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A"/>
        <w:jc w:val="center"/>
        <w:rPr>
          <w:rFonts w:ascii="Trebuchet MS" w:hAnsi="Trebuchet MS"/>
          <w:sz w:val="34"/>
          <w:szCs w:val="34"/>
        </w:rPr>
      </w:pPr>
      <w:r>
        <w:drawing>
          <wp:anchor distT="152400" distB="152400" distL="152400" distR="152400" simplePos="0" relativeHeight="251660288" behindDoc="0" locked="0" layoutInCell="1" allowOverlap="1">
            <wp:simplePos x="0" y="0"/>
            <wp:positionH relativeFrom="page">
              <wp:posOffset>2946982</wp:posOffset>
            </wp:positionH>
            <wp:positionV relativeFrom="page">
              <wp:posOffset>5270756</wp:posOffset>
            </wp:positionV>
            <wp:extent cx="2856035" cy="4039249"/>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EAA_Logo2018 WINNER.pdf"/>
                    <pic:cNvPicPr>
                      <a:picLocks noChangeAspect="1"/>
                    </pic:cNvPicPr>
                  </pic:nvPicPr>
                  <pic:blipFill>
                    <a:blip r:embed="rId4">
                      <a:extLst/>
                    </a:blip>
                    <a:stretch>
                      <a:fillRect/>
                    </a:stretch>
                  </pic:blipFill>
                  <pic:spPr>
                    <a:xfrm rot="16200000">
                      <a:off x="0" y="0"/>
                      <a:ext cx="2856035" cy="4039249"/>
                    </a:xfrm>
                    <a:prstGeom prst="rect">
                      <a:avLst/>
                    </a:prstGeom>
                    <a:ln w="12700" cap="flat">
                      <a:noFill/>
                      <a:miter lim="400000"/>
                    </a:ln>
                    <a:effectLst/>
                  </pic:spPr>
                </pic:pic>
              </a:graphicData>
            </a:graphic>
          </wp:anchor>
        </w:drawing>
      </w:r>
      <w:r>
        <w:drawing>
          <wp:anchor distT="57150" distB="57150" distL="57150" distR="57150" simplePos="0" relativeHeight="251661312" behindDoc="0" locked="0" layoutInCell="1" allowOverlap="1">
            <wp:simplePos x="0" y="0"/>
            <wp:positionH relativeFrom="page">
              <wp:posOffset>2743449</wp:posOffset>
            </wp:positionH>
            <wp:positionV relativeFrom="page">
              <wp:posOffset>2269049</wp:posOffset>
            </wp:positionV>
            <wp:extent cx="2313441" cy="2319860"/>
            <wp:effectExtent l="0" t="0" r="0" b="0"/>
            <wp:wrapThrough wrapText="bothSides" distL="57150" distR="57150">
              <wp:wrapPolygon edited="1">
                <wp:start x="10019" y="0"/>
                <wp:lineTo x="14313" y="520"/>
                <wp:lineTo x="18087" y="2733"/>
                <wp:lineTo x="20429" y="5725"/>
                <wp:lineTo x="21600" y="9239"/>
                <wp:lineTo x="21340" y="13663"/>
                <wp:lineTo x="19648" y="17176"/>
                <wp:lineTo x="17046" y="19778"/>
                <wp:lineTo x="13663" y="21340"/>
                <wp:lineTo x="8067" y="21340"/>
                <wp:lineTo x="4554" y="19648"/>
                <wp:lineTo x="1822" y="16916"/>
                <wp:lineTo x="260" y="13272"/>
                <wp:lineTo x="260" y="8458"/>
                <wp:lineTo x="1822" y="4814"/>
                <wp:lineTo x="4945" y="1692"/>
                <wp:lineTo x="8328" y="260"/>
                <wp:lineTo x="10019" y="0"/>
              </wp:wrapPolygon>
            </wp:wrapThrough>
            <wp:docPr id="1073741827" name="officeArt object" descr="KPS Badge"/>
            <wp:cNvGraphicFramePr/>
            <a:graphic xmlns:a="http://schemas.openxmlformats.org/drawingml/2006/main">
              <a:graphicData uri="http://schemas.openxmlformats.org/drawingml/2006/picture">
                <pic:pic xmlns:pic="http://schemas.openxmlformats.org/drawingml/2006/picture">
                  <pic:nvPicPr>
                    <pic:cNvPr id="1073741827" name="KPS Badge" descr="KPS Badge"/>
                    <pic:cNvPicPr>
                      <a:picLocks noChangeAspect="1"/>
                    </pic:cNvPicPr>
                  </pic:nvPicPr>
                  <pic:blipFill>
                    <a:blip r:embed="rId5">
                      <a:extLst/>
                    </a:blip>
                    <a:stretch>
                      <a:fillRect/>
                    </a:stretch>
                  </pic:blipFill>
                  <pic:spPr>
                    <a:xfrm>
                      <a:off x="0" y="0"/>
                      <a:ext cx="2313441" cy="231986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3360" behindDoc="0" locked="0" layoutInCell="1" allowOverlap="1">
                <wp:simplePos x="0" y="0"/>
                <wp:positionH relativeFrom="page">
                  <wp:posOffset>291977</wp:posOffset>
                </wp:positionH>
                <wp:positionV relativeFrom="page">
                  <wp:posOffset>241115</wp:posOffset>
                </wp:positionV>
                <wp:extent cx="7053219" cy="980903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7053219" cy="9809030"/>
                        </a:xfrm>
                        <a:prstGeom prst="rect">
                          <a:avLst/>
                        </a:prstGeom>
                        <a:noFill/>
                        <a:ln w="25400" cap="flat">
                          <a:solidFill>
                            <a:srgbClr val="000000"/>
                          </a:solidFill>
                          <a:prstDash val="solid"/>
                          <a:miter lim="400000"/>
                        </a:ln>
                        <a:effectLst/>
                        <a:extLst>
                          <a:ext uri="{C572A759-6A51-4108-AA02-DFA0A04FC94B}">
                            <ma14:wrappingTextBoxFlag xmlns:ma14="http://schemas.microsoft.com/office/mac/drawingml/2011/main" val="1"/>
                          </a:ext>
                        </a:extLst>
                      </wps:spPr>
                      <wps:txbx>
                        <w:txbxContent>
                          <w:p>
                            <w:pPr>
                              <w:pStyle w:val="Body A"/>
                              <w:jc w:val="center"/>
                              <w:rPr>
                                <w:rFonts w:ascii="Trebuchet MS" w:cs="Trebuchet MS" w:hAnsi="Trebuchet MS" w:eastAsia="Trebuchet MS"/>
                                <w:b w:val="1"/>
                                <w:bCs w:val="1"/>
                                <w:sz w:val="64"/>
                                <w:szCs w:val="64"/>
                              </w:rPr>
                            </w:pPr>
                            <w:r>
                              <w:rPr>
                                <w:rFonts w:ascii="Trebuchet MS" w:hAnsi="Trebuchet MS"/>
                                <w:b w:val="1"/>
                                <w:bCs w:val="1"/>
                                <w:sz w:val="64"/>
                                <w:szCs w:val="64"/>
                                <w:rtl w:val="0"/>
                                <w:lang w:val="en-US"/>
                              </w:rPr>
                              <w:t>Kilmacolm Primary School and</w:t>
                            </w:r>
                          </w:p>
                          <w:p>
                            <w:pPr>
                              <w:pStyle w:val="Body A"/>
                              <w:jc w:val="center"/>
                            </w:pPr>
                            <w:r>
                              <w:rPr>
                                <w:rFonts w:ascii="Trebuchet MS" w:hAnsi="Trebuchet MS"/>
                                <w:b w:val="1"/>
                                <w:bCs w:val="1"/>
                                <w:sz w:val="64"/>
                                <w:szCs w:val="64"/>
                                <w:rtl w:val="0"/>
                                <w:lang w:val="en-US"/>
                              </w:rPr>
                              <w:t xml:space="preserve"> Nursery Class</w:t>
                            </w:r>
                            <w:r>
                              <w:rPr>
                                <w:rFonts w:ascii="Comic Sans MS" w:cs="Comic Sans MS" w:hAnsi="Comic Sans MS" w:eastAsia="Comic Sans MS"/>
                                <w:b w:val="1"/>
                                <w:bCs w:val="1"/>
                                <w:sz w:val="64"/>
                                <w:szCs w:val="64"/>
                              </w:rPr>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23.0pt;margin-top:19.0pt;width:555.4pt;height:772.4pt;z-index:25166336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Body A"/>
                        <w:jc w:val="center"/>
                        <w:rPr>
                          <w:rFonts w:ascii="Trebuchet MS" w:cs="Trebuchet MS" w:hAnsi="Trebuchet MS" w:eastAsia="Trebuchet MS"/>
                          <w:b w:val="1"/>
                          <w:bCs w:val="1"/>
                          <w:sz w:val="64"/>
                          <w:szCs w:val="64"/>
                        </w:rPr>
                      </w:pPr>
                      <w:r>
                        <w:rPr>
                          <w:rFonts w:ascii="Trebuchet MS" w:hAnsi="Trebuchet MS"/>
                          <w:b w:val="1"/>
                          <w:bCs w:val="1"/>
                          <w:sz w:val="64"/>
                          <w:szCs w:val="64"/>
                          <w:rtl w:val="0"/>
                          <w:lang w:val="en-US"/>
                        </w:rPr>
                        <w:t>Kilmacolm Primary School and</w:t>
                      </w:r>
                    </w:p>
                    <w:p>
                      <w:pPr>
                        <w:pStyle w:val="Body A"/>
                        <w:jc w:val="center"/>
                      </w:pPr>
                      <w:r>
                        <w:rPr>
                          <w:rFonts w:ascii="Trebuchet MS" w:hAnsi="Trebuchet MS"/>
                          <w:b w:val="1"/>
                          <w:bCs w:val="1"/>
                          <w:sz w:val="64"/>
                          <w:szCs w:val="64"/>
                          <w:rtl w:val="0"/>
                          <w:lang w:val="en-US"/>
                        </w:rPr>
                        <w:t xml:space="preserve"> Nursery Class</w:t>
                      </w:r>
                      <w:r>
                        <w:rPr>
                          <w:rFonts w:ascii="Comic Sans MS" w:cs="Comic Sans MS" w:hAnsi="Comic Sans MS" w:eastAsia="Comic Sans MS"/>
                          <w:b w:val="1"/>
                          <w:bCs w:val="1"/>
                          <w:sz w:val="64"/>
                          <w:szCs w:val="64"/>
                        </w:rPr>
                      </w:r>
                    </w:p>
                  </w:txbxContent>
                </v:textbox>
                <w10:wrap type="topAndBottom" side="bothSides" anchorx="page" anchory="page"/>
              </v:shape>
            </w:pict>
          </mc:Fallback>
        </mc:AlternateContent>
      </w:r>
      <w:r>
        <mc:AlternateContent>
          <mc:Choice Requires="wps">
            <w:drawing>
              <wp:anchor distT="152400" distB="152400" distL="152400" distR="152400" simplePos="0" relativeHeight="251670528" behindDoc="0" locked="0" layoutInCell="1" allowOverlap="1">
                <wp:simplePos x="0" y="0"/>
                <wp:positionH relativeFrom="page">
                  <wp:posOffset>996947</wp:posOffset>
                </wp:positionH>
                <wp:positionV relativeFrom="page">
                  <wp:posOffset>4745996</wp:posOffset>
                </wp:positionV>
                <wp:extent cx="5643279" cy="1201407"/>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5643279" cy="1201407"/>
                        </a:xfrm>
                        <a:prstGeom prst="rect">
                          <a:avLst/>
                        </a:prstGeom>
                        <a:noFill/>
                        <a:ln w="12700" cap="flat">
                          <a:noFill/>
                          <a:miter lim="400000"/>
                        </a:ln>
                        <a:effectLst/>
                      </wps:spPr>
                      <wps:txbx>
                        <w:txbxContent>
                          <w:p>
                            <w:pPr>
                              <w:pStyle w:val="Body A"/>
                              <w:jc w:val="center"/>
                              <w:rPr>
                                <w:rFonts w:ascii="Trebuchet MS" w:cs="Trebuchet MS" w:hAnsi="Trebuchet MS" w:eastAsia="Trebuchet MS"/>
                                <w:b w:val="1"/>
                                <w:bCs w:val="1"/>
                                <w:sz w:val="64"/>
                                <w:szCs w:val="64"/>
                              </w:rPr>
                            </w:pPr>
                            <w:r>
                              <w:rPr>
                                <w:rFonts w:ascii="Trebuchet MS" w:hAnsi="Trebuchet MS"/>
                                <w:b w:val="1"/>
                                <w:bCs w:val="1"/>
                                <w:sz w:val="64"/>
                                <w:szCs w:val="64"/>
                                <w:rtl w:val="0"/>
                                <w:lang w:val="en-US"/>
                              </w:rPr>
                              <w:t>School Handbook</w:t>
                            </w:r>
                          </w:p>
                          <w:p>
                            <w:pPr>
                              <w:pStyle w:val="Body A"/>
                              <w:jc w:val="center"/>
                            </w:pPr>
                            <w:r>
                              <w:rPr>
                                <w:rFonts w:ascii="Trebuchet MS" w:hAnsi="Trebuchet MS"/>
                                <w:b w:val="1"/>
                                <w:bCs w:val="1"/>
                                <w:sz w:val="64"/>
                                <w:szCs w:val="64"/>
                                <w:rtl w:val="0"/>
                                <w:lang w:val="en-US"/>
                              </w:rPr>
                              <w:t>20</w:t>
                            </w:r>
                            <w:r>
                              <w:rPr>
                                <w:rFonts w:ascii="Trebuchet MS" w:hAnsi="Trebuchet MS"/>
                                <w:b w:val="1"/>
                                <w:bCs w:val="1"/>
                                <w:sz w:val="64"/>
                                <w:szCs w:val="64"/>
                                <w:rtl w:val="0"/>
                                <w:lang w:val="en-US"/>
                              </w:rPr>
                              <w:t>24-25</w:t>
                            </w:r>
                          </w:p>
                        </w:txbxContent>
                      </wps:txbx>
                      <wps:bodyPr wrap="square" lIns="45718" tIns="45718" rIns="45718" bIns="45718" numCol="1" anchor="t">
                        <a:noAutofit/>
                      </wps:bodyPr>
                    </wps:wsp>
                  </a:graphicData>
                </a:graphic>
              </wp:anchor>
            </w:drawing>
          </mc:Choice>
          <mc:Fallback>
            <w:pict>
              <v:shape id="_x0000_s1027" type="#_x0000_t202" style="visibility:visible;position:absolute;margin-left:78.5pt;margin-top:373.7pt;width:444.4pt;height:94.6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rPr>
                          <w:rFonts w:ascii="Trebuchet MS" w:cs="Trebuchet MS" w:hAnsi="Trebuchet MS" w:eastAsia="Trebuchet MS"/>
                          <w:b w:val="1"/>
                          <w:bCs w:val="1"/>
                          <w:sz w:val="64"/>
                          <w:szCs w:val="64"/>
                        </w:rPr>
                      </w:pPr>
                      <w:r>
                        <w:rPr>
                          <w:rFonts w:ascii="Trebuchet MS" w:hAnsi="Trebuchet MS"/>
                          <w:b w:val="1"/>
                          <w:bCs w:val="1"/>
                          <w:sz w:val="64"/>
                          <w:szCs w:val="64"/>
                          <w:rtl w:val="0"/>
                          <w:lang w:val="en-US"/>
                        </w:rPr>
                        <w:t>School Handbook</w:t>
                      </w:r>
                    </w:p>
                    <w:p>
                      <w:pPr>
                        <w:pStyle w:val="Body A"/>
                        <w:jc w:val="center"/>
                      </w:pPr>
                      <w:r>
                        <w:rPr>
                          <w:rFonts w:ascii="Trebuchet MS" w:hAnsi="Trebuchet MS"/>
                          <w:b w:val="1"/>
                          <w:bCs w:val="1"/>
                          <w:sz w:val="64"/>
                          <w:szCs w:val="64"/>
                          <w:rtl w:val="0"/>
                          <w:lang w:val="en-US"/>
                        </w:rPr>
                        <w:t>20</w:t>
                      </w:r>
                      <w:r>
                        <w:rPr>
                          <w:rFonts w:ascii="Trebuchet MS" w:hAnsi="Trebuchet MS"/>
                          <w:b w:val="1"/>
                          <w:bCs w:val="1"/>
                          <w:sz w:val="64"/>
                          <w:szCs w:val="64"/>
                          <w:rtl w:val="0"/>
                          <w:lang w:val="en-US"/>
                        </w:rPr>
                        <w:t>24-25</w:t>
                      </w:r>
                    </w:p>
                  </w:txbxContent>
                </v:textbox>
                <w10:wrap type="topAndBottom" side="bothSides" anchorx="page" anchory="page"/>
              </v:shape>
            </w:pict>
          </mc:Fallback>
        </mc:AlternateContent>
      </w:r>
      <w:r>
        <w:drawing>
          <wp:anchor distT="152400" distB="152400" distL="152400" distR="152400" simplePos="0" relativeHeight="251671552" behindDoc="0" locked="0" layoutInCell="1" allowOverlap="1">
            <wp:simplePos x="0" y="0"/>
            <wp:positionH relativeFrom="page">
              <wp:posOffset>5019228</wp:posOffset>
            </wp:positionH>
            <wp:positionV relativeFrom="page">
              <wp:posOffset>8050452</wp:posOffset>
            </wp:positionV>
            <wp:extent cx="1424761" cy="2015019"/>
            <wp:effectExtent l="0" t="0" r="0" b="0"/>
            <wp:wrapThrough wrapText="bothSides" distL="152400" distR="152400">
              <wp:wrapPolygon edited="1">
                <wp:start x="-193" y="-136"/>
                <wp:lineTo x="-193" y="0"/>
                <wp:lineTo x="-193" y="21599"/>
                <wp:lineTo x="-193" y="21735"/>
                <wp:lineTo x="0" y="21735"/>
                <wp:lineTo x="21600" y="21735"/>
                <wp:lineTo x="21793" y="21735"/>
                <wp:lineTo x="21793" y="21599"/>
                <wp:lineTo x="21793" y="0"/>
                <wp:lineTo x="21793" y="-136"/>
                <wp:lineTo x="21600" y="-136"/>
                <wp:lineTo x="0" y="-136"/>
                <wp:lineTo x="-193" y="-136"/>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SA gold 2019(1).pdf"/>
                    <pic:cNvPicPr>
                      <a:picLocks noChangeAspect="1"/>
                    </pic:cNvPicPr>
                  </pic:nvPicPr>
                  <pic:blipFill>
                    <a:blip r:embed="rId6">
                      <a:extLst/>
                    </a:blip>
                    <a:stretch>
                      <a:fillRect/>
                    </a:stretch>
                  </pic:blipFill>
                  <pic:spPr>
                    <a:xfrm rot="5400000">
                      <a:off x="0" y="0"/>
                      <a:ext cx="1424761" cy="2015019"/>
                    </a:xfrm>
                    <a:prstGeom prst="rect">
                      <a:avLst/>
                    </a:prstGeom>
                    <a:ln w="25400" cap="flat">
                      <a:solidFill>
                        <a:srgbClr val="000000"/>
                      </a:solidFill>
                      <a:prstDash val="solid"/>
                      <a:miter lim="400000"/>
                    </a:ln>
                    <a:effectLst/>
                  </pic:spPr>
                </pic:pic>
              </a:graphicData>
            </a:graphic>
          </wp:anchor>
        </w:drawing>
      </w:r>
      <w:r>
        <mc:AlternateContent>
          <mc:Choice Requires="wps">
            <w:drawing>
              <wp:anchor distT="152400" distB="152400" distL="152400" distR="152400" simplePos="0" relativeHeight="251673600" behindDoc="0" locked="0" layoutInCell="1" allowOverlap="1">
                <wp:simplePos x="0" y="0"/>
                <wp:positionH relativeFrom="page">
                  <wp:posOffset>618186</wp:posOffset>
                </wp:positionH>
                <wp:positionV relativeFrom="page">
                  <wp:posOffset>6457633</wp:posOffset>
                </wp:positionV>
                <wp:extent cx="2558793" cy="2090515"/>
                <wp:effectExtent l="0" t="0" r="0" b="0"/>
                <wp:wrapThrough wrapText="bothSides" distL="152400" distR="152400">
                  <wp:wrapPolygon edited="1">
                    <wp:start x="-214" y="-262"/>
                    <wp:lineTo x="21763" y="-262"/>
                    <wp:lineTo x="21763" y="21914"/>
                    <wp:lineTo x="-214" y="21914"/>
                    <wp:lineTo x="-214" y="-262"/>
                  </wp:wrapPolygon>
                </wp:wrapThrough>
                <wp:docPr id="1073741831" name="officeArt object"/>
                <wp:cNvGraphicFramePr/>
                <a:graphic xmlns:a="http://schemas.openxmlformats.org/drawingml/2006/main">
                  <a:graphicData uri="http://schemas.microsoft.com/office/word/2010/wordprocessingShape">
                    <wps:wsp>
                      <wps:cNvSpPr/>
                      <wps:spPr>
                        <a:xfrm>
                          <a:off x="0" y="0"/>
                          <a:ext cx="2558793" cy="2090515"/>
                        </a:xfrm>
                        <a:prstGeom prst="rect">
                          <a:avLst/>
                        </a:prstGeom>
                      </wps:spPr>
                      <wps:txbx>
                        <w:txbxContent>
                          <w:tbl>
                            <w:tblPr>
                              <w:tblW w:w="4019" w:type="dxa"/>
                              <w:tblInd w:w="2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019"/>
                            </w:tblGrid>
                            <w:tr>
                              <w:tblPrEx>
                                <w:shd w:val="clear" w:color="auto" w:fill="d0ddef"/>
                              </w:tblPrEx>
                              <w:trPr>
                                <w:trHeight w:val="3122" w:hRule="atLeast"/>
                              </w:trPr>
                              <w:tc>
                                <w:tcPr>
                                  <w:tcW w:type="dxa" w:w="4019"/>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80"/>
                                    <w:left w:type="dxa" w:w="112"/>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tc>
                            </w:tr>
                          </w:tbl>
                        </w:txbxContent>
                      </wps:txbx>
                      <wps:bodyPr lIns="0" tIns="0" rIns="0" bIns="0">
                        <a:spAutoFit/>
                      </wps:bodyPr>
                    </wps:wsp>
                  </a:graphicData>
                </a:graphic>
              </wp:anchor>
            </w:drawing>
          </mc:Choice>
          <mc:Fallback>
            <w:pict>
              <v:shape id="_x0000_s1028" type="#_x0000_t202" style="visibility:visible;position:absolute;margin-left:48.7pt;margin-top:508.5pt;width:201.5pt;height:164.6pt;z-index:251673600;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4019" w:type="dxa"/>
                        <w:tblInd w:w="2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019"/>
                      </w:tblGrid>
                      <w:tr>
                        <w:tblPrEx>
                          <w:shd w:val="clear" w:color="auto" w:fill="d0ddef"/>
                        </w:tblPrEx>
                        <w:trPr>
                          <w:trHeight w:val="3122" w:hRule="atLeast"/>
                        </w:trPr>
                        <w:tc>
                          <w:tcPr>
                            <w:tcW w:type="dxa" w:w="4019"/>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80"/>
                              <w:left w:type="dxa" w:w="112"/>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p>
                            <w:pPr>
                              <w:keepNext w:val="0"/>
                              <w:keepLines w:val="0"/>
                              <w:pageBreakBefore w:val="0"/>
                              <w:widowControl w:val="1"/>
                              <w:shd w:val="clear" w:color="auto" w:fill="auto"/>
                              <w:suppressAutoHyphens w:val="0"/>
                              <w:bidi w:val="0"/>
                              <w:spacing w:before="0" w:after="0" w:line="240" w:lineRule="auto"/>
                              <w:ind w:left="32" w:right="0" w:firstLine="0"/>
                              <w:jc w:val="left"/>
                              <w:outlineLvl w:val="9"/>
                              <w:rPr>
                                <w:rtl w:val="0"/>
                              </w:rPr>
                            </w:pPr>
                          </w:p>
                        </w:tc>
                      </w:tr>
                    </w:tbl>
                  </w:txbxContent>
                </v:textbox>
                <w10:wrap type="through" side="bothSides" anchorx="page" anchory="page"/>
              </v:shape>
            </w:pict>
          </mc:Fallback>
        </mc:AlternateContent>
      </w:r>
      <w:r>
        <mc:AlternateContent>
          <mc:Choice Requires="wps">
            <w:drawing>
              <wp:anchor distT="152400" distB="152400" distL="152400" distR="152400" simplePos="0" relativeHeight="251674624" behindDoc="0" locked="0" layoutInCell="1" allowOverlap="1">
                <wp:simplePos x="0" y="0"/>
                <wp:positionH relativeFrom="page">
                  <wp:posOffset>416574</wp:posOffset>
                </wp:positionH>
                <wp:positionV relativeFrom="page">
                  <wp:posOffset>8760423</wp:posOffset>
                </wp:positionV>
                <wp:extent cx="3983652" cy="1016270"/>
                <wp:effectExtent l="0" t="0" r="0" b="0"/>
                <wp:wrapThrough wrapText="bothSides" distL="152400" distR="152400">
                  <wp:wrapPolygon edited="1">
                    <wp:start x="-138" y="-540"/>
                    <wp:lineTo x="21760" y="-540"/>
                    <wp:lineTo x="21760" y="22134"/>
                    <wp:lineTo x="-138" y="22134"/>
                    <wp:lineTo x="-138" y="-540"/>
                  </wp:wrapPolygon>
                </wp:wrapThrough>
                <wp:docPr id="1073741832" name="officeArt object"/>
                <wp:cNvGraphicFramePr/>
                <a:graphic xmlns:a="http://schemas.openxmlformats.org/drawingml/2006/main">
                  <a:graphicData uri="http://schemas.microsoft.com/office/word/2010/wordprocessingShape">
                    <wps:wsp>
                      <wps:cNvSpPr/>
                      <wps:spPr>
                        <a:xfrm>
                          <a:off x="0" y="0"/>
                          <a:ext cx="3983652" cy="1016270"/>
                        </a:xfrm>
                        <a:prstGeom prst="rect">
                          <a:avLst/>
                        </a:prstGeom>
                      </wps:spPr>
                      <wps:txbx>
                        <w:txbxContent>
                          <w:tbl>
                            <w:tblPr>
                              <w:tblW w:w="6263" w:type="dxa"/>
                              <w:tblInd w:w="2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6263"/>
                            </w:tblGrid>
                            <w:tr>
                              <w:tblPrEx>
                                <w:shd w:val="clear" w:color="auto" w:fill="d0ddef"/>
                              </w:tblPrEx>
                              <w:trPr>
                                <w:trHeight w:val="1590" w:hRule="atLeast"/>
                              </w:trPr>
                              <w:tc>
                                <w:tcPr>
                                  <w:tcW w:type="dxa" w:w="6263"/>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112"/>
                                    <w:bottom w:type="dxa" w:w="0"/>
                                    <w:right w:type="dxa" w:w="80"/>
                                  </w:tcMar>
                                  <w:vAlign w:val="top"/>
                                </w:tcPr>
                                <w:p>
                                  <w:pPr>
                                    <w:spacing w:before="0" w:after="0"/>
                                    <w:ind w:left="0" w:right="0" w:firstLine="0"/>
                                    <w:jc w:val="center"/>
                                  </w:pPr>
                                  <w:r>
                                    <w:drawing>
                                      <wp:inline distT="0" distB="0" distL="0" distR="0">
                                        <wp:extent cx="2930298" cy="100992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Unknown-1.jpeg"/>
                                                <pic:cNvPicPr>
                                                  <a:picLocks noChangeAspect="0"/>
                                                </pic:cNvPicPr>
                                              </pic:nvPicPr>
                                              <pic:blipFill>
                                                <a:blip r:embed="rId7">
                                                  <a:extLst/>
                                                </a:blip>
                                                <a:srcRect l="0" t="0" r="0" b="0"/>
                                                <a:stretch>
                                                  <a:fillRect/>
                                                </a:stretch>
                                              </pic:blipFill>
                                              <pic:spPr>
                                                <a:xfrm>
                                                  <a:off x="0" y="0"/>
                                                  <a:ext cx="2930298" cy="1009920"/>
                                                </a:xfrm>
                                                <a:prstGeom prst="rect">
                                                  <a:avLst/>
                                                </a:prstGeom>
                                              </pic:spPr>
                                            </pic:pic>
                                          </a:graphicData>
                                        </a:graphic>
                                      </wp:inline>
                                    </w:drawing>
                                  </w:r>
                                </w:p>
                              </w:tc>
                            </w:tr>
                          </w:tbl>
                        </w:txbxContent>
                      </wps:txbx>
                      <wps:bodyPr lIns="0" tIns="0" rIns="0" bIns="0">
                        <a:spAutoFit/>
                      </wps:bodyPr>
                    </wps:wsp>
                  </a:graphicData>
                </a:graphic>
              </wp:anchor>
            </w:drawing>
          </mc:Choice>
          <mc:Fallback>
            <w:pict>
              <v:shape id="_x0000_s1029" type="#_x0000_t202" style="visibility:visible;position:absolute;margin-left:32.8pt;margin-top:689.8pt;width:313.7pt;height:80.0pt;z-index:251674624;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6263" w:type="dxa"/>
                        <w:tblInd w:w="2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6263"/>
                      </w:tblGrid>
                      <w:tr>
                        <w:tblPrEx>
                          <w:shd w:val="clear" w:color="auto" w:fill="d0ddef"/>
                        </w:tblPrEx>
                        <w:trPr>
                          <w:trHeight w:val="1590" w:hRule="atLeast"/>
                        </w:trPr>
                        <w:tc>
                          <w:tcPr>
                            <w:tcW w:type="dxa" w:w="6263"/>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112"/>
                              <w:bottom w:type="dxa" w:w="0"/>
                              <w:right w:type="dxa" w:w="80"/>
                            </w:tcMar>
                            <w:vAlign w:val="top"/>
                          </w:tcPr>
                          <w:p>
                            <w:pPr>
                              <w:spacing w:before="0" w:after="0"/>
                              <w:ind w:left="0" w:right="0" w:firstLine="0"/>
                              <w:jc w:val="center"/>
                            </w:pPr>
                            <w:r>
                              <w:drawing>
                                <wp:inline distT="0" distB="0" distL="0" distR="0">
                                  <wp:extent cx="2930298" cy="100992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Unknown-1.jpeg"/>
                                          <pic:cNvPicPr>
                                            <a:picLocks noChangeAspect="0"/>
                                          </pic:cNvPicPr>
                                        </pic:nvPicPr>
                                        <pic:blipFill>
                                          <a:blip r:embed="rId7">
                                            <a:extLst/>
                                          </a:blip>
                                          <a:srcRect l="0" t="0" r="0" b="0"/>
                                          <a:stretch>
                                            <a:fillRect/>
                                          </a:stretch>
                                        </pic:blipFill>
                                        <pic:spPr>
                                          <a:xfrm>
                                            <a:off x="0" y="0"/>
                                            <a:ext cx="2930298" cy="1009920"/>
                                          </a:xfrm>
                                          <a:prstGeom prst="rect">
                                            <a:avLst/>
                                          </a:prstGeom>
                                        </pic:spPr>
                                      </pic:pic>
                                    </a:graphicData>
                                  </a:graphic>
                                </wp:inline>
                              </w:drawing>
                            </w:r>
                          </w:p>
                        </w:tc>
                      </w:tr>
                    </w:tbl>
                  </w:txbxContent>
                </v:textbox>
                <w10:wrap type="through" side="bothSides" anchorx="page" anchory="page"/>
              </v:shape>
            </w:pict>
          </mc:Fallback>
        </mc:AlternateContent>
      </w:r>
      <w:r>
        <w:drawing>
          <wp:anchor distT="152400" distB="152400" distL="152400" distR="152400" simplePos="0" relativeHeight="251677696" behindDoc="0" locked="0" layoutInCell="1" allowOverlap="1">
            <wp:simplePos x="0" y="0"/>
            <wp:positionH relativeFrom="page">
              <wp:posOffset>5702558</wp:posOffset>
            </wp:positionH>
            <wp:positionV relativeFrom="page">
              <wp:posOffset>6612833</wp:posOffset>
            </wp:positionV>
            <wp:extent cx="1384131" cy="1355093"/>
            <wp:effectExtent l="0" t="0" r="0" b="0"/>
            <wp:wrapThrough wrapText="bothSides" distL="152400" distR="152400">
              <wp:wrapPolygon edited="1">
                <wp:start x="-198" y="-202"/>
                <wp:lineTo x="-198" y="0"/>
                <wp:lineTo x="-198" y="21597"/>
                <wp:lineTo x="-198" y="21800"/>
                <wp:lineTo x="0" y="21800"/>
                <wp:lineTo x="21603" y="21800"/>
                <wp:lineTo x="21801" y="21800"/>
                <wp:lineTo x="21801" y="21597"/>
                <wp:lineTo x="21801" y="0"/>
                <wp:lineTo x="21801" y="-202"/>
                <wp:lineTo x="21603" y="-202"/>
                <wp:lineTo x="0" y="-202"/>
                <wp:lineTo x="-198" y="-202"/>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f"/>
                    <pic:cNvPicPr>
                      <a:picLocks noChangeAspect="1"/>
                    </pic:cNvPicPr>
                  </pic:nvPicPr>
                  <pic:blipFill>
                    <a:blip r:embed="rId8">
                      <a:extLst/>
                    </a:blip>
                    <a:stretch>
                      <a:fillRect/>
                    </a:stretch>
                  </pic:blipFill>
                  <pic:spPr>
                    <a:xfrm>
                      <a:off x="0" y="0"/>
                      <a:ext cx="1384131" cy="1355093"/>
                    </a:xfrm>
                    <a:prstGeom prst="rect">
                      <a:avLst/>
                    </a:prstGeom>
                    <a:ln w="25400" cap="flat">
                      <a:solidFill>
                        <a:srgbClr val="000000"/>
                      </a:solidFill>
                      <a:prstDash val="solid"/>
                      <a:miter lim="400000"/>
                    </a:ln>
                    <a:effectLst/>
                  </pic:spPr>
                </pic:pic>
              </a:graphicData>
            </a:graphic>
          </wp:anchor>
        </w:drawing>
      </w:r>
    </w:p>
    <w:p>
      <w:pPr>
        <w:pStyle w:val="Body A"/>
        <w:jc w:val="center"/>
        <w:rPr>
          <w:rFonts w:ascii="Trebuchet MS" w:hAnsi="Trebuchet MS"/>
          <w:b w:val="1"/>
          <w:bCs w:val="1"/>
          <w:sz w:val="16"/>
          <w:szCs w:val="16"/>
        </w:rPr>
      </w:pPr>
    </w:p>
    <w:p>
      <w:pPr>
        <w:pStyle w:val="Body A"/>
        <w:jc w:val="center"/>
        <w:rPr>
          <w:rFonts w:ascii="Trebuchet MS" w:hAnsi="Trebuchet MS"/>
          <w:b w:val="1"/>
          <w:bCs w:val="1"/>
          <w:sz w:val="16"/>
          <w:szCs w:val="16"/>
        </w:rPr>
      </w:pPr>
    </w:p>
    <w:p>
      <w:pPr>
        <w:pStyle w:val="Body A"/>
        <w:rPr>
          <w:rFonts w:ascii="Trebuchet MS" w:cs="Trebuchet MS" w:hAnsi="Trebuchet MS" w:eastAsia="Trebuchet MS"/>
          <w:b w:val="1"/>
          <w:bCs w:val="1"/>
          <w:sz w:val="36"/>
          <w:szCs w:val="36"/>
          <w:lang w:val="de-DE"/>
        </w:rPr>
      </w:pPr>
      <w:r>
        <w:rPr>
          <w:rFonts w:ascii="Trebuchet MS" w:hAnsi="Trebuchet MS"/>
          <w:b w:val="1"/>
          <w:bCs w:val="1"/>
          <w:sz w:val="36"/>
          <w:szCs w:val="36"/>
          <w:rtl w:val="0"/>
          <w:lang w:val="de-DE"/>
        </w:rPr>
        <w:t>CONTENTS</w:t>
      </w:r>
    </w:p>
    <w:p>
      <w:pPr>
        <w:pStyle w:val="Body A"/>
        <w:rPr>
          <w:rFonts w:ascii="Trebuchet MS" w:cs="Trebuchet MS" w:hAnsi="Trebuchet MS" w:eastAsia="Trebuchet MS"/>
          <w:b w:val="1"/>
          <w:bCs w:val="1"/>
          <w:sz w:val="28"/>
          <w:szCs w:val="28"/>
          <w:lang w:val="de-DE"/>
        </w:rPr>
      </w:pPr>
    </w:p>
    <w:p>
      <w:pPr>
        <w:pStyle w:val="Body A"/>
        <w:rPr>
          <w:rFonts w:ascii="Trebuchet MS" w:cs="Trebuchet MS" w:hAnsi="Trebuchet MS" w:eastAsia="Trebuchet MS"/>
          <w:b w:val="1"/>
          <w:bCs w:val="1"/>
          <w:sz w:val="20"/>
          <w:szCs w:val="20"/>
        </w:rPr>
      </w:pPr>
      <w:r>
        <w:rPr>
          <w:rFonts w:ascii="Trebuchet MS" w:hAnsi="Trebuchet MS"/>
          <w:b w:val="1"/>
          <w:bCs w:val="1"/>
          <w:sz w:val="20"/>
          <w:szCs w:val="20"/>
          <w:rtl w:val="0"/>
          <w:lang w:val="en-US"/>
        </w:rPr>
        <w:t>INTRODUCTION</w:t>
      </w:r>
    </w:p>
    <w:p>
      <w:pPr>
        <w:pStyle w:val="Body A"/>
        <w:rPr>
          <w:rFonts w:ascii="Trebuchet MS" w:cs="Trebuchet MS" w:hAnsi="Trebuchet MS" w:eastAsia="Trebuchet MS"/>
          <w:sz w:val="16"/>
          <w:szCs w:val="16"/>
        </w:rPr>
      </w:pPr>
      <w:r>
        <w:rPr>
          <w:rFonts w:ascii="Trebuchet MS" w:hAnsi="Trebuchet MS"/>
          <w:sz w:val="16"/>
          <w:szCs w:val="16"/>
          <w:rtl w:val="0"/>
          <w:lang w:val="en-US"/>
        </w:rPr>
        <w:t xml:space="preserve">Welcome from the Head Teacher </w:t>
      </w:r>
      <w:r>
        <w:rPr>
          <w:rFonts w:ascii="Trebuchet MS" w:cs="Trebuchet MS" w:hAnsi="Trebuchet MS" w:eastAsia="Trebuchet MS"/>
          <w:sz w:val="16"/>
          <w:szCs w:val="16"/>
          <w:rtl w:val="0"/>
        </w:rPr>
        <w:tab/>
        <w:tab/>
        <w:tab/>
        <w:tab/>
        <w:tab/>
        <w:t>3</w:t>
      </w:r>
    </w:p>
    <w:p>
      <w:pPr>
        <w:pStyle w:val="Body A"/>
        <w:rPr>
          <w:rFonts w:ascii="Trebuchet MS" w:cs="Trebuchet MS" w:hAnsi="Trebuchet MS" w:eastAsia="Trebuchet MS"/>
          <w:sz w:val="16"/>
          <w:szCs w:val="16"/>
        </w:rPr>
      </w:pPr>
      <w:r>
        <w:rPr>
          <w:rFonts w:ascii="Trebuchet MS" w:hAnsi="Trebuchet MS"/>
          <w:sz w:val="16"/>
          <w:szCs w:val="16"/>
          <w:rtl w:val="0"/>
          <w:lang w:val="en-US"/>
        </w:rPr>
        <w:t>The School Team</w:t>
      </w:r>
      <w:r>
        <w:rPr>
          <w:rFonts w:ascii="Trebuchet MS" w:cs="Trebuchet MS" w:hAnsi="Trebuchet MS" w:eastAsia="Trebuchet MS"/>
          <w:sz w:val="16"/>
          <w:szCs w:val="16"/>
          <w:rtl w:val="0"/>
        </w:rPr>
        <w:tab/>
        <w:tab/>
        <w:tab/>
        <w:tab/>
        <w:tab/>
        <w:tab/>
        <w:tab/>
        <w:t>4</w:t>
      </w:r>
    </w:p>
    <w:p>
      <w:pPr>
        <w:pStyle w:val="Body A"/>
        <w:rPr>
          <w:rFonts w:ascii="Trebuchet MS" w:cs="Trebuchet MS" w:hAnsi="Trebuchet MS" w:eastAsia="Trebuchet MS"/>
          <w:sz w:val="16"/>
          <w:szCs w:val="16"/>
        </w:rPr>
      </w:pPr>
      <w:r>
        <w:rPr>
          <w:rFonts w:ascii="Trebuchet MS" w:hAnsi="Trebuchet MS"/>
          <w:sz w:val="16"/>
          <w:szCs w:val="16"/>
          <w:rtl w:val="0"/>
          <w:lang w:val="en-US"/>
        </w:rPr>
        <w:t>School Information/Contact Details</w:t>
      </w:r>
      <w:r>
        <w:rPr>
          <w:rFonts w:ascii="Trebuchet MS" w:cs="Trebuchet MS" w:hAnsi="Trebuchet MS" w:eastAsia="Trebuchet MS"/>
          <w:sz w:val="16"/>
          <w:szCs w:val="16"/>
          <w:rtl w:val="0"/>
        </w:rPr>
        <w:tab/>
        <w:tab/>
        <w:tab/>
        <w:tab/>
        <w:tab/>
        <w:t>5</w:t>
      </w:r>
      <w:r>
        <w:rPr>
          <w:rFonts w:ascii="Trebuchet MS" w:cs="Trebuchet MS" w:hAnsi="Trebuchet MS" w:eastAsia="Trebuchet MS"/>
          <w:sz w:val="16"/>
          <w:szCs w:val="16"/>
        </w:rPr>
        <w:tab/>
        <w:tab/>
      </w:r>
    </w:p>
    <w:p>
      <w:pPr>
        <w:pStyle w:val="Body A"/>
        <w:rPr>
          <w:rFonts w:ascii="Trebuchet MS" w:cs="Trebuchet MS" w:hAnsi="Trebuchet MS" w:eastAsia="Trebuchet MS"/>
          <w:sz w:val="16"/>
          <w:szCs w:val="16"/>
        </w:rPr>
      </w:pPr>
      <w:r>
        <w:rPr>
          <w:rFonts w:ascii="Trebuchet MS" w:hAnsi="Trebuchet MS"/>
          <w:sz w:val="16"/>
          <w:szCs w:val="16"/>
          <w:rtl w:val="0"/>
          <w:lang w:val="en-US"/>
        </w:rPr>
        <w:t>Parent Concerns/Complaints &amp; Absence/Late-coming</w:t>
        <w:tab/>
        <w:tab/>
        <w:tab/>
        <w:t>6</w:t>
      </w:r>
    </w:p>
    <w:p>
      <w:pPr>
        <w:pStyle w:val="Body A"/>
        <w:rPr>
          <w:rFonts w:ascii="Trebuchet MS" w:cs="Trebuchet MS" w:hAnsi="Trebuchet MS" w:eastAsia="Trebuchet MS"/>
          <w:sz w:val="16"/>
          <w:szCs w:val="16"/>
        </w:rPr>
      </w:pPr>
      <w:r>
        <w:rPr>
          <w:rFonts w:ascii="Trebuchet MS" w:hAnsi="Trebuchet MS"/>
          <w:sz w:val="16"/>
          <w:szCs w:val="16"/>
          <w:rtl w:val="0"/>
          <w:lang w:val="en-US"/>
        </w:rPr>
        <w:t>Visiting the School</w:t>
        <w:tab/>
        <w:tab/>
        <w:tab/>
        <w:tab/>
        <w:tab/>
        <w:tab/>
        <w:tab/>
        <w:t>7</w:t>
      </w:r>
    </w:p>
    <w:p>
      <w:pPr>
        <w:pStyle w:val="Body A"/>
        <w:rPr>
          <w:rFonts w:ascii="Trebuchet MS" w:cs="Trebuchet MS" w:hAnsi="Trebuchet MS" w:eastAsia="Trebuchet MS"/>
          <w:sz w:val="16"/>
          <w:szCs w:val="16"/>
        </w:rPr>
      </w:pPr>
      <w:r>
        <w:rPr>
          <w:rFonts w:ascii="Trebuchet MS" w:hAnsi="Trebuchet MS"/>
          <w:sz w:val="16"/>
          <w:szCs w:val="16"/>
          <w:rtl w:val="0"/>
          <w:lang w:val="en-US"/>
        </w:rPr>
        <w:t>The Nursery Class</w:t>
        <w:tab/>
        <w:tab/>
        <w:tab/>
        <w:tab/>
        <w:tab/>
        <w:tab/>
        <w:tab/>
        <w:t>8</w:t>
      </w:r>
    </w:p>
    <w:p>
      <w:pPr>
        <w:pStyle w:val="Body A"/>
        <w:rPr>
          <w:rFonts w:ascii="Trebuchet MS" w:cs="Trebuchet MS" w:hAnsi="Trebuchet MS" w:eastAsia="Trebuchet MS"/>
          <w:sz w:val="16"/>
          <w:szCs w:val="16"/>
        </w:rPr>
      </w:pPr>
      <w:r>
        <w:rPr>
          <w:rFonts w:ascii="Trebuchet MS" w:hAnsi="Trebuchet MS"/>
          <w:sz w:val="16"/>
          <w:szCs w:val="16"/>
          <w:rtl w:val="0"/>
          <w:lang w:val="en-US"/>
        </w:rPr>
        <w:t>School Term Dates</w:t>
      </w:r>
      <w:r>
        <w:rPr>
          <w:rFonts w:ascii="Trebuchet MS" w:cs="Trebuchet MS" w:hAnsi="Trebuchet MS" w:eastAsia="Trebuchet MS"/>
          <w:sz w:val="16"/>
          <w:szCs w:val="16"/>
          <w:rtl w:val="0"/>
        </w:rPr>
        <w:tab/>
        <w:tab/>
        <w:tab/>
        <w:tab/>
        <w:tab/>
        <w:tab/>
        <w:tab/>
        <w:t>9</w:t>
      </w:r>
    </w:p>
    <w:p>
      <w:pPr>
        <w:pStyle w:val="Body A"/>
        <w:rPr>
          <w:rFonts w:ascii="Trebuchet MS" w:cs="Trebuchet MS" w:hAnsi="Trebuchet MS" w:eastAsia="Trebuchet MS"/>
          <w:sz w:val="20"/>
          <w:szCs w:val="20"/>
        </w:rPr>
      </w:pPr>
    </w:p>
    <w:p>
      <w:pPr>
        <w:pStyle w:val="Body A"/>
        <w:rPr>
          <w:rFonts w:ascii="Trebuchet MS" w:cs="Trebuchet MS" w:hAnsi="Trebuchet MS" w:eastAsia="Trebuchet MS"/>
          <w:b w:val="1"/>
          <w:bCs w:val="1"/>
          <w:sz w:val="20"/>
          <w:szCs w:val="20"/>
        </w:rPr>
      </w:pPr>
      <w:r>
        <w:rPr>
          <w:rFonts w:ascii="Trebuchet MS" w:hAnsi="Trebuchet MS"/>
          <w:b w:val="1"/>
          <w:bCs w:val="1"/>
          <w:sz w:val="20"/>
          <w:szCs w:val="20"/>
          <w:rtl w:val="0"/>
          <w:lang w:val="en-US"/>
        </w:rPr>
        <w:t>PARENTAL INVOLVEMENT</w:t>
      </w:r>
    </w:p>
    <w:p>
      <w:pPr>
        <w:pStyle w:val="Body A"/>
        <w:rPr>
          <w:rFonts w:ascii="Trebuchet MS" w:cs="Trebuchet MS" w:hAnsi="Trebuchet MS" w:eastAsia="Trebuchet MS"/>
          <w:sz w:val="16"/>
          <w:szCs w:val="16"/>
        </w:rPr>
      </w:pPr>
      <w:r>
        <w:rPr>
          <w:rFonts w:ascii="Trebuchet MS" w:hAnsi="Trebuchet MS"/>
          <w:sz w:val="16"/>
          <w:szCs w:val="16"/>
          <w:rtl w:val="0"/>
          <w:lang w:val="en-US"/>
        </w:rPr>
        <w:t>Parents as Partners</w:t>
        <w:tab/>
      </w:r>
      <w:r>
        <w:rPr>
          <w:rFonts w:ascii="Trebuchet MS" w:cs="Trebuchet MS" w:hAnsi="Trebuchet MS" w:eastAsia="Trebuchet MS"/>
          <w:sz w:val="16"/>
          <w:szCs w:val="16"/>
          <w:rtl w:val="0"/>
        </w:rPr>
        <w:tab/>
        <w:tab/>
        <w:tab/>
        <w:tab/>
        <w:tab/>
        <w:tab/>
        <w:t>10-12</w:t>
      </w:r>
      <w:r>
        <w:rPr>
          <w:rFonts w:ascii="Trebuchet MS" w:cs="Trebuchet MS" w:hAnsi="Trebuchet MS" w:eastAsia="Trebuchet MS"/>
          <w:sz w:val="16"/>
          <w:szCs w:val="16"/>
          <w:rtl w:val="0"/>
        </w:rPr>
        <w:tab/>
        <w:t xml:space="preserve"> </w:t>
        <w:tab/>
        <w:tab/>
      </w:r>
    </w:p>
    <w:p>
      <w:pPr>
        <w:pStyle w:val="List Paragraph"/>
        <w:numPr>
          <w:ilvl w:val="0"/>
          <w:numId w:val="2"/>
        </w:numPr>
        <w:bidi w:val="0"/>
        <w:ind w:right="0"/>
        <w:jc w:val="left"/>
        <w:rPr>
          <w:rFonts w:ascii="Trebuchet MS" w:hAnsi="Trebuchet MS"/>
          <w:sz w:val="16"/>
          <w:szCs w:val="16"/>
          <w:rtl w:val="0"/>
          <w:lang w:val="en-US"/>
        </w:rPr>
      </w:pPr>
      <w:r>
        <w:rPr>
          <w:rFonts w:ascii="Trebuchet MS" w:hAnsi="Trebuchet MS"/>
          <w:sz w:val="16"/>
          <w:szCs w:val="16"/>
          <w:rtl w:val="0"/>
          <w:lang w:val="en-US"/>
        </w:rPr>
        <w:t>Parental Involvement Strategy</w:t>
      </w:r>
    </w:p>
    <w:p>
      <w:pPr>
        <w:pStyle w:val="List Paragraph"/>
        <w:numPr>
          <w:ilvl w:val="0"/>
          <w:numId w:val="2"/>
        </w:numPr>
        <w:bidi w:val="0"/>
        <w:ind w:right="0"/>
        <w:jc w:val="left"/>
        <w:rPr>
          <w:rFonts w:ascii="Trebuchet MS" w:hAnsi="Trebuchet MS"/>
          <w:sz w:val="16"/>
          <w:szCs w:val="16"/>
          <w:rtl w:val="0"/>
          <w:lang w:val="en-US"/>
        </w:rPr>
      </w:pPr>
      <w:r>
        <w:rPr>
          <w:rFonts w:ascii="Trebuchet MS" w:hAnsi="Trebuchet MS"/>
          <w:sz w:val="16"/>
          <w:szCs w:val="16"/>
          <w:rtl w:val="0"/>
          <w:lang w:val="en-US"/>
        </w:rPr>
        <w:t>Learning and Teaching</w:t>
      </w:r>
    </w:p>
    <w:p>
      <w:pPr>
        <w:pStyle w:val="List Paragraph"/>
        <w:numPr>
          <w:ilvl w:val="0"/>
          <w:numId w:val="2"/>
        </w:numPr>
        <w:bidi w:val="0"/>
        <w:ind w:right="0"/>
        <w:jc w:val="left"/>
        <w:rPr>
          <w:rFonts w:ascii="Trebuchet MS" w:hAnsi="Trebuchet MS"/>
          <w:sz w:val="16"/>
          <w:szCs w:val="16"/>
          <w:rtl w:val="0"/>
          <w:lang w:val="en-US"/>
        </w:rPr>
      </w:pPr>
      <w:r>
        <w:rPr>
          <w:rFonts w:ascii="Trebuchet MS" w:hAnsi="Trebuchet MS"/>
          <w:sz w:val="16"/>
          <w:szCs w:val="16"/>
          <w:rtl w:val="0"/>
          <w:lang w:val="en-US"/>
        </w:rPr>
        <w:t>A message from the Parent Partnership and PTF</w:t>
      </w:r>
    </w:p>
    <w:p>
      <w:pPr>
        <w:pStyle w:val="List Paragraph"/>
        <w:numPr>
          <w:ilvl w:val="0"/>
          <w:numId w:val="2"/>
        </w:numPr>
        <w:bidi w:val="0"/>
        <w:ind w:right="0"/>
        <w:jc w:val="left"/>
        <w:rPr>
          <w:rFonts w:ascii="Trebuchet MS" w:hAnsi="Trebuchet MS"/>
          <w:sz w:val="16"/>
          <w:szCs w:val="16"/>
          <w:rtl w:val="0"/>
          <w:lang w:val="en-US"/>
        </w:rPr>
      </w:pPr>
      <w:r>
        <w:rPr>
          <w:rFonts w:ascii="Trebuchet MS" w:hAnsi="Trebuchet MS"/>
          <w:sz w:val="16"/>
          <w:szCs w:val="16"/>
          <w:rtl w:val="0"/>
          <w:lang w:val="en-US"/>
        </w:rPr>
        <w:t>Home Learning</w:t>
      </w:r>
    </w:p>
    <w:p>
      <w:pPr>
        <w:pStyle w:val="List Paragraph"/>
        <w:numPr>
          <w:ilvl w:val="0"/>
          <w:numId w:val="2"/>
        </w:numPr>
        <w:bidi w:val="0"/>
        <w:ind w:right="0"/>
        <w:jc w:val="left"/>
        <w:rPr>
          <w:rFonts w:ascii="Trebuchet MS" w:hAnsi="Trebuchet MS"/>
          <w:sz w:val="16"/>
          <w:szCs w:val="16"/>
          <w:rtl w:val="0"/>
          <w:lang w:val="en-US"/>
        </w:rPr>
      </w:pPr>
      <w:r>
        <w:rPr>
          <w:rFonts w:ascii="Trebuchet MS" w:hAnsi="Trebuchet MS"/>
          <w:sz w:val="16"/>
          <w:szCs w:val="16"/>
          <w:rtl w:val="0"/>
          <w:lang w:val="en-US"/>
        </w:rPr>
        <w:t>Reporting</w:t>
      </w:r>
    </w:p>
    <w:p>
      <w:pPr>
        <w:pStyle w:val="Body A"/>
        <w:rPr>
          <w:rFonts w:ascii="Trebuchet MS" w:cs="Trebuchet MS" w:hAnsi="Trebuchet MS" w:eastAsia="Trebuchet MS"/>
          <w:sz w:val="16"/>
          <w:szCs w:val="16"/>
        </w:rPr>
      </w:pPr>
    </w:p>
    <w:p>
      <w:pPr>
        <w:pStyle w:val="Body A"/>
        <w:rPr>
          <w:rFonts w:ascii="Trebuchet MS" w:cs="Trebuchet MS" w:hAnsi="Trebuchet MS" w:eastAsia="Trebuchet MS"/>
          <w:b w:val="1"/>
          <w:bCs w:val="1"/>
          <w:sz w:val="16"/>
          <w:szCs w:val="16"/>
        </w:rPr>
      </w:pPr>
      <w:r>
        <w:rPr>
          <w:rFonts w:ascii="Trebuchet MS" w:hAnsi="Trebuchet MS"/>
          <w:b w:val="1"/>
          <w:bCs w:val="1"/>
          <w:sz w:val="20"/>
          <w:szCs w:val="20"/>
          <w:rtl w:val="0"/>
          <w:lang w:val="en-US"/>
        </w:rPr>
        <w:t>THE SCHOOL ETHOS</w:t>
      </w:r>
    </w:p>
    <w:p>
      <w:pPr>
        <w:pStyle w:val="Body A"/>
        <w:rPr>
          <w:rFonts w:ascii="Trebuchet MS" w:cs="Trebuchet MS" w:hAnsi="Trebuchet MS" w:eastAsia="Trebuchet MS"/>
          <w:sz w:val="16"/>
          <w:szCs w:val="16"/>
        </w:rPr>
      </w:pPr>
      <w:r>
        <w:rPr>
          <w:rFonts w:ascii="Trebuchet MS" w:hAnsi="Trebuchet MS"/>
          <w:sz w:val="16"/>
          <w:szCs w:val="16"/>
          <w:rtl w:val="0"/>
          <w:lang w:val="en-US"/>
        </w:rPr>
        <w:t>The School Vision, Values and Aims</w:t>
      </w:r>
      <w:r>
        <w:rPr>
          <w:rFonts w:ascii="Trebuchet MS" w:cs="Trebuchet MS" w:hAnsi="Trebuchet MS" w:eastAsia="Trebuchet MS"/>
          <w:sz w:val="16"/>
          <w:szCs w:val="16"/>
          <w:rtl w:val="0"/>
        </w:rPr>
        <w:tab/>
        <w:tab/>
        <w:tab/>
        <w:tab/>
        <w:tab/>
        <w:t>13</w:t>
      </w:r>
    </w:p>
    <w:p>
      <w:pPr>
        <w:pStyle w:val="Body A"/>
        <w:rPr>
          <w:rFonts w:ascii="Trebuchet MS" w:cs="Trebuchet MS" w:hAnsi="Trebuchet MS" w:eastAsia="Trebuchet MS"/>
          <w:sz w:val="16"/>
          <w:szCs w:val="16"/>
        </w:rPr>
      </w:pPr>
      <w:r>
        <w:rPr>
          <w:rFonts w:ascii="Trebuchet MS" w:hAnsi="Trebuchet MS"/>
          <w:sz w:val="16"/>
          <w:szCs w:val="16"/>
          <w:rtl w:val="0"/>
          <w:lang w:val="en-US"/>
        </w:rPr>
        <w:t>Celebrating Success</w:t>
      </w:r>
      <w:r>
        <w:rPr>
          <w:rFonts w:ascii="Trebuchet MS" w:cs="Trebuchet MS" w:hAnsi="Trebuchet MS" w:eastAsia="Trebuchet MS"/>
          <w:sz w:val="16"/>
          <w:szCs w:val="16"/>
          <w:rtl w:val="0"/>
        </w:rPr>
        <w:tab/>
        <w:tab/>
        <w:tab/>
        <w:tab/>
        <w:tab/>
        <w:tab/>
        <w:tab/>
        <w:t>14</w:t>
      </w:r>
    </w:p>
    <w:p>
      <w:pPr>
        <w:pStyle w:val="Body A"/>
        <w:rPr>
          <w:rFonts w:ascii="Trebuchet MS" w:cs="Trebuchet MS" w:hAnsi="Trebuchet MS" w:eastAsia="Trebuchet MS"/>
          <w:sz w:val="16"/>
          <w:szCs w:val="16"/>
        </w:rPr>
      </w:pPr>
      <w:r>
        <w:rPr>
          <w:rFonts w:ascii="Trebuchet MS" w:hAnsi="Trebuchet MS"/>
          <w:sz w:val="16"/>
          <w:szCs w:val="16"/>
          <w:rtl w:val="0"/>
          <w:lang w:val="en-US"/>
        </w:rPr>
        <w:t>Partnership Working</w:t>
      </w:r>
      <w:r>
        <w:rPr>
          <w:rFonts w:ascii="Trebuchet MS" w:cs="Trebuchet MS" w:hAnsi="Trebuchet MS" w:eastAsia="Trebuchet MS"/>
          <w:sz w:val="16"/>
          <w:szCs w:val="16"/>
          <w:rtl w:val="0"/>
        </w:rPr>
        <w:tab/>
        <w:t xml:space="preserve"> &amp; </w:t>
      </w:r>
      <w:r>
        <w:rPr>
          <w:rFonts w:ascii="Trebuchet MS" w:hAnsi="Trebuchet MS"/>
          <w:sz w:val="16"/>
          <w:szCs w:val="16"/>
          <w:rtl w:val="0"/>
          <w:lang w:val="en-US"/>
        </w:rPr>
        <w:t>School Community</w:t>
      </w:r>
      <w:r>
        <w:rPr>
          <w:rFonts w:ascii="Trebuchet MS" w:cs="Trebuchet MS" w:hAnsi="Trebuchet MS" w:eastAsia="Trebuchet MS"/>
          <w:sz w:val="16"/>
          <w:szCs w:val="16"/>
          <w:rtl w:val="0"/>
        </w:rPr>
        <w:tab/>
        <w:tab/>
        <w:tab/>
        <w:tab/>
        <w:t>15</w:t>
      </w:r>
      <w:r>
        <w:rPr>
          <w:rFonts w:ascii="Trebuchet MS" w:cs="Trebuchet MS" w:hAnsi="Trebuchet MS" w:eastAsia="Trebuchet MS"/>
          <w:sz w:val="16"/>
          <w:szCs w:val="16"/>
        </w:rPr>
        <w:tab/>
        <w:tab/>
        <w:tab/>
        <w:tab/>
      </w: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16"/>
          <w:szCs w:val="16"/>
        </w:rPr>
      </w:pPr>
      <w:r>
        <w:rPr>
          <w:rFonts w:ascii="Trebuchet MS" w:hAnsi="Trebuchet MS"/>
          <w:b w:val="1"/>
          <w:bCs w:val="1"/>
          <w:sz w:val="20"/>
          <w:szCs w:val="20"/>
          <w:rtl w:val="0"/>
          <w:lang w:val="en-US"/>
        </w:rPr>
        <w:t>CHILD PROTECTION</w:t>
      </w:r>
      <w:r>
        <w:rPr>
          <w:rFonts w:ascii="Trebuchet MS" w:cs="Trebuchet MS" w:hAnsi="Trebuchet MS" w:eastAsia="Trebuchet MS"/>
          <w:b w:val="1"/>
          <w:bCs w:val="1"/>
          <w:sz w:val="20"/>
          <w:szCs w:val="20"/>
        </w:rPr>
        <w:tab/>
        <w:tab/>
        <w:tab/>
        <w:tab/>
        <w:tab/>
        <w:tab/>
      </w:r>
    </w:p>
    <w:p>
      <w:pPr>
        <w:pStyle w:val="Body A"/>
        <w:rPr>
          <w:rFonts w:ascii="Trebuchet MS" w:cs="Trebuchet MS" w:hAnsi="Trebuchet MS" w:eastAsia="Trebuchet MS"/>
          <w:b w:val="1"/>
          <w:bCs w:val="1"/>
          <w:sz w:val="20"/>
          <w:szCs w:val="20"/>
        </w:rPr>
      </w:pPr>
      <w:r>
        <w:rPr>
          <w:rFonts w:ascii="Trebuchet MS" w:hAnsi="Trebuchet MS"/>
          <w:b w:val="1"/>
          <w:bCs w:val="1"/>
          <w:sz w:val="20"/>
          <w:szCs w:val="20"/>
          <w:rtl w:val="0"/>
          <w:lang w:val="en-US"/>
        </w:rPr>
        <w:t>EQUALITIES</w:t>
      </w:r>
      <w:r>
        <w:rPr>
          <w:rFonts w:ascii="Trebuchet MS" w:cs="Trebuchet MS" w:hAnsi="Trebuchet MS" w:eastAsia="Trebuchet MS"/>
          <w:b w:val="1"/>
          <w:bCs w:val="1"/>
          <w:sz w:val="20"/>
          <w:szCs w:val="20"/>
        </w:rPr>
        <w:tab/>
        <w:tab/>
        <w:tab/>
        <w:tab/>
        <w:tab/>
        <w:tab/>
        <w:tab/>
      </w:r>
      <w:r>
        <w:rPr>
          <w:rFonts w:ascii="Trebuchet MS" w:hAnsi="Trebuchet MS"/>
          <w:sz w:val="16"/>
          <w:szCs w:val="16"/>
          <w:rtl w:val="0"/>
          <w:lang w:val="en-US"/>
        </w:rPr>
        <w:t>16</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16"/>
          <w:szCs w:val="16"/>
        </w:rPr>
      </w:pPr>
      <w:r>
        <w:rPr>
          <w:rFonts w:ascii="Trebuchet MS" w:hAnsi="Trebuchet MS"/>
          <w:b w:val="1"/>
          <w:bCs w:val="1"/>
          <w:sz w:val="20"/>
          <w:szCs w:val="20"/>
          <w:rtl w:val="0"/>
          <w:lang w:val="en-US"/>
        </w:rPr>
        <w:t>THE CURRICULUM</w:t>
      </w:r>
      <w:r>
        <w:rPr>
          <w:rFonts w:ascii="Trebuchet MS" w:cs="Trebuchet MS" w:hAnsi="Trebuchet MS" w:eastAsia="Trebuchet MS"/>
          <w:b w:val="1"/>
          <w:bCs w:val="1"/>
          <w:sz w:val="20"/>
          <w:szCs w:val="20"/>
        </w:rPr>
        <w:tab/>
        <w:tab/>
        <w:tab/>
        <w:tab/>
        <w:tab/>
        <w:tab/>
      </w:r>
      <w:r>
        <w:rPr>
          <w:rFonts w:ascii="Trebuchet MS" w:hAnsi="Trebuchet MS"/>
          <w:sz w:val="16"/>
          <w:szCs w:val="16"/>
          <w:rtl w:val="0"/>
          <w:lang w:val="en-US"/>
        </w:rPr>
        <w:t>17-22</w:t>
      </w:r>
    </w:p>
    <w:p>
      <w:pPr>
        <w:pStyle w:val="Body A"/>
        <w:rPr>
          <w:rFonts w:ascii="Trebuchet MS" w:cs="Trebuchet MS" w:hAnsi="Trebuchet MS" w:eastAsia="Trebuchet MS"/>
          <w:b w:val="1"/>
          <w:bCs w:val="1"/>
          <w:sz w:val="20"/>
          <w:szCs w:val="20"/>
        </w:rPr>
      </w:pPr>
    </w:p>
    <w:p>
      <w:pPr>
        <w:pStyle w:val="Body A"/>
        <w:rPr>
          <w:rFonts w:ascii="Trebuchet MS" w:cs="Trebuchet MS" w:hAnsi="Trebuchet MS" w:eastAsia="Trebuchet MS"/>
          <w:sz w:val="16"/>
          <w:szCs w:val="16"/>
        </w:rPr>
      </w:pPr>
      <w:r>
        <w:rPr>
          <w:rFonts w:ascii="Trebuchet MS" w:hAnsi="Trebuchet MS"/>
          <w:b w:val="1"/>
          <w:bCs w:val="1"/>
          <w:sz w:val="20"/>
          <w:szCs w:val="20"/>
          <w:rtl w:val="0"/>
          <w:lang w:val="en-US"/>
        </w:rPr>
        <w:t>ASSESSMENT</w:t>
      </w:r>
      <w:r>
        <w:rPr>
          <w:rFonts w:ascii="Trebuchet MS" w:cs="Trebuchet MS" w:hAnsi="Trebuchet MS" w:eastAsia="Trebuchet MS"/>
          <w:b w:val="1"/>
          <w:bCs w:val="1"/>
          <w:sz w:val="20"/>
          <w:szCs w:val="20"/>
        </w:rPr>
        <w:tab/>
        <w:tab/>
        <w:tab/>
        <w:tab/>
      </w:r>
      <w:r>
        <w:rPr>
          <w:rFonts w:ascii="Trebuchet MS" w:cs="Trebuchet MS" w:hAnsi="Trebuchet MS" w:eastAsia="Trebuchet MS"/>
          <w:sz w:val="16"/>
          <w:szCs w:val="16"/>
          <w:rtl w:val="0"/>
        </w:rPr>
        <w:tab/>
        <w:tab/>
        <w:tab/>
        <w:t>23</w:t>
      </w:r>
    </w:p>
    <w:p>
      <w:pPr>
        <w:pStyle w:val="Body A"/>
        <w:rPr>
          <w:rFonts w:ascii="Trebuchet MS" w:cs="Trebuchet MS" w:hAnsi="Trebuchet MS" w:eastAsia="Trebuchet MS"/>
          <w:b w:val="1"/>
          <w:bCs w:val="1"/>
          <w:sz w:val="20"/>
          <w:szCs w:val="20"/>
        </w:rPr>
      </w:pPr>
    </w:p>
    <w:p>
      <w:pPr>
        <w:pStyle w:val="Body A"/>
        <w:rPr>
          <w:rFonts w:ascii="Trebuchet MS" w:cs="Trebuchet MS" w:hAnsi="Trebuchet MS" w:eastAsia="Trebuchet MS"/>
          <w:b w:val="1"/>
          <w:bCs w:val="1"/>
          <w:sz w:val="20"/>
          <w:szCs w:val="20"/>
        </w:rPr>
      </w:pPr>
      <w:r>
        <w:rPr>
          <w:rFonts w:ascii="Trebuchet MS" w:hAnsi="Trebuchet MS"/>
          <w:b w:val="1"/>
          <w:bCs w:val="1"/>
          <w:sz w:val="20"/>
          <w:szCs w:val="20"/>
          <w:rtl w:val="0"/>
          <w:lang w:val="en-US"/>
        </w:rPr>
        <w:t>REPORTING</w:t>
      </w:r>
      <w:r>
        <w:rPr>
          <w:rFonts w:ascii="Trebuchet MS" w:cs="Trebuchet MS" w:hAnsi="Trebuchet MS" w:eastAsia="Trebuchet MS"/>
          <w:b w:val="1"/>
          <w:bCs w:val="1"/>
          <w:sz w:val="20"/>
          <w:szCs w:val="20"/>
        </w:rPr>
        <w:tab/>
        <w:tab/>
        <w:tab/>
        <w:tab/>
      </w:r>
      <w:r>
        <w:rPr>
          <w:rFonts w:ascii="Trebuchet MS" w:cs="Trebuchet MS" w:hAnsi="Trebuchet MS" w:eastAsia="Trebuchet MS"/>
          <w:sz w:val="16"/>
          <w:szCs w:val="16"/>
          <w:rtl w:val="0"/>
        </w:rPr>
        <w:tab/>
        <w:tab/>
        <w:tab/>
        <w:t>24</w:t>
      </w:r>
    </w:p>
    <w:p>
      <w:pPr>
        <w:pStyle w:val="Body A"/>
        <w:rPr>
          <w:rFonts w:ascii="Trebuchet MS" w:cs="Trebuchet MS" w:hAnsi="Trebuchet MS" w:eastAsia="Trebuchet MS"/>
          <w:b w:val="1"/>
          <w:bCs w:val="1"/>
          <w:sz w:val="20"/>
          <w:szCs w:val="20"/>
        </w:rPr>
      </w:pPr>
    </w:p>
    <w:p>
      <w:pPr>
        <w:pStyle w:val="Body A"/>
        <w:rPr>
          <w:rFonts w:ascii="Trebuchet MS" w:cs="Trebuchet MS" w:hAnsi="Trebuchet MS" w:eastAsia="Trebuchet MS"/>
          <w:b w:val="1"/>
          <w:bCs w:val="1"/>
          <w:sz w:val="20"/>
          <w:szCs w:val="20"/>
        </w:rPr>
      </w:pPr>
      <w:r>
        <w:rPr>
          <w:rFonts w:ascii="Trebuchet MS" w:hAnsi="Trebuchet MS"/>
          <w:b w:val="1"/>
          <w:bCs w:val="1"/>
          <w:sz w:val="20"/>
          <w:szCs w:val="20"/>
          <w:rtl w:val="0"/>
          <w:lang w:val="en-US"/>
        </w:rPr>
        <w:t>TRANSITIONS</w:t>
      </w:r>
      <w:r>
        <w:rPr>
          <w:rFonts w:ascii="Trebuchet MS" w:cs="Trebuchet MS" w:hAnsi="Trebuchet MS" w:eastAsia="Trebuchet MS"/>
          <w:b w:val="1"/>
          <w:bCs w:val="1"/>
          <w:sz w:val="20"/>
          <w:szCs w:val="20"/>
        </w:rPr>
        <w:tab/>
        <w:tab/>
        <w:tab/>
        <w:tab/>
        <w:tab/>
        <w:tab/>
        <w:tab/>
      </w:r>
      <w:r>
        <w:rPr>
          <w:rFonts w:ascii="Trebuchet MS" w:hAnsi="Trebuchet MS"/>
          <w:sz w:val="16"/>
          <w:szCs w:val="16"/>
          <w:rtl w:val="0"/>
          <w:lang w:val="en-US"/>
        </w:rPr>
        <w:t>25</w:t>
      </w:r>
    </w:p>
    <w:p>
      <w:pPr>
        <w:pStyle w:val="Body A"/>
        <w:rPr>
          <w:rFonts w:ascii="Trebuchet MS" w:cs="Trebuchet MS" w:hAnsi="Trebuchet MS" w:eastAsia="Trebuchet MS"/>
          <w:b w:val="1"/>
          <w:bCs w:val="1"/>
          <w:sz w:val="20"/>
          <w:szCs w:val="20"/>
        </w:rPr>
      </w:pPr>
    </w:p>
    <w:p>
      <w:pPr>
        <w:pStyle w:val="Body A"/>
        <w:rPr>
          <w:rFonts w:ascii="Trebuchet MS" w:cs="Trebuchet MS" w:hAnsi="Trebuchet MS" w:eastAsia="Trebuchet MS"/>
          <w:b w:val="1"/>
          <w:bCs w:val="1"/>
          <w:sz w:val="20"/>
          <w:szCs w:val="20"/>
        </w:rPr>
      </w:pPr>
      <w:r>
        <w:rPr>
          <w:rFonts w:ascii="Trebuchet MS" w:hAnsi="Trebuchet MS"/>
          <w:b w:val="1"/>
          <w:bCs w:val="1"/>
          <w:sz w:val="20"/>
          <w:szCs w:val="20"/>
          <w:rtl w:val="0"/>
          <w:lang w:val="en-US"/>
        </w:rPr>
        <w:t>SUPPORT FOR PUPILS</w:t>
      </w:r>
      <w:r>
        <w:rPr>
          <w:rFonts w:ascii="Trebuchet MS" w:cs="Trebuchet MS" w:hAnsi="Trebuchet MS" w:eastAsia="Trebuchet MS"/>
          <w:b w:val="1"/>
          <w:bCs w:val="1"/>
          <w:sz w:val="20"/>
          <w:szCs w:val="20"/>
        </w:rPr>
        <w:tab/>
        <w:tab/>
        <w:tab/>
        <w:tab/>
        <w:tab/>
        <w:tab/>
      </w:r>
      <w:r>
        <w:rPr>
          <w:rFonts w:ascii="Trebuchet MS" w:hAnsi="Trebuchet MS"/>
          <w:sz w:val="16"/>
          <w:szCs w:val="16"/>
          <w:rtl w:val="0"/>
          <w:lang w:val="en-US"/>
        </w:rPr>
        <w:t>26-27</w:t>
      </w:r>
    </w:p>
    <w:p>
      <w:pPr>
        <w:pStyle w:val="Body A"/>
        <w:rPr>
          <w:rFonts w:ascii="Trebuchet MS" w:cs="Trebuchet MS" w:hAnsi="Trebuchet MS" w:eastAsia="Trebuchet MS"/>
          <w:b w:val="1"/>
          <w:bCs w:val="1"/>
          <w:sz w:val="20"/>
          <w:szCs w:val="20"/>
        </w:rPr>
      </w:pPr>
    </w:p>
    <w:p>
      <w:pPr>
        <w:pStyle w:val="Body A"/>
        <w:rPr>
          <w:rFonts w:ascii="Trebuchet MS" w:cs="Trebuchet MS" w:hAnsi="Trebuchet MS" w:eastAsia="Trebuchet MS"/>
          <w:b w:val="1"/>
          <w:bCs w:val="1"/>
          <w:sz w:val="20"/>
          <w:szCs w:val="20"/>
        </w:rPr>
      </w:pPr>
      <w:r>
        <w:rPr>
          <w:rFonts w:ascii="Trebuchet MS" w:hAnsi="Trebuchet MS"/>
          <w:b w:val="1"/>
          <w:bCs w:val="1"/>
          <w:sz w:val="20"/>
          <w:szCs w:val="20"/>
          <w:rtl w:val="0"/>
          <w:lang w:val="en-US"/>
        </w:rPr>
        <w:t>SCHOOL IMPROVEMENT</w:t>
      </w:r>
      <w:r>
        <w:rPr>
          <w:rFonts w:ascii="Trebuchet MS" w:cs="Trebuchet MS" w:hAnsi="Trebuchet MS" w:eastAsia="Trebuchet MS"/>
          <w:b w:val="1"/>
          <w:bCs w:val="1"/>
          <w:sz w:val="20"/>
          <w:szCs w:val="20"/>
        </w:rPr>
        <w:tab/>
        <w:tab/>
        <w:tab/>
        <w:tab/>
        <w:tab/>
        <w:tab/>
      </w:r>
      <w:r>
        <w:rPr>
          <w:rFonts w:ascii="Trebuchet MS" w:hAnsi="Trebuchet MS"/>
          <w:sz w:val="16"/>
          <w:szCs w:val="16"/>
          <w:rtl w:val="0"/>
          <w:lang w:val="en-US"/>
        </w:rPr>
        <w:t>28</w:t>
      </w:r>
    </w:p>
    <w:p>
      <w:pPr>
        <w:pStyle w:val="Body A"/>
        <w:rPr>
          <w:rFonts w:ascii="Trebuchet MS" w:cs="Trebuchet MS" w:hAnsi="Trebuchet MS" w:eastAsia="Trebuchet MS"/>
          <w:b w:val="1"/>
          <w:bCs w:val="1"/>
          <w:sz w:val="20"/>
          <w:szCs w:val="20"/>
        </w:rPr>
      </w:pPr>
    </w:p>
    <w:p>
      <w:pPr>
        <w:pStyle w:val="Body A"/>
        <w:rPr>
          <w:rFonts w:ascii="Trebuchet MS" w:cs="Trebuchet MS" w:hAnsi="Trebuchet MS" w:eastAsia="Trebuchet MS"/>
          <w:b w:val="1"/>
          <w:bCs w:val="1"/>
          <w:sz w:val="20"/>
          <w:szCs w:val="20"/>
        </w:rPr>
      </w:pPr>
      <w:r>
        <w:rPr>
          <w:rFonts w:ascii="Trebuchet MS" w:hAnsi="Trebuchet MS"/>
          <w:b w:val="1"/>
          <w:bCs w:val="1"/>
          <w:sz w:val="20"/>
          <w:szCs w:val="20"/>
          <w:rtl w:val="0"/>
          <w:lang w:val="en-US"/>
        </w:rPr>
        <w:t>SCHOOL POLICIES AND PRACTICAL INFORMATION</w:t>
      </w:r>
      <w:r>
        <w:rPr>
          <w:rFonts w:ascii="Trebuchet MS" w:cs="Trebuchet MS" w:hAnsi="Trebuchet MS" w:eastAsia="Trebuchet MS"/>
          <w:b w:val="1"/>
          <w:bCs w:val="1"/>
          <w:sz w:val="20"/>
          <w:szCs w:val="20"/>
        </w:rPr>
        <w:tab/>
        <w:tab/>
      </w:r>
      <w:r>
        <w:rPr>
          <w:rFonts w:ascii="Trebuchet MS" w:hAnsi="Trebuchet MS"/>
          <w:sz w:val="16"/>
          <w:szCs w:val="16"/>
          <w:rtl w:val="0"/>
          <w:lang w:val="en-US"/>
        </w:rPr>
        <w:t>29-32</w:t>
      </w:r>
    </w:p>
    <w:p>
      <w:pPr>
        <w:pStyle w:val="Body A"/>
        <w:rPr>
          <w:rFonts w:ascii="Trebuchet MS" w:cs="Trebuchet MS" w:hAnsi="Trebuchet MS" w:eastAsia="Trebuchet MS"/>
          <w:b w:val="1"/>
          <w:bCs w:val="1"/>
          <w:sz w:val="20"/>
          <w:szCs w:val="20"/>
        </w:rPr>
      </w:pPr>
    </w:p>
    <w:p>
      <w:pPr>
        <w:pStyle w:val="Body A"/>
        <w:rPr>
          <w:rFonts w:ascii="Trebuchet MS" w:cs="Trebuchet MS" w:hAnsi="Trebuchet MS" w:eastAsia="Trebuchet MS"/>
          <w:sz w:val="16"/>
          <w:szCs w:val="16"/>
        </w:rPr>
      </w:pPr>
      <w:r>
        <w:rPr>
          <w:rFonts w:ascii="Trebuchet MS" w:hAnsi="Trebuchet MS"/>
          <w:b w:val="1"/>
          <w:bCs w:val="1"/>
          <w:sz w:val="20"/>
          <w:szCs w:val="20"/>
          <w:rtl w:val="0"/>
          <w:lang w:val="en-US"/>
        </w:rPr>
        <w:t>CLOTHING</w:t>
      </w:r>
      <w:r>
        <w:rPr>
          <w:rFonts w:ascii="Trebuchet MS" w:cs="Trebuchet MS" w:hAnsi="Trebuchet MS" w:eastAsia="Trebuchet MS"/>
          <w:b w:val="1"/>
          <w:bCs w:val="1"/>
          <w:sz w:val="20"/>
          <w:szCs w:val="20"/>
        </w:rPr>
        <w:tab/>
        <w:tab/>
        <w:tab/>
        <w:tab/>
        <w:tab/>
        <w:tab/>
      </w:r>
      <w:r>
        <w:rPr>
          <w:rFonts w:ascii="Trebuchet MS" w:cs="Trebuchet MS" w:hAnsi="Trebuchet MS" w:eastAsia="Trebuchet MS"/>
          <w:sz w:val="16"/>
          <w:szCs w:val="16"/>
          <w:rtl w:val="0"/>
        </w:rPr>
        <w:tab/>
        <w:t>33</w:t>
      </w:r>
    </w:p>
    <w:p>
      <w:pPr>
        <w:pStyle w:val="Body A"/>
        <w:rPr>
          <w:rFonts w:ascii="Trebuchet MS" w:cs="Trebuchet MS" w:hAnsi="Trebuchet MS" w:eastAsia="Trebuchet MS"/>
          <w:b w:val="1"/>
          <w:bCs w:val="1"/>
          <w:sz w:val="20"/>
          <w:szCs w:val="20"/>
        </w:rPr>
      </w:pPr>
    </w:p>
    <w:p>
      <w:pPr>
        <w:pStyle w:val="Body A"/>
        <w:rPr>
          <w:rFonts w:ascii="Trebuchet MS" w:cs="Trebuchet MS" w:hAnsi="Trebuchet MS" w:eastAsia="Trebuchet MS"/>
          <w:b w:val="1"/>
          <w:bCs w:val="1"/>
          <w:sz w:val="20"/>
          <w:szCs w:val="20"/>
        </w:rPr>
      </w:pPr>
      <w:r>
        <w:rPr>
          <w:rFonts w:ascii="Trebuchet MS" w:hAnsi="Trebuchet MS"/>
          <w:b w:val="1"/>
          <w:bCs w:val="1"/>
          <w:sz w:val="20"/>
          <w:szCs w:val="20"/>
          <w:rtl w:val="0"/>
          <w:lang w:val="en-US"/>
        </w:rPr>
        <w:t>ADDRESSES</w:t>
      </w:r>
      <w:r>
        <w:rPr>
          <w:rFonts w:ascii="Trebuchet MS" w:cs="Trebuchet MS" w:hAnsi="Trebuchet MS" w:eastAsia="Trebuchet MS"/>
          <w:b w:val="1"/>
          <w:bCs w:val="1"/>
          <w:sz w:val="20"/>
          <w:szCs w:val="20"/>
        </w:rPr>
        <w:tab/>
        <w:tab/>
        <w:tab/>
        <w:tab/>
      </w:r>
      <w:r>
        <w:rPr>
          <w:rFonts w:ascii="Trebuchet MS" w:cs="Trebuchet MS" w:hAnsi="Trebuchet MS" w:eastAsia="Trebuchet MS"/>
          <w:sz w:val="16"/>
          <w:szCs w:val="16"/>
        </w:rPr>
        <w:tab/>
        <w:tab/>
      </w:r>
    </w:p>
    <w:p>
      <w:pPr>
        <w:pStyle w:val="Body A"/>
        <w:rPr>
          <w:rFonts w:ascii="Trebuchet MS" w:cs="Trebuchet MS" w:hAnsi="Trebuchet MS" w:eastAsia="Trebuchet MS"/>
          <w:b w:val="1"/>
          <w:bCs w:val="1"/>
          <w:sz w:val="20"/>
          <w:szCs w:val="20"/>
        </w:rPr>
      </w:pPr>
      <w:r>
        <w:rPr>
          <w:rFonts w:ascii="Trebuchet MS" w:hAnsi="Trebuchet MS"/>
          <w:b w:val="1"/>
          <w:bCs w:val="1"/>
          <w:sz w:val="20"/>
          <w:szCs w:val="20"/>
          <w:rtl w:val="0"/>
          <w:lang w:val="en-US"/>
        </w:rPr>
        <w:t>GDPR</w:t>
      </w:r>
      <w:r>
        <w:rPr>
          <w:rFonts w:ascii="Trebuchet MS" w:cs="Trebuchet MS" w:hAnsi="Trebuchet MS" w:eastAsia="Trebuchet MS"/>
          <w:b w:val="1"/>
          <w:bCs w:val="1"/>
          <w:sz w:val="20"/>
          <w:szCs w:val="20"/>
        </w:rPr>
        <w:tab/>
        <w:tab/>
        <w:tab/>
        <w:tab/>
        <w:tab/>
        <w:tab/>
        <w:tab/>
      </w:r>
      <w:r>
        <w:rPr>
          <w:rFonts w:ascii="Trebuchet MS" w:cs="Trebuchet MS" w:hAnsi="Trebuchet MS" w:eastAsia="Trebuchet MS"/>
          <w:sz w:val="16"/>
          <w:szCs w:val="16"/>
          <w:rtl w:val="0"/>
        </w:rPr>
        <w:tab/>
        <w:t>34</w:t>
      </w:r>
    </w:p>
    <w:p>
      <w:pPr>
        <w:pStyle w:val="Body A"/>
        <w:rPr>
          <w:rFonts w:ascii="Trebuchet MS" w:cs="Trebuchet MS" w:hAnsi="Trebuchet MS" w:eastAsia="Trebuchet MS"/>
          <w:sz w:val="16"/>
          <w:szCs w:val="16"/>
        </w:rPr>
      </w:pPr>
    </w:p>
    <w:p>
      <w:pPr>
        <w:pStyle w:val="Body A"/>
        <w:rPr>
          <w:rFonts w:ascii="Trebuchet MS" w:cs="Trebuchet MS" w:hAnsi="Trebuchet MS" w:eastAsia="Trebuchet MS"/>
          <w:b w:val="1"/>
          <w:bCs w:val="1"/>
          <w:sz w:val="16"/>
          <w:szCs w:val="16"/>
        </w:rPr>
      </w:pPr>
      <w:r>
        <w:rPr>
          <w:rFonts w:ascii="Trebuchet MS" w:cs="Trebuchet MS" w:hAnsi="Trebuchet MS" w:eastAsia="Trebuchet MS"/>
          <w:b w:val="1"/>
          <w:bCs w:val="1"/>
          <w:sz w:val="16"/>
          <w:szCs w:val="16"/>
        </w:rPr>
        <w:drawing>
          <wp:anchor distT="152400" distB="152400" distL="152400" distR="152400" simplePos="0" relativeHeight="251675648" behindDoc="0" locked="0" layoutInCell="1" allowOverlap="1">
            <wp:simplePos x="0" y="0"/>
            <wp:positionH relativeFrom="margin">
              <wp:posOffset>1800466</wp:posOffset>
            </wp:positionH>
            <wp:positionV relativeFrom="line">
              <wp:posOffset>143394</wp:posOffset>
            </wp:positionV>
            <wp:extent cx="1656867" cy="2343266"/>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KPS Vision, Values &amp; Aims.pdf"/>
                    <pic:cNvPicPr>
                      <a:picLocks noChangeAspect="1"/>
                    </pic:cNvPicPr>
                  </pic:nvPicPr>
                  <pic:blipFill>
                    <a:blip r:embed="rId9">
                      <a:extLst/>
                    </a:blip>
                    <a:stretch>
                      <a:fillRect/>
                    </a:stretch>
                  </pic:blipFill>
                  <pic:spPr>
                    <a:xfrm>
                      <a:off x="0" y="0"/>
                      <a:ext cx="1656867" cy="2343266"/>
                    </a:xfrm>
                    <a:prstGeom prst="rect">
                      <a:avLst/>
                    </a:prstGeom>
                    <a:ln w="12700" cap="flat">
                      <a:noFill/>
                      <a:miter lim="400000"/>
                    </a:ln>
                    <a:effectLst/>
                  </pic:spPr>
                </pic:pic>
              </a:graphicData>
            </a:graphic>
          </wp:anchor>
        </w:drawing>
      </w:r>
    </w:p>
    <w:p>
      <w:pPr>
        <w:pStyle w:val="Body A"/>
        <w:rPr>
          <w:rFonts w:ascii="Trebuchet MS" w:cs="Trebuchet MS" w:hAnsi="Trebuchet MS" w:eastAsia="Trebuchet MS"/>
          <w:b w:val="1"/>
          <w:bCs w:val="1"/>
          <w:sz w:val="16"/>
          <w:szCs w:val="16"/>
        </w:rPr>
      </w:pPr>
    </w:p>
    <w:p>
      <w:pPr>
        <w:pStyle w:val="List Paragraph"/>
        <w:ind w:left="776" w:firstLine="0"/>
        <w:rPr>
          <w:rFonts w:ascii="Trebuchet MS" w:cs="Trebuchet MS" w:hAnsi="Trebuchet MS" w:eastAsia="Trebuchet MS"/>
          <w:sz w:val="16"/>
          <w:szCs w:val="16"/>
        </w:rPr>
      </w:pPr>
    </w:p>
    <w:p>
      <w:pPr>
        <w:pStyle w:val="Body A"/>
        <w:rPr>
          <w:rFonts w:ascii="Trebuchet MS" w:cs="Trebuchet MS" w:hAnsi="Trebuchet MS" w:eastAsia="Trebuchet MS"/>
          <w:b w:val="1"/>
          <w:bCs w:val="1"/>
          <w:sz w:val="16"/>
          <w:szCs w:val="16"/>
        </w:rPr>
      </w:pPr>
    </w:p>
    <w:p>
      <w:pPr>
        <w:pStyle w:val="Body A"/>
        <w:rPr>
          <w:rFonts w:ascii="Trebuchet MS" w:cs="Trebuchet MS" w:hAnsi="Trebuchet MS" w:eastAsia="Trebuchet MS"/>
          <w:b w:val="1"/>
          <w:bCs w:val="1"/>
          <w:sz w:val="16"/>
          <w:szCs w:val="16"/>
        </w:rPr>
      </w:pPr>
    </w:p>
    <w:p>
      <w:pPr>
        <w:pStyle w:val="Body A"/>
        <w:rPr>
          <w:rFonts w:ascii="Trebuchet MS" w:cs="Trebuchet MS" w:hAnsi="Trebuchet MS" w:eastAsia="Trebuchet MS"/>
          <w:b w:val="1"/>
          <w:bCs w:val="1"/>
          <w:sz w:val="16"/>
          <w:szCs w:val="16"/>
        </w:rPr>
      </w:pPr>
    </w:p>
    <w:p>
      <w:pPr>
        <w:pStyle w:val="Body A"/>
        <w:rPr>
          <w:rFonts w:ascii="Trebuchet MS" w:cs="Trebuchet MS" w:hAnsi="Trebuchet MS" w:eastAsia="Trebuchet MS"/>
          <w:b w:val="1"/>
          <w:bCs w:val="1"/>
          <w:sz w:val="28"/>
          <w:szCs w:val="28"/>
        </w:rPr>
      </w:pPr>
    </w:p>
    <w:p>
      <w:pPr>
        <w:pStyle w:val="Body A"/>
        <w:rPr>
          <w:rFonts w:ascii="Trebuchet MS" w:cs="Trebuchet MS" w:hAnsi="Trebuchet MS" w:eastAsia="Trebuchet MS"/>
        </w:rPr>
      </w:pPr>
    </w:p>
    <w:p>
      <w:pPr>
        <w:pStyle w:val="Body A"/>
        <w:rPr>
          <w:rFonts w:ascii="Trebuchet MS" w:cs="Trebuchet MS" w:hAnsi="Trebuchet MS" w:eastAsia="Trebuchet MS"/>
          <w:sz w:val="32"/>
          <w:szCs w:val="32"/>
        </w:rPr>
      </w:pPr>
    </w:p>
    <w:p>
      <w:pPr>
        <w:pStyle w:val="Body A"/>
        <w:rPr>
          <w:rFonts w:ascii="Trebuchet MS" w:cs="Trebuchet MS" w:hAnsi="Trebuchet MS" w:eastAsia="Trebuchet MS"/>
          <w:sz w:val="32"/>
          <w:szCs w:val="32"/>
        </w:rPr>
      </w:pPr>
    </w:p>
    <w:p>
      <w:pPr>
        <w:pStyle w:val="Body A"/>
      </w:pPr>
      <w:r>
        <w:rPr>
          <w:rFonts w:ascii="Arial Unicode MS" w:cs="Arial Unicode MS" w:hAnsi="Arial Unicode MS" w:eastAsia="Arial Unicode MS"/>
          <w:b w:val="0"/>
          <w:bCs w:val="0"/>
          <w:i w:val="0"/>
          <w:iCs w:val="0"/>
          <w:sz w:val="32"/>
          <w:szCs w:val="32"/>
        </w:rPr>
        <w:br w:type="page"/>
      </w:r>
    </w:p>
    <w:p>
      <w:pPr>
        <w:pStyle w:val="Body A"/>
        <w:rPr>
          <w:rFonts w:ascii="Trebuchet MS" w:cs="Trebuchet MS" w:hAnsi="Trebuchet MS" w:eastAsia="Trebuchet MS"/>
          <w:b w:val="1"/>
          <w:bCs w:val="1"/>
          <w:sz w:val="28"/>
          <w:szCs w:val="28"/>
        </w:rPr>
      </w:pPr>
      <w:r>
        <w:rPr>
          <w:rFonts w:ascii="Trebuchet MS" w:hAnsi="Trebuchet MS"/>
          <w:sz w:val="32"/>
          <w:szCs w:val="32"/>
          <w:rtl w:val="0"/>
          <w:lang w:val="en-US"/>
        </w:rPr>
        <w:t xml:space="preserve">  </w:t>
      </w:r>
      <w:r>
        <w:rPr>
          <w:rFonts w:ascii="Trebuchet MS" w:hAnsi="Trebuchet MS"/>
          <w:b w:val="1"/>
          <w:bCs w:val="1"/>
          <w:sz w:val="32"/>
          <w:szCs w:val="32"/>
          <w:rtl w:val="0"/>
          <w:lang w:val="en-US"/>
        </w:rPr>
        <w:t>INTRODUCTION</w:t>
      </w:r>
      <w:r>
        <w:rPr>
          <w:rFonts w:ascii="Trebuchet MS" w:cs="Trebuchet MS" w:hAnsi="Trebuchet MS" w:eastAsia="Trebuchet MS"/>
          <w:b w:val="1"/>
          <w:bCs w:val="1"/>
          <w:sz w:val="32"/>
          <w:szCs w:val="32"/>
        </w:rPr>
        <w:drawing>
          <wp:anchor distT="57150" distB="57150" distL="57150" distR="57150" simplePos="0" relativeHeight="251659264" behindDoc="0" locked="0" layoutInCell="1" allowOverlap="1">
            <wp:simplePos x="0" y="0"/>
            <wp:positionH relativeFrom="margin">
              <wp:posOffset>3886623</wp:posOffset>
            </wp:positionH>
            <wp:positionV relativeFrom="page">
              <wp:posOffset>540384</wp:posOffset>
            </wp:positionV>
            <wp:extent cx="1011991" cy="1014513"/>
            <wp:effectExtent l="0" t="0" r="0" b="0"/>
            <wp:wrapThrough wrapText="bothSides" distL="57150" distR="57150">
              <wp:wrapPolygon edited="1">
                <wp:start x="9300" y="0"/>
                <wp:lineTo x="15900" y="1200"/>
                <wp:lineTo x="19800" y="4500"/>
                <wp:lineTo x="21600" y="8700"/>
                <wp:lineTo x="20700" y="15600"/>
                <wp:lineTo x="17100" y="19800"/>
                <wp:lineTo x="12900" y="21600"/>
                <wp:lineTo x="6000" y="20700"/>
                <wp:lineTo x="1500" y="16500"/>
                <wp:lineTo x="0" y="12300"/>
                <wp:lineTo x="1200" y="5700"/>
                <wp:lineTo x="5700" y="1200"/>
                <wp:lineTo x="9300" y="0"/>
              </wp:wrapPolygon>
            </wp:wrapThrough>
            <wp:docPr id="1073741835" name="officeArt object" descr="KPS Badge"/>
            <wp:cNvGraphicFramePr/>
            <a:graphic xmlns:a="http://schemas.openxmlformats.org/drawingml/2006/main">
              <a:graphicData uri="http://schemas.openxmlformats.org/drawingml/2006/picture">
                <pic:pic xmlns:pic="http://schemas.openxmlformats.org/drawingml/2006/picture">
                  <pic:nvPicPr>
                    <pic:cNvPr id="1073741835" name="KPS Badge" descr="KPS Badge"/>
                    <pic:cNvPicPr>
                      <a:picLocks noChangeAspect="1"/>
                    </pic:cNvPicPr>
                  </pic:nvPicPr>
                  <pic:blipFill>
                    <a:blip r:embed="rId10">
                      <a:extLst/>
                    </a:blip>
                    <a:stretch>
                      <a:fillRect/>
                    </a:stretch>
                  </pic:blipFill>
                  <pic:spPr>
                    <a:xfrm>
                      <a:off x="0" y="0"/>
                      <a:ext cx="1011991" cy="1014513"/>
                    </a:xfrm>
                    <a:prstGeom prst="rect">
                      <a:avLst/>
                    </a:prstGeom>
                    <a:ln w="12700" cap="flat">
                      <a:noFill/>
                      <a:miter lim="400000"/>
                    </a:ln>
                    <a:effectLst/>
                  </pic:spPr>
                </pic:pic>
              </a:graphicData>
            </a:graphic>
          </wp:anchor>
        </w:drawing>
      </w:r>
    </w:p>
    <w:p>
      <w:pPr>
        <w:pStyle w:val="Body A"/>
        <w:rPr>
          <w:rFonts w:ascii="Trebuchet MS" w:cs="Trebuchet MS" w:hAnsi="Trebuchet MS" w:eastAsia="Trebuchet MS"/>
          <w:b w:val="1"/>
          <w:bCs w:val="1"/>
          <w:sz w:val="16"/>
          <w:szCs w:val="16"/>
        </w:rPr>
      </w:pPr>
    </w:p>
    <w:p>
      <w:pPr>
        <w:pStyle w:val="Body A"/>
        <w:rPr>
          <w:rFonts w:ascii="Trebuchet MS" w:cs="Trebuchet MS" w:hAnsi="Trebuchet MS" w:eastAsia="Trebuchet MS"/>
          <w:b w:val="1"/>
          <w:bCs w:val="1"/>
          <w:u w:val="single"/>
        </w:rPr>
      </w:pPr>
      <w:r>
        <w:rPr>
          <w:rFonts w:ascii="Trebuchet MS" w:hAnsi="Trebuchet MS"/>
          <w:b w:val="1"/>
          <w:bCs w:val="1"/>
          <w:u w:val="single"/>
          <w:rtl w:val="0"/>
          <w:lang w:val="en-US"/>
        </w:rPr>
        <w:t>Welcome from the Head Teacher</w:t>
      </w: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22"/>
          <w:szCs w:val="22"/>
        </w:rPr>
      </w:pPr>
    </w:p>
    <w:p>
      <w:pPr>
        <w:pStyle w:val="Body A"/>
        <w:rPr>
          <w:rFonts w:ascii="Trebuchet MS" w:cs="Trebuchet MS" w:hAnsi="Trebuchet MS" w:eastAsia="Trebuchet MS"/>
          <w:sz w:val="22"/>
          <w:szCs w:val="22"/>
        </w:rPr>
      </w:pPr>
    </w:p>
    <w:p>
      <w:pPr>
        <w:pStyle w:val="Body A"/>
        <w:rPr>
          <w:rFonts w:ascii="Trebuchet MS" w:cs="Trebuchet MS" w:hAnsi="Trebuchet MS" w:eastAsia="Trebuchet MS"/>
          <w:sz w:val="22"/>
          <w:szCs w:val="22"/>
        </w:rPr>
      </w:pPr>
      <w:r>
        <w:rPr>
          <w:rFonts w:ascii="Trebuchet MS" w:hAnsi="Trebuchet MS"/>
          <w:sz w:val="22"/>
          <w:szCs w:val="22"/>
          <w:rtl w:val="0"/>
          <w:lang w:val="en-US"/>
        </w:rPr>
        <w:t>Dear Parents and Carers</w:t>
      </w:r>
    </w:p>
    <w:p>
      <w:pPr>
        <w:pStyle w:val="Body A"/>
        <w:rPr>
          <w:rFonts w:ascii="Trebuchet MS" w:cs="Trebuchet MS" w:hAnsi="Trebuchet MS" w:eastAsia="Trebuchet MS"/>
          <w:sz w:val="22"/>
          <w:szCs w:val="22"/>
        </w:rPr>
      </w:pPr>
    </w:p>
    <w:p>
      <w:pPr>
        <w:pStyle w:val="Body A"/>
        <w:jc w:val="both"/>
        <w:rPr>
          <w:rFonts w:ascii="Trebuchet MS" w:cs="Trebuchet MS" w:hAnsi="Trebuchet MS" w:eastAsia="Trebuchet MS"/>
          <w:sz w:val="22"/>
          <w:szCs w:val="22"/>
        </w:rPr>
      </w:pPr>
      <w:r>
        <w:rPr>
          <w:rFonts w:ascii="Trebuchet MS" w:hAnsi="Trebuchet MS"/>
          <w:sz w:val="22"/>
          <w:szCs w:val="22"/>
          <w:rtl w:val="0"/>
          <w:lang w:val="en-US"/>
        </w:rPr>
        <w:t>A very warm welcome to Kilmacolm Primary School</w:t>
      </w:r>
      <w:r>
        <w:rPr>
          <w:rFonts w:ascii="Trebuchet MS" w:hAnsi="Trebuchet MS"/>
          <w:sz w:val="22"/>
          <w:szCs w:val="22"/>
          <w:rtl w:val="0"/>
          <w:lang w:val="en-US"/>
        </w:rPr>
        <w:t xml:space="preserve"> and Nursery Class</w:t>
      </w:r>
      <w:r>
        <w:rPr>
          <w:rFonts w:ascii="Trebuchet MS" w:hAnsi="Trebuchet MS"/>
          <w:sz w:val="22"/>
          <w:szCs w:val="22"/>
          <w:rtl w:val="0"/>
          <w:lang w:val="en-US"/>
        </w:rPr>
        <w:t>. This handbook is designed to give you an insight into our school</w:t>
      </w:r>
      <w:r>
        <w:rPr>
          <w:rFonts w:ascii="Trebuchet MS" w:hAnsi="Trebuchet MS"/>
          <w:sz w:val="22"/>
          <w:szCs w:val="22"/>
          <w:rtl w:val="0"/>
          <w:lang w:val="en-US"/>
        </w:rPr>
        <w:t xml:space="preserve"> and nursery</w:t>
      </w:r>
      <w:r>
        <w:rPr>
          <w:rFonts w:ascii="Trebuchet MS" w:hAnsi="Trebuchet MS"/>
          <w:sz w:val="22"/>
          <w:szCs w:val="22"/>
          <w:rtl w:val="0"/>
          <w:lang w:val="en-US"/>
        </w:rPr>
        <w:t xml:space="preserve">, our priorities, expectations and vision for the future and to provide you with useful and practical information. I hope you find it helpful and interesting. </w:t>
      </w:r>
    </w:p>
    <w:p>
      <w:pPr>
        <w:pStyle w:val="Body A"/>
        <w:jc w:val="both"/>
        <w:rPr>
          <w:rFonts w:ascii="Trebuchet MS" w:cs="Trebuchet MS" w:hAnsi="Trebuchet MS" w:eastAsia="Trebuchet MS"/>
          <w:sz w:val="22"/>
          <w:szCs w:val="22"/>
        </w:rPr>
      </w:pPr>
    </w:p>
    <w:p>
      <w:pPr>
        <w:pStyle w:val="Default"/>
        <w:rPr>
          <w:rFonts w:ascii="Trebuchet MS" w:cs="Trebuchet MS" w:hAnsi="Trebuchet MS" w:eastAsia="Trebuchet MS"/>
          <w:sz w:val="22"/>
          <w:szCs w:val="22"/>
        </w:rPr>
      </w:pPr>
      <w:r>
        <w:rPr>
          <w:rFonts w:ascii="Trebuchet MS" w:hAnsi="Trebuchet MS"/>
          <w:sz w:val="22"/>
          <w:szCs w:val="22"/>
          <w:rtl w:val="0"/>
          <w:lang w:val="en-US"/>
        </w:rPr>
        <w:t xml:space="preserve">We offer the pupils a variety of activities to help them become successful learners, confident individuals, effective contributors and responsible citizens. In </w:t>
      </w:r>
      <w:r>
        <w:rPr>
          <w:rFonts w:ascii="Trebuchet MS" w:hAnsi="Trebuchet MS"/>
          <w:sz w:val="22"/>
          <w:szCs w:val="22"/>
          <w:rtl w:val="0"/>
          <w:lang w:val="en-US"/>
        </w:rPr>
        <w:t>KPS</w:t>
      </w:r>
      <w:r>
        <w:rPr>
          <w:rFonts w:ascii="Trebuchet MS" w:hAnsi="Trebuchet MS"/>
          <w:sz w:val="22"/>
          <w:szCs w:val="22"/>
          <w:rtl w:val="0"/>
          <w:lang w:val="en-US"/>
        </w:rPr>
        <w:t>, we aim to offer all pupils the highest possible quality of education. We endeavour through our curriculum and our extra-curricular activities to foster academic and personal development in a caring and challenging environment so that each child can achieve their full potential.</w:t>
      </w:r>
    </w:p>
    <w:p>
      <w:pPr>
        <w:pStyle w:val="Default"/>
        <w:rPr>
          <w:rFonts w:ascii="Trebuchet MS" w:cs="Trebuchet MS" w:hAnsi="Trebuchet MS" w:eastAsia="Trebuchet MS"/>
          <w:sz w:val="22"/>
          <w:szCs w:val="22"/>
        </w:rPr>
      </w:pPr>
    </w:p>
    <w:p>
      <w:pPr>
        <w:pStyle w:val="Default"/>
        <w:rPr>
          <w:rFonts w:ascii="Trebuchet MS" w:cs="Trebuchet MS" w:hAnsi="Trebuchet MS" w:eastAsia="Trebuchet MS"/>
          <w:sz w:val="22"/>
          <w:szCs w:val="22"/>
        </w:rPr>
      </w:pPr>
      <w:r>
        <w:rPr>
          <w:rFonts w:ascii="Trebuchet MS" w:hAnsi="Trebuchet MS"/>
          <w:sz w:val="22"/>
          <w:szCs w:val="22"/>
          <w:rtl w:val="0"/>
          <w:lang w:val="en-US"/>
        </w:rPr>
        <w:t>We hope that your child</w:t>
      </w:r>
      <w:r>
        <w:rPr>
          <w:rFonts w:ascii="Trebuchet MS" w:hAnsi="Trebuchet MS" w:hint="default"/>
          <w:sz w:val="22"/>
          <w:szCs w:val="22"/>
          <w:rtl w:val="0"/>
          <w:lang w:val="en-US"/>
        </w:rPr>
        <w:t>’</w:t>
      </w:r>
      <w:r>
        <w:rPr>
          <w:rFonts w:ascii="Trebuchet MS" w:hAnsi="Trebuchet MS"/>
          <w:sz w:val="22"/>
          <w:szCs w:val="22"/>
          <w:rtl w:val="0"/>
          <w:lang w:val="en-US"/>
        </w:rPr>
        <w:t>s journey with us will be a very happy and worthwhile experience.  We hope that they will leave us with rich and happy memories of their time at Kilmacolm Primary</w:t>
      </w:r>
      <w:r>
        <w:rPr>
          <w:rFonts w:ascii="Trebuchet MS" w:hAnsi="Trebuchet MS"/>
          <w:sz w:val="22"/>
          <w:szCs w:val="22"/>
          <w:rtl w:val="0"/>
          <w:lang w:val="en-US"/>
        </w:rPr>
        <w:t xml:space="preserve"> and Nursery Class</w:t>
      </w:r>
      <w:r>
        <w:rPr>
          <w:rFonts w:ascii="Trebuchet MS" w:hAnsi="Trebuchet MS"/>
          <w:sz w:val="22"/>
          <w:szCs w:val="22"/>
          <w:rtl w:val="0"/>
          <w:lang w:val="en-US"/>
        </w:rPr>
        <w:t xml:space="preserve">. </w:t>
      </w:r>
    </w:p>
    <w:p>
      <w:pPr>
        <w:pStyle w:val="Default"/>
        <w:rPr>
          <w:rFonts w:ascii="Trebuchet MS" w:cs="Trebuchet MS" w:hAnsi="Trebuchet MS" w:eastAsia="Trebuchet MS"/>
          <w:sz w:val="22"/>
          <w:szCs w:val="22"/>
        </w:rPr>
      </w:pPr>
    </w:p>
    <w:p>
      <w:pPr>
        <w:pStyle w:val="Default"/>
        <w:rPr>
          <w:rFonts w:ascii="Trebuchet MS" w:cs="Trebuchet MS" w:hAnsi="Trebuchet MS" w:eastAsia="Trebuchet MS"/>
          <w:sz w:val="22"/>
          <w:szCs w:val="22"/>
        </w:rPr>
      </w:pPr>
      <w:r>
        <w:rPr>
          <w:rFonts w:ascii="Trebuchet MS" w:hAnsi="Trebuchet MS"/>
          <w:sz w:val="22"/>
          <w:szCs w:val="22"/>
          <w:rtl w:val="0"/>
          <w:lang w:val="en-US"/>
        </w:rPr>
        <w:t xml:space="preserve">We are extremely proud of the Scottish Education Award we received in June 2018 for </w:t>
      </w:r>
      <w:r>
        <w:rPr>
          <w:rFonts w:ascii="Trebuchet MS" w:hAnsi="Trebuchet MS" w:hint="default"/>
          <w:sz w:val="22"/>
          <w:szCs w:val="22"/>
          <w:rtl w:val="0"/>
          <w:lang w:val="en-US"/>
        </w:rPr>
        <w:t>‘</w:t>
      </w:r>
      <w:r>
        <w:rPr>
          <w:rFonts w:ascii="Trebuchet MS" w:hAnsi="Trebuchet MS"/>
          <w:sz w:val="22"/>
          <w:szCs w:val="22"/>
          <w:rtl w:val="0"/>
          <w:lang w:val="en-US"/>
        </w:rPr>
        <w:t>Raising Attainment in Literacy</w:t>
      </w:r>
      <w:r>
        <w:rPr>
          <w:rFonts w:ascii="Trebuchet MS" w:hAnsi="Trebuchet MS" w:hint="default"/>
          <w:sz w:val="22"/>
          <w:szCs w:val="22"/>
          <w:rtl w:val="0"/>
          <w:lang w:val="en-US"/>
        </w:rPr>
        <w:t>’</w:t>
      </w:r>
      <w:r>
        <w:rPr>
          <w:rFonts w:ascii="Trebuchet MS" w:hAnsi="Trebuchet MS"/>
          <w:sz w:val="22"/>
          <w:szCs w:val="22"/>
          <w:rtl w:val="0"/>
          <w:lang w:val="en-US"/>
        </w:rPr>
        <w:t xml:space="preserve"> and our Gold Sport Scotland Award (we received this in September 2019).</w:t>
      </w:r>
      <w:r>
        <w:rPr>
          <w:rFonts w:ascii="Trebuchet MS" w:hAnsi="Trebuchet MS"/>
          <w:sz w:val="22"/>
          <w:szCs w:val="22"/>
          <w:rtl w:val="0"/>
          <w:lang w:val="en-US"/>
        </w:rPr>
        <w:t xml:space="preserve"> More information about the #KPSLovesReading </w:t>
      </w:r>
      <w:r>
        <w:rPr>
          <w:rFonts w:ascii="Trebuchet MS" w:hAnsi="Trebuchet MS"/>
          <w:sz w:val="22"/>
          <w:szCs w:val="22"/>
          <w:rtl w:val="0"/>
          <w:lang w:val="en-US"/>
        </w:rPr>
        <w:t xml:space="preserve">and #KPSLovesSport </w:t>
      </w:r>
      <w:r>
        <w:rPr>
          <w:rFonts w:ascii="Trebuchet MS" w:hAnsi="Trebuchet MS"/>
          <w:sz w:val="22"/>
          <w:szCs w:val="22"/>
          <w:rtl w:val="0"/>
          <w:lang w:val="en-US"/>
        </w:rPr>
        <w:t>can be found on Twitter and on the school website.</w:t>
      </w:r>
    </w:p>
    <w:p>
      <w:pPr>
        <w:pStyle w:val="Body A"/>
        <w:jc w:val="both"/>
        <w:rPr>
          <w:rFonts w:ascii="Trebuchet MS" w:cs="Trebuchet MS" w:hAnsi="Trebuchet MS" w:eastAsia="Trebuchet MS"/>
          <w:sz w:val="22"/>
          <w:szCs w:val="22"/>
        </w:rPr>
      </w:pPr>
    </w:p>
    <w:p>
      <w:pPr>
        <w:pStyle w:val="Default"/>
        <w:rPr>
          <w:rFonts w:ascii="Trebuchet MS" w:cs="Trebuchet MS" w:hAnsi="Trebuchet MS" w:eastAsia="Trebuchet MS"/>
          <w:sz w:val="22"/>
          <w:szCs w:val="22"/>
        </w:rPr>
      </w:pPr>
      <w:r>
        <w:rPr>
          <w:rFonts w:ascii="Trebuchet MS" w:hAnsi="Trebuchet MS"/>
          <w:sz w:val="22"/>
          <w:szCs w:val="22"/>
          <w:rtl w:val="0"/>
          <w:lang w:val="en-US"/>
        </w:rPr>
        <w:t>Education is a partnership between school and home and by working together we can ensure that the children</w:t>
      </w:r>
      <w:r>
        <w:rPr>
          <w:rFonts w:ascii="Trebuchet MS" w:hAnsi="Trebuchet MS" w:hint="default"/>
          <w:sz w:val="22"/>
          <w:szCs w:val="22"/>
          <w:rtl w:val="0"/>
          <w:lang w:val="en-US"/>
        </w:rPr>
        <w:t>’</w:t>
      </w:r>
      <w:r>
        <w:rPr>
          <w:rFonts w:ascii="Trebuchet MS" w:hAnsi="Trebuchet MS"/>
          <w:sz w:val="22"/>
          <w:szCs w:val="22"/>
          <w:rtl w:val="0"/>
          <w:lang w:val="en-US"/>
        </w:rPr>
        <w:t xml:space="preserve">s learning experience is of the highest quality.  All at Kilmacolm Primary regard the partnership between home and school as vitally important and extremely beneficial to the education of your child. </w:t>
      </w:r>
    </w:p>
    <w:p>
      <w:pPr>
        <w:pStyle w:val="Body A A"/>
        <w:rPr>
          <w:rFonts w:ascii="Trebuchet MS" w:cs="Trebuchet MS" w:hAnsi="Trebuchet MS" w:eastAsia="Trebuchet MS"/>
        </w:rPr>
      </w:pPr>
    </w:p>
    <w:p>
      <w:pPr>
        <w:pStyle w:val="Body A A"/>
        <w:rPr>
          <w:rFonts w:ascii="Trebuchet MS" w:cs="Trebuchet MS" w:hAnsi="Trebuchet MS" w:eastAsia="Trebuchet MS"/>
        </w:rPr>
      </w:pPr>
      <w:r>
        <w:rPr>
          <w:rFonts w:ascii="Trebuchet MS" w:hAnsi="Trebuchet MS"/>
          <w:rtl w:val="0"/>
          <w:lang w:val="en-US"/>
        </w:rPr>
        <w:t xml:space="preserve">At all times you will receive a warm welcome at the school </w:t>
      </w:r>
      <w:r>
        <w:rPr>
          <w:rFonts w:ascii="Trebuchet MS" w:hAnsi="Trebuchet MS"/>
          <w:rtl w:val="0"/>
          <w:lang w:val="en-US"/>
        </w:rPr>
        <w:t xml:space="preserve">and nursery </w:t>
      </w:r>
      <w:r>
        <w:rPr>
          <w:rFonts w:ascii="Trebuchet MS" w:hAnsi="Trebuchet MS"/>
          <w:rtl w:val="0"/>
          <w:lang w:val="en-US"/>
        </w:rPr>
        <w:t>and we will endeavour to assist you in any way we can. Please have a look at our school website, you will be able to access the School, Class and GOLD newsletters. Should you require further information please do not hesitate to contact the school</w:t>
      </w:r>
      <w:r>
        <w:rPr>
          <w:rFonts w:ascii="Trebuchet MS" w:hAnsi="Trebuchet MS"/>
          <w:rtl w:val="0"/>
          <w:lang w:val="en-US"/>
        </w:rPr>
        <w:t>/nursery</w:t>
      </w:r>
      <w:r>
        <w:rPr>
          <w:rFonts w:ascii="Trebuchet MS" w:hAnsi="Trebuchet MS"/>
          <w:rtl w:val="0"/>
          <w:lang w:val="en-US"/>
        </w:rPr>
        <w:t xml:space="preserve"> to arrange a visit when I will be delighted to meet with you. </w:t>
      </w:r>
    </w:p>
    <w:p>
      <w:pPr>
        <w:pStyle w:val="Default"/>
        <w:rPr>
          <w:rFonts w:ascii="Trebuchet MS" w:cs="Trebuchet MS" w:hAnsi="Trebuchet MS" w:eastAsia="Trebuchet MS"/>
          <w:sz w:val="22"/>
          <w:szCs w:val="22"/>
        </w:rPr>
      </w:pPr>
    </w:p>
    <w:p>
      <w:pPr>
        <w:pStyle w:val="Default"/>
        <w:rPr>
          <w:rFonts w:ascii="Trebuchet MS" w:cs="Trebuchet MS" w:hAnsi="Trebuchet MS" w:eastAsia="Trebuchet MS"/>
          <w:sz w:val="22"/>
          <w:szCs w:val="22"/>
        </w:rPr>
      </w:pPr>
      <w:r>
        <w:rPr>
          <w:rFonts w:ascii="Trebuchet MS" w:hAnsi="Trebuchet MS"/>
          <w:sz w:val="22"/>
          <w:szCs w:val="22"/>
          <w:rtl w:val="0"/>
          <w:lang w:val="en-US"/>
        </w:rPr>
        <w:t xml:space="preserve">I look forward to working in partnership with you over the coming years. </w:t>
      </w:r>
    </w:p>
    <w:p>
      <w:pPr>
        <w:pStyle w:val="Body A"/>
        <w:rPr>
          <w:rFonts w:ascii="Trebuchet MS" w:cs="Trebuchet MS" w:hAnsi="Trebuchet MS" w:eastAsia="Trebuchet MS"/>
          <w:sz w:val="22"/>
          <w:szCs w:val="22"/>
        </w:rPr>
      </w:pPr>
    </w:p>
    <w:p>
      <w:pPr>
        <w:pStyle w:val="Body A"/>
        <w:rPr>
          <w:rFonts w:ascii="Trebuchet MS" w:cs="Trebuchet MS" w:hAnsi="Trebuchet MS" w:eastAsia="Trebuchet MS"/>
          <w:sz w:val="22"/>
          <w:szCs w:val="22"/>
        </w:rPr>
      </w:pPr>
      <w:r>
        <w:rPr>
          <w:rFonts w:ascii="Trebuchet MS" w:hAnsi="Trebuchet MS"/>
          <w:sz w:val="22"/>
          <w:szCs w:val="22"/>
          <w:rtl w:val="0"/>
          <w:lang w:val="en-US"/>
        </w:rPr>
        <w:t>Yours sincerely</w:t>
      </w:r>
    </w:p>
    <w:p>
      <w:pPr>
        <w:pStyle w:val="Body A"/>
        <w:rPr>
          <w:rFonts w:ascii="Trebuchet MS" w:cs="Trebuchet MS" w:hAnsi="Trebuchet MS" w:eastAsia="Trebuchet MS"/>
          <w:sz w:val="22"/>
          <w:szCs w:val="22"/>
        </w:rPr>
      </w:pPr>
    </w:p>
    <w:p>
      <w:pPr>
        <w:pStyle w:val="Body A"/>
        <w:rPr>
          <w:rFonts w:ascii="SignPainter-HouseScript" w:cs="SignPainter-HouseScript" w:hAnsi="SignPainter-HouseScript" w:eastAsia="SignPainter-HouseScript"/>
          <w:sz w:val="52"/>
          <w:szCs w:val="52"/>
          <w:lang w:val="it-IT"/>
        </w:rPr>
      </w:pPr>
      <w:r>
        <w:rPr>
          <w:rFonts w:ascii="SignPainter-HouseScript" w:hAnsi="SignPainter-HouseScript"/>
          <w:sz w:val="52"/>
          <w:szCs w:val="52"/>
          <w:rtl w:val="0"/>
          <w:lang w:val="it-IT"/>
        </w:rPr>
        <w:t>Simone McCredie</w:t>
      </w:r>
    </w:p>
    <w:p>
      <w:pPr>
        <w:pStyle w:val="Body A"/>
        <w:rPr>
          <w:rFonts w:ascii="Trebuchet MS" w:cs="Trebuchet MS" w:hAnsi="Trebuchet MS" w:eastAsia="Trebuchet MS"/>
          <w:sz w:val="22"/>
          <w:szCs w:val="22"/>
        </w:rPr>
      </w:pPr>
    </w:p>
    <w:p>
      <w:pPr>
        <w:pStyle w:val="Body A"/>
        <w:rPr>
          <w:rFonts w:ascii="Trebuchet MS" w:cs="Trebuchet MS" w:hAnsi="Trebuchet MS" w:eastAsia="Trebuchet MS"/>
          <w:sz w:val="22"/>
          <w:szCs w:val="22"/>
          <w:lang w:val="it-IT"/>
        </w:rPr>
      </w:pPr>
      <w:r>
        <w:rPr>
          <w:rFonts w:ascii="Trebuchet MS" w:hAnsi="Trebuchet MS"/>
          <w:sz w:val="22"/>
          <w:szCs w:val="22"/>
          <w:rtl w:val="0"/>
          <w:lang w:val="it-IT"/>
        </w:rPr>
        <w:t>Simone McCredie</w:t>
      </w:r>
    </w:p>
    <w:p>
      <w:pPr>
        <w:pStyle w:val="Body A"/>
        <w:rPr>
          <w:rFonts w:ascii="Trebuchet MS" w:cs="Trebuchet MS" w:hAnsi="Trebuchet MS" w:eastAsia="Trebuchet MS"/>
          <w:sz w:val="22"/>
          <w:szCs w:val="22"/>
        </w:rPr>
      </w:pPr>
      <w:r>
        <w:rPr>
          <w:rFonts w:ascii="Trebuchet MS" w:hAnsi="Trebuchet MS"/>
          <w:sz w:val="22"/>
          <w:szCs w:val="22"/>
          <w:rtl w:val="0"/>
          <w:lang w:val="en-US"/>
        </w:rPr>
        <w:t>Head Teacher</w:t>
      </w:r>
    </w:p>
    <w:p>
      <w:pPr>
        <w:pStyle w:val="Body A"/>
        <w:jc w:val="center"/>
        <w:rPr>
          <w:rFonts w:ascii="Trebuchet MS" w:cs="Trebuchet MS" w:hAnsi="Trebuchet MS" w:eastAsia="Trebuchet MS"/>
          <w:sz w:val="16"/>
          <w:szCs w:val="16"/>
          <w:shd w:val="clear" w:color="auto" w:fill="000000"/>
        </w:rPr>
      </w:pPr>
      <w:r>
        <w:rPr>
          <w:rFonts w:ascii="Trebuchet MS" w:hAnsi="Trebuchet MS"/>
          <w:sz w:val="16"/>
          <w:szCs w:val="16"/>
          <w:shd w:val="clear" w:color="auto" w:fill="000000"/>
          <w:rtl w:val="0"/>
          <w:lang w:val="en-US"/>
        </w:rPr>
        <w:t xml:space="preserve"> </w:t>
      </w:r>
    </w:p>
    <w:p>
      <w:pPr>
        <w:pStyle w:val="Body A"/>
        <w:jc w:val="center"/>
        <w:rPr>
          <w:rFonts w:ascii="Trebuchet MS" w:cs="Trebuchet MS" w:hAnsi="Trebuchet MS" w:eastAsia="Trebuchet MS"/>
          <w:sz w:val="16"/>
          <w:szCs w:val="16"/>
        </w:rPr>
      </w:pPr>
    </w:p>
    <w:p>
      <w:pPr>
        <w:pStyle w:val="Body A"/>
        <w:jc w:val="center"/>
        <w:rPr>
          <w:rFonts w:ascii="Trebuchet MS" w:cs="Trebuchet MS" w:hAnsi="Trebuchet MS" w:eastAsia="Trebuchet MS"/>
          <w:sz w:val="16"/>
          <w:szCs w:val="16"/>
          <w:lang w:val="da-DK"/>
        </w:rPr>
      </w:pPr>
    </w:p>
    <w:p>
      <w:pPr>
        <w:pStyle w:val="Body A"/>
        <w:jc w:val="center"/>
        <w:rPr>
          <w:rFonts w:ascii="Trebuchet MS" w:cs="Trebuchet MS" w:hAnsi="Trebuchet MS" w:eastAsia="Trebuchet MS"/>
          <w:sz w:val="16"/>
          <w:szCs w:val="16"/>
          <w:lang w:val="da-DK"/>
        </w:rPr>
      </w:pPr>
    </w:p>
    <w:p>
      <w:pPr>
        <w:pStyle w:val="Body A"/>
        <w:jc w:val="center"/>
        <w:rPr>
          <w:rFonts w:ascii="Trebuchet MS" w:cs="Trebuchet MS" w:hAnsi="Trebuchet MS" w:eastAsia="Trebuchet MS"/>
          <w:sz w:val="16"/>
          <w:szCs w:val="16"/>
          <w:lang w:val="da-DK"/>
        </w:rPr>
      </w:pPr>
    </w:p>
    <w:p>
      <w:pPr>
        <w:pStyle w:val="Body A"/>
        <w:jc w:val="center"/>
        <w:rPr>
          <w:rFonts w:ascii="Trebuchet MS" w:cs="Trebuchet MS" w:hAnsi="Trebuchet MS" w:eastAsia="Trebuchet MS"/>
          <w:b w:val="1"/>
          <w:bCs w:val="1"/>
          <w:sz w:val="16"/>
          <w:szCs w:val="16"/>
          <w:lang w:val="da-DK"/>
        </w:rPr>
      </w:pPr>
      <w:r>
        <w:rPr>
          <w:rFonts w:ascii="Trebuchet MS" w:hAnsi="Trebuchet MS"/>
          <w:b w:val="1"/>
          <w:bCs w:val="1"/>
          <w:sz w:val="20"/>
          <w:szCs w:val="20"/>
          <w:rtl w:val="0"/>
          <w:lang w:val="da-DK"/>
        </w:rPr>
        <w:t>Page 3</w:t>
      </w:r>
    </w:p>
    <w:p>
      <w:pPr>
        <w:pStyle w:val="Body A"/>
        <w:jc w:val="center"/>
        <w:rPr>
          <w:rFonts w:ascii="Trebuchet MS" w:cs="Trebuchet MS" w:hAnsi="Trebuchet MS" w:eastAsia="Trebuchet MS"/>
          <w:b w:val="1"/>
          <w:bCs w:val="1"/>
          <w:sz w:val="16"/>
          <w:szCs w:val="16"/>
          <w:lang w:val="da-DK"/>
        </w:rPr>
      </w:pPr>
    </w:p>
    <w:p>
      <w:pPr>
        <w:pStyle w:val="Body A"/>
        <w:jc w:val="center"/>
        <w:rPr>
          <w:rFonts w:ascii="Trebuchet MS" w:cs="Trebuchet MS" w:hAnsi="Trebuchet MS" w:eastAsia="Trebuchet MS"/>
          <w:b w:val="1"/>
          <w:bCs w:val="1"/>
          <w:sz w:val="28"/>
          <w:szCs w:val="28"/>
          <w:lang w:val="da-DK"/>
        </w:rPr>
      </w:pPr>
    </w:p>
    <w:p>
      <w:pPr>
        <w:pStyle w:val="Body A"/>
        <w:jc w:val="center"/>
        <w:rPr>
          <w:rFonts w:ascii="Trebuchet MS" w:cs="Trebuchet MS" w:hAnsi="Trebuchet MS" w:eastAsia="Trebuchet MS"/>
          <w:b w:val="1"/>
          <w:bCs w:val="1"/>
          <w:sz w:val="16"/>
          <w:szCs w:val="16"/>
        </w:rPr>
      </w:pPr>
    </w:p>
    <w:p>
      <w:pPr>
        <w:pStyle w:val="Body A"/>
        <w:jc w:val="center"/>
        <w:rPr>
          <w:rFonts w:ascii="Trebuchet MS" w:cs="Trebuchet MS" w:hAnsi="Trebuchet MS" w:eastAsia="Trebuchet MS"/>
          <w:b w:val="1"/>
          <w:bCs w:val="1"/>
          <w:sz w:val="16"/>
          <w:szCs w:val="16"/>
        </w:rPr>
      </w:pPr>
    </w:p>
    <w:p>
      <w:pPr>
        <w:pStyle w:val="Body A A"/>
        <w:rPr>
          <w:rFonts w:ascii="Trebuchet MS" w:cs="Trebuchet MS" w:hAnsi="Trebuchet MS" w:eastAsia="Trebuchet MS"/>
          <w:sz w:val="16"/>
          <w:szCs w:val="16"/>
        </w:rPr>
      </w:pPr>
    </w:p>
    <w:p>
      <w:pPr>
        <w:pStyle w:val="Body A"/>
        <w:rPr>
          <w:rFonts w:ascii="Trebuchet MS" w:cs="Trebuchet MS" w:hAnsi="Trebuchet MS" w:eastAsia="Trebuchet MS"/>
          <w:b w:val="1"/>
          <w:bCs w:val="1"/>
          <w:sz w:val="20"/>
          <w:szCs w:val="20"/>
          <w:u w:val="single"/>
        </w:rPr>
      </w:pPr>
      <w:r>
        <mc:AlternateContent>
          <mc:Choice Requires="wpg">
            <w:drawing>
              <wp:anchor distT="152400" distB="152400" distL="152400" distR="152400" simplePos="0" relativeHeight="251665408" behindDoc="0" locked="0" layoutInCell="1" allowOverlap="1">
                <wp:simplePos x="0" y="0"/>
                <wp:positionH relativeFrom="page">
                  <wp:posOffset>4851400</wp:posOffset>
                </wp:positionH>
                <wp:positionV relativeFrom="page">
                  <wp:posOffset>8334518</wp:posOffset>
                </wp:positionV>
                <wp:extent cx="1425578" cy="1457394"/>
                <wp:effectExtent l="0" t="0" r="0" b="0"/>
                <wp:wrapThrough wrapText="bothSides" distL="152400" distR="152400">
                  <wp:wrapPolygon edited="1">
                    <wp:start x="0" y="0"/>
                    <wp:lineTo x="21600" y="0"/>
                    <wp:lineTo x="21600" y="21600"/>
                    <wp:lineTo x="0" y="21600"/>
                    <wp:lineTo x="0" y="0"/>
                  </wp:wrapPolygon>
                </wp:wrapThrough>
                <wp:docPr id="1073741841" name="officeArt object" descr="http://tse3.mm.bing.net/th?id=OIP.M1a6cedc62893f919cc6aeb0872fb7143o0&amp;pid=15.1"/>
                <wp:cNvGraphicFramePr/>
                <a:graphic xmlns:a="http://schemas.openxmlformats.org/drawingml/2006/main">
                  <a:graphicData uri="http://schemas.microsoft.com/office/word/2010/wordprocessingGroup">
                    <wpg:wgp>
                      <wpg:cNvGrpSpPr/>
                      <wpg:grpSpPr>
                        <a:xfrm>
                          <a:off x="0" y="0"/>
                          <a:ext cx="1425578" cy="1457394"/>
                          <a:chOff x="0" y="0"/>
                          <a:chExt cx="1425577" cy="1457393"/>
                        </a:xfrm>
                      </wpg:grpSpPr>
                      <pic:pic xmlns:pic="http://schemas.openxmlformats.org/drawingml/2006/picture">
                        <pic:nvPicPr>
                          <pic:cNvPr id="1073741839" name="http://tse3.mm.bing.net/th?id=OIP.M1a6cedc62893f919cc6aeb0872fb7143o0&amp;pid=15.1" descr="http://tse3.mm.bing.net/th?id=OIP.M1a6cedc62893f919cc6aeb0872fb7143o0&amp;pid=15.1"/>
                          <pic:cNvPicPr>
                            <a:picLocks noChangeAspect="1"/>
                          </pic:cNvPicPr>
                        </pic:nvPicPr>
                        <pic:blipFill>
                          <a:blip r:embed="rId11">
                            <a:extLst/>
                          </a:blip>
                          <a:stretch>
                            <a:fillRect/>
                          </a:stretch>
                        </pic:blipFill>
                        <pic:spPr>
                          <a:xfrm>
                            <a:off x="169683" y="169683"/>
                            <a:ext cx="1086211" cy="1086211"/>
                          </a:xfrm>
                          <a:prstGeom prst="rect">
                            <a:avLst/>
                          </a:prstGeom>
                          <a:ln w="12700" cap="flat">
                            <a:noFill/>
                            <a:miter lim="400000"/>
                          </a:ln>
                          <a:effectLst/>
                        </pic:spPr>
                      </pic:pic>
                      <pic:pic xmlns:pic="http://schemas.openxmlformats.org/drawingml/2006/picture">
                        <pic:nvPicPr>
                          <pic:cNvPr id="1073741840" name="http://tse3.mm.bing.net/th?id=OIP.M1a6cedc62893f919cc6aeb0872fb7143o0&amp;pid=15.1" descr="http://tse3.mm.bing.net/th?id=OIP.M1a6cedc62893f919cc6aeb0872fb7143o0&amp;pid=15.1"/>
                          <pic:cNvPicPr>
                            <a:picLocks noChangeAspect="1"/>
                          </pic:cNvPicPr>
                        </pic:nvPicPr>
                        <pic:blipFill>
                          <a:blip r:embed="rId12">
                            <a:extLst/>
                          </a:blip>
                          <a:stretch>
                            <a:fillRect/>
                          </a:stretch>
                        </pic:blipFill>
                        <pic:spPr>
                          <a:xfrm>
                            <a:off x="0" y="0"/>
                            <a:ext cx="1425578" cy="1457394"/>
                          </a:xfrm>
                          <a:prstGeom prst="rect">
                            <a:avLst/>
                          </a:prstGeom>
                          <a:ln w="12700" cap="flat">
                            <a:noFill/>
                            <a:miter lim="400000"/>
                          </a:ln>
                          <a:effectLst/>
                        </pic:spPr>
                      </pic:pic>
                    </wpg:wgp>
                  </a:graphicData>
                </a:graphic>
              </wp:anchor>
            </w:drawing>
          </mc:Choice>
          <mc:Fallback>
            <w:pict>
              <v:group id="_x0000_s1030" style="visibility:visible;position:absolute;margin-left:382.0pt;margin-top:656.3pt;width:112.3pt;height:114.8pt;z-index:251665408;mso-position-horizontal:absolute;mso-position-horizontal-relative:page;mso-position-vertical:absolute;mso-position-vertical-relative:page;mso-wrap-distance-left:12.0pt;mso-wrap-distance-top:12.0pt;mso-wrap-distance-right:12.0pt;mso-wrap-distance-bottom:12.0pt;" coordorigin="0,0" coordsize="1425577,1457393">
                <w10:wrap type="through" side="bothSides" anchorx="page" anchory="page"/>
                <v:shape id="_x0000_s1031" type="#_x0000_t75" style="position:absolute;left:169684;top:169684;width:1086210;height:1086210;">
                  <v:imagedata r:id="rId11" o:title="image15.jpeg"/>
                </v:shape>
                <v:shape id="_x0000_s1032" type="#_x0000_t75" style="position:absolute;left:0;top:0;width:1425577;height:1457393;">
                  <v:imagedata r:id="rId12" o:title="image16.png"/>
                </v:shape>
              </v:group>
            </w:pict>
          </mc:Fallback>
        </mc:AlternateContent>
      </w:r>
      <w:r>
        <mc:AlternateContent>
          <mc:Choice Requires="wps">
            <w:drawing>
              <wp:anchor distT="152400" distB="152400" distL="152400" distR="152400" simplePos="0" relativeHeight="251667456" behindDoc="0" locked="0" layoutInCell="1" allowOverlap="1">
                <wp:simplePos x="0" y="0"/>
                <wp:positionH relativeFrom="page">
                  <wp:posOffset>504230</wp:posOffset>
                </wp:positionH>
                <wp:positionV relativeFrom="page">
                  <wp:posOffset>582943</wp:posOffset>
                </wp:positionV>
                <wp:extent cx="6548040" cy="9527514"/>
                <wp:effectExtent l="0" t="0" r="0" b="0"/>
                <wp:wrapTopAndBottom distT="152400" distB="152400"/>
                <wp:docPr id="1073741842" name="officeArt object" descr="officeArt object"/>
                <wp:cNvGraphicFramePr/>
                <a:graphic xmlns:a="http://schemas.openxmlformats.org/drawingml/2006/main">
                  <a:graphicData uri="http://schemas.microsoft.com/office/word/2010/wordprocessingShape">
                    <wps:wsp>
                      <wps:cNvSpPr txBox="1"/>
                      <wps:spPr>
                        <a:xfrm>
                          <a:off x="0" y="0"/>
                          <a:ext cx="6548040" cy="9527514"/>
                        </a:xfrm>
                        <a:prstGeom prst="rect">
                          <a:avLst/>
                        </a:prstGeom>
                        <a:noFill/>
                        <a:ln w="50800" cap="flat">
                          <a:solidFill>
                            <a:srgbClr val="000000"/>
                          </a:solidFill>
                          <a:prstDash val="solid"/>
                          <a:miter lim="400000"/>
                        </a:ln>
                        <a:effectLst/>
                      </wps:spPr>
                      <wps:txbx>
                        <w:txbxContent>
                          <w:p>
                            <w:pPr>
                              <w:pStyle w:val="Body A"/>
                              <w:jc w:val="center"/>
                              <w:rPr>
                                <w:rStyle w:val="None"/>
                                <w:rFonts w:ascii="Trebuchet MS" w:cs="Trebuchet MS" w:hAnsi="Trebuchet MS" w:eastAsia="Trebuchet MS"/>
                              </w:rPr>
                            </w:pPr>
                          </w:p>
                          <w:p>
                            <w:pPr>
                              <w:pStyle w:val="Body A"/>
                              <w:jc w:val="center"/>
                              <w:rPr>
                                <w:rStyle w:val="None"/>
                                <w:rFonts w:ascii="Trebuchet MS" w:cs="Trebuchet MS" w:hAnsi="Trebuchet MS" w:eastAsia="Trebuchet MS"/>
                                <w:sz w:val="40"/>
                                <w:szCs w:val="40"/>
                              </w:rPr>
                            </w:pPr>
                            <w:r>
                              <w:rPr>
                                <w:rStyle w:val="None"/>
                                <w:rFonts w:ascii="Trebuchet MS" w:hAnsi="Trebuchet MS"/>
                                <w:sz w:val="40"/>
                                <w:szCs w:val="40"/>
                                <w:rtl w:val="0"/>
                                <w:lang w:val="en-US"/>
                              </w:rPr>
                              <w:t>KILMACOLM PRIMARY SCHOOL and NURSERY CLASS</w:t>
                            </w:r>
                          </w:p>
                          <w:p>
                            <w:pPr>
                              <w:pStyle w:val="Body A"/>
                              <w:jc w:val="center"/>
                              <w:rPr>
                                <w:rStyle w:val="None"/>
                                <w:rFonts w:ascii="Trebuchet MS" w:cs="Trebuchet MS" w:hAnsi="Trebuchet MS" w:eastAsia="Trebuchet MS"/>
                                <w:sz w:val="36"/>
                                <w:szCs w:val="36"/>
                              </w:rPr>
                            </w:pPr>
                            <w:r>
                              <w:rPr>
                                <w:rStyle w:val="None"/>
                                <w:rFonts w:ascii="Trebuchet MS" w:hAnsi="Trebuchet MS"/>
                                <w:sz w:val="36"/>
                                <w:szCs w:val="36"/>
                                <w:rtl w:val="0"/>
                                <w:lang w:val="en-US"/>
                              </w:rPr>
                              <w:t>Staff List</w:t>
                            </w:r>
                          </w:p>
                          <w:p>
                            <w:pPr>
                              <w:pStyle w:val="Body A"/>
                              <w:jc w:val="center"/>
                              <w:rPr>
                                <w:rStyle w:val="None"/>
                                <w:rFonts w:ascii="Trebuchet MS" w:cs="Trebuchet MS" w:hAnsi="Trebuchet MS" w:eastAsia="Trebuchet MS"/>
                                <w:sz w:val="36"/>
                                <w:szCs w:val="36"/>
                              </w:rPr>
                            </w:pPr>
                            <w:r>
                              <w:rPr>
                                <w:rStyle w:val="None"/>
                                <w:rFonts w:ascii="Trebuchet MS" w:hAnsi="Trebuchet MS"/>
                                <w:sz w:val="36"/>
                                <w:szCs w:val="36"/>
                                <w:rtl w:val="0"/>
                                <w:lang w:val="en-US"/>
                              </w:rPr>
                              <w:t>Session 20</w:t>
                            </w:r>
                            <w:r>
                              <w:rPr>
                                <w:rStyle w:val="None"/>
                                <w:rFonts w:ascii="Trebuchet MS" w:hAnsi="Trebuchet MS"/>
                                <w:sz w:val="36"/>
                                <w:szCs w:val="36"/>
                                <w:rtl w:val="0"/>
                                <w:lang w:val="en-US"/>
                              </w:rPr>
                              <w:t>23/24</w:t>
                            </w:r>
                          </w:p>
                          <w:p>
                            <w:pPr>
                              <w:pStyle w:val="Body A"/>
                              <w:jc w:val="center"/>
                              <w:rPr>
                                <w:rStyle w:val="None"/>
                                <w:rFonts w:ascii="Trebuchet MS" w:cs="Trebuchet MS" w:hAnsi="Trebuchet MS" w:eastAsia="Trebuchet MS"/>
                                <w:sz w:val="22"/>
                                <w:szCs w:val="22"/>
                              </w:rPr>
                            </w:pP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Simone McCredie HT</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Lynn McPherson DHT</w:t>
                            </w: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u w:val="single"/>
                              </w:rPr>
                            </w:pPr>
                            <w:r>
                              <w:rPr>
                                <w:rStyle w:val="None"/>
                                <w:rFonts w:ascii="Trebuchet MS" w:hAnsi="Trebuchet MS"/>
                                <w:sz w:val="30"/>
                                <w:szCs w:val="30"/>
                                <w:u w:val="single"/>
                                <w:rtl w:val="0"/>
                                <w:lang w:val="en-US"/>
                              </w:rPr>
                              <w:t>Class Teachers</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P1</w:t>
                            </w:r>
                            <w:r>
                              <w:rPr>
                                <w:rStyle w:val="None"/>
                                <w:rFonts w:ascii="Trebuchet MS" w:hAnsi="Trebuchet MS"/>
                                <w:sz w:val="30"/>
                                <w:szCs w:val="30"/>
                                <w:rtl w:val="0"/>
                                <w:lang w:val="en-US"/>
                              </w:rPr>
                              <w:t xml:space="preserve"> - Audrey O</w:t>
                            </w:r>
                            <w:r>
                              <w:rPr>
                                <w:rStyle w:val="None"/>
                                <w:rFonts w:ascii="Trebuchet MS" w:hAnsi="Trebuchet MS" w:hint="default"/>
                                <w:sz w:val="30"/>
                                <w:szCs w:val="30"/>
                                <w:rtl w:val="0"/>
                                <w:lang w:val="en-US"/>
                              </w:rPr>
                              <w:t>’</w:t>
                            </w:r>
                            <w:r>
                              <w:rPr>
                                <w:rStyle w:val="None"/>
                                <w:rFonts w:ascii="Trebuchet MS" w:hAnsi="Trebuchet MS"/>
                                <w:sz w:val="30"/>
                                <w:szCs w:val="30"/>
                                <w:rtl w:val="0"/>
                                <w:lang w:val="en-US"/>
                              </w:rPr>
                              <w:t>Donnell</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P</w:t>
                            </w:r>
                            <w:r>
                              <w:rPr>
                                <w:rStyle w:val="None"/>
                                <w:rFonts w:ascii="Trebuchet MS" w:hAnsi="Trebuchet MS"/>
                                <w:sz w:val="30"/>
                                <w:szCs w:val="30"/>
                                <w:rtl w:val="0"/>
                                <w:lang w:val="en-US"/>
                              </w:rPr>
                              <w:t>2</w:t>
                            </w:r>
                            <w:r>
                              <w:rPr>
                                <w:rStyle w:val="None"/>
                                <w:rFonts w:ascii="Trebuchet MS" w:hAnsi="Trebuchet MS"/>
                                <w:sz w:val="30"/>
                                <w:szCs w:val="30"/>
                                <w:rtl w:val="0"/>
                                <w:lang w:val="en-US"/>
                              </w:rPr>
                              <w:t xml:space="preserve"> - </w:t>
                            </w:r>
                            <w:r>
                              <w:rPr>
                                <w:rStyle w:val="None"/>
                                <w:rFonts w:ascii="Trebuchet MS" w:hAnsi="Trebuchet MS"/>
                                <w:sz w:val="30"/>
                                <w:szCs w:val="30"/>
                                <w:rtl w:val="0"/>
                                <w:lang w:val="en-US"/>
                              </w:rPr>
                              <w:t>Laura White</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P</w:t>
                            </w:r>
                            <w:r>
                              <w:rPr>
                                <w:rStyle w:val="None"/>
                                <w:rFonts w:ascii="Trebuchet MS" w:hAnsi="Trebuchet MS"/>
                                <w:sz w:val="30"/>
                                <w:szCs w:val="30"/>
                                <w:rtl w:val="0"/>
                                <w:lang w:val="en-US"/>
                              </w:rPr>
                              <w:t>3/2</w:t>
                            </w:r>
                            <w:r>
                              <w:rPr>
                                <w:rStyle w:val="None"/>
                                <w:rFonts w:ascii="Trebuchet MS" w:hAnsi="Trebuchet MS"/>
                                <w:sz w:val="30"/>
                                <w:szCs w:val="30"/>
                                <w:rtl w:val="0"/>
                                <w:lang w:val="en-US"/>
                              </w:rPr>
                              <w:t xml:space="preserve"> - </w:t>
                            </w:r>
                            <w:r>
                              <w:rPr>
                                <w:rStyle w:val="None"/>
                                <w:rFonts w:ascii="Trebuchet MS" w:hAnsi="Trebuchet MS"/>
                                <w:sz w:val="30"/>
                                <w:szCs w:val="30"/>
                                <w:rtl w:val="0"/>
                                <w:lang w:val="en-US"/>
                              </w:rPr>
                              <w:t>Emma Nicholson</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 xml:space="preserve">P3 - </w:t>
                            </w:r>
                            <w:r>
                              <w:rPr>
                                <w:rStyle w:val="None"/>
                                <w:rFonts w:ascii="Trebuchet MS" w:hAnsi="Trebuchet MS"/>
                                <w:sz w:val="30"/>
                                <w:szCs w:val="30"/>
                                <w:rtl w:val="0"/>
                                <w:lang w:val="en-US"/>
                              </w:rPr>
                              <w:t>Zoe Boyle</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 xml:space="preserve">P4 - </w:t>
                            </w:r>
                            <w:r>
                              <w:rPr>
                                <w:rStyle w:val="None"/>
                                <w:rFonts w:ascii="Trebuchet MS" w:hAnsi="Trebuchet MS"/>
                                <w:sz w:val="30"/>
                                <w:szCs w:val="30"/>
                                <w:rtl w:val="0"/>
                                <w:lang w:val="en-US"/>
                              </w:rPr>
                              <w:t>Linda Isaksen</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P</w:t>
                            </w:r>
                            <w:r>
                              <w:rPr>
                                <w:rStyle w:val="None"/>
                                <w:rFonts w:ascii="Trebuchet MS" w:hAnsi="Trebuchet MS"/>
                                <w:sz w:val="30"/>
                                <w:szCs w:val="30"/>
                                <w:rtl w:val="0"/>
                                <w:lang w:val="en-US"/>
                              </w:rPr>
                              <w:t>5/4</w:t>
                            </w:r>
                            <w:r>
                              <w:rPr>
                                <w:rStyle w:val="None"/>
                                <w:rFonts w:ascii="Trebuchet MS" w:hAnsi="Trebuchet MS"/>
                                <w:sz w:val="30"/>
                                <w:szCs w:val="30"/>
                                <w:rtl w:val="0"/>
                                <w:lang w:val="en-US"/>
                              </w:rPr>
                              <w:t xml:space="preserve"> - </w:t>
                            </w:r>
                            <w:r>
                              <w:rPr>
                                <w:rStyle w:val="None"/>
                                <w:rFonts w:ascii="Trebuchet MS" w:hAnsi="Trebuchet MS"/>
                                <w:sz w:val="30"/>
                                <w:szCs w:val="30"/>
                                <w:rtl w:val="0"/>
                                <w:lang w:val="en-US"/>
                              </w:rPr>
                              <w:t>Emma Smith</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P</w:t>
                            </w:r>
                            <w:r>
                              <w:rPr>
                                <w:rStyle w:val="None"/>
                                <w:rFonts w:ascii="Trebuchet MS" w:hAnsi="Trebuchet MS"/>
                                <w:sz w:val="30"/>
                                <w:szCs w:val="30"/>
                                <w:rtl w:val="0"/>
                                <w:lang w:val="en-US"/>
                              </w:rPr>
                              <w:t xml:space="preserve">6/5 </w:t>
                            </w:r>
                            <w:r>
                              <w:rPr>
                                <w:rStyle w:val="None"/>
                                <w:rFonts w:ascii="Trebuchet MS" w:hAnsi="Trebuchet MS"/>
                                <w:sz w:val="30"/>
                                <w:szCs w:val="30"/>
                                <w:rtl w:val="0"/>
                                <w:lang w:val="en-US"/>
                              </w:rPr>
                              <w:t xml:space="preserve">- </w:t>
                            </w:r>
                            <w:r>
                              <w:rPr>
                                <w:rStyle w:val="None"/>
                                <w:rFonts w:ascii="Trebuchet MS" w:hAnsi="Trebuchet MS"/>
                                <w:sz w:val="30"/>
                                <w:szCs w:val="30"/>
                                <w:rtl w:val="0"/>
                                <w:lang w:val="en-US"/>
                              </w:rPr>
                              <w:t>Laura Griffin</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 xml:space="preserve">P6 - </w:t>
                            </w:r>
                            <w:r>
                              <w:rPr>
                                <w:rStyle w:val="None"/>
                                <w:rFonts w:ascii="Trebuchet MS" w:hAnsi="Trebuchet MS"/>
                                <w:sz w:val="30"/>
                                <w:szCs w:val="30"/>
                                <w:rtl w:val="0"/>
                                <w:lang w:val="en-US"/>
                              </w:rPr>
                              <w:t>Alison Gemmell</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 xml:space="preserve">P7 - </w:t>
                            </w:r>
                            <w:r>
                              <w:rPr>
                                <w:rStyle w:val="None"/>
                                <w:rFonts w:ascii="Trebuchet MS" w:hAnsi="Trebuchet MS"/>
                                <w:sz w:val="30"/>
                                <w:szCs w:val="30"/>
                                <w:rtl w:val="0"/>
                                <w:lang w:val="en-US"/>
                              </w:rPr>
                              <w:t>Stephanie Kretowicz</w:t>
                            </w: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u w:val="none"/>
                              </w:rPr>
                            </w:pPr>
                            <w:r>
                              <w:rPr>
                                <w:rStyle w:val="None"/>
                                <w:rFonts w:ascii="Trebuchet MS" w:hAnsi="Trebuchet MS"/>
                                <w:sz w:val="30"/>
                                <w:szCs w:val="30"/>
                                <w:u w:val="single"/>
                                <w:rtl w:val="0"/>
                                <w:lang w:val="en-US"/>
                              </w:rPr>
                              <w:t>Recovery and RCCT Team</w:t>
                            </w:r>
                            <w:r>
                              <w:rPr>
                                <w:rStyle w:val="None"/>
                                <w:rFonts w:ascii="Trebuchet MS" w:hAnsi="Trebuchet MS"/>
                                <w:sz w:val="30"/>
                                <w:szCs w:val="30"/>
                                <w:u w:val="none"/>
                                <w:rtl w:val="0"/>
                                <w:lang w:val="en-US"/>
                              </w:rPr>
                              <w:t xml:space="preserve"> - Christine Carruth</w:t>
                            </w:r>
                            <w:r>
                              <w:rPr>
                                <w:rStyle w:val="None"/>
                                <w:rFonts w:ascii="Trebuchet MS" w:hAnsi="Trebuchet MS"/>
                                <w:sz w:val="30"/>
                                <w:szCs w:val="30"/>
                                <w:u w:val="none"/>
                                <w:rtl w:val="0"/>
                                <w:lang w:val="en-US"/>
                              </w:rPr>
                              <w:t>, Wendy McKeegan, David Piggott, Vicki Addison and Karen Jamieson</w:t>
                            </w: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rPr>
                            </w:pPr>
                            <w:r>
                              <w:rPr>
                                <w:rStyle w:val="None"/>
                                <w:rFonts w:ascii="Trebuchet MS" w:hAnsi="Trebuchet MS"/>
                                <w:sz w:val="30"/>
                                <w:szCs w:val="30"/>
                                <w:u w:val="single"/>
                                <w:rtl w:val="0"/>
                                <w:lang w:val="en-US"/>
                              </w:rPr>
                              <w:t>Clerical Staff</w:t>
                            </w:r>
                            <w:r>
                              <w:rPr>
                                <w:rStyle w:val="None"/>
                                <w:rFonts w:ascii="Trebuchet MS" w:hAnsi="Trebuchet MS"/>
                                <w:sz w:val="30"/>
                                <w:szCs w:val="30"/>
                                <w:rtl w:val="0"/>
                                <w:lang w:val="en-US"/>
                              </w:rPr>
                              <w:t xml:space="preserve"> - </w:t>
                            </w:r>
                            <w:r>
                              <w:rPr>
                                <w:rStyle w:val="None"/>
                                <w:rFonts w:ascii="Trebuchet MS" w:hAnsi="Trebuchet MS"/>
                                <w:sz w:val="30"/>
                                <w:szCs w:val="30"/>
                                <w:rtl w:val="0"/>
                                <w:lang w:val="en-US"/>
                              </w:rPr>
                              <w:t>Jan Johnston</w:t>
                            </w: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rPr>
                            </w:pPr>
                            <w:r>
                              <w:rPr>
                                <w:rStyle w:val="None"/>
                                <w:rFonts w:ascii="Trebuchet MS" w:hAnsi="Trebuchet MS"/>
                                <w:sz w:val="30"/>
                                <w:szCs w:val="30"/>
                                <w:u w:val="single"/>
                                <w:rtl w:val="0"/>
                                <w:lang w:val="en-US"/>
                              </w:rPr>
                              <w:t xml:space="preserve">Pupil Support </w:t>
                            </w:r>
                            <w:r>
                              <w:rPr>
                                <w:rStyle w:val="None"/>
                                <w:rFonts w:ascii="Trebuchet MS" w:hAnsi="Trebuchet MS"/>
                                <w:sz w:val="30"/>
                                <w:szCs w:val="30"/>
                                <w:u w:val="single"/>
                                <w:rtl w:val="0"/>
                                <w:lang w:val="en-US"/>
                              </w:rPr>
                              <w:t xml:space="preserve">Assistants </w:t>
                            </w:r>
                            <w:r>
                              <w:rPr>
                                <w:rStyle w:val="None"/>
                                <w:rFonts w:ascii="Trebuchet MS" w:hAnsi="Trebuchet MS"/>
                                <w:sz w:val="30"/>
                                <w:szCs w:val="30"/>
                                <w:rtl w:val="0"/>
                                <w:lang w:val="en-US"/>
                              </w:rPr>
                              <w:t xml:space="preserve">- </w:t>
                            </w:r>
                            <w:r>
                              <w:rPr>
                                <w:rStyle w:val="None"/>
                                <w:rFonts w:ascii="Trebuchet MS" w:hAnsi="Trebuchet MS"/>
                                <w:sz w:val="30"/>
                                <w:szCs w:val="30"/>
                                <w:rtl w:val="0"/>
                                <w:lang w:val="en-US"/>
                              </w:rPr>
                              <w:t>Hazel Colville</w:t>
                            </w:r>
                            <w:r>
                              <w:rPr>
                                <w:rStyle w:val="None"/>
                                <w:rFonts w:ascii="Trebuchet MS" w:hAnsi="Trebuchet MS"/>
                                <w:sz w:val="30"/>
                                <w:szCs w:val="30"/>
                                <w:rtl w:val="0"/>
                                <w:lang w:val="en-US"/>
                              </w:rPr>
                              <w:t xml:space="preserve">, </w:t>
                            </w:r>
                            <w:r>
                              <w:rPr>
                                <w:rStyle w:val="None"/>
                                <w:rFonts w:ascii="Trebuchet MS" w:hAnsi="Trebuchet MS"/>
                                <w:sz w:val="30"/>
                                <w:szCs w:val="30"/>
                                <w:rtl w:val="0"/>
                                <w:lang w:val="en-US"/>
                              </w:rPr>
                              <w:t>Isabel Docherty, Linda Gemmell</w:t>
                            </w:r>
                            <w:r>
                              <w:rPr>
                                <w:rStyle w:val="None"/>
                                <w:rFonts w:ascii="Trebuchet MS" w:hAnsi="Trebuchet MS"/>
                                <w:sz w:val="30"/>
                                <w:szCs w:val="30"/>
                                <w:rtl w:val="0"/>
                                <w:lang w:val="en-US"/>
                              </w:rPr>
                              <w:t xml:space="preserve">, </w:t>
                            </w:r>
                            <w:r>
                              <w:rPr>
                                <w:rStyle w:val="None"/>
                                <w:rFonts w:ascii="Trebuchet MS" w:hAnsi="Trebuchet MS"/>
                                <w:sz w:val="30"/>
                                <w:szCs w:val="30"/>
                                <w:rtl w:val="0"/>
                                <w:lang w:val="en-US"/>
                              </w:rPr>
                              <w:t>Jackie Hodge, Marie McGerr</w:t>
                            </w:r>
                            <w:r>
                              <w:rPr>
                                <w:rStyle w:val="None"/>
                                <w:rFonts w:ascii="Trebuchet MS" w:hAnsi="Trebuchet MS"/>
                                <w:sz w:val="30"/>
                                <w:szCs w:val="30"/>
                                <w:rtl w:val="0"/>
                                <w:lang w:val="en-US"/>
                              </w:rPr>
                              <w:t xml:space="preserve">, Denise McParland, </w:t>
                            </w:r>
                            <w:r>
                              <w:rPr>
                                <w:rStyle w:val="None"/>
                                <w:rFonts w:ascii="Trebuchet MS" w:hAnsi="Trebuchet MS"/>
                                <w:sz w:val="30"/>
                                <w:szCs w:val="30"/>
                                <w:rtl w:val="0"/>
                                <w:lang w:val="en-US"/>
                              </w:rPr>
                              <w:t>Frances Ritchie</w:t>
                            </w:r>
                            <w:r>
                              <w:rPr>
                                <w:rStyle w:val="None"/>
                                <w:rFonts w:ascii="Trebuchet MS" w:hAnsi="Trebuchet MS"/>
                                <w:sz w:val="30"/>
                                <w:szCs w:val="30"/>
                                <w:rtl w:val="0"/>
                                <w:lang w:val="en-US"/>
                              </w:rPr>
                              <w:t>, Maria Baez and Isaac Dunning</w:t>
                            </w:r>
                          </w:p>
                          <w:p>
                            <w:pPr>
                              <w:pStyle w:val="Body A"/>
                              <w:rPr>
                                <w:rStyle w:val="None"/>
                                <w:rFonts w:ascii="Trebuchet MS" w:cs="Trebuchet MS" w:hAnsi="Trebuchet MS" w:eastAsia="Trebuchet MS"/>
                                <w:sz w:val="22"/>
                                <w:szCs w:val="22"/>
                              </w:rPr>
                            </w:pPr>
                          </w:p>
                          <w:p>
                            <w:pPr>
                              <w:pStyle w:val="Body A"/>
                              <w:rPr>
                                <w:rStyle w:val="None"/>
                                <w:rFonts w:ascii="Trebuchet MS" w:cs="Trebuchet MS" w:hAnsi="Trebuchet MS" w:eastAsia="Trebuchet MS"/>
                                <w:sz w:val="30"/>
                                <w:szCs w:val="30"/>
                              </w:rPr>
                            </w:pPr>
                            <w:r>
                              <w:rPr>
                                <w:rStyle w:val="None"/>
                                <w:rFonts w:ascii="Trebuchet MS" w:hAnsi="Trebuchet MS"/>
                                <w:sz w:val="30"/>
                                <w:szCs w:val="30"/>
                                <w:u w:val="single"/>
                                <w:rtl w:val="0"/>
                                <w:lang w:val="en-US"/>
                              </w:rPr>
                              <w:t>Nursery Staff</w:t>
                            </w:r>
                            <w:r>
                              <w:rPr>
                                <w:rStyle w:val="None"/>
                                <w:rFonts w:ascii="Trebuchet MS" w:hAnsi="Trebuchet MS"/>
                                <w:sz w:val="30"/>
                                <w:szCs w:val="30"/>
                                <w:rtl w:val="0"/>
                                <w:lang w:val="en-US"/>
                              </w:rPr>
                              <w:t xml:space="preserve"> - Lisa Conway</w:t>
                            </w:r>
                            <w:r>
                              <w:rPr>
                                <w:rStyle w:val="None"/>
                                <w:rFonts w:ascii="Trebuchet MS" w:hAnsi="Trebuchet MS"/>
                                <w:sz w:val="30"/>
                                <w:szCs w:val="30"/>
                                <w:rtl w:val="0"/>
                                <w:lang w:val="en-US"/>
                              </w:rPr>
                              <w:t xml:space="preserve"> (Depute), </w:t>
                            </w:r>
                            <w:r>
                              <w:rPr>
                                <w:rStyle w:val="None"/>
                                <w:rFonts w:ascii="Trebuchet MS" w:hAnsi="Trebuchet MS"/>
                                <w:sz w:val="30"/>
                                <w:szCs w:val="30"/>
                                <w:rtl w:val="0"/>
                                <w:lang w:val="en-US"/>
                              </w:rPr>
                              <w:t>Tracey O</w:t>
                            </w:r>
                            <w:r>
                              <w:rPr>
                                <w:rStyle w:val="None"/>
                                <w:rFonts w:ascii="Trebuchet MS" w:hAnsi="Trebuchet MS" w:hint="default"/>
                                <w:sz w:val="30"/>
                                <w:szCs w:val="30"/>
                                <w:rtl w:val="0"/>
                                <w:lang w:val="en-US"/>
                              </w:rPr>
                              <w:t>’</w:t>
                            </w:r>
                            <w:r>
                              <w:rPr>
                                <w:rStyle w:val="None"/>
                                <w:rFonts w:ascii="Trebuchet MS" w:hAnsi="Trebuchet MS"/>
                                <w:sz w:val="30"/>
                                <w:szCs w:val="30"/>
                                <w:rtl w:val="0"/>
                                <w:lang w:val="en-US"/>
                              </w:rPr>
                              <w:t>Donnell (</w:t>
                            </w:r>
                            <w:r>
                              <w:rPr>
                                <w:rStyle w:val="None"/>
                                <w:rFonts w:ascii="Trebuchet MS" w:hAnsi="Trebuchet MS"/>
                                <w:sz w:val="30"/>
                                <w:szCs w:val="30"/>
                                <w:rtl w:val="0"/>
                                <w:lang w:val="en-US"/>
                              </w:rPr>
                              <w:t>Senior EYECO</w:t>
                            </w:r>
                            <w:r>
                              <w:rPr>
                                <w:rStyle w:val="None"/>
                                <w:rFonts w:ascii="Trebuchet MS" w:hAnsi="Trebuchet MS"/>
                                <w:sz w:val="30"/>
                                <w:szCs w:val="30"/>
                                <w:rtl w:val="0"/>
                                <w:lang w:val="en-US"/>
                              </w:rPr>
                              <w:t xml:space="preserve">), </w:t>
                            </w:r>
                            <w:r>
                              <w:rPr>
                                <w:rStyle w:val="None"/>
                                <w:rFonts w:ascii="Trebuchet MS" w:hAnsi="Trebuchet MS"/>
                                <w:sz w:val="30"/>
                                <w:szCs w:val="30"/>
                                <w:rtl w:val="0"/>
                                <w:lang w:val="en-US"/>
                              </w:rPr>
                              <w:t>Laura McDonald</w:t>
                            </w:r>
                            <w:r>
                              <w:rPr>
                                <w:rStyle w:val="None"/>
                                <w:rFonts w:ascii="Trebuchet MS" w:hAnsi="Trebuchet MS"/>
                                <w:sz w:val="30"/>
                                <w:szCs w:val="30"/>
                                <w:rtl w:val="0"/>
                                <w:lang w:val="en-US"/>
                              </w:rPr>
                              <w:t xml:space="preserve">, </w:t>
                            </w:r>
                            <w:r>
                              <w:rPr>
                                <w:rStyle w:val="None"/>
                                <w:rFonts w:ascii="Trebuchet MS" w:hAnsi="Trebuchet MS"/>
                                <w:sz w:val="30"/>
                                <w:szCs w:val="30"/>
                                <w:rtl w:val="0"/>
                                <w:lang w:val="en-US"/>
                              </w:rPr>
                              <w:t xml:space="preserve">Rose Arthur, Rebecca Loughrey, </w:t>
                            </w:r>
                            <w:r>
                              <w:rPr>
                                <w:rStyle w:val="None"/>
                                <w:rFonts w:ascii="Trebuchet MS" w:hAnsi="Trebuchet MS"/>
                                <w:sz w:val="30"/>
                                <w:szCs w:val="30"/>
                                <w:rtl w:val="0"/>
                                <w:lang w:val="en-US"/>
                              </w:rPr>
                              <w:t xml:space="preserve">Amy Woodcock, Gail McMenemy, Sean Coyle, (EYECOs), </w:t>
                            </w:r>
                            <w:r>
                              <w:rPr>
                                <w:rStyle w:val="None"/>
                                <w:rFonts w:ascii="Trebuchet MS" w:hAnsi="Trebuchet MS"/>
                                <w:sz w:val="30"/>
                                <w:szCs w:val="30"/>
                                <w:rtl w:val="0"/>
                                <w:lang w:val="en-US"/>
                              </w:rPr>
                              <w:t>Mh</w:t>
                            </w:r>
                            <w:r>
                              <w:rPr>
                                <w:rStyle w:val="None"/>
                                <w:rFonts w:ascii="Trebuchet MS" w:hAnsi="Trebuchet MS"/>
                                <w:sz w:val="30"/>
                                <w:szCs w:val="30"/>
                                <w:rtl w:val="0"/>
                                <w:lang w:val="en-US"/>
                              </w:rPr>
                              <w:t>a</w:t>
                            </w:r>
                            <w:r>
                              <w:rPr>
                                <w:rStyle w:val="None"/>
                                <w:rFonts w:ascii="Trebuchet MS" w:hAnsi="Trebuchet MS"/>
                                <w:sz w:val="30"/>
                                <w:szCs w:val="30"/>
                                <w:rtl w:val="0"/>
                                <w:lang w:val="en-US"/>
                              </w:rPr>
                              <w:t xml:space="preserve">ri McNeil </w:t>
                            </w:r>
                            <w:r>
                              <w:rPr>
                                <w:rStyle w:val="None"/>
                                <w:rFonts w:ascii="Trebuchet MS" w:hAnsi="Trebuchet MS"/>
                                <w:sz w:val="30"/>
                                <w:szCs w:val="30"/>
                                <w:rtl w:val="0"/>
                                <w:lang w:val="en-US"/>
                              </w:rPr>
                              <w:t>&amp; Sam Brown</w:t>
                            </w:r>
                            <w:r>
                              <w:rPr>
                                <w:rStyle w:val="None"/>
                                <w:rFonts w:ascii="Trebuchet MS" w:hAnsi="Trebuchet MS"/>
                                <w:sz w:val="30"/>
                                <w:szCs w:val="30"/>
                                <w:rtl w:val="0"/>
                                <w:lang w:val="en-US"/>
                              </w:rPr>
                              <w:t>(EYSA</w:t>
                            </w:r>
                            <w:r>
                              <w:rPr>
                                <w:rStyle w:val="None"/>
                                <w:rFonts w:ascii="Trebuchet MS" w:hAnsi="Trebuchet MS"/>
                                <w:sz w:val="30"/>
                                <w:szCs w:val="30"/>
                                <w:rtl w:val="0"/>
                                <w:lang w:val="en-US"/>
                              </w:rPr>
                              <w:t>s</w:t>
                            </w:r>
                            <w:r>
                              <w:rPr>
                                <w:rStyle w:val="None"/>
                                <w:rFonts w:ascii="Trebuchet MS" w:hAnsi="Trebuchet MS"/>
                                <w:sz w:val="30"/>
                                <w:szCs w:val="30"/>
                                <w:rtl w:val="0"/>
                                <w:lang w:val="en-US"/>
                              </w:rPr>
                              <w:t>)</w:t>
                            </w: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rPr>
                            </w:pPr>
                            <w:r>
                              <w:rPr>
                                <w:rStyle w:val="None"/>
                                <w:rFonts w:ascii="Trebuchet MS" w:hAnsi="Trebuchet MS"/>
                                <w:sz w:val="30"/>
                                <w:szCs w:val="30"/>
                                <w:u w:val="single"/>
                                <w:rtl w:val="0"/>
                                <w:lang w:val="en-US"/>
                              </w:rPr>
                              <w:t>Janitor</w:t>
                            </w:r>
                            <w:r>
                              <w:rPr>
                                <w:rStyle w:val="None"/>
                                <w:rFonts w:ascii="Trebuchet MS" w:hAnsi="Trebuchet MS"/>
                                <w:sz w:val="30"/>
                                <w:szCs w:val="30"/>
                                <w:rtl w:val="0"/>
                                <w:lang w:val="en-US"/>
                              </w:rPr>
                              <w:t xml:space="preserve"> - </w:t>
                            </w:r>
                            <w:r>
                              <w:rPr>
                                <w:rStyle w:val="None"/>
                                <w:rFonts w:ascii="Trebuchet MS" w:hAnsi="Trebuchet MS"/>
                                <w:sz w:val="30"/>
                                <w:szCs w:val="30"/>
                                <w:rtl w:val="0"/>
                                <w:lang w:val="en-US"/>
                              </w:rPr>
                              <w:t>Alec Henderson</w:t>
                            </w:r>
                          </w:p>
                          <w:p>
                            <w:pPr>
                              <w:pStyle w:val="Body A"/>
                              <w:rPr>
                                <w:rStyle w:val="None"/>
                                <w:rFonts w:ascii="Trebuchet MS" w:cs="Trebuchet MS" w:hAnsi="Trebuchet MS" w:eastAsia="Trebuchet MS"/>
                                <w:sz w:val="30"/>
                                <w:szCs w:val="30"/>
                                <w:u w:val="single"/>
                              </w:rPr>
                            </w:pPr>
                          </w:p>
                          <w:p>
                            <w:pPr>
                              <w:pStyle w:val="Body A"/>
                              <w:rPr>
                                <w:rStyle w:val="None"/>
                                <w:rFonts w:ascii="Trebuchet MS" w:cs="Trebuchet MS" w:hAnsi="Trebuchet MS" w:eastAsia="Trebuchet MS"/>
                                <w:sz w:val="30"/>
                                <w:szCs w:val="30"/>
                                <w:lang w:val="en-US"/>
                              </w:rPr>
                            </w:pPr>
                            <w:r>
                              <w:rPr>
                                <w:rStyle w:val="None"/>
                                <w:rFonts w:ascii="Trebuchet MS" w:hAnsi="Trebuchet MS"/>
                                <w:sz w:val="30"/>
                                <w:szCs w:val="30"/>
                                <w:u w:val="single"/>
                                <w:rtl w:val="0"/>
                                <w:lang w:val="en-US"/>
                              </w:rPr>
                              <w:t>Catering Supervisor</w:t>
                            </w:r>
                            <w:r>
                              <w:rPr>
                                <w:rStyle w:val="None"/>
                                <w:rFonts w:ascii="Trebuchet MS" w:hAnsi="Trebuchet MS"/>
                                <w:sz w:val="30"/>
                                <w:szCs w:val="30"/>
                                <w:rtl w:val="0"/>
                                <w:lang w:val="en-US"/>
                              </w:rPr>
                              <w:t xml:space="preserve"> - Jackie Dunn</w:t>
                            </w:r>
                          </w:p>
                          <w:p>
                            <w:pPr>
                              <w:pStyle w:val="Body A"/>
                              <w:rPr>
                                <w:rStyle w:val="None"/>
                                <w:rFonts w:ascii="Trebuchet MS" w:cs="Trebuchet MS" w:hAnsi="Trebuchet MS" w:eastAsia="Trebuchet MS"/>
                                <w:sz w:val="30"/>
                                <w:szCs w:val="30"/>
                                <w:lang w:val="en-US"/>
                              </w:rPr>
                            </w:pP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lang w:val="en-US"/>
                              </w:rPr>
                            </w:pPr>
                          </w:p>
                          <w:p>
                            <w:pPr>
                              <w:pStyle w:val="Body A"/>
                              <w:rPr>
                                <w:rStyle w:val="None"/>
                                <w:rFonts w:ascii="Trebuchet MS" w:cs="Trebuchet MS" w:hAnsi="Trebuchet MS" w:eastAsia="Trebuchet MS"/>
                                <w:sz w:val="30"/>
                                <w:szCs w:val="30"/>
                                <w:lang w:val="en-US"/>
                              </w:rPr>
                            </w:pPr>
                          </w:p>
                          <w:p>
                            <w:pPr>
                              <w:pStyle w:val="Body A A"/>
                            </w:pPr>
                            <w:r>
                              <w:rPr>
                                <w:rStyle w:val="None"/>
                                <w:rFonts w:ascii="Trebuchet MS" w:hAnsi="Trebuchet MS"/>
                                <w:sz w:val="16"/>
                                <w:szCs w:val="16"/>
                                <w:rtl w:val="0"/>
                                <w:lang w:val="en-US"/>
                              </w:rPr>
                              <w:t>This is our staffing for 20</w:t>
                            </w:r>
                            <w:r>
                              <w:rPr>
                                <w:rStyle w:val="None"/>
                                <w:rFonts w:ascii="Trebuchet MS" w:hAnsi="Trebuchet MS"/>
                                <w:sz w:val="16"/>
                                <w:szCs w:val="16"/>
                                <w:rtl w:val="0"/>
                                <w:lang w:val="en-US"/>
                              </w:rPr>
                              <w:t>23/24</w:t>
                            </w:r>
                            <w:r>
                              <w:rPr>
                                <w:rStyle w:val="None"/>
                                <w:rFonts w:ascii="Trebuchet MS" w:hAnsi="Trebuchet MS"/>
                                <w:sz w:val="16"/>
                                <w:szCs w:val="16"/>
                                <w:rtl w:val="0"/>
                                <w:lang w:val="en-US"/>
                              </w:rPr>
                              <w:t>.  This may change for session 20</w:t>
                            </w:r>
                            <w:r>
                              <w:rPr>
                                <w:rStyle w:val="None"/>
                                <w:rFonts w:ascii="Trebuchet MS" w:hAnsi="Trebuchet MS"/>
                                <w:sz w:val="16"/>
                                <w:szCs w:val="16"/>
                                <w:rtl w:val="0"/>
                                <w:lang w:val="en-US"/>
                              </w:rPr>
                              <w:t>24/25.</w:t>
                            </w:r>
                            <w:r>
                              <w:rPr>
                                <w:rStyle w:val="None"/>
                                <w:rFonts w:ascii="Trebuchet MS" w:cs="Trebuchet MS" w:hAnsi="Trebuchet MS" w:eastAsia="Trebuchet MS"/>
                                <w:sz w:val="16"/>
                                <w:szCs w:val="16"/>
                              </w:rPr>
                            </w:r>
                          </w:p>
                        </w:txbxContent>
                      </wps:txbx>
                      <wps:bodyPr wrap="square" lIns="50800" tIns="50800" rIns="50800" bIns="50800" numCol="1" anchor="t">
                        <a:noAutofit/>
                      </wps:bodyPr>
                    </wps:wsp>
                  </a:graphicData>
                </a:graphic>
              </wp:anchor>
            </w:drawing>
          </mc:Choice>
          <mc:Fallback>
            <w:pict>
              <v:shape id="_x0000_s1033" type="#_x0000_t202" style="visibility:visible;position:absolute;margin-left:39.7pt;margin-top:45.9pt;width:515.6pt;height:750.2pt;z-index:25166745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4.0pt" dashstyle="solid" endcap="flat" miterlimit="400.0%" joinstyle="miter" linestyle="single" startarrow="none" startarrowwidth="medium" startarrowlength="medium" endarrow="none" endarrowwidth="medium" endarrowlength="medium"/>
                <v:textbox>
                  <w:txbxContent>
                    <w:p>
                      <w:pPr>
                        <w:pStyle w:val="Body A"/>
                        <w:jc w:val="center"/>
                        <w:rPr>
                          <w:rStyle w:val="None"/>
                          <w:rFonts w:ascii="Trebuchet MS" w:cs="Trebuchet MS" w:hAnsi="Trebuchet MS" w:eastAsia="Trebuchet MS"/>
                        </w:rPr>
                      </w:pPr>
                    </w:p>
                    <w:p>
                      <w:pPr>
                        <w:pStyle w:val="Body A"/>
                        <w:jc w:val="center"/>
                        <w:rPr>
                          <w:rStyle w:val="None"/>
                          <w:rFonts w:ascii="Trebuchet MS" w:cs="Trebuchet MS" w:hAnsi="Trebuchet MS" w:eastAsia="Trebuchet MS"/>
                          <w:sz w:val="40"/>
                          <w:szCs w:val="40"/>
                        </w:rPr>
                      </w:pPr>
                      <w:r>
                        <w:rPr>
                          <w:rStyle w:val="None"/>
                          <w:rFonts w:ascii="Trebuchet MS" w:hAnsi="Trebuchet MS"/>
                          <w:sz w:val="40"/>
                          <w:szCs w:val="40"/>
                          <w:rtl w:val="0"/>
                          <w:lang w:val="en-US"/>
                        </w:rPr>
                        <w:t>KILMACOLM PRIMARY SCHOOL and NURSERY CLASS</w:t>
                      </w:r>
                    </w:p>
                    <w:p>
                      <w:pPr>
                        <w:pStyle w:val="Body A"/>
                        <w:jc w:val="center"/>
                        <w:rPr>
                          <w:rStyle w:val="None"/>
                          <w:rFonts w:ascii="Trebuchet MS" w:cs="Trebuchet MS" w:hAnsi="Trebuchet MS" w:eastAsia="Trebuchet MS"/>
                          <w:sz w:val="36"/>
                          <w:szCs w:val="36"/>
                        </w:rPr>
                      </w:pPr>
                      <w:r>
                        <w:rPr>
                          <w:rStyle w:val="None"/>
                          <w:rFonts w:ascii="Trebuchet MS" w:hAnsi="Trebuchet MS"/>
                          <w:sz w:val="36"/>
                          <w:szCs w:val="36"/>
                          <w:rtl w:val="0"/>
                          <w:lang w:val="en-US"/>
                        </w:rPr>
                        <w:t>Staff List</w:t>
                      </w:r>
                    </w:p>
                    <w:p>
                      <w:pPr>
                        <w:pStyle w:val="Body A"/>
                        <w:jc w:val="center"/>
                        <w:rPr>
                          <w:rStyle w:val="None"/>
                          <w:rFonts w:ascii="Trebuchet MS" w:cs="Trebuchet MS" w:hAnsi="Trebuchet MS" w:eastAsia="Trebuchet MS"/>
                          <w:sz w:val="36"/>
                          <w:szCs w:val="36"/>
                        </w:rPr>
                      </w:pPr>
                      <w:r>
                        <w:rPr>
                          <w:rStyle w:val="None"/>
                          <w:rFonts w:ascii="Trebuchet MS" w:hAnsi="Trebuchet MS"/>
                          <w:sz w:val="36"/>
                          <w:szCs w:val="36"/>
                          <w:rtl w:val="0"/>
                          <w:lang w:val="en-US"/>
                        </w:rPr>
                        <w:t>Session 20</w:t>
                      </w:r>
                      <w:r>
                        <w:rPr>
                          <w:rStyle w:val="None"/>
                          <w:rFonts w:ascii="Trebuchet MS" w:hAnsi="Trebuchet MS"/>
                          <w:sz w:val="36"/>
                          <w:szCs w:val="36"/>
                          <w:rtl w:val="0"/>
                          <w:lang w:val="en-US"/>
                        </w:rPr>
                        <w:t>23/24</w:t>
                      </w:r>
                    </w:p>
                    <w:p>
                      <w:pPr>
                        <w:pStyle w:val="Body A"/>
                        <w:jc w:val="center"/>
                        <w:rPr>
                          <w:rStyle w:val="None"/>
                          <w:rFonts w:ascii="Trebuchet MS" w:cs="Trebuchet MS" w:hAnsi="Trebuchet MS" w:eastAsia="Trebuchet MS"/>
                          <w:sz w:val="22"/>
                          <w:szCs w:val="22"/>
                        </w:rPr>
                      </w:pP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Simone McCredie HT</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Lynn McPherson DHT</w:t>
                      </w: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u w:val="single"/>
                        </w:rPr>
                      </w:pPr>
                      <w:r>
                        <w:rPr>
                          <w:rStyle w:val="None"/>
                          <w:rFonts w:ascii="Trebuchet MS" w:hAnsi="Trebuchet MS"/>
                          <w:sz w:val="30"/>
                          <w:szCs w:val="30"/>
                          <w:u w:val="single"/>
                          <w:rtl w:val="0"/>
                          <w:lang w:val="en-US"/>
                        </w:rPr>
                        <w:t>Class Teachers</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P1</w:t>
                      </w:r>
                      <w:r>
                        <w:rPr>
                          <w:rStyle w:val="None"/>
                          <w:rFonts w:ascii="Trebuchet MS" w:hAnsi="Trebuchet MS"/>
                          <w:sz w:val="30"/>
                          <w:szCs w:val="30"/>
                          <w:rtl w:val="0"/>
                          <w:lang w:val="en-US"/>
                        </w:rPr>
                        <w:t xml:space="preserve"> - Audrey O</w:t>
                      </w:r>
                      <w:r>
                        <w:rPr>
                          <w:rStyle w:val="None"/>
                          <w:rFonts w:ascii="Trebuchet MS" w:hAnsi="Trebuchet MS" w:hint="default"/>
                          <w:sz w:val="30"/>
                          <w:szCs w:val="30"/>
                          <w:rtl w:val="0"/>
                          <w:lang w:val="en-US"/>
                        </w:rPr>
                        <w:t>’</w:t>
                      </w:r>
                      <w:r>
                        <w:rPr>
                          <w:rStyle w:val="None"/>
                          <w:rFonts w:ascii="Trebuchet MS" w:hAnsi="Trebuchet MS"/>
                          <w:sz w:val="30"/>
                          <w:szCs w:val="30"/>
                          <w:rtl w:val="0"/>
                          <w:lang w:val="en-US"/>
                        </w:rPr>
                        <w:t>Donnell</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P</w:t>
                      </w:r>
                      <w:r>
                        <w:rPr>
                          <w:rStyle w:val="None"/>
                          <w:rFonts w:ascii="Trebuchet MS" w:hAnsi="Trebuchet MS"/>
                          <w:sz w:val="30"/>
                          <w:szCs w:val="30"/>
                          <w:rtl w:val="0"/>
                          <w:lang w:val="en-US"/>
                        </w:rPr>
                        <w:t>2</w:t>
                      </w:r>
                      <w:r>
                        <w:rPr>
                          <w:rStyle w:val="None"/>
                          <w:rFonts w:ascii="Trebuchet MS" w:hAnsi="Trebuchet MS"/>
                          <w:sz w:val="30"/>
                          <w:szCs w:val="30"/>
                          <w:rtl w:val="0"/>
                          <w:lang w:val="en-US"/>
                        </w:rPr>
                        <w:t xml:space="preserve"> - </w:t>
                      </w:r>
                      <w:r>
                        <w:rPr>
                          <w:rStyle w:val="None"/>
                          <w:rFonts w:ascii="Trebuchet MS" w:hAnsi="Trebuchet MS"/>
                          <w:sz w:val="30"/>
                          <w:szCs w:val="30"/>
                          <w:rtl w:val="0"/>
                          <w:lang w:val="en-US"/>
                        </w:rPr>
                        <w:t>Laura White</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P</w:t>
                      </w:r>
                      <w:r>
                        <w:rPr>
                          <w:rStyle w:val="None"/>
                          <w:rFonts w:ascii="Trebuchet MS" w:hAnsi="Trebuchet MS"/>
                          <w:sz w:val="30"/>
                          <w:szCs w:val="30"/>
                          <w:rtl w:val="0"/>
                          <w:lang w:val="en-US"/>
                        </w:rPr>
                        <w:t>3/2</w:t>
                      </w:r>
                      <w:r>
                        <w:rPr>
                          <w:rStyle w:val="None"/>
                          <w:rFonts w:ascii="Trebuchet MS" w:hAnsi="Trebuchet MS"/>
                          <w:sz w:val="30"/>
                          <w:szCs w:val="30"/>
                          <w:rtl w:val="0"/>
                          <w:lang w:val="en-US"/>
                        </w:rPr>
                        <w:t xml:space="preserve"> - </w:t>
                      </w:r>
                      <w:r>
                        <w:rPr>
                          <w:rStyle w:val="None"/>
                          <w:rFonts w:ascii="Trebuchet MS" w:hAnsi="Trebuchet MS"/>
                          <w:sz w:val="30"/>
                          <w:szCs w:val="30"/>
                          <w:rtl w:val="0"/>
                          <w:lang w:val="en-US"/>
                        </w:rPr>
                        <w:t>Emma Nicholson</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 xml:space="preserve">P3 - </w:t>
                      </w:r>
                      <w:r>
                        <w:rPr>
                          <w:rStyle w:val="None"/>
                          <w:rFonts w:ascii="Trebuchet MS" w:hAnsi="Trebuchet MS"/>
                          <w:sz w:val="30"/>
                          <w:szCs w:val="30"/>
                          <w:rtl w:val="0"/>
                          <w:lang w:val="en-US"/>
                        </w:rPr>
                        <w:t>Zoe Boyle</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 xml:space="preserve">P4 - </w:t>
                      </w:r>
                      <w:r>
                        <w:rPr>
                          <w:rStyle w:val="None"/>
                          <w:rFonts w:ascii="Trebuchet MS" w:hAnsi="Trebuchet MS"/>
                          <w:sz w:val="30"/>
                          <w:szCs w:val="30"/>
                          <w:rtl w:val="0"/>
                          <w:lang w:val="en-US"/>
                        </w:rPr>
                        <w:t>Linda Isaksen</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P</w:t>
                      </w:r>
                      <w:r>
                        <w:rPr>
                          <w:rStyle w:val="None"/>
                          <w:rFonts w:ascii="Trebuchet MS" w:hAnsi="Trebuchet MS"/>
                          <w:sz w:val="30"/>
                          <w:szCs w:val="30"/>
                          <w:rtl w:val="0"/>
                          <w:lang w:val="en-US"/>
                        </w:rPr>
                        <w:t>5/4</w:t>
                      </w:r>
                      <w:r>
                        <w:rPr>
                          <w:rStyle w:val="None"/>
                          <w:rFonts w:ascii="Trebuchet MS" w:hAnsi="Trebuchet MS"/>
                          <w:sz w:val="30"/>
                          <w:szCs w:val="30"/>
                          <w:rtl w:val="0"/>
                          <w:lang w:val="en-US"/>
                        </w:rPr>
                        <w:t xml:space="preserve"> - </w:t>
                      </w:r>
                      <w:r>
                        <w:rPr>
                          <w:rStyle w:val="None"/>
                          <w:rFonts w:ascii="Trebuchet MS" w:hAnsi="Trebuchet MS"/>
                          <w:sz w:val="30"/>
                          <w:szCs w:val="30"/>
                          <w:rtl w:val="0"/>
                          <w:lang w:val="en-US"/>
                        </w:rPr>
                        <w:t>Emma Smith</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P</w:t>
                      </w:r>
                      <w:r>
                        <w:rPr>
                          <w:rStyle w:val="None"/>
                          <w:rFonts w:ascii="Trebuchet MS" w:hAnsi="Trebuchet MS"/>
                          <w:sz w:val="30"/>
                          <w:szCs w:val="30"/>
                          <w:rtl w:val="0"/>
                          <w:lang w:val="en-US"/>
                        </w:rPr>
                        <w:t xml:space="preserve">6/5 </w:t>
                      </w:r>
                      <w:r>
                        <w:rPr>
                          <w:rStyle w:val="None"/>
                          <w:rFonts w:ascii="Trebuchet MS" w:hAnsi="Trebuchet MS"/>
                          <w:sz w:val="30"/>
                          <w:szCs w:val="30"/>
                          <w:rtl w:val="0"/>
                          <w:lang w:val="en-US"/>
                        </w:rPr>
                        <w:t xml:space="preserve">- </w:t>
                      </w:r>
                      <w:r>
                        <w:rPr>
                          <w:rStyle w:val="None"/>
                          <w:rFonts w:ascii="Trebuchet MS" w:hAnsi="Trebuchet MS"/>
                          <w:sz w:val="30"/>
                          <w:szCs w:val="30"/>
                          <w:rtl w:val="0"/>
                          <w:lang w:val="en-US"/>
                        </w:rPr>
                        <w:t>Laura Griffin</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 xml:space="preserve">P6 - </w:t>
                      </w:r>
                      <w:r>
                        <w:rPr>
                          <w:rStyle w:val="None"/>
                          <w:rFonts w:ascii="Trebuchet MS" w:hAnsi="Trebuchet MS"/>
                          <w:sz w:val="30"/>
                          <w:szCs w:val="30"/>
                          <w:rtl w:val="0"/>
                          <w:lang w:val="en-US"/>
                        </w:rPr>
                        <w:t>Alison Gemmell</w:t>
                      </w:r>
                    </w:p>
                    <w:p>
                      <w:pPr>
                        <w:pStyle w:val="Body A"/>
                        <w:rPr>
                          <w:rStyle w:val="None"/>
                          <w:rFonts w:ascii="Trebuchet MS" w:cs="Trebuchet MS" w:hAnsi="Trebuchet MS" w:eastAsia="Trebuchet MS"/>
                          <w:sz w:val="30"/>
                          <w:szCs w:val="30"/>
                        </w:rPr>
                      </w:pPr>
                      <w:r>
                        <w:rPr>
                          <w:rStyle w:val="None"/>
                          <w:rFonts w:ascii="Trebuchet MS" w:hAnsi="Trebuchet MS"/>
                          <w:sz w:val="30"/>
                          <w:szCs w:val="30"/>
                          <w:rtl w:val="0"/>
                          <w:lang w:val="en-US"/>
                        </w:rPr>
                        <w:t xml:space="preserve">P7 - </w:t>
                      </w:r>
                      <w:r>
                        <w:rPr>
                          <w:rStyle w:val="None"/>
                          <w:rFonts w:ascii="Trebuchet MS" w:hAnsi="Trebuchet MS"/>
                          <w:sz w:val="30"/>
                          <w:szCs w:val="30"/>
                          <w:rtl w:val="0"/>
                          <w:lang w:val="en-US"/>
                        </w:rPr>
                        <w:t>Stephanie Kretowicz</w:t>
                      </w: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u w:val="none"/>
                        </w:rPr>
                      </w:pPr>
                      <w:r>
                        <w:rPr>
                          <w:rStyle w:val="None"/>
                          <w:rFonts w:ascii="Trebuchet MS" w:hAnsi="Trebuchet MS"/>
                          <w:sz w:val="30"/>
                          <w:szCs w:val="30"/>
                          <w:u w:val="single"/>
                          <w:rtl w:val="0"/>
                          <w:lang w:val="en-US"/>
                        </w:rPr>
                        <w:t>Recovery and RCCT Team</w:t>
                      </w:r>
                      <w:r>
                        <w:rPr>
                          <w:rStyle w:val="None"/>
                          <w:rFonts w:ascii="Trebuchet MS" w:hAnsi="Trebuchet MS"/>
                          <w:sz w:val="30"/>
                          <w:szCs w:val="30"/>
                          <w:u w:val="none"/>
                          <w:rtl w:val="0"/>
                          <w:lang w:val="en-US"/>
                        </w:rPr>
                        <w:t xml:space="preserve"> - Christine Carruth</w:t>
                      </w:r>
                      <w:r>
                        <w:rPr>
                          <w:rStyle w:val="None"/>
                          <w:rFonts w:ascii="Trebuchet MS" w:hAnsi="Trebuchet MS"/>
                          <w:sz w:val="30"/>
                          <w:szCs w:val="30"/>
                          <w:u w:val="none"/>
                          <w:rtl w:val="0"/>
                          <w:lang w:val="en-US"/>
                        </w:rPr>
                        <w:t>, Wendy McKeegan, David Piggott, Vicki Addison and Karen Jamieson</w:t>
                      </w: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rPr>
                      </w:pPr>
                      <w:r>
                        <w:rPr>
                          <w:rStyle w:val="None"/>
                          <w:rFonts w:ascii="Trebuchet MS" w:hAnsi="Trebuchet MS"/>
                          <w:sz w:val="30"/>
                          <w:szCs w:val="30"/>
                          <w:u w:val="single"/>
                          <w:rtl w:val="0"/>
                          <w:lang w:val="en-US"/>
                        </w:rPr>
                        <w:t>Clerical Staff</w:t>
                      </w:r>
                      <w:r>
                        <w:rPr>
                          <w:rStyle w:val="None"/>
                          <w:rFonts w:ascii="Trebuchet MS" w:hAnsi="Trebuchet MS"/>
                          <w:sz w:val="30"/>
                          <w:szCs w:val="30"/>
                          <w:rtl w:val="0"/>
                          <w:lang w:val="en-US"/>
                        </w:rPr>
                        <w:t xml:space="preserve"> - </w:t>
                      </w:r>
                      <w:r>
                        <w:rPr>
                          <w:rStyle w:val="None"/>
                          <w:rFonts w:ascii="Trebuchet MS" w:hAnsi="Trebuchet MS"/>
                          <w:sz w:val="30"/>
                          <w:szCs w:val="30"/>
                          <w:rtl w:val="0"/>
                          <w:lang w:val="en-US"/>
                        </w:rPr>
                        <w:t>Jan Johnston</w:t>
                      </w: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rPr>
                      </w:pPr>
                      <w:r>
                        <w:rPr>
                          <w:rStyle w:val="None"/>
                          <w:rFonts w:ascii="Trebuchet MS" w:hAnsi="Trebuchet MS"/>
                          <w:sz w:val="30"/>
                          <w:szCs w:val="30"/>
                          <w:u w:val="single"/>
                          <w:rtl w:val="0"/>
                          <w:lang w:val="en-US"/>
                        </w:rPr>
                        <w:t xml:space="preserve">Pupil Support </w:t>
                      </w:r>
                      <w:r>
                        <w:rPr>
                          <w:rStyle w:val="None"/>
                          <w:rFonts w:ascii="Trebuchet MS" w:hAnsi="Trebuchet MS"/>
                          <w:sz w:val="30"/>
                          <w:szCs w:val="30"/>
                          <w:u w:val="single"/>
                          <w:rtl w:val="0"/>
                          <w:lang w:val="en-US"/>
                        </w:rPr>
                        <w:t xml:space="preserve">Assistants </w:t>
                      </w:r>
                      <w:r>
                        <w:rPr>
                          <w:rStyle w:val="None"/>
                          <w:rFonts w:ascii="Trebuchet MS" w:hAnsi="Trebuchet MS"/>
                          <w:sz w:val="30"/>
                          <w:szCs w:val="30"/>
                          <w:rtl w:val="0"/>
                          <w:lang w:val="en-US"/>
                        </w:rPr>
                        <w:t xml:space="preserve">- </w:t>
                      </w:r>
                      <w:r>
                        <w:rPr>
                          <w:rStyle w:val="None"/>
                          <w:rFonts w:ascii="Trebuchet MS" w:hAnsi="Trebuchet MS"/>
                          <w:sz w:val="30"/>
                          <w:szCs w:val="30"/>
                          <w:rtl w:val="0"/>
                          <w:lang w:val="en-US"/>
                        </w:rPr>
                        <w:t>Hazel Colville</w:t>
                      </w:r>
                      <w:r>
                        <w:rPr>
                          <w:rStyle w:val="None"/>
                          <w:rFonts w:ascii="Trebuchet MS" w:hAnsi="Trebuchet MS"/>
                          <w:sz w:val="30"/>
                          <w:szCs w:val="30"/>
                          <w:rtl w:val="0"/>
                          <w:lang w:val="en-US"/>
                        </w:rPr>
                        <w:t xml:space="preserve">, </w:t>
                      </w:r>
                      <w:r>
                        <w:rPr>
                          <w:rStyle w:val="None"/>
                          <w:rFonts w:ascii="Trebuchet MS" w:hAnsi="Trebuchet MS"/>
                          <w:sz w:val="30"/>
                          <w:szCs w:val="30"/>
                          <w:rtl w:val="0"/>
                          <w:lang w:val="en-US"/>
                        </w:rPr>
                        <w:t>Isabel Docherty, Linda Gemmell</w:t>
                      </w:r>
                      <w:r>
                        <w:rPr>
                          <w:rStyle w:val="None"/>
                          <w:rFonts w:ascii="Trebuchet MS" w:hAnsi="Trebuchet MS"/>
                          <w:sz w:val="30"/>
                          <w:szCs w:val="30"/>
                          <w:rtl w:val="0"/>
                          <w:lang w:val="en-US"/>
                        </w:rPr>
                        <w:t xml:space="preserve">, </w:t>
                      </w:r>
                      <w:r>
                        <w:rPr>
                          <w:rStyle w:val="None"/>
                          <w:rFonts w:ascii="Trebuchet MS" w:hAnsi="Trebuchet MS"/>
                          <w:sz w:val="30"/>
                          <w:szCs w:val="30"/>
                          <w:rtl w:val="0"/>
                          <w:lang w:val="en-US"/>
                        </w:rPr>
                        <w:t>Jackie Hodge, Marie McGerr</w:t>
                      </w:r>
                      <w:r>
                        <w:rPr>
                          <w:rStyle w:val="None"/>
                          <w:rFonts w:ascii="Trebuchet MS" w:hAnsi="Trebuchet MS"/>
                          <w:sz w:val="30"/>
                          <w:szCs w:val="30"/>
                          <w:rtl w:val="0"/>
                          <w:lang w:val="en-US"/>
                        </w:rPr>
                        <w:t xml:space="preserve">, Denise McParland, </w:t>
                      </w:r>
                      <w:r>
                        <w:rPr>
                          <w:rStyle w:val="None"/>
                          <w:rFonts w:ascii="Trebuchet MS" w:hAnsi="Trebuchet MS"/>
                          <w:sz w:val="30"/>
                          <w:szCs w:val="30"/>
                          <w:rtl w:val="0"/>
                          <w:lang w:val="en-US"/>
                        </w:rPr>
                        <w:t>Frances Ritchie</w:t>
                      </w:r>
                      <w:r>
                        <w:rPr>
                          <w:rStyle w:val="None"/>
                          <w:rFonts w:ascii="Trebuchet MS" w:hAnsi="Trebuchet MS"/>
                          <w:sz w:val="30"/>
                          <w:szCs w:val="30"/>
                          <w:rtl w:val="0"/>
                          <w:lang w:val="en-US"/>
                        </w:rPr>
                        <w:t>, Maria Baez and Isaac Dunning</w:t>
                      </w:r>
                    </w:p>
                    <w:p>
                      <w:pPr>
                        <w:pStyle w:val="Body A"/>
                        <w:rPr>
                          <w:rStyle w:val="None"/>
                          <w:rFonts w:ascii="Trebuchet MS" w:cs="Trebuchet MS" w:hAnsi="Trebuchet MS" w:eastAsia="Trebuchet MS"/>
                          <w:sz w:val="22"/>
                          <w:szCs w:val="22"/>
                        </w:rPr>
                      </w:pPr>
                    </w:p>
                    <w:p>
                      <w:pPr>
                        <w:pStyle w:val="Body A"/>
                        <w:rPr>
                          <w:rStyle w:val="None"/>
                          <w:rFonts w:ascii="Trebuchet MS" w:cs="Trebuchet MS" w:hAnsi="Trebuchet MS" w:eastAsia="Trebuchet MS"/>
                          <w:sz w:val="30"/>
                          <w:szCs w:val="30"/>
                        </w:rPr>
                      </w:pPr>
                      <w:r>
                        <w:rPr>
                          <w:rStyle w:val="None"/>
                          <w:rFonts w:ascii="Trebuchet MS" w:hAnsi="Trebuchet MS"/>
                          <w:sz w:val="30"/>
                          <w:szCs w:val="30"/>
                          <w:u w:val="single"/>
                          <w:rtl w:val="0"/>
                          <w:lang w:val="en-US"/>
                        </w:rPr>
                        <w:t>Nursery Staff</w:t>
                      </w:r>
                      <w:r>
                        <w:rPr>
                          <w:rStyle w:val="None"/>
                          <w:rFonts w:ascii="Trebuchet MS" w:hAnsi="Trebuchet MS"/>
                          <w:sz w:val="30"/>
                          <w:szCs w:val="30"/>
                          <w:rtl w:val="0"/>
                          <w:lang w:val="en-US"/>
                        </w:rPr>
                        <w:t xml:space="preserve"> - Lisa Conway</w:t>
                      </w:r>
                      <w:r>
                        <w:rPr>
                          <w:rStyle w:val="None"/>
                          <w:rFonts w:ascii="Trebuchet MS" w:hAnsi="Trebuchet MS"/>
                          <w:sz w:val="30"/>
                          <w:szCs w:val="30"/>
                          <w:rtl w:val="0"/>
                          <w:lang w:val="en-US"/>
                        </w:rPr>
                        <w:t xml:space="preserve"> (Depute), </w:t>
                      </w:r>
                      <w:r>
                        <w:rPr>
                          <w:rStyle w:val="None"/>
                          <w:rFonts w:ascii="Trebuchet MS" w:hAnsi="Trebuchet MS"/>
                          <w:sz w:val="30"/>
                          <w:szCs w:val="30"/>
                          <w:rtl w:val="0"/>
                          <w:lang w:val="en-US"/>
                        </w:rPr>
                        <w:t>Tracey O</w:t>
                      </w:r>
                      <w:r>
                        <w:rPr>
                          <w:rStyle w:val="None"/>
                          <w:rFonts w:ascii="Trebuchet MS" w:hAnsi="Trebuchet MS" w:hint="default"/>
                          <w:sz w:val="30"/>
                          <w:szCs w:val="30"/>
                          <w:rtl w:val="0"/>
                          <w:lang w:val="en-US"/>
                        </w:rPr>
                        <w:t>’</w:t>
                      </w:r>
                      <w:r>
                        <w:rPr>
                          <w:rStyle w:val="None"/>
                          <w:rFonts w:ascii="Trebuchet MS" w:hAnsi="Trebuchet MS"/>
                          <w:sz w:val="30"/>
                          <w:szCs w:val="30"/>
                          <w:rtl w:val="0"/>
                          <w:lang w:val="en-US"/>
                        </w:rPr>
                        <w:t>Donnell (</w:t>
                      </w:r>
                      <w:r>
                        <w:rPr>
                          <w:rStyle w:val="None"/>
                          <w:rFonts w:ascii="Trebuchet MS" w:hAnsi="Trebuchet MS"/>
                          <w:sz w:val="30"/>
                          <w:szCs w:val="30"/>
                          <w:rtl w:val="0"/>
                          <w:lang w:val="en-US"/>
                        </w:rPr>
                        <w:t>Senior EYECO</w:t>
                      </w:r>
                      <w:r>
                        <w:rPr>
                          <w:rStyle w:val="None"/>
                          <w:rFonts w:ascii="Trebuchet MS" w:hAnsi="Trebuchet MS"/>
                          <w:sz w:val="30"/>
                          <w:szCs w:val="30"/>
                          <w:rtl w:val="0"/>
                          <w:lang w:val="en-US"/>
                        </w:rPr>
                        <w:t xml:space="preserve">), </w:t>
                      </w:r>
                      <w:r>
                        <w:rPr>
                          <w:rStyle w:val="None"/>
                          <w:rFonts w:ascii="Trebuchet MS" w:hAnsi="Trebuchet MS"/>
                          <w:sz w:val="30"/>
                          <w:szCs w:val="30"/>
                          <w:rtl w:val="0"/>
                          <w:lang w:val="en-US"/>
                        </w:rPr>
                        <w:t>Laura McDonald</w:t>
                      </w:r>
                      <w:r>
                        <w:rPr>
                          <w:rStyle w:val="None"/>
                          <w:rFonts w:ascii="Trebuchet MS" w:hAnsi="Trebuchet MS"/>
                          <w:sz w:val="30"/>
                          <w:szCs w:val="30"/>
                          <w:rtl w:val="0"/>
                          <w:lang w:val="en-US"/>
                        </w:rPr>
                        <w:t xml:space="preserve">, </w:t>
                      </w:r>
                      <w:r>
                        <w:rPr>
                          <w:rStyle w:val="None"/>
                          <w:rFonts w:ascii="Trebuchet MS" w:hAnsi="Trebuchet MS"/>
                          <w:sz w:val="30"/>
                          <w:szCs w:val="30"/>
                          <w:rtl w:val="0"/>
                          <w:lang w:val="en-US"/>
                        </w:rPr>
                        <w:t xml:space="preserve">Rose Arthur, Rebecca Loughrey, </w:t>
                      </w:r>
                      <w:r>
                        <w:rPr>
                          <w:rStyle w:val="None"/>
                          <w:rFonts w:ascii="Trebuchet MS" w:hAnsi="Trebuchet MS"/>
                          <w:sz w:val="30"/>
                          <w:szCs w:val="30"/>
                          <w:rtl w:val="0"/>
                          <w:lang w:val="en-US"/>
                        </w:rPr>
                        <w:t xml:space="preserve">Amy Woodcock, Gail McMenemy, Sean Coyle, (EYECOs), </w:t>
                      </w:r>
                      <w:r>
                        <w:rPr>
                          <w:rStyle w:val="None"/>
                          <w:rFonts w:ascii="Trebuchet MS" w:hAnsi="Trebuchet MS"/>
                          <w:sz w:val="30"/>
                          <w:szCs w:val="30"/>
                          <w:rtl w:val="0"/>
                          <w:lang w:val="en-US"/>
                        </w:rPr>
                        <w:t>Mh</w:t>
                      </w:r>
                      <w:r>
                        <w:rPr>
                          <w:rStyle w:val="None"/>
                          <w:rFonts w:ascii="Trebuchet MS" w:hAnsi="Trebuchet MS"/>
                          <w:sz w:val="30"/>
                          <w:szCs w:val="30"/>
                          <w:rtl w:val="0"/>
                          <w:lang w:val="en-US"/>
                        </w:rPr>
                        <w:t>a</w:t>
                      </w:r>
                      <w:r>
                        <w:rPr>
                          <w:rStyle w:val="None"/>
                          <w:rFonts w:ascii="Trebuchet MS" w:hAnsi="Trebuchet MS"/>
                          <w:sz w:val="30"/>
                          <w:szCs w:val="30"/>
                          <w:rtl w:val="0"/>
                          <w:lang w:val="en-US"/>
                        </w:rPr>
                        <w:t xml:space="preserve">ri McNeil </w:t>
                      </w:r>
                      <w:r>
                        <w:rPr>
                          <w:rStyle w:val="None"/>
                          <w:rFonts w:ascii="Trebuchet MS" w:hAnsi="Trebuchet MS"/>
                          <w:sz w:val="30"/>
                          <w:szCs w:val="30"/>
                          <w:rtl w:val="0"/>
                          <w:lang w:val="en-US"/>
                        </w:rPr>
                        <w:t>&amp; Sam Brown</w:t>
                      </w:r>
                      <w:r>
                        <w:rPr>
                          <w:rStyle w:val="None"/>
                          <w:rFonts w:ascii="Trebuchet MS" w:hAnsi="Trebuchet MS"/>
                          <w:sz w:val="30"/>
                          <w:szCs w:val="30"/>
                          <w:rtl w:val="0"/>
                          <w:lang w:val="en-US"/>
                        </w:rPr>
                        <w:t>(EYSA</w:t>
                      </w:r>
                      <w:r>
                        <w:rPr>
                          <w:rStyle w:val="None"/>
                          <w:rFonts w:ascii="Trebuchet MS" w:hAnsi="Trebuchet MS"/>
                          <w:sz w:val="30"/>
                          <w:szCs w:val="30"/>
                          <w:rtl w:val="0"/>
                          <w:lang w:val="en-US"/>
                        </w:rPr>
                        <w:t>s</w:t>
                      </w:r>
                      <w:r>
                        <w:rPr>
                          <w:rStyle w:val="None"/>
                          <w:rFonts w:ascii="Trebuchet MS" w:hAnsi="Trebuchet MS"/>
                          <w:sz w:val="30"/>
                          <w:szCs w:val="30"/>
                          <w:rtl w:val="0"/>
                          <w:lang w:val="en-US"/>
                        </w:rPr>
                        <w:t>)</w:t>
                      </w: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rPr>
                      </w:pPr>
                      <w:r>
                        <w:rPr>
                          <w:rStyle w:val="None"/>
                          <w:rFonts w:ascii="Trebuchet MS" w:hAnsi="Trebuchet MS"/>
                          <w:sz w:val="30"/>
                          <w:szCs w:val="30"/>
                          <w:u w:val="single"/>
                          <w:rtl w:val="0"/>
                          <w:lang w:val="en-US"/>
                        </w:rPr>
                        <w:t>Janitor</w:t>
                      </w:r>
                      <w:r>
                        <w:rPr>
                          <w:rStyle w:val="None"/>
                          <w:rFonts w:ascii="Trebuchet MS" w:hAnsi="Trebuchet MS"/>
                          <w:sz w:val="30"/>
                          <w:szCs w:val="30"/>
                          <w:rtl w:val="0"/>
                          <w:lang w:val="en-US"/>
                        </w:rPr>
                        <w:t xml:space="preserve"> - </w:t>
                      </w:r>
                      <w:r>
                        <w:rPr>
                          <w:rStyle w:val="None"/>
                          <w:rFonts w:ascii="Trebuchet MS" w:hAnsi="Trebuchet MS"/>
                          <w:sz w:val="30"/>
                          <w:szCs w:val="30"/>
                          <w:rtl w:val="0"/>
                          <w:lang w:val="en-US"/>
                        </w:rPr>
                        <w:t>Alec Henderson</w:t>
                      </w:r>
                    </w:p>
                    <w:p>
                      <w:pPr>
                        <w:pStyle w:val="Body A"/>
                        <w:rPr>
                          <w:rStyle w:val="None"/>
                          <w:rFonts w:ascii="Trebuchet MS" w:cs="Trebuchet MS" w:hAnsi="Trebuchet MS" w:eastAsia="Trebuchet MS"/>
                          <w:sz w:val="30"/>
                          <w:szCs w:val="30"/>
                          <w:u w:val="single"/>
                        </w:rPr>
                      </w:pPr>
                    </w:p>
                    <w:p>
                      <w:pPr>
                        <w:pStyle w:val="Body A"/>
                        <w:rPr>
                          <w:rStyle w:val="None"/>
                          <w:rFonts w:ascii="Trebuchet MS" w:cs="Trebuchet MS" w:hAnsi="Trebuchet MS" w:eastAsia="Trebuchet MS"/>
                          <w:sz w:val="30"/>
                          <w:szCs w:val="30"/>
                          <w:lang w:val="en-US"/>
                        </w:rPr>
                      </w:pPr>
                      <w:r>
                        <w:rPr>
                          <w:rStyle w:val="None"/>
                          <w:rFonts w:ascii="Trebuchet MS" w:hAnsi="Trebuchet MS"/>
                          <w:sz w:val="30"/>
                          <w:szCs w:val="30"/>
                          <w:u w:val="single"/>
                          <w:rtl w:val="0"/>
                          <w:lang w:val="en-US"/>
                        </w:rPr>
                        <w:t>Catering Supervisor</w:t>
                      </w:r>
                      <w:r>
                        <w:rPr>
                          <w:rStyle w:val="None"/>
                          <w:rFonts w:ascii="Trebuchet MS" w:hAnsi="Trebuchet MS"/>
                          <w:sz w:val="30"/>
                          <w:szCs w:val="30"/>
                          <w:rtl w:val="0"/>
                          <w:lang w:val="en-US"/>
                        </w:rPr>
                        <w:t xml:space="preserve"> - Jackie Dunn</w:t>
                      </w:r>
                    </w:p>
                    <w:p>
                      <w:pPr>
                        <w:pStyle w:val="Body A"/>
                        <w:rPr>
                          <w:rStyle w:val="None"/>
                          <w:rFonts w:ascii="Trebuchet MS" w:cs="Trebuchet MS" w:hAnsi="Trebuchet MS" w:eastAsia="Trebuchet MS"/>
                          <w:sz w:val="30"/>
                          <w:szCs w:val="30"/>
                          <w:lang w:val="en-US"/>
                        </w:rPr>
                      </w:pP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rPr>
                      </w:pPr>
                    </w:p>
                    <w:p>
                      <w:pPr>
                        <w:pStyle w:val="Body A"/>
                        <w:rPr>
                          <w:rStyle w:val="None"/>
                          <w:rFonts w:ascii="Trebuchet MS" w:cs="Trebuchet MS" w:hAnsi="Trebuchet MS" w:eastAsia="Trebuchet MS"/>
                          <w:sz w:val="30"/>
                          <w:szCs w:val="30"/>
                          <w:lang w:val="en-US"/>
                        </w:rPr>
                      </w:pPr>
                    </w:p>
                    <w:p>
                      <w:pPr>
                        <w:pStyle w:val="Body A"/>
                        <w:rPr>
                          <w:rStyle w:val="None"/>
                          <w:rFonts w:ascii="Trebuchet MS" w:cs="Trebuchet MS" w:hAnsi="Trebuchet MS" w:eastAsia="Trebuchet MS"/>
                          <w:sz w:val="30"/>
                          <w:szCs w:val="30"/>
                          <w:lang w:val="en-US"/>
                        </w:rPr>
                      </w:pPr>
                    </w:p>
                    <w:p>
                      <w:pPr>
                        <w:pStyle w:val="Body A A"/>
                      </w:pPr>
                      <w:r>
                        <w:rPr>
                          <w:rStyle w:val="None"/>
                          <w:rFonts w:ascii="Trebuchet MS" w:hAnsi="Trebuchet MS"/>
                          <w:sz w:val="16"/>
                          <w:szCs w:val="16"/>
                          <w:rtl w:val="0"/>
                          <w:lang w:val="en-US"/>
                        </w:rPr>
                        <w:t>This is our staffing for 20</w:t>
                      </w:r>
                      <w:r>
                        <w:rPr>
                          <w:rStyle w:val="None"/>
                          <w:rFonts w:ascii="Trebuchet MS" w:hAnsi="Trebuchet MS"/>
                          <w:sz w:val="16"/>
                          <w:szCs w:val="16"/>
                          <w:rtl w:val="0"/>
                          <w:lang w:val="en-US"/>
                        </w:rPr>
                        <w:t>23/24</w:t>
                      </w:r>
                      <w:r>
                        <w:rPr>
                          <w:rStyle w:val="None"/>
                          <w:rFonts w:ascii="Trebuchet MS" w:hAnsi="Trebuchet MS"/>
                          <w:sz w:val="16"/>
                          <w:szCs w:val="16"/>
                          <w:rtl w:val="0"/>
                          <w:lang w:val="en-US"/>
                        </w:rPr>
                        <w:t>.  This may change for session 20</w:t>
                      </w:r>
                      <w:r>
                        <w:rPr>
                          <w:rStyle w:val="None"/>
                          <w:rFonts w:ascii="Trebuchet MS" w:hAnsi="Trebuchet MS"/>
                          <w:sz w:val="16"/>
                          <w:szCs w:val="16"/>
                          <w:rtl w:val="0"/>
                          <w:lang w:val="en-US"/>
                        </w:rPr>
                        <w:t>24/25.</w:t>
                      </w:r>
                      <w:r>
                        <w:rPr>
                          <w:rStyle w:val="None"/>
                          <w:rFonts w:ascii="Trebuchet MS" w:cs="Trebuchet MS" w:hAnsi="Trebuchet MS" w:eastAsia="Trebuchet MS"/>
                          <w:sz w:val="16"/>
                          <w:szCs w:val="16"/>
                        </w:rPr>
                      </w:r>
                    </w:p>
                  </w:txbxContent>
                </v:textbox>
                <w10:wrap type="topAndBottom" side="bothSides" anchorx="page" anchory="page"/>
              </v:shape>
            </w:pict>
          </mc:Fallback>
        </mc:AlternateContent>
      </w:r>
      <w:r>
        <mc:AlternateContent>
          <mc:Choice Requires="wps">
            <w:drawing>
              <wp:anchor distT="152400" distB="152400" distL="152400" distR="152400" simplePos="0" relativeHeight="251668480" behindDoc="0" locked="0" layoutInCell="1" allowOverlap="1">
                <wp:simplePos x="0" y="0"/>
                <wp:positionH relativeFrom="page">
                  <wp:posOffset>3474541</wp:posOffset>
                </wp:positionH>
                <wp:positionV relativeFrom="page">
                  <wp:posOffset>10257366</wp:posOffset>
                </wp:positionV>
                <wp:extent cx="607418" cy="304073"/>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microsoft.com/office/word/2010/wordprocessingShape">
                    <wps:wsp>
                      <wps:cNvSpPr txBox="1"/>
                      <wps:spPr>
                        <a:xfrm>
                          <a:off x="0" y="0"/>
                          <a:ext cx="607418" cy="304073"/>
                        </a:xfrm>
                        <a:prstGeom prst="rect">
                          <a:avLst/>
                        </a:prstGeom>
                        <a:noFill/>
                        <a:ln w="12700" cap="flat">
                          <a:noFill/>
                          <a:miter lim="400000"/>
                        </a:ln>
                        <a:effectLst/>
                      </wps:spPr>
                      <wps:txbx>
                        <w:txbxContent>
                          <w:p>
                            <w:pPr>
                              <w:pStyle w:val="Body A"/>
                              <w:jc w:val="cente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4</w:t>
                            </w:r>
                          </w:p>
                        </w:txbxContent>
                      </wps:txbx>
                      <wps:bodyPr wrap="square" lIns="45718" tIns="45718" rIns="45718" bIns="45718" numCol="1" anchor="t">
                        <a:noAutofit/>
                      </wps:bodyPr>
                    </wps:wsp>
                  </a:graphicData>
                </a:graphic>
              </wp:anchor>
            </w:drawing>
          </mc:Choice>
          <mc:Fallback>
            <w:pict>
              <v:shape id="_x0000_s1034" type="#_x0000_t202" style="visibility:visible;position:absolute;margin-left:273.6pt;margin-top:807.7pt;width:47.8pt;height:23.9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4</w:t>
                      </w:r>
                    </w:p>
                  </w:txbxContent>
                </v:textbox>
                <w10:wrap type="through" side="bothSides" anchorx="page" anchory="page"/>
              </v:shape>
            </w:pict>
          </mc:Fallback>
        </mc:AlternateContent>
      </w:r>
      <w:r>
        <w:rPr>
          <w:rFonts w:ascii="Trebuchet MS" w:hAnsi="Trebuchet MS"/>
          <w:b w:val="1"/>
          <w:bCs w:val="1"/>
          <w:sz w:val="28"/>
          <w:szCs w:val="28"/>
          <w:u w:val="single"/>
          <w:rtl w:val="0"/>
          <w:lang w:val="en-US"/>
        </w:rPr>
        <w:t>School Information/Contact Details</w:t>
      </w:r>
    </w:p>
    <w:p>
      <w:pPr>
        <w:pStyle w:val="Body A"/>
        <w:jc w:val="center"/>
        <w:rPr>
          <w:rFonts w:ascii="Trebuchet MS" w:cs="Trebuchet MS" w:hAnsi="Trebuchet MS" w:eastAsia="Trebuchet MS"/>
          <w:b w:val="1"/>
          <w:bCs w:val="1"/>
          <w:sz w:val="16"/>
          <w:szCs w:val="16"/>
        </w:rPr>
      </w:pPr>
    </w:p>
    <w:p>
      <w:pPr>
        <w:pStyle w:val="Body A"/>
        <w:jc w:val="center"/>
        <w:rPr>
          <w:rFonts w:ascii="Trebuchet MS" w:cs="Trebuchet MS" w:hAnsi="Trebuchet MS" w:eastAsia="Trebuchet MS"/>
          <w:b w:val="1"/>
          <w:bCs w:val="1"/>
          <w:sz w:val="16"/>
          <w:szCs w:val="16"/>
        </w:rPr>
      </w:pPr>
    </w:p>
    <w:p>
      <w:pPr>
        <w:pStyle w:val="Body A"/>
        <w:rPr>
          <w:rFonts w:ascii="Trebuchet MS" w:cs="Trebuchet MS" w:hAnsi="Trebuchet MS" w:eastAsia="Trebuchet MS"/>
          <w:b w:val="1"/>
          <w:bCs w:val="1"/>
          <w:sz w:val="28"/>
          <w:szCs w:val="28"/>
        </w:rPr>
      </w:pPr>
      <w:r>
        <w:rPr>
          <w:rFonts w:ascii="Trebuchet MS" w:hAnsi="Trebuchet MS"/>
          <w:b w:val="1"/>
          <w:bCs w:val="1"/>
          <w:sz w:val="28"/>
          <w:szCs w:val="28"/>
          <w:rtl w:val="0"/>
          <w:lang w:val="en-US"/>
        </w:rPr>
        <w:t>School Address:</w:t>
      </w:r>
      <w:r>
        <w:rPr>
          <w:rFonts w:ascii="Trebuchet MS" w:cs="Trebuchet MS" w:hAnsi="Trebuchet MS" w:eastAsia="Trebuchet MS"/>
          <w:b w:val="1"/>
          <w:bCs w:val="1"/>
          <w:sz w:val="28"/>
          <w:szCs w:val="28"/>
        </w:rPr>
        <w:tab/>
        <w:tab/>
        <w:tab/>
      </w:r>
    </w:p>
    <w:p>
      <w:pPr>
        <w:pStyle w:val="Body A"/>
        <w:rPr>
          <w:rFonts w:ascii="Trebuchet MS" w:cs="Trebuchet MS" w:hAnsi="Trebuchet MS" w:eastAsia="Trebuchet MS"/>
          <w:sz w:val="28"/>
          <w:szCs w:val="28"/>
        </w:rPr>
      </w:pPr>
      <w:r>
        <w:rPr>
          <w:rFonts w:ascii="Trebuchet MS" w:hAnsi="Trebuchet MS"/>
          <w:sz w:val="28"/>
          <w:szCs w:val="28"/>
          <w:rtl w:val="0"/>
          <w:lang w:val="en-US"/>
        </w:rPr>
        <w:t>Kilmacolm Primary Schoo</w:t>
      </w:r>
      <w:r>
        <w:rPr>
          <w:rFonts w:ascii="Trebuchet MS" w:hAnsi="Trebuchet MS"/>
          <w:sz w:val="28"/>
          <w:szCs w:val="28"/>
          <w:rtl w:val="0"/>
          <w:lang w:val="en-US"/>
        </w:rPr>
        <w:t>l and Nursery Class</w:t>
      </w:r>
      <w:r>
        <w:rPr>
          <w:rFonts w:ascii="Trebuchet MS" w:cs="Trebuchet MS" w:hAnsi="Trebuchet MS" w:eastAsia="Trebuchet MS"/>
          <w:sz w:val="28"/>
          <w:szCs w:val="28"/>
        </w:rPr>
        <w:tab/>
      </w:r>
    </w:p>
    <w:p>
      <w:pPr>
        <w:pStyle w:val="Body A"/>
        <w:rPr>
          <w:rFonts w:ascii="Trebuchet MS" w:cs="Trebuchet MS" w:hAnsi="Trebuchet MS" w:eastAsia="Trebuchet MS"/>
          <w:sz w:val="28"/>
          <w:szCs w:val="28"/>
        </w:rPr>
      </w:pPr>
      <w:r>
        <w:rPr>
          <w:rFonts w:ascii="Trebuchet MS" w:hAnsi="Trebuchet MS"/>
          <w:sz w:val="28"/>
          <w:szCs w:val="28"/>
          <w:rtl w:val="0"/>
          <w:lang w:val="en-US"/>
        </w:rPr>
        <w:t>Churchill Road</w:t>
        <w:tab/>
        <w:tab/>
      </w:r>
    </w:p>
    <w:p>
      <w:pPr>
        <w:pStyle w:val="Body A"/>
        <w:rPr>
          <w:rFonts w:ascii="Trebuchet MS" w:cs="Trebuchet MS" w:hAnsi="Trebuchet MS" w:eastAsia="Trebuchet MS"/>
          <w:sz w:val="28"/>
          <w:szCs w:val="28"/>
        </w:rPr>
      </w:pPr>
      <w:r>
        <w:rPr>
          <w:rFonts w:ascii="Trebuchet MS" w:hAnsi="Trebuchet MS"/>
          <w:sz w:val="28"/>
          <w:szCs w:val="28"/>
          <w:rtl w:val="0"/>
          <w:lang w:val="en-US"/>
        </w:rPr>
        <w:t>Kilmacolm</w:t>
        <w:tab/>
        <w:tab/>
        <w:tab/>
        <w:tab/>
      </w:r>
    </w:p>
    <w:p>
      <w:pPr>
        <w:pStyle w:val="Body A"/>
        <w:rPr>
          <w:rFonts w:ascii="Trebuchet MS" w:cs="Trebuchet MS" w:hAnsi="Trebuchet MS" w:eastAsia="Trebuchet MS"/>
          <w:sz w:val="28"/>
          <w:szCs w:val="28"/>
        </w:rPr>
      </w:pPr>
      <w:r>
        <w:rPr>
          <w:rFonts w:ascii="Trebuchet MS" w:hAnsi="Trebuchet MS"/>
          <w:sz w:val="28"/>
          <w:szCs w:val="28"/>
          <w:rtl w:val="0"/>
          <w:lang w:val="en-US"/>
        </w:rPr>
        <w:t>PA13 4LH</w:t>
        <w:tab/>
      </w:r>
    </w:p>
    <w:p>
      <w:pPr>
        <w:pStyle w:val="Body A"/>
        <w:rPr>
          <w:rFonts w:ascii="Trebuchet MS" w:cs="Trebuchet MS" w:hAnsi="Trebuchet MS" w:eastAsia="Trebuchet MS"/>
          <w:b w:val="1"/>
          <w:bCs w:val="1"/>
          <w:sz w:val="28"/>
          <w:szCs w:val="28"/>
        </w:rPr>
      </w:pPr>
    </w:p>
    <w:p>
      <w:pPr>
        <w:pStyle w:val="Body A"/>
        <w:rPr>
          <w:rFonts w:ascii="Trebuchet MS" w:cs="Trebuchet MS" w:hAnsi="Trebuchet MS" w:eastAsia="Trebuchet MS"/>
          <w:b w:val="1"/>
          <w:bCs w:val="1"/>
          <w:sz w:val="28"/>
          <w:szCs w:val="28"/>
        </w:rPr>
      </w:pPr>
    </w:p>
    <w:p>
      <w:pPr>
        <w:pStyle w:val="Body A"/>
        <w:rPr>
          <w:rFonts w:ascii="Trebuchet MS" w:cs="Trebuchet MS" w:hAnsi="Trebuchet MS" w:eastAsia="Trebuchet MS"/>
          <w:b w:val="1"/>
          <w:bCs w:val="1"/>
          <w:sz w:val="28"/>
          <w:szCs w:val="28"/>
        </w:rPr>
      </w:pPr>
      <w:r>
        <w:rPr>
          <w:rFonts w:ascii="Trebuchet MS" w:hAnsi="Trebuchet MS"/>
          <w:b w:val="1"/>
          <w:bCs w:val="1"/>
          <w:sz w:val="28"/>
          <w:szCs w:val="28"/>
          <w:rtl w:val="0"/>
          <w:lang w:val="it-IT"/>
        </w:rPr>
        <w:t>Telephone:</w:t>
        <w:tab/>
      </w:r>
      <w:r>
        <w:rPr>
          <w:rFonts w:ascii="Trebuchet MS" w:hAnsi="Trebuchet MS"/>
          <w:sz w:val="28"/>
          <w:szCs w:val="28"/>
          <w:rtl w:val="0"/>
          <w:lang w:val="en-US"/>
        </w:rPr>
        <w:t>01475 715812</w:t>
      </w:r>
    </w:p>
    <w:p>
      <w:pPr>
        <w:pStyle w:val="Body A"/>
        <w:rPr>
          <w:rFonts w:ascii="Trebuchet MS" w:cs="Trebuchet MS" w:hAnsi="Trebuchet MS" w:eastAsia="Trebuchet MS"/>
          <w:b w:val="1"/>
          <w:bCs w:val="1"/>
          <w:sz w:val="28"/>
          <w:szCs w:val="28"/>
          <w:lang w:val="it-IT"/>
        </w:rPr>
      </w:pPr>
    </w:p>
    <w:p>
      <w:pPr>
        <w:pStyle w:val="Body A"/>
        <w:rPr>
          <w:rFonts w:ascii="Trebuchet MS" w:cs="Trebuchet MS" w:hAnsi="Trebuchet MS" w:eastAsia="Trebuchet MS"/>
          <w:sz w:val="28"/>
          <w:szCs w:val="28"/>
          <w:lang w:val="it-IT"/>
        </w:rPr>
      </w:pPr>
      <w:r>
        <w:rPr>
          <w:rFonts w:ascii="Trebuchet MS" w:hAnsi="Trebuchet MS"/>
          <w:b w:val="1"/>
          <w:bCs w:val="1"/>
          <w:sz w:val="28"/>
          <w:szCs w:val="28"/>
          <w:rtl w:val="0"/>
          <w:lang w:val="en-US"/>
        </w:rPr>
        <w:t>E</w:t>
      </w:r>
      <w:r>
        <w:rPr>
          <w:rFonts w:ascii="Trebuchet MS" w:hAnsi="Trebuchet MS"/>
          <w:b w:val="1"/>
          <w:bCs w:val="1"/>
          <w:sz w:val="28"/>
          <w:szCs w:val="28"/>
          <w:rtl w:val="0"/>
          <w:lang w:val="it-IT"/>
        </w:rPr>
        <w:t xml:space="preserve">-mail: </w:t>
        <w:tab/>
        <w:tab/>
      </w:r>
      <w:r>
        <w:rPr>
          <w:rStyle w:val="Hyperlink.0"/>
          <w:rFonts w:ascii="Trebuchet MS" w:cs="Trebuchet MS" w:hAnsi="Trebuchet MS" w:eastAsia="Trebuchet MS"/>
          <w:sz w:val="28"/>
          <w:szCs w:val="28"/>
          <w:lang w:val="it-IT"/>
        </w:rPr>
        <w:fldChar w:fldCharType="begin" w:fldLock="0"/>
      </w:r>
      <w:r>
        <w:rPr>
          <w:rStyle w:val="Hyperlink.0"/>
          <w:rFonts w:ascii="Trebuchet MS" w:cs="Trebuchet MS" w:hAnsi="Trebuchet MS" w:eastAsia="Trebuchet MS"/>
          <w:sz w:val="28"/>
          <w:szCs w:val="28"/>
          <w:lang w:val="it-IT"/>
        </w:rPr>
        <w:instrText xml:space="preserve"> HYPERLINK "mailto:gw10mccrediesimone@glow.sch.uk"</w:instrText>
      </w:r>
      <w:r>
        <w:rPr>
          <w:rStyle w:val="Hyperlink.0"/>
          <w:rFonts w:ascii="Trebuchet MS" w:cs="Trebuchet MS" w:hAnsi="Trebuchet MS" w:eastAsia="Trebuchet MS"/>
          <w:sz w:val="28"/>
          <w:szCs w:val="28"/>
          <w:lang w:val="it-IT"/>
        </w:rPr>
        <w:fldChar w:fldCharType="separate" w:fldLock="0"/>
      </w:r>
      <w:r>
        <w:rPr>
          <w:rStyle w:val="Hyperlink.0"/>
          <w:rFonts w:ascii="Trebuchet MS" w:hAnsi="Trebuchet MS"/>
          <w:sz w:val="28"/>
          <w:szCs w:val="28"/>
          <w:rtl w:val="0"/>
          <w:lang w:val="it-IT"/>
        </w:rPr>
        <w:t>gw10mccrediesimone@glow.sch.uk</w:t>
      </w:r>
      <w:r>
        <w:rPr>
          <w:rFonts w:ascii="Trebuchet MS" w:cs="Trebuchet MS" w:hAnsi="Trebuchet MS" w:eastAsia="Trebuchet MS"/>
          <w:sz w:val="28"/>
          <w:szCs w:val="28"/>
          <w:lang w:val="it-IT"/>
        </w:rPr>
        <w:fldChar w:fldCharType="end" w:fldLock="0"/>
      </w:r>
      <w:r>
        <w:rPr>
          <w:rFonts w:ascii="Trebuchet MS" w:hAnsi="Trebuchet MS"/>
          <w:sz w:val="28"/>
          <w:szCs w:val="28"/>
          <w:rtl w:val="0"/>
          <w:lang w:val="it-IT"/>
        </w:rPr>
        <w:t xml:space="preserve"> </w:t>
      </w:r>
    </w:p>
    <w:p>
      <w:pPr>
        <w:pStyle w:val="Body A"/>
        <w:rPr>
          <w:rFonts w:ascii="Trebuchet MS" w:cs="Trebuchet MS" w:hAnsi="Trebuchet MS" w:eastAsia="Trebuchet MS"/>
          <w:sz w:val="28"/>
          <w:szCs w:val="28"/>
        </w:rPr>
      </w:pPr>
    </w:p>
    <w:p>
      <w:pPr>
        <w:pStyle w:val="Body A"/>
        <w:rPr>
          <w:rFonts w:ascii="Trebuchet MS" w:cs="Trebuchet MS" w:hAnsi="Trebuchet MS" w:eastAsia="Trebuchet MS"/>
          <w:sz w:val="28"/>
          <w:szCs w:val="28"/>
        </w:rPr>
      </w:pPr>
      <w:r>
        <w:rPr>
          <w:rFonts w:ascii="Trebuchet MS" w:hAnsi="Trebuchet MS"/>
          <w:b w:val="1"/>
          <w:bCs w:val="1"/>
          <w:sz w:val="28"/>
          <w:szCs w:val="28"/>
          <w:rtl w:val="0"/>
          <w:lang w:val="en-US"/>
        </w:rPr>
        <w:t xml:space="preserve">Website: </w:t>
        <w:tab/>
        <w:tab/>
      </w:r>
      <w:r>
        <w:rPr>
          <w:rStyle w:val="Hyperlink.1"/>
          <w:rFonts w:ascii="Trebuchet MS" w:cs="Trebuchet MS" w:hAnsi="Trebuchet MS" w:eastAsia="Trebuchet MS"/>
          <w:sz w:val="28"/>
          <w:szCs w:val="28"/>
        </w:rPr>
        <w:fldChar w:fldCharType="begin" w:fldLock="0"/>
      </w:r>
      <w:r>
        <w:rPr>
          <w:rStyle w:val="Hyperlink.1"/>
          <w:rFonts w:ascii="Trebuchet MS" w:cs="Trebuchet MS" w:hAnsi="Trebuchet MS" w:eastAsia="Trebuchet MS"/>
          <w:sz w:val="28"/>
          <w:szCs w:val="28"/>
        </w:rPr>
        <w:instrText xml:space="preserve"> HYPERLINK "http://kilmacolm.inverclyde.sch.uk"</w:instrText>
      </w:r>
      <w:r>
        <w:rPr>
          <w:rStyle w:val="Hyperlink.1"/>
          <w:rFonts w:ascii="Trebuchet MS" w:cs="Trebuchet MS" w:hAnsi="Trebuchet MS" w:eastAsia="Trebuchet MS"/>
          <w:sz w:val="28"/>
          <w:szCs w:val="28"/>
        </w:rPr>
        <w:fldChar w:fldCharType="separate" w:fldLock="0"/>
      </w:r>
      <w:r>
        <w:rPr>
          <w:rStyle w:val="Hyperlink.1"/>
          <w:rFonts w:ascii="Trebuchet MS" w:hAnsi="Trebuchet MS"/>
          <w:sz w:val="28"/>
          <w:szCs w:val="28"/>
          <w:rtl w:val="0"/>
          <w:lang w:val="en-US"/>
        </w:rPr>
        <w:t>http://kilmacolm.inverclyde.sch.uk</w:t>
      </w:r>
      <w:r>
        <w:rPr>
          <w:rFonts w:ascii="Trebuchet MS" w:cs="Trebuchet MS" w:hAnsi="Trebuchet MS" w:eastAsia="Trebuchet MS"/>
          <w:sz w:val="28"/>
          <w:szCs w:val="28"/>
        </w:rPr>
        <w:fldChar w:fldCharType="end" w:fldLock="0"/>
      </w:r>
    </w:p>
    <w:p>
      <w:pPr>
        <w:pStyle w:val="Body A"/>
        <w:rPr>
          <w:rFonts w:ascii="Trebuchet MS" w:cs="Trebuchet MS" w:hAnsi="Trebuchet MS" w:eastAsia="Trebuchet MS"/>
          <w:sz w:val="28"/>
          <w:szCs w:val="28"/>
        </w:rPr>
      </w:pPr>
    </w:p>
    <w:p>
      <w:pPr>
        <w:pStyle w:val="Body A"/>
        <w:rPr>
          <w:rFonts w:ascii="Trebuchet MS" w:cs="Trebuchet MS" w:hAnsi="Trebuchet MS" w:eastAsia="Trebuchet MS"/>
          <w:sz w:val="28"/>
          <w:szCs w:val="28"/>
        </w:rPr>
      </w:pPr>
      <w:r>
        <w:rPr>
          <w:rStyle w:val="None"/>
          <w:rFonts w:ascii="Trebuchet MS" w:hAnsi="Trebuchet MS"/>
          <w:b w:val="1"/>
          <w:bCs w:val="1"/>
          <w:sz w:val="28"/>
          <w:szCs w:val="28"/>
          <w:rtl w:val="0"/>
          <w:lang w:val="en-US"/>
        </w:rPr>
        <w:t>Twitter</w:t>
      </w:r>
      <w:r>
        <w:rPr>
          <w:rStyle w:val="None"/>
          <w:rFonts w:ascii="Trebuchet MS" w:hAnsi="Trebuchet MS"/>
          <w:sz w:val="28"/>
          <w:szCs w:val="28"/>
          <w:rtl w:val="0"/>
          <w:lang w:val="nl-NL"/>
        </w:rPr>
        <w:t xml:space="preserve">: </w:t>
        <w:tab/>
        <w:tab/>
        <w:t>@KilmacolmPS (school)</w:t>
      </w:r>
    </w:p>
    <w:p>
      <w:pPr>
        <w:pStyle w:val="Body A"/>
        <w:rPr>
          <w:rFonts w:ascii="Trebuchet MS" w:cs="Trebuchet MS" w:hAnsi="Trebuchet MS" w:eastAsia="Trebuchet MS"/>
          <w:sz w:val="28"/>
          <w:szCs w:val="28"/>
        </w:rPr>
      </w:pPr>
      <w:r>
        <w:rPr>
          <w:rFonts w:ascii="Trebuchet MS" w:cs="Trebuchet MS" w:hAnsi="Trebuchet MS" w:eastAsia="Trebuchet MS"/>
          <w:sz w:val="28"/>
          <w:szCs w:val="28"/>
          <w:rtl w:val="0"/>
        </w:rPr>
        <w:tab/>
        <w:tab/>
        <w:tab/>
        <w:t>@</w:t>
      </w:r>
      <w:r>
        <w:rPr>
          <w:rFonts w:ascii="Trebuchet MS" w:hAnsi="Trebuchet MS"/>
          <w:sz w:val="28"/>
          <w:szCs w:val="28"/>
          <w:rtl w:val="0"/>
          <w:lang w:val="en-US"/>
        </w:rPr>
        <w:t>kpsnurseryclass</w:t>
      </w:r>
      <w:r>
        <w:rPr>
          <w:rFonts w:ascii="Trebuchet MS" w:hAnsi="Trebuchet MS"/>
          <w:sz w:val="28"/>
          <w:szCs w:val="28"/>
          <w:rtl w:val="0"/>
          <w:lang w:val="en-US"/>
        </w:rPr>
        <w:t xml:space="preserve"> (nursery)</w:t>
      </w:r>
    </w:p>
    <w:p>
      <w:pPr>
        <w:pStyle w:val="Body A"/>
        <w:rPr>
          <w:rStyle w:val="None"/>
          <w:rFonts w:ascii="Trebuchet MS" w:cs="Trebuchet MS" w:hAnsi="Trebuchet MS" w:eastAsia="Trebuchet MS"/>
          <w:sz w:val="20"/>
          <w:szCs w:val="20"/>
        </w:rPr>
      </w:pPr>
      <w:r>
        <w:rPr>
          <w:rFonts w:ascii="Trebuchet MS" w:cs="Trebuchet MS" w:hAnsi="Trebuchet MS" w:eastAsia="Trebuchet MS"/>
          <w:sz w:val="28"/>
          <w:szCs w:val="28"/>
        </w:rPr>
        <w:tab/>
        <w:tab/>
        <w:tab/>
      </w:r>
      <w:r>
        <w:rPr>
          <w:rStyle w:val="None"/>
          <w:rFonts w:ascii="Trebuchet MS" w:hAnsi="Trebuchet MS"/>
          <w:sz w:val="20"/>
          <w:szCs w:val="20"/>
          <w:rtl w:val="0"/>
          <w:lang w:val="en-US"/>
        </w:rPr>
        <w:t>(all classes have a Twitter account - you can find details on the website)</w:t>
      </w:r>
    </w:p>
    <w:p>
      <w:pPr>
        <w:pStyle w:val="Body A"/>
        <w:ind w:left="2160" w:hanging="2160"/>
        <w:rPr>
          <w:rFonts w:ascii="Trebuchet MS" w:cs="Trebuchet MS" w:hAnsi="Trebuchet MS" w:eastAsia="Trebuchet MS"/>
          <w:sz w:val="28"/>
          <w:szCs w:val="28"/>
        </w:rPr>
      </w:pPr>
    </w:p>
    <w:p>
      <w:pPr>
        <w:pStyle w:val="Body A"/>
        <w:ind w:left="2160" w:hanging="2160"/>
        <w:rPr>
          <w:rFonts w:ascii="Trebuchet MS" w:cs="Trebuchet MS" w:hAnsi="Trebuchet MS" w:eastAsia="Trebuchet MS"/>
          <w:sz w:val="28"/>
          <w:szCs w:val="28"/>
        </w:rPr>
      </w:pPr>
      <w:r>
        <w:rPr>
          <w:rStyle w:val="None"/>
          <w:rFonts w:ascii="Trebuchet MS" w:hAnsi="Trebuchet MS"/>
          <w:b w:val="1"/>
          <w:bCs w:val="1"/>
          <w:sz w:val="28"/>
          <w:szCs w:val="28"/>
          <w:rtl w:val="0"/>
          <w:lang w:val="en-US"/>
        </w:rPr>
        <w:t>Groupcall:</w:t>
      </w:r>
      <w:r>
        <w:rPr>
          <w:rFonts w:ascii="Trebuchet MS" w:cs="Trebuchet MS" w:hAnsi="Trebuchet MS" w:eastAsia="Trebuchet MS"/>
          <w:sz w:val="28"/>
          <w:szCs w:val="28"/>
          <w:rtl w:val="0"/>
        </w:rPr>
        <w:tab/>
        <w:t>The school</w:t>
      </w:r>
      <w:r>
        <w:rPr>
          <w:rFonts w:ascii="Trebuchet MS" w:hAnsi="Trebuchet MS"/>
          <w:sz w:val="28"/>
          <w:szCs w:val="28"/>
          <w:rtl w:val="0"/>
          <w:lang w:val="en-US"/>
        </w:rPr>
        <w:t>/nursery</w:t>
      </w:r>
      <w:r>
        <w:rPr>
          <w:rFonts w:ascii="Trebuchet MS" w:hAnsi="Trebuchet MS"/>
          <w:sz w:val="28"/>
          <w:szCs w:val="28"/>
          <w:rtl w:val="0"/>
          <w:lang w:val="en-US"/>
        </w:rPr>
        <w:t xml:space="preserve"> will contact parents/carers via email/text using Groupcall</w:t>
      </w:r>
    </w:p>
    <w:p>
      <w:pPr>
        <w:pStyle w:val="Body A"/>
        <w:rPr>
          <w:rFonts w:ascii="Trebuchet MS" w:cs="Trebuchet MS" w:hAnsi="Trebuchet MS" w:eastAsia="Trebuchet MS"/>
          <w:sz w:val="28"/>
          <w:szCs w:val="28"/>
        </w:rPr>
      </w:pPr>
    </w:p>
    <w:p>
      <w:pPr>
        <w:pStyle w:val="Body A"/>
        <w:rPr>
          <w:rFonts w:ascii="Trebuchet MS" w:cs="Trebuchet MS" w:hAnsi="Trebuchet MS" w:eastAsia="Trebuchet MS"/>
          <w:sz w:val="28"/>
          <w:szCs w:val="28"/>
        </w:rPr>
      </w:pPr>
      <w:r>
        <w:rPr>
          <w:rStyle w:val="None"/>
          <w:rFonts w:ascii="Trebuchet MS" w:hAnsi="Trebuchet MS"/>
          <w:b w:val="1"/>
          <w:bCs w:val="1"/>
          <w:sz w:val="28"/>
          <w:szCs w:val="28"/>
          <w:rtl w:val="0"/>
          <w:lang w:val="en-US"/>
        </w:rPr>
        <w:t>School App:</w:t>
      </w:r>
      <w:r>
        <w:rPr>
          <w:rFonts w:ascii="Trebuchet MS" w:cs="Trebuchet MS" w:hAnsi="Trebuchet MS" w:eastAsia="Trebuchet MS"/>
          <w:sz w:val="28"/>
          <w:szCs w:val="28"/>
          <w:rtl w:val="0"/>
        </w:rPr>
        <w:tab/>
        <w:t xml:space="preserve">We have a school app that keeps parents up to date </w:t>
        <w:tab/>
        <w:tab/>
        <w:tab/>
        <w:t xml:space="preserve">with events, dates and news. If you would like to </w:t>
        <w:tab/>
        <w:tab/>
        <w:tab/>
        <w:tab/>
        <w:t xml:space="preserve">download the app, please contact the school office </w:t>
        <w:tab/>
        <w:tab/>
        <w:tab/>
        <w:t>for the username and password.</w:t>
      </w:r>
    </w:p>
    <w:p>
      <w:pPr>
        <w:pStyle w:val="Body A"/>
        <w:rPr>
          <w:rFonts w:ascii="Trebuchet MS" w:cs="Trebuchet MS" w:hAnsi="Trebuchet MS" w:eastAsia="Trebuchet MS"/>
          <w:b w:val="1"/>
          <w:bCs w:val="1"/>
          <w:sz w:val="28"/>
          <w:szCs w:val="28"/>
        </w:rPr>
      </w:pPr>
    </w:p>
    <w:p>
      <w:pPr>
        <w:pStyle w:val="Body A"/>
        <w:jc w:val="center"/>
        <w:rPr>
          <w:rStyle w:val="None"/>
          <w:rFonts w:ascii="Trebuchet MS" w:cs="Trebuchet MS" w:hAnsi="Trebuchet MS" w:eastAsia="Trebuchet MS"/>
          <w:b w:val="1"/>
          <w:bCs w:val="1"/>
          <w:sz w:val="28"/>
          <w:szCs w:val="28"/>
        </w:rPr>
      </w:pPr>
    </w:p>
    <w:p>
      <w:pPr>
        <w:pStyle w:val="Body A"/>
        <w:jc w:val="center"/>
        <w:rPr>
          <w:rFonts w:ascii="Trebuchet MS" w:cs="Trebuchet MS" w:hAnsi="Trebuchet MS" w:eastAsia="Trebuchet MS"/>
          <w:b w:val="1"/>
          <w:bCs w:val="1"/>
          <w:sz w:val="28"/>
          <w:szCs w:val="28"/>
        </w:rPr>
      </w:pPr>
      <w:r>
        <w:rPr>
          <w:rStyle w:val="None"/>
          <w:rFonts w:ascii="Trebuchet MS" w:cs="Trebuchet MS" w:hAnsi="Trebuchet MS" w:eastAsia="Trebuchet MS"/>
          <w:b w:val="1"/>
          <w:bCs w:val="1"/>
          <w:sz w:val="28"/>
          <w:szCs w:val="28"/>
        </w:rPr>
        <mc:AlternateContent>
          <mc:Choice Requires="wpg">
            <w:drawing>
              <wp:inline distT="0" distB="0" distL="0" distR="0">
                <wp:extent cx="1811606" cy="1390598"/>
                <wp:effectExtent l="0" t="0" r="0" b="0"/>
                <wp:docPr id="1073741838" name="officeArt object" descr="C:\Users\smccredie001\Downloads\kps graphic final 1 (1).jpg"/>
                <wp:cNvGraphicFramePr/>
                <a:graphic xmlns:a="http://schemas.openxmlformats.org/drawingml/2006/main">
                  <a:graphicData uri="http://schemas.microsoft.com/office/word/2010/wordprocessingGroup">
                    <wpg:wgp>
                      <wpg:cNvGrpSpPr/>
                      <wpg:grpSpPr>
                        <a:xfrm>
                          <a:off x="0" y="0"/>
                          <a:ext cx="1811606" cy="1390598"/>
                          <a:chOff x="0" y="0"/>
                          <a:chExt cx="1811605" cy="1390597"/>
                        </a:xfrm>
                      </wpg:grpSpPr>
                      <pic:pic xmlns:pic="http://schemas.openxmlformats.org/drawingml/2006/picture">
                        <pic:nvPicPr>
                          <pic:cNvPr id="1073741836" name="C:\Users\smccredie001\Downloads\kps graphic final 1 (1).jpg" descr="C:\Users\smccredie001\Downloads\kps graphic final 1 (1).jpg"/>
                          <pic:cNvPicPr>
                            <a:picLocks noChangeAspect="1"/>
                          </pic:cNvPicPr>
                        </pic:nvPicPr>
                        <pic:blipFill>
                          <a:blip r:embed="rId13">
                            <a:extLst/>
                          </a:blip>
                          <a:stretch>
                            <a:fillRect/>
                          </a:stretch>
                        </pic:blipFill>
                        <pic:spPr>
                          <a:xfrm>
                            <a:off x="137699" y="137699"/>
                            <a:ext cx="1536208" cy="1089381"/>
                          </a:xfrm>
                          <a:prstGeom prst="rect">
                            <a:avLst/>
                          </a:prstGeom>
                          <a:ln w="12700" cap="flat">
                            <a:noFill/>
                            <a:miter lim="400000"/>
                          </a:ln>
                          <a:effectLst/>
                        </pic:spPr>
                      </pic:pic>
                      <pic:pic xmlns:pic="http://schemas.openxmlformats.org/drawingml/2006/picture">
                        <pic:nvPicPr>
                          <pic:cNvPr id="1073741837" name="C:\Users\smccredie001\Downloads\kps graphic final 1 (1).jpg" descr="C:\Users\smccredie001\Downloads\kps graphic final 1 (1).jpg"/>
                          <pic:cNvPicPr>
                            <a:picLocks noChangeAspect="1"/>
                          </pic:cNvPicPr>
                        </pic:nvPicPr>
                        <pic:blipFill>
                          <a:blip r:embed="rId14">
                            <a:extLst/>
                          </a:blip>
                          <a:stretch>
                            <a:fillRect/>
                          </a:stretch>
                        </pic:blipFill>
                        <pic:spPr>
                          <a:xfrm>
                            <a:off x="0" y="-1"/>
                            <a:ext cx="1811606" cy="1390599"/>
                          </a:xfrm>
                          <a:prstGeom prst="rect">
                            <a:avLst/>
                          </a:prstGeom>
                          <a:ln w="12700" cap="flat">
                            <a:noFill/>
                            <a:miter lim="400000"/>
                          </a:ln>
                          <a:effectLst/>
                        </pic:spPr>
                      </pic:pic>
                    </wpg:wgp>
                  </a:graphicData>
                </a:graphic>
              </wp:inline>
            </w:drawing>
          </mc:Choice>
          <mc:Fallback>
            <w:pict>
              <v:group id="_x0000_s1035" style="visibility:visible;width:142.6pt;height:109.5pt;" coordorigin="0,0" coordsize="1811606,1390598">
                <v:shape id="_x0000_s1036" type="#_x0000_t75" style="position:absolute;left:137699;top:137699;width:1536207;height:1089380;">
                  <v:imagedata r:id="rId13" o:title="image23.jpeg"/>
                </v:shape>
                <v:shape id="_x0000_s1037" type="#_x0000_t75" style="position:absolute;left:0;top:0;width:1811606;height:1390598;">
                  <v:imagedata r:id="rId14" o:title="image24.png"/>
                </v:shape>
              </v:group>
            </w:pict>
          </mc:Fallback>
        </mc:AlternateContent>
      </w:r>
    </w:p>
    <w:p>
      <w:pPr>
        <w:pStyle w:val="Body A"/>
        <w:jc w:val="both"/>
        <w:rPr>
          <w:rFonts w:ascii="Trebuchet MS" w:cs="Trebuchet MS" w:hAnsi="Trebuchet MS" w:eastAsia="Trebuchet MS"/>
          <w:sz w:val="28"/>
          <w:szCs w:val="28"/>
        </w:rPr>
      </w:pPr>
    </w:p>
    <w:p>
      <w:pPr>
        <w:pStyle w:val="Body A"/>
        <w:jc w:val="both"/>
        <w:rPr>
          <w:rFonts w:ascii="Trebuchet MS" w:cs="Trebuchet MS" w:hAnsi="Trebuchet MS" w:eastAsia="Trebuchet MS"/>
          <w:sz w:val="28"/>
          <w:szCs w:val="28"/>
        </w:rPr>
      </w:pPr>
      <w:r>
        <w:rPr>
          <w:rFonts w:ascii="Trebuchet MS" w:hAnsi="Trebuchet MS"/>
          <w:sz w:val="28"/>
          <w:szCs w:val="28"/>
          <w:rtl w:val="0"/>
          <w:lang w:val="en-US"/>
        </w:rPr>
        <w:t>The present roll of the school is 2</w:t>
      </w:r>
      <w:r>
        <w:rPr>
          <w:rFonts w:ascii="Trebuchet MS" w:hAnsi="Trebuchet MS"/>
          <w:sz w:val="28"/>
          <w:szCs w:val="28"/>
          <w:rtl w:val="0"/>
          <w:lang w:val="en-US"/>
        </w:rPr>
        <w:t>2</w:t>
      </w:r>
      <w:r>
        <w:rPr>
          <w:rFonts w:ascii="Trebuchet MS" w:hAnsi="Trebuchet MS"/>
          <w:sz w:val="28"/>
          <w:szCs w:val="28"/>
          <w:rtl w:val="0"/>
          <w:lang w:val="en-US"/>
        </w:rPr>
        <w:t xml:space="preserve">1 pupils in 9 classes from Primary 1 to Primary 7. We also have a nursery class which offers </w:t>
      </w:r>
      <w:r>
        <w:rPr>
          <w:rFonts w:ascii="Trebuchet MS" w:hAnsi="Trebuchet MS"/>
          <w:sz w:val="28"/>
          <w:szCs w:val="28"/>
          <w:rtl w:val="0"/>
          <w:lang w:val="en-US"/>
        </w:rPr>
        <w:t>56</w:t>
      </w:r>
      <w:r>
        <w:rPr>
          <w:rFonts w:ascii="Trebuchet MS" w:hAnsi="Trebuchet MS"/>
          <w:sz w:val="28"/>
          <w:szCs w:val="28"/>
          <w:rtl w:val="0"/>
          <w:lang w:val="en-US"/>
        </w:rPr>
        <w:t xml:space="preserve"> places</w:t>
      </w:r>
      <w:r>
        <w:rPr>
          <w:rFonts w:ascii="Trebuchet MS" w:hAnsi="Trebuchet MS"/>
          <w:sz w:val="28"/>
          <w:szCs w:val="28"/>
          <w:rtl w:val="0"/>
          <w:lang w:val="en-US"/>
        </w:rPr>
        <w:t xml:space="preserve"> over a range of models.</w:t>
      </w:r>
      <w:r>
        <w:rPr>
          <w:rFonts w:ascii="Trebuchet MS" w:hAnsi="Trebuchet MS"/>
          <w:sz w:val="28"/>
          <w:szCs w:val="28"/>
          <w:rtl w:val="0"/>
          <w:lang w:val="en-US"/>
        </w:rPr>
        <w:t xml:space="preserve"> The school is non-denominational and co-educational.</w:t>
      </w:r>
    </w:p>
    <w:p>
      <w:pPr>
        <w:pStyle w:val="Body A"/>
        <w:jc w:val="both"/>
        <w:rPr>
          <w:rFonts w:ascii="Trebuchet MS" w:cs="Trebuchet MS" w:hAnsi="Trebuchet MS" w:eastAsia="Trebuchet MS"/>
          <w:sz w:val="28"/>
          <w:szCs w:val="28"/>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5</w:t>
      </w:r>
    </w:p>
    <w:p>
      <w:pPr>
        <w:pStyle w:val="Body A"/>
        <w:rPr>
          <w:rFonts w:ascii="Trebuchet MS" w:cs="Trebuchet MS" w:hAnsi="Trebuchet MS" w:eastAsia="Trebuchet MS"/>
          <w:b w:val="1"/>
          <w:bCs w:val="1"/>
          <w:sz w:val="16"/>
          <w:szCs w:val="16"/>
        </w:rPr>
      </w:pPr>
    </w:p>
    <w:p>
      <w:pPr>
        <w:pStyle w:val="Body A"/>
      </w:pPr>
      <w:r>
        <w:rPr>
          <w:rFonts w:ascii="Arial Unicode MS" w:cs="Arial Unicode MS" w:hAnsi="Arial Unicode MS" w:eastAsia="Arial Unicode MS"/>
          <w:b w:val="0"/>
          <w:bCs w:val="0"/>
          <w:i w:val="0"/>
          <w:iCs w:val="0"/>
          <w:sz w:val="28"/>
          <w:szCs w:val="28"/>
        </w:rPr>
        <w:br w:type="page"/>
      </w: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sz w:val="28"/>
          <w:szCs w:val="28"/>
          <w:u w:val="single"/>
          <w:rtl w:val="0"/>
          <w:lang w:val="en-US"/>
        </w:rPr>
        <w:t>Concerns</w:t>
      </w:r>
    </w:p>
    <w:p>
      <w:pPr>
        <w:pStyle w:val="Body A"/>
        <w:rPr>
          <w:rFonts w:ascii="Trebuchet MS" w:cs="Trebuchet MS" w:hAnsi="Trebuchet MS" w:eastAsia="Trebuchet MS"/>
          <w:sz w:val="20"/>
          <w:szCs w:val="20"/>
        </w:rPr>
      </w:pPr>
      <w:r>
        <w:rPr>
          <w:rFonts w:ascii="Trebuchet MS" w:hAnsi="Trebuchet MS"/>
          <w:sz w:val="20"/>
          <w:szCs w:val="20"/>
          <w:rtl w:val="0"/>
          <w:lang w:val="en-US"/>
        </w:rPr>
        <w:t xml:space="preserve">If parents have any concerns relating to their child or any aspect of school we would ask that they contact the school office as soon as possible. If parents wish to speak to a class teacher, we will arrange an appointment at the earliest opportunity. We would ask that if at all possible, parents avoid coming in to speak to teachers first thing in the morning as this is a very busy time for teachers. If parents wish to speak to Mrs McCredie or Mrs McPherson please contact the school office and an appointment will be arranged as soon as possible. </w:t>
      </w:r>
      <w:r>
        <w:rPr>
          <w:rFonts w:ascii="Trebuchet MS" w:hAnsi="Trebuchet MS"/>
          <w:sz w:val="20"/>
          <w:szCs w:val="20"/>
          <w:rtl w:val="0"/>
          <w:lang w:val="en-US"/>
        </w:rPr>
        <w:t>Alternatively, you can email Mrs McCredie (</w:t>
      </w:r>
      <w:r>
        <w:rPr>
          <w:rStyle w:val="Hyperlink.0"/>
          <w:rFonts w:ascii="Trebuchet MS" w:cs="Trebuchet MS" w:hAnsi="Trebuchet MS" w:eastAsia="Trebuchet MS"/>
          <w:sz w:val="20"/>
          <w:szCs w:val="20"/>
        </w:rPr>
        <w:fldChar w:fldCharType="begin" w:fldLock="0"/>
      </w:r>
      <w:r>
        <w:rPr>
          <w:rStyle w:val="Hyperlink.0"/>
          <w:rFonts w:ascii="Trebuchet MS" w:cs="Trebuchet MS" w:hAnsi="Trebuchet MS" w:eastAsia="Trebuchet MS"/>
          <w:sz w:val="20"/>
          <w:szCs w:val="20"/>
        </w:rPr>
        <w:instrText xml:space="preserve"> HYPERLINK "mailto:gw10mccrediesimone@glow.sch.uk"</w:instrText>
      </w:r>
      <w:r>
        <w:rPr>
          <w:rStyle w:val="Hyperlink.0"/>
          <w:rFonts w:ascii="Trebuchet MS" w:cs="Trebuchet MS" w:hAnsi="Trebuchet MS" w:eastAsia="Trebuchet MS"/>
          <w:sz w:val="20"/>
          <w:szCs w:val="20"/>
        </w:rPr>
        <w:fldChar w:fldCharType="separate" w:fldLock="0"/>
      </w:r>
      <w:r>
        <w:rPr>
          <w:rStyle w:val="Hyperlink.0"/>
          <w:rFonts w:ascii="Trebuchet MS" w:hAnsi="Trebuchet MS"/>
          <w:sz w:val="20"/>
          <w:szCs w:val="20"/>
          <w:rtl w:val="0"/>
          <w:lang w:val="en-US"/>
        </w:rPr>
        <w:t>gw10mccrediesimone@glow.sch.uk</w:t>
      </w:r>
      <w:r>
        <w:rPr>
          <w:rFonts w:ascii="Trebuchet MS" w:cs="Trebuchet MS" w:hAnsi="Trebuchet MS" w:eastAsia="Trebuchet MS"/>
          <w:sz w:val="20"/>
          <w:szCs w:val="20"/>
        </w:rPr>
        <w:fldChar w:fldCharType="end" w:fldLock="0"/>
      </w:r>
      <w:r>
        <w:rPr>
          <w:rFonts w:ascii="Trebuchet MS" w:hAnsi="Trebuchet MS"/>
          <w:sz w:val="20"/>
          <w:szCs w:val="20"/>
          <w:rtl w:val="0"/>
          <w:lang w:val="en-US"/>
        </w:rPr>
        <w:t xml:space="preserve">). </w:t>
      </w:r>
      <w:r>
        <w:rPr>
          <w:rFonts w:ascii="Trebuchet MS" w:hAnsi="Trebuchet MS"/>
          <w:sz w:val="20"/>
          <w:szCs w:val="20"/>
          <w:rtl w:val="0"/>
          <w:lang w:val="en-US"/>
        </w:rPr>
        <w:t>This will enable the school to deal with concerns promptly. The school can arrange later appointments to suit working parents.</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2"/>
          <w:szCs w:val="22"/>
        </w:rPr>
      </w:pPr>
    </w:p>
    <w:p>
      <w:pPr>
        <w:pStyle w:val="Body A"/>
        <w:rPr>
          <w:rFonts w:ascii="Trebuchet MS" w:cs="Trebuchet MS" w:hAnsi="Trebuchet MS" w:eastAsia="Trebuchet MS"/>
          <w:sz w:val="22"/>
          <w:szCs w:val="22"/>
        </w:rPr>
      </w:pPr>
    </w:p>
    <w:p>
      <w:pPr>
        <w:pStyle w:val="Body A"/>
        <w:rPr>
          <w:rFonts w:ascii="Trebuchet MS" w:cs="Trebuchet MS" w:hAnsi="Trebuchet MS" w:eastAsia="Trebuchet MS"/>
          <w:sz w:val="22"/>
          <w:szCs w:val="22"/>
        </w:rPr>
      </w:pPr>
    </w:p>
    <w:p>
      <w:pPr>
        <w:pStyle w:val="Body A"/>
        <w:rPr>
          <w:rFonts w:ascii="Trebuchet MS" w:cs="Trebuchet MS" w:hAnsi="Trebuchet MS" w:eastAsia="Trebuchet MS"/>
          <w:sz w:val="22"/>
          <w:szCs w:val="22"/>
        </w:rPr>
      </w:pPr>
    </w:p>
    <w:p>
      <w:pPr>
        <w:pStyle w:val="Body A"/>
        <w:rPr>
          <w:rStyle w:val="None"/>
          <w:rFonts w:ascii="Trebuchet MS" w:cs="Trebuchet MS" w:hAnsi="Trebuchet MS" w:eastAsia="Trebuchet MS"/>
          <w:b w:val="1"/>
          <w:bCs w:val="1"/>
          <w:sz w:val="28"/>
          <w:szCs w:val="28"/>
          <w:u w:val="single"/>
        </w:rPr>
      </w:pPr>
      <w:r>
        <w:rPr>
          <w:rStyle w:val="None"/>
          <w:rFonts w:ascii="Trebuchet MS" w:hAnsi="Trebuchet MS"/>
          <w:b w:val="1"/>
          <w:bCs w:val="1"/>
          <w:sz w:val="28"/>
          <w:szCs w:val="28"/>
          <w:u w:val="single"/>
          <w:rtl w:val="0"/>
          <w:lang w:val="en-US"/>
        </w:rPr>
        <w:t>Complaints</w:t>
      </w:r>
    </w:p>
    <w:p>
      <w:pPr>
        <w:pStyle w:val="Body A"/>
        <w:rPr>
          <w:rFonts w:ascii="Trebuchet MS" w:cs="Trebuchet MS" w:hAnsi="Trebuchet MS" w:eastAsia="Trebuchet MS"/>
          <w:sz w:val="20"/>
          <w:szCs w:val="20"/>
        </w:rPr>
      </w:pPr>
      <w:r>
        <w:rPr>
          <w:rFonts w:ascii="Trebuchet MS" w:hAnsi="Trebuchet MS"/>
          <w:sz w:val="20"/>
          <w:szCs w:val="20"/>
          <w:rtl w:val="0"/>
          <w:lang w:val="en-US"/>
        </w:rPr>
        <w:t xml:space="preserve">If parents are unhappy about any aspect of school, we would again ask that they contact the school office as soon as possible to arrange a meeting with Mrs McCredie or Mrs McPherson. It may help if when contacting the school, you give some details of the issue to allow prompt investigation. </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We will arrange a meeting to hear your complaint and would hope that it will be resolved satisfactorily and quickly. If the complaint is found to be justified, we will endeavour where at all possible to put right what went wrong, to make adjustments to try to prevent a similar problem arising in the future and to offer an apology where appropriate.</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If you are still unhappy with the service or with our response then you will have the right to take up the matter further with the Education Department. Complaints can be made in writing, by telephone or e-mail or by visiting the office in person.</w:t>
      </w:r>
    </w:p>
    <w:p>
      <w:pPr>
        <w:pStyle w:val="Body A"/>
        <w:rPr>
          <w:rFonts w:ascii="Trebuchet MS" w:cs="Trebuchet MS" w:hAnsi="Trebuchet MS" w:eastAsia="Trebuchet MS"/>
          <w:sz w:val="20"/>
          <w:szCs w:val="20"/>
        </w:rPr>
      </w:pPr>
    </w:p>
    <w:p>
      <w:pPr>
        <w:pStyle w:val="Body A"/>
        <w:rPr>
          <w:rStyle w:val="None"/>
          <w:rFonts w:ascii="Trebuchet MS" w:cs="Trebuchet MS" w:hAnsi="Trebuchet MS" w:eastAsia="Trebuchet MS"/>
          <w:sz w:val="20"/>
          <w:szCs w:val="20"/>
          <w:lang w:val="fr-FR"/>
        </w:rPr>
      </w:pPr>
      <w:r>
        <w:rPr>
          <w:rStyle w:val="None"/>
          <w:rFonts w:ascii="Trebuchet MS" w:hAnsi="Trebuchet MS"/>
          <w:sz w:val="20"/>
          <w:szCs w:val="20"/>
          <w:rtl w:val="0"/>
          <w:lang w:val="en-US"/>
        </w:rPr>
        <w:t>Information about complaint handling procedures is available at:</w:t>
      </w:r>
    </w:p>
    <w:p>
      <w:pPr>
        <w:pStyle w:val="Body A"/>
        <w:rPr>
          <w:rStyle w:val="None"/>
          <w:rFonts w:ascii="Trebuchet MS" w:cs="Trebuchet MS" w:hAnsi="Trebuchet MS" w:eastAsia="Trebuchet MS"/>
          <w:sz w:val="20"/>
          <w:szCs w:val="20"/>
          <w:lang w:val="fr-FR"/>
        </w:rPr>
      </w:pPr>
    </w:p>
    <w:p>
      <w:pPr>
        <w:pStyle w:val="Body A"/>
        <w:rPr>
          <w:rStyle w:val="None"/>
          <w:rFonts w:ascii="Trebuchet MS" w:cs="Trebuchet MS" w:hAnsi="Trebuchet MS" w:eastAsia="Trebuchet MS"/>
          <w:sz w:val="20"/>
          <w:szCs w:val="20"/>
          <w:lang w:val="fr-FR"/>
        </w:rPr>
      </w:pPr>
      <w:r>
        <w:rPr>
          <w:rStyle w:val="None"/>
          <w:rFonts w:ascii="Trebuchet MS" w:hAnsi="Trebuchet MS"/>
          <w:sz w:val="20"/>
          <w:szCs w:val="20"/>
          <w:rtl w:val="0"/>
          <w:lang w:val="fr-FR"/>
        </w:rPr>
        <w:t>www.inverclyde.gov.uk/council-and-government/complaint</w:t>
      </w:r>
    </w:p>
    <w:p>
      <w:pPr>
        <w:pStyle w:val="Body A"/>
        <w:rPr>
          <w:rStyle w:val="None"/>
          <w:rFonts w:ascii="Trebuchet MS" w:cs="Trebuchet MS" w:hAnsi="Trebuchet MS" w:eastAsia="Trebuchet MS"/>
          <w:lang w:val="fr-FR"/>
        </w:rPr>
      </w:pPr>
    </w:p>
    <w:p>
      <w:pPr>
        <w:pStyle w:val="Body A"/>
        <w:jc w:val="center"/>
        <w:rPr>
          <w:rFonts w:ascii="Trebuchet MS" w:cs="Trebuchet MS" w:hAnsi="Trebuchet MS" w:eastAsia="Trebuchet MS"/>
          <w:sz w:val="20"/>
          <w:szCs w:val="20"/>
          <w:lang w:val="da-DK"/>
        </w:rPr>
      </w:pPr>
    </w:p>
    <w:p>
      <w:pPr>
        <w:pStyle w:val="Body A"/>
        <w:rPr>
          <w:rFonts w:ascii="Trebuchet MS" w:cs="Trebuchet MS" w:hAnsi="Trebuchet MS" w:eastAsia="Trebuchet MS"/>
          <w:b w:val="1"/>
          <w:bCs w:val="1"/>
          <w:sz w:val="16"/>
          <w:szCs w:val="16"/>
          <w:u w:val="single"/>
        </w:rPr>
      </w:pPr>
    </w:p>
    <w:p>
      <w:pPr>
        <w:pStyle w:val="Body A"/>
        <w:rPr>
          <w:rFonts w:ascii="Trebuchet MS" w:cs="Trebuchet MS" w:hAnsi="Trebuchet MS" w:eastAsia="Trebuchet MS"/>
          <w:b w:val="1"/>
          <w:bCs w:val="1"/>
          <w:sz w:val="16"/>
          <w:szCs w:val="16"/>
          <w:u w:val="single"/>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sz w:val="28"/>
          <w:szCs w:val="28"/>
          <w:u w:val="single"/>
          <w:rtl w:val="0"/>
          <w:lang w:val="en-US"/>
        </w:rPr>
        <w:t>Absence and Late-Coming</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 xml:space="preserve">Please inform the school </w:t>
      </w:r>
      <w:r>
        <w:rPr>
          <w:rStyle w:val="None"/>
          <w:rFonts w:ascii="Trebuchet MS" w:hAnsi="Trebuchet MS"/>
          <w:sz w:val="16"/>
          <w:szCs w:val="16"/>
          <w:u w:val="single" w:color="ff2600"/>
          <w:rtl w:val="0"/>
          <w:lang w:val="en-US"/>
        </w:rPr>
        <w:t>by telephone</w:t>
      </w:r>
      <w:r>
        <w:rPr>
          <w:rStyle w:val="None"/>
          <w:rFonts w:ascii="Trebuchet MS" w:hAnsi="Trebuchet MS"/>
          <w:sz w:val="16"/>
          <w:szCs w:val="16"/>
          <w:u w:color="ff2600"/>
          <w:rtl w:val="0"/>
          <w:lang w:val="en-US"/>
        </w:rPr>
        <w:t xml:space="preserve"> on the first morning of an absence. If pupils are absent from school with no reason, the school will make contact with parents to ensure that children are safe. If we are unable to contact the family, we will try emergency contacts. This contact will be made before 9.30am on the first morning of an absence and early after the restart after lunch in the case of an afternoon absence. If we are unable to make contact with a pupil</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s family, it will be necessary to contact other agencies to ensure that pupils are safe and well.</w:t>
      </w:r>
    </w:p>
    <w:p>
      <w:pPr>
        <w:pStyle w:val="Body A"/>
        <w:jc w:val="both"/>
        <w:rPr>
          <w:rFonts w:ascii="Trebuchet MS" w:cs="Trebuchet MS" w:hAnsi="Trebuchet MS" w:eastAsia="Trebuchet MS"/>
          <w:sz w:val="16"/>
          <w:szCs w:val="16"/>
          <w:u w:color="ff2600"/>
        </w:rPr>
      </w:pPr>
    </w:p>
    <w:p>
      <w:pPr>
        <w:pStyle w:val="Body A"/>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If you require a longer period of absence for your child, then please write or email the HT.</w:t>
      </w:r>
    </w:p>
    <w:p>
      <w:pPr>
        <w:pStyle w:val="Body A"/>
        <w:jc w:val="both"/>
        <w:rPr>
          <w:rFonts w:ascii="Trebuchet MS" w:cs="Trebuchet MS" w:hAnsi="Trebuchet MS" w:eastAsia="Trebuchet MS"/>
          <w:sz w:val="16"/>
          <w:szCs w:val="16"/>
          <w:u w:color="ff2600"/>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 xml:space="preserve">Please keep the school informed of any changes of address or telephone numbers, both of your own and those of the emergency contacts. </w:t>
      </w:r>
    </w:p>
    <w:p>
      <w:pPr>
        <w:pStyle w:val="Body A"/>
        <w:rPr>
          <w:rStyle w:val="None"/>
          <w:rFonts w:ascii="Trebuchet MS" w:cs="Trebuchet MS" w:hAnsi="Trebuchet MS" w:eastAsia="Trebuchet MS"/>
          <w:sz w:val="16"/>
          <w:szCs w:val="16"/>
          <w:u w:color="ff2600"/>
        </w:rPr>
      </w:pPr>
    </w:p>
    <w:p>
      <w:pPr>
        <w:pStyle w:val="Body A"/>
        <w:rPr>
          <w:rStyle w:val="None"/>
          <w:rFonts w:ascii="Trebuchet MS" w:cs="Trebuchet MS" w:hAnsi="Trebuchet MS" w:eastAsia="Trebuchet MS"/>
          <w:sz w:val="16"/>
          <w:szCs w:val="16"/>
          <w:u w:color="ff2600"/>
        </w:rPr>
      </w:pPr>
    </w:p>
    <w:p>
      <w:pPr>
        <w:pStyle w:val="Body A"/>
        <w:rPr>
          <w:rFonts w:ascii="Trebuchet MS" w:cs="Trebuchet MS" w:hAnsi="Trebuchet MS" w:eastAsia="Trebuchet MS"/>
          <w:sz w:val="16"/>
          <w:szCs w:val="16"/>
        </w:rPr>
      </w:pPr>
    </w:p>
    <w:p>
      <w:pPr>
        <w:pStyle w:val="Body A"/>
        <w:jc w:val="center"/>
        <w:rPr>
          <w:rStyle w:val="None"/>
          <w:rFonts w:ascii="Trebuchet MS" w:cs="Trebuchet MS" w:hAnsi="Trebuchet MS" w:eastAsia="Trebuchet MS"/>
          <w:b w:val="1"/>
          <w:bCs w:val="1"/>
          <w:sz w:val="16"/>
          <w:szCs w:val="16"/>
          <w:lang w:val="da-DK"/>
        </w:rPr>
      </w:pP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28"/>
          <w:szCs w:val="28"/>
          <w:u w:val="single"/>
          <w:rtl w:val="0"/>
          <w:lang w:val="en-US"/>
        </w:rPr>
        <w:t>Late coming</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The school playground gate is locked</w:t>
      </w:r>
      <w:r>
        <w:rPr>
          <w:rStyle w:val="None"/>
          <w:rFonts w:ascii="Trebuchet MS" w:hAnsi="Trebuchet MS"/>
          <w:sz w:val="16"/>
          <w:szCs w:val="16"/>
          <w:rtl w:val="0"/>
          <w:lang w:val="en-US"/>
        </w:rPr>
        <w:t xml:space="preserve"> at 9am. Therefore, if pupils arrive after the bell, they should enter by the main entrance door where they should report to the school office before going to class.</w:t>
      </w:r>
    </w:p>
    <w:p>
      <w:pPr>
        <w:pStyle w:val="Body A"/>
        <w:jc w:val="center"/>
        <w:rPr>
          <w:rStyle w:val="None"/>
          <w:rFonts w:ascii="Trebuchet MS" w:cs="Trebuchet MS" w:hAnsi="Trebuchet MS" w:eastAsia="Trebuchet MS"/>
          <w:sz w:val="16"/>
          <w:szCs w:val="16"/>
          <w:lang w:val="da-DK"/>
        </w:rPr>
      </w:pPr>
    </w:p>
    <w:p>
      <w:pPr>
        <w:pStyle w:val="Body A"/>
        <w:jc w:val="center"/>
        <w:rPr>
          <w:rStyle w:val="None"/>
          <w:rFonts w:ascii="Trebuchet MS" w:cs="Trebuchet MS" w:hAnsi="Trebuchet MS" w:eastAsia="Trebuchet MS"/>
          <w:sz w:val="16"/>
          <w:szCs w:val="16"/>
          <w:lang w:val="da-DK"/>
        </w:rPr>
      </w:pPr>
    </w:p>
    <w:p>
      <w:pPr>
        <w:pStyle w:val="Body A"/>
        <w:jc w:val="center"/>
        <w:rPr>
          <w:rStyle w:val="None"/>
          <w:rFonts w:ascii="Trebuchet MS" w:cs="Trebuchet MS" w:hAnsi="Trebuchet MS" w:eastAsia="Trebuchet MS"/>
          <w:sz w:val="16"/>
          <w:szCs w:val="16"/>
          <w:lang w:val="da-DK"/>
        </w:rPr>
      </w:pPr>
    </w:p>
    <w:p>
      <w:pPr>
        <w:pStyle w:val="Body A"/>
        <w:jc w:val="center"/>
        <w:rPr>
          <w:rStyle w:val="None"/>
          <w:rFonts w:ascii="Trebuchet MS" w:cs="Trebuchet MS" w:hAnsi="Trebuchet MS" w:eastAsia="Trebuchet MS"/>
          <w:sz w:val="16"/>
          <w:szCs w:val="16"/>
          <w:lang w:val="da-DK"/>
        </w:rPr>
      </w:pPr>
    </w:p>
    <w:p>
      <w:pPr>
        <w:pStyle w:val="Body A"/>
        <w:jc w:val="center"/>
        <w:rPr>
          <w:rStyle w:val="None"/>
          <w:rFonts w:ascii="Trebuchet MS" w:cs="Trebuchet MS" w:hAnsi="Trebuchet MS" w:eastAsia="Trebuchet MS"/>
          <w:sz w:val="16"/>
          <w:szCs w:val="16"/>
          <w:lang w:val="da-DK"/>
        </w:rPr>
      </w:pPr>
    </w:p>
    <w:p>
      <w:pPr>
        <w:pStyle w:val="Body A"/>
        <w:jc w:val="center"/>
        <w:rPr>
          <w:rStyle w:val="None"/>
          <w:rFonts w:ascii="Trebuchet MS" w:cs="Trebuchet MS" w:hAnsi="Trebuchet MS" w:eastAsia="Trebuchet MS"/>
          <w:sz w:val="16"/>
          <w:szCs w:val="16"/>
          <w:lang w:val="da-DK"/>
        </w:rPr>
      </w:pPr>
    </w:p>
    <w:p>
      <w:pPr>
        <w:pStyle w:val="Body A"/>
        <w:jc w:val="center"/>
        <w:rPr>
          <w:rStyle w:val="None"/>
          <w:rFonts w:ascii="Trebuchet MS" w:cs="Trebuchet MS" w:hAnsi="Trebuchet MS" w:eastAsia="Trebuchet MS"/>
          <w:sz w:val="16"/>
          <w:szCs w:val="16"/>
          <w:lang w:val="da-DK"/>
        </w:rPr>
      </w:pPr>
    </w:p>
    <w:p>
      <w:pPr>
        <w:pStyle w:val="Body A"/>
        <w:jc w:val="center"/>
        <w:rPr>
          <w:rStyle w:val="None"/>
          <w:rFonts w:ascii="Trebuchet MS" w:cs="Trebuchet MS" w:hAnsi="Trebuchet MS" w:eastAsia="Trebuchet MS"/>
          <w:sz w:val="16"/>
          <w:szCs w:val="16"/>
          <w:lang w:val="da-DK"/>
        </w:rPr>
      </w:pPr>
    </w:p>
    <w:p>
      <w:pPr>
        <w:pStyle w:val="Body A"/>
        <w:jc w:val="center"/>
        <w:rPr>
          <w:rStyle w:val="None"/>
          <w:rFonts w:ascii="Trebuchet MS" w:cs="Trebuchet MS" w:hAnsi="Trebuchet MS" w:eastAsia="Trebuchet MS"/>
          <w:sz w:val="16"/>
          <w:szCs w:val="16"/>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6</w:t>
      </w: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16"/>
          <w:szCs w:val="16"/>
        </w:rPr>
      </w:pPr>
    </w:p>
    <w:p>
      <w:pPr>
        <w:pStyle w:val="Body A"/>
        <w:rPr>
          <w:rFonts w:ascii="Trebuchet MS" w:cs="Trebuchet MS" w:hAnsi="Trebuchet MS" w:eastAsia="Trebuchet MS"/>
          <w:b w:val="1"/>
          <w:bCs w:val="1"/>
          <w:sz w:val="16"/>
          <w:szCs w:val="16"/>
          <w:u w:val="single"/>
        </w:rPr>
      </w:pPr>
    </w:p>
    <w:p>
      <w:pPr>
        <w:pStyle w:val="Body A"/>
        <w:rPr>
          <w:rFonts w:ascii="Trebuchet MS" w:cs="Trebuchet MS" w:hAnsi="Trebuchet MS" w:eastAsia="Trebuchet MS"/>
          <w:sz w:val="16"/>
          <w:szCs w:val="16"/>
        </w:rPr>
      </w:pPr>
    </w:p>
    <w:p>
      <w:pPr>
        <w:pStyle w:val="Body A"/>
      </w:pPr>
      <w:r>
        <w:rPr>
          <w:rFonts w:ascii="Arial Unicode MS" w:cs="Arial Unicode MS" w:hAnsi="Arial Unicode MS" w:eastAsia="Arial Unicode MS"/>
          <w:b w:val="0"/>
          <w:bCs w:val="0"/>
          <w:i w:val="0"/>
          <w:iCs w:val="0"/>
          <w:sz w:val="28"/>
          <w:szCs w:val="28"/>
        </w:rPr>
        <w:br w:type="page"/>
      </w: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sz w:val="28"/>
          <w:szCs w:val="28"/>
          <w:u w:val="single"/>
          <w:rtl w:val="0"/>
          <w:lang w:val="en-US"/>
        </w:rPr>
        <w:t>Visiting the School</w:t>
      </w:r>
    </w:p>
    <w:p>
      <w:pPr>
        <w:pStyle w:val="Body A"/>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 xml:space="preserve">Parents of Primary One pupils are invited to visit the school at induction days in May and June. These days offer an opportunity to meet other parents, gain information on the Primary One school curriculum, meet staff, and have a tour of the school building and school grounds. Parents of children who are moving to the Kilmacolm catchment area and who wish to place their child here should contact the school to arrange an opportunity to meet with Mrs McCredie. At this meeting parents will have an opportunity to tour the school building. If a place is available and parents live within the school catchment area, parents will be invited to enrol their child, meet class teachers and arrange a starting date. </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sz w:val="28"/>
          <w:szCs w:val="28"/>
          <w:u w:val="single"/>
          <w:rtl w:val="0"/>
          <w:lang w:val="en-US"/>
        </w:rPr>
        <w:t>Getting to School</w:t>
      </w:r>
    </w:p>
    <w:p>
      <w:pPr>
        <w:pStyle w:val="Body A"/>
        <w:jc w:val="both"/>
        <w:rPr>
          <w:rStyle w:val="None"/>
          <w:rFonts w:ascii="Trebuchet MS" w:cs="Trebuchet MS" w:hAnsi="Trebuchet MS" w:eastAsia="Trebuchet MS"/>
          <w:sz w:val="16"/>
          <w:szCs w:val="16"/>
        </w:rPr>
      </w:pPr>
      <w:r>
        <w:rPr>
          <w:rStyle w:val="None"/>
          <w:rFonts w:ascii="Trebuchet MS" w:hAnsi="Trebuchet MS"/>
          <w:sz w:val="16"/>
          <w:szCs w:val="16"/>
          <w:rtl w:val="0"/>
          <w:lang w:val="en-US"/>
        </w:rPr>
        <w:t>The Council has a policy of providing free transport to all primary pupils who live more than one mile from their local school by the recognised shortest walking route. This policy is more generous than the law requires. This means that the provision of transport could be reviewed at any time. Parents who consider they are eligible should obtain an application form from the school or:</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Education Services </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105 Dalrymple Street</w:t>
      </w:r>
    </w:p>
    <w:p>
      <w:pPr>
        <w:pStyle w:val="Body A"/>
        <w:rPr>
          <w:rStyle w:val="None"/>
          <w:rFonts w:ascii="Trebuchet MS" w:cs="Trebuchet MS" w:hAnsi="Trebuchet MS" w:eastAsia="Trebuchet MS"/>
          <w:sz w:val="16"/>
          <w:szCs w:val="16"/>
          <w:lang w:val="nl-NL"/>
        </w:rPr>
      </w:pPr>
      <w:r>
        <w:rPr>
          <w:rStyle w:val="None"/>
          <w:rFonts w:ascii="Trebuchet MS" w:hAnsi="Trebuchet MS"/>
          <w:sz w:val="16"/>
          <w:szCs w:val="16"/>
          <w:rtl w:val="0"/>
          <w:lang w:val="nl-NL"/>
        </w:rPr>
        <w:t>Greenock</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PA15 1HU </w:t>
      </w:r>
    </w:p>
    <w:p>
      <w:pPr>
        <w:pStyle w:val="Body A"/>
        <w:rPr>
          <w:rFonts w:ascii="Trebuchet MS" w:cs="Trebuchet MS" w:hAnsi="Trebuchet MS" w:eastAsia="Trebuchet MS"/>
          <w:b w:val="1"/>
          <w:bCs w:val="1"/>
          <w:sz w:val="16"/>
          <w:szCs w:val="16"/>
        </w:rPr>
      </w:pPr>
    </w:p>
    <w:p>
      <w:pPr>
        <w:pStyle w:val="Body A"/>
        <w:rPr>
          <w:rFonts w:ascii="Trebuchet MS" w:cs="Trebuchet MS" w:hAnsi="Trebuchet MS" w:eastAsia="Trebuchet MS"/>
          <w:sz w:val="16"/>
          <w:szCs w:val="16"/>
        </w:rPr>
      </w:pPr>
    </w:p>
    <w:p>
      <w:pPr>
        <w:pStyle w:val="Body A"/>
        <w:jc w:val="both"/>
        <w:rPr>
          <w:rStyle w:val="None"/>
          <w:rFonts w:ascii="Trebuchet MS" w:cs="Trebuchet MS" w:hAnsi="Trebuchet MS" w:eastAsia="Trebuchet MS"/>
          <w:sz w:val="16"/>
          <w:szCs w:val="16"/>
        </w:rPr>
      </w:pPr>
      <w:r>
        <w:rPr>
          <w:rStyle w:val="None"/>
          <w:rFonts w:ascii="Trebuchet MS" w:hAnsi="Trebuchet MS"/>
          <w:sz w:val="16"/>
          <w:szCs w:val="16"/>
          <w:rtl w:val="0"/>
          <w:lang w:val="en-US"/>
        </w:rPr>
        <w:t>These forms should be completed and returned before the end of February for those pupils beginning school in August to enable the appropriate arrangements to be made.  Applications may be submitted at any time throughout the year but may be subject to delay while arrangements are made. Children in the outlying areas of Kilmacolm, the country districts and Quarriers Village are transported by bus and taxi from appropriate pick-up points.</w:t>
      </w:r>
    </w:p>
    <w:p>
      <w:pPr>
        <w:pStyle w:val="Body A"/>
        <w:jc w:val="both"/>
        <w:rPr>
          <w:rFonts w:ascii="Trebuchet MS" w:cs="Trebuchet MS" w:hAnsi="Trebuchet MS" w:eastAsia="Trebuchet MS"/>
          <w:sz w:val="16"/>
          <w:szCs w:val="16"/>
        </w:rPr>
      </w:pPr>
    </w:p>
    <w:p>
      <w:pPr>
        <w:pStyle w:val="Body A"/>
        <w:jc w:val="both"/>
        <w:rPr>
          <w:rStyle w:val="None"/>
          <w:rFonts w:ascii="Trebuchet MS" w:cs="Trebuchet MS" w:hAnsi="Trebuchet MS" w:eastAsia="Trebuchet MS"/>
          <w:b w:val="1"/>
          <w:bCs w:val="1"/>
          <w:sz w:val="16"/>
          <w:szCs w:val="16"/>
        </w:rPr>
      </w:pPr>
      <w:r>
        <w:rPr>
          <w:rStyle w:val="None"/>
          <w:rFonts w:ascii="Trebuchet MS" w:hAnsi="Trebuchet MS"/>
          <w:sz w:val="16"/>
          <w:szCs w:val="16"/>
          <w:rtl w:val="0"/>
          <w:lang w:val="en-US"/>
        </w:rPr>
        <w:t>It is parent</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s responsibility to ensure that their child arrives at the pick-up point in time. It is also the parent</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s responsibility to ensure the child behaves in a safe and acceptable manner while boarding, travelling in and alighting from the vehicle. Misbehaviour could result in your child losing the right to free transport.</w:t>
      </w:r>
    </w:p>
    <w:p>
      <w:pPr>
        <w:pStyle w:val="Body A"/>
        <w:jc w:val="center"/>
        <w:rPr>
          <w:rFonts w:ascii="Trebuchet MS" w:cs="Trebuchet MS" w:hAnsi="Trebuchet MS" w:eastAsia="Trebuchet MS"/>
          <w:b w:val="1"/>
          <w:bCs w:val="1"/>
          <w:sz w:val="16"/>
          <w:szCs w:val="16"/>
          <w:u w:val="single"/>
        </w:rPr>
      </w:pPr>
    </w:p>
    <w:p>
      <w:pPr>
        <w:pStyle w:val="Body A"/>
        <w:rPr>
          <w:rStyle w:val="None"/>
          <w:rFonts w:ascii="Trebuchet MS" w:cs="Trebuchet MS" w:hAnsi="Trebuchet MS" w:eastAsia="Trebuchet MS"/>
          <w:u w:val="single"/>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u w:val="single"/>
          <w:rtl w:val="0"/>
          <w:lang w:val="en-US"/>
        </w:rPr>
        <w:t>Parking around the school</w:t>
      </w:r>
    </w:p>
    <w:p>
      <w:pPr>
        <w:pStyle w:val="Body A"/>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The streets around the school can become very congested. We would ask that in the interests of pupil safety, parents decide whether bringing their car is a necessity. The school car park is strictly for staff/visitors to the school only.  Parents are respectfully asked not to use the car park. We would also ask parents to be respectful of our neighbours and not obstruct driveways when dropping pupils off or collecting at the end of the day. We have agreed a voluntary one way system down Churchill Road at drop off and pick up times to ease congestion.</w:t>
      </w:r>
    </w:p>
    <w:p>
      <w:pPr>
        <w:pStyle w:val="Body A"/>
        <w:rPr>
          <w:rFonts w:ascii="Trebuchet MS" w:cs="Trebuchet MS" w:hAnsi="Trebuchet MS" w:eastAsia="Trebuchet MS"/>
          <w:b w:val="1"/>
          <w:bCs w:val="1"/>
          <w:sz w:val="16"/>
          <w:szCs w:val="16"/>
          <w:u w:color="ff2600"/>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sz w:val="28"/>
          <w:szCs w:val="28"/>
          <w:u w:val="single"/>
          <w:rtl w:val="0"/>
          <w:lang w:val="en-US"/>
        </w:rPr>
        <w:t>Walking and cycling to school</w:t>
      </w:r>
    </w:p>
    <w:p>
      <w:pPr>
        <w:pStyle w:val="Body A"/>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Whenever possible we would encourage our pupils to walk to school. Pupils should use the school crossing patrollers to cross the roads safely.</w:t>
      </w:r>
    </w:p>
    <w:p>
      <w:pPr>
        <w:pStyle w:val="Body A"/>
        <w:rPr>
          <w:rFonts w:ascii="Trebuchet MS" w:cs="Trebuchet MS" w:hAnsi="Trebuchet MS" w:eastAsia="Trebuchet MS"/>
          <w:b w:val="1"/>
          <w:bCs w:val="1"/>
          <w:sz w:val="16"/>
          <w:szCs w:val="16"/>
          <w:u w:color="ff2600"/>
        </w:rPr>
      </w:pPr>
    </w:p>
    <w:p>
      <w:pPr>
        <w:pStyle w:val="Body A"/>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Pupils who wish to use their scooter/cycle to school, may leave their scooter/cycle in the bicycle shed. This is secured during the school day.</w:t>
      </w:r>
    </w:p>
    <w:p>
      <w:pPr>
        <w:pStyle w:val="Body A"/>
        <w:jc w:val="center"/>
        <w:rPr>
          <w:rFonts w:ascii="Trebuchet MS" w:cs="Trebuchet MS" w:hAnsi="Trebuchet MS" w:eastAsia="Trebuchet MS"/>
          <w:b w:val="1"/>
          <w:bCs w:val="1"/>
          <w:sz w:val="16"/>
          <w:szCs w:val="16"/>
        </w:rPr>
      </w:pPr>
    </w:p>
    <w:p>
      <w:pPr>
        <w:pStyle w:val="Body A"/>
        <w:jc w:val="center"/>
        <w:rPr>
          <w:rFonts w:ascii="Trebuchet MS" w:cs="Trebuchet MS" w:hAnsi="Trebuchet MS" w:eastAsia="Trebuchet MS"/>
          <w:b w:val="1"/>
          <w:bCs w:val="1"/>
          <w:sz w:val="16"/>
          <w:szCs w:val="16"/>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Style w:val="None"/>
          <w:rFonts w:ascii="Trebuchet MS" w:cs="Trebuchet MS" w:hAnsi="Trebuchet MS" w:eastAsia="Trebuchet MS"/>
          <w:b w:val="1"/>
          <w:bCs w:val="1"/>
          <w:sz w:val="16"/>
          <w:szCs w:val="16"/>
          <w:lang w:val="da-DK"/>
        </w:rPr>
      </w:pPr>
    </w:p>
    <w:p>
      <w:pPr>
        <w:pStyle w:val="Body A"/>
        <w:jc w:val="center"/>
        <w:rPr>
          <w:rFonts w:ascii="Trebuchet MS" w:cs="Trebuchet MS" w:hAnsi="Trebuchet MS" w:eastAsia="Trebuchet MS"/>
          <w:b w:val="1"/>
          <w:bCs w:val="1"/>
          <w:sz w:val="16"/>
          <w:szCs w:val="16"/>
        </w:rPr>
      </w:pPr>
    </w:p>
    <w:p>
      <w:pPr>
        <w:pStyle w:val="Body A"/>
        <w:jc w:val="center"/>
        <w:rPr>
          <w:rFonts w:ascii="Trebuchet MS" w:cs="Trebuchet MS" w:hAnsi="Trebuchet MS" w:eastAsia="Trebuchet MS"/>
          <w:b w:val="1"/>
          <w:bCs w:val="1"/>
          <w:sz w:val="16"/>
          <w:szCs w:val="16"/>
        </w:rPr>
      </w:pPr>
    </w:p>
    <w:p>
      <w:pPr>
        <w:pStyle w:val="Body A"/>
        <w:jc w:val="center"/>
        <w:rPr>
          <w:rFonts w:ascii="Trebuchet MS" w:cs="Trebuchet MS" w:hAnsi="Trebuchet MS" w:eastAsia="Trebuchet MS"/>
          <w:sz w:val="28"/>
          <w:szCs w:val="28"/>
        </w:rPr>
      </w:pPr>
    </w:p>
    <w:p>
      <w:pPr>
        <w:pStyle w:val="Body A"/>
        <w:jc w:val="center"/>
        <w:rPr>
          <w:rFonts w:ascii="Trebuchet MS" w:cs="Trebuchet MS" w:hAnsi="Trebuchet MS" w:eastAsia="Trebuchet MS"/>
          <w:sz w:val="28"/>
          <w:szCs w:val="28"/>
        </w:rPr>
      </w:pPr>
    </w:p>
    <w:p>
      <w:pPr>
        <w:pStyle w:val="Body A"/>
        <w:jc w:val="center"/>
        <w:rPr>
          <w:rFonts w:ascii="Trebuchet MS" w:cs="Trebuchet MS" w:hAnsi="Trebuchet MS" w:eastAsia="Trebuchet MS"/>
          <w:sz w:val="28"/>
          <w:szCs w:val="28"/>
        </w:rPr>
      </w:pPr>
    </w:p>
    <w:p>
      <w:pPr>
        <w:pStyle w:val="Body A"/>
        <w:jc w:val="center"/>
        <w:rPr>
          <w:rFonts w:ascii="Trebuchet MS" w:cs="Trebuchet MS" w:hAnsi="Trebuchet MS" w:eastAsia="Trebuchet MS"/>
          <w:sz w:val="28"/>
          <w:szCs w:val="28"/>
        </w:rPr>
      </w:pPr>
    </w:p>
    <w:p>
      <w:pPr>
        <w:pStyle w:val="Body A"/>
        <w:jc w:val="center"/>
      </w:pPr>
      <w:r>
        <w:rPr>
          <w:rFonts w:ascii="Trebuchet MS" w:cs="Trebuchet MS" w:hAnsi="Trebuchet MS" w:eastAsia="Trebuchet MS"/>
          <w:sz w:val="28"/>
          <w:szCs w:val="28"/>
        </w:rPr>
        <mc:AlternateContent>
          <mc:Choice Requires="wps">
            <w:drawing>
              <wp:anchor distT="152400" distB="152400" distL="152400" distR="152400" simplePos="0" relativeHeight="251664384" behindDoc="0" locked="0" layoutInCell="1" allowOverlap="1">
                <wp:simplePos x="0" y="0"/>
                <wp:positionH relativeFrom="margin">
                  <wp:posOffset>1041400</wp:posOffset>
                </wp:positionH>
                <wp:positionV relativeFrom="line">
                  <wp:posOffset>1443163</wp:posOffset>
                </wp:positionV>
                <wp:extent cx="3175000" cy="504362"/>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txBox="1"/>
                      <wps:spPr>
                        <a:xfrm>
                          <a:off x="0" y="0"/>
                          <a:ext cx="3175000" cy="504362"/>
                        </a:xfrm>
                        <a:prstGeom prst="rect">
                          <a:avLst/>
                        </a:prstGeom>
                        <a:noFill/>
                        <a:ln w="12700" cap="flat">
                          <a:noFill/>
                          <a:miter lim="400000"/>
                        </a:ln>
                        <a:effectLst/>
                      </wps:spPr>
                      <wps:txbx>
                        <w:txbxContent>
                          <w:p>
                            <w:pPr>
                              <w:pStyle w:val="caption"/>
                              <w:jc w:val="center"/>
                              <w:rPr>
                                <w:sz w:val="28"/>
                                <w:szCs w:val="28"/>
                              </w:rPr>
                            </w:pPr>
                          </w:p>
                          <w:p>
                            <w:pPr>
                              <w:pStyle w:val="caption"/>
                              <w:jc w:val="center"/>
                            </w:pPr>
                            <w:r>
                              <w:rPr>
                                <w:sz w:val="28"/>
                                <w:szCs w:val="28"/>
                                <w:rtl w:val="0"/>
                                <w:lang w:val="en-US"/>
                              </w:rPr>
                              <w:t>page 7</w:t>
                            </w:r>
                          </w:p>
                        </w:txbxContent>
                      </wps:txbx>
                      <wps:bodyPr wrap="square" lIns="45718" tIns="45718" rIns="45718" bIns="45718" numCol="1" anchor="t">
                        <a:noAutofit/>
                      </wps:bodyPr>
                    </wps:wsp>
                  </a:graphicData>
                </a:graphic>
              </wp:anchor>
            </w:drawing>
          </mc:Choice>
          <mc:Fallback>
            <w:pict>
              <v:shape id="_x0000_s1038" type="#_x0000_t202" style="visibility:visible;position:absolute;margin-left:82.0pt;margin-top:113.6pt;width:250.0pt;height:39.7pt;z-index:2516643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jc w:val="center"/>
                        <w:rPr>
                          <w:sz w:val="28"/>
                          <w:szCs w:val="28"/>
                        </w:rPr>
                      </w:pPr>
                    </w:p>
                    <w:p>
                      <w:pPr>
                        <w:pStyle w:val="caption"/>
                        <w:jc w:val="center"/>
                      </w:pPr>
                      <w:r>
                        <w:rPr>
                          <w:sz w:val="28"/>
                          <w:szCs w:val="28"/>
                          <w:rtl w:val="0"/>
                          <w:lang w:val="en-US"/>
                        </w:rPr>
                        <w:t>page 7</w:t>
                      </w:r>
                    </w:p>
                  </w:txbxContent>
                </v:textbox>
                <w10:wrap type="topAndBottom" side="bothSides" anchorx="margin"/>
              </v:shape>
            </w:pict>
          </mc:Fallback>
        </mc:AlternateContent>
      </w:r>
      <w:r>
        <w:rPr>
          <w:rFonts w:ascii="Arial Unicode MS" w:cs="Arial Unicode MS" w:hAnsi="Arial Unicode MS" w:eastAsia="Arial Unicode MS"/>
          <w:b w:val="0"/>
          <w:bCs w:val="0"/>
          <w:i w:val="0"/>
          <w:iCs w:val="0"/>
          <w:sz w:val="28"/>
          <w:szCs w:val="28"/>
        </w:rPr>
        <w:br w:type="page"/>
      </w: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sz w:val="32"/>
          <w:szCs w:val="32"/>
          <w:rtl w:val="0"/>
          <w:lang w:val="en-US"/>
        </w:rPr>
        <w:t>KILMACOLM NURSERY CLASS</w:t>
      </w:r>
    </w:p>
    <w:p>
      <w:pPr>
        <w:pStyle w:val="Body A"/>
        <w:rPr>
          <w:rStyle w:val="None"/>
          <w:rFonts w:ascii="Trebuchet MS" w:cs="Trebuchet MS" w:hAnsi="Trebuchet MS" w:eastAsia="Trebuchet MS"/>
          <w:b w:val="1"/>
          <w:bCs w:val="1"/>
          <w:sz w:val="16"/>
          <w:szCs w:val="16"/>
          <w:u w:val="single"/>
        </w:rPr>
      </w:pPr>
    </w:p>
    <w:p>
      <w:pPr>
        <w:pStyle w:val="Body A"/>
        <w:rPr>
          <w:rStyle w:val="None"/>
          <w:rFonts w:ascii="Trebuchet MS" w:cs="Trebuchet MS" w:hAnsi="Trebuchet MS" w:eastAsia="Trebuchet MS"/>
          <w:b w:val="1"/>
          <w:bCs w:val="1"/>
          <w:sz w:val="28"/>
          <w:szCs w:val="28"/>
          <w:u w:val="single"/>
        </w:rPr>
      </w:pPr>
      <w:r>
        <w:rPr>
          <w:rStyle w:val="None"/>
          <w:rFonts w:ascii="Trebuchet MS" w:hAnsi="Trebuchet MS"/>
          <w:b w:val="1"/>
          <w:bCs w:val="1"/>
          <w:sz w:val="28"/>
          <w:szCs w:val="28"/>
          <w:u w:val="single"/>
          <w:rtl w:val="0"/>
          <w:lang w:val="en-US"/>
        </w:rPr>
        <w:t>Nursery Facilities</w:t>
      </w: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We are very lucky to have the most amazing facilities for the nursery childre. We have a playroom in the school, a brand new outdoor classroom and access the school grounds and Duchal Woods.</w:t>
      </w:r>
    </w:p>
    <w:p>
      <w:pPr>
        <w:pStyle w:val="Body A"/>
        <w:rPr>
          <w:rStyle w:val="None"/>
          <w:rFonts w:ascii="Trebuchet MS" w:cs="Trebuchet MS" w:hAnsi="Trebuchet MS" w:eastAsia="Trebuchet MS"/>
          <w:b w:val="1"/>
          <w:bCs w:val="1"/>
          <w:sz w:val="16"/>
          <w:szCs w:val="16"/>
        </w:rPr>
      </w:pPr>
    </w:p>
    <w:p>
      <w:pPr>
        <w:pStyle w:val="Body A"/>
        <w:rPr>
          <w:rStyle w:val="None"/>
          <w:rFonts w:ascii="Trebuchet MS" w:cs="Trebuchet MS" w:hAnsi="Trebuchet MS" w:eastAsia="Trebuchet MS"/>
          <w:b w:val="1"/>
          <w:bCs w:val="1"/>
          <w:sz w:val="28"/>
          <w:szCs w:val="28"/>
          <w:u w:val="single"/>
        </w:rPr>
      </w:pPr>
      <w:r>
        <w:rPr>
          <w:rStyle w:val="None"/>
          <w:rFonts w:ascii="Trebuchet MS" w:hAnsi="Trebuchet MS"/>
          <w:b w:val="1"/>
          <w:bCs w:val="1"/>
          <w:sz w:val="28"/>
          <w:szCs w:val="28"/>
          <w:u w:val="single"/>
          <w:rtl w:val="0"/>
          <w:lang w:val="en-US"/>
        </w:rPr>
        <w:t>1140 Hours Pilot</w:t>
      </w:r>
    </w:p>
    <w:p>
      <w:pPr>
        <w:pStyle w:val="Body A"/>
        <w:rPr>
          <w:rStyle w:val="None"/>
          <w:rFonts w:ascii="Trebuchet MS" w:cs="Trebuchet MS" w:hAnsi="Trebuchet MS" w:eastAsia="Trebuchet MS"/>
          <w:b w:val="1"/>
          <w:bCs w:val="1"/>
          <w:sz w:val="16"/>
          <w:szCs w:val="16"/>
          <w:u w:val="single"/>
        </w:rPr>
      </w:pPr>
      <w:r>
        <w:rPr>
          <w:rFonts w:ascii="Trebuchet MS" w:hAnsi="Trebuchet MS"/>
          <w:b w:val="1"/>
          <w:bCs w:val="1"/>
          <w:sz w:val="16"/>
          <w:szCs w:val="16"/>
          <w:rtl w:val="0"/>
          <w:lang w:val="en-US"/>
        </w:rPr>
        <w:t>The 1140 hours pilot began in the nursery class in December 2019. We have a range of attendance models on offer to parents. A school lunch is provided for all children, this is free of charge. The lunch menu is in the nursery section on the school website.</w:t>
      </w:r>
    </w:p>
    <w:p>
      <w:pPr>
        <w:pStyle w:val="Body A"/>
        <w:rPr>
          <w:rStyle w:val="None"/>
          <w:rFonts w:ascii="Trebuchet MS" w:cs="Trebuchet MS" w:hAnsi="Trebuchet MS" w:eastAsia="Trebuchet MS"/>
          <w:b w:val="1"/>
          <w:bCs w:val="1"/>
          <w:sz w:val="16"/>
          <w:szCs w:val="16"/>
          <w:u w:val="single"/>
        </w:rPr>
      </w:pPr>
    </w:p>
    <w:p>
      <w:pPr>
        <w:pStyle w:val="Body A"/>
        <w:rPr>
          <w:rStyle w:val="None"/>
          <w:rFonts w:ascii="Trebuchet MS" w:cs="Trebuchet MS" w:hAnsi="Trebuchet MS" w:eastAsia="Trebuchet MS"/>
          <w:b w:val="1"/>
          <w:bCs w:val="1"/>
          <w:sz w:val="28"/>
          <w:szCs w:val="28"/>
          <w:u w:val="single"/>
        </w:rPr>
      </w:pPr>
      <w:r>
        <w:rPr>
          <w:rStyle w:val="None"/>
          <w:rFonts w:ascii="Trebuchet MS" w:hAnsi="Trebuchet MS"/>
          <w:b w:val="1"/>
          <w:bCs w:val="1"/>
          <w:sz w:val="28"/>
          <w:szCs w:val="28"/>
          <w:u w:val="single"/>
          <w:rtl w:val="0"/>
          <w:lang w:val="en-US"/>
        </w:rPr>
        <w:t>Admissions</w:t>
      </w: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To app</w:t>
      </w:r>
      <w:r>
        <mc:AlternateContent>
          <mc:Choice Requires="wps">
            <w:drawing>
              <wp:anchor distT="152400" distB="152400" distL="152400" distR="152400" simplePos="0" relativeHeight="251669504" behindDoc="0" locked="0" layoutInCell="1" allowOverlap="1">
                <wp:simplePos x="0" y="0"/>
                <wp:positionH relativeFrom="page">
                  <wp:posOffset>3350914</wp:posOffset>
                </wp:positionH>
                <wp:positionV relativeFrom="page">
                  <wp:posOffset>10062844</wp:posOffset>
                </wp:positionV>
                <wp:extent cx="854671" cy="438283"/>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txBox="1"/>
                      <wps:spPr>
                        <a:xfrm>
                          <a:off x="0" y="0"/>
                          <a:ext cx="854671" cy="438283"/>
                        </a:xfrm>
                        <a:prstGeom prst="rect">
                          <a:avLst/>
                        </a:prstGeom>
                        <a:noFill/>
                        <a:ln w="12700" cap="flat">
                          <a:noFill/>
                          <a:miter lim="400000"/>
                        </a:ln>
                        <a:effectLst/>
                      </wps:spPr>
                      <wps:txbx>
                        <w:txbxContent>
                          <w:p>
                            <w:pPr>
                              <w:pStyle w:val="caption"/>
                            </w:pPr>
                            <w:r>
                              <w:rPr>
                                <w:rStyle w:val="None"/>
                                <w:b w:val="1"/>
                                <w:bCs w:val="1"/>
                                <w:sz w:val="24"/>
                                <w:szCs w:val="24"/>
                                <w:rtl w:val="0"/>
                                <w:lang w:val="en-US"/>
                              </w:rPr>
                              <w:t xml:space="preserve">Page </w:t>
                            </w:r>
                            <w:r>
                              <w:rPr>
                                <w:rStyle w:val="None"/>
                                <w:b w:val="1"/>
                                <w:bCs w:val="1"/>
                                <w:sz w:val="24"/>
                                <w:szCs w:val="24"/>
                                <w:rtl w:val="0"/>
                                <w:lang w:val="en-US"/>
                              </w:rPr>
                              <w:t>8</w:t>
                            </w:r>
                          </w:p>
                        </w:txbxContent>
                      </wps:txbx>
                      <wps:bodyPr wrap="square" lIns="45718" tIns="45718" rIns="45718" bIns="45718" numCol="1" anchor="t">
                        <a:noAutofit/>
                      </wps:bodyPr>
                    </wps:wsp>
                  </a:graphicData>
                </a:graphic>
              </wp:anchor>
            </w:drawing>
          </mc:Choice>
          <mc:Fallback>
            <w:pict>
              <v:shape id="_x0000_s1039" type="#_x0000_t202" style="visibility:visible;position:absolute;margin-left:263.9pt;margin-top:792.3pt;width:67.3pt;height:34.5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rStyle w:val="None"/>
                          <w:b w:val="1"/>
                          <w:bCs w:val="1"/>
                          <w:sz w:val="24"/>
                          <w:szCs w:val="24"/>
                          <w:rtl w:val="0"/>
                          <w:lang w:val="en-US"/>
                        </w:rPr>
                        <w:t xml:space="preserve">Page </w:t>
                      </w:r>
                      <w:r>
                        <w:rPr>
                          <w:rStyle w:val="None"/>
                          <w:b w:val="1"/>
                          <w:bCs w:val="1"/>
                          <w:sz w:val="24"/>
                          <w:szCs w:val="24"/>
                          <w:rtl w:val="0"/>
                          <w:lang w:val="en-US"/>
                        </w:rPr>
                        <w:t>8</w:t>
                      </w:r>
                    </w:p>
                  </w:txbxContent>
                </v:textbox>
                <w10:wrap type="through" side="bothSides" anchorx="page" anchory="page"/>
              </v:shape>
            </w:pict>
          </mc:Fallback>
        </mc:AlternateContent>
      </w:r>
      <w:r>
        <w:rPr>
          <w:rStyle w:val="None"/>
          <w:rFonts w:ascii="Trebuchet MS" w:hAnsi="Trebuchet MS"/>
          <w:b w:val="1"/>
          <w:bCs w:val="1"/>
          <w:sz w:val="16"/>
          <w:szCs w:val="16"/>
          <w:rtl w:val="0"/>
          <w:lang w:val="en-US"/>
        </w:rPr>
        <w:t>ly for a Early Learning and Childcare place, you should complete an application form, around the time your child turns two years old or before 31st January each year. The nursery application form can be found on the school website, the Inverclyde Council website or from the school office.</w:t>
      </w:r>
    </w:p>
    <w:p>
      <w:pPr>
        <w:pStyle w:val="Body A"/>
        <w:rPr>
          <w:rStyle w:val="None"/>
          <w:rFonts w:ascii="Trebuchet MS" w:cs="Trebuchet MS" w:hAnsi="Trebuchet MS" w:eastAsia="Trebuchet MS"/>
          <w:b w:val="1"/>
          <w:bCs w:val="1"/>
          <w:sz w:val="16"/>
          <w:szCs w:val="16"/>
        </w:rPr>
      </w:pP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When will your child become eligible for a nursery place?</w:t>
      </w:r>
    </w:p>
    <w:tbl>
      <w:tblPr>
        <w:tblW w:w="866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66"/>
        <w:gridCol w:w="2166"/>
        <w:gridCol w:w="2166"/>
        <w:gridCol w:w="2166"/>
      </w:tblGrid>
      <w:tr>
        <w:tblPrEx>
          <w:shd w:val="clear" w:color="auto" w:fill="ced7e7"/>
        </w:tblPrEx>
        <w:trPr>
          <w:trHeight w:val="460" w:hRule="atLeast"/>
        </w:trPr>
        <w:tc>
          <w:tcPr>
            <w:tcW w:type="dxa" w:w="216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BIRTHDAY DATES</w:t>
            </w:r>
          </w:p>
        </w:tc>
        <w:tc>
          <w:tcPr>
            <w:tcW w:type="dxa" w:w="216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INTAKE</w:t>
            </w:r>
          </w:p>
        </w:tc>
        <w:tc>
          <w:tcPr>
            <w:tcW w:type="dxa" w:w="216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INTAKE MONTH</w:t>
            </w:r>
          </w:p>
        </w:tc>
        <w:tc>
          <w:tcPr>
            <w:tcW w:type="dxa" w:w="2165"/>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ADMISSION TIMELINE</w:t>
            </w:r>
          </w:p>
        </w:tc>
      </w:tr>
      <w:tr>
        <w:tblPrEx>
          <w:shd w:val="clear" w:color="auto" w:fill="ced7e7"/>
        </w:tblPrEx>
        <w:trPr>
          <w:trHeight w:val="640" w:hRule="atLeast"/>
        </w:trPr>
        <w:tc>
          <w:tcPr>
            <w:tcW w:type="dxa" w:w="216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1st March - 31st August</w:t>
            </w:r>
          </w:p>
        </w:tc>
        <w:tc>
          <w:tcPr>
            <w:tcW w:type="dxa" w:w="216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1</w:t>
            </w:r>
          </w:p>
        </w:tc>
        <w:tc>
          <w:tcPr>
            <w:tcW w:type="dxa" w:w="216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August</w:t>
            </w:r>
          </w:p>
        </w:tc>
        <w:tc>
          <w:tcPr>
            <w:tcW w:type="dxa" w:w="2165"/>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At start of the school term in August and before the last day of August.</w:t>
            </w:r>
          </w:p>
        </w:tc>
      </w:tr>
      <w:tr>
        <w:tblPrEx>
          <w:shd w:val="clear" w:color="auto" w:fill="ced7e7"/>
        </w:tblPrEx>
        <w:trPr>
          <w:trHeight w:val="640" w:hRule="atLeast"/>
        </w:trPr>
        <w:tc>
          <w:tcPr>
            <w:tcW w:type="dxa" w:w="216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1st September - 31st December</w:t>
            </w:r>
          </w:p>
        </w:tc>
        <w:tc>
          <w:tcPr>
            <w:tcW w:type="dxa" w:w="216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2</w:t>
            </w:r>
          </w:p>
        </w:tc>
        <w:tc>
          <w:tcPr>
            <w:tcW w:type="dxa" w:w="216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January</w:t>
            </w:r>
          </w:p>
        </w:tc>
        <w:tc>
          <w:tcPr>
            <w:tcW w:type="dxa" w:w="2165"/>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At start of the school term in January and before the 3rd week of January.</w:t>
            </w:r>
          </w:p>
        </w:tc>
      </w:tr>
      <w:tr>
        <w:tblPrEx>
          <w:shd w:val="clear" w:color="auto" w:fill="ced7e7"/>
        </w:tblPrEx>
        <w:trPr>
          <w:trHeight w:val="1040" w:hRule="atLeast"/>
        </w:trPr>
        <w:tc>
          <w:tcPr>
            <w:tcW w:type="dxa" w:w="216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1st January - last day in February</w:t>
            </w:r>
          </w:p>
        </w:tc>
        <w:tc>
          <w:tcPr>
            <w:tcW w:type="dxa" w:w="216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3</w:t>
            </w:r>
          </w:p>
        </w:tc>
        <w:tc>
          <w:tcPr>
            <w:tcW w:type="dxa" w:w="216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April</w:t>
            </w:r>
          </w:p>
        </w:tc>
        <w:tc>
          <w:tcPr>
            <w:tcW w:type="dxa" w:w="2165"/>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After the school Easter term before 1st May*</w:t>
            </w:r>
          </w:p>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p>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16"/>
                <w:szCs w:val="16"/>
                <w:u w:val="none"/>
                <w:vertAlign w:val="baseline"/>
                <w:rtl w:val="0"/>
              </w:rPr>
              <w:t>*This may change depending on when Easter falls</w:t>
            </w:r>
          </w:p>
        </w:tc>
      </w:tr>
    </w:tbl>
    <w:p>
      <w:pPr>
        <w:pStyle w:val="Body A"/>
        <w:rPr>
          <w:rStyle w:val="None"/>
          <w:rFonts w:ascii="Trebuchet MS" w:cs="Trebuchet MS" w:hAnsi="Trebuchet MS" w:eastAsia="Trebuchet MS"/>
          <w:b w:val="1"/>
          <w:bCs w:val="1"/>
          <w:sz w:val="16"/>
          <w:szCs w:val="16"/>
        </w:rPr>
      </w:pPr>
      <w:r>
        <w:rPr>
          <w:rStyle w:val="None"/>
          <w:rFonts w:ascii="Trebuchet MS" w:cs="Trebuchet MS" w:hAnsi="Trebuchet MS" w:eastAsia="Trebuchet MS"/>
          <w:b w:val="1"/>
          <w:bCs w:val="1"/>
          <w:sz w:val="16"/>
          <w:szCs w:val="16"/>
        </w:rPr>
        <w:tab/>
        <w:tab/>
      </w:r>
    </w:p>
    <w:p>
      <w:pPr>
        <w:pStyle w:val="Body A"/>
        <w:rPr>
          <w:rStyle w:val="None"/>
          <w:rFonts w:ascii="Trebuchet MS" w:cs="Trebuchet MS" w:hAnsi="Trebuchet MS" w:eastAsia="Trebuchet MS"/>
          <w:b w:val="1"/>
          <w:bCs w:val="1"/>
          <w:sz w:val="16"/>
          <w:szCs w:val="16"/>
        </w:rPr>
      </w:pPr>
    </w:p>
    <w:p>
      <w:pPr>
        <w:pStyle w:val="Body A"/>
      </w:pPr>
      <w:r>
        <w:rPr>
          <w:rStyle w:val="None"/>
          <w:rFonts w:ascii="Trebuchet MS" w:hAnsi="Trebuchet MS"/>
          <w:b w:val="1"/>
          <w:bCs w:val="1"/>
          <w:sz w:val="16"/>
          <w:szCs w:val="16"/>
          <w:rtl w:val="0"/>
          <w:lang w:val="en-US"/>
        </w:rPr>
        <w:t>There is more information about our wonderful nursery class on the school website. Please contact the school office to make an appointment if you would like to come and visit!</w:t>
      </w:r>
      <w:r>
        <w:rPr>
          <w:rFonts w:ascii="Arial Unicode MS" w:cs="Arial Unicode MS" w:hAnsi="Arial Unicode MS" w:eastAsia="Arial Unicode MS"/>
          <w:b w:val="0"/>
          <w:bCs w:val="0"/>
          <w:i w:val="0"/>
          <w:iCs w:val="0"/>
          <w:sz w:val="16"/>
          <w:szCs w:val="16"/>
        </w:rPr>
        <w:br w:type="page"/>
      </w:r>
    </w:p>
    <w:p>
      <w:pPr>
        <w:pStyle w:val="Body A"/>
        <w:jc w:val="center"/>
        <w:rPr>
          <w:rFonts w:ascii="Trebuchet MS" w:cs="Trebuchet MS" w:hAnsi="Trebuchet MS" w:eastAsia="Trebuchet MS"/>
          <w:b w:val="1"/>
          <w:bCs w:val="1"/>
          <w:sz w:val="16"/>
          <w:szCs w:val="16"/>
        </w:rPr>
      </w:pPr>
    </w:p>
    <w:p>
      <w:pPr>
        <w:pStyle w:val="Body A"/>
        <w:rPr>
          <w:rStyle w:val="None"/>
          <w:rFonts w:ascii="Trebuchet MS" w:cs="Trebuchet MS" w:hAnsi="Trebuchet MS" w:eastAsia="Trebuchet MS"/>
          <w:sz w:val="28"/>
          <w:szCs w:val="28"/>
        </w:rPr>
      </w:pPr>
      <w:r>
        <w:rPr>
          <w:rStyle w:val="None"/>
          <w:rFonts w:ascii="Trebuchet MS" w:hAnsi="Trebuchet MS"/>
          <w:b w:val="1"/>
          <w:bCs w:val="1"/>
          <w:sz w:val="32"/>
          <w:szCs w:val="32"/>
          <w:rtl w:val="0"/>
          <w:lang w:val="en-US"/>
        </w:rPr>
        <w:t>PARENTAL INVOLVEMENT</w:t>
      </w:r>
    </w:p>
    <w:p>
      <w:pPr>
        <w:pStyle w:val="Body A"/>
        <w:rPr>
          <w:rFonts w:ascii="Trebuchet MS" w:cs="Trebuchet MS" w:hAnsi="Trebuchet MS" w:eastAsia="Trebuchet MS"/>
          <w:b w:val="1"/>
          <w:bCs w:val="1"/>
          <w:sz w:val="16"/>
          <w:szCs w:val="16"/>
        </w:rPr>
      </w:pPr>
    </w:p>
    <w:p>
      <w:pPr>
        <w:pStyle w:val="Body A"/>
        <w:rPr>
          <w:rStyle w:val="None"/>
          <w:rFonts w:ascii="Trebuchet MS" w:cs="Trebuchet MS" w:hAnsi="Trebuchet MS" w:eastAsia="Trebuchet MS"/>
          <w:b w:val="1"/>
          <w:bCs w:val="1"/>
          <w:u w:val="single"/>
        </w:rPr>
      </w:pPr>
      <w:r>
        <w:rPr>
          <w:rStyle w:val="None"/>
          <w:rFonts w:ascii="Trebuchet MS" w:hAnsi="Trebuchet MS"/>
          <w:b w:val="1"/>
          <w:bCs w:val="1"/>
          <w:u w:val="single"/>
          <w:rtl w:val="0"/>
          <w:lang w:val="en-US"/>
        </w:rPr>
        <w:t>Parents as Partners</w:t>
      </w:r>
    </w:p>
    <w:p>
      <w:pPr>
        <w:pStyle w:val="Body A"/>
        <w:rPr>
          <w:rStyle w:val="None"/>
          <w:rFonts w:ascii="Trebuchet MS" w:cs="Trebuchet MS" w:hAnsi="Trebuchet MS" w:eastAsia="Trebuchet MS"/>
          <w:b w:val="1"/>
          <w:bCs w:val="1"/>
          <w:u w:val="single"/>
        </w:rPr>
      </w:pPr>
    </w:p>
    <w:p>
      <w:pPr>
        <w:pStyle w:val="Body A"/>
        <w:jc w:val="both"/>
        <w:rPr>
          <w:rFonts w:ascii="Trebuchet MS" w:cs="Trebuchet MS" w:hAnsi="Trebuchet MS" w:eastAsia="Trebuchet MS"/>
          <w:sz w:val="20"/>
          <w:szCs w:val="20"/>
        </w:rPr>
      </w:pPr>
      <w:r>
        <w:rPr>
          <w:rFonts w:ascii="Trebuchet MS" w:hAnsi="Trebuchet MS"/>
          <w:sz w:val="20"/>
          <w:szCs w:val="20"/>
          <w:rtl w:val="0"/>
          <w:lang w:val="en-US"/>
        </w:rPr>
        <w:t>Our parents are very much valued members of our school community.</w:t>
      </w:r>
      <w:r>
        <w:rPr>
          <w:rFonts w:ascii="Trebuchet MS" w:hAnsi="Trebuchet MS"/>
          <w:sz w:val="20"/>
          <w:szCs w:val="20"/>
          <w:rtl w:val="0"/>
          <w:lang w:val="en-US"/>
        </w:rPr>
        <w:t xml:space="preserve"> </w:t>
      </w:r>
      <w:r>
        <w:rPr>
          <w:rStyle w:val="None"/>
          <w:rFonts w:ascii="Trebuchet MS" w:hAnsi="Trebuchet MS"/>
          <w:sz w:val="20"/>
          <w:szCs w:val="20"/>
          <w:rtl w:val="0"/>
          <w:lang w:val="en-US"/>
        </w:rPr>
        <w:t>We value the importance of involving parents/carers in the life of the school and their engagement in their children</w:t>
      </w:r>
      <w:r>
        <w:rPr>
          <w:rStyle w:val="None"/>
          <w:rFonts w:ascii="Trebuchet MS" w:hAnsi="Trebuchet MS" w:hint="default"/>
          <w:sz w:val="20"/>
          <w:szCs w:val="20"/>
          <w:rtl w:val="0"/>
          <w:lang w:val="en-US"/>
        </w:rPr>
        <w:t>’</w:t>
      </w:r>
      <w:r>
        <w:rPr>
          <w:rStyle w:val="None"/>
          <w:rFonts w:ascii="Trebuchet MS" w:hAnsi="Trebuchet MS"/>
          <w:sz w:val="20"/>
          <w:szCs w:val="20"/>
          <w:rtl w:val="0"/>
          <w:lang w:val="en-US"/>
        </w:rPr>
        <w:t xml:space="preserve">s learning. We have an </w:t>
      </w:r>
      <w:r>
        <w:rPr>
          <w:rStyle w:val="None"/>
          <w:rFonts w:ascii="Trebuchet MS" w:hAnsi="Trebuchet MS" w:hint="default"/>
          <w:sz w:val="20"/>
          <w:szCs w:val="20"/>
          <w:rtl w:val="0"/>
          <w:lang w:val="en-US"/>
        </w:rPr>
        <w:t>‘</w:t>
      </w:r>
      <w:r>
        <w:rPr>
          <w:rStyle w:val="None"/>
          <w:rFonts w:ascii="Trebuchet MS" w:hAnsi="Trebuchet MS"/>
          <w:sz w:val="20"/>
          <w:szCs w:val="20"/>
          <w:rtl w:val="0"/>
          <w:lang w:val="nl-NL"/>
        </w:rPr>
        <w:t>open door</w:t>
      </w:r>
      <w:r>
        <w:rPr>
          <w:rStyle w:val="None"/>
          <w:rFonts w:ascii="Trebuchet MS" w:hAnsi="Trebuchet MS" w:hint="default"/>
          <w:sz w:val="20"/>
          <w:szCs w:val="20"/>
          <w:rtl w:val="0"/>
          <w:lang w:val="en-US"/>
        </w:rPr>
        <w:t xml:space="preserve">’ </w:t>
      </w:r>
      <w:r>
        <w:rPr>
          <w:rStyle w:val="None"/>
          <w:rFonts w:ascii="Trebuchet MS" w:hAnsi="Trebuchet MS"/>
          <w:sz w:val="20"/>
          <w:szCs w:val="20"/>
          <w:rtl w:val="0"/>
          <w:lang w:val="en-US"/>
        </w:rPr>
        <w:t>policy to parents. We aim to meet with parents who have a concern as soon as possible, and can arrange meetings later in the day to suit working parents. You can also contact the HT via email on gw10mccrediesimone@glow.sch.uk.</w:t>
      </w:r>
    </w:p>
    <w:p>
      <w:pPr>
        <w:pStyle w:val="Body A"/>
        <w:jc w:val="both"/>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Scottish Schools (Parental Involvement) Act 2006 led to the establishment of Parent Councils in primary, secondary and special schools. The Act recognises the vital role that parents play in supporting their children</w:t>
      </w:r>
      <w:r>
        <w:rPr>
          <w:rFonts w:ascii="Trebuchet MS" w:hAnsi="Trebuchet MS" w:hint="default"/>
          <w:sz w:val="20"/>
          <w:szCs w:val="20"/>
          <w:rtl w:val="0"/>
          <w:lang w:val="en-US"/>
        </w:rPr>
        <w:t>’</w:t>
      </w:r>
      <w:r>
        <w:rPr>
          <w:rFonts w:ascii="Trebuchet MS" w:hAnsi="Trebuchet MS"/>
          <w:sz w:val="20"/>
          <w:szCs w:val="20"/>
          <w:rtl w:val="0"/>
          <w:lang w:val="en-US"/>
        </w:rPr>
        <w:t>s learning. It places a duty on authorities to promote the involvement of parents in children</w:t>
      </w:r>
      <w:r>
        <w:rPr>
          <w:rFonts w:ascii="Trebuchet MS" w:hAnsi="Trebuchet MS" w:hint="default"/>
          <w:sz w:val="20"/>
          <w:szCs w:val="20"/>
          <w:rtl w:val="0"/>
          <w:lang w:val="en-US"/>
        </w:rPr>
        <w:t>’</w:t>
      </w:r>
      <w:r>
        <w:rPr>
          <w:rFonts w:ascii="Trebuchet MS" w:hAnsi="Trebuchet MS"/>
          <w:sz w:val="20"/>
          <w:szCs w:val="20"/>
          <w:rtl w:val="0"/>
          <w:lang w:val="en-US"/>
        </w:rPr>
        <w:t xml:space="preserve">s education and the wider life of the school. </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All parents who have a child attending the school are automatically members of the Parent Forum for our school. Membership of the forum allows parents to have a say in the local arrangements to enable their collective view to b</w:t>
      </w:r>
      <w:r>
        <mc:AlternateContent>
          <mc:Choice Requires="wps">
            <w:drawing>
              <wp:anchor distT="152400" distB="152400" distL="152400" distR="152400" simplePos="0" relativeHeight="251672576" behindDoc="0" locked="0" layoutInCell="1" allowOverlap="1">
                <wp:simplePos x="0" y="0"/>
                <wp:positionH relativeFrom="page">
                  <wp:posOffset>3350914</wp:posOffset>
                </wp:positionH>
                <wp:positionV relativeFrom="page">
                  <wp:posOffset>10062844</wp:posOffset>
                </wp:positionV>
                <wp:extent cx="854671" cy="438283"/>
                <wp:effectExtent l="0" t="0" r="0" b="0"/>
                <wp:wrapThrough wrapText="bothSides" distL="152400" distR="15240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microsoft.com/office/word/2010/wordprocessingShape">
                    <wps:wsp>
                      <wps:cNvSpPr txBox="1"/>
                      <wps:spPr>
                        <a:xfrm>
                          <a:off x="0" y="0"/>
                          <a:ext cx="854671" cy="438283"/>
                        </a:xfrm>
                        <a:prstGeom prst="rect">
                          <a:avLst/>
                        </a:prstGeom>
                        <a:noFill/>
                        <a:ln w="12700" cap="flat">
                          <a:noFill/>
                          <a:miter lim="400000"/>
                        </a:ln>
                        <a:effectLst/>
                      </wps:spPr>
                      <wps:txbx>
                        <w:txbxContent>
                          <w:p>
                            <w:pPr>
                              <w:pStyle w:val="caption"/>
                            </w:pPr>
                            <w:r>
                              <w:rPr>
                                <w:rStyle w:val="None"/>
                                <w:b w:val="1"/>
                                <w:bCs w:val="1"/>
                                <w:sz w:val="24"/>
                                <w:szCs w:val="24"/>
                                <w:rtl w:val="0"/>
                                <w:lang w:val="en-US"/>
                              </w:rPr>
                              <w:t xml:space="preserve">Page </w:t>
                            </w:r>
                            <w:r>
                              <w:rPr>
                                <w:rStyle w:val="None"/>
                                <w:b w:val="1"/>
                                <w:bCs w:val="1"/>
                                <w:sz w:val="24"/>
                                <w:szCs w:val="24"/>
                                <w:rtl w:val="0"/>
                                <w:lang w:val="en-US"/>
                              </w:rPr>
                              <w:t>9</w:t>
                            </w:r>
                          </w:p>
                        </w:txbxContent>
                      </wps:txbx>
                      <wps:bodyPr wrap="square" lIns="45718" tIns="45718" rIns="45718" bIns="45718" numCol="1" anchor="t">
                        <a:noAutofit/>
                      </wps:bodyPr>
                    </wps:wsp>
                  </a:graphicData>
                </a:graphic>
              </wp:anchor>
            </w:drawing>
          </mc:Choice>
          <mc:Fallback>
            <w:pict>
              <v:shape id="_x0000_s1040" type="#_x0000_t202" style="visibility:visible;position:absolute;margin-left:263.9pt;margin-top:792.3pt;width:67.3pt;height:34.5pt;z-index:2516725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rStyle w:val="None"/>
                          <w:b w:val="1"/>
                          <w:bCs w:val="1"/>
                          <w:sz w:val="24"/>
                          <w:szCs w:val="24"/>
                          <w:rtl w:val="0"/>
                          <w:lang w:val="en-US"/>
                        </w:rPr>
                        <w:t xml:space="preserve">Page </w:t>
                      </w:r>
                      <w:r>
                        <w:rPr>
                          <w:rStyle w:val="None"/>
                          <w:b w:val="1"/>
                          <w:bCs w:val="1"/>
                          <w:sz w:val="24"/>
                          <w:szCs w:val="24"/>
                          <w:rtl w:val="0"/>
                          <w:lang w:val="en-US"/>
                        </w:rPr>
                        <w:t>9</w:t>
                      </w:r>
                    </w:p>
                  </w:txbxContent>
                </v:textbox>
                <w10:wrap type="through" side="bothSides" anchorx="page" anchory="page"/>
              </v:shape>
            </w:pict>
          </mc:Fallback>
        </mc:AlternateContent>
      </w:r>
      <w:r>
        <w:rPr>
          <w:rFonts w:ascii="Trebuchet MS" w:hAnsi="Trebuchet MS"/>
          <w:sz w:val="20"/>
          <w:szCs w:val="20"/>
          <w:rtl w:val="0"/>
          <w:lang w:val="en-US"/>
        </w:rPr>
        <w:t xml:space="preserve">e represented on matters such as the quality and standards of education at the school and other matters of interest to parents. These views can be represented, as appropriate, to the head teacher of the school, the Council and HMIe. </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Please look at the school website for more information on Parental Engagement.</w:t>
      </w:r>
    </w:p>
    <w:p>
      <w:pPr>
        <w:pStyle w:val="Body A"/>
        <w:rPr>
          <w:rFonts w:ascii="Trebuchet MS" w:cs="Trebuchet MS" w:hAnsi="Trebuchet MS" w:eastAsia="Trebuchet MS"/>
          <w:b w:val="1"/>
          <w:bCs w:val="1"/>
          <w:sz w:val="20"/>
          <w:szCs w:val="20"/>
          <w:u w:val="single"/>
        </w:rPr>
      </w:pPr>
    </w:p>
    <w:p>
      <w:pPr>
        <w:pStyle w:val="Body A"/>
        <w:rPr>
          <w:rFonts w:ascii="Trebuchet MS" w:cs="Trebuchet MS" w:hAnsi="Trebuchet MS" w:eastAsia="Trebuchet MS"/>
          <w:b w:val="1"/>
          <w:bCs w:val="1"/>
          <w:u w:val="single"/>
        </w:rPr>
      </w:pPr>
      <w:r>
        <w:rPr>
          <w:rFonts w:ascii="Trebuchet MS" w:hAnsi="Trebuchet MS"/>
          <w:b w:val="1"/>
          <w:bCs w:val="1"/>
          <w:u w:val="single"/>
          <w:rtl w:val="0"/>
          <w:lang w:val="en-US"/>
        </w:rPr>
        <w:t>Parentzone Scotland</w:t>
      </w:r>
    </w:p>
    <w:p>
      <w:pPr>
        <w:pStyle w:val="Body A"/>
        <w:rPr>
          <w:rFonts w:ascii="Trebuchet MS" w:cs="Trebuchet MS" w:hAnsi="Trebuchet MS" w:eastAsia="Trebuchet MS"/>
          <w:sz w:val="20"/>
          <w:szCs w:val="20"/>
        </w:rPr>
      </w:pPr>
      <w:r>
        <w:rPr>
          <w:rFonts w:ascii="Trebuchet MS" w:hAnsi="Trebuchet MS"/>
          <w:sz w:val="20"/>
          <w:szCs w:val="20"/>
          <w:rtl w:val="0"/>
          <w:lang w:val="en-US"/>
        </w:rPr>
        <w:t>Parentzone Scotland is a unique website for parents and carers in Scotland, from early years to beyond school.</w:t>
      </w:r>
      <w:r>
        <w:rPr>
          <w:rFonts w:ascii="Trebuchet MS" w:hAnsi="Trebuchet MS" w:hint="default"/>
          <w:sz w:val="20"/>
          <w:szCs w:val="20"/>
          <w:rtl w:val="0"/>
          <w:lang w:val="en-US"/>
        </w:rPr>
        <w:t xml:space="preserve">  </w:t>
      </w:r>
      <w:r>
        <w:rPr>
          <w:rFonts w:ascii="Trebuchet MS" w:hAnsi="Trebuchet MS"/>
          <w:sz w:val="20"/>
          <w:szCs w:val="20"/>
          <w:rtl w:val="0"/>
          <w:lang w:val="en-US"/>
        </w:rPr>
        <w:t>The website provides up-to-date information about learning in Scotland, and practical advice and ideas to support children</w:t>
      </w:r>
      <w:r>
        <w:rPr>
          <w:rFonts w:ascii="Trebuchet MS" w:hAnsi="Trebuchet MS" w:hint="default"/>
          <w:sz w:val="20"/>
          <w:szCs w:val="20"/>
          <w:rtl w:val="0"/>
          <w:lang w:val="en-US"/>
        </w:rPr>
        <w:t>’</w:t>
      </w:r>
      <w:r>
        <w:rPr>
          <w:rFonts w:ascii="Trebuchet MS" w:hAnsi="Trebuchet MS"/>
          <w:sz w:val="20"/>
          <w:szCs w:val="20"/>
          <w:rtl w:val="0"/>
          <w:lang w:val="en-US"/>
        </w:rPr>
        <w:t>s learning at home in literacy, numeracy, health and wellbeing and science. Information is also available on Parentzone Scotland regarding additional support needs, how parents can get involved in their child</w:t>
      </w:r>
      <w:r>
        <w:rPr>
          <w:rFonts w:ascii="Trebuchet MS" w:hAnsi="Trebuchet MS" w:hint="default"/>
          <w:sz w:val="20"/>
          <w:szCs w:val="20"/>
          <w:rtl w:val="0"/>
          <w:lang w:val="en-US"/>
        </w:rPr>
        <w:t>’</w:t>
      </w:r>
      <w:r>
        <w:rPr>
          <w:rFonts w:ascii="Trebuchet MS" w:hAnsi="Trebuchet MS"/>
          <w:sz w:val="20"/>
          <w:szCs w:val="20"/>
          <w:rtl w:val="0"/>
          <w:lang w:val="en-US"/>
        </w:rPr>
        <w:t>s school and education.</w:t>
      </w:r>
    </w:p>
    <w:p>
      <w:pPr>
        <w:pStyle w:val="Body A"/>
        <w:rPr>
          <w:rFonts w:ascii="Trebuchet MS" w:cs="Trebuchet MS" w:hAnsi="Trebuchet MS" w:eastAsia="Trebuchet MS"/>
          <w:sz w:val="20"/>
          <w:szCs w:val="20"/>
        </w:rPr>
      </w:pPr>
      <w:r>
        <w:rPr>
          <w:rFonts w:ascii="Trebuchet MS" w:hAnsi="Trebuchet MS" w:hint="default"/>
          <w:sz w:val="20"/>
          <w:szCs w:val="20"/>
          <w:rtl w:val="0"/>
          <w:lang w:val="en-US"/>
        </w:rPr>
        <w:t> </w:t>
      </w:r>
    </w:p>
    <w:p>
      <w:pPr>
        <w:pStyle w:val="Body A"/>
        <w:rPr>
          <w:rFonts w:ascii="Trebuchet MS" w:cs="Trebuchet MS" w:hAnsi="Trebuchet MS" w:eastAsia="Trebuchet MS"/>
          <w:sz w:val="20"/>
          <w:szCs w:val="20"/>
        </w:rPr>
      </w:pPr>
      <w:r>
        <w:rPr>
          <w:rFonts w:ascii="Trebuchet MS" w:hAnsi="Trebuchet MS"/>
          <w:sz w:val="20"/>
          <w:szCs w:val="20"/>
          <w:rtl w:val="0"/>
          <w:lang w:val="en-US"/>
        </w:rPr>
        <w:t>Parentzone Scotland also has details about schools, including performance data for school leavers from S4-S6 and links to the national, local authority and school level data on the achievement of Curriculum for Excellence levels.</w:t>
      </w:r>
    </w:p>
    <w:p>
      <w:pPr>
        <w:pStyle w:val="Body A"/>
        <w:rPr>
          <w:rFonts w:ascii="Trebuchet MS" w:cs="Trebuchet MS" w:hAnsi="Trebuchet MS" w:eastAsia="Trebuchet MS"/>
        </w:rPr>
      </w:pPr>
    </w:p>
    <w:p>
      <w:pPr>
        <w:pStyle w:val="Default"/>
        <w:rPr>
          <w:rFonts w:ascii="Helvetica" w:cs="Helvetica" w:hAnsi="Helvetica" w:eastAsia="Helvetica"/>
          <w:color w:val="54198b"/>
          <w:sz w:val="32"/>
          <w:szCs w:val="32"/>
          <w:u w:val="single" w:color="54198b"/>
          <w:shd w:val="clear" w:color="auto" w:fill="f9f8f8"/>
        </w:rPr>
      </w:pPr>
      <w:r>
        <w:rPr>
          <w:rFonts w:ascii="Helvetica" w:hAnsi="Helvetica"/>
          <w:color w:val="54198b"/>
          <w:sz w:val="32"/>
          <w:szCs w:val="32"/>
          <w:u w:val="single" w:color="54198b"/>
          <w:shd w:val="clear" w:color="auto" w:fill="f9f8f8"/>
          <w:rtl w:val="0"/>
          <w:lang w:val="en-US"/>
        </w:rPr>
        <w:t>https://education.gov.scot/parentzone</w:t>
      </w:r>
    </w:p>
    <w:p>
      <w:pPr>
        <w:pStyle w:val="Body A"/>
        <w:rPr>
          <w:rFonts w:ascii="Trebuchet MS" w:cs="Trebuchet MS" w:hAnsi="Trebuchet MS" w:eastAsia="Trebuchet MS"/>
        </w:rPr>
      </w:pPr>
    </w:p>
    <w:p>
      <w:pPr>
        <w:pStyle w:val="Body A"/>
        <w:jc w:val="center"/>
        <w:rPr>
          <w:rFonts w:ascii="Trebuchet MS" w:cs="Trebuchet MS" w:hAnsi="Trebuchet MS" w:eastAsia="Trebuchet MS"/>
          <w:sz w:val="20"/>
          <w:szCs w:val="20"/>
          <w:lang w:val="da-DK"/>
        </w:rPr>
      </w:pPr>
      <w:r>
        <w:rPr>
          <w:rFonts w:ascii="Trebuchet MS" w:cs="Trebuchet MS" w:hAnsi="Trebuchet MS" w:eastAsia="Trebuchet MS"/>
          <w:sz w:val="20"/>
          <w:szCs w:val="20"/>
          <w:lang w:val="da-DK"/>
        </w:rPr>
        <w:drawing>
          <wp:inline distT="0" distB="0" distL="0" distR="0">
            <wp:extent cx="5514340" cy="3898897"/>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8.png"/>
                    <pic:cNvPicPr>
                      <a:picLocks noChangeAspect="1"/>
                    </pic:cNvPicPr>
                  </pic:nvPicPr>
                  <pic:blipFill>
                    <a:blip r:embed="rId15">
                      <a:extLst/>
                    </a:blip>
                    <a:stretch>
                      <a:fillRect/>
                    </a:stretch>
                  </pic:blipFill>
                  <pic:spPr>
                    <a:xfrm>
                      <a:off x="0" y="0"/>
                      <a:ext cx="5514340" cy="3898897"/>
                    </a:xfrm>
                    <a:prstGeom prst="rect">
                      <a:avLst/>
                    </a:prstGeom>
                    <a:ln w="12700" cap="flat">
                      <a:noFill/>
                      <a:miter lim="400000"/>
                    </a:ln>
                    <a:effectLst/>
                  </pic:spPr>
                </pic:pic>
              </a:graphicData>
            </a:graphic>
          </wp:inline>
        </w:drawing>
      </w:r>
    </w:p>
    <w:p>
      <w:pPr>
        <w:pStyle w:val="Body A"/>
        <w:jc w:val="center"/>
        <w:rPr>
          <w:rFonts w:ascii="Trebuchet MS" w:cs="Trebuchet MS" w:hAnsi="Trebuchet MS" w:eastAsia="Trebuchet MS"/>
          <w:sz w:val="20"/>
          <w:szCs w:val="20"/>
          <w:lang w:val="da-DK"/>
        </w:rPr>
      </w:pPr>
      <w:r>
        <w:drawing>
          <wp:anchor distT="152400" distB="152400" distL="152400" distR="152400" simplePos="0" relativeHeight="251676672" behindDoc="0" locked="0" layoutInCell="1" allowOverlap="1">
            <wp:simplePos x="0" y="0"/>
            <wp:positionH relativeFrom="page">
              <wp:posOffset>501765</wp:posOffset>
            </wp:positionH>
            <wp:positionV relativeFrom="page">
              <wp:posOffset>0</wp:posOffset>
            </wp:positionV>
            <wp:extent cx="6796809" cy="9612631"/>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2023-2024 Calendar.pdf"/>
                    <pic:cNvPicPr>
                      <a:picLocks noChangeAspect="1"/>
                    </pic:cNvPicPr>
                  </pic:nvPicPr>
                  <pic:blipFill>
                    <a:blip r:embed="rId16">
                      <a:extLst/>
                    </a:blip>
                    <a:stretch>
                      <a:fillRect/>
                    </a:stretch>
                  </pic:blipFill>
                  <pic:spPr>
                    <a:xfrm>
                      <a:off x="0" y="0"/>
                      <a:ext cx="6796809" cy="9612631"/>
                    </a:xfrm>
                    <a:prstGeom prst="rect">
                      <a:avLst/>
                    </a:prstGeom>
                    <a:ln w="12700" cap="flat">
                      <a:noFill/>
                      <a:miter lim="400000"/>
                    </a:ln>
                    <a:effectLst/>
                  </pic:spPr>
                </pic:pic>
              </a:graphicData>
            </a:graphic>
          </wp:anchor>
        </w:drawing>
      </w:r>
      <w:r>
        <w:drawing>
          <wp:anchor distT="152400" distB="152400" distL="152400" distR="152400" simplePos="0" relativeHeight="251678720" behindDoc="0" locked="0" layoutInCell="1" allowOverlap="1">
            <wp:simplePos x="0" y="0"/>
            <wp:positionH relativeFrom="page">
              <wp:posOffset>571272</wp:posOffset>
            </wp:positionH>
            <wp:positionV relativeFrom="page">
              <wp:posOffset>156461</wp:posOffset>
            </wp:positionV>
            <wp:extent cx="6690156" cy="9456169"/>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School Calendar 2024-2025.pdf"/>
                    <pic:cNvPicPr>
                      <a:picLocks noChangeAspect="1"/>
                    </pic:cNvPicPr>
                  </pic:nvPicPr>
                  <pic:blipFill>
                    <a:blip r:embed="rId17">
                      <a:extLst/>
                    </a:blip>
                    <a:stretch>
                      <a:fillRect/>
                    </a:stretch>
                  </pic:blipFill>
                  <pic:spPr>
                    <a:xfrm>
                      <a:off x="0" y="0"/>
                      <a:ext cx="6690156" cy="9456169"/>
                    </a:xfrm>
                    <a:prstGeom prst="rect">
                      <a:avLst/>
                    </a:prstGeom>
                    <a:ln w="12700" cap="flat">
                      <a:noFill/>
                      <a:miter lim="400000"/>
                    </a:ln>
                    <a:effectLst/>
                  </pic:spPr>
                </pic:pic>
              </a:graphicData>
            </a:graphic>
          </wp:anchor>
        </w:drawing>
      </w:r>
    </w:p>
    <w:p>
      <w:pPr>
        <w:pStyle w:val="Body A"/>
        <w:jc w:val="center"/>
        <w:rPr>
          <w:rStyle w:val="None"/>
          <w:rFonts w:ascii="Trebuchet MS" w:cs="Trebuchet MS" w:hAnsi="Trebuchet MS" w:eastAsia="Trebuchet MS"/>
          <w:b w:val="1"/>
          <w:bCs w:val="1"/>
          <w:sz w:val="16"/>
          <w:szCs w:val="16"/>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10</w:t>
      </w:r>
    </w:p>
    <w:p>
      <w:pPr>
        <w:pStyle w:val="Body A"/>
        <w:rPr>
          <w:rFonts w:ascii="Trebuchet MS" w:cs="Trebuchet MS" w:hAnsi="Trebuchet MS" w:eastAsia="Trebuchet MS"/>
          <w:b w:val="1"/>
          <w:bCs w:val="1"/>
          <w:sz w:val="16"/>
          <w:szCs w:val="16"/>
        </w:rPr>
      </w:pPr>
    </w:p>
    <w:p>
      <w:pPr>
        <w:pStyle w:val="Body A"/>
        <w:jc w:val="both"/>
        <w:rPr>
          <w:rStyle w:val="None"/>
          <w:rFonts w:ascii="Trebuchet MS" w:cs="Trebuchet MS" w:hAnsi="Trebuchet MS" w:eastAsia="Trebuchet MS"/>
          <w:sz w:val="16"/>
          <w:szCs w:val="16"/>
        </w:rPr>
      </w:pPr>
    </w:p>
    <w:p>
      <w:pPr>
        <w:pStyle w:val="Body A"/>
        <w:rPr>
          <w:rStyle w:val="None"/>
          <w:rFonts w:ascii="Trebuchet MS" w:cs="Trebuchet MS" w:hAnsi="Trebuchet MS" w:eastAsia="Trebuchet MS"/>
          <w:b w:val="1"/>
          <w:bCs w:val="1"/>
          <w:sz w:val="16"/>
          <w:szCs w:val="16"/>
          <w:u w:val="single"/>
        </w:rPr>
      </w:pPr>
    </w:p>
    <w:p>
      <w:pPr>
        <w:pStyle w:val="Body A"/>
        <w:rPr>
          <w:rStyle w:val="None"/>
          <w:rFonts w:ascii="Trebuchet MS" w:cs="Trebuchet MS" w:hAnsi="Trebuchet MS" w:eastAsia="Trebuchet MS"/>
          <w:u w:val="single"/>
        </w:rPr>
      </w:pPr>
      <w:r>
        <w:rPr>
          <w:rStyle w:val="None"/>
          <w:rFonts w:ascii="Trebuchet MS" w:hAnsi="Trebuchet MS"/>
          <w:b w:val="1"/>
          <w:bCs w:val="1"/>
          <w:u w:val="single"/>
          <w:rtl w:val="0"/>
          <w:lang w:val="en-US"/>
        </w:rPr>
        <w:t>Parental Involvement Strategy</w:t>
      </w:r>
    </w:p>
    <w:p>
      <w:pPr>
        <w:pStyle w:val="Body A"/>
        <w:rPr>
          <w:rFonts w:ascii="Trebuchet MS" w:cs="Trebuchet MS" w:hAnsi="Trebuchet MS" w:eastAsia="Trebuchet MS"/>
          <w:sz w:val="20"/>
          <w:szCs w:val="20"/>
        </w:rPr>
      </w:pPr>
      <w:r>
        <w:rPr>
          <w:rFonts w:ascii="Trebuchet MS" w:hAnsi="Trebuchet MS"/>
          <w:sz w:val="20"/>
          <w:szCs w:val="20"/>
          <w:rtl w:val="0"/>
          <w:lang w:val="en-US"/>
        </w:rPr>
        <w:t>We will strive to ensure that you are -</w:t>
      </w:r>
    </w:p>
    <w:p>
      <w:pPr>
        <w:pStyle w:val="List Paragraph"/>
        <w:numPr>
          <w:ilvl w:val="0"/>
          <w:numId w:val="4"/>
        </w:numPr>
        <w:bidi w:val="0"/>
        <w:ind w:right="0"/>
        <w:jc w:val="left"/>
        <w:rPr>
          <w:rFonts w:ascii="Trebuchet MS" w:hAnsi="Trebuchet MS"/>
          <w:sz w:val="20"/>
          <w:szCs w:val="20"/>
          <w:rtl w:val="0"/>
          <w:lang w:val="en-US"/>
        </w:rPr>
      </w:pPr>
      <w:r>
        <w:rPr>
          <w:rFonts w:ascii="Trebuchet MS" w:hAnsi="Trebuchet MS"/>
          <w:sz w:val="20"/>
          <w:szCs w:val="20"/>
          <w:rtl w:val="0"/>
          <w:lang w:val="en-US"/>
        </w:rPr>
        <w:t>Welcomed and involved in the life of the school</w:t>
      </w:r>
    </w:p>
    <w:p>
      <w:pPr>
        <w:pStyle w:val="List Paragraph"/>
        <w:numPr>
          <w:ilvl w:val="0"/>
          <w:numId w:val="4"/>
        </w:numPr>
        <w:bidi w:val="0"/>
        <w:ind w:right="0"/>
        <w:jc w:val="left"/>
        <w:rPr>
          <w:rFonts w:ascii="Trebuchet MS" w:hAnsi="Trebuchet MS"/>
          <w:sz w:val="20"/>
          <w:szCs w:val="20"/>
          <w:rtl w:val="0"/>
          <w:lang w:val="en-US"/>
        </w:rPr>
      </w:pPr>
      <w:r>
        <w:rPr>
          <w:rFonts w:ascii="Trebuchet MS" w:hAnsi="Trebuchet MS"/>
          <w:sz w:val="20"/>
          <w:szCs w:val="20"/>
          <w:rtl w:val="0"/>
          <w:lang w:val="en-US"/>
        </w:rPr>
        <w:t>Fully informed about your child</w:t>
      </w:r>
      <w:r>
        <w:rPr>
          <w:rFonts w:ascii="Trebuchet MS" w:hAnsi="Trebuchet MS" w:hint="default"/>
          <w:sz w:val="20"/>
          <w:szCs w:val="20"/>
          <w:rtl w:val="0"/>
          <w:lang w:val="en-US"/>
        </w:rPr>
        <w:t>’</w:t>
      </w:r>
      <w:r>
        <w:rPr>
          <w:rFonts w:ascii="Trebuchet MS" w:hAnsi="Trebuchet MS"/>
          <w:sz w:val="20"/>
          <w:szCs w:val="20"/>
          <w:rtl w:val="0"/>
          <w:lang w:val="en-US"/>
        </w:rPr>
        <w:t>s education and learning</w:t>
      </w:r>
    </w:p>
    <w:p>
      <w:pPr>
        <w:pStyle w:val="List Paragraph"/>
        <w:numPr>
          <w:ilvl w:val="0"/>
          <w:numId w:val="4"/>
        </w:numPr>
        <w:bidi w:val="0"/>
        <w:ind w:right="0"/>
        <w:jc w:val="left"/>
        <w:rPr>
          <w:rFonts w:ascii="Trebuchet MS" w:hAnsi="Trebuchet MS"/>
          <w:sz w:val="20"/>
          <w:szCs w:val="20"/>
          <w:rtl w:val="0"/>
          <w:lang w:val="en-US"/>
        </w:rPr>
      </w:pPr>
      <w:r>
        <w:rPr>
          <w:rFonts w:ascii="Trebuchet MS" w:hAnsi="Trebuchet MS"/>
          <w:sz w:val="20"/>
          <w:szCs w:val="20"/>
          <w:rtl w:val="0"/>
          <w:lang w:val="en-US"/>
        </w:rPr>
        <w:t>Able to support learning at home</w:t>
      </w:r>
    </w:p>
    <w:p>
      <w:pPr>
        <w:pStyle w:val="List Paragraph"/>
        <w:numPr>
          <w:ilvl w:val="0"/>
          <w:numId w:val="4"/>
        </w:numPr>
        <w:bidi w:val="0"/>
        <w:ind w:right="0"/>
        <w:jc w:val="left"/>
        <w:rPr>
          <w:rFonts w:ascii="Trebuchet MS" w:hAnsi="Trebuchet MS"/>
          <w:sz w:val="20"/>
          <w:szCs w:val="20"/>
          <w:rtl w:val="0"/>
          <w:lang w:val="en-US"/>
        </w:rPr>
      </w:pPr>
      <w:r>
        <w:rPr>
          <w:rFonts w:ascii="Trebuchet MS" w:hAnsi="Trebuchet MS"/>
          <w:sz w:val="20"/>
          <w:szCs w:val="20"/>
          <w:rtl w:val="0"/>
          <w:lang w:val="en-US"/>
        </w:rPr>
        <w:t>Encouraged to express your views and take part in decision making</w:t>
      </w:r>
    </w:p>
    <w:p>
      <w:pPr>
        <w:pStyle w:val="List Paragraph"/>
        <w:numPr>
          <w:ilvl w:val="0"/>
          <w:numId w:val="4"/>
        </w:numPr>
        <w:bidi w:val="0"/>
        <w:ind w:right="0"/>
        <w:jc w:val="left"/>
        <w:rPr>
          <w:rFonts w:ascii="Trebuchet MS" w:hAnsi="Trebuchet MS"/>
          <w:sz w:val="20"/>
          <w:szCs w:val="20"/>
          <w:rtl w:val="0"/>
          <w:lang w:val="en-US"/>
        </w:rPr>
      </w:pPr>
      <w:r>
        <w:rPr>
          <w:rFonts w:ascii="Trebuchet MS" w:hAnsi="Trebuchet MS"/>
          <w:sz w:val="20"/>
          <w:szCs w:val="20"/>
          <w:rtl w:val="0"/>
          <w:lang w:val="en-US"/>
        </w:rPr>
        <w:t>Involved in forums for discussion and debate on educational policy</w:t>
      </w:r>
    </w:p>
    <w:p>
      <w:pPr>
        <w:pStyle w:val="List Paragraph"/>
        <w:bidi w:val="0"/>
        <w:ind w:left="0" w:right="0" w:firstLine="0"/>
        <w:jc w:val="left"/>
        <w:rPr>
          <w:rFonts w:ascii="Trebuchet MS" w:cs="Trebuchet MS" w:hAnsi="Trebuchet MS" w:eastAsia="Trebuchet MS"/>
          <w:sz w:val="20"/>
          <w:szCs w:val="20"/>
          <w:rtl w:val="0"/>
        </w:rPr>
      </w:pPr>
    </w:p>
    <w:p>
      <w:pPr>
        <w:pStyle w:val="List Paragraph"/>
        <w:bidi w:val="0"/>
        <w:ind w:left="0" w:right="0" w:firstLine="0"/>
        <w:jc w:val="left"/>
        <w:rPr>
          <w:rFonts w:ascii="Trebuchet MS" w:cs="Trebuchet MS" w:hAnsi="Trebuchet MS" w:eastAsia="Trebuchet MS"/>
          <w:sz w:val="20"/>
          <w:szCs w:val="20"/>
          <w:rtl w:val="0"/>
        </w:rPr>
      </w:pPr>
      <w:r>
        <w:rPr>
          <w:rFonts w:ascii="Trebuchet MS" w:hAnsi="Trebuchet MS"/>
          <w:sz w:val="20"/>
          <w:szCs w:val="20"/>
          <w:rtl w:val="0"/>
          <w:lang w:val="en-US"/>
        </w:rPr>
        <w:t xml:space="preserve">A copy of the </w:t>
      </w:r>
      <w:r>
        <w:rPr>
          <w:rStyle w:val="None"/>
          <w:rFonts w:ascii="Trebuchet MS" w:hAnsi="Trebuchet MS"/>
          <w:b w:val="1"/>
          <w:bCs w:val="1"/>
          <w:sz w:val="20"/>
          <w:szCs w:val="20"/>
          <w:rtl w:val="0"/>
          <w:lang w:val="en-US"/>
        </w:rPr>
        <w:t>KPS Parental Engagement Strategy</w:t>
      </w:r>
      <w:r>
        <w:rPr>
          <w:rFonts w:ascii="Trebuchet MS" w:hAnsi="Trebuchet MS"/>
          <w:sz w:val="20"/>
          <w:szCs w:val="20"/>
          <w:rtl w:val="0"/>
          <w:lang w:val="en-US"/>
        </w:rPr>
        <w:t xml:space="preserve"> can be found on the school website. This document was created in alongside  the Parent Partnership and it was launched in September 2019.</w:t>
      </w: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u w:val="single"/>
        </w:rPr>
      </w:pPr>
      <w:r>
        <w:rPr>
          <w:rStyle w:val="None"/>
          <w:rFonts w:ascii="Trebuchet MS" w:hAnsi="Trebuchet MS"/>
          <w:b w:val="1"/>
          <w:bCs w:val="1"/>
          <w:u w:val="single"/>
          <w:rtl w:val="0"/>
          <w:lang w:val="en-US"/>
        </w:rPr>
        <w:t>Learning and Teaching</w:t>
      </w:r>
    </w:p>
    <w:p>
      <w:pPr>
        <w:pStyle w:val="Body A"/>
        <w:rPr>
          <w:rFonts w:ascii="Trebuchet MS" w:cs="Trebuchet MS" w:hAnsi="Trebuchet MS" w:eastAsia="Trebuchet MS"/>
          <w:sz w:val="20"/>
          <w:szCs w:val="20"/>
        </w:rPr>
      </w:pPr>
      <w:r>
        <w:rPr>
          <w:rFonts w:ascii="Trebuchet MS" w:hAnsi="Trebuchet MS"/>
          <w:sz w:val="20"/>
          <w:szCs w:val="20"/>
          <w:rtl w:val="0"/>
          <w:lang w:val="en-US"/>
        </w:rPr>
        <w:t>There are a number of ways parents can become more involved with learning and teaching in school -</w:t>
      </w:r>
    </w:p>
    <w:p>
      <w:pPr>
        <w:pStyle w:val="List Paragraph"/>
        <w:numPr>
          <w:ilvl w:val="0"/>
          <w:numId w:val="6"/>
        </w:numPr>
        <w:bidi w:val="0"/>
        <w:ind w:right="0"/>
        <w:jc w:val="left"/>
        <w:rPr>
          <w:rFonts w:ascii="Trebuchet MS" w:hAnsi="Trebuchet MS"/>
          <w:sz w:val="20"/>
          <w:szCs w:val="20"/>
          <w:rtl w:val="0"/>
          <w:lang w:val="en-US"/>
        </w:rPr>
      </w:pPr>
      <w:r>
        <w:rPr>
          <w:rFonts w:ascii="Trebuchet MS" w:hAnsi="Trebuchet MS"/>
          <w:sz w:val="20"/>
          <w:szCs w:val="20"/>
          <w:rtl w:val="0"/>
          <w:lang w:val="en-US"/>
        </w:rPr>
        <w:t>Input to school questionnaires</w:t>
      </w:r>
    </w:p>
    <w:p>
      <w:pPr>
        <w:pStyle w:val="List Paragraph"/>
        <w:numPr>
          <w:ilvl w:val="0"/>
          <w:numId w:val="6"/>
        </w:numPr>
        <w:bidi w:val="0"/>
        <w:ind w:right="0"/>
        <w:jc w:val="left"/>
        <w:rPr>
          <w:rFonts w:ascii="Trebuchet MS" w:hAnsi="Trebuchet MS"/>
          <w:sz w:val="20"/>
          <w:szCs w:val="20"/>
          <w:rtl w:val="0"/>
          <w:lang w:val="en-US"/>
        </w:rPr>
      </w:pPr>
      <w:r>
        <w:rPr>
          <w:rFonts w:ascii="Trebuchet MS" w:hAnsi="Trebuchet MS"/>
          <w:sz w:val="20"/>
          <w:szCs w:val="20"/>
          <w:rtl w:val="0"/>
          <w:lang w:val="en-US"/>
        </w:rPr>
        <w:t>Feedback following parent evenings / Termly Profiles</w:t>
      </w:r>
    </w:p>
    <w:p>
      <w:pPr>
        <w:pStyle w:val="List Paragraph"/>
        <w:numPr>
          <w:ilvl w:val="0"/>
          <w:numId w:val="6"/>
        </w:numPr>
        <w:bidi w:val="0"/>
        <w:ind w:right="0"/>
        <w:jc w:val="left"/>
        <w:rPr>
          <w:rFonts w:ascii="Trebuchet MS" w:hAnsi="Trebuchet MS"/>
          <w:sz w:val="20"/>
          <w:szCs w:val="20"/>
          <w:rtl w:val="0"/>
          <w:lang w:val="en-US"/>
        </w:rPr>
      </w:pPr>
      <w:r>
        <w:rPr>
          <w:rFonts w:ascii="Trebuchet MS" w:hAnsi="Trebuchet MS"/>
          <w:sz w:val="20"/>
          <w:szCs w:val="20"/>
          <w:rtl w:val="0"/>
          <w:lang w:val="en-US"/>
        </w:rPr>
        <w:t>Attendance at Parents Evenings</w:t>
      </w:r>
    </w:p>
    <w:p>
      <w:pPr>
        <w:pStyle w:val="List Paragraph"/>
        <w:numPr>
          <w:ilvl w:val="0"/>
          <w:numId w:val="6"/>
        </w:numPr>
        <w:bidi w:val="0"/>
        <w:ind w:right="0"/>
        <w:jc w:val="left"/>
        <w:rPr>
          <w:rFonts w:ascii="Trebuchet MS" w:hAnsi="Trebuchet MS"/>
          <w:sz w:val="20"/>
          <w:szCs w:val="20"/>
          <w:rtl w:val="0"/>
          <w:lang w:val="en-US"/>
        </w:rPr>
      </w:pPr>
      <w:r>
        <w:rPr>
          <w:rFonts w:ascii="Trebuchet MS" w:hAnsi="Trebuchet MS"/>
          <w:sz w:val="20"/>
          <w:szCs w:val="20"/>
          <w:rtl w:val="0"/>
          <w:lang w:val="en-US"/>
        </w:rPr>
        <w:t>Attendance at induction days / curriculum workshops</w:t>
      </w:r>
    </w:p>
    <w:p>
      <w:pPr>
        <w:pStyle w:val="List Paragraph"/>
        <w:numPr>
          <w:ilvl w:val="0"/>
          <w:numId w:val="6"/>
        </w:numPr>
        <w:bidi w:val="0"/>
        <w:ind w:right="0"/>
        <w:jc w:val="left"/>
        <w:rPr>
          <w:rFonts w:ascii="Trebuchet MS" w:hAnsi="Trebuchet MS"/>
          <w:sz w:val="20"/>
          <w:szCs w:val="20"/>
          <w:rtl w:val="0"/>
          <w:lang w:val="en-US"/>
        </w:rPr>
      </w:pPr>
      <w:r>
        <w:rPr>
          <w:rFonts w:ascii="Trebuchet MS" w:hAnsi="Trebuchet MS"/>
          <w:sz w:val="20"/>
          <w:szCs w:val="20"/>
          <w:rtl w:val="0"/>
          <w:lang w:val="en-US"/>
        </w:rPr>
        <w:t>Attendance at showcases events</w:t>
      </w:r>
    </w:p>
    <w:p>
      <w:pPr>
        <w:pStyle w:val="List Paragraph"/>
        <w:numPr>
          <w:ilvl w:val="0"/>
          <w:numId w:val="6"/>
        </w:numPr>
        <w:bidi w:val="0"/>
        <w:ind w:right="0"/>
        <w:jc w:val="left"/>
        <w:rPr>
          <w:rFonts w:ascii="Trebuchet MS" w:hAnsi="Trebuchet MS"/>
          <w:sz w:val="20"/>
          <w:szCs w:val="20"/>
          <w:rtl w:val="0"/>
          <w:lang w:val="en-US"/>
        </w:rPr>
      </w:pPr>
      <w:r>
        <w:rPr>
          <w:rFonts w:ascii="Trebuchet MS" w:hAnsi="Trebuchet MS"/>
          <w:sz w:val="20"/>
          <w:szCs w:val="20"/>
          <w:rtl w:val="0"/>
          <w:lang w:val="en-US"/>
        </w:rPr>
        <w:t>Attendance at school shows/ events</w:t>
      </w:r>
    </w:p>
    <w:p>
      <w:pPr>
        <w:pStyle w:val="List Paragraph"/>
        <w:numPr>
          <w:ilvl w:val="0"/>
          <w:numId w:val="6"/>
        </w:numPr>
        <w:bidi w:val="0"/>
        <w:ind w:right="0"/>
        <w:jc w:val="left"/>
        <w:rPr>
          <w:rFonts w:ascii="Trebuchet MS" w:hAnsi="Trebuchet MS"/>
          <w:sz w:val="20"/>
          <w:szCs w:val="20"/>
          <w:rtl w:val="0"/>
          <w:lang w:val="en-US"/>
        </w:rPr>
      </w:pPr>
      <w:r>
        <w:rPr>
          <w:rFonts w:ascii="Trebuchet MS" w:hAnsi="Trebuchet MS"/>
          <w:sz w:val="20"/>
          <w:szCs w:val="20"/>
          <w:rtl w:val="0"/>
          <w:lang w:val="en-US"/>
        </w:rPr>
        <w:t>Input to class topics</w:t>
      </w:r>
    </w:p>
    <w:p>
      <w:pPr>
        <w:pStyle w:val="List Paragraph"/>
        <w:numPr>
          <w:ilvl w:val="0"/>
          <w:numId w:val="6"/>
        </w:numPr>
        <w:bidi w:val="0"/>
        <w:ind w:right="0"/>
        <w:jc w:val="left"/>
        <w:rPr>
          <w:rFonts w:ascii="Trebuchet MS" w:hAnsi="Trebuchet MS"/>
          <w:sz w:val="20"/>
          <w:szCs w:val="20"/>
          <w:rtl w:val="0"/>
          <w:lang w:val="en-US"/>
        </w:rPr>
      </w:pPr>
      <w:r>
        <w:rPr>
          <w:rFonts w:ascii="Trebuchet MS" w:hAnsi="Trebuchet MS"/>
          <w:sz w:val="20"/>
          <w:szCs w:val="20"/>
          <w:rtl w:val="0"/>
          <w:lang w:val="en-US"/>
        </w:rPr>
        <w:t xml:space="preserve">Input to themed days/weeks </w:t>
      </w:r>
    </w:p>
    <w:p>
      <w:pPr>
        <w:pStyle w:val="Body A"/>
        <w:rPr>
          <w:rFonts w:ascii="Trebuchet MS" w:cs="Trebuchet MS" w:hAnsi="Trebuchet MS" w:eastAsia="Trebuchet MS"/>
        </w:rPr>
      </w:pPr>
    </w:p>
    <w:p>
      <w:pPr>
        <w:pStyle w:val="Body A"/>
        <w:rPr>
          <w:rStyle w:val="None"/>
          <w:rFonts w:ascii="Trebuchet MS" w:cs="Trebuchet MS" w:hAnsi="Trebuchet MS" w:eastAsia="Trebuchet MS"/>
          <w:u w:val="single"/>
        </w:rPr>
      </w:pPr>
      <w:r>
        <w:rPr>
          <w:rStyle w:val="None"/>
          <w:rFonts w:ascii="Trebuchet MS" w:cs="Trebuchet MS" w:hAnsi="Trebuchet MS" w:eastAsia="Trebuchet MS"/>
          <w:u w:val="single"/>
        </w:rPr>
        <w:drawing>
          <wp:anchor distT="0" distB="0" distL="0" distR="0" simplePos="0" relativeHeight="251662336" behindDoc="0" locked="0" layoutInCell="1" allowOverlap="1">
            <wp:simplePos x="0" y="0"/>
            <wp:positionH relativeFrom="column">
              <wp:posOffset>6777842</wp:posOffset>
            </wp:positionH>
            <wp:positionV relativeFrom="line">
              <wp:posOffset>-4318442</wp:posOffset>
            </wp:positionV>
            <wp:extent cx="2509520" cy="1881505"/>
            <wp:effectExtent l="0" t="0" r="0" b="0"/>
            <wp:wrapNone/>
            <wp:docPr id="1073741850" name="officeArt object" descr="lighthouse2.png"/>
            <wp:cNvGraphicFramePr/>
            <a:graphic xmlns:a="http://schemas.openxmlformats.org/drawingml/2006/main">
              <a:graphicData uri="http://schemas.openxmlformats.org/drawingml/2006/picture">
                <pic:pic xmlns:pic="http://schemas.openxmlformats.org/drawingml/2006/picture">
                  <pic:nvPicPr>
                    <pic:cNvPr id="1073741850" name="lighthouse2.png" descr="lighthouse2.png"/>
                    <pic:cNvPicPr>
                      <a:picLocks noChangeAspect="1"/>
                    </pic:cNvPicPr>
                  </pic:nvPicPr>
                  <pic:blipFill>
                    <a:blip r:embed="rId18">
                      <a:extLst/>
                    </a:blip>
                    <a:stretch>
                      <a:fillRect/>
                    </a:stretch>
                  </pic:blipFill>
                  <pic:spPr>
                    <a:xfrm>
                      <a:off x="0" y="0"/>
                      <a:ext cx="2509520" cy="1881505"/>
                    </a:xfrm>
                    <a:prstGeom prst="rect">
                      <a:avLst/>
                    </a:prstGeom>
                    <a:ln w="12700" cap="flat">
                      <a:noFill/>
                      <a:miter lim="400000"/>
                    </a:ln>
                    <a:effectLst/>
                  </pic:spPr>
                </pic:pic>
              </a:graphicData>
            </a:graphic>
          </wp:anchor>
        </w:drawing>
      </w:r>
      <w:r>
        <w:rPr>
          <w:rStyle w:val="None"/>
          <w:rFonts w:ascii="Trebuchet MS" w:hAnsi="Trebuchet MS"/>
          <w:b w:val="1"/>
          <w:bCs w:val="1"/>
          <w:u w:val="single"/>
          <w:rtl w:val="0"/>
          <w:lang w:val="en-US"/>
        </w:rPr>
        <w:t>Home Learning</w:t>
      </w:r>
    </w:p>
    <w:p>
      <w:pPr>
        <w:pStyle w:val="Body A"/>
        <w:rPr>
          <w:rFonts w:ascii="Trebuchet MS" w:cs="Trebuchet MS" w:hAnsi="Trebuchet MS" w:eastAsia="Trebuchet MS"/>
          <w:sz w:val="20"/>
          <w:szCs w:val="20"/>
        </w:rPr>
      </w:pPr>
      <w:r>
        <w:rPr>
          <w:rStyle w:val="None"/>
          <w:rFonts w:ascii="Trebuchet MS" w:hAnsi="Trebuchet MS"/>
          <w:sz w:val="20"/>
          <w:szCs w:val="20"/>
          <w:rtl w:val="0"/>
          <w:lang w:val="en-US"/>
        </w:rPr>
        <w:t>Home learning supports the development of independent learning skills and provides parents with an opportunity to take part in their child</w:t>
      </w:r>
      <w:r>
        <w:rPr>
          <w:rStyle w:val="None"/>
          <w:rFonts w:ascii="Trebuchet MS" w:hAnsi="Trebuchet MS" w:hint="default"/>
          <w:sz w:val="20"/>
          <w:szCs w:val="20"/>
          <w:rtl w:val="0"/>
          <w:lang w:val="en-US"/>
        </w:rPr>
        <w:t>’</w:t>
      </w:r>
      <w:r>
        <w:rPr>
          <w:rStyle w:val="None"/>
          <w:rFonts w:ascii="Trebuchet MS" w:hAnsi="Trebuchet MS"/>
          <w:sz w:val="20"/>
          <w:szCs w:val="20"/>
          <w:rtl w:val="0"/>
          <w:lang w:val="it-IT"/>
        </w:rPr>
        <w:t>s education.</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It will -</w:t>
      </w:r>
    </w:p>
    <w:p>
      <w:pPr>
        <w:pStyle w:val="Body A"/>
        <w:rPr>
          <w:rFonts w:ascii="Trebuchet MS" w:cs="Trebuchet MS" w:hAnsi="Trebuchet MS" w:eastAsia="Trebuchet MS"/>
          <w:sz w:val="20"/>
          <w:szCs w:val="20"/>
        </w:rPr>
      </w:pPr>
      <w:r>
        <w:rPr>
          <w:rFonts w:ascii="Trebuchet MS" w:hAnsi="Trebuchet MS" w:hint="default"/>
          <w:sz w:val="20"/>
          <w:szCs w:val="20"/>
          <w:rtl w:val="0"/>
          <w:lang w:val="en-US"/>
        </w:rPr>
        <w:t xml:space="preserve">• </w:t>
      </w:r>
      <w:r>
        <w:rPr>
          <w:rFonts w:ascii="Trebuchet MS" w:hAnsi="Trebuchet MS"/>
          <w:sz w:val="20"/>
          <w:szCs w:val="20"/>
          <w:rtl w:val="0"/>
          <w:lang w:val="en-US"/>
        </w:rPr>
        <w:t>Allow children to practise and build upon what they have learned in school</w:t>
      </w:r>
    </w:p>
    <w:p>
      <w:pPr>
        <w:pStyle w:val="Body A"/>
        <w:rPr>
          <w:rFonts w:ascii="Trebuchet MS" w:cs="Trebuchet MS" w:hAnsi="Trebuchet MS" w:eastAsia="Trebuchet MS"/>
          <w:sz w:val="20"/>
          <w:szCs w:val="20"/>
        </w:rPr>
      </w:pPr>
      <w:r>
        <w:rPr>
          <w:rFonts w:ascii="Trebuchet MS" w:hAnsi="Trebuchet MS" w:hint="default"/>
          <w:sz w:val="20"/>
          <w:szCs w:val="20"/>
          <w:rtl w:val="0"/>
          <w:lang w:val="en-US"/>
        </w:rPr>
        <w:t xml:space="preserve">• </w:t>
      </w:r>
      <w:r>
        <w:rPr>
          <w:rFonts w:ascii="Trebuchet MS" w:hAnsi="Trebuchet MS"/>
          <w:sz w:val="20"/>
          <w:szCs w:val="20"/>
          <w:rtl w:val="0"/>
          <w:lang w:val="en-US"/>
        </w:rPr>
        <w:t>Encourage initiative and enable children to become independent learners</w:t>
      </w:r>
    </w:p>
    <w:p>
      <w:pPr>
        <w:pStyle w:val="Body A"/>
        <w:rPr>
          <w:rFonts w:ascii="Trebuchet MS" w:cs="Trebuchet MS" w:hAnsi="Trebuchet MS" w:eastAsia="Trebuchet MS"/>
          <w:sz w:val="20"/>
          <w:szCs w:val="20"/>
        </w:rPr>
      </w:pPr>
      <w:r>
        <w:rPr>
          <w:rFonts w:ascii="Trebuchet MS" w:hAnsi="Trebuchet MS" w:hint="default"/>
          <w:sz w:val="20"/>
          <w:szCs w:val="20"/>
          <w:rtl w:val="0"/>
          <w:lang w:val="en-US"/>
        </w:rPr>
        <w:t xml:space="preserve">• </w:t>
      </w:r>
      <w:r>
        <w:rPr>
          <w:rFonts w:ascii="Trebuchet MS" w:hAnsi="Trebuchet MS"/>
          <w:sz w:val="20"/>
          <w:szCs w:val="20"/>
          <w:rtl w:val="0"/>
          <w:lang w:val="en-US"/>
        </w:rPr>
        <w:t>Foster a partnership between home and school</w:t>
      </w:r>
    </w:p>
    <w:p>
      <w:pPr>
        <w:pStyle w:val="Body A"/>
        <w:rPr>
          <w:rFonts w:ascii="Trebuchet MS" w:cs="Trebuchet MS" w:hAnsi="Trebuchet MS" w:eastAsia="Trebuchet MS"/>
          <w:sz w:val="20"/>
          <w:szCs w:val="20"/>
        </w:rPr>
      </w:pPr>
      <w:r>
        <w:rPr>
          <w:rFonts w:ascii="Trebuchet MS" w:hAnsi="Trebuchet MS" w:hint="default"/>
          <w:sz w:val="20"/>
          <w:szCs w:val="20"/>
          <w:rtl w:val="0"/>
          <w:lang w:val="en-US"/>
        </w:rPr>
        <w:t xml:space="preserve">• </w:t>
      </w:r>
      <w:r>
        <w:rPr>
          <w:rFonts w:ascii="Trebuchet MS" w:hAnsi="Trebuchet MS"/>
          <w:sz w:val="20"/>
          <w:szCs w:val="20"/>
          <w:rtl w:val="0"/>
          <w:lang w:val="en-US"/>
        </w:rPr>
        <w:t>Give learners the opportunities to take more responsibility for their own learning</w:t>
      </w:r>
    </w:p>
    <w:p>
      <w:pPr>
        <w:pStyle w:val="Body A"/>
        <w:rPr>
          <w:rFonts w:ascii="Trebuchet MS" w:cs="Trebuchet MS" w:hAnsi="Trebuchet MS" w:eastAsia="Trebuchet MS"/>
          <w:sz w:val="20"/>
          <w:szCs w:val="20"/>
        </w:rPr>
      </w:pPr>
      <w:r>
        <w:rPr>
          <w:rFonts w:ascii="Trebuchet MS" w:hAnsi="Trebuchet MS" w:hint="default"/>
          <w:sz w:val="20"/>
          <w:szCs w:val="20"/>
          <w:rtl w:val="0"/>
          <w:lang w:val="en-US"/>
        </w:rPr>
        <w:t xml:space="preserve">• </w:t>
      </w:r>
      <w:r>
        <w:rPr>
          <w:rFonts w:ascii="Trebuchet MS" w:hAnsi="Trebuchet MS"/>
          <w:sz w:val="20"/>
          <w:szCs w:val="20"/>
          <w:rtl w:val="0"/>
          <w:lang w:val="en-US"/>
        </w:rPr>
        <w:t>Provide parents with an opportunity to be involved in their child</w:t>
      </w:r>
      <w:r>
        <w:rPr>
          <w:rFonts w:ascii="Trebuchet MS" w:hAnsi="Trebuchet MS" w:hint="default"/>
          <w:sz w:val="20"/>
          <w:szCs w:val="20"/>
          <w:rtl w:val="0"/>
          <w:lang w:val="en-US"/>
        </w:rPr>
        <w:t>’</w:t>
      </w:r>
      <w:r>
        <w:rPr>
          <w:rFonts w:ascii="Trebuchet MS" w:hAnsi="Trebuchet MS"/>
          <w:sz w:val="20"/>
          <w:szCs w:val="20"/>
          <w:rtl w:val="0"/>
          <w:lang w:val="en-US"/>
        </w:rPr>
        <w:t>s learning</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Home learning (homework) will often be the practice or revision of work which the pupil has been taught in class i.e. reading practice, number processes or the memorisation of spelling words, tables or number bonds. Topic research tasks either written or practical may be set by the teacher to encourage independent learning.</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Pupils should be able to tackle home learning tasks with a reasonable degree of independence and within a short space of time. Parental interest is much appreciated both in ensuring that tasks are completed and in giving moderate help if required. By signing your child</w:t>
      </w:r>
      <w:r>
        <w:rPr>
          <w:rFonts w:ascii="Trebuchet MS" w:hAnsi="Trebuchet MS" w:hint="default"/>
          <w:sz w:val="20"/>
          <w:szCs w:val="20"/>
          <w:rtl w:val="0"/>
          <w:lang w:val="en-US"/>
        </w:rPr>
        <w:t>’</w:t>
      </w:r>
      <w:r>
        <w:rPr>
          <w:rFonts w:ascii="Trebuchet MS" w:hAnsi="Trebuchet MS"/>
          <w:sz w:val="20"/>
          <w:szCs w:val="20"/>
          <w:rtl w:val="0"/>
          <w:lang w:val="en-US"/>
        </w:rPr>
        <w:t>s home learning you let us know that you are aware of the task set and consider that a suitable effort has been made. All teachers send home guidelines at the start of the session outlining the structure and pattern of home learning tasks for their particular class.</w:t>
      </w:r>
    </w:p>
    <w:p>
      <w:pPr>
        <w:pStyle w:val="Body A"/>
        <w:rPr>
          <w:rFonts w:ascii="Trebuchet MS" w:cs="Trebuchet MS" w:hAnsi="Trebuchet MS" w:eastAsia="Trebuchet MS"/>
          <w:sz w:val="20"/>
          <w:szCs w:val="20"/>
        </w:rPr>
      </w:pPr>
    </w:p>
    <w:p>
      <w:pPr>
        <w:pStyle w:val="Body A"/>
        <w:rPr>
          <w:rStyle w:val="None"/>
          <w:rFonts w:ascii="Trebuchet MS" w:cs="Trebuchet MS" w:hAnsi="Trebuchet MS" w:eastAsia="Trebuchet MS"/>
          <w:b w:val="1"/>
          <w:bCs w:val="1"/>
          <w:sz w:val="16"/>
          <w:szCs w:val="16"/>
          <w:lang w:val="de-DE"/>
        </w:rPr>
      </w:pPr>
      <w:r>
        <w:rPr>
          <w:rStyle w:val="None"/>
          <w:rFonts w:ascii="Trebuchet MS" w:hAnsi="Trebuchet MS"/>
          <w:b w:val="1"/>
          <w:bCs w:val="1"/>
          <w:sz w:val="20"/>
          <w:szCs w:val="20"/>
          <w:rtl w:val="0"/>
          <w:lang w:val="de-DE"/>
        </w:rPr>
        <w:t>HOW CAN PARENTS SUPPORT OUR HOME LEARNING POLICY?</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1. By ensuring home learning is done while your child is alert.</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2. By trying to provide a calm atmosphere with as few distractions as possible.</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3. By discussing the work with your child and working alongside him/her, especially at the early stages.</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4. By checking that the quality and presentation is of an acceptable standard and signing the work. </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5. By discussing any problems arising from home learning with the teacher (by appointment please).</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6. By extending the work when appropriate perhaps by supplying a relevant book, visiting the library or a place of interest connected with the work.</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Above all by showing interest and praising good efforts. Teachers would appreciate it if homework jotters were covered and kept in a clean and tidy condition i.e. no graffiti </w:t>
      </w:r>
    </w:p>
    <w:p>
      <w:pPr>
        <w:pStyle w:val="Body A"/>
        <w:rPr>
          <w:rFonts w:ascii="Trebuchet MS" w:cs="Trebuchet MS" w:hAnsi="Trebuchet MS" w:eastAsia="Trebuchet MS"/>
          <w:sz w:val="16"/>
          <w:szCs w:val="16"/>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11</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b w:val="1"/>
          <w:bCs w:val="1"/>
          <w:u w:val="single"/>
        </w:rPr>
      </w:pPr>
      <w:r>
        <w:rPr>
          <w:rStyle w:val="None"/>
          <w:rFonts w:ascii="Trebuchet MS" w:hAnsi="Trebuchet MS"/>
          <w:b w:val="1"/>
          <w:bCs w:val="1"/>
          <w:u w:val="single"/>
          <w:rtl w:val="0"/>
          <w:lang w:val="en-US"/>
        </w:rPr>
        <w:t>A Message from the Parent Partnership and PTF</w:t>
      </w:r>
    </w:p>
    <w:p>
      <w:pPr>
        <w:pStyle w:val="Body A"/>
        <w:rPr>
          <w:rStyle w:val="None"/>
          <w:rFonts w:ascii="Trebuchet MS" w:cs="Trebuchet MS" w:hAnsi="Trebuchet MS" w:eastAsia="Trebuchet MS"/>
          <w:b w:val="1"/>
          <w:bCs w:val="1"/>
          <w:u w:val="single"/>
        </w:rPr>
      </w:pPr>
    </w:p>
    <w:p>
      <w:pPr>
        <w:pStyle w:val="Body A"/>
        <w:rPr>
          <w:rStyle w:val="None"/>
          <w:rFonts w:ascii="Trebuchet MS" w:cs="Trebuchet MS" w:hAnsi="Trebuchet MS" w:eastAsia="Trebuchet MS"/>
          <w:b w:val="1"/>
          <w:bCs w:val="1"/>
          <w:u w:color="ff2600"/>
        </w:rPr>
      </w:pPr>
      <w:r>
        <w:rPr>
          <w:rStyle w:val="None"/>
          <w:rFonts w:ascii="Trebuchet MS" w:hAnsi="Trebuchet MS"/>
          <w:b w:val="1"/>
          <w:bCs w:val="1"/>
          <w:u w:color="ff2600"/>
          <w:rtl w:val="0"/>
          <w:lang w:val="en-US"/>
        </w:rPr>
        <w:t>Parent Forum, Parent Partnership and Parent Teacher Fundraiser committees</w:t>
      </w:r>
      <w:r>
        <w:rPr>
          <w:rStyle w:val="None"/>
          <w:rFonts w:ascii="Trebuchet MS" w:hAnsi="Trebuchet MS"/>
          <w:b w:val="1"/>
          <w:bCs w:val="1"/>
          <w:u w:color="ff2600"/>
          <w:rtl w:val="0"/>
          <w:lang w:val="en-US"/>
        </w:rPr>
        <w:t>:</w:t>
      </w:r>
    </w:p>
    <w:p>
      <w:pPr>
        <w:pStyle w:val="Body A"/>
        <w:rPr>
          <w:rFonts w:ascii="Trebuchet MS" w:cs="Trebuchet MS" w:hAnsi="Trebuchet MS" w:eastAsia="Trebuchet MS"/>
          <w:sz w:val="20"/>
          <w:szCs w:val="20"/>
        </w:rPr>
      </w:pPr>
      <w:r>
        <w:rPr>
          <w:rStyle w:val="None"/>
          <w:rFonts w:ascii="Trebuchet MS" w:hAnsi="Trebuchet MS"/>
          <w:sz w:val="20"/>
          <w:szCs w:val="20"/>
          <w:u w:color="ff2600"/>
          <w:rtl w:val="0"/>
          <w:lang w:val="en-US"/>
        </w:rPr>
        <w:t xml:space="preserve">As a parent with a child at our Nursery or Primary school you are a member of our Parent Forum </w:t>
      </w:r>
      <w:r>
        <w:rPr>
          <w:rStyle w:val="None"/>
          <w:rFonts w:ascii="Trebuchet MS" w:hAnsi="Trebuchet MS" w:hint="default"/>
          <w:sz w:val="20"/>
          <w:szCs w:val="20"/>
          <w:u w:color="ff2600"/>
          <w:rtl w:val="0"/>
          <w:lang w:val="en-US"/>
        </w:rPr>
        <w:t xml:space="preserve">– </w:t>
      </w:r>
      <w:r>
        <w:rPr>
          <w:rStyle w:val="None"/>
          <w:rFonts w:ascii="Trebuchet MS" w:hAnsi="Trebuchet MS"/>
          <w:b w:val="1"/>
          <w:bCs w:val="1"/>
          <w:sz w:val="20"/>
          <w:szCs w:val="20"/>
          <w:u w:color="ff2600"/>
          <w:rtl w:val="0"/>
          <w:lang w:val="en-US"/>
        </w:rPr>
        <w:t>Welcome!</w:t>
      </w:r>
      <w:r>
        <w:rPr>
          <w:rStyle w:val="None"/>
          <w:rFonts w:ascii="Trebuchet MS" w:hAnsi="Trebuchet MS"/>
          <w:sz w:val="20"/>
          <w:szCs w:val="20"/>
          <w:u w:color="ff2600"/>
          <w:rtl w:val="0"/>
          <w:lang w:val="en-US"/>
        </w:rPr>
        <w:t xml:space="preserve">   Every school has a Parent Council; a committee that represents the voice of the parent forum. In some schools this committee also fundraise for the school.  In our school we have two committees that perform these roles - the </w:t>
      </w:r>
      <w:r>
        <w:rPr>
          <w:rStyle w:val="None"/>
          <w:rFonts w:ascii="Trebuchet MS" w:hAnsi="Trebuchet MS"/>
          <w:b w:val="1"/>
          <w:bCs w:val="1"/>
          <w:sz w:val="20"/>
          <w:szCs w:val="20"/>
          <w:u w:color="ff2600"/>
          <w:rtl w:val="0"/>
          <w:lang w:val="en-US"/>
        </w:rPr>
        <w:t xml:space="preserve">Parent Partnership </w:t>
      </w:r>
      <w:r>
        <w:rPr>
          <w:rStyle w:val="None"/>
          <w:rFonts w:ascii="Trebuchet MS" w:hAnsi="Trebuchet MS"/>
          <w:sz w:val="20"/>
          <w:szCs w:val="20"/>
          <w:u w:color="ff2600"/>
          <w:rtl w:val="0"/>
          <w:lang w:val="en-US"/>
        </w:rPr>
        <w:t>and</w:t>
      </w:r>
      <w:r>
        <w:rPr>
          <w:rStyle w:val="None"/>
          <w:rFonts w:ascii="Trebuchet MS" w:hAnsi="Trebuchet MS"/>
          <w:b w:val="1"/>
          <w:bCs w:val="1"/>
          <w:sz w:val="20"/>
          <w:szCs w:val="20"/>
          <w:u w:color="ff2600"/>
          <w:rtl w:val="0"/>
          <w:lang w:val="en-US"/>
        </w:rPr>
        <w:t xml:space="preserve"> </w:t>
      </w:r>
      <w:r>
        <w:rPr>
          <w:rStyle w:val="None"/>
          <w:rFonts w:ascii="Trebuchet MS" w:hAnsi="Trebuchet MS"/>
          <w:sz w:val="20"/>
          <w:szCs w:val="20"/>
          <w:u w:color="ff2600"/>
          <w:rtl w:val="0"/>
          <w:lang w:val="en-US"/>
        </w:rPr>
        <w:t>the</w:t>
      </w:r>
      <w:r>
        <w:rPr>
          <w:rStyle w:val="None"/>
          <w:rFonts w:ascii="Trebuchet MS" w:hAnsi="Trebuchet MS"/>
          <w:b w:val="1"/>
          <w:bCs w:val="1"/>
          <w:sz w:val="20"/>
          <w:szCs w:val="20"/>
          <w:u w:color="ff2600"/>
          <w:rtl w:val="0"/>
          <w:lang w:val="en-US"/>
        </w:rPr>
        <w:t xml:space="preserve"> Parent Teacher Fundraiser. </w:t>
      </w:r>
    </w:p>
    <w:p>
      <w:pPr>
        <w:pStyle w:val="Body A"/>
        <w:rPr>
          <w:rFonts w:ascii="Trebuchet MS" w:cs="Trebuchet MS" w:hAnsi="Trebuchet MS" w:eastAsia="Trebuchet MS"/>
          <w:sz w:val="20"/>
          <w:szCs w:val="20"/>
        </w:rPr>
      </w:pPr>
    </w:p>
    <w:p>
      <w:pPr>
        <w:pStyle w:val="Body A"/>
        <w:rPr>
          <w:rStyle w:val="None"/>
          <w:rFonts w:ascii="Trebuchet MS" w:cs="Trebuchet MS" w:hAnsi="Trebuchet MS" w:eastAsia="Trebuchet MS"/>
          <w:sz w:val="20"/>
          <w:szCs w:val="20"/>
          <w:u w:color="ff2600"/>
        </w:rPr>
      </w:pPr>
      <w:r>
        <w:rPr>
          <w:rStyle w:val="None"/>
          <w:rFonts w:ascii="Trebuchet MS" w:hAnsi="Trebuchet MS"/>
          <w:b w:val="1"/>
          <w:bCs w:val="1"/>
          <w:sz w:val="24"/>
          <w:szCs w:val="24"/>
          <w:u w:color="ff2600"/>
          <w:rtl w:val="0"/>
          <w:lang w:val="en-US"/>
        </w:rPr>
        <w:t>Parent Partnership:</w:t>
      </w:r>
      <w:r>
        <w:rPr>
          <w:rStyle w:val="None"/>
          <w:rFonts w:ascii="Trebuchet MS" w:hAnsi="Trebuchet MS"/>
          <w:sz w:val="20"/>
          <w:szCs w:val="20"/>
          <w:u w:color="ff2600"/>
          <w:rtl w:val="0"/>
          <w:lang w:val="en-US"/>
        </w:rPr>
        <w:t xml:space="preserve">  We represent you! We meet to discuss issues relating to school life - policy, teaching and learning including school, local authority and national initiatives. We represent the parent views on the issues of greatest importance to you, to our school, local authority and, where appropriate, other organisations such as Education Scotland. Members include parents, teaching staff and co-opted members.  </w:t>
      </w:r>
      <w:r>
        <w:rPr>
          <w:rStyle w:val="None"/>
          <w:rFonts w:ascii="Trebuchet MS" w:hAnsi="Trebuchet MS"/>
          <w:sz w:val="20"/>
          <w:szCs w:val="20"/>
          <w:u w:color="ff2600"/>
          <w:rtl w:val="0"/>
          <w:lang w:val="en-US"/>
        </w:rPr>
        <w:t>T</w:t>
      </w:r>
      <w:r>
        <w:rPr>
          <w:rStyle w:val="None"/>
          <w:rFonts w:ascii="Trebuchet MS" w:hAnsi="Trebuchet MS"/>
          <w:sz w:val="20"/>
          <w:szCs w:val="20"/>
          <w:u w:color="ff2600"/>
          <w:rtl w:val="0"/>
          <w:lang w:val="en-US"/>
        </w:rPr>
        <w:t xml:space="preserve">his team </w:t>
      </w:r>
      <w:r>
        <w:rPr>
          <w:rStyle w:val="None"/>
          <w:rFonts w:ascii="Trebuchet MS" w:hAnsi="Trebuchet MS"/>
          <w:sz w:val="20"/>
          <w:szCs w:val="20"/>
          <w:u w:color="ff2600"/>
          <w:rtl w:val="0"/>
          <w:lang w:val="en-US"/>
        </w:rPr>
        <w:t xml:space="preserve">also </w:t>
      </w:r>
      <w:r>
        <w:rPr>
          <w:rStyle w:val="None"/>
          <w:rFonts w:ascii="Trebuchet MS" w:hAnsi="Trebuchet MS"/>
          <w:sz w:val="20"/>
          <w:szCs w:val="20"/>
          <w:u w:color="ff2600"/>
          <w:rtl w:val="0"/>
          <w:lang w:val="en-US"/>
        </w:rPr>
        <w:t>do a huge amount to create opportunities to bring our community together and raise funds for our School to benefit our children!  Again, you will be made most welcome at the P</w:t>
      </w:r>
      <w:r>
        <w:rPr>
          <w:rStyle w:val="None"/>
          <w:rFonts w:ascii="Trebuchet MS" w:hAnsi="Trebuchet MS"/>
          <w:sz w:val="20"/>
          <w:szCs w:val="20"/>
          <w:u w:color="ff2600"/>
          <w:rtl w:val="0"/>
          <w:lang w:val="en-US"/>
        </w:rPr>
        <w:t>P</w:t>
      </w:r>
      <w:r>
        <w:rPr>
          <w:rStyle w:val="None"/>
          <w:rFonts w:ascii="Trebuchet MS" w:hAnsi="Trebuchet MS"/>
          <w:sz w:val="20"/>
          <w:szCs w:val="20"/>
          <w:u w:color="ff2600"/>
          <w:rtl w:val="0"/>
          <w:lang w:val="en-US"/>
        </w:rPr>
        <w:t xml:space="preserve"> meetings and help is always welcome in planning and helping at events!</w:t>
      </w:r>
    </w:p>
    <w:p>
      <w:pPr>
        <w:pStyle w:val="Body A"/>
        <w:rPr>
          <w:rStyle w:val="None"/>
          <w:rFonts w:ascii="Trebuchet MS" w:cs="Trebuchet MS" w:hAnsi="Trebuchet MS" w:eastAsia="Trebuchet MS"/>
          <w:sz w:val="20"/>
          <w:szCs w:val="20"/>
          <w:u w:color="ff2600"/>
        </w:rPr>
      </w:pPr>
      <w:r>
        <w:rPr>
          <w:rStyle w:val="None"/>
          <w:rFonts w:ascii="Trebuchet MS" w:hAnsi="Trebuchet MS"/>
          <w:sz w:val="20"/>
          <w:szCs w:val="20"/>
          <w:u w:color="ff2600"/>
          <w:rtl w:val="0"/>
          <w:lang w:val="en-US"/>
        </w:rPr>
        <w:t>Even if you are not on the committee you are most welcome to attend our meetings!  The dates of the meetings are detailed on the monthly newsletters. From time to time, we will invite you to share your views by completing short surveys or attending open meetings. By engaging in this way you are making an important contribution to your child</w:t>
      </w:r>
      <w:r>
        <w:rPr>
          <w:rStyle w:val="None"/>
          <w:rFonts w:ascii="Trebuchet MS" w:hAnsi="Trebuchet MS" w:hint="default"/>
          <w:sz w:val="20"/>
          <w:szCs w:val="20"/>
          <w:u w:color="ff2600"/>
          <w:rtl w:val="0"/>
          <w:lang w:val="en-US"/>
        </w:rPr>
        <w:t>’</w:t>
      </w:r>
      <w:r>
        <w:rPr>
          <w:rStyle w:val="None"/>
          <w:rFonts w:ascii="Trebuchet MS" w:hAnsi="Trebuchet MS"/>
          <w:sz w:val="20"/>
          <w:szCs w:val="20"/>
          <w:u w:color="ff2600"/>
          <w:rtl w:val="0"/>
          <w:lang w:val="en-US"/>
        </w:rPr>
        <w:t xml:space="preserve">s education and we are better equipped to represent you.  If you have a particular issue that you would like to raise, please do let us know.  Please note - we do not discuss individual cases at these meetings. If you have a concern relating to your child then please contact the School directly! </w:t>
      </w:r>
    </w:p>
    <w:p>
      <w:pPr>
        <w:pStyle w:val="Body A"/>
        <w:rPr>
          <w:rFonts w:ascii="Trebuchet MS" w:cs="Trebuchet MS" w:hAnsi="Trebuchet MS" w:eastAsia="Trebuchet MS"/>
          <w:sz w:val="20"/>
          <w:szCs w:val="20"/>
        </w:rPr>
      </w:pPr>
    </w:p>
    <w:p>
      <w:pPr>
        <w:pStyle w:val="Body A"/>
        <w:rPr>
          <w:rStyle w:val="None"/>
          <w:rFonts w:ascii="Trebuchet MS" w:cs="Trebuchet MS" w:hAnsi="Trebuchet MS" w:eastAsia="Trebuchet MS"/>
          <w:sz w:val="20"/>
          <w:szCs w:val="20"/>
          <w:u w:color="ff2600"/>
        </w:rPr>
      </w:pPr>
      <w:r>
        <w:rPr>
          <w:rStyle w:val="None"/>
          <w:rFonts w:ascii="Trebuchet MS" w:hAnsi="Trebuchet MS"/>
          <w:b w:val="1"/>
          <w:bCs w:val="1"/>
          <w:sz w:val="20"/>
          <w:szCs w:val="20"/>
          <w:u w:color="ff2600"/>
          <w:rtl w:val="0"/>
          <w:lang w:val="en-US"/>
        </w:rPr>
        <w:t>Email:</w:t>
      </w:r>
      <w:r>
        <w:rPr>
          <w:rStyle w:val="None"/>
          <w:rFonts w:ascii="Trebuchet MS" w:hAnsi="Trebuchet MS"/>
          <w:sz w:val="20"/>
          <w:szCs w:val="20"/>
          <w:u w:color="ff2600"/>
          <w:rtl w:val="0"/>
          <w:lang w:val="en-US"/>
        </w:rPr>
        <w:t xml:space="preserve"> </w:t>
      </w:r>
      <w:r>
        <w:rPr>
          <w:rStyle w:val="None"/>
          <w:rFonts w:ascii="Trebuchet MS" w:hAnsi="Trebuchet MS"/>
          <w:sz w:val="20"/>
          <w:szCs w:val="20"/>
          <w:u w:color="ff2600"/>
          <w:rtl w:val="0"/>
          <w:lang w:val="en-US"/>
        </w:rPr>
        <w:t>kpparentpartnership@outlook.com</w:t>
      </w:r>
      <w:r>
        <w:rPr>
          <w:rStyle w:val="None"/>
          <w:rFonts w:ascii="Trebuchet MS" w:hAnsi="Trebuchet MS"/>
          <w:sz w:val="20"/>
          <w:szCs w:val="20"/>
          <w:u w:color="ff2600"/>
          <w:rtl w:val="0"/>
          <w:lang w:val="en-US"/>
        </w:rPr>
        <w:t xml:space="preserve">     web: </w:t>
      </w:r>
      <w:r>
        <w:rPr>
          <w:rStyle w:val="Hyperlink.2"/>
          <w:rFonts w:ascii="Trebuchet MS" w:cs="Trebuchet MS" w:hAnsi="Trebuchet MS" w:eastAsia="Trebuchet MS"/>
          <w:sz w:val="20"/>
          <w:szCs w:val="20"/>
        </w:rPr>
        <w:fldChar w:fldCharType="begin" w:fldLock="0"/>
      </w:r>
      <w:r>
        <w:rPr>
          <w:rStyle w:val="Hyperlink.2"/>
          <w:rFonts w:ascii="Trebuchet MS" w:cs="Trebuchet MS" w:hAnsi="Trebuchet MS" w:eastAsia="Trebuchet MS"/>
          <w:sz w:val="20"/>
          <w:szCs w:val="20"/>
        </w:rPr>
        <w:instrText xml:space="preserve"> HYPERLINK "http://Kilmacolm.inverclyde.sch.uk/parents/"</w:instrText>
      </w:r>
      <w:r>
        <w:rPr>
          <w:rStyle w:val="Hyperlink.2"/>
          <w:rFonts w:ascii="Trebuchet MS" w:cs="Trebuchet MS" w:hAnsi="Trebuchet MS" w:eastAsia="Trebuchet MS"/>
          <w:sz w:val="20"/>
          <w:szCs w:val="20"/>
        </w:rPr>
        <w:fldChar w:fldCharType="separate" w:fldLock="0"/>
      </w:r>
      <w:r>
        <w:rPr>
          <w:rStyle w:val="Hyperlink.2"/>
          <w:rFonts w:ascii="Trebuchet MS" w:hAnsi="Trebuchet MS"/>
          <w:sz w:val="20"/>
          <w:szCs w:val="20"/>
          <w:rtl w:val="0"/>
          <w:lang w:val="en-US"/>
        </w:rPr>
        <w:t>http://Kilmacolm.inverclyde.sch.uk/parents/</w:t>
      </w:r>
      <w:r>
        <w:rPr>
          <w:rFonts w:ascii="Trebuchet MS" w:cs="Trebuchet MS" w:hAnsi="Trebuchet MS" w:eastAsia="Trebuchet MS"/>
          <w:sz w:val="20"/>
          <w:szCs w:val="20"/>
        </w:rPr>
        <w:fldChar w:fldCharType="end" w:fldLock="0"/>
      </w:r>
    </w:p>
    <w:p>
      <w:pPr>
        <w:pStyle w:val="Body A"/>
        <w:rPr>
          <w:rFonts w:ascii="Trebuchet MS" w:cs="Trebuchet MS" w:hAnsi="Trebuchet MS" w:eastAsia="Trebuchet MS"/>
          <w:sz w:val="20"/>
          <w:szCs w:val="20"/>
        </w:rPr>
      </w:pPr>
      <w:r>
        <w:rPr>
          <w:rStyle w:val="None"/>
          <w:rFonts w:ascii="Trebuchet MS" w:cs="Trebuchet MS" w:hAnsi="Trebuchet MS" w:eastAsia="Trebuchet MS"/>
          <w:sz w:val="20"/>
          <w:szCs w:val="20"/>
          <w:u w:color="ff2600"/>
        </w:rPr>
        <w:drawing>
          <wp:inline distT="0" distB="0" distL="0" distR="0">
            <wp:extent cx="152400" cy="152400"/>
            <wp:effectExtent l="0" t="0" r="0" b="0"/>
            <wp:docPr id="1073741851" name="officeArt object" descr="facebook.png"/>
            <wp:cNvGraphicFramePr/>
            <a:graphic xmlns:a="http://schemas.openxmlformats.org/drawingml/2006/main">
              <a:graphicData uri="http://schemas.openxmlformats.org/drawingml/2006/picture">
                <pic:pic xmlns:pic="http://schemas.openxmlformats.org/drawingml/2006/picture">
                  <pic:nvPicPr>
                    <pic:cNvPr id="1073741851" name="facebook.png" descr="facebook.png"/>
                    <pic:cNvPicPr>
                      <a:picLocks noChangeAspect="1"/>
                    </pic:cNvPicPr>
                  </pic:nvPicPr>
                  <pic:blipFill>
                    <a:blip r:embed="rId19">
                      <a:extLst/>
                    </a:blip>
                    <a:stretch>
                      <a:fillRect/>
                    </a:stretch>
                  </pic:blipFill>
                  <pic:spPr>
                    <a:xfrm>
                      <a:off x="0" y="0"/>
                      <a:ext cx="152400" cy="152400"/>
                    </a:xfrm>
                    <a:prstGeom prst="rect">
                      <a:avLst/>
                    </a:prstGeom>
                    <a:ln w="12700" cap="flat">
                      <a:noFill/>
                      <a:miter lim="400000"/>
                    </a:ln>
                    <a:effectLst/>
                  </pic:spPr>
                </pic:pic>
              </a:graphicData>
            </a:graphic>
          </wp:inline>
        </w:drawing>
      </w:r>
      <w:r>
        <w:rPr>
          <w:rStyle w:val="None"/>
          <w:rFonts w:ascii="Trebuchet MS" w:hAnsi="Trebuchet MS"/>
          <w:sz w:val="20"/>
          <w:szCs w:val="20"/>
          <w:u w:color="ff2600"/>
          <w:rtl w:val="0"/>
          <w:lang w:val="en-US"/>
        </w:rPr>
        <w:t xml:space="preserve"> Kilmacolm Primary School Parent Partnership        </w:t>
      </w:r>
      <w:r>
        <w:rPr>
          <w:rStyle w:val="None"/>
          <w:rFonts w:ascii="Trebuchet MS" w:cs="Trebuchet MS" w:hAnsi="Trebuchet MS" w:eastAsia="Trebuchet MS"/>
          <w:sz w:val="20"/>
          <w:szCs w:val="20"/>
          <w:u w:color="ff2600"/>
        </w:rPr>
        <w:drawing>
          <wp:inline distT="0" distB="0" distL="0" distR="0">
            <wp:extent cx="180975" cy="166699"/>
            <wp:effectExtent l="0" t="0" r="0" b="0"/>
            <wp:docPr id="1073741852" name="officeArt object" descr="twitter.png"/>
            <wp:cNvGraphicFramePr/>
            <a:graphic xmlns:a="http://schemas.openxmlformats.org/drawingml/2006/main">
              <a:graphicData uri="http://schemas.openxmlformats.org/drawingml/2006/picture">
                <pic:pic xmlns:pic="http://schemas.openxmlformats.org/drawingml/2006/picture">
                  <pic:nvPicPr>
                    <pic:cNvPr id="1073741852" name="twitter.png" descr="twitter.png"/>
                    <pic:cNvPicPr>
                      <a:picLocks noChangeAspect="1"/>
                    </pic:cNvPicPr>
                  </pic:nvPicPr>
                  <pic:blipFill>
                    <a:blip r:embed="rId20">
                      <a:extLst/>
                    </a:blip>
                    <a:stretch>
                      <a:fillRect/>
                    </a:stretch>
                  </pic:blipFill>
                  <pic:spPr>
                    <a:xfrm>
                      <a:off x="0" y="0"/>
                      <a:ext cx="180975" cy="166699"/>
                    </a:xfrm>
                    <a:prstGeom prst="rect">
                      <a:avLst/>
                    </a:prstGeom>
                    <a:ln w="12700" cap="flat">
                      <a:noFill/>
                      <a:miter lim="400000"/>
                    </a:ln>
                    <a:effectLst/>
                  </pic:spPr>
                </pic:pic>
              </a:graphicData>
            </a:graphic>
          </wp:inline>
        </w:drawing>
      </w:r>
      <w:r>
        <w:rPr>
          <w:rStyle w:val="None"/>
          <w:rFonts w:ascii="Trebuchet MS" w:hAnsi="Trebuchet MS"/>
          <w:sz w:val="20"/>
          <w:szCs w:val="20"/>
          <w:u w:color="ff2600"/>
          <w:rtl w:val="0"/>
          <w:lang w:val="en-US"/>
        </w:rPr>
        <w:t>@KPS_Partnership</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p>
    <w:p>
      <w:pPr>
        <w:pStyle w:val="Body A"/>
        <w:rPr>
          <w:rStyle w:val="None"/>
          <w:rFonts w:ascii="Trebuchet MS" w:cs="Trebuchet MS" w:hAnsi="Trebuchet MS" w:eastAsia="Trebuchet MS"/>
          <w:b w:val="1"/>
          <w:bCs w:val="1"/>
        </w:rPr>
      </w:pPr>
      <w:r>
        <w:rPr>
          <w:rStyle w:val="None"/>
          <w:rFonts w:ascii="Trebuchet MS" w:hAnsi="Trebuchet MS"/>
          <w:b w:val="1"/>
          <w:bCs w:val="1"/>
          <w:rtl w:val="0"/>
          <w:lang w:val="en-US"/>
        </w:rPr>
        <w:t>Meetings:</w:t>
      </w:r>
    </w:p>
    <w:p>
      <w:pPr>
        <w:pStyle w:val="Body A"/>
        <w:rPr>
          <w:rFonts w:ascii="Trebuchet MS" w:cs="Trebuchet MS" w:hAnsi="Trebuchet MS" w:eastAsia="Trebuchet MS"/>
          <w:sz w:val="20"/>
          <w:szCs w:val="20"/>
        </w:rPr>
      </w:pPr>
      <w:r>
        <w:rPr>
          <w:rFonts w:ascii="Trebuchet MS" w:hAnsi="Trebuchet MS"/>
          <w:sz w:val="20"/>
          <w:szCs w:val="20"/>
          <w:rtl w:val="0"/>
          <w:lang w:val="en-US"/>
        </w:rPr>
        <w:t>Meeting dates are issued on newsletters, the parent section of our school web page, twitter, facebook and by text reminders.  You can contact us at the email address above, by attending the meetings or by speaking to any one of us!</w:t>
      </w:r>
    </w:p>
    <w:p>
      <w:pPr>
        <w:pStyle w:val="Body A"/>
        <w:rPr>
          <w:rFonts w:ascii="Trebuchet MS" w:cs="Trebuchet MS" w:hAnsi="Trebuchet MS" w:eastAsia="Trebuchet MS"/>
          <w:sz w:val="20"/>
          <w:szCs w:val="20"/>
        </w:rPr>
      </w:pPr>
    </w:p>
    <w:p>
      <w:pPr>
        <w:pStyle w:val="Body A"/>
        <w:rPr>
          <w:rStyle w:val="None"/>
          <w:rFonts w:ascii="Trebuchet MS" w:cs="Trebuchet MS" w:hAnsi="Trebuchet MS" w:eastAsia="Trebuchet MS"/>
          <w:b w:val="1"/>
          <w:bCs w:val="1"/>
          <w:sz w:val="20"/>
          <w:szCs w:val="20"/>
        </w:rPr>
      </w:pPr>
      <w:r>
        <w:rPr>
          <w:rStyle w:val="None"/>
          <w:rFonts w:ascii="Trebuchet MS" w:hAnsi="Trebuchet MS"/>
          <w:b w:val="1"/>
          <w:bCs w:val="1"/>
          <w:sz w:val="20"/>
          <w:szCs w:val="20"/>
          <w:rtl w:val="0"/>
          <w:lang w:val="en-US"/>
        </w:rPr>
        <w:t>The team:</w:t>
      </w:r>
    </w:p>
    <w:p>
      <w:pPr>
        <w:pStyle w:val="Body A"/>
        <w:rPr>
          <w:rStyle w:val="None"/>
          <w:rFonts w:ascii="Trebuchet MS" w:cs="Trebuchet MS" w:hAnsi="Trebuchet MS" w:eastAsia="Trebuchet MS"/>
          <w:b w:val="1"/>
          <w:bCs w:val="1"/>
          <w:sz w:val="20"/>
          <w:szCs w:val="20"/>
        </w:rPr>
      </w:pPr>
      <w:r>
        <w:rPr>
          <w:rStyle w:val="None"/>
          <w:rFonts w:ascii="Trebuchet MS" w:hAnsi="Trebuchet MS"/>
          <w:b w:val="1"/>
          <w:bCs w:val="1"/>
          <w:sz w:val="20"/>
          <w:szCs w:val="20"/>
          <w:rtl w:val="0"/>
          <w:lang w:val="en-US"/>
        </w:rPr>
        <w:t>Parent Partnership Members:</w:t>
      </w:r>
    </w:p>
    <w:p>
      <w:pPr>
        <w:pStyle w:val="Body A"/>
        <w:rPr>
          <w:rFonts w:ascii="Trebuchet MS" w:cs="Trebuchet MS" w:hAnsi="Trebuchet MS" w:eastAsia="Trebuchet MS"/>
          <w:sz w:val="20"/>
          <w:szCs w:val="20"/>
        </w:rPr>
      </w:pPr>
      <w:r>
        <w:rPr>
          <w:rStyle w:val="None"/>
          <w:rFonts w:ascii="Trebuchet MS" w:hAnsi="Trebuchet MS"/>
          <w:b w:val="1"/>
          <w:bCs w:val="1"/>
          <w:sz w:val="20"/>
          <w:szCs w:val="20"/>
          <w:rtl w:val="0"/>
          <w:lang w:val="en-US"/>
        </w:rPr>
        <w:t>Chair:</w:t>
      </w:r>
      <w:r>
        <w:rPr>
          <w:rFonts w:ascii="Trebuchet MS" w:hAnsi="Trebuchet MS"/>
          <w:sz w:val="20"/>
          <w:szCs w:val="20"/>
          <w:rtl w:val="0"/>
          <w:lang w:val="en-US"/>
        </w:rPr>
        <w:t xml:space="preserve"> </w:t>
      </w:r>
      <w:r>
        <w:rPr>
          <w:rFonts w:ascii="Trebuchet MS" w:hAnsi="Trebuchet MS"/>
          <w:sz w:val="20"/>
          <w:szCs w:val="20"/>
          <w:rtl w:val="0"/>
          <w:lang w:val="en-US"/>
        </w:rPr>
        <w:t xml:space="preserve">Emma Bilsland &amp; Finlay Campbell   </w:t>
      </w:r>
      <w:r>
        <w:rPr>
          <w:rStyle w:val="None"/>
          <w:rFonts w:ascii="Trebuchet MS" w:hAnsi="Trebuchet MS"/>
          <w:b w:val="1"/>
          <w:bCs w:val="1"/>
          <w:sz w:val="20"/>
          <w:szCs w:val="20"/>
          <w:rtl w:val="0"/>
          <w:lang w:val="en-US"/>
        </w:rPr>
        <w:t>Secretary:</w:t>
      </w:r>
      <w:r>
        <w:rPr>
          <w:rFonts w:ascii="Trebuchet MS" w:hAnsi="Trebuchet MS"/>
          <w:sz w:val="20"/>
          <w:szCs w:val="20"/>
          <w:rtl w:val="0"/>
          <w:lang w:val="en-US"/>
        </w:rPr>
        <w:t xml:space="preserve"> </w:t>
      </w:r>
      <w:r>
        <w:rPr>
          <w:rFonts w:ascii="Trebuchet MS" w:hAnsi="Trebuchet MS"/>
          <w:sz w:val="20"/>
          <w:szCs w:val="20"/>
          <w:rtl w:val="0"/>
          <w:lang w:val="en-US"/>
        </w:rPr>
        <w:t xml:space="preserve">Mike Pearsall   </w:t>
      </w:r>
      <w:r>
        <w:rPr>
          <w:rStyle w:val="None"/>
          <w:rFonts w:ascii="Trebuchet MS" w:hAnsi="Trebuchet MS"/>
          <w:b w:val="1"/>
          <w:bCs w:val="1"/>
          <w:sz w:val="20"/>
          <w:szCs w:val="20"/>
          <w:rtl w:val="0"/>
          <w:lang w:val="en-US"/>
        </w:rPr>
        <w:t>Treasurer:</w:t>
      </w:r>
      <w:r>
        <w:rPr>
          <w:rStyle w:val="None"/>
          <w:rFonts w:ascii="Trebuchet MS" w:hAnsi="Trebuchet MS"/>
          <w:sz w:val="20"/>
          <w:szCs w:val="20"/>
          <w:rtl w:val="0"/>
          <w:lang w:val="it-IT"/>
        </w:rPr>
        <w:t xml:space="preserve"> </w:t>
      </w:r>
      <w:r>
        <w:rPr>
          <w:rStyle w:val="None"/>
          <w:rFonts w:ascii="Trebuchet MS" w:hAnsi="Trebuchet MS"/>
          <w:sz w:val="20"/>
          <w:szCs w:val="20"/>
          <w:rtl w:val="0"/>
          <w:lang w:val="it-IT"/>
        </w:rPr>
        <w:t>Lisa Vitrano</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Style w:val="None"/>
          <w:rFonts w:ascii="Trebuchet MS" w:hAnsi="Trebuchet MS"/>
          <w:b w:val="1"/>
          <w:bCs w:val="1"/>
          <w:sz w:val="20"/>
          <w:szCs w:val="20"/>
          <w:rtl w:val="0"/>
          <w:lang w:val="en-US"/>
        </w:rPr>
        <w:t>Teacher members:</w:t>
      </w:r>
      <w:r>
        <w:rPr>
          <w:rStyle w:val="None"/>
          <w:rFonts w:ascii="Trebuchet MS" w:hAnsi="Trebuchet MS"/>
          <w:sz w:val="20"/>
          <w:szCs w:val="20"/>
          <w:rtl w:val="0"/>
          <w:lang w:val="nl-NL"/>
        </w:rPr>
        <w:t xml:space="preserve"> Simone McCredie, Wendy McKeegan</w:t>
      </w:r>
      <w:r>
        <w:rPr>
          <w:rStyle w:val="None"/>
          <w:rFonts w:ascii="Trebuchet MS" w:hAnsi="Trebuchet MS"/>
          <w:sz w:val="20"/>
          <w:szCs w:val="20"/>
          <w:rtl w:val="0"/>
          <w:lang w:val="nl-NL"/>
        </w:rPr>
        <w:t>, Lynn McPherson</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Style w:val="None"/>
          <w:rFonts w:ascii="Trebuchet MS" w:hAnsi="Trebuchet MS"/>
          <w:b w:val="1"/>
          <w:bCs w:val="1"/>
          <w:sz w:val="20"/>
          <w:szCs w:val="20"/>
          <w:rtl w:val="0"/>
          <w:lang w:val="en-US"/>
        </w:rPr>
        <w:t>Co-opted Members:</w:t>
      </w:r>
      <w:r>
        <w:rPr>
          <w:rFonts w:ascii="Trebuchet MS" w:hAnsi="Trebuchet MS"/>
          <w:sz w:val="20"/>
          <w:szCs w:val="20"/>
          <w:rtl w:val="0"/>
          <w:lang w:val="en-US"/>
        </w:rPr>
        <w:t xml:space="preserve"> Helen Cook </w:t>
      </w:r>
      <w:r>
        <w:rPr>
          <w:rFonts w:ascii="Trebuchet MS" w:hAnsi="Trebuchet MS" w:hint="default"/>
          <w:sz w:val="20"/>
          <w:szCs w:val="20"/>
          <w:rtl w:val="0"/>
          <w:lang w:val="en-US"/>
        </w:rPr>
        <w:t xml:space="preserve">– </w:t>
      </w:r>
      <w:r>
        <w:rPr>
          <w:rFonts w:ascii="Trebuchet MS" w:hAnsi="Trebuchet MS"/>
          <w:sz w:val="20"/>
          <w:szCs w:val="20"/>
          <w:rtl w:val="0"/>
          <w:lang w:val="en-US"/>
        </w:rPr>
        <w:t>Kilmacolm Community Council</w:t>
      </w:r>
    </w:p>
    <w:p>
      <w:pPr>
        <w:pStyle w:val="Body A"/>
        <w:rPr>
          <w:rFonts w:ascii="Trebuchet MS" w:cs="Trebuchet MS" w:hAnsi="Trebuchet MS" w:eastAsia="Trebuchet MS"/>
          <w:sz w:val="20"/>
          <w:szCs w:val="20"/>
        </w:rPr>
      </w:pPr>
      <w:r>
        <w:rPr>
          <w:rFonts w:ascii="Trebuchet MS" w:hAnsi="Trebuchet MS"/>
          <w:sz w:val="20"/>
          <w:szCs w:val="20"/>
          <w:rtl w:val="0"/>
          <w:lang w:val="en-US"/>
        </w:rPr>
        <w:t>We are also supported at our meetings by our local Councillors:</w:t>
      </w:r>
    </w:p>
    <w:p>
      <w:pPr>
        <w:pStyle w:val="Body A"/>
        <w:rPr>
          <w:rFonts w:ascii="Trebuchet MS" w:cs="Trebuchet MS" w:hAnsi="Trebuchet MS" w:eastAsia="Trebuchet MS"/>
          <w:sz w:val="20"/>
          <w:szCs w:val="20"/>
        </w:rPr>
      </w:pPr>
      <w:r>
        <w:rPr>
          <w:rFonts w:ascii="Trebuchet MS" w:hAnsi="Trebuchet MS"/>
          <w:sz w:val="20"/>
          <w:szCs w:val="20"/>
          <w:rtl w:val="0"/>
          <w:lang w:val="en-US"/>
        </w:rPr>
        <w:t>Cllr McCabe, Cllr Wilson and Cllr Curly.</w:t>
      </w:r>
    </w:p>
    <w:p>
      <w:pPr>
        <w:pStyle w:val="Body A"/>
        <w:rPr>
          <w:rFonts w:ascii="Trebuchet MS" w:cs="Trebuchet MS" w:hAnsi="Trebuchet MS" w:eastAsia="Trebuchet MS"/>
          <w:b w:val="1"/>
          <w:bCs w:val="1"/>
          <w:sz w:val="20"/>
          <w:szCs w:val="20"/>
        </w:rPr>
      </w:pPr>
    </w:p>
    <w:p>
      <w:pPr>
        <w:pStyle w:val="Body A"/>
        <w:rPr>
          <w:rFonts w:ascii="Trebuchet MS" w:cs="Trebuchet MS" w:hAnsi="Trebuchet MS" w:eastAsia="Trebuchet MS"/>
          <w:sz w:val="20"/>
          <w:szCs w:val="20"/>
        </w:rPr>
      </w:pPr>
    </w:p>
    <w:p>
      <w:pPr>
        <w:pStyle w:val="Body A"/>
        <w:jc w:val="center"/>
        <w:rPr>
          <w:rFonts w:ascii="Trebuchet MS" w:cs="Trebuchet MS" w:hAnsi="Trebuchet MS" w:eastAsia="Trebuchet MS"/>
          <w:b w:val="1"/>
          <w:bCs w:val="1"/>
          <w:sz w:val="20"/>
          <w:szCs w:val="20"/>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12</w:t>
      </w:r>
    </w:p>
    <w:p>
      <w:pPr>
        <w:pStyle w:val="Body A"/>
        <w:jc w:val="center"/>
        <w:rPr>
          <w:rFonts w:ascii="Trebuchet MS" w:cs="Trebuchet MS" w:hAnsi="Trebuchet MS" w:eastAsia="Trebuchet MS"/>
          <w:b w:val="1"/>
          <w:bCs w:val="1"/>
          <w:sz w:val="16"/>
          <w:szCs w:val="16"/>
        </w:rPr>
      </w:pPr>
    </w:p>
    <w:p>
      <w:pPr>
        <w:pStyle w:val="Body A"/>
      </w:pPr>
      <w:r>
        <w:rPr>
          <w:rFonts w:ascii="Arial Unicode MS" w:cs="Arial Unicode MS" w:hAnsi="Arial Unicode MS" w:eastAsia="Arial Unicode MS"/>
          <w:b w:val="0"/>
          <w:bCs w:val="0"/>
          <w:i w:val="0"/>
          <w:iCs w:val="0"/>
          <w:sz w:val="32"/>
          <w:szCs w:val="32"/>
        </w:rPr>
        <w:br w:type="page"/>
      </w:r>
    </w:p>
    <w:p>
      <w:pPr>
        <w:pStyle w:val="Body A"/>
        <w:rPr>
          <w:rFonts w:ascii="Trebuchet MS" w:cs="Trebuchet MS" w:hAnsi="Trebuchet MS" w:eastAsia="Trebuchet MS"/>
          <w:sz w:val="32"/>
          <w:szCs w:val="32"/>
        </w:rPr>
      </w:pPr>
      <w:r>
        <w:rPr>
          <w:rStyle w:val="None"/>
          <w:rFonts w:ascii="Trebuchet MS" w:hAnsi="Trebuchet MS"/>
          <w:b w:val="1"/>
          <w:bCs w:val="1"/>
          <w:sz w:val="32"/>
          <w:szCs w:val="32"/>
          <w:rtl w:val="0"/>
          <w:lang w:val="en-US"/>
        </w:rPr>
        <w:t>THE SCHOOL ETHOS</w:t>
      </w:r>
    </w:p>
    <w:p>
      <w:pPr>
        <w:pStyle w:val="Body A"/>
        <w:jc w:val="center"/>
        <w:rPr>
          <w:rStyle w:val="None"/>
          <w:rFonts w:ascii="Trebuchet MS" w:cs="Trebuchet MS" w:hAnsi="Trebuchet MS" w:eastAsia="Trebuchet MS"/>
          <w:b w:val="1"/>
          <w:bCs w:val="1"/>
          <w:sz w:val="28"/>
          <w:szCs w:val="28"/>
        </w:rPr>
      </w:pPr>
      <w:r>
        <w:rPr>
          <w:rStyle w:val="None"/>
          <w:rFonts w:ascii="Trebuchet MS" w:hAnsi="Trebuchet MS"/>
          <w:b w:val="1"/>
          <w:bCs w:val="1"/>
          <w:sz w:val="28"/>
          <w:szCs w:val="28"/>
          <w:rtl w:val="0"/>
          <w:lang w:val="en-US"/>
        </w:rPr>
        <w:t>The School Vision, Values and Aims</w:t>
      </w:r>
    </w:p>
    <w:p>
      <w:pPr>
        <w:pStyle w:val="Body A"/>
        <w:jc w:val="center"/>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 xml:space="preserve">   </w:t>
      </w:r>
    </w:p>
    <w:p>
      <w:pPr>
        <w:pStyle w:val="Body A"/>
        <w:rPr>
          <w:rStyle w:val="None"/>
          <w:rFonts w:ascii="Trebuchet MS" w:cs="Trebuchet MS" w:hAnsi="Trebuchet MS" w:eastAsia="Trebuchet MS"/>
          <w:b w:val="1"/>
          <w:bCs w:val="1"/>
          <w:u w:val="single"/>
        </w:rPr>
      </w:pPr>
      <w:r>
        <w:rPr>
          <w:rStyle w:val="None"/>
          <w:rFonts w:ascii="Trebuchet MS" w:hAnsi="Trebuchet MS"/>
          <w:b w:val="1"/>
          <w:bCs w:val="1"/>
          <w:u w:val="single"/>
          <w:rtl w:val="0"/>
          <w:lang w:val="en-US"/>
        </w:rPr>
        <w:t>Our Vision</w:t>
      </w: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LOVE LEARNING, LEARNING FOR LIFE</w:t>
      </w:r>
    </w:p>
    <w:p>
      <w:pPr>
        <w:pStyle w:val="Body A"/>
        <w:rPr>
          <w:rFonts w:ascii="Trebuchet MS" w:cs="Trebuchet MS" w:hAnsi="Trebuchet MS" w:eastAsia="Trebuchet MS"/>
          <w:b w:val="1"/>
          <w:bCs w:val="1"/>
          <w:sz w:val="16"/>
          <w:szCs w:val="16"/>
        </w:rPr>
      </w:pPr>
    </w:p>
    <w:p>
      <w:pPr>
        <w:pStyle w:val="Body A"/>
        <w:jc w:val="both"/>
        <w:rPr>
          <w:rStyle w:val="None"/>
          <w:rFonts w:ascii="Trebuchet MS" w:cs="Trebuchet MS" w:hAnsi="Trebuchet MS" w:eastAsia="Trebuchet MS"/>
          <w:b w:val="1"/>
          <w:bCs w:val="1"/>
          <w:u w:val="single"/>
        </w:rPr>
      </w:pPr>
      <w:r>
        <w:rPr>
          <w:rStyle w:val="None"/>
          <w:rFonts w:ascii="Trebuchet MS" w:hAnsi="Trebuchet MS"/>
          <w:b w:val="1"/>
          <w:bCs w:val="1"/>
          <w:u w:val="single"/>
          <w:rtl w:val="0"/>
          <w:lang w:val="en-US"/>
        </w:rPr>
        <w:t>Our Values</w:t>
      </w:r>
    </w:p>
    <w:p>
      <w:pPr>
        <w:pStyle w:val="Body A"/>
        <w:rPr>
          <w:rStyle w:val="None"/>
          <w:rFonts w:ascii="Trebuchet MS" w:cs="Trebuchet MS" w:hAnsi="Trebuchet MS" w:eastAsia="Trebuchet MS"/>
          <w:sz w:val="16"/>
          <w:szCs w:val="16"/>
          <w:lang w:val="de-DE"/>
        </w:rPr>
      </w:pPr>
      <w:r>
        <w:rPr>
          <w:rStyle w:val="None"/>
          <w:rFonts w:ascii="Trebuchet MS" w:hAnsi="Trebuchet MS"/>
          <w:sz w:val="16"/>
          <w:szCs w:val="16"/>
          <w:rtl w:val="0"/>
          <w:lang w:val="de-DE"/>
        </w:rPr>
        <w:t xml:space="preserve">     </w:t>
      </w:r>
      <w:r>
        <w:rPr>
          <w:rStyle w:val="None"/>
          <w:rFonts w:ascii="Trebuchet MS" w:cs="Trebuchet MS" w:hAnsi="Trebuchet MS" w:eastAsia="Trebuchet MS"/>
          <w:sz w:val="16"/>
          <w:szCs w:val="16"/>
          <w:rtl w:val="0"/>
          <w:lang w:val="de-DE"/>
        </w:rPr>
        <w:tab/>
        <w:t>K - Kindness</w:t>
      </w:r>
    </w:p>
    <w:p>
      <w:pPr>
        <w:pStyle w:val="Body A"/>
        <w:rPr>
          <w:rFonts w:ascii="Trebuchet MS" w:cs="Trebuchet MS" w:hAnsi="Trebuchet MS" w:eastAsia="Trebuchet MS"/>
          <w:sz w:val="16"/>
          <w:szCs w:val="16"/>
          <w:lang w:val="de-DE"/>
        </w:rPr>
      </w:pPr>
      <w:r>
        <w:rPr>
          <w:rFonts w:ascii="Trebuchet MS" w:cs="Trebuchet MS" w:hAnsi="Trebuchet MS" w:eastAsia="Trebuchet MS"/>
          <w:sz w:val="16"/>
          <w:szCs w:val="16"/>
          <w:rtl w:val="0"/>
          <w:lang w:val="de-DE"/>
        </w:rPr>
        <w:tab/>
        <w:t>P - Positivity</w:t>
      </w:r>
    </w:p>
    <w:p>
      <w:pPr>
        <w:pStyle w:val="Body A"/>
        <w:rPr>
          <w:rFonts w:ascii="Trebuchet MS" w:cs="Trebuchet MS" w:hAnsi="Trebuchet MS" w:eastAsia="Trebuchet MS"/>
          <w:sz w:val="16"/>
          <w:szCs w:val="16"/>
          <w:lang w:val="de-DE"/>
        </w:rPr>
      </w:pPr>
      <w:r>
        <w:rPr>
          <w:rFonts w:ascii="Trebuchet MS" w:cs="Trebuchet MS" w:hAnsi="Trebuchet MS" w:eastAsia="Trebuchet MS"/>
          <w:sz w:val="16"/>
          <w:szCs w:val="16"/>
          <w:rtl w:val="0"/>
          <w:lang w:val="de-DE"/>
        </w:rPr>
        <w:tab/>
        <w:t>S - Success</w:t>
      </w:r>
    </w:p>
    <w:p>
      <w:pPr>
        <w:pStyle w:val="Body A"/>
        <w:jc w:val="center"/>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 xml:space="preserve">            </w:t>
      </w:r>
    </w:p>
    <w:p>
      <w:pPr>
        <w:pStyle w:val="Body A"/>
        <w:rPr>
          <w:rStyle w:val="None"/>
          <w:rFonts w:ascii="Trebuchet MS" w:cs="Trebuchet MS" w:hAnsi="Trebuchet MS" w:eastAsia="Trebuchet MS"/>
          <w:b w:val="1"/>
          <w:bCs w:val="1"/>
          <w:u w:val="single"/>
        </w:rPr>
      </w:pPr>
      <w:r>
        <w:rPr>
          <w:rStyle w:val="None"/>
          <w:rFonts w:ascii="Trebuchet MS" w:hAnsi="Trebuchet MS"/>
          <w:b w:val="1"/>
          <w:bCs w:val="1"/>
          <w:sz w:val="16"/>
          <w:szCs w:val="16"/>
          <w:rtl w:val="0"/>
          <w:lang w:val="en-US"/>
        </w:rPr>
        <w:t xml:space="preserve"> </w:t>
      </w:r>
      <w:r>
        <w:rPr>
          <w:rStyle w:val="None"/>
          <w:rFonts w:ascii="Trebuchet MS" w:hAnsi="Trebuchet MS"/>
          <w:b w:val="1"/>
          <w:bCs w:val="1"/>
          <w:u w:val="single"/>
          <w:rtl w:val="0"/>
          <w:lang w:val="en-US"/>
        </w:rPr>
        <w:t>Our Aims</w:t>
      </w:r>
    </w:p>
    <w:p>
      <w:pPr>
        <w:pStyle w:val="Body A"/>
        <w:rPr>
          <w:rFonts w:ascii="Trebuchet MS" w:cs="Trebuchet MS" w:hAnsi="Trebuchet MS" w:eastAsia="Trebuchet MS"/>
          <w:sz w:val="16"/>
          <w:szCs w:val="16"/>
        </w:rPr>
      </w:pPr>
      <w:r>
        <w:rPr>
          <w:rFonts w:ascii="Trebuchet MS" w:hAnsi="Trebuchet MS"/>
          <w:sz w:val="16"/>
          <w:szCs w:val="16"/>
          <w:rtl w:val="0"/>
          <w:lang w:val="en-US"/>
        </w:rPr>
        <w:t>At Kilmacolm Primary School and Nursery Class we aim to provide education and care of the highest quality which:</w:t>
      </w:r>
    </w:p>
    <w:p>
      <w:pPr>
        <w:pStyle w:val="Body A"/>
        <w:numPr>
          <w:ilvl w:val="0"/>
          <w:numId w:val="8"/>
        </w:numPr>
        <w:bidi w:val="0"/>
        <w:ind w:right="0"/>
        <w:jc w:val="left"/>
        <w:rPr>
          <w:rFonts w:ascii="Trebuchet MS" w:hAnsi="Trebuchet MS"/>
          <w:sz w:val="16"/>
          <w:szCs w:val="16"/>
          <w:rtl w:val="0"/>
          <w:lang w:val="en-US"/>
        </w:rPr>
      </w:pPr>
      <w:r>
        <w:rPr>
          <w:rFonts w:ascii="Trebuchet MS" w:hAnsi="Trebuchet MS"/>
          <w:sz w:val="16"/>
          <w:szCs w:val="16"/>
          <w:rtl w:val="0"/>
          <w:lang w:val="en-US"/>
        </w:rPr>
        <w:t>fosters creativity and confidence whilst developing every child</w:t>
      </w:r>
      <w:r>
        <w:rPr>
          <w:rFonts w:ascii="Trebuchet MS" w:hAnsi="Trebuchet MS" w:hint="default"/>
          <w:sz w:val="16"/>
          <w:szCs w:val="16"/>
          <w:rtl w:val="0"/>
          <w:lang w:val="en-US"/>
        </w:rPr>
        <w:t>’</w:t>
      </w:r>
      <w:r>
        <w:rPr>
          <w:rFonts w:ascii="Trebuchet MS" w:hAnsi="Trebuchet MS"/>
          <w:sz w:val="16"/>
          <w:szCs w:val="16"/>
          <w:rtl w:val="0"/>
          <w:lang w:val="en-US"/>
        </w:rPr>
        <w:t>s skills, personality and talents</w:t>
      </w:r>
    </w:p>
    <w:p>
      <w:pPr>
        <w:pStyle w:val="Body A"/>
        <w:numPr>
          <w:ilvl w:val="0"/>
          <w:numId w:val="8"/>
        </w:numPr>
        <w:bidi w:val="0"/>
        <w:ind w:right="0"/>
        <w:jc w:val="left"/>
        <w:rPr>
          <w:rFonts w:ascii="Trebuchet MS" w:hAnsi="Trebuchet MS"/>
          <w:sz w:val="16"/>
          <w:szCs w:val="16"/>
          <w:rtl w:val="0"/>
          <w:lang w:val="en-US"/>
        </w:rPr>
      </w:pPr>
      <w:r>
        <w:rPr>
          <w:rFonts w:ascii="Trebuchet MS" w:hAnsi="Trebuchet MS"/>
          <w:sz w:val="16"/>
          <w:szCs w:val="16"/>
          <w:rtl w:val="0"/>
          <w:lang w:val="en-US"/>
        </w:rPr>
        <w:t xml:space="preserve">ensures they can achieve their full potential academically, emotionally and physically </w:t>
      </w:r>
    </w:p>
    <w:p>
      <w:pPr>
        <w:pStyle w:val="Body A"/>
        <w:numPr>
          <w:ilvl w:val="0"/>
          <w:numId w:val="8"/>
        </w:numPr>
        <w:bidi w:val="0"/>
        <w:ind w:right="0"/>
        <w:jc w:val="left"/>
        <w:rPr>
          <w:rFonts w:ascii="Trebuchet MS" w:hAnsi="Trebuchet MS"/>
          <w:sz w:val="16"/>
          <w:szCs w:val="16"/>
          <w:rtl w:val="0"/>
          <w:lang w:val="en-US"/>
        </w:rPr>
      </w:pPr>
      <w:r>
        <w:rPr>
          <w:rFonts w:ascii="Trebuchet MS" w:hAnsi="Trebuchet MS"/>
          <w:sz w:val="16"/>
          <w:szCs w:val="16"/>
          <w:rtl w:val="0"/>
          <w:lang w:val="en-US"/>
        </w:rPr>
        <w:t>provides a safe, happy and motivating learning environment, at the heart of our community</w:t>
      </w: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u w:val="single"/>
          <w:rtl w:val="0"/>
          <w:lang w:val="en-US"/>
        </w:rPr>
        <w:t>Celebrating Success</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We value and celebrate each child</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s attainment and achievement. We celebrate success and recognise the achievement</w:t>
      </w:r>
      <w:r>
        <w:rPr>
          <w:rStyle w:val="None"/>
          <w:rFonts w:ascii="Trebuchet MS" w:hAnsi="Trebuchet MS"/>
          <w:sz w:val="16"/>
          <w:szCs w:val="16"/>
          <w:u w:color="ff2600"/>
          <w:rtl w:val="0"/>
          <w:lang w:val="en-US"/>
        </w:rPr>
        <w:t xml:space="preserve">s </w:t>
      </w:r>
      <w:r>
        <w:rPr>
          <w:rStyle w:val="None"/>
          <w:rFonts w:ascii="Trebuchet MS" w:hAnsi="Trebuchet MS"/>
          <w:sz w:val="16"/>
          <w:szCs w:val="16"/>
          <w:u w:color="ff2600"/>
          <w:rtl w:val="0"/>
          <w:lang w:val="en-US"/>
        </w:rPr>
        <w:t>of all our learners and provide opportunities for all our learners to achieve success! Personal achievement provides children not only with a sense of satisfaction but helps to build motivation, resilience and confidence and encourages them to remain engaged with education.</w:t>
      </w:r>
    </w:p>
    <w:p>
      <w:pPr>
        <w:pStyle w:val="Body A"/>
        <w:rPr>
          <w:rStyle w:val="None"/>
          <w:rFonts w:ascii="Trebuchet MS" w:cs="Trebuchet MS" w:hAnsi="Trebuchet MS" w:eastAsia="Trebuchet MS"/>
          <w:sz w:val="16"/>
          <w:szCs w:val="16"/>
          <w:u w:color="ff2600"/>
        </w:rPr>
      </w:pPr>
    </w:p>
    <w:p>
      <w:pPr>
        <w:pStyle w:val="Body A"/>
        <w:tabs>
          <w:tab w:val="left" w:pos="2749"/>
        </w:tabs>
        <w:rPr>
          <w:rStyle w:val="None"/>
          <w:rFonts w:ascii="Trebuchet MS" w:cs="Trebuchet MS" w:hAnsi="Trebuchet MS" w:eastAsia="Trebuchet MS"/>
          <w:b w:val="1"/>
          <w:bCs w:val="1"/>
          <w:sz w:val="16"/>
          <w:szCs w:val="16"/>
          <w:u w:val="single"/>
          <w:lang w:val="de-DE"/>
        </w:rPr>
      </w:pPr>
      <w:r>
        <w:rPr>
          <w:rStyle w:val="None"/>
          <w:rFonts w:ascii="Trebuchet MS" w:hAnsi="Trebuchet MS"/>
          <w:b w:val="1"/>
          <w:bCs w:val="1"/>
          <w:u w:val="single"/>
          <w:rtl w:val="0"/>
          <w:lang w:val="de-DE"/>
        </w:rPr>
        <w:t>GOLD Assemblies</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Every month during our GOLD Assemblies, we celebrate pupil achievements in school, at home and out in the community. The children are encouraged to share their success</w:t>
      </w:r>
      <w:r>
        <w:rPr>
          <w:rStyle w:val="None"/>
          <w:rFonts w:ascii="Trebuchet MS" w:hAnsi="Trebuchet MS"/>
          <w:sz w:val="16"/>
          <w:szCs w:val="16"/>
          <w:u w:color="ff2600"/>
          <w:rtl w:val="0"/>
          <w:lang w:val="en-US"/>
        </w:rPr>
        <w:t xml:space="preserve">es </w:t>
      </w:r>
      <w:r>
        <w:rPr>
          <w:rStyle w:val="None"/>
          <w:rFonts w:ascii="Trebuchet MS" w:hAnsi="Trebuchet MS"/>
          <w:sz w:val="16"/>
          <w:szCs w:val="16"/>
          <w:u w:color="ff2600"/>
          <w:rtl w:val="0"/>
          <w:lang w:val="en-US"/>
        </w:rPr>
        <w:t>with the whole school community - the awards are nominated by the staff and the parents/carers.</w:t>
      </w:r>
      <w:r>
        <w:rPr>
          <w:rStyle w:val="None"/>
          <w:rFonts w:ascii="Trebuchet MS" w:hAnsi="Trebuchet MS"/>
          <w:sz w:val="16"/>
          <w:szCs w:val="16"/>
          <w:u w:color="ff2600"/>
          <w:rtl w:val="0"/>
          <w:lang w:val="en-US"/>
        </w:rPr>
        <w:t xml:space="preserve"> </w:t>
      </w:r>
      <w:r>
        <w:rPr>
          <w:rStyle w:val="None"/>
          <w:rFonts w:ascii="Trebuchet MS" w:hAnsi="Trebuchet MS"/>
          <w:sz w:val="16"/>
          <w:szCs w:val="16"/>
          <w:u w:color="ff2600"/>
          <w:rtl w:val="0"/>
          <w:lang w:val="en-US"/>
        </w:rPr>
        <w:t xml:space="preserve">Each class teacher also chooses </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Shining Stars</w:t>
      </w: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throughout the month who ha</w:t>
      </w:r>
      <w:r>
        <w:rPr>
          <w:rStyle w:val="None"/>
          <w:rFonts w:ascii="Trebuchet MS" w:hAnsi="Trebuchet MS"/>
          <w:sz w:val="16"/>
          <w:szCs w:val="16"/>
          <w:u w:color="ff2600"/>
          <w:rtl w:val="0"/>
          <w:lang w:val="en-US"/>
        </w:rPr>
        <w:t xml:space="preserve">ve </w:t>
      </w:r>
      <w:r>
        <w:rPr>
          <w:rStyle w:val="None"/>
          <w:rFonts w:ascii="Trebuchet MS" w:hAnsi="Trebuchet MS"/>
          <w:sz w:val="16"/>
          <w:szCs w:val="16"/>
          <w:u w:color="ff2600"/>
          <w:rtl w:val="0"/>
          <w:lang w:val="en-US"/>
        </w:rPr>
        <w:t>demonstrated that they are a successful learner, effective contributor, responsible citizen or confident individu</w:t>
      </w:r>
      <w:r>
        <w:rPr>
          <w:rStyle w:val="None"/>
          <w:rFonts w:ascii="Trebuchet MS" w:hAnsi="Trebuchet MS"/>
          <w:sz w:val="16"/>
          <w:szCs w:val="16"/>
          <w:u w:color="ff2600"/>
          <w:rtl w:val="0"/>
          <w:lang w:val="en-US"/>
        </w:rPr>
        <w:t>al. The GOLD Newsletters can be found on the school website.</w:t>
      </w:r>
    </w:p>
    <w:p>
      <w:pPr>
        <w:pStyle w:val="Body A"/>
        <w:jc w:val="center"/>
        <w:rPr>
          <w:rStyle w:val="None"/>
          <w:rFonts w:ascii="Trebuchet MS" w:cs="Trebuchet MS" w:hAnsi="Trebuchet MS" w:eastAsia="Trebuchet MS"/>
          <w:sz w:val="16"/>
          <w:szCs w:val="16"/>
          <w:u w:color="ff2600"/>
        </w:rPr>
      </w:pPr>
    </w:p>
    <w:p>
      <w:pPr>
        <w:pStyle w:val="Body A"/>
        <w:rPr>
          <w:rStyle w:val="None"/>
          <w:rFonts w:ascii="Trebuchet MS" w:cs="Trebuchet MS" w:hAnsi="Trebuchet MS" w:eastAsia="Trebuchet MS"/>
          <w:sz w:val="16"/>
          <w:szCs w:val="16"/>
          <w:u w:val="single"/>
        </w:rPr>
      </w:pPr>
      <w:r>
        <w:rPr>
          <w:rStyle w:val="None"/>
          <w:rFonts w:ascii="Trebuchet MS" w:hAnsi="Trebuchet MS"/>
          <w:b w:val="1"/>
          <w:bCs w:val="1"/>
          <w:u w:val="single"/>
          <w:rtl w:val="0"/>
          <w:lang w:val="en-US"/>
        </w:rPr>
        <w:t>Competitions</w:t>
      </w:r>
    </w:p>
    <w:p>
      <w:pPr>
        <w:pStyle w:val="Body A"/>
        <w:rPr>
          <w:rFonts w:ascii="Trebuchet MS" w:cs="Trebuchet MS" w:hAnsi="Trebuchet MS" w:eastAsia="Trebuchet MS"/>
        </w:rPr>
      </w:pPr>
      <w:r>
        <w:rPr>
          <w:rStyle w:val="None"/>
          <w:rFonts w:ascii="Trebuchet MS" w:hAnsi="Trebuchet MS"/>
          <w:sz w:val="16"/>
          <w:szCs w:val="16"/>
          <w:u w:color="ff2600"/>
          <w:rtl w:val="0"/>
          <w:lang w:val="en-US"/>
        </w:rPr>
        <w:t>We participate in many local and authority wide events and competitions including:</w:t>
      </w:r>
    </w:p>
    <w:p>
      <w:pPr>
        <w:pStyle w:val="List Paragraph"/>
        <w:numPr>
          <w:ilvl w:val="0"/>
          <w:numId w:val="10"/>
        </w:numPr>
        <w:bidi w:val="0"/>
        <w:ind w:right="0"/>
        <w:jc w:val="left"/>
        <w:rPr>
          <w:rFonts w:ascii="Trebuchet MS" w:hAnsi="Trebuchet MS"/>
          <w:sz w:val="16"/>
          <w:szCs w:val="16"/>
          <w:rtl w:val="0"/>
          <w:lang w:val="en-US"/>
        </w:rPr>
      </w:pPr>
      <w:r>
        <w:rPr>
          <w:rStyle w:val="None"/>
          <w:rFonts w:ascii="Trebuchet MS" w:hAnsi="Trebuchet MS"/>
          <w:sz w:val="16"/>
          <w:szCs w:val="16"/>
          <w:u w:color="ff2600"/>
          <w:rtl w:val="0"/>
          <w:lang w:val="en-US"/>
        </w:rPr>
        <w:t>Horticultural Society Flower Show</w:t>
      </w:r>
    </w:p>
    <w:p>
      <w:pPr>
        <w:pStyle w:val="List Paragraph"/>
        <w:numPr>
          <w:ilvl w:val="0"/>
          <w:numId w:val="10"/>
        </w:numPr>
        <w:bidi w:val="0"/>
        <w:ind w:right="0"/>
        <w:jc w:val="left"/>
        <w:rPr>
          <w:rFonts w:ascii="Trebuchet MS" w:hAnsi="Trebuchet MS"/>
          <w:sz w:val="16"/>
          <w:szCs w:val="16"/>
          <w:rtl w:val="0"/>
          <w:lang w:val="en-US"/>
        </w:rPr>
      </w:pPr>
      <w:r>
        <w:rPr>
          <w:rStyle w:val="None"/>
          <w:rFonts w:ascii="Trebuchet MS" w:hAnsi="Trebuchet MS"/>
          <w:sz w:val="16"/>
          <w:szCs w:val="16"/>
          <w:u w:color="ff2600"/>
          <w:rtl w:val="0"/>
          <w:lang w:val="en-US"/>
        </w:rPr>
        <w:t>Port Glasgow Bulb Show</w:t>
      </w:r>
    </w:p>
    <w:p>
      <w:pPr>
        <w:pStyle w:val="List Paragraph"/>
        <w:numPr>
          <w:ilvl w:val="0"/>
          <w:numId w:val="10"/>
        </w:numPr>
        <w:bidi w:val="0"/>
        <w:ind w:right="0"/>
        <w:jc w:val="left"/>
        <w:rPr>
          <w:rFonts w:ascii="Trebuchet MS" w:hAnsi="Trebuchet MS"/>
          <w:sz w:val="16"/>
          <w:szCs w:val="16"/>
          <w:rtl w:val="0"/>
          <w:lang w:val="en-US"/>
        </w:rPr>
      </w:pPr>
      <w:r>
        <w:rPr>
          <w:rStyle w:val="None"/>
          <w:rFonts w:ascii="Trebuchet MS" w:hAnsi="Trebuchet MS"/>
          <w:sz w:val="16"/>
          <w:szCs w:val="16"/>
          <w:u w:color="ff2600"/>
          <w:rtl w:val="0"/>
          <w:lang w:val="en-US"/>
        </w:rPr>
        <w:t>Kilmacolm Show</w:t>
      </w:r>
    </w:p>
    <w:p>
      <w:pPr>
        <w:pStyle w:val="List Paragraph"/>
        <w:numPr>
          <w:ilvl w:val="0"/>
          <w:numId w:val="10"/>
        </w:numPr>
        <w:bidi w:val="0"/>
        <w:ind w:right="0"/>
        <w:jc w:val="left"/>
        <w:rPr>
          <w:rFonts w:ascii="Trebuchet MS" w:hAnsi="Trebuchet MS"/>
          <w:sz w:val="16"/>
          <w:szCs w:val="16"/>
          <w:rtl w:val="0"/>
          <w:lang w:val="en-US"/>
        </w:rPr>
      </w:pPr>
      <w:r>
        <w:rPr>
          <w:rStyle w:val="None"/>
          <w:rFonts w:ascii="Trebuchet MS" w:hAnsi="Trebuchet MS"/>
          <w:sz w:val="16"/>
          <w:szCs w:val="16"/>
          <w:u w:color="ff2600"/>
          <w:rtl w:val="0"/>
          <w:lang w:val="en-US"/>
        </w:rPr>
        <w:t>Inverclyde Sporting Competitions and Events</w:t>
      </w:r>
    </w:p>
    <w:p>
      <w:pPr>
        <w:pStyle w:val="List Paragraph"/>
        <w:bidi w:val="0"/>
        <w:ind w:left="0" w:right="0" w:firstLine="0"/>
        <w:jc w:val="left"/>
        <w:rPr>
          <w:rStyle w:val="None"/>
          <w:rFonts w:ascii="Trebuchet MS" w:cs="Trebuchet MS" w:hAnsi="Trebuchet MS" w:eastAsia="Trebuchet MS"/>
          <w:sz w:val="16"/>
          <w:szCs w:val="16"/>
          <w:u w:color="ff2600"/>
          <w:rtl w:val="0"/>
        </w:rPr>
      </w:pPr>
    </w:p>
    <w:p>
      <w:pPr>
        <w:pStyle w:val="Body A"/>
        <w:rPr>
          <w:rStyle w:val="None"/>
          <w:rFonts w:ascii="Trebuchet MS" w:cs="Trebuchet MS" w:hAnsi="Trebuchet MS" w:eastAsia="Trebuchet MS"/>
          <w:b w:val="1"/>
          <w:bCs w:val="1"/>
          <w:sz w:val="16"/>
          <w:szCs w:val="16"/>
          <w:u w:val="single" w:color="ff2600"/>
        </w:rPr>
      </w:pPr>
      <w:r>
        <w:rPr>
          <w:rFonts w:ascii="Trebuchet MS" w:hAnsi="Trebuchet MS"/>
          <w:b w:val="1"/>
          <w:bCs w:val="1"/>
          <w:u w:val="single"/>
          <w:rtl w:val="0"/>
          <w:lang w:val="en-US"/>
        </w:rPr>
        <w:t>Junior Leadership Team</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Our school Junior Leadership Team (JLT) is a group of children from different classes who help make decisions about school life. They have been chosen by their classmates and their job is to discuss issues that are happening in the school that could affect the pupils. The pupils will tell the JLT representative if they have any issues or complaints.</w:t>
      </w:r>
      <w:r>
        <w:rPr>
          <w:rStyle w:val="None"/>
          <w:rFonts w:ascii="Trebuchet MS" w:hAnsi="Trebuchet MS"/>
          <w:sz w:val="16"/>
          <w:szCs w:val="16"/>
          <w:u w:color="ff2600"/>
          <w:rtl w:val="0"/>
          <w:lang w:val="en-US"/>
        </w:rPr>
        <w:t xml:space="preserve"> </w:t>
      </w:r>
      <w:r>
        <w:rPr>
          <w:rStyle w:val="None"/>
          <w:rFonts w:ascii="Trebuchet MS" w:hAnsi="Trebuchet MS"/>
          <w:sz w:val="16"/>
          <w:szCs w:val="16"/>
          <w:u w:color="ff2600"/>
          <w:rtl w:val="0"/>
          <w:lang w:val="en-US"/>
        </w:rPr>
        <w:t xml:space="preserve">The JLT meet once a month.  The JLT take forward projects and initiatives that are linked to the School Strategic Improvement Plan and they discuss themes from the Education Scotland document </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How Good Is OUR School</w:t>
      </w: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(wee HGIOS).</w:t>
      </w:r>
    </w:p>
    <w:p>
      <w:pPr>
        <w:pStyle w:val="Body A"/>
        <w:rPr>
          <w:rStyle w:val="None"/>
          <w:rFonts w:ascii="Trebuchet MS" w:cs="Trebuchet MS" w:hAnsi="Trebuchet MS" w:eastAsia="Trebuchet MS"/>
          <w:sz w:val="16"/>
          <w:szCs w:val="16"/>
          <w:u w:color="ff2600"/>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u w:val="single"/>
          <w:rtl w:val="0"/>
          <w:lang w:val="en-US"/>
        </w:rPr>
        <w:t>House System</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We have</w:t>
      </w:r>
      <w:r>
        <w:rPr>
          <w:rStyle w:val="None"/>
          <w:rFonts w:ascii="Trebuchet MS" w:hAnsi="Trebuchet MS"/>
          <w:sz w:val="16"/>
          <w:szCs w:val="16"/>
          <w:rtl w:val="0"/>
          <w:lang w:val="en-US"/>
        </w:rPr>
        <w:t xml:space="preserve"> four House Groups (chosen by the children) Arran, Bute, Cumbrae and Mull. Each House has a </w:t>
      </w:r>
      <w:r>
        <w:rPr>
          <w:rStyle w:val="None"/>
          <w:rFonts w:ascii="Trebuchet MS" w:hAnsi="Trebuchet MS"/>
          <w:sz w:val="16"/>
          <w:szCs w:val="16"/>
          <w:rtl w:val="0"/>
          <w:lang w:val="en-US"/>
        </w:rPr>
        <w:t xml:space="preserve"> P7 </w:t>
      </w:r>
      <w:r>
        <w:rPr>
          <w:rStyle w:val="None"/>
          <w:rFonts w:ascii="Trebuchet MS" w:hAnsi="Trebuchet MS"/>
          <w:sz w:val="16"/>
          <w:szCs w:val="16"/>
          <w:rtl w:val="0"/>
          <w:lang w:val="en-US"/>
        </w:rPr>
        <w:t>House Captain. The House Captains have many responsibilities, they are in charge of counting the house points and organising the House treats.</w:t>
      </w:r>
    </w:p>
    <w:p>
      <w:pPr>
        <w:pStyle w:val="Body A"/>
        <w:rPr>
          <w:rStyle w:val="None"/>
          <w:rFonts w:ascii="Trebuchet MS" w:cs="Trebuchet MS" w:hAnsi="Trebuchet MS" w:eastAsia="Trebuchet MS"/>
          <w:sz w:val="16"/>
          <w:szCs w:val="16"/>
        </w:rPr>
      </w:pPr>
    </w:p>
    <w:p>
      <w:pPr>
        <w:pStyle w:val="Body A"/>
        <w:rPr>
          <w:rStyle w:val="None"/>
          <w:rFonts w:ascii="Trebuchet MS" w:cs="Trebuchet MS" w:hAnsi="Trebuchet MS" w:eastAsia="Trebuchet MS"/>
          <w:b w:val="1"/>
          <w:bCs w:val="1"/>
          <w:u w:val="single"/>
        </w:rPr>
      </w:pPr>
      <w:r>
        <w:rPr>
          <w:rStyle w:val="None"/>
          <w:rFonts w:ascii="Trebuchet MS" w:hAnsi="Trebuchet MS"/>
          <w:b w:val="1"/>
          <w:bCs w:val="1"/>
          <w:u w:val="single"/>
          <w:rtl w:val="0"/>
          <w:lang w:val="en-US"/>
        </w:rPr>
        <w:t>Positive Behaviour and Relationships</w:t>
      </w:r>
    </w:p>
    <w:p>
      <w:pPr>
        <w:pStyle w:val="Body A"/>
        <w:rPr>
          <w:rFonts w:ascii="Trebuchet MS" w:cs="Trebuchet MS" w:hAnsi="Trebuchet MS" w:eastAsia="Trebuchet MS"/>
          <w:sz w:val="16"/>
          <w:szCs w:val="16"/>
        </w:rPr>
      </w:pPr>
      <w:r>
        <w:rPr>
          <w:rFonts w:ascii="Trebuchet MS" w:hAnsi="Trebuchet MS"/>
          <w:sz w:val="16"/>
          <w:szCs w:val="16"/>
          <w:rtl w:val="0"/>
          <w:lang w:val="en-US"/>
        </w:rPr>
        <w:t xml:space="preserve">We believe that effective learning and teaching is dependent on positive relationships established through positive interactions between staff and pupil and between pupils themselves. We expect all members of the Kilmacolm Primary community to show respect for others. We pride ourselves on knowing our pupils well. It is essential that teachers provide a curriculum which challenges and motivates pupils. Class rules are negotiated with pupils at the beginning of each session and displayed in classrooms. </w:t>
      </w:r>
    </w:p>
    <w:p>
      <w:pPr>
        <w:pStyle w:val="Body A"/>
        <w:rPr>
          <w:rFonts w:ascii="Trebuchet MS" w:cs="Trebuchet MS" w:hAnsi="Trebuchet MS" w:eastAsia="Trebuchet MS"/>
          <w:sz w:val="16"/>
          <w:szCs w:val="16"/>
        </w:rPr>
      </w:pPr>
      <w:r>
        <w:rPr>
          <w:rFonts w:ascii="Trebuchet MS" w:hAnsi="Trebuchet MS"/>
          <w:sz w:val="16"/>
          <w:szCs w:val="16"/>
          <w:rtl w:val="0"/>
          <w:lang w:val="en-US"/>
        </w:rPr>
        <w:t xml:space="preserve">Through </w:t>
      </w:r>
      <w:r>
        <w:rPr>
          <w:rFonts w:ascii="Trebuchet MS" w:hAnsi="Trebuchet MS"/>
          <w:sz w:val="16"/>
          <w:szCs w:val="16"/>
          <w:rtl w:val="0"/>
          <w:lang w:val="en-US"/>
        </w:rPr>
        <w:t>the authority policies (</w:t>
      </w:r>
      <w:r>
        <w:rPr>
          <w:rFonts w:ascii="Trebuchet MS" w:hAnsi="Trebuchet MS"/>
          <w:sz w:val="16"/>
          <w:szCs w:val="16"/>
          <w:rtl w:val="0"/>
          <w:lang w:val="en-US"/>
        </w:rPr>
        <w:t>Inverclyde Anti-Bullying Policy and Inverclyde Promoting Positive Relationships and Positive Behaviour Policy</w:t>
      </w:r>
      <w:r>
        <w:rPr>
          <w:rFonts w:ascii="Trebuchet MS" w:hAnsi="Trebuchet MS"/>
          <w:sz w:val="16"/>
          <w:szCs w:val="16"/>
          <w:rtl w:val="0"/>
          <w:lang w:val="en-US"/>
        </w:rPr>
        <w:t xml:space="preserve">) </w:t>
      </w:r>
      <w:r>
        <w:rPr>
          <w:rFonts w:ascii="Trebuchet MS" w:hAnsi="Trebuchet MS"/>
          <w:sz w:val="16"/>
          <w:szCs w:val="16"/>
          <w:rtl w:val="0"/>
          <w:lang w:val="en-US"/>
        </w:rPr>
        <w:t>we aim -</w:t>
      </w:r>
    </w:p>
    <w:p>
      <w:pPr>
        <w:pStyle w:val="List Paragraph"/>
        <w:numPr>
          <w:ilvl w:val="0"/>
          <w:numId w:val="11"/>
        </w:numPr>
        <w:bidi w:val="0"/>
        <w:ind w:right="0"/>
        <w:jc w:val="left"/>
        <w:rPr>
          <w:rFonts w:ascii="Trebuchet MS" w:hAnsi="Trebuchet MS"/>
          <w:sz w:val="16"/>
          <w:szCs w:val="16"/>
          <w:rtl w:val="0"/>
          <w:lang w:val="en-US"/>
        </w:rPr>
      </w:pPr>
      <w:r>
        <w:rPr>
          <w:rFonts w:ascii="Trebuchet MS" w:hAnsi="Trebuchet MS"/>
          <w:sz w:val="16"/>
          <w:szCs w:val="16"/>
          <w:rtl w:val="0"/>
          <w:lang w:val="en-US"/>
        </w:rPr>
        <w:t>To create an atmosphere of mutual respect, trust and responsibility.</w:t>
      </w:r>
    </w:p>
    <w:p>
      <w:pPr>
        <w:pStyle w:val="List Paragraph"/>
        <w:numPr>
          <w:ilvl w:val="0"/>
          <w:numId w:val="11"/>
        </w:numPr>
        <w:bidi w:val="0"/>
        <w:ind w:right="0"/>
        <w:jc w:val="left"/>
        <w:rPr>
          <w:rFonts w:ascii="Trebuchet MS" w:hAnsi="Trebuchet MS"/>
          <w:sz w:val="16"/>
          <w:szCs w:val="16"/>
          <w:rtl w:val="0"/>
          <w:lang w:val="en-US"/>
        </w:rPr>
      </w:pPr>
      <w:r>
        <w:rPr>
          <w:rFonts w:ascii="Trebuchet MS" w:hAnsi="Trebuchet MS"/>
          <w:sz w:val="16"/>
          <w:szCs w:val="16"/>
          <w:rtl w:val="0"/>
          <w:lang w:val="en-US"/>
        </w:rPr>
        <w:t>To promote a positive school ethos through positive behaviour strategies and celebrations of success.</w:t>
      </w:r>
    </w:p>
    <w:p>
      <w:pPr>
        <w:pStyle w:val="List Paragraph"/>
        <w:numPr>
          <w:ilvl w:val="0"/>
          <w:numId w:val="11"/>
        </w:numPr>
        <w:bidi w:val="0"/>
        <w:ind w:right="0"/>
        <w:jc w:val="left"/>
        <w:rPr>
          <w:rFonts w:ascii="Trebuchet MS" w:hAnsi="Trebuchet MS"/>
          <w:sz w:val="16"/>
          <w:szCs w:val="16"/>
          <w:rtl w:val="0"/>
          <w:lang w:val="en-US"/>
        </w:rPr>
      </w:pPr>
      <w:r>
        <w:rPr>
          <w:rFonts w:ascii="Trebuchet MS" w:hAnsi="Trebuchet MS"/>
          <w:sz w:val="16"/>
          <w:szCs w:val="16"/>
          <w:rtl w:val="0"/>
          <w:lang w:val="en-US"/>
        </w:rPr>
        <w:t>To raise standards of attainment, behaviour and attendance for all pupils</w:t>
      </w:r>
    </w:p>
    <w:p>
      <w:pPr>
        <w:pStyle w:val="List Paragraph"/>
        <w:numPr>
          <w:ilvl w:val="0"/>
          <w:numId w:val="11"/>
        </w:numPr>
        <w:bidi w:val="0"/>
        <w:ind w:right="0"/>
        <w:jc w:val="left"/>
        <w:rPr>
          <w:rFonts w:ascii="Trebuchet MS" w:hAnsi="Trebuchet MS"/>
          <w:sz w:val="16"/>
          <w:szCs w:val="16"/>
          <w:rtl w:val="0"/>
          <w:lang w:val="en-US"/>
        </w:rPr>
      </w:pPr>
      <w:r>
        <w:rPr>
          <w:rFonts w:ascii="Trebuchet MS" w:hAnsi="Trebuchet MS"/>
          <w:sz w:val="16"/>
          <w:szCs w:val="16"/>
          <w:rtl w:val="0"/>
          <w:lang w:val="en-US"/>
        </w:rPr>
        <w:t>To involve parents, pupils and staff in setting rules/standards of behaviour within the school.</w:t>
      </w:r>
    </w:p>
    <w:p>
      <w:pPr>
        <w:pStyle w:val="List Paragraph"/>
        <w:numPr>
          <w:ilvl w:val="0"/>
          <w:numId w:val="11"/>
        </w:numPr>
        <w:bidi w:val="0"/>
        <w:ind w:right="0"/>
        <w:jc w:val="left"/>
        <w:rPr>
          <w:rFonts w:ascii="Trebuchet MS" w:hAnsi="Trebuchet MS"/>
          <w:sz w:val="16"/>
          <w:szCs w:val="16"/>
          <w:rtl w:val="0"/>
          <w:lang w:val="en-US"/>
        </w:rPr>
      </w:pPr>
      <w:r>
        <w:rPr>
          <w:rFonts w:ascii="Trebuchet MS" w:hAnsi="Trebuchet MS"/>
          <w:sz w:val="16"/>
          <w:szCs w:val="16"/>
          <w:rtl w:val="0"/>
          <w:lang w:val="en-US"/>
        </w:rPr>
        <w:t>To get pupils to manage their own behaviour effectively while respecting the rights of others.</w:t>
      </w:r>
    </w:p>
    <w:p>
      <w:pPr>
        <w:pStyle w:val="List Paragraph"/>
        <w:numPr>
          <w:ilvl w:val="0"/>
          <w:numId w:val="11"/>
        </w:numPr>
        <w:bidi w:val="0"/>
        <w:ind w:right="0"/>
        <w:jc w:val="left"/>
        <w:rPr>
          <w:rFonts w:ascii="Trebuchet MS" w:hAnsi="Trebuchet MS"/>
          <w:sz w:val="16"/>
          <w:szCs w:val="16"/>
          <w:rtl w:val="0"/>
          <w:lang w:val="en-US"/>
        </w:rPr>
      </w:pPr>
      <w:r>
        <w:rPr>
          <w:rFonts w:ascii="Trebuchet MS" w:hAnsi="Trebuchet MS"/>
          <w:sz w:val="16"/>
          <w:szCs w:val="16"/>
          <w:rtl w:val="0"/>
          <w:lang w:val="en-US"/>
        </w:rPr>
        <w:t>To develop social and citizenship skills through a variety of school contexts.</w:t>
      </w:r>
    </w:p>
    <w:p>
      <w:pPr>
        <w:pStyle w:val="List Paragraph"/>
        <w:numPr>
          <w:ilvl w:val="0"/>
          <w:numId w:val="11"/>
        </w:numPr>
        <w:bidi w:val="0"/>
        <w:ind w:right="0"/>
        <w:jc w:val="left"/>
        <w:rPr>
          <w:rFonts w:ascii="Trebuchet MS" w:hAnsi="Trebuchet MS"/>
          <w:sz w:val="16"/>
          <w:szCs w:val="16"/>
          <w:rtl w:val="0"/>
          <w:lang w:val="en-US"/>
        </w:rPr>
      </w:pPr>
      <w:r>
        <w:rPr>
          <w:rFonts w:ascii="Trebuchet MS" w:hAnsi="Trebuchet MS"/>
          <w:sz w:val="16"/>
          <w:szCs w:val="16"/>
          <w:rtl w:val="0"/>
          <w:lang w:val="en-US"/>
        </w:rPr>
        <w:t>To inform parents and pupils of any sanctions that will be taken for negative behaviour.</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b w:val="1"/>
          <w:bCs w:val="1"/>
          <w:sz w:val="16"/>
          <w:szCs w:val="16"/>
        </w:rPr>
      </w:pPr>
      <w:r>
        <w:rPr>
          <w:rStyle w:val="None"/>
          <w:rFonts w:ascii="Trebuchet MS" w:hAnsi="Trebuchet MS"/>
          <w:sz w:val="16"/>
          <w:szCs w:val="16"/>
          <w:rtl w:val="0"/>
          <w:lang w:val="en-US"/>
        </w:rPr>
        <w:t>Where any pupils are achieving difficulties with behaviour, we believe that a positive nurturing approach, putting the child at the centre, is essential. We work closely with parents and apply a restorative and solution oriented approach to ensure that children are supported and work together towards  a positive outcome for all.</w:t>
      </w:r>
      <w:r>
        <w:rPr>
          <w:rStyle w:val="None"/>
          <w:rFonts w:ascii="Trebuchet MS" w:hAnsi="Trebuchet MS"/>
          <w:b w:val="1"/>
          <w:bCs w:val="1"/>
          <w:sz w:val="16"/>
          <w:szCs w:val="16"/>
          <w:rtl w:val="0"/>
          <w:lang w:val="da-DK"/>
        </w:rPr>
        <w:t xml:space="preserve"> </w:t>
      </w:r>
    </w:p>
    <w:p>
      <w:pPr>
        <w:pStyle w:val="Body A"/>
        <w:jc w:val="center"/>
        <w:rPr>
          <w:rFonts w:ascii="Trebuchet MS" w:cs="Trebuchet MS" w:hAnsi="Trebuchet MS" w:eastAsia="Trebuchet MS"/>
          <w:sz w:val="20"/>
          <w:szCs w:val="20"/>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13</w:t>
      </w:r>
    </w:p>
    <w:p>
      <w:pPr>
        <w:pStyle w:val="Body A"/>
        <w:rPr>
          <w:rFonts w:ascii="Trebuchet MS" w:cs="Trebuchet MS" w:hAnsi="Trebuchet MS" w:eastAsia="Trebuchet MS"/>
          <w:sz w:val="30"/>
          <w:szCs w:val="30"/>
          <w:u w:val="single"/>
        </w:rPr>
      </w:pPr>
    </w:p>
    <w:p>
      <w:pPr>
        <w:pStyle w:val="Body A"/>
        <w:rPr>
          <w:rFonts w:ascii="Trebuchet MS" w:cs="Trebuchet MS" w:hAnsi="Trebuchet MS" w:eastAsia="Trebuchet MS"/>
          <w:b w:val="1"/>
          <w:bCs w:val="1"/>
          <w:u w:val="single"/>
          <w:lang w:val="da-DK"/>
        </w:rPr>
      </w:pPr>
      <w:r>
        <w:rPr>
          <w:rFonts w:ascii="Trebuchet MS" w:hAnsi="Trebuchet MS"/>
          <w:b w:val="1"/>
          <w:bCs w:val="1"/>
          <w:u w:val="single"/>
          <w:rtl w:val="0"/>
          <w:lang w:val="da-DK"/>
        </w:rPr>
        <w:t>READ, WRITE, COUNT</w:t>
      </w:r>
    </w:p>
    <w:p>
      <w:pPr>
        <w:pStyle w:val="Body A"/>
        <w:rPr>
          <w:rFonts w:ascii="Trebuchet MS" w:cs="Trebuchet MS" w:hAnsi="Trebuchet MS" w:eastAsia="Trebuchet MS"/>
          <w:sz w:val="20"/>
          <w:szCs w:val="20"/>
          <w:lang w:val="da-DK"/>
        </w:rPr>
      </w:pPr>
      <w:r>
        <w:rPr>
          <w:rFonts w:ascii="Trebuchet MS" w:hAnsi="Trebuchet MS" w:hint="default"/>
          <w:sz w:val="20"/>
          <w:szCs w:val="20"/>
          <w:rtl w:val="0"/>
          <w:lang w:val="da-DK"/>
        </w:rPr>
        <w:t> </w:t>
      </w:r>
    </w:p>
    <w:p>
      <w:pPr>
        <w:pStyle w:val="Body A"/>
        <w:rPr>
          <w:rFonts w:ascii="Trebuchet MS" w:cs="Trebuchet MS" w:hAnsi="Trebuchet MS" w:eastAsia="Trebuchet MS"/>
          <w:sz w:val="20"/>
          <w:szCs w:val="20"/>
          <w:lang w:val="da-DK"/>
        </w:rPr>
      </w:pPr>
      <w:r>
        <w:rPr>
          <w:rFonts w:ascii="Trebuchet MS" w:hAnsi="Trebuchet MS"/>
          <w:sz w:val="20"/>
          <w:szCs w:val="20"/>
          <w:rtl w:val="0"/>
          <w:lang w:val="da-DK"/>
        </w:rPr>
        <w:t>Read, Write, Count with the First Minister is a programme that aims to support parental engagement in literacy and numeracy. Gift bags are distributed annually to all Primary 2 and Primary 3 pupils in Scotland by Scottish Book Trust. The gift bags contain literacy and numeracy materials to support children</w:t>
      </w:r>
      <w:r>
        <w:rPr>
          <w:rFonts w:ascii="Trebuchet MS" w:hAnsi="Trebuchet MS" w:hint="default"/>
          <w:sz w:val="20"/>
          <w:szCs w:val="20"/>
          <w:rtl w:val="0"/>
          <w:lang w:val="da-DK"/>
        </w:rPr>
        <w:t>’</w:t>
      </w:r>
      <w:r>
        <w:rPr>
          <w:rFonts w:ascii="Trebuchet MS" w:hAnsi="Trebuchet MS"/>
          <w:sz w:val="20"/>
          <w:szCs w:val="20"/>
          <w:rtl w:val="0"/>
          <w:lang w:val="da-DK"/>
        </w:rPr>
        <w:t>s learning, as well as advice and support to parents.</w:t>
      </w:r>
    </w:p>
    <w:p>
      <w:pPr>
        <w:pStyle w:val="Body A"/>
        <w:rPr>
          <w:rFonts w:ascii="Trebuchet MS" w:cs="Trebuchet MS" w:hAnsi="Trebuchet MS" w:eastAsia="Trebuchet MS"/>
          <w:sz w:val="20"/>
          <w:szCs w:val="20"/>
          <w:lang w:val="da-DK"/>
        </w:rPr>
      </w:pPr>
      <w:r>
        <w:rPr>
          <w:rFonts w:ascii="Trebuchet MS" w:hAnsi="Trebuchet MS" w:hint="default"/>
          <w:sz w:val="20"/>
          <w:szCs w:val="20"/>
          <w:rtl w:val="0"/>
          <w:lang w:val="da-DK"/>
        </w:rPr>
        <w:t> </w:t>
      </w:r>
    </w:p>
    <w:p>
      <w:pPr>
        <w:pStyle w:val="Body A"/>
        <w:rPr>
          <w:rFonts w:ascii="Trebuchet MS" w:cs="Trebuchet MS" w:hAnsi="Trebuchet MS" w:eastAsia="Trebuchet MS"/>
          <w:sz w:val="20"/>
          <w:szCs w:val="20"/>
          <w:lang w:val="da-DK"/>
        </w:rPr>
      </w:pPr>
      <w:r>
        <w:rPr>
          <w:rFonts w:ascii="Trebuchet MS" w:hAnsi="Trebuchet MS"/>
          <w:sz w:val="20"/>
          <w:szCs w:val="20"/>
          <w:rtl w:val="0"/>
          <w:lang w:val="da-DK"/>
        </w:rPr>
        <w:t>Studies show a direct link between a strong family learning environment and progress in reading, writing and counting. In addition to the activity booklet included in the bag Scottish Book Trust offers a range of hints, tips and advice to help parents engage in their child</w:t>
      </w:r>
      <w:r>
        <w:rPr>
          <w:rFonts w:ascii="Trebuchet MS" w:hAnsi="Trebuchet MS" w:hint="default"/>
          <w:sz w:val="20"/>
          <w:szCs w:val="20"/>
          <w:rtl w:val="0"/>
          <w:lang w:val="da-DK"/>
        </w:rPr>
        <w:t>’</w:t>
      </w:r>
      <w:r>
        <w:rPr>
          <w:rFonts w:ascii="Trebuchet MS" w:hAnsi="Trebuchet MS"/>
          <w:sz w:val="20"/>
          <w:szCs w:val="20"/>
          <w:rtl w:val="0"/>
          <w:lang w:val="da-DK"/>
        </w:rPr>
        <w:t>s learning on the website.</w:t>
      </w:r>
    </w:p>
    <w:p>
      <w:pPr>
        <w:pStyle w:val="Body A"/>
        <w:rPr>
          <w:rFonts w:ascii="Trebuchet MS" w:cs="Trebuchet MS" w:hAnsi="Trebuchet MS" w:eastAsia="Trebuchet MS"/>
          <w:sz w:val="20"/>
          <w:szCs w:val="20"/>
          <w:lang w:val="da-DK"/>
        </w:rPr>
      </w:pPr>
    </w:p>
    <w:p>
      <w:pPr>
        <w:pStyle w:val="Body A"/>
        <w:rPr>
          <w:rFonts w:ascii="Trebuchet MS" w:cs="Trebuchet MS" w:hAnsi="Trebuchet MS" w:eastAsia="Trebuchet MS"/>
          <w:sz w:val="20"/>
          <w:szCs w:val="20"/>
          <w:lang w:val="da-DK"/>
        </w:rPr>
      </w:pPr>
    </w:p>
    <w:p>
      <w:pPr>
        <w:pStyle w:val="Body A"/>
        <w:rPr>
          <w:rFonts w:ascii="Trebuchet MS" w:cs="Trebuchet MS" w:hAnsi="Trebuchet MS" w:eastAsia="Trebuchet MS"/>
          <w:sz w:val="20"/>
          <w:szCs w:val="20"/>
          <w:lang w:val="da-DK"/>
        </w:rPr>
      </w:pPr>
      <w:r>
        <w:rPr>
          <w:rFonts w:ascii="Trebuchet MS" w:hAnsi="Trebuchet MS" w:hint="default"/>
          <w:sz w:val="20"/>
          <w:szCs w:val="20"/>
          <w:rtl w:val="0"/>
          <w:lang w:val="da-DK"/>
        </w:rPr>
        <w:t> </w:t>
      </w:r>
    </w:p>
    <w:p>
      <w:pPr>
        <w:pStyle w:val="Body A"/>
        <w:rPr>
          <w:rFonts w:ascii="Trebuchet MS" w:cs="Trebuchet MS" w:hAnsi="Trebuchet MS" w:eastAsia="Trebuchet MS"/>
          <w:b w:val="1"/>
          <w:bCs w:val="1"/>
          <w:u w:val="single"/>
          <w:lang w:val="da-DK"/>
        </w:rPr>
      </w:pPr>
      <w:r>
        <w:rPr>
          <w:rFonts w:ascii="Trebuchet MS" w:hAnsi="Trebuchet MS"/>
          <w:b w:val="1"/>
          <w:bCs w:val="1"/>
          <w:u w:val="single"/>
          <w:rtl w:val="0"/>
          <w:lang w:val="da-DK"/>
        </w:rPr>
        <w:t>BOOKBUG</w:t>
      </w:r>
    </w:p>
    <w:p>
      <w:pPr>
        <w:pStyle w:val="Body A"/>
        <w:rPr>
          <w:rFonts w:ascii="Trebuchet MS" w:cs="Trebuchet MS" w:hAnsi="Trebuchet MS" w:eastAsia="Trebuchet MS"/>
          <w:sz w:val="20"/>
          <w:szCs w:val="20"/>
          <w:lang w:val="da-DK"/>
        </w:rPr>
      </w:pPr>
      <w:r>
        <w:rPr>
          <w:rFonts w:ascii="Trebuchet MS" w:hAnsi="Trebuchet MS" w:hint="default"/>
          <w:sz w:val="20"/>
          <w:szCs w:val="20"/>
          <w:rtl w:val="0"/>
          <w:lang w:val="da-DK"/>
        </w:rPr>
        <w:t> </w:t>
      </w:r>
    </w:p>
    <w:p>
      <w:pPr>
        <w:pStyle w:val="Body A"/>
        <w:rPr>
          <w:rFonts w:ascii="Trebuchet MS" w:cs="Trebuchet MS" w:hAnsi="Trebuchet MS" w:eastAsia="Trebuchet MS"/>
          <w:sz w:val="20"/>
          <w:szCs w:val="20"/>
          <w:lang w:val="da-DK"/>
        </w:rPr>
      </w:pPr>
      <w:r>
        <w:rPr>
          <w:rFonts w:ascii="Trebuchet MS" w:hAnsi="Trebuchet MS"/>
          <w:sz w:val="20"/>
          <w:szCs w:val="20"/>
          <w:rtl w:val="0"/>
          <w:lang w:val="da-DK"/>
        </w:rPr>
        <w:t>Bookbug is Scotland</w:t>
      </w:r>
      <w:r>
        <w:rPr>
          <w:rFonts w:ascii="Trebuchet MS" w:hAnsi="Trebuchet MS" w:hint="default"/>
          <w:sz w:val="20"/>
          <w:szCs w:val="20"/>
          <w:rtl w:val="0"/>
          <w:lang w:val="da-DK"/>
        </w:rPr>
        <w:t>’</w:t>
      </w:r>
      <w:r>
        <w:rPr>
          <w:rFonts w:ascii="Trebuchet MS" w:hAnsi="Trebuchet MS"/>
          <w:sz w:val="20"/>
          <w:szCs w:val="20"/>
          <w:rtl w:val="0"/>
          <w:lang w:val="da-DK"/>
        </w:rPr>
        <w:t>s universal early years book gifting programme and aims to inspire a love of stories, songs and rhymes from birth. Bookbug gives every child in Scotland four free bags of books as babies, toddlers, three and five year olds. The bags contain books and other resources for sharing songs and rhymes that are suited to their age.</w:t>
      </w:r>
      <w:r>
        <w:rPr>
          <w:rFonts w:ascii="Trebuchet MS" w:hAnsi="Trebuchet MS" w:hint="default"/>
          <w:sz w:val="20"/>
          <w:szCs w:val="20"/>
          <w:rtl w:val="0"/>
          <w:lang w:val="da-DK"/>
        </w:rPr>
        <w:t> </w:t>
      </w:r>
      <w:r>
        <w:rPr>
          <w:rFonts w:ascii="Trebuchet MS" w:hAnsi="Trebuchet MS"/>
          <w:sz w:val="20"/>
          <w:szCs w:val="20"/>
          <w:rtl w:val="0"/>
          <w:lang w:val="da-DK"/>
        </w:rPr>
        <w:t>Gaelic Bookbug Bags</w:t>
      </w:r>
      <w:r>
        <w:rPr>
          <w:rFonts w:ascii="Trebuchet MS" w:hAnsi="Trebuchet MS" w:hint="default"/>
          <w:sz w:val="20"/>
          <w:szCs w:val="20"/>
          <w:rtl w:val="0"/>
          <w:lang w:val="da-DK"/>
        </w:rPr>
        <w:t> </w:t>
      </w:r>
      <w:r>
        <w:rPr>
          <w:rFonts w:ascii="Trebuchet MS" w:hAnsi="Trebuchet MS"/>
          <w:sz w:val="20"/>
          <w:szCs w:val="20"/>
          <w:rtl w:val="0"/>
          <w:lang w:val="da-DK"/>
        </w:rPr>
        <w:t>are also available.</w:t>
      </w:r>
    </w:p>
    <w:p>
      <w:pPr>
        <w:pStyle w:val="Body A"/>
        <w:rPr>
          <w:rFonts w:ascii="Trebuchet MS" w:cs="Trebuchet MS" w:hAnsi="Trebuchet MS" w:eastAsia="Trebuchet MS"/>
          <w:sz w:val="20"/>
          <w:szCs w:val="20"/>
          <w:lang w:val="da-DK"/>
        </w:rPr>
      </w:pPr>
      <w:r>
        <w:rPr>
          <w:rFonts w:ascii="Trebuchet MS" w:hAnsi="Trebuchet MS" w:hint="default"/>
          <w:sz w:val="20"/>
          <w:szCs w:val="20"/>
          <w:rtl w:val="0"/>
          <w:lang w:val="da-DK"/>
        </w:rPr>
        <w:t> </w:t>
      </w:r>
    </w:p>
    <w:p>
      <w:pPr>
        <w:pStyle w:val="Body A"/>
        <w:rPr>
          <w:rFonts w:ascii="Trebuchet MS" w:cs="Trebuchet MS" w:hAnsi="Trebuchet MS" w:eastAsia="Trebuchet MS"/>
          <w:sz w:val="20"/>
          <w:szCs w:val="20"/>
          <w:lang w:val="da-DK"/>
        </w:rPr>
      </w:pPr>
      <w:r>
        <w:rPr>
          <w:rFonts w:ascii="Trebuchet MS" w:hAnsi="Trebuchet MS"/>
          <w:sz w:val="20"/>
          <w:szCs w:val="20"/>
          <w:rtl w:val="0"/>
          <w:lang w:val="da-DK"/>
        </w:rPr>
        <w:t>The Bookbug Explorer Bag is gifted to all 3 year olds at their childcare setting. It includes three lovely books, an activity book, pencils, and postcards to encourage mark making.</w:t>
      </w:r>
    </w:p>
    <w:p>
      <w:pPr>
        <w:pStyle w:val="Body A"/>
        <w:rPr>
          <w:rFonts w:ascii="Trebuchet MS" w:cs="Trebuchet MS" w:hAnsi="Trebuchet MS" w:eastAsia="Trebuchet MS"/>
          <w:sz w:val="20"/>
          <w:szCs w:val="20"/>
          <w:lang w:val="da-DK"/>
        </w:rPr>
      </w:pPr>
      <w:r>
        <w:rPr>
          <w:rFonts w:ascii="Trebuchet MS" w:hAnsi="Trebuchet MS" w:hint="default"/>
          <w:sz w:val="20"/>
          <w:szCs w:val="20"/>
          <w:rtl w:val="0"/>
          <w:lang w:val="da-DK"/>
        </w:rPr>
        <w:t> </w:t>
      </w:r>
    </w:p>
    <w:p>
      <w:pPr>
        <w:pStyle w:val="Body A"/>
        <w:rPr>
          <w:rFonts w:ascii="Trebuchet MS" w:cs="Trebuchet MS" w:hAnsi="Trebuchet MS" w:eastAsia="Trebuchet MS"/>
          <w:sz w:val="20"/>
          <w:szCs w:val="20"/>
          <w:lang w:val="da-DK"/>
        </w:rPr>
      </w:pPr>
      <w:r>
        <w:rPr>
          <w:rFonts w:ascii="Trebuchet MS" w:hAnsi="Trebuchet MS" w:hint="default"/>
          <w:sz w:val="20"/>
          <w:szCs w:val="20"/>
          <w:rtl w:val="0"/>
          <w:lang w:val="da-DK"/>
        </w:rPr>
        <w:t>‘</w:t>
      </w:r>
      <w:r>
        <w:rPr>
          <w:rFonts w:ascii="Trebuchet MS" w:hAnsi="Trebuchet MS"/>
          <w:sz w:val="20"/>
          <w:szCs w:val="20"/>
          <w:rtl w:val="0"/>
          <w:lang w:val="da-DK"/>
        </w:rPr>
        <w:t>The Bookbug Primary 1 Family Bag encourages families to share books and activities to inspire a lifelong love of reading, writing and counting. These are gifted during Book Week Scotland in November every year!</w:t>
      </w:r>
      <w:r>
        <w:rPr>
          <w:rFonts w:ascii="Trebuchet MS" w:hAnsi="Trebuchet MS" w:hint="default"/>
          <w:sz w:val="20"/>
          <w:szCs w:val="20"/>
          <w:rtl w:val="0"/>
          <w:lang w:val="da-DK"/>
        </w:rPr>
        <w:t>’</w:t>
      </w:r>
    </w:p>
    <w:p>
      <w:pPr>
        <w:pStyle w:val="Body A"/>
        <w:rPr>
          <w:rFonts w:ascii="Trebuchet MS" w:cs="Trebuchet MS" w:hAnsi="Trebuchet MS" w:eastAsia="Trebuchet MS"/>
          <w:sz w:val="20"/>
          <w:szCs w:val="20"/>
          <w:lang w:val="da-DK"/>
        </w:rPr>
      </w:pPr>
      <w:r>
        <w:rPr>
          <w:rFonts w:ascii="Trebuchet MS" w:hAnsi="Trebuchet MS" w:hint="default"/>
          <w:sz w:val="20"/>
          <w:szCs w:val="20"/>
          <w:rtl w:val="0"/>
          <w:lang w:val="da-DK"/>
        </w:rPr>
        <w:t> </w:t>
      </w:r>
    </w:p>
    <w:p>
      <w:pPr>
        <w:pStyle w:val="Body A"/>
        <w:rPr>
          <w:rFonts w:ascii="Trebuchet MS" w:cs="Trebuchet MS" w:hAnsi="Trebuchet MS" w:eastAsia="Trebuchet MS"/>
          <w:sz w:val="20"/>
          <w:szCs w:val="20"/>
          <w:lang w:val="da-DK"/>
        </w:rPr>
      </w:pPr>
      <w:r>
        <w:rPr>
          <w:rFonts w:ascii="Trebuchet MS" w:hAnsi="Trebuchet MS"/>
          <w:sz w:val="20"/>
          <w:szCs w:val="20"/>
          <w:rtl w:val="0"/>
          <w:lang w:val="da-DK"/>
        </w:rPr>
        <w:t>Check out the website for booklists, book sharing videos, activity ideas and much more.</w:t>
      </w: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14</w:t>
      </w:r>
      <w:r>
        <w:rPr>
          <w:rFonts w:ascii="Arial Unicode MS" w:cs="Arial Unicode MS" w:hAnsi="Arial Unicode MS" w:eastAsia="Arial Unicode MS"/>
          <w:b w:val="0"/>
          <w:bCs w:val="0"/>
          <w:i w:val="0"/>
          <w:iCs w:val="0"/>
          <w:sz w:val="20"/>
          <w:szCs w:val="20"/>
          <w:lang w:val="da-DK"/>
        </w:rPr>
        <w:br w:type="page"/>
      </w:r>
    </w:p>
    <w:p>
      <w:pPr>
        <w:pStyle w:val="Body A"/>
        <w:rPr>
          <w:rFonts w:ascii="Trebuchet MS" w:cs="Trebuchet MS" w:hAnsi="Trebuchet MS" w:eastAsia="Trebuchet MS"/>
          <w:sz w:val="30"/>
          <w:szCs w:val="30"/>
          <w:u w:val="single"/>
        </w:rPr>
      </w:pPr>
      <w:r>
        <w:rPr>
          <w:rFonts w:ascii="Trebuchet MS" w:hAnsi="Trebuchet MS"/>
          <w:sz w:val="30"/>
          <w:szCs w:val="30"/>
          <w:u w:val="single"/>
          <w:rtl w:val="0"/>
          <w:lang w:val="en-US"/>
        </w:rPr>
        <w:t>Partnership Working / Community Links</w:t>
      </w:r>
    </w:p>
    <w:p>
      <w:pPr>
        <w:pStyle w:val="Body A"/>
        <w:rPr>
          <w:rFonts w:ascii="Trebuchet MS" w:cs="Trebuchet MS" w:hAnsi="Trebuchet MS" w:eastAsia="Trebuchet MS"/>
          <w:sz w:val="30"/>
          <w:szCs w:val="30"/>
          <w:u w:val="single"/>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u w:val="single"/>
          <w:rtl w:val="0"/>
          <w:lang w:val="en-US"/>
        </w:rPr>
        <w:t>Malawi</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Kilmacolm Primary School is in partnership with </w:t>
      </w:r>
      <w:r>
        <w:rPr>
          <w:rStyle w:val="None"/>
          <w:rFonts w:ascii="Trebuchet MS" w:hAnsi="Trebuchet MS"/>
          <w:sz w:val="16"/>
          <w:szCs w:val="16"/>
          <w:rtl w:val="0"/>
          <w:lang w:val="en-US"/>
        </w:rPr>
        <w:t>Phinda Primary S</w:t>
      </w:r>
      <w:r>
        <w:rPr>
          <w:rStyle w:val="None"/>
          <w:rFonts w:ascii="Trebuchet MS" w:hAnsi="Trebuchet MS"/>
          <w:sz w:val="16"/>
          <w:szCs w:val="16"/>
          <w:rtl w:val="0"/>
          <w:lang w:val="en-US"/>
        </w:rPr>
        <w:t>chool in Malawi</w:t>
      </w:r>
      <w:r>
        <w:rPr>
          <w:rStyle w:val="None"/>
          <w:rFonts w:ascii="Trebuchet MS" w:hAnsi="Trebuchet MS"/>
          <w:sz w:val="16"/>
          <w:szCs w:val="16"/>
          <w:rtl w:val="0"/>
          <w:lang w:val="en-US"/>
        </w:rPr>
        <w:t>.</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Through this partnership we aim to develop our children's awareness and understanding of global citizenship.</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We aim to -</w:t>
      </w:r>
    </w:p>
    <w:p>
      <w:pPr>
        <w:pStyle w:val="List Paragraph"/>
        <w:numPr>
          <w:ilvl w:val="0"/>
          <w:numId w:val="13"/>
        </w:numPr>
        <w:bidi w:val="0"/>
        <w:ind w:right="0"/>
        <w:jc w:val="left"/>
        <w:rPr>
          <w:rFonts w:ascii="Trebuchet MS" w:hAnsi="Trebuchet MS"/>
          <w:sz w:val="16"/>
          <w:szCs w:val="16"/>
          <w:rtl w:val="0"/>
          <w:lang w:val="en-US"/>
        </w:rPr>
      </w:pPr>
      <w:r>
        <w:rPr>
          <w:rFonts w:ascii="Trebuchet MS" w:hAnsi="Trebuchet MS"/>
          <w:sz w:val="16"/>
          <w:szCs w:val="16"/>
          <w:rtl w:val="0"/>
          <w:lang w:val="en-US"/>
        </w:rPr>
        <w:t>Challenge stereotypical beliefs and prejudices</w:t>
      </w:r>
    </w:p>
    <w:p>
      <w:pPr>
        <w:pStyle w:val="List Paragraph"/>
        <w:numPr>
          <w:ilvl w:val="0"/>
          <w:numId w:val="13"/>
        </w:numPr>
        <w:bidi w:val="0"/>
        <w:ind w:right="0"/>
        <w:jc w:val="left"/>
        <w:rPr>
          <w:rFonts w:ascii="Trebuchet MS" w:hAnsi="Trebuchet MS"/>
          <w:sz w:val="16"/>
          <w:szCs w:val="16"/>
          <w:rtl w:val="0"/>
          <w:lang w:val="en-US"/>
        </w:rPr>
      </w:pPr>
      <w:r>
        <w:rPr>
          <w:rFonts w:ascii="Trebuchet MS" w:hAnsi="Trebuchet MS"/>
          <w:sz w:val="16"/>
          <w:szCs w:val="16"/>
          <w:rtl w:val="0"/>
          <w:lang w:val="en-US"/>
        </w:rPr>
        <w:t>Improve children</w:t>
      </w:r>
      <w:r>
        <w:rPr>
          <w:rFonts w:ascii="Trebuchet MS" w:hAnsi="Trebuchet MS" w:hint="default"/>
          <w:sz w:val="16"/>
          <w:szCs w:val="16"/>
          <w:rtl w:val="0"/>
          <w:lang w:val="en-US"/>
        </w:rPr>
        <w:t>’</w:t>
      </w:r>
      <w:r>
        <w:rPr>
          <w:rFonts w:ascii="Trebuchet MS" w:hAnsi="Trebuchet MS"/>
          <w:sz w:val="16"/>
          <w:szCs w:val="16"/>
          <w:rtl w:val="0"/>
          <w:lang w:val="en-US"/>
        </w:rPr>
        <w:t>s communication skills</w:t>
      </w:r>
    </w:p>
    <w:p>
      <w:pPr>
        <w:pStyle w:val="List Paragraph"/>
        <w:numPr>
          <w:ilvl w:val="0"/>
          <w:numId w:val="13"/>
        </w:numPr>
        <w:bidi w:val="0"/>
        <w:ind w:right="0"/>
        <w:jc w:val="left"/>
        <w:rPr>
          <w:rFonts w:ascii="Trebuchet MS" w:hAnsi="Trebuchet MS"/>
          <w:sz w:val="16"/>
          <w:szCs w:val="16"/>
          <w:rtl w:val="0"/>
          <w:lang w:val="en-US"/>
        </w:rPr>
      </w:pPr>
      <w:r>
        <w:rPr>
          <w:rFonts w:ascii="Trebuchet MS" w:hAnsi="Trebuchet MS"/>
          <w:sz w:val="16"/>
          <w:szCs w:val="16"/>
          <w:rtl w:val="0"/>
          <w:lang w:val="en-US"/>
        </w:rPr>
        <w:t>Add a global dimension to the curriculum and support the 4 capacities of the Curriculum for Excellence</w:t>
      </w:r>
    </w:p>
    <w:p>
      <w:pPr>
        <w:pStyle w:val="List Paragraph"/>
        <w:bidi w:val="0"/>
        <w:ind w:left="0" w:right="0" w:firstLine="0"/>
        <w:jc w:val="left"/>
        <w:rPr>
          <w:rFonts w:ascii="Trebuchet MS" w:cs="Trebuchet MS" w:hAnsi="Trebuchet MS" w:eastAsia="Trebuchet MS"/>
          <w:sz w:val="16"/>
          <w:szCs w:val="16"/>
          <w:rtl w:val="0"/>
        </w:rPr>
      </w:pPr>
    </w:p>
    <w:p>
      <w:pPr>
        <w:pStyle w:val="List Paragraph"/>
        <w:bidi w:val="0"/>
        <w:ind w:left="0" w:right="0" w:firstLine="0"/>
        <w:jc w:val="left"/>
        <w:rPr>
          <w:rFonts w:ascii="Trebuchet MS" w:cs="Trebuchet MS" w:hAnsi="Trebuchet MS" w:eastAsia="Trebuchet MS"/>
          <w:sz w:val="16"/>
          <w:szCs w:val="16"/>
          <w:rtl w:val="0"/>
        </w:rPr>
      </w:pPr>
      <w:r>
        <w:rPr>
          <w:rFonts w:ascii="Trebuchet MS" w:hAnsi="Trebuchet MS"/>
          <w:sz w:val="16"/>
          <w:szCs w:val="16"/>
          <w:rtl w:val="0"/>
          <w:lang w:val="en-US"/>
        </w:rPr>
        <w:t>(please look at the Malawi section on our website for more information)</w:t>
      </w:r>
    </w:p>
    <w:p>
      <w:pPr>
        <w:pStyle w:val="Default"/>
        <w:rPr>
          <w:rFonts w:ascii="Trebuchet MS" w:cs="Trebuchet MS" w:hAnsi="Trebuchet MS" w:eastAsia="Trebuchet MS"/>
          <w:sz w:val="16"/>
          <w:szCs w:val="16"/>
        </w:rPr>
      </w:pP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u w:val="single"/>
          <w:rtl w:val="0"/>
          <w:lang w:val="en-US"/>
        </w:rPr>
        <w:t>School Community Links</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We feel that it is very important for the school to play an active part in the life of the local community. As well as being available as a valuable resource, involvement with the community enhances the quality of teaching, learning, attainment and progress. It is vital that the school reaches out into the community in whatever ways possible in order to help the pupils develop skills, concepts and sensitivity.</w:t>
      </w:r>
    </w:p>
    <w:p>
      <w:pPr>
        <w:pStyle w:val="Body A"/>
        <w:rPr>
          <w:rFonts w:ascii="Trebuchet MS" w:cs="Trebuchet MS" w:hAnsi="Trebuchet MS" w:eastAsia="Trebuchet MS"/>
          <w:sz w:val="16"/>
          <w:szCs w:val="16"/>
          <w:u w:color="ff2600"/>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Pupils are actively encouraged to participate in a variety of community competitions and activities including the Horticultural Society Flower Show, Agricultural Show, and providing entertainment at St Columba</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 xml:space="preserve">s Church </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Wednesday Club</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 xml:space="preserve">, the </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World Day of Prayer</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  Residential Homes and the annual Kilmacolm Christmas Switch On.</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 xml:space="preserve">As part of their project work, classes also make use of our community and the surrounding area by visiting places of interest in the village including Birkmyre Park, the local churches, shops, Duchal Woods and Kilmacolm Library. We have developed a positive partnership with local charity </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The Haven</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 xml:space="preserve">, they have helped build and maintain our school garden for our </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Let</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s Grow and Cook Together</w:t>
      </w: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project.</w:t>
      </w:r>
    </w:p>
    <w:p>
      <w:pPr>
        <w:pStyle w:val="Body A"/>
        <w:rPr>
          <w:rFonts w:ascii="Trebuchet MS" w:cs="Trebuchet MS" w:hAnsi="Trebuchet MS" w:eastAsia="Trebuchet MS"/>
          <w:b w:val="1"/>
          <w:bCs w:val="1"/>
          <w:sz w:val="16"/>
          <w:szCs w:val="16"/>
        </w:rPr>
      </w:pPr>
    </w:p>
    <w:p>
      <w:pPr>
        <w:pStyle w:val="Body A"/>
        <w:rPr>
          <w:rFonts w:ascii="Trebuchet MS" w:cs="Trebuchet MS" w:hAnsi="Trebuchet MS" w:eastAsia="Trebuchet MS"/>
          <w:lang w:val="es-ES_tradnl"/>
        </w:rPr>
      </w:pPr>
    </w:p>
    <w:p>
      <w:pPr>
        <w:pStyle w:val="Body A"/>
        <w:rPr>
          <w:rStyle w:val="None"/>
          <w:rFonts w:ascii="Trebuchet MS" w:cs="Trebuchet MS" w:hAnsi="Trebuchet MS" w:eastAsia="Trebuchet MS"/>
          <w:b w:val="1"/>
          <w:bCs w:val="1"/>
          <w:sz w:val="16"/>
          <w:szCs w:val="16"/>
          <w:u w:val="single"/>
          <w:lang w:val="es-ES_tradnl"/>
        </w:rPr>
      </w:pPr>
      <w:r>
        <w:rPr>
          <w:rStyle w:val="None"/>
          <w:rFonts w:ascii="Trebuchet MS" w:hAnsi="Trebuchet MS"/>
          <w:b w:val="1"/>
          <w:bCs w:val="1"/>
          <w:u w:val="single"/>
          <w:rtl w:val="0"/>
          <w:lang w:val="es-ES_tradnl"/>
        </w:rPr>
        <w:t>Community Facilities</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The school is occasionally used by Community Education and other members of the community during the evenings or at weekends.</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Anyone interested in using the school facilities for meetings should contact:</w:t>
      </w: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Booking Office,</w:t>
      </w: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Inverclyde Leisure</w:t>
      </w:r>
    </w:p>
    <w:p>
      <w:pPr>
        <w:pStyle w:val="Body A"/>
        <w:rPr>
          <w:rStyle w:val="None"/>
          <w:rFonts w:ascii="Trebuchet MS" w:cs="Trebuchet MS" w:hAnsi="Trebuchet MS" w:eastAsia="Trebuchet MS"/>
          <w:b w:val="1"/>
          <w:bCs w:val="1"/>
          <w:sz w:val="16"/>
          <w:szCs w:val="16"/>
          <w:lang w:val="nl-NL"/>
        </w:rPr>
      </w:pPr>
      <w:r>
        <w:rPr>
          <w:rStyle w:val="None"/>
          <w:rFonts w:ascii="Trebuchet MS" w:hAnsi="Trebuchet MS"/>
          <w:b w:val="1"/>
          <w:bCs w:val="1"/>
          <w:sz w:val="16"/>
          <w:szCs w:val="16"/>
          <w:rtl w:val="0"/>
          <w:lang w:val="nl-NL"/>
        </w:rPr>
        <w:t>Greenock Sport Centre</w:t>
      </w: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20d Nelson Street</w:t>
      </w:r>
    </w:p>
    <w:p>
      <w:pPr>
        <w:pStyle w:val="Body A"/>
        <w:rPr>
          <w:rStyle w:val="None"/>
          <w:rFonts w:ascii="Trebuchet MS" w:cs="Trebuchet MS" w:hAnsi="Trebuchet MS" w:eastAsia="Trebuchet MS"/>
          <w:b w:val="1"/>
          <w:bCs w:val="1"/>
          <w:sz w:val="16"/>
          <w:szCs w:val="16"/>
          <w:lang w:val="nl-NL"/>
        </w:rPr>
      </w:pPr>
      <w:r>
        <w:rPr>
          <w:rStyle w:val="None"/>
          <w:rFonts w:ascii="Trebuchet MS" w:hAnsi="Trebuchet MS"/>
          <w:b w:val="1"/>
          <w:bCs w:val="1"/>
          <w:sz w:val="16"/>
          <w:szCs w:val="16"/>
          <w:rtl w:val="0"/>
          <w:lang w:val="nl-NL"/>
        </w:rPr>
        <w:t>Greenock</w:t>
      </w:r>
    </w:p>
    <w:p>
      <w:pPr>
        <w:pStyle w:val="Body A"/>
        <w:rPr>
          <w:rStyle w:val="None"/>
          <w:rFonts w:ascii="Trebuchet MS" w:cs="Trebuchet MS" w:hAnsi="Trebuchet MS" w:eastAsia="Trebuchet MS"/>
          <w:b w:val="1"/>
          <w:bCs w:val="1"/>
          <w:sz w:val="16"/>
          <w:szCs w:val="16"/>
          <w:lang w:val="fr-FR"/>
        </w:rPr>
      </w:pPr>
      <w:r>
        <w:rPr>
          <w:rStyle w:val="None"/>
          <w:rFonts w:ascii="Trebuchet MS" w:hAnsi="Trebuchet MS"/>
          <w:b w:val="1"/>
          <w:bCs w:val="1"/>
          <w:sz w:val="16"/>
          <w:szCs w:val="16"/>
          <w:rtl w:val="0"/>
          <w:lang w:val="fr-FR"/>
        </w:rPr>
        <w:t>PA15 1QH</w:t>
      </w:r>
    </w:p>
    <w:p>
      <w:pPr>
        <w:pStyle w:val="Body A"/>
        <w:rPr>
          <w:rStyle w:val="None"/>
          <w:rFonts w:ascii="Trebuchet MS" w:cs="Trebuchet MS" w:hAnsi="Trebuchet MS" w:eastAsia="Trebuchet MS"/>
          <w:b w:val="1"/>
          <w:bCs w:val="1"/>
          <w:sz w:val="16"/>
          <w:szCs w:val="16"/>
          <w:lang w:val="it-IT"/>
        </w:rPr>
      </w:pPr>
      <w:r>
        <w:rPr>
          <w:rStyle w:val="None"/>
          <w:rFonts w:ascii="Trebuchet MS" w:hAnsi="Trebuchet MS"/>
          <w:b w:val="1"/>
          <w:bCs w:val="1"/>
          <w:sz w:val="16"/>
          <w:szCs w:val="16"/>
          <w:rtl w:val="0"/>
          <w:lang w:val="it-IT"/>
        </w:rPr>
        <w:t>Telephone 01475 213131</w:t>
      </w:r>
    </w:p>
    <w:p>
      <w:pPr>
        <w:pStyle w:val="Body A"/>
        <w:rPr>
          <w:rStyle w:val="None"/>
          <w:rFonts w:ascii="Trebuchet MS" w:cs="Trebuchet MS" w:hAnsi="Trebuchet MS" w:eastAsia="Trebuchet MS"/>
          <w:b w:val="1"/>
          <w:bCs w:val="1"/>
          <w:sz w:val="16"/>
          <w:szCs w:val="16"/>
          <w:lang w:val="it-IT"/>
        </w:rPr>
      </w:pPr>
    </w:p>
    <w:p>
      <w:pPr>
        <w:pStyle w:val="Body A"/>
        <w:rPr>
          <w:rStyle w:val="None"/>
          <w:rFonts w:ascii="Trebuchet MS" w:cs="Trebuchet MS" w:hAnsi="Trebuchet MS" w:eastAsia="Trebuchet MS"/>
          <w:b w:val="1"/>
          <w:bCs w:val="1"/>
          <w:sz w:val="16"/>
          <w:szCs w:val="16"/>
          <w:lang w:val="it-IT"/>
        </w:rPr>
      </w:pPr>
    </w:p>
    <w:p>
      <w:pPr>
        <w:pStyle w:val="Body A"/>
        <w:rPr>
          <w:rStyle w:val="None"/>
          <w:rFonts w:ascii="Trebuchet MS" w:cs="Trebuchet MS" w:hAnsi="Trebuchet MS" w:eastAsia="Trebuchet MS"/>
          <w:b w:val="1"/>
          <w:bCs w:val="1"/>
          <w:sz w:val="16"/>
          <w:szCs w:val="16"/>
          <w:lang w:val="it-IT"/>
        </w:rPr>
      </w:pPr>
    </w:p>
    <w:p>
      <w:pPr>
        <w:pStyle w:val="Body A"/>
        <w:rPr>
          <w:rStyle w:val="None"/>
          <w:rFonts w:ascii="Trebuchet MS" w:cs="Trebuchet MS" w:hAnsi="Trebuchet MS" w:eastAsia="Trebuchet MS"/>
          <w:b w:val="1"/>
          <w:bCs w:val="1"/>
          <w:sz w:val="16"/>
          <w:szCs w:val="16"/>
          <w:lang w:val="it-IT"/>
        </w:rPr>
      </w:pPr>
    </w:p>
    <w:p>
      <w:pPr>
        <w:pStyle w:val="Body A"/>
        <w:rPr>
          <w:rStyle w:val="None"/>
          <w:rFonts w:ascii="Trebuchet MS" w:cs="Trebuchet MS" w:hAnsi="Trebuchet MS" w:eastAsia="Trebuchet MS"/>
          <w:b w:val="1"/>
          <w:bCs w:val="1"/>
          <w:sz w:val="16"/>
          <w:szCs w:val="16"/>
          <w:lang w:val="it-IT"/>
        </w:rPr>
      </w:pPr>
    </w:p>
    <w:p>
      <w:pPr>
        <w:pStyle w:val="Body A"/>
        <w:rPr>
          <w:rStyle w:val="None"/>
          <w:rFonts w:ascii="Trebuchet MS" w:cs="Trebuchet MS" w:hAnsi="Trebuchet MS" w:eastAsia="Trebuchet MS"/>
          <w:b w:val="1"/>
          <w:bCs w:val="1"/>
          <w:sz w:val="16"/>
          <w:szCs w:val="16"/>
          <w:lang w:val="it-IT"/>
        </w:rPr>
      </w:pPr>
    </w:p>
    <w:p>
      <w:pPr>
        <w:pStyle w:val="Body A"/>
        <w:jc w:val="center"/>
        <w:rPr>
          <w:rStyle w:val="None"/>
          <w:rFonts w:ascii="Trebuchet MS" w:cs="Trebuchet MS" w:hAnsi="Trebuchet MS" w:eastAsia="Trebuchet MS"/>
          <w:b w:val="1"/>
          <w:bCs w:val="1"/>
          <w:sz w:val="20"/>
          <w:szCs w:val="20"/>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15</w:t>
      </w:r>
    </w:p>
    <w:p>
      <w:pPr>
        <w:pStyle w:val="Body A"/>
        <w:rPr>
          <w:rStyle w:val="None"/>
          <w:rFonts w:ascii="Trebuchet MS" w:cs="Trebuchet MS" w:hAnsi="Trebuchet MS" w:eastAsia="Trebuchet MS"/>
          <w:b w:val="1"/>
          <w:bCs w:val="1"/>
          <w:sz w:val="16"/>
          <w:szCs w:val="16"/>
          <w:lang w:val="it-IT"/>
        </w:rPr>
      </w:pPr>
    </w:p>
    <w:p>
      <w:pPr>
        <w:pStyle w:val="Body A"/>
      </w:pPr>
      <w:r>
        <w:rPr>
          <w:rStyle w:val="None"/>
          <w:rFonts w:ascii="Arial Unicode MS" w:cs="Arial Unicode MS" w:hAnsi="Arial Unicode MS" w:eastAsia="Arial Unicode MS"/>
          <w:b w:val="0"/>
          <w:bCs w:val="0"/>
          <w:i w:val="0"/>
          <w:iCs w:val="0"/>
          <w:sz w:val="16"/>
          <w:szCs w:val="16"/>
        </w:rPr>
        <w:br w:type="page"/>
      </w:r>
    </w:p>
    <w:p>
      <w:pPr>
        <w:pStyle w:val="Body A"/>
        <w:rPr>
          <w:rStyle w:val="None"/>
          <w:rFonts w:ascii="Trebuchet MS" w:cs="Trebuchet MS" w:hAnsi="Trebuchet MS" w:eastAsia="Trebuchet MS"/>
          <w:b w:val="1"/>
          <w:bCs w:val="1"/>
          <w:sz w:val="28"/>
          <w:szCs w:val="28"/>
        </w:rPr>
      </w:pPr>
      <w:r>
        <w:rPr>
          <w:rStyle w:val="None"/>
          <w:rFonts w:ascii="Trebuchet MS" w:hAnsi="Trebuchet MS"/>
          <w:b w:val="1"/>
          <w:bCs w:val="1"/>
          <w:sz w:val="32"/>
          <w:szCs w:val="32"/>
          <w:rtl w:val="0"/>
          <w:lang w:val="en-US"/>
        </w:rPr>
        <w:t>CHILD PROTECTION</w:t>
      </w:r>
    </w:p>
    <w:p>
      <w:pPr>
        <w:pStyle w:val="Body A"/>
        <w:rPr>
          <w:rFonts w:ascii="Trebuchet MS" w:cs="Trebuchet MS" w:hAnsi="Trebuchet MS" w:eastAsia="Trebuchet MS"/>
          <w:b w:val="1"/>
          <w:bCs w:val="1"/>
          <w:sz w:val="28"/>
          <w:szCs w:val="28"/>
        </w:rPr>
      </w:pPr>
    </w:p>
    <w:p>
      <w:pPr>
        <w:pStyle w:val="Body"/>
        <w:bidi w:val="0"/>
        <w:ind w:left="0" w:right="0" w:firstLine="0"/>
        <w:jc w:val="both"/>
        <w:rPr>
          <w:rFonts w:ascii="Trebuchet MS" w:cs="Trebuchet MS" w:hAnsi="Trebuchet MS" w:eastAsia="Trebuchet MS"/>
          <w:sz w:val="18"/>
          <w:szCs w:val="18"/>
          <w:rtl w:val="0"/>
        </w:rPr>
      </w:pPr>
      <w:r>
        <w:rPr>
          <w:rStyle w:val="None"/>
          <w:rFonts w:ascii="Trebuchet MS" w:hAnsi="Trebuchet MS"/>
          <w:sz w:val="18"/>
          <w:szCs w:val="18"/>
          <w:rtl w:val="0"/>
          <w:lang w:val="en-US"/>
        </w:rPr>
        <w:t>Inverclyde Council Education Services has Child Protection Guidelines and Procedures which all schools and establishments are required to follow. Education Services work very closely with other agencies namely Strathclyde Police, Social Work Services, NHS Greater Glasgow and Clyde and the Children</w:t>
      </w:r>
      <w:r>
        <w:rPr>
          <w:rStyle w:val="None"/>
          <w:rFonts w:ascii="Trebuchet MS" w:hAnsi="Trebuchet MS" w:hint="default"/>
          <w:sz w:val="18"/>
          <w:szCs w:val="18"/>
          <w:rtl w:val="0"/>
          <w:lang w:val="en-US"/>
        </w:rPr>
        <w:t>’</w:t>
      </w:r>
      <w:r>
        <w:rPr>
          <w:rStyle w:val="None"/>
          <w:rFonts w:ascii="Trebuchet MS" w:hAnsi="Trebuchet MS"/>
          <w:sz w:val="18"/>
          <w:szCs w:val="18"/>
          <w:rtl w:val="0"/>
          <w:lang w:val="en-US"/>
        </w:rPr>
        <w:t>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pPr>
        <w:pStyle w:val="Body"/>
        <w:jc w:val="both"/>
        <w:rPr>
          <w:rFonts w:ascii="Trebuchet MS" w:cs="Trebuchet MS" w:hAnsi="Trebuchet MS" w:eastAsia="Trebuchet MS"/>
          <w:b w:val="1"/>
          <w:bCs w:val="1"/>
          <w:sz w:val="20"/>
          <w:szCs w:val="20"/>
        </w:rPr>
      </w:pPr>
    </w:p>
    <w:p>
      <w:pPr>
        <w:pStyle w:val="Body A"/>
        <w:rPr>
          <w:rFonts w:ascii="Trebuchet MS" w:cs="Trebuchet MS" w:hAnsi="Trebuchet MS" w:eastAsia="Trebuchet MS"/>
          <w:sz w:val="20"/>
          <w:szCs w:val="20"/>
        </w:rPr>
      </w:pP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28"/>
          <w:szCs w:val="28"/>
        </w:rPr>
      </w:pPr>
      <w:r>
        <w:rPr>
          <w:rStyle w:val="None"/>
          <w:rFonts w:ascii="Trebuchet MS" w:hAnsi="Trebuchet MS"/>
          <w:b w:val="1"/>
          <w:bCs w:val="1"/>
          <w:sz w:val="32"/>
          <w:szCs w:val="32"/>
          <w:rtl w:val="0"/>
          <w:lang w:val="en-US"/>
        </w:rPr>
        <w:t>EQUALITIES</w:t>
      </w:r>
    </w:p>
    <w:p>
      <w:pPr>
        <w:pStyle w:val="Body A"/>
        <w:rPr>
          <w:rStyle w:val="None"/>
          <w:rFonts w:ascii="Trebuchet MS" w:cs="Trebuchet MS" w:hAnsi="Trebuchet MS" w:eastAsia="Trebuchet MS"/>
          <w:b w:val="1"/>
          <w:bCs w:val="1"/>
          <w:sz w:val="28"/>
          <w:szCs w:val="28"/>
        </w:rPr>
      </w:pPr>
    </w:p>
    <w:p>
      <w:pPr>
        <w:pStyle w:val="Body"/>
        <w:tabs>
          <w:tab w:val="left" w:pos="360"/>
        </w:tabs>
        <w:jc w:val="both"/>
        <w:rPr>
          <w:rFonts w:ascii="Trebuchet MS" w:cs="Trebuchet MS" w:hAnsi="Trebuchet MS" w:eastAsia="Trebuchet MS"/>
          <w:sz w:val="18"/>
          <w:szCs w:val="18"/>
        </w:rPr>
      </w:pPr>
      <w:r>
        <w:rPr>
          <w:rStyle w:val="None"/>
          <w:rFonts w:ascii="Trebuchet MS" w:hAnsi="Trebuchet MS"/>
          <w:sz w:val="18"/>
          <w:szCs w:val="18"/>
          <w:rtl w:val="0"/>
          <w:lang w:val="en-US"/>
        </w:rPr>
        <w:t>The Equality</w:t>
      </w:r>
      <w:r>
        <w:rPr>
          <w:rStyle w:val="None"/>
          <w:rFonts w:ascii="Trebuchet MS" w:hAnsi="Trebuchet MS" w:hint="default"/>
          <w:sz w:val="18"/>
          <w:szCs w:val="18"/>
          <w:rtl w:val="0"/>
          <w:lang w:val="en-US"/>
        </w:rPr>
        <w:t xml:space="preserve">  </w:t>
      </w:r>
      <w:r>
        <w:rPr>
          <w:rStyle w:val="None"/>
          <w:rFonts w:ascii="Trebuchet MS" w:hAnsi="Trebuchet MS"/>
          <w:sz w:val="18"/>
          <w:szCs w:val="18"/>
          <w:rtl w:val="0"/>
          <w:lang w:val="en-US"/>
        </w:rPr>
        <w:t>Statement for Inverclyde Establishments</w:t>
      </w:r>
    </w:p>
    <w:p>
      <w:pPr>
        <w:pStyle w:val="Body"/>
        <w:ind w:left="720" w:right="523" w:firstLine="0"/>
        <w:jc w:val="both"/>
        <w:rPr>
          <w:rStyle w:val="None"/>
          <w:rFonts w:ascii="Trebuchet MS" w:cs="Trebuchet MS" w:hAnsi="Trebuchet MS" w:eastAsia="Trebuchet MS"/>
          <w:sz w:val="18"/>
          <w:szCs w:val="18"/>
          <w:lang w:val="en-US"/>
        </w:rPr>
      </w:pPr>
    </w:p>
    <w:p>
      <w:pPr>
        <w:pStyle w:val="Body"/>
        <w:tabs>
          <w:tab w:val="left" w:pos="360"/>
        </w:tabs>
        <w:bidi w:val="0"/>
        <w:ind w:left="0" w:right="0" w:firstLine="0"/>
        <w:jc w:val="both"/>
        <w:rPr>
          <w:rStyle w:val="None"/>
          <w:rFonts w:ascii="Trebuchet MS" w:cs="Trebuchet MS" w:hAnsi="Trebuchet MS" w:eastAsia="Trebuchet MS"/>
          <w:b w:val="1"/>
          <w:bCs w:val="1"/>
          <w:sz w:val="28"/>
          <w:szCs w:val="28"/>
          <w:rtl w:val="0"/>
        </w:rPr>
      </w:pPr>
      <w:r>
        <w:rPr>
          <w:rStyle w:val="None"/>
          <w:rFonts w:ascii="Trebuchet MS" w:hAnsi="Trebuchet MS" w:hint="default"/>
          <w:sz w:val="18"/>
          <w:szCs w:val="18"/>
          <w:rtl w:val="0"/>
          <w:lang w:val="en-US"/>
        </w:rPr>
        <w:t>‘</w:t>
      </w:r>
      <w:r>
        <w:rPr>
          <w:rStyle w:val="None"/>
          <w:rFonts w:ascii="Trebuchet MS" w:hAnsi="Trebuchet MS"/>
          <w:sz w:val="18"/>
          <w:szCs w:val="18"/>
          <w:rtl w:val="0"/>
          <w:lang w:val="en-US"/>
        </w:rPr>
        <w:t xml:space="preserve">Inverclyde Education Service is committed to ensuring that no children or members of staff or service users receive less favourable treatment on any ground including </w:t>
      </w:r>
      <w:r>
        <w:rPr>
          <w:rStyle w:val="None"/>
          <w:rFonts w:ascii="Trebuchet MS" w:hAnsi="Trebuchet MS"/>
          <w:sz w:val="18"/>
          <w:szCs w:val="18"/>
          <w:rtl w:val="0"/>
          <w:lang w:val="en-US"/>
        </w:rPr>
        <w:t xml:space="preserve">age, gender reassignment, pregnancy and maternity, </w:t>
      </w:r>
      <w:r>
        <w:rPr>
          <w:rStyle w:val="None"/>
          <w:rFonts w:ascii="Trebuchet MS" w:hAnsi="Trebuchet MS"/>
          <w:sz w:val="18"/>
          <w:szCs w:val="18"/>
          <w:rtl w:val="0"/>
          <w:lang w:val="en-US"/>
        </w:rPr>
        <w:t xml:space="preserve">race, disability, </w:t>
      </w:r>
      <w:r>
        <w:rPr>
          <w:rStyle w:val="None"/>
          <w:rFonts w:ascii="Trebuchet MS" w:hAnsi="Trebuchet MS"/>
          <w:sz w:val="18"/>
          <w:szCs w:val="18"/>
          <w:rtl w:val="0"/>
          <w:lang w:val="en-US"/>
        </w:rPr>
        <w:t>sex</w:t>
      </w:r>
      <w:r>
        <w:rPr>
          <w:rStyle w:val="None"/>
          <w:rFonts w:ascii="Trebuchet MS" w:hAnsi="Trebuchet MS"/>
          <w:sz w:val="18"/>
          <w:szCs w:val="18"/>
          <w:rtl w:val="0"/>
          <w:lang w:val="en-US"/>
        </w:rPr>
        <w:t xml:space="preserve">, sexual orientation, </w:t>
      </w:r>
      <w:r>
        <w:rPr>
          <w:rStyle w:val="None"/>
          <w:rFonts w:ascii="Trebuchet MS" w:hAnsi="Trebuchet MS"/>
          <w:sz w:val="18"/>
          <w:szCs w:val="18"/>
          <w:rtl w:val="0"/>
          <w:lang w:val="en-US"/>
        </w:rPr>
        <w:t>marriage and civil partnership, r</w:t>
      </w:r>
      <w:r>
        <w:rPr>
          <w:rStyle w:val="None"/>
          <w:rFonts w:ascii="Trebuchet MS" w:hAnsi="Trebuchet MS"/>
          <w:sz w:val="18"/>
          <w:szCs w:val="18"/>
          <w:rtl w:val="0"/>
          <w:lang w:val="en-US"/>
        </w:rPr>
        <w:t>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w:t>
      </w:r>
      <w:r>
        <w:rPr>
          <w:rStyle w:val="None"/>
          <w:rFonts w:ascii="Trebuchet MS" w:hAnsi="Trebuchet MS" w:hint="default"/>
          <w:sz w:val="18"/>
          <w:szCs w:val="18"/>
          <w:rtl w:val="0"/>
          <w:lang w:val="en-US"/>
        </w:rPr>
        <w:t xml:space="preserve">  </w:t>
      </w:r>
      <w:r>
        <w:rPr>
          <w:rStyle w:val="None"/>
          <w:rFonts w:ascii="Trebuchet MS" w:hAnsi="Trebuchet MS"/>
          <w:sz w:val="18"/>
          <w:szCs w:val="18"/>
          <w:rtl w:val="0"/>
          <w:lang w:val="en-US"/>
        </w:rPr>
        <w:t>We must ensure that all our children achieve their full potential to develop physically, emotionally and academically. Finally, we believe that equality and inclusion should be a given right, where everyone is valued and treated with respect.</w:t>
      </w:r>
    </w:p>
    <w:p>
      <w:pPr>
        <w:pStyle w:val="Body A"/>
        <w:widowControl w:val="0"/>
        <w:rPr>
          <w:rStyle w:val="None"/>
          <w:rFonts w:ascii="Trebuchet MS" w:cs="Trebuchet MS" w:hAnsi="Trebuchet MS" w:eastAsia="Trebuchet MS"/>
          <w:b w:val="1"/>
          <w:bCs w:val="1"/>
          <w:sz w:val="28"/>
          <w:szCs w:val="28"/>
        </w:rPr>
      </w:pPr>
    </w:p>
    <w:p>
      <w:pPr>
        <w:pStyle w:val="Body A"/>
        <w:rPr>
          <w:rFonts w:ascii="Trebuchet MS" w:cs="Trebuchet MS" w:hAnsi="Trebuchet MS" w:eastAsia="Trebuchet MS"/>
          <w:b w:val="1"/>
          <w:bCs w:val="1"/>
          <w:sz w:val="16"/>
          <w:szCs w:val="16"/>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Fonts w:ascii="Trebuchet MS" w:cs="Trebuchet MS" w:hAnsi="Trebuchet MS" w:eastAsia="Trebuchet MS"/>
          <w:lang w:val="da-DK"/>
        </w:rPr>
      </w:pPr>
    </w:p>
    <w:p>
      <w:pPr>
        <w:pStyle w:val="Body A"/>
        <w:jc w:val="center"/>
        <w:rPr>
          <w:rStyle w:val="None"/>
          <w:rFonts w:ascii="Trebuchet MS" w:cs="Trebuchet MS" w:hAnsi="Trebuchet MS" w:eastAsia="Trebuchet MS"/>
          <w:b w:val="1"/>
          <w:bCs w:val="1"/>
          <w:sz w:val="16"/>
          <w:szCs w:val="16"/>
          <w:lang w:val="da-DK"/>
        </w:rPr>
      </w:pPr>
      <w:r>
        <w:rPr>
          <w:rStyle w:val="None"/>
          <w:rFonts w:ascii="Trebuchet MS" w:hAnsi="Trebuchet MS"/>
          <w:b w:val="1"/>
          <w:bCs w:val="1"/>
          <w:rtl w:val="0"/>
          <w:lang w:val="da-DK"/>
        </w:rPr>
        <w:t xml:space="preserve">Page </w:t>
      </w:r>
      <w:r>
        <w:rPr>
          <w:rStyle w:val="None"/>
          <w:rFonts w:ascii="Trebuchet MS" w:hAnsi="Trebuchet MS"/>
          <w:b w:val="1"/>
          <w:bCs w:val="1"/>
          <w:rtl w:val="0"/>
          <w:lang w:val="en-US"/>
        </w:rPr>
        <w:t>16</w:t>
      </w:r>
    </w:p>
    <w:p>
      <w:pPr>
        <w:pStyle w:val="Body"/>
        <w:rPr>
          <w:rFonts w:ascii="Trebuchet MS" w:cs="Trebuchet MS" w:hAnsi="Trebuchet MS" w:eastAsia="Trebuchet MS"/>
          <w:b w:val="1"/>
          <w:bCs w:val="1"/>
          <w:sz w:val="28"/>
          <w:szCs w:val="28"/>
        </w:rPr>
      </w:pPr>
    </w:p>
    <w:p>
      <w:pPr>
        <w:pStyle w:val="Body A"/>
      </w:pPr>
      <w:r>
        <w:rPr>
          <w:rFonts w:ascii="Arial Unicode MS" w:cs="Arial Unicode MS" w:hAnsi="Arial Unicode MS" w:eastAsia="Arial Unicode MS"/>
          <w:b w:val="0"/>
          <w:bCs w:val="0"/>
          <w:i w:val="0"/>
          <w:iCs w:val="0"/>
          <w:sz w:val="32"/>
          <w:szCs w:val="32"/>
        </w:rPr>
        <w:br w:type="page"/>
      </w:r>
    </w:p>
    <w:p>
      <w:pPr>
        <w:pStyle w:val="Body A"/>
        <w:rPr>
          <w:rFonts w:ascii="Trebuchet MS" w:cs="Trebuchet MS" w:hAnsi="Trebuchet MS" w:eastAsia="Trebuchet MS"/>
          <w:sz w:val="32"/>
          <w:szCs w:val="32"/>
        </w:rPr>
      </w:pPr>
      <w:r>
        <w:rPr>
          <w:rStyle w:val="None"/>
          <w:rFonts w:ascii="Trebuchet MS" w:hAnsi="Trebuchet MS"/>
          <w:b w:val="1"/>
          <w:bCs w:val="1"/>
          <w:sz w:val="32"/>
          <w:szCs w:val="32"/>
          <w:rtl w:val="0"/>
          <w:lang w:val="en-US"/>
        </w:rPr>
        <w:t>THE CURRICULUM</w:t>
      </w:r>
    </w:p>
    <w:p>
      <w:pPr>
        <w:pStyle w:val="Body A"/>
        <w:rPr>
          <w:rFonts w:ascii="Trebuchet MS" w:cs="Trebuchet MS" w:hAnsi="Trebuchet MS" w:eastAsia="Trebuchet MS"/>
          <w:sz w:val="16"/>
          <w:szCs w:val="16"/>
        </w:rPr>
      </w:pPr>
    </w:p>
    <w:p>
      <w:pPr>
        <w:pStyle w:val="Body A"/>
        <w:rPr>
          <w:rFonts w:ascii="Trebuchet MS" w:cs="Trebuchet MS" w:hAnsi="Trebuchet MS" w:eastAsia="Trebuchet MS"/>
        </w:rPr>
      </w:pPr>
      <w:r>
        <w:rPr>
          <w:rFonts w:ascii="Trebuchet MS" w:hAnsi="Trebuchet MS"/>
          <w:rtl w:val="0"/>
          <w:lang w:val="en-US"/>
        </w:rPr>
        <w:t>The aims of Curriculum for Excellence are that every child and young person should:</w:t>
      </w:r>
    </w:p>
    <w:p>
      <w:pPr>
        <w:pStyle w:val="Body A"/>
        <w:rPr>
          <w:rFonts w:ascii="Trebuchet MS" w:cs="Trebuchet MS" w:hAnsi="Trebuchet MS" w:eastAsia="Trebuchet MS"/>
          <w:sz w:val="16"/>
          <w:szCs w:val="16"/>
        </w:rPr>
      </w:pPr>
    </w:p>
    <w:p>
      <w:pPr>
        <w:pStyle w:val="List Paragraph"/>
        <w:numPr>
          <w:ilvl w:val="0"/>
          <w:numId w:val="15"/>
        </w:numPr>
        <w:bidi w:val="0"/>
        <w:ind w:right="0"/>
        <w:jc w:val="left"/>
        <w:rPr>
          <w:rFonts w:ascii="Trebuchet MS" w:hAnsi="Trebuchet MS"/>
          <w:sz w:val="20"/>
          <w:szCs w:val="20"/>
          <w:rtl w:val="0"/>
          <w:lang w:val="en-US"/>
        </w:rPr>
      </w:pPr>
      <w:r>
        <w:rPr>
          <w:rFonts w:ascii="Trebuchet MS" w:hAnsi="Trebuchet MS"/>
          <w:sz w:val="20"/>
          <w:szCs w:val="20"/>
          <w:rtl w:val="0"/>
          <w:lang w:val="en-US"/>
        </w:rPr>
        <w:t>Know they are valued and will be supported to become a successful learner, an effective contributor, a confident individual and a responsible citizen.</w:t>
      </w:r>
    </w:p>
    <w:p>
      <w:pPr>
        <w:pStyle w:val="List Paragraph"/>
        <w:numPr>
          <w:ilvl w:val="0"/>
          <w:numId w:val="15"/>
        </w:numPr>
        <w:bidi w:val="0"/>
        <w:ind w:right="0"/>
        <w:jc w:val="left"/>
        <w:rPr>
          <w:rFonts w:ascii="Trebuchet MS" w:hAnsi="Trebuchet MS"/>
          <w:sz w:val="20"/>
          <w:szCs w:val="20"/>
          <w:rtl w:val="0"/>
          <w:lang w:val="en-US"/>
        </w:rPr>
      </w:pPr>
      <w:r>
        <w:rPr>
          <w:rFonts w:ascii="Trebuchet MS" w:hAnsi="Trebuchet MS"/>
          <w:sz w:val="20"/>
          <w:szCs w:val="20"/>
          <w:rtl w:val="0"/>
          <w:lang w:val="en-US"/>
        </w:rPr>
        <w:t>Experience a traditionally broad Scottish curriculum that develops skills for learning, skills for life and skills for work, with a sustained focus on Literacy and Numeracy, and one that encourages an active, healthy and environmentally sustainable lifestyle and builds an appreciation of Scotland and its place in the world.</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The experiences and outcomes under Curriculum for Excellence are written at five levels, with progression to qualifications described under the senior phase. The curriculum is designed to ensure a seamless and progressive curriculum from 3-18.</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Style w:val="None"/>
          <w:rFonts w:ascii="Trebuchet MS" w:hAnsi="Trebuchet MS"/>
          <w:b w:val="1"/>
          <w:bCs w:val="1"/>
          <w:sz w:val="20"/>
          <w:szCs w:val="20"/>
          <w:rtl w:val="0"/>
          <w:lang w:val="en-US"/>
        </w:rPr>
        <w:t>Early Level</w:t>
      </w:r>
      <w:r>
        <w:rPr>
          <w:rFonts w:ascii="Trebuchet MS" w:hAnsi="Trebuchet MS"/>
          <w:sz w:val="20"/>
          <w:szCs w:val="20"/>
          <w:rtl w:val="0"/>
          <w:lang w:val="en-US"/>
        </w:rPr>
        <w:t xml:space="preserve"> - the pre-school years and P1or later for some</w:t>
      </w:r>
    </w:p>
    <w:p>
      <w:pPr>
        <w:pStyle w:val="Body A"/>
        <w:rPr>
          <w:rFonts w:ascii="Trebuchet MS" w:cs="Trebuchet MS" w:hAnsi="Trebuchet MS" w:eastAsia="Trebuchet MS"/>
          <w:sz w:val="20"/>
          <w:szCs w:val="20"/>
        </w:rPr>
      </w:pPr>
      <w:r>
        <w:rPr>
          <w:rStyle w:val="None"/>
          <w:rFonts w:ascii="Trebuchet MS" w:hAnsi="Trebuchet MS"/>
          <w:b w:val="1"/>
          <w:bCs w:val="1"/>
          <w:sz w:val="20"/>
          <w:szCs w:val="20"/>
          <w:rtl w:val="0"/>
          <w:lang w:val="en-US"/>
        </w:rPr>
        <w:t>First level</w:t>
      </w:r>
      <w:r>
        <w:rPr>
          <w:rFonts w:ascii="Trebuchet MS" w:hAnsi="Trebuchet MS"/>
          <w:sz w:val="20"/>
          <w:szCs w:val="20"/>
          <w:rtl w:val="0"/>
          <w:lang w:val="en-US"/>
        </w:rPr>
        <w:t xml:space="preserve"> - to the end of P4, but earlier for some</w:t>
      </w:r>
    </w:p>
    <w:p>
      <w:pPr>
        <w:pStyle w:val="Body A"/>
        <w:rPr>
          <w:rFonts w:ascii="Trebuchet MS" w:cs="Trebuchet MS" w:hAnsi="Trebuchet MS" w:eastAsia="Trebuchet MS"/>
          <w:sz w:val="20"/>
          <w:szCs w:val="20"/>
        </w:rPr>
      </w:pPr>
      <w:r>
        <w:rPr>
          <w:rStyle w:val="None"/>
          <w:rFonts w:ascii="Trebuchet MS" w:hAnsi="Trebuchet MS"/>
          <w:b w:val="1"/>
          <w:bCs w:val="1"/>
          <w:sz w:val="20"/>
          <w:szCs w:val="20"/>
          <w:rtl w:val="0"/>
          <w:lang w:val="en-US"/>
        </w:rPr>
        <w:t>Second level</w:t>
      </w:r>
      <w:r>
        <w:rPr>
          <w:rFonts w:ascii="Trebuchet MS" w:hAnsi="Trebuchet MS" w:hint="default"/>
          <w:sz w:val="20"/>
          <w:szCs w:val="20"/>
          <w:rtl w:val="0"/>
          <w:lang w:val="en-US"/>
        </w:rPr>
        <w:t xml:space="preserve"> – </w:t>
      </w:r>
      <w:r>
        <w:rPr>
          <w:rFonts w:ascii="Trebuchet MS" w:hAnsi="Trebuchet MS"/>
          <w:sz w:val="20"/>
          <w:szCs w:val="20"/>
          <w:rtl w:val="0"/>
          <w:lang w:val="en-US"/>
        </w:rPr>
        <w:t>to the end of P7, but earlier for some</w:t>
      </w:r>
    </w:p>
    <w:p>
      <w:pPr>
        <w:pStyle w:val="Body A"/>
        <w:rPr>
          <w:rFonts w:ascii="Trebuchet MS" w:cs="Trebuchet MS" w:hAnsi="Trebuchet MS" w:eastAsia="Trebuchet MS"/>
          <w:sz w:val="20"/>
          <w:szCs w:val="20"/>
        </w:rPr>
      </w:pPr>
      <w:r>
        <w:rPr>
          <w:rStyle w:val="None"/>
          <w:rFonts w:ascii="Trebuchet MS" w:hAnsi="Trebuchet MS"/>
          <w:b w:val="1"/>
          <w:bCs w:val="1"/>
          <w:sz w:val="20"/>
          <w:szCs w:val="20"/>
          <w:rtl w:val="0"/>
          <w:lang w:val="en-US"/>
        </w:rPr>
        <w:t>Third and Fourth</w:t>
      </w:r>
      <w:r>
        <w:rPr>
          <w:rFonts w:ascii="Trebuchet MS" w:hAnsi="Trebuchet MS" w:hint="default"/>
          <w:sz w:val="20"/>
          <w:szCs w:val="20"/>
          <w:rtl w:val="0"/>
          <w:lang w:val="en-US"/>
        </w:rPr>
        <w:t xml:space="preserve"> – </w:t>
      </w:r>
      <w:r>
        <w:rPr>
          <w:rFonts w:ascii="Trebuchet MS" w:hAnsi="Trebuchet MS"/>
          <w:sz w:val="20"/>
          <w:szCs w:val="20"/>
          <w:rtl w:val="0"/>
          <w:lang w:val="en-US"/>
        </w:rPr>
        <w:t>S1 to S3, but earlier for some</w:t>
      </w:r>
    </w:p>
    <w:p>
      <w:pPr>
        <w:pStyle w:val="Body A"/>
        <w:rPr>
          <w:rFonts w:ascii="Trebuchet MS" w:cs="Trebuchet MS" w:hAnsi="Trebuchet MS" w:eastAsia="Trebuchet MS"/>
          <w:sz w:val="20"/>
          <w:szCs w:val="20"/>
        </w:rPr>
      </w:pPr>
      <w:r>
        <w:rPr>
          <w:rStyle w:val="None"/>
          <w:rFonts w:ascii="Trebuchet MS" w:hAnsi="Trebuchet MS"/>
          <w:b w:val="1"/>
          <w:bCs w:val="1"/>
          <w:sz w:val="20"/>
          <w:szCs w:val="20"/>
          <w:rtl w:val="0"/>
          <w:lang w:val="en-US"/>
        </w:rPr>
        <w:t>Senior phase</w:t>
      </w:r>
      <w:r>
        <w:rPr>
          <w:rFonts w:ascii="Trebuchet MS" w:hAnsi="Trebuchet MS"/>
          <w:sz w:val="20"/>
          <w:szCs w:val="20"/>
          <w:rtl w:val="0"/>
          <w:lang w:val="en-US"/>
        </w:rPr>
        <w:t xml:space="preserve"> - S4-S6 and college or other means of study.</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The curriculum has been divided into eight areas, Languages, Mathematics, Social Subjects, Religious and Moral Education, Expressive Arts, Health and Well Being, Sciences and Technologies.</w:t>
      </w:r>
    </w:p>
    <w:p>
      <w:pPr>
        <w:pStyle w:val="Body A"/>
        <w:rPr>
          <w:rFonts w:ascii="Trebuchet MS" w:cs="Trebuchet MS" w:hAnsi="Trebuchet MS" w:eastAsia="Trebuchet MS"/>
          <w:sz w:val="20"/>
          <w:szCs w:val="20"/>
        </w:rPr>
      </w:pPr>
    </w:p>
    <w:p>
      <w:pPr>
        <w:pStyle w:val="List Paragraph"/>
        <w:numPr>
          <w:ilvl w:val="0"/>
          <w:numId w:val="17"/>
        </w:numPr>
        <w:bidi w:val="0"/>
        <w:ind w:right="0"/>
        <w:jc w:val="left"/>
        <w:rPr>
          <w:rFonts w:ascii="Trebuchet MS" w:hAnsi="Trebuchet MS"/>
          <w:sz w:val="20"/>
          <w:szCs w:val="20"/>
          <w:rtl w:val="0"/>
          <w:lang w:val="en-US"/>
        </w:rPr>
      </w:pPr>
      <w:r>
        <w:rPr>
          <w:rFonts w:ascii="Trebuchet MS" w:hAnsi="Trebuchet MS"/>
          <w:sz w:val="20"/>
          <w:szCs w:val="20"/>
          <w:rtl w:val="0"/>
          <w:lang w:val="en-US"/>
        </w:rPr>
        <w:t>Curriculum for Excellence ensures that children are motivated and active in their learning. They are encouraged to show creativity and are involved in setting targets for their own learning.</w:t>
      </w:r>
    </w:p>
    <w:p>
      <w:pPr>
        <w:pStyle w:val="List Paragraph"/>
        <w:numPr>
          <w:ilvl w:val="0"/>
          <w:numId w:val="17"/>
        </w:numPr>
        <w:bidi w:val="0"/>
        <w:ind w:right="0"/>
        <w:jc w:val="left"/>
        <w:rPr>
          <w:rFonts w:ascii="Trebuchet MS" w:hAnsi="Trebuchet MS"/>
          <w:sz w:val="20"/>
          <w:szCs w:val="20"/>
          <w:rtl w:val="0"/>
          <w:lang w:val="en-US"/>
        </w:rPr>
      </w:pPr>
      <w:r>
        <w:rPr>
          <w:rFonts w:ascii="Trebuchet MS" w:hAnsi="Trebuchet MS"/>
          <w:sz w:val="20"/>
          <w:szCs w:val="20"/>
          <w:rtl w:val="0"/>
          <w:lang w:val="en-US"/>
        </w:rPr>
        <w:t>All children have opportunities for a broad range of experiences.</w:t>
      </w:r>
    </w:p>
    <w:p>
      <w:pPr>
        <w:pStyle w:val="List Paragraph"/>
        <w:numPr>
          <w:ilvl w:val="0"/>
          <w:numId w:val="17"/>
        </w:numPr>
        <w:bidi w:val="0"/>
        <w:ind w:right="0"/>
        <w:jc w:val="left"/>
        <w:rPr>
          <w:rFonts w:ascii="Trebuchet MS" w:hAnsi="Trebuchet MS"/>
          <w:sz w:val="20"/>
          <w:szCs w:val="20"/>
          <w:rtl w:val="0"/>
          <w:lang w:val="en-US"/>
        </w:rPr>
      </w:pPr>
      <w:r>
        <w:rPr>
          <w:rFonts w:ascii="Trebuchet MS" w:hAnsi="Trebuchet MS"/>
          <w:sz w:val="20"/>
          <w:szCs w:val="20"/>
          <w:rtl w:val="0"/>
          <w:lang w:val="en-US"/>
        </w:rPr>
        <w:t>Progression builds upon previous knowledge and experiences. Children progress at a rate which meets their needs and aptitudes.</w:t>
      </w:r>
    </w:p>
    <w:p>
      <w:pPr>
        <w:pStyle w:val="List Paragraph"/>
        <w:numPr>
          <w:ilvl w:val="0"/>
          <w:numId w:val="17"/>
        </w:numPr>
        <w:bidi w:val="0"/>
        <w:ind w:right="0"/>
        <w:jc w:val="left"/>
        <w:rPr>
          <w:rFonts w:ascii="Trebuchet MS" w:hAnsi="Trebuchet MS"/>
          <w:sz w:val="20"/>
          <w:szCs w:val="20"/>
          <w:rtl w:val="0"/>
          <w:lang w:val="en-US"/>
        </w:rPr>
      </w:pPr>
      <w:r>
        <w:rPr>
          <w:rFonts w:ascii="Trebuchet MS" w:hAnsi="Trebuchet MS"/>
          <w:sz w:val="20"/>
          <w:szCs w:val="20"/>
          <w:rtl w:val="0"/>
          <w:lang w:val="en-US"/>
        </w:rPr>
        <w:t>Our curriculum responds to individual needs and supports individual aptitudes and talents. Learning experiences are coherent and relevant.</w:t>
      </w:r>
    </w:p>
    <w:p>
      <w:pPr>
        <w:pStyle w:val="List Paragraph"/>
        <w:numPr>
          <w:ilvl w:val="0"/>
          <w:numId w:val="17"/>
        </w:numPr>
        <w:bidi w:val="0"/>
        <w:ind w:right="0"/>
        <w:jc w:val="left"/>
        <w:rPr>
          <w:rFonts w:ascii="Trebuchet MS" w:hAnsi="Trebuchet MS"/>
          <w:sz w:val="20"/>
          <w:szCs w:val="20"/>
          <w:rtl w:val="0"/>
          <w:lang w:val="en-US"/>
        </w:rPr>
      </w:pPr>
      <w:r>
        <w:rPr>
          <w:rFonts w:ascii="Trebuchet MS" w:hAnsi="Trebuchet MS"/>
          <w:sz w:val="20"/>
          <w:szCs w:val="20"/>
          <w:rtl w:val="0"/>
          <w:lang w:val="en-US"/>
        </w:rPr>
        <w:t xml:space="preserve">All children should experience a balanced curriculum in their seven years in primary school. </w:t>
      </w:r>
    </w:p>
    <w:p>
      <w:pPr>
        <w:pStyle w:val="List Paragraph"/>
        <w:numPr>
          <w:ilvl w:val="0"/>
          <w:numId w:val="17"/>
        </w:numPr>
        <w:bidi w:val="0"/>
        <w:ind w:right="0"/>
        <w:jc w:val="left"/>
        <w:rPr>
          <w:rFonts w:ascii="Trebuchet MS" w:hAnsi="Trebuchet MS"/>
          <w:sz w:val="20"/>
          <w:szCs w:val="20"/>
          <w:rtl w:val="0"/>
          <w:lang w:val="en-US"/>
        </w:rPr>
      </w:pPr>
      <w:r>
        <w:rPr>
          <w:rFonts w:ascii="Trebuchet MS" w:hAnsi="Trebuchet MS"/>
          <w:sz w:val="20"/>
          <w:szCs w:val="20"/>
          <w:rtl w:val="0"/>
          <w:lang w:val="en-US"/>
        </w:rPr>
        <w:t>The curriculum should also offer challenge and enjoyment, breadth, progression, depth, personalisation and choice , coherence and relevance.</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p>
    <w:p>
      <w:pPr>
        <w:pStyle w:val="Body A"/>
        <w:rPr>
          <w:rFonts w:ascii="Trebuchet MS" w:cs="Trebuchet MS" w:hAnsi="Trebuchet MS" w:eastAsia="Trebuchet MS"/>
        </w:rPr>
      </w:pPr>
    </w:p>
    <w:p>
      <w:pPr>
        <w:pStyle w:val="Body A"/>
        <w:rPr>
          <w:rFonts w:ascii="Trebuchet MS" w:cs="Trebuchet MS" w:hAnsi="Trebuchet MS" w:eastAsia="Trebuchet MS"/>
        </w:rPr>
      </w:pPr>
      <w:r>
        <w:rPr>
          <w:rFonts w:ascii="Trebuchet MS" w:hAnsi="Trebuchet MS"/>
          <w:rtl w:val="0"/>
          <w:lang w:val="en-US"/>
        </w:rPr>
        <w:t>More information on A Curriculum for Excellence is available from:</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Style w:val="Hyperlink.1"/>
          <w:rFonts w:ascii="Trebuchet MS" w:cs="Trebuchet MS" w:hAnsi="Trebuchet MS" w:eastAsia="Trebuchet MS"/>
          <w:sz w:val="20"/>
          <w:szCs w:val="20"/>
        </w:rPr>
        <w:fldChar w:fldCharType="begin" w:fldLock="0"/>
      </w:r>
      <w:r>
        <w:rPr>
          <w:rStyle w:val="Hyperlink.1"/>
          <w:rFonts w:ascii="Trebuchet MS" w:cs="Trebuchet MS" w:hAnsi="Trebuchet MS" w:eastAsia="Trebuchet MS"/>
          <w:sz w:val="20"/>
          <w:szCs w:val="20"/>
        </w:rPr>
        <w:instrText xml:space="preserve"> HYPERLINK "http://www.educationscotland.gov.uk/thecurriculum/whatiscurriculumforexcellence/index.asp"</w:instrText>
      </w:r>
      <w:r>
        <w:rPr>
          <w:rStyle w:val="Hyperlink.1"/>
          <w:rFonts w:ascii="Trebuchet MS" w:cs="Trebuchet MS" w:hAnsi="Trebuchet MS" w:eastAsia="Trebuchet MS"/>
          <w:sz w:val="20"/>
          <w:szCs w:val="20"/>
        </w:rPr>
        <w:fldChar w:fldCharType="separate" w:fldLock="0"/>
      </w:r>
      <w:r>
        <w:rPr>
          <w:rStyle w:val="Hyperlink.1"/>
          <w:rFonts w:ascii="Trebuchet MS" w:hAnsi="Trebuchet MS"/>
          <w:sz w:val="20"/>
          <w:szCs w:val="20"/>
          <w:rtl w:val="0"/>
          <w:lang w:val="en-US"/>
        </w:rPr>
        <w:t>http://www.educationscotland.gov.uk/thecurriculum/whatiscurriculumforexcellence/index.asp</w:t>
      </w:r>
      <w:r>
        <w:rPr>
          <w:rFonts w:ascii="Trebuchet MS" w:cs="Trebuchet MS" w:hAnsi="Trebuchet MS" w:eastAsia="Trebuchet MS"/>
          <w:sz w:val="20"/>
          <w:szCs w:val="20"/>
        </w:rPr>
        <w:fldChar w:fldCharType="end" w:fldLock="0"/>
      </w: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16"/>
          <w:szCs w:val="16"/>
        </w:rPr>
      </w:pP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rPr>
          <w:rFonts w:ascii="Trebuchet MS" w:cs="Trebuchet MS" w:hAnsi="Trebuchet MS" w:eastAsia="Trebuchet MS"/>
          <w:sz w:val="20"/>
          <w:szCs w:val="20"/>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17</w:t>
      </w: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pPr>
      <w:r>
        <w:rPr>
          <w:rFonts w:ascii="Arial Unicode MS" w:cs="Arial Unicode MS" w:hAnsi="Arial Unicode MS" w:eastAsia="Arial Unicode MS"/>
          <w:b w:val="0"/>
          <w:bCs w:val="0"/>
          <w:i w:val="0"/>
          <w:iCs w:val="0"/>
        </w:rPr>
        <w:br w:type="page"/>
      </w:r>
    </w:p>
    <w:p>
      <w:pPr>
        <w:pStyle w:val="Body A"/>
        <w:rPr>
          <w:rStyle w:val="None"/>
          <w:rFonts w:ascii="Trebuchet MS" w:cs="Trebuchet MS" w:hAnsi="Trebuchet MS" w:eastAsia="Trebuchet MS"/>
          <w:b w:val="1"/>
          <w:bCs w:val="1"/>
          <w:u w:val="single"/>
        </w:rPr>
      </w:pPr>
      <w:r>
        <w:rPr>
          <w:rStyle w:val="None"/>
          <w:rFonts w:ascii="Trebuchet MS" w:hAnsi="Trebuchet MS"/>
          <w:b w:val="1"/>
          <w:bCs w:val="1"/>
          <w:u w:val="single"/>
          <w:rtl w:val="0"/>
          <w:lang w:val="en-US"/>
        </w:rPr>
        <w:t>Languages and Literacy</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Language is at the core of thinking and at the centre of our learning. Through language our pupils gain much of their knowledge and many of their skills across the curriculum. The four main components of language are:</w:t>
      </w:r>
    </w:p>
    <w:p>
      <w:pPr>
        <w:pStyle w:val="Body A"/>
        <w:rPr>
          <w:rStyle w:val="None"/>
          <w:rFonts w:ascii="Trebuchet MS" w:cs="Trebuchet MS" w:hAnsi="Trebuchet MS" w:eastAsia="Trebuchet MS"/>
          <w:b w:val="1"/>
          <w:bCs w:val="1"/>
          <w:sz w:val="16"/>
          <w:szCs w:val="16"/>
        </w:rPr>
      </w:pPr>
      <w:r>
        <w:rPr>
          <w:rStyle w:val="None"/>
          <w:rFonts w:ascii="Trebuchet MS" w:hAnsi="Trebuchet MS" w:hint="default"/>
          <w:b w:val="1"/>
          <w:bCs w:val="1"/>
          <w:sz w:val="16"/>
          <w:szCs w:val="16"/>
          <w:rtl w:val="0"/>
          <w:lang w:val="en-US"/>
        </w:rPr>
        <w:t xml:space="preserve">• </w:t>
      </w:r>
      <w:r>
        <w:rPr>
          <w:rStyle w:val="None"/>
          <w:rFonts w:ascii="Trebuchet MS" w:hAnsi="Trebuchet MS"/>
          <w:b w:val="1"/>
          <w:bCs w:val="1"/>
          <w:sz w:val="16"/>
          <w:szCs w:val="16"/>
          <w:rtl w:val="0"/>
          <w:lang w:val="en-US"/>
        </w:rPr>
        <w:t>Talking</w:t>
      </w:r>
    </w:p>
    <w:p>
      <w:pPr>
        <w:pStyle w:val="Body A"/>
        <w:rPr>
          <w:rStyle w:val="None"/>
          <w:rFonts w:ascii="Trebuchet MS" w:cs="Trebuchet MS" w:hAnsi="Trebuchet MS" w:eastAsia="Trebuchet MS"/>
          <w:b w:val="1"/>
          <w:bCs w:val="1"/>
          <w:sz w:val="16"/>
          <w:szCs w:val="16"/>
        </w:rPr>
      </w:pPr>
      <w:r>
        <w:rPr>
          <w:rStyle w:val="None"/>
          <w:rFonts w:ascii="Trebuchet MS" w:hAnsi="Trebuchet MS" w:hint="default"/>
          <w:b w:val="1"/>
          <w:bCs w:val="1"/>
          <w:sz w:val="16"/>
          <w:szCs w:val="16"/>
          <w:rtl w:val="0"/>
          <w:lang w:val="en-US"/>
        </w:rPr>
        <w:t xml:space="preserve">• </w:t>
      </w:r>
      <w:r>
        <w:rPr>
          <w:rStyle w:val="None"/>
          <w:rFonts w:ascii="Trebuchet MS" w:hAnsi="Trebuchet MS"/>
          <w:b w:val="1"/>
          <w:bCs w:val="1"/>
          <w:sz w:val="16"/>
          <w:szCs w:val="16"/>
          <w:rtl w:val="0"/>
          <w:lang w:val="en-US"/>
        </w:rPr>
        <w:t>Listening</w:t>
      </w:r>
    </w:p>
    <w:p>
      <w:pPr>
        <w:pStyle w:val="Body A"/>
        <w:rPr>
          <w:rStyle w:val="None"/>
          <w:rFonts w:ascii="Trebuchet MS" w:cs="Trebuchet MS" w:hAnsi="Trebuchet MS" w:eastAsia="Trebuchet MS"/>
          <w:b w:val="1"/>
          <w:bCs w:val="1"/>
          <w:sz w:val="16"/>
          <w:szCs w:val="16"/>
        </w:rPr>
      </w:pPr>
      <w:r>
        <w:rPr>
          <w:rStyle w:val="None"/>
          <w:rFonts w:ascii="Trebuchet MS" w:hAnsi="Trebuchet MS" w:hint="default"/>
          <w:b w:val="1"/>
          <w:bCs w:val="1"/>
          <w:sz w:val="16"/>
          <w:szCs w:val="16"/>
          <w:rtl w:val="0"/>
          <w:lang w:val="en-US"/>
        </w:rPr>
        <w:t xml:space="preserve">• </w:t>
      </w:r>
      <w:r>
        <w:rPr>
          <w:rStyle w:val="None"/>
          <w:rFonts w:ascii="Trebuchet MS" w:hAnsi="Trebuchet MS"/>
          <w:b w:val="1"/>
          <w:bCs w:val="1"/>
          <w:sz w:val="16"/>
          <w:szCs w:val="16"/>
          <w:rtl w:val="0"/>
          <w:lang w:val="en-US"/>
        </w:rPr>
        <w:t>Reading</w:t>
      </w:r>
    </w:p>
    <w:p>
      <w:pPr>
        <w:pStyle w:val="Body A"/>
        <w:rPr>
          <w:rStyle w:val="None"/>
          <w:rFonts w:ascii="Trebuchet MS" w:cs="Trebuchet MS" w:hAnsi="Trebuchet MS" w:eastAsia="Trebuchet MS"/>
          <w:b w:val="1"/>
          <w:bCs w:val="1"/>
          <w:sz w:val="16"/>
          <w:szCs w:val="16"/>
        </w:rPr>
      </w:pPr>
      <w:r>
        <w:rPr>
          <w:rStyle w:val="None"/>
          <w:rFonts w:ascii="Trebuchet MS" w:hAnsi="Trebuchet MS" w:hint="default"/>
          <w:b w:val="1"/>
          <w:bCs w:val="1"/>
          <w:sz w:val="16"/>
          <w:szCs w:val="16"/>
          <w:rtl w:val="0"/>
          <w:lang w:val="en-US"/>
        </w:rPr>
        <w:t xml:space="preserve">• </w:t>
      </w:r>
      <w:r>
        <w:rPr>
          <w:rStyle w:val="None"/>
          <w:rFonts w:ascii="Trebuchet MS" w:hAnsi="Trebuchet MS"/>
          <w:b w:val="1"/>
          <w:bCs w:val="1"/>
          <w:sz w:val="16"/>
          <w:szCs w:val="16"/>
          <w:rtl w:val="0"/>
          <w:lang w:val="en-US"/>
        </w:rPr>
        <w:t>Writing</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Curriculum for Excellence recognises the interdependency between these areas and strongly promotes that they are not taught in isolation.</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Our core reading programme is </w:t>
      </w:r>
      <w:r>
        <w:rPr>
          <w:rStyle w:val="None"/>
          <w:rFonts w:ascii="Trebuchet MS" w:hAnsi="Trebuchet MS"/>
          <w:b w:val="1"/>
          <w:bCs w:val="1"/>
          <w:sz w:val="16"/>
          <w:szCs w:val="16"/>
          <w:rtl w:val="0"/>
          <w:lang w:val="en-US"/>
        </w:rPr>
        <w:t xml:space="preserve">Story Sparks </w:t>
      </w:r>
      <w:r>
        <w:rPr>
          <w:rStyle w:val="None"/>
          <w:rFonts w:ascii="Trebuchet MS" w:hAnsi="Trebuchet MS"/>
          <w:sz w:val="16"/>
          <w:szCs w:val="16"/>
          <w:rtl w:val="0"/>
          <w:lang w:val="en-US"/>
        </w:rPr>
        <w:t xml:space="preserve">and </w:t>
      </w:r>
      <w:r>
        <w:rPr>
          <w:rStyle w:val="None"/>
          <w:rFonts w:ascii="Trebuchet MS" w:hAnsi="Trebuchet MS"/>
          <w:b w:val="1"/>
          <w:bCs w:val="1"/>
          <w:sz w:val="16"/>
          <w:szCs w:val="16"/>
          <w:rtl w:val="0"/>
          <w:lang w:val="en-US"/>
        </w:rPr>
        <w:t>Oxford Reading Tree.</w:t>
      </w:r>
      <w:r>
        <w:rPr>
          <w:rStyle w:val="None"/>
          <w:rFonts w:ascii="Trebuchet MS" w:hAnsi="Trebuchet MS"/>
          <w:sz w:val="16"/>
          <w:szCs w:val="16"/>
          <w:rtl w:val="0"/>
          <w:lang w:val="en-US"/>
        </w:rPr>
        <w:t xml:space="preserve"> We also use a range of class novels which develop the children</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s core reading skills.  The other resources we use are:</w:t>
      </w:r>
    </w:p>
    <w:p>
      <w:pPr>
        <w:pStyle w:val="List Paragraph"/>
        <w:numPr>
          <w:ilvl w:val="0"/>
          <w:numId w:val="19"/>
        </w:numPr>
        <w:bidi w:val="0"/>
        <w:ind w:right="0"/>
        <w:jc w:val="left"/>
        <w:rPr>
          <w:rFonts w:ascii="Trebuchet MS" w:hAnsi="Trebuchet MS"/>
          <w:sz w:val="16"/>
          <w:szCs w:val="16"/>
          <w:rtl w:val="0"/>
          <w:lang w:val="en-US"/>
        </w:rPr>
      </w:pPr>
      <w:r>
        <w:rPr>
          <w:rStyle w:val="None"/>
          <w:rFonts w:ascii="Trebuchet MS" w:hAnsi="Trebuchet MS"/>
          <w:b w:val="1"/>
          <w:bCs w:val="1"/>
          <w:sz w:val="16"/>
          <w:szCs w:val="16"/>
          <w:rtl w:val="0"/>
          <w:lang w:val="en-US"/>
        </w:rPr>
        <w:t xml:space="preserve">Active Literacy </w:t>
      </w:r>
      <w:r>
        <w:rPr>
          <w:rFonts w:ascii="Trebuchet MS" w:hAnsi="Trebuchet MS"/>
          <w:sz w:val="16"/>
          <w:szCs w:val="16"/>
          <w:rtl w:val="0"/>
          <w:lang w:val="en-US"/>
        </w:rPr>
        <w:t>at the early stages to develop children</w:t>
      </w:r>
      <w:r>
        <w:rPr>
          <w:rFonts w:ascii="Trebuchet MS" w:hAnsi="Trebuchet MS" w:hint="default"/>
          <w:sz w:val="16"/>
          <w:szCs w:val="16"/>
          <w:rtl w:val="0"/>
          <w:lang w:val="en-US"/>
        </w:rPr>
        <w:t>’</w:t>
      </w:r>
      <w:r>
        <w:rPr>
          <w:rFonts w:ascii="Trebuchet MS" w:hAnsi="Trebuchet MS"/>
          <w:sz w:val="16"/>
          <w:szCs w:val="16"/>
          <w:rtl w:val="0"/>
          <w:lang w:val="en-US"/>
        </w:rPr>
        <w:t xml:space="preserve">s phonics and word attack skills. </w:t>
      </w:r>
    </w:p>
    <w:p>
      <w:pPr>
        <w:pStyle w:val="List Paragraph"/>
        <w:numPr>
          <w:ilvl w:val="0"/>
          <w:numId w:val="19"/>
        </w:numPr>
        <w:bidi w:val="0"/>
        <w:ind w:right="0"/>
        <w:jc w:val="left"/>
        <w:rPr>
          <w:rFonts w:ascii="Trebuchet MS" w:hAnsi="Trebuchet MS"/>
          <w:sz w:val="16"/>
          <w:szCs w:val="16"/>
          <w:rtl w:val="0"/>
          <w:lang w:val="en-US"/>
        </w:rPr>
      </w:pPr>
      <w:r>
        <w:rPr>
          <w:rStyle w:val="None"/>
          <w:rFonts w:ascii="Trebuchet MS" w:hAnsi="Trebuchet MS"/>
          <w:b w:val="1"/>
          <w:bCs w:val="1"/>
          <w:sz w:val="16"/>
          <w:szCs w:val="16"/>
          <w:rtl w:val="0"/>
          <w:lang w:val="en-US"/>
        </w:rPr>
        <w:t>Nelson Spelling</w:t>
      </w:r>
      <w:r>
        <w:rPr>
          <w:rFonts w:ascii="Trebuchet MS" w:hAnsi="Trebuchet MS"/>
          <w:sz w:val="16"/>
          <w:szCs w:val="16"/>
          <w:rtl w:val="0"/>
          <w:lang w:val="en-US"/>
        </w:rPr>
        <w:t xml:space="preserve"> which involves teaching a weekly spelling rule and builds upon the work of </w:t>
      </w:r>
      <w:r>
        <w:rPr>
          <w:rStyle w:val="None"/>
          <w:rFonts w:ascii="Trebuchet MS" w:hAnsi="Trebuchet MS"/>
          <w:b w:val="1"/>
          <w:bCs w:val="1"/>
          <w:sz w:val="16"/>
          <w:szCs w:val="16"/>
          <w:rtl w:val="0"/>
          <w:lang w:val="en-US"/>
        </w:rPr>
        <w:t xml:space="preserve">Active Literacy </w:t>
      </w:r>
      <w:r>
        <w:rPr>
          <w:rFonts w:ascii="Trebuchet MS" w:hAnsi="Trebuchet MS"/>
          <w:sz w:val="16"/>
          <w:szCs w:val="16"/>
          <w:rtl w:val="0"/>
          <w:lang w:val="en-US"/>
        </w:rPr>
        <w:t>in P1 and P2.</w:t>
      </w:r>
    </w:p>
    <w:p>
      <w:pPr>
        <w:pStyle w:val="List Paragraph"/>
        <w:numPr>
          <w:ilvl w:val="0"/>
          <w:numId w:val="19"/>
        </w:numPr>
        <w:bidi w:val="0"/>
        <w:ind w:right="0"/>
        <w:jc w:val="left"/>
        <w:rPr>
          <w:rFonts w:ascii="Trebuchet MS" w:hAnsi="Trebuchet MS"/>
          <w:sz w:val="16"/>
          <w:szCs w:val="16"/>
          <w:rtl w:val="0"/>
          <w:lang w:val="en-US"/>
        </w:rPr>
      </w:pPr>
      <w:r>
        <w:rPr>
          <w:rStyle w:val="None"/>
          <w:rFonts w:ascii="Trebuchet MS" w:hAnsi="Trebuchet MS"/>
          <w:b w:val="1"/>
          <w:bCs w:val="1"/>
          <w:sz w:val="16"/>
          <w:szCs w:val="16"/>
          <w:rtl w:val="0"/>
          <w:lang w:val="en-US"/>
        </w:rPr>
        <w:t>Jolly Grammar</w:t>
      </w:r>
      <w:r>
        <w:rPr>
          <w:rFonts w:ascii="Trebuchet MS" w:hAnsi="Trebuchet MS"/>
          <w:sz w:val="16"/>
          <w:szCs w:val="16"/>
          <w:rtl w:val="0"/>
          <w:lang w:val="en-US"/>
        </w:rPr>
        <w:t xml:space="preserve"> in P3.</w:t>
      </w:r>
    </w:p>
    <w:p>
      <w:pPr>
        <w:pStyle w:val="List Paragraph"/>
        <w:numPr>
          <w:ilvl w:val="0"/>
          <w:numId w:val="19"/>
        </w:numPr>
        <w:bidi w:val="0"/>
        <w:ind w:right="0"/>
        <w:jc w:val="left"/>
        <w:rPr>
          <w:rFonts w:ascii="Trebuchet MS" w:hAnsi="Trebuchet MS"/>
          <w:sz w:val="16"/>
          <w:szCs w:val="16"/>
          <w:rtl w:val="0"/>
          <w:lang w:val="en-US"/>
        </w:rPr>
      </w:pPr>
      <w:r>
        <w:rPr>
          <w:rStyle w:val="None"/>
          <w:rFonts w:ascii="Trebuchet MS" w:hAnsi="Trebuchet MS"/>
          <w:b w:val="1"/>
          <w:bCs w:val="1"/>
          <w:sz w:val="16"/>
          <w:szCs w:val="16"/>
          <w:rtl w:val="0"/>
          <w:lang w:val="en-US"/>
        </w:rPr>
        <w:t>Collins Primary Literacy</w:t>
      </w:r>
      <w:r>
        <w:rPr>
          <w:rFonts w:ascii="Trebuchet MS" w:hAnsi="Trebuchet MS"/>
          <w:sz w:val="16"/>
          <w:szCs w:val="16"/>
          <w:rtl w:val="0"/>
          <w:lang w:val="en-US"/>
        </w:rPr>
        <w:t xml:space="preserve"> is used from P2-P7 and covers reading, writing, listening and talking.</w:t>
      </w:r>
    </w:p>
    <w:p>
      <w:pPr>
        <w:pStyle w:val="List Paragraph"/>
        <w:numPr>
          <w:ilvl w:val="0"/>
          <w:numId w:val="19"/>
        </w:numPr>
        <w:bidi w:val="0"/>
        <w:ind w:right="0"/>
        <w:jc w:val="left"/>
        <w:rPr>
          <w:rFonts w:ascii="Trebuchet MS" w:hAnsi="Trebuchet MS"/>
          <w:sz w:val="16"/>
          <w:szCs w:val="16"/>
          <w:rtl w:val="0"/>
          <w:lang w:val="en-US"/>
        </w:rPr>
      </w:pPr>
      <w:r>
        <w:rPr>
          <w:rStyle w:val="None"/>
          <w:rFonts w:ascii="Trebuchet MS" w:hAnsi="Trebuchet MS"/>
          <w:b w:val="1"/>
          <w:bCs w:val="1"/>
          <w:sz w:val="16"/>
          <w:szCs w:val="16"/>
          <w:rtl w:val="0"/>
          <w:lang w:val="en-US"/>
        </w:rPr>
        <w:t xml:space="preserve">Nelson Handwriting </w:t>
      </w:r>
      <w:r>
        <w:rPr>
          <w:rFonts w:ascii="Trebuchet MS" w:hAnsi="Trebuchet MS"/>
          <w:sz w:val="16"/>
          <w:szCs w:val="16"/>
          <w:rtl w:val="0"/>
          <w:lang w:val="en-US"/>
        </w:rPr>
        <w:t>is used to enhance our handwriting programme.</w:t>
      </w:r>
    </w:p>
    <w:p>
      <w:pPr>
        <w:pStyle w:val="List Paragraph"/>
        <w:numPr>
          <w:ilvl w:val="0"/>
          <w:numId w:val="19"/>
        </w:numPr>
        <w:bidi w:val="0"/>
        <w:ind w:right="0"/>
        <w:jc w:val="left"/>
        <w:rPr>
          <w:rFonts w:ascii="Trebuchet MS" w:hAnsi="Trebuchet MS" w:hint="default"/>
          <w:sz w:val="16"/>
          <w:szCs w:val="16"/>
          <w:rtl w:val="0"/>
          <w:lang w:val="en-US"/>
        </w:rPr>
      </w:pPr>
      <w:r>
        <w:rPr>
          <w:rStyle w:val="None"/>
          <w:rFonts w:ascii="Trebuchet MS" w:hAnsi="Trebuchet MS" w:hint="default"/>
          <w:b w:val="1"/>
          <w:bCs w:val="1"/>
          <w:sz w:val="16"/>
          <w:szCs w:val="16"/>
          <w:rtl w:val="0"/>
          <w:lang w:val="en-US"/>
        </w:rPr>
        <w:t>‘</w:t>
      </w:r>
      <w:r>
        <w:rPr>
          <w:rStyle w:val="None"/>
          <w:rFonts w:ascii="Trebuchet MS" w:hAnsi="Trebuchet MS"/>
          <w:b w:val="1"/>
          <w:bCs w:val="1"/>
          <w:sz w:val="16"/>
          <w:szCs w:val="16"/>
          <w:rtl w:val="0"/>
          <w:lang w:val="en-US"/>
        </w:rPr>
        <w:t>The Big Write</w:t>
      </w:r>
      <w:r>
        <w:rPr>
          <w:rStyle w:val="None"/>
          <w:rFonts w:ascii="Trebuchet MS" w:hAnsi="Trebuchet MS" w:hint="default"/>
          <w:b w:val="1"/>
          <w:bCs w:val="1"/>
          <w:sz w:val="16"/>
          <w:szCs w:val="16"/>
          <w:rtl w:val="0"/>
          <w:lang w:val="en-US"/>
        </w:rPr>
        <w:t>’</w:t>
      </w:r>
      <w:r>
        <w:rPr>
          <w:rFonts w:ascii="Trebuchet MS" w:hAnsi="Trebuchet MS"/>
          <w:sz w:val="16"/>
          <w:szCs w:val="16"/>
          <w:rtl w:val="0"/>
          <w:lang w:val="en-US"/>
        </w:rPr>
        <w:t xml:space="preserve"> is an approach which provides a very clear structure for developing and assessing writing. This approach encourages children to develop their vocabulary, connectives, openers and punctuation (VCOP) through active learning.</w:t>
      </w:r>
    </w:p>
    <w:p>
      <w:pPr>
        <w:pStyle w:val="List Paragraph"/>
        <w:numPr>
          <w:ilvl w:val="0"/>
          <w:numId w:val="19"/>
        </w:numPr>
        <w:bidi w:val="0"/>
        <w:ind w:right="0"/>
        <w:jc w:val="left"/>
        <w:rPr>
          <w:rFonts w:ascii="Trebuchet MS" w:hAnsi="Trebuchet MS"/>
          <w:sz w:val="16"/>
          <w:szCs w:val="16"/>
          <w:rtl w:val="0"/>
          <w:lang w:val="en-US"/>
        </w:rPr>
      </w:pPr>
      <w:r>
        <w:rPr>
          <w:rStyle w:val="None"/>
          <w:rFonts w:ascii="Trebuchet MS" w:hAnsi="Trebuchet MS"/>
          <w:b w:val="1"/>
          <w:bCs w:val="1"/>
          <w:sz w:val="16"/>
          <w:szCs w:val="16"/>
          <w:rtl w:val="0"/>
          <w:lang w:val="en-US"/>
        </w:rPr>
        <w:t xml:space="preserve">Class Novels </w:t>
      </w:r>
      <w:r>
        <w:rPr>
          <w:rFonts w:ascii="Trebuchet MS" w:hAnsi="Trebuchet MS"/>
          <w:sz w:val="16"/>
          <w:szCs w:val="16"/>
          <w:rtl w:val="0"/>
          <w:lang w:val="en-US"/>
        </w:rPr>
        <w:t>are used to help further develop reading skills and as part of Interdisciplinary Learning eg The Boy In The Striped Pyjamas is used to enhance learning as part of the context of World War 2 in P7.</w:t>
      </w:r>
    </w:p>
    <w:p>
      <w:pPr>
        <w:pStyle w:val="List Paragraph"/>
        <w:numPr>
          <w:ilvl w:val="0"/>
          <w:numId w:val="19"/>
        </w:numPr>
        <w:bidi w:val="0"/>
        <w:ind w:right="0"/>
        <w:jc w:val="left"/>
        <w:rPr>
          <w:rFonts w:ascii="Trebuchet MS" w:hAnsi="Trebuchet MS"/>
          <w:sz w:val="16"/>
          <w:szCs w:val="16"/>
          <w:rtl w:val="0"/>
          <w:lang w:val="en-US"/>
        </w:rPr>
      </w:pPr>
      <w:r>
        <w:rPr>
          <w:rStyle w:val="None"/>
          <w:rFonts w:ascii="Trebuchet MS" w:hAnsi="Trebuchet MS"/>
          <w:b w:val="1"/>
          <w:bCs w:val="1"/>
          <w:sz w:val="16"/>
          <w:szCs w:val="16"/>
          <w:rtl w:val="0"/>
          <w:lang w:val="en-US"/>
        </w:rPr>
        <w:t xml:space="preserve">The Book Fair </w:t>
      </w:r>
      <w:r>
        <w:rPr>
          <w:rFonts w:ascii="Trebuchet MS" w:hAnsi="Trebuchet MS"/>
          <w:sz w:val="16"/>
          <w:szCs w:val="16"/>
          <w:rtl w:val="0"/>
          <w:lang w:val="en-US"/>
        </w:rPr>
        <w:t>visits the school twice each year, the children are given the opportunity to buy quality books from a good selection while at the same time allowing the school to purchase books for the class libraries with the commission raised.</w:t>
      </w:r>
    </w:p>
    <w:p>
      <w:pPr>
        <w:pStyle w:val="List Paragraph"/>
        <w:rPr>
          <w:rFonts w:ascii="Trebuchet MS" w:cs="Trebuchet MS" w:hAnsi="Trebuchet MS" w:eastAsia="Trebuchet MS"/>
          <w:b w:val="1"/>
          <w:bCs w:val="1"/>
          <w:sz w:val="16"/>
          <w:szCs w:val="16"/>
        </w:rPr>
      </w:pPr>
    </w:p>
    <w:p>
      <w:pPr>
        <w:pStyle w:val="Body A"/>
        <w:rPr>
          <w:rFonts w:ascii="Trebuchet MS" w:cs="Trebuchet MS" w:hAnsi="Trebuchet MS" w:eastAsia="Trebuchet MS"/>
          <w:b w:val="1"/>
          <w:bCs w:val="1"/>
          <w:u w:val="single"/>
          <w:lang w:val="de-DE"/>
        </w:rPr>
      </w:pPr>
      <w:r>
        <w:rPr>
          <w:rFonts w:ascii="Trebuchet MS" w:hAnsi="Trebuchet MS"/>
          <w:b w:val="1"/>
          <w:bCs w:val="1"/>
          <w:u w:val="single"/>
          <w:rtl w:val="0"/>
          <w:lang w:val="de-DE"/>
        </w:rPr>
        <w:t>R</w:t>
      </w:r>
      <w:r>
        <w:rPr>
          <w:rFonts w:ascii="Trebuchet MS" w:hAnsi="Trebuchet MS"/>
          <w:b w:val="1"/>
          <w:bCs w:val="1"/>
          <w:u w:val="single"/>
          <w:rtl w:val="0"/>
          <w:lang w:val="de-DE"/>
        </w:rPr>
        <w:t>ead</w:t>
      </w:r>
      <w:r>
        <w:rPr>
          <w:rFonts w:ascii="Trebuchet MS" w:hAnsi="Trebuchet MS"/>
          <w:b w:val="1"/>
          <w:bCs w:val="1"/>
          <w:u w:val="single"/>
          <w:rtl w:val="0"/>
          <w:lang w:val="de-DE"/>
        </w:rPr>
        <w:t>, W</w:t>
      </w:r>
      <w:r>
        <w:rPr>
          <w:rFonts w:ascii="Trebuchet MS" w:hAnsi="Trebuchet MS"/>
          <w:b w:val="1"/>
          <w:bCs w:val="1"/>
          <w:u w:val="single"/>
          <w:rtl w:val="0"/>
          <w:lang w:val="de-DE"/>
        </w:rPr>
        <w:t>rite</w:t>
      </w:r>
      <w:r>
        <w:rPr>
          <w:rFonts w:ascii="Trebuchet MS" w:hAnsi="Trebuchet MS"/>
          <w:b w:val="1"/>
          <w:bCs w:val="1"/>
          <w:u w:val="single"/>
          <w:rtl w:val="0"/>
          <w:lang w:val="de-DE"/>
        </w:rPr>
        <w:t>, C</w:t>
      </w:r>
      <w:r>
        <w:rPr>
          <w:rFonts w:ascii="Trebuchet MS" w:hAnsi="Trebuchet MS"/>
          <w:b w:val="1"/>
          <w:bCs w:val="1"/>
          <w:u w:val="single"/>
          <w:rtl w:val="0"/>
          <w:lang w:val="de-DE"/>
        </w:rPr>
        <w:t>ount</w:t>
      </w:r>
    </w:p>
    <w:p>
      <w:pPr>
        <w:pStyle w:val="Body A"/>
        <w:rPr>
          <w:rFonts w:ascii="Trebuchet MS" w:cs="Trebuchet MS" w:hAnsi="Trebuchet MS" w:eastAsia="Trebuchet MS"/>
          <w:sz w:val="16"/>
          <w:szCs w:val="16"/>
          <w:lang w:val="de-DE"/>
        </w:rPr>
      </w:pPr>
      <w:r>
        <w:rPr>
          <w:rFonts w:ascii="Trebuchet MS" w:hAnsi="Trebuchet MS" w:hint="default"/>
          <w:sz w:val="16"/>
          <w:szCs w:val="16"/>
          <w:rtl w:val="0"/>
          <w:lang w:val="de-DE"/>
        </w:rPr>
        <w:t> </w:t>
      </w:r>
      <w:r>
        <w:rPr>
          <w:rFonts w:ascii="Trebuchet MS" w:hAnsi="Trebuchet MS"/>
          <w:sz w:val="16"/>
          <w:szCs w:val="16"/>
          <w:rtl w:val="0"/>
          <w:lang w:val="de-DE"/>
        </w:rPr>
        <w:t>The Read, Write, Count programme aims to support parental engagement in literacy and numeracy. Gift bags are distributed annually to all P2 and P3 pupils in Scotland by Scottish Book Trust. The gift bags contain essential literacy and numeracy materials to support children</w:t>
      </w:r>
      <w:r>
        <w:rPr>
          <w:rFonts w:ascii="Trebuchet MS" w:hAnsi="Trebuchet MS" w:hint="default"/>
          <w:sz w:val="16"/>
          <w:szCs w:val="16"/>
          <w:rtl w:val="0"/>
          <w:lang w:val="de-DE"/>
        </w:rPr>
        <w:t>’</w:t>
      </w:r>
      <w:r>
        <w:rPr>
          <w:rFonts w:ascii="Trebuchet MS" w:hAnsi="Trebuchet MS"/>
          <w:sz w:val="16"/>
          <w:szCs w:val="16"/>
          <w:rtl w:val="0"/>
          <w:lang w:val="de-DE"/>
        </w:rPr>
        <w:t>s learning, as well as advice and support to parents.</w:t>
      </w:r>
      <w:r>
        <w:rPr>
          <w:rFonts w:ascii="Trebuchet MS" w:hAnsi="Trebuchet MS"/>
          <w:sz w:val="16"/>
          <w:szCs w:val="16"/>
          <w:rtl w:val="0"/>
          <w:lang w:val="de-DE"/>
        </w:rPr>
        <w:t xml:space="preserve"> </w:t>
      </w:r>
      <w:r>
        <w:rPr>
          <w:rFonts w:ascii="Trebuchet MS" w:hAnsi="Trebuchet MS"/>
          <w:sz w:val="16"/>
          <w:szCs w:val="16"/>
          <w:rtl w:val="0"/>
          <w:lang w:val="de-DE"/>
        </w:rPr>
        <w:t>Studies show a direct link between a strong family learning environment and progress in reading, writing and counting. In addition to the parent guide included in the gift bags, the Parent Club website offers a range of hints, tips and advice to help parents engage in their child</w:t>
      </w:r>
      <w:r>
        <w:rPr>
          <w:rFonts w:ascii="Trebuchet MS" w:hAnsi="Trebuchet MS" w:hint="default"/>
          <w:sz w:val="16"/>
          <w:szCs w:val="16"/>
          <w:rtl w:val="0"/>
          <w:lang w:val="de-DE"/>
        </w:rPr>
        <w:t>’</w:t>
      </w:r>
      <w:r>
        <w:rPr>
          <w:rFonts w:ascii="Trebuchet MS" w:hAnsi="Trebuchet MS"/>
          <w:sz w:val="16"/>
          <w:szCs w:val="16"/>
          <w:rtl w:val="0"/>
          <w:lang w:val="de-DE"/>
        </w:rPr>
        <w:t>s learnin</w:t>
      </w:r>
      <w:r>
        <w:rPr>
          <w:rFonts w:ascii="Trebuchet MS" w:hAnsi="Trebuchet MS"/>
          <w:sz w:val="16"/>
          <w:szCs w:val="16"/>
          <w:rtl w:val="0"/>
          <w:lang w:val="de-DE"/>
        </w:rPr>
        <w:t>g.</w:t>
      </w:r>
    </w:p>
    <w:p>
      <w:pPr>
        <w:pStyle w:val="Body A"/>
        <w:rPr>
          <w:rFonts w:ascii="Trebuchet MS" w:cs="Trebuchet MS" w:hAnsi="Trebuchet MS" w:eastAsia="Trebuchet MS"/>
          <w:lang w:val="de-DE"/>
        </w:rPr>
      </w:pPr>
      <w:r>
        <w:rPr>
          <w:rFonts w:ascii="Trebuchet MS" w:hAnsi="Trebuchet MS" w:hint="default"/>
          <w:rtl w:val="0"/>
          <w:lang w:val="de-DE"/>
        </w:rPr>
        <w:t> </w:t>
      </w:r>
    </w:p>
    <w:p>
      <w:pPr>
        <w:pStyle w:val="Body A"/>
        <w:rPr>
          <w:rFonts w:ascii="Trebuchet MS" w:cs="Trebuchet MS" w:hAnsi="Trebuchet MS" w:eastAsia="Trebuchet MS"/>
          <w:b w:val="1"/>
          <w:bCs w:val="1"/>
          <w:u w:val="single"/>
          <w:lang w:val="de-DE"/>
        </w:rPr>
      </w:pPr>
      <w:r>
        <w:rPr>
          <w:rFonts w:ascii="Trebuchet MS" w:hAnsi="Trebuchet MS"/>
          <w:b w:val="1"/>
          <w:bCs w:val="1"/>
          <w:u w:val="single"/>
          <w:rtl w:val="0"/>
          <w:lang w:val="de-DE"/>
        </w:rPr>
        <w:t>F</w:t>
      </w:r>
      <w:r>
        <w:rPr>
          <w:rFonts w:ascii="Trebuchet MS" w:hAnsi="Trebuchet MS"/>
          <w:b w:val="1"/>
          <w:bCs w:val="1"/>
          <w:u w:val="single"/>
          <w:rtl w:val="0"/>
          <w:lang w:val="de-DE"/>
        </w:rPr>
        <w:t>irst</w:t>
      </w:r>
      <w:r>
        <w:rPr>
          <w:rFonts w:ascii="Trebuchet MS" w:hAnsi="Trebuchet MS"/>
          <w:b w:val="1"/>
          <w:bCs w:val="1"/>
          <w:u w:val="single"/>
          <w:rtl w:val="0"/>
          <w:lang w:val="de-DE"/>
        </w:rPr>
        <w:t xml:space="preserve"> M</w:t>
      </w:r>
      <w:r>
        <w:rPr>
          <w:rFonts w:ascii="Trebuchet MS" w:hAnsi="Trebuchet MS"/>
          <w:b w:val="1"/>
          <w:bCs w:val="1"/>
          <w:u w:val="single"/>
          <w:rtl w:val="0"/>
          <w:lang w:val="de-DE"/>
        </w:rPr>
        <w:t>inister</w:t>
      </w:r>
      <w:r>
        <w:rPr>
          <w:rFonts w:ascii="Trebuchet MS" w:hAnsi="Trebuchet MS" w:hint="default"/>
          <w:b w:val="1"/>
          <w:bCs w:val="1"/>
          <w:u w:val="single"/>
          <w:rtl w:val="0"/>
          <w:lang w:val="de-DE"/>
        </w:rPr>
        <w:t>’</w:t>
      </w:r>
      <w:r>
        <w:rPr>
          <w:rFonts w:ascii="Trebuchet MS" w:hAnsi="Trebuchet MS"/>
          <w:b w:val="1"/>
          <w:bCs w:val="1"/>
          <w:u w:val="single"/>
          <w:rtl w:val="0"/>
          <w:lang w:val="de-DE"/>
        </w:rPr>
        <w:t xml:space="preserve">s </w:t>
      </w:r>
      <w:r>
        <w:rPr>
          <w:rFonts w:ascii="Trebuchet MS" w:hAnsi="Trebuchet MS"/>
          <w:b w:val="1"/>
          <w:bCs w:val="1"/>
          <w:u w:val="single"/>
          <w:rtl w:val="0"/>
          <w:lang w:val="de-DE"/>
        </w:rPr>
        <w:t>R</w:t>
      </w:r>
      <w:r>
        <w:rPr>
          <w:rFonts w:ascii="Trebuchet MS" w:hAnsi="Trebuchet MS"/>
          <w:b w:val="1"/>
          <w:bCs w:val="1"/>
          <w:u w:val="single"/>
          <w:rtl w:val="0"/>
          <w:lang w:val="de-DE"/>
        </w:rPr>
        <w:t>eading</w:t>
      </w:r>
      <w:r>
        <w:rPr>
          <w:rFonts w:ascii="Trebuchet MS" w:hAnsi="Trebuchet MS"/>
          <w:b w:val="1"/>
          <w:bCs w:val="1"/>
          <w:u w:val="single"/>
          <w:rtl w:val="0"/>
          <w:lang w:val="de-DE"/>
        </w:rPr>
        <w:t xml:space="preserve"> </w:t>
      </w:r>
      <w:r>
        <w:rPr>
          <w:rFonts w:ascii="Trebuchet MS" w:hAnsi="Trebuchet MS"/>
          <w:b w:val="1"/>
          <w:bCs w:val="1"/>
          <w:u w:val="single"/>
          <w:rtl w:val="0"/>
          <w:lang w:val="de-DE"/>
        </w:rPr>
        <w:t>Challenge</w:t>
      </w:r>
    </w:p>
    <w:p>
      <w:pPr>
        <w:pStyle w:val="Body A"/>
        <w:rPr>
          <w:rFonts w:ascii="Trebuchet MS" w:cs="Trebuchet MS" w:hAnsi="Trebuchet MS" w:eastAsia="Trebuchet MS"/>
          <w:sz w:val="16"/>
          <w:szCs w:val="16"/>
          <w:lang w:val="de-DE"/>
        </w:rPr>
      </w:pPr>
      <w:r>
        <w:rPr>
          <w:rFonts w:ascii="Trebuchet MS" w:hAnsi="Trebuchet MS" w:hint="default"/>
          <w:sz w:val="16"/>
          <w:szCs w:val="16"/>
          <w:rtl w:val="0"/>
          <w:lang w:val="de-DE"/>
        </w:rPr>
        <w:t> </w:t>
      </w:r>
      <w:r>
        <w:rPr>
          <w:rFonts w:ascii="Trebuchet MS" w:hAnsi="Trebuchet MS"/>
          <w:sz w:val="16"/>
          <w:szCs w:val="16"/>
          <w:rtl w:val="0"/>
          <w:lang w:val="de-DE"/>
        </w:rPr>
        <w:t>The First Minister</w:t>
      </w:r>
      <w:r>
        <w:rPr>
          <w:rFonts w:ascii="Trebuchet MS" w:hAnsi="Trebuchet MS" w:hint="default"/>
          <w:sz w:val="16"/>
          <w:szCs w:val="16"/>
          <w:rtl w:val="0"/>
          <w:lang w:val="de-DE"/>
        </w:rPr>
        <w:t>’</w:t>
      </w:r>
      <w:r>
        <w:rPr>
          <w:rFonts w:ascii="Trebuchet MS" w:hAnsi="Trebuchet MS"/>
          <w:sz w:val="16"/>
          <w:szCs w:val="16"/>
          <w:rtl w:val="0"/>
          <w:lang w:val="de-DE"/>
        </w:rPr>
        <w:t xml:space="preserve">s Reading Challenge is an inclusive, exciting programme for all children </w:t>
      </w:r>
      <w:r>
        <w:rPr>
          <w:rFonts w:ascii="Trebuchet MS" w:hAnsi="Trebuchet MS" w:hint="default"/>
          <w:sz w:val="16"/>
          <w:szCs w:val="16"/>
          <w:rtl w:val="0"/>
          <w:lang w:val="de-DE"/>
        </w:rPr>
        <w:t xml:space="preserve">– </w:t>
      </w:r>
      <w:r>
        <w:rPr>
          <w:rFonts w:ascii="Trebuchet MS" w:hAnsi="Trebuchet MS"/>
          <w:sz w:val="16"/>
          <w:szCs w:val="16"/>
          <w:rtl w:val="0"/>
          <w:lang w:val="de-DE"/>
        </w:rPr>
        <w:t>fostering a love of reading for pleasure. Research shows that reading for pleasure is crucially important for children</w:t>
      </w:r>
      <w:r>
        <w:rPr>
          <w:rFonts w:ascii="Trebuchet MS" w:hAnsi="Trebuchet MS" w:hint="default"/>
          <w:sz w:val="16"/>
          <w:szCs w:val="16"/>
          <w:rtl w:val="0"/>
          <w:lang w:val="de-DE"/>
        </w:rPr>
        <w:t>’</w:t>
      </w:r>
      <w:r>
        <w:rPr>
          <w:rFonts w:ascii="Trebuchet MS" w:hAnsi="Trebuchet MS"/>
          <w:sz w:val="16"/>
          <w:szCs w:val="16"/>
          <w:rtl w:val="0"/>
          <w:lang w:val="de-DE"/>
        </w:rPr>
        <w:t>s development.</w:t>
      </w:r>
      <w:r>
        <w:rPr>
          <w:rFonts w:ascii="Trebuchet MS" w:hAnsi="Trebuchet MS"/>
          <w:sz w:val="16"/>
          <w:szCs w:val="16"/>
          <w:rtl w:val="0"/>
          <w:lang w:val="de-DE"/>
        </w:rPr>
        <w:t xml:space="preserve"> </w:t>
      </w:r>
      <w:r>
        <w:rPr>
          <w:rFonts w:ascii="Trebuchet MS" w:hAnsi="Trebuchet MS"/>
          <w:sz w:val="16"/>
          <w:szCs w:val="16"/>
          <w:rtl w:val="0"/>
          <w:lang w:val="de-DE"/>
        </w:rPr>
        <w:t>The Challenge is open to all local authority and independent primary and secondary schools across Scotland, as well as, libraries and community groups. You can find out more information on the Challenge and also how schools can register to take part here.</w:t>
      </w:r>
    </w:p>
    <w:p>
      <w:pPr>
        <w:pStyle w:val="Body A"/>
        <w:rPr>
          <w:rFonts w:ascii="Trebuchet MS" w:cs="Trebuchet MS" w:hAnsi="Trebuchet MS" w:eastAsia="Trebuchet MS"/>
          <w:sz w:val="16"/>
          <w:szCs w:val="16"/>
          <w:lang w:val="de-DE"/>
        </w:rPr>
      </w:pPr>
    </w:p>
    <w:p>
      <w:pPr>
        <w:pStyle w:val="Body A"/>
        <w:rPr>
          <w:rStyle w:val="None"/>
          <w:rFonts w:ascii="Trebuchet MS" w:cs="Trebuchet MS" w:hAnsi="Trebuchet MS" w:eastAsia="Trebuchet MS"/>
          <w:b w:val="1"/>
          <w:bCs w:val="1"/>
          <w:sz w:val="20"/>
          <w:szCs w:val="20"/>
          <w:u w:val="single"/>
          <w:lang w:val="de-DE"/>
        </w:rPr>
      </w:pPr>
      <w:r>
        <w:rPr>
          <w:rStyle w:val="None"/>
          <w:rFonts w:ascii="Trebuchet MS" w:hAnsi="Trebuchet MS"/>
          <w:b w:val="1"/>
          <w:bCs w:val="1"/>
          <w:u w:val="single"/>
          <w:rtl w:val="0"/>
          <w:lang w:val="de-DE"/>
        </w:rPr>
        <w:t>Modern Languages</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At Kilmacolm Primary school we have a number of teachers who have been trained to teach French as part of the 1+2 MFL Platform. The teachers use many approaches including active learning, games,  songs,  role play and interactive whiteboard software to create relevant, coherent, enjoyable and successful learning experiences. The children in P5-7 are also learning about Spanish culture and key words.</w:t>
      </w:r>
    </w:p>
    <w:p>
      <w:pPr>
        <w:pStyle w:val="Body A"/>
        <w:rPr>
          <w:rFonts w:ascii="Trebuchet MS" w:cs="Trebuchet MS" w:hAnsi="Trebuchet MS" w:eastAsia="Trebuchet MS"/>
          <w:b w:val="1"/>
          <w:bCs w:val="1"/>
          <w:sz w:val="16"/>
          <w:szCs w:val="16"/>
          <w:u w:val="single"/>
        </w:rPr>
      </w:pPr>
    </w:p>
    <w:p>
      <w:pPr>
        <w:pStyle w:val="Body A"/>
        <w:rPr>
          <w:rStyle w:val="None"/>
          <w:rFonts w:ascii="Trebuchet MS" w:cs="Trebuchet MS" w:hAnsi="Trebuchet MS" w:eastAsia="Trebuchet MS"/>
          <w:b w:val="1"/>
          <w:bCs w:val="1"/>
          <w:sz w:val="20"/>
          <w:szCs w:val="20"/>
          <w:u w:val="single"/>
        </w:rPr>
      </w:pPr>
      <w:r>
        <w:rPr>
          <w:rStyle w:val="None"/>
          <w:rFonts w:ascii="Trebuchet MS" w:hAnsi="Trebuchet MS"/>
          <w:b w:val="1"/>
          <w:bCs w:val="1"/>
          <w:u w:val="single"/>
          <w:rtl w:val="0"/>
          <w:lang w:val="en-US"/>
        </w:rPr>
        <w:t>Mathematics and Numeracy</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Mathematics provides more than opportunities to calculate, it enables information to be handled and communicated and problems to be solved. Mathematics is used in all aspects of everyday life, allowing us to make sense of the world around us. Children need to be confident and competent in their numeracy skills to be able to function responsibly in everyday life and contribute effectively to society.</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The mathematics outcomes in A Curriculum for Excellence are outlined within the following areas:</w:t>
      </w: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Number, money and measure</w:t>
      </w: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Shape, position and movement</w:t>
      </w: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Information Handling</w:t>
      </w:r>
    </w:p>
    <w:p>
      <w:pPr>
        <w:pStyle w:val="Body A"/>
        <w:rPr>
          <w:rStyle w:val="None"/>
          <w:rFonts w:ascii="Trebuchet MS" w:cs="Trebuchet MS" w:hAnsi="Trebuchet MS" w:eastAsia="Trebuchet MS"/>
          <w:sz w:val="16"/>
          <w:szCs w:val="16"/>
        </w:rPr>
      </w:pP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The mathematics outcomes allow teachers scope to plan for a wide variety of experiences which will enable young people from age three onwards, to develop mathematical understanding, allowing them to solve problems, transfer knowledge to other curricular areas and develop mathematical thinking.</w:t>
      </w:r>
    </w:p>
    <w:p>
      <w:pPr>
        <w:pStyle w:val="Normal (Web)"/>
        <w:shd w:val="clear" w:color="auto" w:fill="ffffff"/>
        <w:spacing w:line="360" w:lineRule="auto"/>
        <w:rPr>
          <w:rStyle w:val="None"/>
          <w:rFonts w:ascii="Trebuchet MS" w:cs="Trebuchet MS" w:hAnsi="Trebuchet MS" w:eastAsia="Trebuchet MS"/>
          <w:sz w:val="16"/>
          <w:szCs w:val="16"/>
        </w:rPr>
      </w:pPr>
      <w:r>
        <w:rPr>
          <w:rStyle w:val="None"/>
          <w:rFonts w:ascii="Trebuchet MS" w:hAnsi="Trebuchet MS"/>
          <w:sz w:val="16"/>
          <w:szCs w:val="16"/>
          <w:rtl w:val="0"/>
          <w:lang w:val="en-US"/>
        </w:rPr>
        <w:t>The teachers use a range of teaching strategies and resources to develop mathematical skills and improve mental agility. These include: SEAL Maths, Number Talks, Numicon, TJ Maths, Sumdog.</w:t>
      </w:r>
    </w:p>
    <w:p>
      <w:pPr>
        <w:pStyle w:val="Body A"/>
        <w:rPr>
          <w:rStyle w:val="None"/>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p>
    <w:p>
      <w:pPr>
        <w:pStyle w:val="Body A"/>
        <w:jc w:val="center"/>
        <w:rPr>
          <w:rStyle w:val="None"/>
          <w:rFonts w:ascii="Trebuchet MS" w:cs="Trebuchet MS" w:hAnsi="Trebuchet MS" w:eastAsia="Trebuchet MS"/>
          <w:sz w:val="16"/>
          <w:szCs w:val="16"/>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18</w:t>
      </w:r>
    </w:p>
    <w:p>
      <w:pPr>
        <w:pStyle w:val="Body A"/>
        <w:rPr>
          <w:rStyle w:val="None"/>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p>
    <w:p>
      <w:pPr>
        <w:pStyle w:val="Body A"/>
        <w:rPr>
          <w:rStyle w:val="None"/>
          <w:rFonts w:ascii="Trebuchet MS" w:cs="Trebuchet MS" w:hAnsi="Trebuchet MS" w:eastAsia="Trebuchet MS"/>
          <w:b w:val="1"/>
          <w:bCs w:val="1"/>
          <w:sz w:val="20"/>
          <w:szCs w:val="20"/>
          <w:u w:val="single"/>
        </w:rPr>
      </w:pPr>
      <w:r>
        <w:rPr>
          <w:rStyle w:val="None"/>
          <w:rFonts w:ascii="Trebuchet MS" w:hAnsi="Trebuchet MS"/>
          <w:b w:val="1"/>
          <w:bCs w:val="1"/>
          <w:u w:val="single"/>
          <w:rtl w:val="0"/>
          <w:lang w:val="en-US"/>
        </w:rPr>
        <w:t>Health and Wellbeing</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Health and Wellbeing within Curriculum for Excellence is concerned with all aspects of mental, emotional, social and physical wellbeing now and in the future.</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b w:val="1"/>
          <w:bCs w:val="1"/>
          <w:sz w:val="16"/>
          <w:szCs w:val="16"/>
          <w:rtl w:val="0"/>
          <w:lang w:val="en-US"/>
        </w:rPr>
        <w:t>Health and Well Being</w:t>
      </w:r>
      <w:r>
        <w:rPr>
          <w:rStyle w:val="None"/>
          <w:rFonts w:ascii="Trebuchet MS" w:hAnsi="Trebuchet MS"/>
          <w:sz w:val="16"/>
          <w:szCs w:val="16"/>
          <w:rtl w:val="0"/>
          <w:lang w:val="en-US"/>
        </w:rPr>
        <w:t xml:space="preserve"> is subdivided into the following areas:</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Mental, emotional, social and physical wellbeing</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Planning for choices and changes</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Physical education, physical activity and sport</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Food and health</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Substance misuse</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Relationships, sexual health and parenthood</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Everyone within our school community, shares the responsibility for creating a positive ethos and climate of respect and trust - one in which everyone makes a positive contribution to the wellbeing of each child and adult within our school and the wider community. Our pupils should feel happy, safe, respected and included in the school environment and all staff should be proactive in promoting positive behaviour in the classroom, playground and the wider school community</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Certain aspects of health and wellbeing will be taught through focussed programmes such as our personal and social education programme which includes our Anti-Bullying programme.</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Other aspects such as Substance Misuse will be taught in partnership with other agencies such as school health. Every year our Primary seven pupils have a five day outdoor residential experience, this has taken place in Dalguise for the last two years. These experiences are an important part of our Health &amp; Well Being programme and enable our learners to experience challenge in a safe and controlled setting.</w:t>
      </w:r>
    </w:p>
    <w:p>
      <w:pPr>
        <w:pStyle w:val="Body A"/>
        <w:rPr>
          <w:rFonts w:ascii="Trebuchet MS" w:cs="Trebuchet MS" w:hAnsi="Trebuchet MS" w:eastAsia="Trebuchet MS"/>
          <w:b w:val="1"/>
          <w:bCs w:val="1"/>
          <w:sz w:val="16"/>
          <w:szCs w:val="16"/>
        </w:rPr>
      </w:pPr>
    </w:p>
    <w:p>
      <w:pPr>
        <w:pStyle w:val="Body A"/>
        <w:rPr>
          <w:rStyle w:val="None"/>
          <w:rFonts w:ascii="Trebuchet MS" w:cs="Trebuchet MS" w:hAnsi="Trebuchet MS" w:eastAsia="Trebuchet MS"/>
          <w:sz w:val="16"/>
          <w:szCs w:val="16"/>
        </w:rPr>
      </w:pPr>
      <w:r>
        <w:rPr>
          <w:rStyle w:val="None"/>
          <w:rFonts w:ascii="Trebuchet MS" w:hAnsi="Trebuchet MS"/>
          <w:b w:val="1"/>
          <w:bCs w:val="1"/>
          <w:sz w:val="16"/>
          <w:szCs w:val="16"/>
          <w:rtl w:val="0"/>
          <w:lang w:val="en-US"/>
        </w:rPr>
        <w:t xml:space="preserve">Sex and Relationship Education </w:t>
      </w:r>
      <w:r>
        <w:rPr>
          <w:rStyle w:val="None"/>
          <w:rFonts w:ascii="Trebuchet MS" w:hAnsi="Trebuchet MS"/>
          <w:sz w:val="16"/>
          <w:szCs w:val="16"/>
          <w:rtl w:val="0"/>
          <w:lang w:val="en-US"/>
        </w:rPr>
        <w:t>is an integral part of a school</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s health education programme. It focuses on the physical, emotional, moral and spiritual development of all children. Teachers are central to the delivery of sex education and relationships from Primary 1-7 and work in partnership with parents/carers and appropriate health professionals. Parents/carers will be fully informed and consulted on the content and purpose of sex and relationship education in schools prior to lessons commencing and will have the opportunity to raise concerns with school staff. On an occasion where a parent/carer wishes to exercise the right to withdraw his/her child from sex and relationship education they should discuss their concerns and alternative arrangements with school staff (as per Inverclyde Council</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 xml:space="preserve">s policy </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Sexual Health and Relationship Education</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w:t>
      </w:r>
    </w:p>
    <w:p>
      <w:pPr>
        <w:pStyle w:val="Body A"/>
        <w:rPr>
          <w:rFonts w:ascii="Trebuchet MS" w:cs="Trebuchet MS" w:hAnsi="Trebuchet MS" w:eastAsia="Trebuchet MS"/>
          <w:b w:val="1"/>
          <w:bCs w:val="1"/>
          <w:sz w:val="16"/>
          <w:szCs w:val="16"/>
        </w:rPr>
      </w:pPr>
    </w:p>
    <w:p>
      <w:pPr>
        <w:pStyle w:val="Body A"/>
        <w:rPr>
          <w:rStyle w:val="None"/>
          <w:rFonts w:ascii="Trebuchet MS" w:cs="Trebuchet MS" w:hAnsi="Trebuchet MS" w:eastAsia="Trebuchet MS"/>
          <w:b w:val="1"/>
          <w:bCs w:val="1"/>
          <w:sz w:val="20"/>
          <w:szCs w:val="20"/>
          <w:u w:val="single"/>
        </w:rPr>
      </w:pPr>
      <w:r>
        <w:rPr>
          <w:rStyle w:val="None"/>
          <w:rFonts w:ascii="Trebuchet MS" w:hAnsi="Trebuchet MS"/>
          <w:b w:val="1"/>
          <w:bCs w:val="1"/>
          <w:u w:val="single"/>
          <w:rtl w:val="0"/>
          <w:lang w:val="en-US"/>
        </w:rPr>
        <w:t>Physical Education</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P.E. in the curriculum is a valued and important part of a child</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s development. All children receive two hours of quality PE each week.</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Our Active Schools coordinator Ross Stewart supports the school in organising a wide range of sports (curricular and lunchtime/after school clubs) eg rugby, football, netball, Tae Kwon Do and tennis. We also have excellent links with Port Glasgow High School and every week Sports Leaders visit the school to support the PE curriculum.</w:t>
      </w: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As part of their curriculum, Primary 4  pupils have swimming lessons at Port Glasgow Swimming Pool. We actively promote </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Outdoor Learning</w:t>
      </w: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as being outside brings many health benefits including increased physical activity, and improves emotional wellbeing and mental health.</w:t>
      </w:r>
      <w:r>
        <w:rPr>
          <w:rStyle w:val="None"/>
          <w:rFonts w:ascii="Trebuchet MS" w:hAnsi="Trebuchet MS"/>
          <w:sz w:val="16"/>
          <w:szCs w:val="16"/>
          <w:rtl w:val="0"/>
          <w:lang w:val="en-US"/>
        </w:rPr>
        <w:t xml:space="preserve"> All children take part in the </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Daily Mile</w:t>
      </w: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 xml:space="preserve">- we call it the </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MUGA Mile</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w:t>
      </w: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Classes will be notified of their PE days at the beginning of the year and these days will be highlighted on the class newsletters which are on the school website. We would strongly ask parents to support us in delivering our PE lessons by encouraging children to bring their PE kits to school. </w:t>
      </w: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Kilmacolm Primary PE Kit:</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Navy Shorts</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School Polo Shirt or Cotton T-shirt</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Sand shoes/trainers (these can be used as the indoor shoes too)</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*(a school gym kit is available from Smiths in Greenock  - shorts and t-shirt with school badge)</w:t>
      </w: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Please note that the wearing of jewellery, including pierced earrings, in P.E. is strictly forbidden.</w:t>
      </w: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16"/>
          <w:szCs w:val="16"/>
        </w:rPr>
      </w:pP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jc w:val="center"/>
        <w:rPr>
          <w:rFonts w:ascii="Trebuchet MS" w:cs="Trebuchet MS" w:hAnsi="Trebuchet MS" w:eastAsia="Trebuchet MS"/>
          <w:sz w:val="20"/>
          <w:szCs w:val="20"/>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19</w:t>
      </w: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20"/>
          <w:szCs w:val="20"/>
          <w:u w:val="single"/>
        </w:rPr>
      </w:pPr>
      <w:r>
        <w:rPr>
          <w:rStyle w:val="None"/>
          <w:rFonts w:ascii="Trebuchet MS" w:hAnsi="Trebuchet MS"/>
          <w:b w:val="1"/>
          <w:bCs w:val="1"/>
          <w:sz w:val="26"/>
          <w:szCs w:val="26"/>
          <w:u w:val="single"/>
          <w:rtl w:val="0"/>
          <w:lang w:val="en-US"/>
        </w:rPr>
        <w:t>Cycling</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Each year Primary 6 pupils are given the opportunity to take part in the Cycling Proficiency Scheme. </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Pupils who achieve their </w:t>
      </w:r>
      <w:r>
        <w:rPr>
          <w:rStyle w:val="None"/>
          <w:rFonts w:ascii="Trebuchet MS" w:hAnsi="Trebuchet MS"/>
          <w:sz w:val="16"/>
          <w:szCs w:val="16"/>
          <w:rtl w:val="0"/>
          <w:lang w:val="en-US"/>
        </w:rPr>
        <w:t xml:space="preserve">Bikeability Award </w:t>
      </w:r>
      <w:r>
        <w:rPr>
          <w:rStyle w:val="None"/>
          <w:rFonts w:ascii="Trebuchet MS" w:hAnsi="Trebuchet MS"/>
          <w:sz w:val="16"/>
          <w:szCs w:val="16"/>
          <w:rtl w:val="0"/>
          <w:lang w:val="en-US"/>
        </w:rPr>
        <w:t>are encouraged where possible to cycle to school. We would ask that other pupils who choose to cycle/scoot to school are supervised by a responsible adult. We have a bike shed in the playground which is secured during school hours. The bike shed is available to any pupils to secure scooters/bikes throughout the day.</w:t>
      </w:r>
    </w:p>
    <w:p>
      <w:pPr>
        <w:pStyle w:val="Body A"/>
        <w:rPr>
          <w:rFonts w:ascii="Trebuchet MS" w:cs="Trebuchet MS" w:hAnsi="Trebuchet MS" w:eastAsia="Trebuchet MS"/>
          <w:color w:val="ff2600"/>
          <w:sz w:val="16"/>
          <w:szCs w:val="16"/>
          <w:u w:color="ff2600"/>
        </w:rPr>
      </w:pPr>
    </w:p>
    <w:p>
      <w:pPr>
        <w:pStyle w:val="Body A"/>
        <w:rPr>
          <w:rStyle w:val="None"/>
          <w:rFonts w:ascii="Trebuchet MS" w:cs="Trebuchet MS" w:hAnsi="Trebuchet MS" w:eastAsia="Trebuchet MS"/>
          <w:b w:val="1"/>
          <w:bCs w:val="1"/>
          <w:sz w:val="20"/>
          <w:szCs w:val="20"/>
          <w:u w:val="single"/>
          <w:lang w:val="de-DE"/>
        </w:rPr>
      </w:pPr>
      <w:r>
        <w:rPr>
          <w:rStyle w:val="None"/>
          <w:rFonts w:ascii="Trebuchet MS" w:hAnsi="Trebuchet MS"/>
          <w:b w:val="1"/>
          <w:bCs w:val="1"/>
          <w:u w:val="single"/>
          <w:rtl w:val="0"/>
          <w:lang w:val="de-DE"/>
        </w:rPr>
        <w:t>Social Studies</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Social Studies identifies three lines of development:</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People, past events and societies</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People, place and environment</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People in society, economy and business.</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In social studies, effective learning and teaching will draw upon a variety of approaches including active learning, independent learning, cooperative learning, outdoors, field trips, visits and external contributors.</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Active citizenship is a central feature of learning in social studies for children and young people, developing skills and knowledge to enable and encourage participation. Social studies offer opportunities for children and young people to become involved in their local community and the wider world and are therefore an important vehicle for opportunities to consider and develop their role as active and informed citizens.</w:t>
      </w:r>
    </w:p>
    <w:p>
      <w:pPr>
        <w:pStyle w:val="Body A"/>
        <w:rPr>
          <w:rFonts w:ascii="Trebuchet MS" w:cs="Trebuchet MS" w:hAnsi="Trebuchet MS" w:eastAsia="Trebuchet MS"/>
          <w:sz w:val="16"/>
          <w:szCs w:val="16"/>
          <w:u w:color="ff2600"/>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Visits to places of educational interest are arranged whenever possible to allow the children the opportunity of seeing and experiencing things at first hand. Previous visits have included: Transport Museum, Bannockburn, Stirling Castle, Farm visit, Vikingar, Wallace Monument, Science Centre, Amazonia, and Scotland Street Museum</w:t>
      </w:r>
    </w:p>
    <w:p>
      <w:pPr>
        <w:pStyle w:val="Body A"/>
        <w:jc w:val="center"/>
        <w:rPr>
          <w:rFonts w:ascii="Trebuchet MS" w:cs="Trebuchet MS" w:hAnsi="Trebuchet MS" w:eastAsia="Trebuchet MS"/>
          <w:sz w:val="16"/>
          <w:szCs w:val="16"/>
          <w:u w:color="ff2600"/>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Local visits have included Lunderston Bay, our village shops, Birkmyre Park, the War Memorial and the local churches.</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b w:val="1"/>
          <w:bCs w:val="1"/>
          <w:sz w:val="20"/>
          <w:szCs w:val="20"/>
          <w:u w:val="single"/>
        </w:rPr>
      </w:pPr>
      <w:r>
        <w:rPr>
          <w:rStyle w:val="None"/>
          <w:rFonts w:ascii="Trebuchet MS" w:hAnsi="Trebuchet MS"/>
          <w:b w:val="1"/>
          <w:bCs w:val="1"/>
          <w:u w:val="single"/>
          <w:rtl w:val="0"/>
          <w:lang w:val="en-US"/>
        </w:rPr>
        <w:t>Sciences and Technologies</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Curriculum for Excellence challenges us to ensure that all children must develop a secure understanding of important scientific concepts and that their experience of science in school should kindle a lifelong interest in science.</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The science outcomes have been developed into seven areas:</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Planet Earth</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Energy in the Environment</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fr-FR"/>
        </w:rPr>
        <w:t>Communication</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Forces and Motion</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Life and Cells</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Materials</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Topical Science</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The science outcomes are designed to stimulate children</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 xml:space="preserve">s interest and motivation, and to support staff in planning challenging, engaging and enjoyable learning and teaching activities including active learning, problem solving and scientific enquiry, use of technology with much more emphasis on children explaining their understanding of concepts.  </w:t>
      </w:r>
    </w:p>
    <w:p>
      <w:pPr>
        <w:pStyle w:val="Body A"/>
        <w:rPr>
          <w:rFonts w:ascii="Trebuchet MS" w:cs="Trebuchet MS" w:hAnsi="Trebuchet MS" w:eastAsia="Trebuchet MS"/>
          <w:b w:val="1"/>
          <w:bCs w:val="1"/>
          <w:sz w:val="16"/>
          <w:szCs w:val="16"/>
        </w:rPr>
      </w:pPr>
    </w:p>
    <w:p>
      <w:pPr>
        <w:pStyle w:val="Body A"/>
        <w:rPr>
          <w:rStyle w:val="None"/>
          <w:rFonts w:ascii="Trebuchet MS" w:cs="Trebuchet MS" w:hAnsi="Trebuchet MS" w:eastAsia="Trebuchet MS"/>
          <w:b w:val="1"/>
          <w:bCs w:val="1"/>
          <w:sz w:val="20"/>
          <w:szCs w:val="20"/>
          <w:u w:val="single"/>
          <w:lang w:val="de-DE"/>
        </w:rPr>
      </w:pPr>
      <w:r>
        <w:rPr>
          <w:rStyle w:val="None"/>
          <w:rFonts w:ascii="Trebuchet MS" w:hAnsi="Trebuchet MS"/>
          <w:b w:val="1"/>
          <w:bCs w:val="1"/>
          <w:u w:val="single"/>
          <w:rtl w:val="0"/>
          <w:lang w:val="de-DE"/>
        </w:rPr>
        <w:t>Technologies</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Within the technologies, children can develop their creativity and entrepreneurial skills and be encouraged to become innovative and critical designers of the future.</w:t>
      </w:r>
    </w:p>
    <w:p>
      <w:pPr>
        <w:pStyle w:val="Body A"/>
        <w:jc w:val="center"/>
        <w:rPr>
          <w:rFonts w:ascii="Trebuchet MS" w:cs="Trebuchet MS" w:hAnsi="Trebuchet MS" w:eastAsia="Trebuchet MS"/>
          <w:b w:val="1"/>
          <w:bCs w:val="1"/>
          <w:sz w:val="16"/>
          <w:szCs w:val="16"/>
        </w:rPr>
      </w:pPr>
    </w:p>
    <w:p>
      <w:pPr>
        <w:pStyle w:val="Body A"/>
        <w:jc w:val="center"/>
        <w:rPr>
          <w:rFonts w:ascii="Trebuchet MS" w:cs="Trebuchet MS" w:hAnsi="Trebuchet MS" w:eastAsia="Trebuchet MS"/>
          <w:b w:val="1"/>
          <w:bCs w:val="1"/>
          <w:sz w:val="16"/>
          <w:szCs w:val="16"/>
        </w:rPr>
      </w:pPr>
    </w:p>
    <w:p>
      <w:pPr>
        <w:pStyle w:val="Body A"/>
        <w:rPr>
          <w:rStyle w:val="None"/>
          <w:rFonts w:ascii="Trebuchet MS" w:cs="Trebuchet MS" w:hAnsi="Trebuchet MS" w:eastAsia="Trebuchet MS"/>
          <w:b w:val="1"/>
          <w:bCs w:val="1"/>
          <w:sz w:val="20"/>
          <w:szCs w:val="20"/>
          <w:u w:val="single"/>
        </w:rPr>
      </w:pPr>
      <w:r>
        <w:rPr>
          <w:rStyle w:val="None"/>
          <w:rFonts w:ascii="Trebuchet MS" w:hAnsi="Trebuchet MS"/>
          <w:b w:val="1"/>
          <w:bCs w:val="1"/>
          <w:u w:val="single"/>
          <w:rtl w:val="0"/>
          <w:lang w:val="en-US"/>
        </w:rPr>
        <w:t>Information &amp; Communication Technology (ICT)</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Being skilled in using ICT is essential if children and young people are to be effective contributors, and to communicate and interact on a global scale. We have a computer suite within school which houses 15 PCs and 16 laptops with internet access. All our classrooms have computers and interactive whiteboards.</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Glow is the world</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s first national intranet for education, developed exclusively for Scotland</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s educational community.</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What Glow Provides -</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A trusted and safe environment for pupils, practitioners and parents</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A variety of online tools to enhance learning experiences</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Virtual learning to share information and take part in a lesson</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Opportunities to engage and immerse young people in powerful and relevant learning experiences</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Motivation and support for individualised learning, personalisation and choice</w:t>
      </w:r>
    </w:p>
    <w:p>
      <w:pPr>
        <w:pStyle w:val="Body A"/>
        <w:rPr>
          <w:rFonts w:ascii="Trebuchet MS" w:cs="Trebuchet MS" w:hAnsi="Trebuchet MS" w:eastAsia="Trebuchet MS"/>
          <w:b w:val="1"/>
          <w:bCs w:val="1"/>
          <w:sz w:val="16"/>
          <w:szCs w:val="16"/>
          <w:lang w:val="da-DK"/>
        </w:rPr>
      </w:pPr>
    </w:p>
    <w:p>
      <w:pPr>
        <w:pStyle w:val="Body A"/>
        <w:rPr>
          <w:rFonts w:ascii="Trebuchet MS" w:cs="Trebuchet MS" w:hAnsi="Trebuchet MS" w:eastAsia="Trebuchet MS"/>
          <w:lang w:val="de-DE"/>
        </w:rPr>
      </w:pPr>
    </w:p>
    <w:p>
      <w:pPr>
        <w:pStyle w:val="Body A"/>
        <w:rPr>
          <w:rFonts w:ascii="Trebuchet MS" w:cs="Trebuchet MS" w:hAnsi="Trebuchet MS" w:eastAsia="Trebuchet MS"/>
          <w:lang w:val="de-DE"/>
        </w:rPr>
      </w:pPr>
    </w:p>
    <w:p>
      <w:pPr>
        <w:pStyle w:val="Body A"/>
        <w:jc w:val="center"/>
        <w:rPr>
          <w:rFonts w:ascii="Trebuchet MS" w:cs="Trebuchet MS" w:hAnsi="Trebuchet MS" w:eastAsia="Trebuchet MS"/>
          <w:sz w:val="20"/>
          <w:szCs w:val="20"/>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20</w:t>
      </w:r>
    </w:p>
    <w:p>
      <w:pPr>
        <w:pStyle w:val="Body A"/>
        <w:rPr>
          <w:rFonts w:ascii="Trebuchet MS" w:cs="Trebuchet MS" w:hAnsi="Trebuchet MS" w:eastAsia="Trebuchet MS"/>
          <w:lang w:val="de-DE"/>
        </w:rPr>
      </w:pPr>
    </w:p>
    <w:p>
      <w:pPr>
        <w:pStyle w:val="Body A"/>
        <w:rPr>
          <w:rFonts w:ascii="Trebuchet MS" w:cs="Trebuchet MS" w:hAnsi="Trebuchet MS" w:eastAsia="Trebuchet MS"/>
          <w:lang w:val="de-DE"/>
        </w:rPr>
      </w:pPr>
    </w:p>
    <w:p>
      <w:pPr>
        <w:pStyle w:val="Body A"/>
        <w:rPr>
          <w:rFonts w:ascii="Trebuchet MS" w:cs="Trebuchet MS" w:hAnsi="Trebuchet MS" w:eastAsia="Trebuchet MS"/>
          <w:lang w:val="de-DE"/>
        </w:rPr>
      </w:pPr>
    </w:p>
    <w:p>
      <w:pPr>
        <w:pStyle w:val="Body A"/>
        <w:rPr>
          <w:rFonts w:ascii="Trebuchet MS" w:cs="Trebuchet MS" w:hAnsi="Trebuchet MS" w:eastAsia="Trebuchet MS"/>
          <w:lang w:val="de-DE"/>
        </w:rPr>
      </w:pPr>
    </w:p>
    <w:p>
      <w:pPr>
        <w:pStyle w:val="Body A"/>
        <w:rPr>
          <w:rFonts w:ascii="Trebuchet MS" w:cs="Trebuchet MS" w:hAnsi="Trebuchet MS" w:eastAsia="Trebuchet MS"/>
          <w:lang w:val="de-DE"/>
        </w:rPr>
      </w:pPr>
    </w:p>
    <w:p>
      <w:pPr>
        <w:pStyle w:val="Body A"/>
        <w:rPr>
          <w:rStyle w:val="None"/>
          <w:rFonts w:ascii="Trebuchet MS" w:cs="Trebuchet MS" w:hAnsi="Trebuchet MS" w:eastAsia="Trebuchet MS"/>
          <w:sz w:val="20"/>
          <w:szCs w:val="20"/>
          <w:u w:val="single"/>
          <w:lang w:val="de-DE"/>
        </w:rPr>
      </w:pPr>
      <w:r>
        <w:rPr>
          <w:rStyle w:val="None"/>
          <w:rFonts w:ascii="Trebuchet MS" w:hAnsi="Trebuchet MS"/>
          <w:b w:val="1"/>
          <w:bCs w:val="1"/>
          <w:u w:val="single"/>
          <w:rtl w:val="0"/>
          <w:lang w:val="de-DE"/>
        </w:rPr>
        <w:t>Expressive Arts</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Learning in, through and about the expressive arts helps children recognise and appreciate their own and others</w:t>
      </w: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creative and artistic abilities and enables children and young people to:</w:t>
      </w:r>
    </w:p>
    <w:p>
      <w:pPr>
        <w:pStyle w:val="Body A"/>
        <w:rPr>
          <w:rStyle w:val="None"/>
          <w:rFonts w:ascii="Trebuchet MS" w:cs="Trebuchet MS" w:hAnsi="Trebuchet MS" w:eastAsia="Trebuchet MS"/>
          <w:sz w:val="16"/>
          <w:szCs w:val="16"/>
          <w:u w:color="ff2600"/>
        </w:rPr>
      </w:pP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express themselves in different ways and be creative</w:t>
      </w:r>
    </w:p>
    <w:p>
      <w:pPr>
        <w:pStyle w:val="Body A"/>
        <w:rPr>
          <w:rStyle w:val="None"/>
          <w:rFonts w:ascii="Trebuchet MS" w:cs="Trebuchet MS" w:hAnsi="Trebuchet MS" w:eastAsia="Trebuchet MS"/>
          <w:sz w:val="16"/>
          <w:szCs w:val="16"/>
          <w:u w:color="ff2600"/>
        </w:rPr>
      </w:pP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experience enjoyment</w:t>
      </w:r>
    </w:p>
    <w:p>
      <w:pPr>
        <w:pStyle w:val="Body A"/>
        <w:rPr>
          <w:rStyle w:val="None"/>
          <w:rFonts w:ascii="Trebuchet MS" w:cs="Trebuchet MS" w:hAnsi="Trebuchet MS" w:eastAsia="Trebuchet MS"/>
          <w:sz w:val="16"/>
          <w:szCs w:val="16"/>
          <w:u w:color="ff2600"/>
        </w:rPr>
      </w:pP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develop important skills specific to the expressive arts and also transferable skills</w:t>
      </w:r>
    </w:p>
    <w:p>
      <w:pPr>
        <w:pStyle w:val="Body A"/>
        <w:rPr>
          <w:rStyle w:val="None"/>
          <w:rFonts w:ascii="Trebuchet MS" w:cs="Trebuchet MS" w:hAnsi="Trebuchet MS" w:eastAsia="Trebuchet MS"/>
          <w:sz w:val="16"/>
          <w:szCs w:val="16"/>
          <w:u w:color="ff2600"/>
        </w:rPr>
      </w:pP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develop an appreciation of aesthetic and cultural values, identities and ideas</w:t>
      </w:r>
    </w:p>
    <w:p>
      <w:pPr>
        <w:pStyle w:val="Body A"/>
        <w:rPr>
          <w:rStyle w:val="None"/>
          <w:rFonts w:ascii="Trebuchet MS" w:cs="Trebuchet MS" w:hAnsi="Trebuchet MS" w:eastAsia="Trebuchet MS"/>
          <w:sz w:val="16"/>
          <w:szCs w:val="16"/>
          <w:u w:color="ff2600"/>
        </w:rPr>
      </w:pP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for some, prepare for advanced learning and future careers by building foundations for excellence in the expressive arts.</w:t>
      </w:r>
    </w:p>
    <w:p>
      <w:pPr>
        <w:pStyle w:val="Body A"/>
        <w:rPr>
          <w:rFonts w:ascii="Trebuchet MS" w:cs="Trebuchet MS" w:hAnsi="Trebuchet MS" w:eastAsia="Trebuchet MS"/>
          <w:b w:val="1"/>
          <w:bCs w:val="1"/>
          <w:sz w:val="16"/>
          <w:szCs w:val="16"/>
          <w:u w:color="ff2600"/>
        </w:rPr>
      </w:pPr>
    </w:p>
    <w:p>
      <w:pPr>
        <w:pStyle w:val="Body A"/>
        <w:rPr>
          <w:rStyle w:val="None"/>
          <w:rFonts w:ascii="Trebuchet MS" w:cs="Trebuchet MS" w:hAnsi="Trebuchet MS" w:eastAsia="Trebuchet MS"/>
          <w:sz w:val="16"/>
          <w:szCs w:val="16"/>
          <w:u w:color="ff2600"/>
        </w:rPr>
      </w:pPr>
      <w:r>
        <w:rPr>
          <w:rStyle w:val="None"/>
          <w:rFonts w:ascii="Trebuchet MS" w:hAnsi="Trebuchet MS"/>
          <w:b w:val="1"/>
          <w:bCs w:val="1"/>
          <w:sz w:val="16"/>
          <w:szCs w:val="16"/>
          <w:u w:color="ff2600"/>
          <w:rtl w:val="0"/>
          <w:lang w:val="de-DE"/>
        </w:rPr>
        <w:t>Expressive Arts</w:t>
      </w:r>
      <w:r>
        <w:rPr>
          <w:rStyle w:val="None"/>
          <w:rFonts w:ascii="Trebuchet MS" w:hAnsi="Trebuchet MS"/>
          <w:sz w:val="16"/>
          <w:szCs w:val="16"/>
          <w:u w:color="ff2600"/>
          <w:rtl w:val="0"/>
          <w:lang w:val="en-US"/>
        </w:rPr>
        <w:t xml:space="preserve"> covers the subjects -</w:t>
      </w:r>
    </w:p>
    <w:p>
      <w:pPr>
        <w:pStyle w:val="Body A"/>
        <w:rPr>
          <w:rStyle w:val="None"/>
          <w:rFonts w:ascii="Trebuchet MS" w:cs="Trebuchet MS" w:hAnsi="Trebuchet MS" w:eastAsia="Trebuchet MS"/>
          <w:sz w:val="16"/>
          <w:szCs w:val="16"/>
          <w:u w:color="ff2600"/>
        </w:rPr>
      </w:pP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Art and design</w:t>
      </w:r>
    </w:p>
    <w:p>
      <w:pPr>
        <w:pStyle w:val="Body A"/>
        <w:rPr>
          <w:rStyle w:val="None"/>
          <w:rFonts w:ascii="Trebuchet MS" w:cs="Trebuchet MS" w:hAnsi="Trebuchet MS" w:eastAsia="Trebuchet MS"/>
          <w:sz w:val="16"/>
          <w:szCs w:val="16"/>
          <w:u w:color="ff2600"/>
        </w:rPr>
      </w:pP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fr-FR"/>
        </w:rPr>
        <w:t>Dance</w:t>
      </w:r>
    </w:p>
    <w:p>
      <w:pPr>
        <w:pStyle w:val="Body A"/>
        <w:rPr>
          <w:rStyle w:val="None"/>
          <w:rFonts w:ascii="Trebuchet MS" w:cs="Trebuchet MS" w:hAnsi="Trebuchet MS" w:eastAsia="Trebuchet MS"/>
          <w:sz w:val="16"/>
          <w:szCs w:val="16"/>
          <w:u w:color="ff2600"/>
        </w:rPr>
      </w:pP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Drama</w:t>
      </w:r>
    </w:p>
    <w:p>
      <w:pPr>
        <w:pStyle w:val="Body A"/>
        <w:numPr>
          <w:ilvl w:val="0"/>
          <w:numId w:val="21"/>
        </w:numPr>
        <w:bidi w:val="0"/>
        <w:ind w:right="0"/>
        <w:jc w:val="left"/>
        <w:rPr>
          <w:rFonts w:ascii="Trebuchet MS" w:hAnsi="Trebuchet MS"/>
          <w:sz w:val="16"/>
          <w:szCs w:val="16"/>
          <w:rtl w:val="0"/>
          <w:lang w:val="it-IT"/>
        </w:rPr>
      </w:pPr>
      <w:r>
        <w:rPr>
          <w:rStyle w:val="None"/>
          <w:rFonts w:ascii="Trebuchet MS" w:hAnsi="Trebuchet MS"/>
          <w:sz w:val="16"/>
          <w:szCs w:val="16"/>
          <w:u w:color="ff2600"/>
          <w:rtl w:val="0"/>
          <w:lang w:val="it-IT"/>
        </w:rPr>
        <w:t>Music</w:t>
      </w:r>
    </w:p>
    <w:p>
      <w:pPr>
        <w:pStyle w:val="Body A"/>
        <w:rPr>
          <w:rFonts w:ascii="Trebuchet MS" w:cs="Trebuchet MS" w:hAnsi="Trebuchet MS" w:eastAsia="Trebuchet MS"/>
          <w:sz w:val="16"/>
          <w:szCs w:val="16"/>
          <w:u w:color="ff2600"/>
          <w:lang w:val="it-IT"/>
        </w:rPr>
      </w:pPr>
    </w:p>
    <w:p>
      <w:pPr>
        <w:pStyle w:val="Body A"/>
        <w:rPr>
          <w:rStyle w:val="None"/>
          <w:rFonts w:ascii="Trebuchet MS" w:cs="Trebuchet MS" w:hAnsi="Trebuchet MS" w:eastAsia="Trebuchet MS"/>
          <w:sz w:val="16"/>
          <w:szCs w:val="16"/>
          <w:u w:color="ff2600"/>
          <w:lang w:val="it-IT"/>
        </w:rPr>
      </w:pPr>
      <w:r>
        <w:rPr>
          <w:rStyle w:val="None"/>
          <w:rFonts w:ascii="Trebuchet MS" w:hAnsi="Trebuchet MS"/>
          <w:sz w:val="16"/>
          <w:szCs w:val="16"/>
          <w:u w:color="ff2600"/>
          <w:rtl w:val="0"/>
          <w:lang w:val="it-IT"/>
        </w:rPr>
        <w:t>Skills are developed at the Friday Masterclass sessions.</w:t>
      </w:r>
    </w:p>
    <w:p>
      <w:pPr>
        <w:pStyle w:val="Body A"/>
        <w:rPr>
          <w:rFonts w:ascii="Trebuchet MS" w:cs="Trebuchet MS" w:hAnsi="Trebuchet MS" w:eastAsia="Trebuchet MS"/>
          <w:sz w:val="16"/>
          <w:szCs w:val="16"/>
          <w:u w:color="ff2600"/>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u w:val="single"/>
          <w:rtl w:val="0"/>
          <w:lang w:val="en-US"/>
        </w:rPr>
        <w:t>Art &amp; Design</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 xml:space="preserve">This plays a major role in the education of the pupils and also greatly enhances the appearance of the school. Pupils have a tremendous sense of pride when their creative work is displayed. </w:t>
      </w:r>
    </w:p>
    <w:p>
      <w:pPr>
        <w:pStyle w:val="Body A"/>
        <w:rPr>
          <w:rFonts w:ascii="Trebuchet MS" w:cs="Trebuchet MS" w:hAnsi="Trebuchet MS" w:eastAsia="Trebuchet MS"/>
          <w:sz w:val="16"/>
          <w:szCs w:val="16"/>
          <w:u w:color="ff2600"/>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u w:val="single"/>
          <w:rtl w:val="0"/>
          <w:lang w:val="en-US"/>
        </w:rPr>
        <w:t>Drama</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This is delivered in a variety of ways by the class teacher. Some use is made of radio/T.V. programmes and the drama lesson is often related to topic work using such techniques such as role-playing or an imaginative play.</w:t>
      </w:r>
    </w:p>
    <w:p>
      <w:pPr>
        <w:pStyle w:val="Body A"/>
        <w:rPr>
          <w:rFonts w:ascii="Trebuchet MS" w:cs="Trebuchet MS" w:hAnsi="Trebuchet MS" w:eastAsia="Trebuchet MS"/>
          <w:sz w:val="16"/>
          <w:szCs w:val="16"/>
          <w:u w:color="ff2600"/>
        </w:rPr>
      </w:pPr>
    </w:p>
    <w:p>
      <w:pPr>
        <w:pStyle w:val="Body A"/>
        <w:rPr>
          <w:rStyle w:val="None"/>
          <w:rFonts w:ascii="Trebuchet MS" w:cs="Trebuchet MS" w:hAnsi="Trebuchet MS" w:eastAsia="Trebuchet MS"/>
          <w:b w:val="1"/>
          <w:bCs w:val="1"/>
          <w:sz w:val="16"/>
          <w:szCs w:val="16"/>
          <w:u w:val="single"/>
          <w:lang w:val="fr-FR"/>
        </w:rPr>
      </w:pPr>
      <w:r>
        <w:rPr>
          <w:rStyle w:val="None"/>
          <w:rFonts w:ascii="Trebuchet MS" w:hAnsi="Trebuchet MS"/>
          <w:b w:val="1"/>
          <w:bCs w:val="1"/>
          <w:u w:val="single"/>
          <w:rtl w:val="0"/>
          <w:lang w:val="fr-FR"/>
        </w:rPr>
        <w:t>Dance</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 xml:space="preserve">Through dance children explore movement and rhythm and performance skills. Occasionally we have the opportunity to work with professional arts companies. </w:t>
      </w: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16"/>
          <w:szCs w:val="16"/>
          <w:u w:val="single"/>
          <w:lang w:val="it-IT"/>
        </w:rPr>
      </w:pPr>
      <w:r>
        <w:rPr>
          <w:rStyle w:val="None"/>
          <w:rFonts w:ascii="Trebuchet MS" w:hAnsi="Trebuchet MS"/>
          <w:b w:val="1"/>
          <w:bCs w:val="1"/>
          <w:u w:val="single"/>
          <w:rtl w:val="0"/>
          <w:lang w:val="it-IT"/>
        </w:rPr>
        <w:t>Music</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Children at P5 also have the experience of working with a music teacher and all classes work with vocal instructor, Anne Lawrence. She delivers the ABC Music programme in the school.</w:t>
      </w:r>
    </w:p>
    <w:p>
      <w:pPr>
        <w:pStyle w:val="Body A"/>
        <w:rPr>
          <w:rFonts w:ascii="Trebuchet MS" w:cs="Trebuchet MS" w:hAnsi="Trebuchet MS" w:eastAsia="Trebuchet MS"/>
          <w:sz w:val="16"/>
          <w:szCs w:val="16"/>
          <w:u w:color="ff2600"/>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sz w:val="20"/>
          <w:szCs w:val="20"/>
          <w:u w:val="single"/>
          <w:rtl w:val="0"/>
          <w:lang w:val="en-US"/>
        </w:rPr>
        <w:t>Violin Tuition</w:t>
      </w:r>
      <w:r>
        <w:rPr>
          <w:rStyle w:val="None"/>
          <w:rFonts w:ascii="Trebuchet MS" w:hAnsi="Trebuchet MS"/>
          <w:b w:val="1"/>
          <w:bCs w:val="1"/>
          <w:sz w:val="16"/>
          <w:szCs w:val="16"/>
          <w:u w:val="single"/>
          <w:rtl w:val="0"/>
          <w:lang w:val="en-US"/>
        </w:rPr>
        <w:t xml:space="preserve"> </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Every child at P</w:t>
      </w:r>
      <w:r>
        <w:rPr>
          <w:rStyle w:val="None"/>
          <w:rFonts w:ascii="Trebuchet MS" w:hAnsi="Trebuchet MS"/>
          <w:sz w:val="16"/>
          <w:szCs w:val="16"/>
          <w:u w:color="ff2600"/>
          <w:rtl w:val="0"/>
          <w:lang w:val="en-US"/>
        </w:rPr>
        <w:t>4</w:t>
      </w:r>
      <w:r>
        <w:rPr>
          <w:rStyle w:val="None"/>
          <w:rFonts w:ascii="Trebuchet MS" w:hAnsi="Trebuchet MS"/>
          <w:sz w:val="16"/>
          <w:szCs w:val="16"/>
          <w:u w:color="ff2600"/>
          <w:rtl w:val="0"/>
          <w:lang w:val="en-US"/>
        </w:rPr>
        <w:t xml:space="preserve"> is given the opportunity of learning to play the violin / cello. They are assessed on their aptitude for music. Those who are successful are given a violin / cello on loan for the first two terms. After consultation with the music teacher the parents are then asked to purchase (or hire) a suitable instrument to allow the child to continue.</w:t>
      </w: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sz w:val="20"/>
          <w:szCs w:val="20"/>
          <w:u w:val="single"/>
          <w:rtl w:val="0"/>
          <w:lang w:val="en-US"/>
        </w:rPr>
        <w:t>Brass Tuition: Mr Andrew Digger</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A small group of children at P6 and P7 are given the opportunity to play trumpet or trombone. The same criterion applies as for those children taking violin tuition.</w:t>
      </w:r>
    </w:p>
    <w:p>
      <w:pPr>
        <w:pStyle w:val="Body A"/>
        <w:rPr>
          <w:rFonts w:ascii="Trebuchet MS" w:cs="Trebuchet MS" w:hAnsi="Trebuchet MS" w:eastAsia="Trebuchet MS"/>
          <w:sz w:val="16"/>
          <w:szCs w:val="16"/>
          <w:u w:color="ff2600"/>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u w:val="single"/>
          <w:rtl w:val="0"/>
          <w:lang w:val="en-US"/>
        </w:rPr>
        <w:t>Religious and Moral Education</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Religious and Moral Education helps children and young people to explore the world</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s major religions and views which are independent of religious belief, and to be challenged by these different beliefs and values.</w:t>
      </w:r>
    </w:p>
    <w:p>
      <w:pPr>
        <w:pStyle w:val="Body A"/>
        <w:rPr>
          <w:rFonts w:ascii="Trebuchet MS" w:cs="Trebuchet MS" w:hAnsi="Trebuchet MS" w:eastAsia="Trebuchet MS"/>
          <w:color w:val="ff2600"/>
          <w:sz w:val="16"/>
          <w:szCs w:val="16"/>
          <w:u w:color="ff2600"/>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Our programme helps develop awareness and appreciation of the value of each individual in a diverse society, and helps our pupils develop responsible attitudes to other people.</w:t>
      </w:r>
    </w:p>
    <w:p>
      <w:pPr>
        <w:pStyle w:val="Body A"/>
        <w:rPr>
          <w:rFonts w:ascii="Trebuchet MS" w:cs="Trebuchet MS" w:hAnsi="Trebuchet MS" w:eastAsia="Trebuchet MS"/>
          <w:sz w:val="16"/>
          <w:szCs w:val="16"/>
          <w:u w:color="ff2600"/>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Our programme of study is structured under the headings :</w:t>
      </w:r>
    </w:p>
    <w:p>
      <w:pPr>
        <w:pStyle w:val="List Paragraph"/>
        <w:numPr>
          <w:ilvl w:val="0"/>
          <w:numId w:val="19"/>
        </w:numPr>
        <w:bidi w:val="0"/>
        <w:ind w:right="0"/>
        <w:jc w:val="left"/>
        <w:rPr>
          <w:rFonts w:ascii="Trebuchet MS" w:hAnsi="Trebuchet MS"/>
          <w:sz w:val="16"/>
          <w:szCs w:val="16"/>
          <w:rtl w:val="0"/>
          <w:lang w:val="en-US"/>
        </w:rPr>
      </w:pPr>
      <w:r>
        <w:rPr>
          <w:rStyle w:val="None"/>
          <w:rFonts w:ascii="Trebuchet MS" w:hAnsi="Trebuchet MS"/>
          <w:sz w:val="16"/>
          <w:szCs w:val="16"/>
          <w:u w:color="ff2600"/>
          <w:rtl w:val="0"/>
          <w:lang w:val="en-US"/>
        </w:rPr>
        <w:t>Christianity</w:t>
      </w:r>
    </w:p>
    <w:p>
      <w:pPr>
        <w:pStyle w:val="List Paragraph"/>
        <w:numPr>
          <w:ilvl w:val="0"/>
          <w:numId w:val="19"/>
        </w:numPr>
        <w:bidi w:val="0"/>
        <w:ind w:right="0"/>
        <w:jc w:val="left"/>
        <w:rPr>
          <w:rFonts w:ascii="Trebuchet MS" w:hAnsi="Trebuchet MS"/>
          <w:sz w:val="16"/>
          <w:szCs w:val="16"/>
          <w:rtl w:val="0"/>
          <w:lang w:val="en-US"/>
        </w:rPr>
      </w:pPr>
      <w:r>
        <w:rPr>
          <w:rStyle w:val="None"/>
          <w:rFonts w:ascii="Trebuchet MS" w:hAnsi="Trebuchet MS"/>
          <w:sz w:val="16"/>
          <w:szCs w:val="16"/>
          <w:u w:color="ff2600"/>
          <w:rtl w:val="0"/>
          <w:lang w:val="en-US"/>
        </w:rPr>
        <w:t>Beliefs</w:t>
      </w:r>
    </w:p>
    <w:p>
      <w:pPr>
        <w:pStyle w:val="List Paragraph"/>
        <w:numPr>
          <w:ilvl w:val="0"/>
          <w:numId w:val="19"/>
        </w:numPr>
        <w:bidi w:val="0"/>
        <w:ind w:right="0"/>
        <w:jc w:val="left"/>
        <w:rPr>
          <w:rFonts w:ascii="Trebuchet MS" w:hAnsi="Trebuchet MS"/>
          <w:sz w:val="16"/>
          <w:szCs w:val="16"/>
          <w:rtl w:val="0"/>
          <w:lang w:val="en-US"/>
        </w:rPr>
      </w:pPr>
      <w:r>
        <w:rPr>
          <w:rStyle w:val="None"/>
          <w:rFonts w:ascii="Trebuchet MS" w:hAnsi="Trebuchet MS"/>
          <w:sz w:val="16"/>
          <w:szCs w:val="16"/>
          <w:u w:color="ff2600"/>
          <w:rtl w:val="0"/>
          <w:lang w:val="en-US"/>
        </w:rPr>
        <w:t>Values and issues</w:t>
      </w:r>
    </w:p>
    <w:p>
      <w:pPr>
        <w:pStyle w:val="List Paragraph"/>
        <w:numPr>
          <w:ilvl w:val="0"/>
          <w:numId w:val="19"/>
        </w:numPr>
        <w:bidi w:val="0"/>
        <w:ind w:right="0"/>
        <w:jc w:val="left"/>
        <w:rPr>
          <w:rFonts w:ascii="Trebuchet MS" w:hAnsi="Trebuchet MS"/>
          <w:sz w:val="16"/>
          <w:szCs w:val="16"/>
          <w:rtl w:val="0"/>
          <w:lang w:val="en-US"/>
        </w:rPr>
      </w:pPr>
      <w:r>
        <w:rPr>
          <w:rStyle w:val="None"/>
          <w:rFonts w:ascii="Trebuchet MS" w:hAnsi="Trebuchet MS"/>
          <w:sz w:val="16"/>
          <w:szCs w:val="16"/>
          <w:u w:color="ff2600"/>
          <w:rtl w:val="0"/>
          <w:lang w:val="en-US"/>
        </w:rPr>
        <w:t>Practices and traditions</w:t>
      </w:r>
    </w:p>
    <w:p>
      <w:pPr>
        <w:pStyle w:val="List Paragraph"/>
        <w:numPr>
          <w:ilvl w:val="0"/>
          <w:numId w:val="19"/>
        </w:numPr>
        <w:bidi w:val="0"/>
        <w:ind w:right="0"/>
        <w:jc w:val="left"/>
        <w:rPr>
          <w:rFonts w:ascii="Trebuchet MS" w:hAnsi="Trebuchet MS"/>
          <w:sz w:val="16"/>
          <w:szCs w:val="16"/>
          <w:rtl w:val="0"/>
          <w:lang w:val="en-US"/>
        </w:rPr>
      </w:pPr>
      <w:r>
        <w:rPr>
          <w:rStyle w:val="None"/>
          <w:rFonts w:ascii="Trebuchet MS" w:hAnsi="Trebuchet MS"/>
          <w:sz w:val="16"/>
          <w:szCs w:val="16"/>
          <w:u w:color="ff2600"/>
          <w:rtl w:val="0"/>
          <w:lang w:val="en-US"/>
        </w:rPr>
        <w:t>Other World religions</w:t>
      </w:r>
    </w:p>
    <w:p>
      <w:pPr>
        <w:pStyle w:val="Body A"/>
        <w:ind w:left="360" w:firstLine="0"/>
        <w:rPr>
          <w:rFonts w:ascii="Trebuchet MS" w:cs="Trebuchet MS" w:hAnsi="Trebuchet MS" w:eastAsia="Trebuchet MS"/>
          <w:sz w:val="16"/>
          <w:szCs w:val="16"/>
          <w:u w:color="ff2600"/>
        </w:rPr>
      </w:pP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jc w:val="center"/>
        <w:rPr>
          <w:rFonts w:ascii="Trebuchet MS" w:cs="Trebuchet MS" w:hAnsi="Trebuchet MS" w:eastAsia="Trebuchet MS"/>
          <w:sz w:val="20"/>
          <w:szCs w:val="20"/>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21</w:t>
      </w: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20"/>
          <w:szCs w:val="20"/>
          <w:u w:val="single"/>
        </w:rPr>
      </w:pPr>
      <w:r>
        <w:rPr>
          <w:rStyle w:val="None"/>
          <w:rFonts w:ascii="Trebuchet MS" w:hAnsi="Trebuchet MS"/>
          <w:b w:val="1"/>
          <w:bCs w:val="1"/>
          <w:u w:val="single"/>
          <w:rtl w:val="0"/>
          <w:lang w:val="en-US"/>
        </w:rPr>
        <w:t>Religious Observance</w:t>
      </w:r>
    </w:p>
    <w:p>
      <w:pPr>
        <w:pStyle w:val="Body A"/>
        <w:spacing w:after="120"/>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Religious Observance will provide experiences which will be meaningful to all pupils and staff, aiding their spiritual development.</w:t>
      </w:r>
    </w:p>
    <w:p>
      <w:pPr>
        <w:pStyle w:val="Body A"/>
        <w:spacing w:after="120"/>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 xml:space="preserve">Our school community comprises staff, pupils and families from a variety of faith backgrounds and worldviews. This diversity will be valued and considered when planning acts of Religious Observance.  </w:t>
      </w:r>
    </w:p>
    <w:p>
      <w:pPr>
        <w:pStyle w:val="Body A"/>
        <w:spacing w:after="120"/>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Opportunities will be planned -</w:t>
      </w:r>
    </w:p>
    <w:p>
      <w:pPr>
        <w:pStyle w:val="List Paragraph"/>
        <w:numPr>
          <w:ilvl w:val="0"/>
          <w:numId w:val="23"/>
        </w:numPr>
        <w:bidi w:val="0"/>
        <w:ind w:right="0"/>
        <w:jc w:val="left"/>
        <w:rPr>
          <w:rFonts w:ascii="Trebuchet MS" w:hAnsi="Trebuchet MS"/>
          <w:sz w:val="16"/>
          <w:szCs w:val="16"/>
          <w:rtl w:val="0"/>
          <w:lang w:val="en-US"/>
        </w:rPr>
      </w:pPr>
      <w:r>
        <w:rPr>
          <w:rStyle w:val="None"/>
          <w:rFonts w:ascii="Trebuchet MS" w:hAnsi="Trebuchet MS"/>
          <w:sz w:val="16"/>
          <w:szCs w:val="16"/>
          <w:u w:color="ff2600"/>
          <w:rtl w:val="0"/>
          <w:lang w:val="en-US"/>
        </w:rPr>
        <w:t xml:space="preserve">to allow pupils and staff to engage in shared activities reflecting and expressing their spiritual needs and aspirations </w:t>
      </w:r>
    </w:p>
    <w:p>
      <w:pPr>
        <w:pStyle w:val="List Paragraph"/>
        <w:numPr>
          <w:ilvl w:val="0"/>
          <w:numId w:val="23"/>
        </w:numPr>
        <w:bidi w:val="0"/>
        <w:ind w:right="0"/>
        <w:jc w:val="left"/>
        <w:rPr>
          <w:rFonts w:ascii="Trebuchet MS" w:hAnsi="Trebuchet MS"/>
          <w:sz w:val="16"/>
          <w:szCs w:val="16"/>
          <w:rtl w:val="0"/>
          <w:lang w:val="en-US"/>
        </w:rPr>
      </w:pPr>
      <w:r>
        <w:rPr>
          <w:rStyle w:val="None"/>
          <w:rFonts w:ascii="Trebuchet MS" w:hAnsi="Trebuchet MS"/>
          <w:sz w:val="16"/>
          <w:szCs w:val="16"/>
          <w:u w:color="ff2600"/>
          <w:rtl w:val="0"/>
          <w:lang w:val="en-US"/>
        </w:rPr>
        <w:t>to celebrate important occasions in the life of the school and the community</w:t>
      </w:r>
    </w:p>
    <w:p>
      <w:pPr>
        <w:pStyle w:val="List Paragraph"/>
        <w:numPr>
          <w:ilvl w:val="0"/>
          <w:numId w:val="23"/>
        </w:numPr>
        <w:bidi w:val="0"/>
        <w:ind w:right="0"/>
        <w:jc w:val="left"/>
        <w:rPr>
          <w:rFonts w:ascii="Trebuchet MS" w:hAnsi="Trebuchet MS"/>
          <w:sz w:val="16"/>
          <w:szCs w:val="16"/>
          <w:rtl w:val="0"/>
          <w:lang w:val="en-US"/>
        </w:rPr>
      </w:pPr>
      <w:r>
        <w:rPr>
          <w:rStyle w:val="None"/>
          <w:rFonts w:ascii="Trebuchet MS" w:hAnsi="Trebuchet MS"/>
          <w:sz w:val="16"/>
          <w:szCs w:val="16"/>
          <w:u w:color="ff2600"/>
          <w:rtl w:val="0"/>
          <w:lang w:val="en-US"/>
        </w:rPr>
        <w:t>to involve pupils and staff in experiences which stimulate, challenge and extend their capacities for spiritual response to the world in which they live.</w:t>
      </w:r>
    </w:p>
    <w:p>
      <w:pPr>
        <w:pStyle w:val="Body A"/>
        <w:rPr>
          <w:rFonts w:ascii="Trebuchet MS" w:cs="Trebuchet MS" w:hAnsi="Trebuchet MS" w:eastAsia="Trebuchet MS"/>
          <w:b w:val="1"/>
          <w:bCs w:val="1"/>
          <w:sz w:val="16"/>
          <w:szCs w:val="16"/>
          <w:u w:color="ff2600"/>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sz w:val="20"/>
          <w:szCs w:val="20"/>
          <w:u w:val="single"/>
          <w:rtl w:val="0"/>
          <w:lang w:val="en-US"/>
        </w:rPr>
        <w:t>Withdrawal from Religious Observance</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Under the terms of the Education (Scotland) Act 1980, parents have the right to ask for their child to be withdrawn from Religious Observance. In the past the school has dealt with such requests with sensitivity and understanding and this approach will continue.  The Head Teacher will offer to meet with any parent wishing to withdraw their child to ensure that they are clear about the school policy on Religious Observance. In particular, parents should be reassured that the Religious Observance planned by the school adopts an open and respectful approach and does not seek to compromise the beliefs of any pupils or their families. Where a child is withdrawn from Religious Observance, suitable arrangements will be made for the pupil to participate in a worthwhile alternative activity.</w:t>
      </w:r>
    </w:p>
    <w:p>
      <w:pPr>
        <w:pStyle w:val="Body A"/>
        <w:rPr>
          <w:rFonts w:ascii="Trebuchet MS" w:cs="Trebuchet MS" w:hAnsi="Trebuchet MS" w:eastAsia="Trebuchet MS"/>
          <w:b w:val="1"/>
          <w:bCs w:val="1"/>
          <w:sz w:val="16"/>
          <w:szCs w:val="16"/>
          <w:u w:color="ff2600"/>
        </w:rPr>
      </w:pPr>
    </w:p>
    <w:p>
      <w:pPr>
        <w:pStyle w:val="Body A"/>
        <w:jc w:val="center"/>
        <w:rPr>
          <w:rFonts w:ascii="Trebuchet MS" w:cs="Trebuchet MS" w:hAnsi="Trebuchet MS" w:eastAsia="Trebuchet MS"/>
          <w:b w:val="1"/>
          <w:bCs w:val="1"/>
          <w:sz w:val="16"/>
          <w:szCs w:val="16"/>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sz w:val="20"/>
          <w:szCs w:val="20"/>
          <w:u w:val="single"/>
          <w:rtl w:val="0"/>
          <w:lang w:val="en-US"/>
        </w:rPr>
        <w:t>Outdoor Learning</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w:t>
      </w:r>
      <w:r>
        <w:rPr>
          <w:rStyle w:val="None"/>
          <w:rFonts w:ascii="Trebuchet MS" w:hAnsi="Trebuchet MS"/>
          <w:sz w:val="16"/>
          <w:szCs w:val="16"/>
          <w:rtl w:val="0"/>
          <w:lang w:val="en-US"/>
        </w:rPr>
        <w:t>All aspects of the curriculum can be explored outside. The sights, sounds and smells of the outdoors, the closeness to nature, the excitement most children feel, the wonder and curiosity all serve to enhance and stimulate learning.</w:t>
      </w:r>
      <w:r>
        <w:rPr>
          <w:rStyle w:val="None"/>
          <w:rFonts w:ascii="Trebuchet MS" w:hAnsi="Trebuchet MS" w:hint="default"/>
          <w:sz w:val="16"/>
          <w:szCs w:val="16"/>
          <w:rtl w:val="0"/>
          <w:lang w:val="en-US"/>
        </w:rPr>
        <w:t>’</w:t>
      </w: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16"/>
          <w:szCs w:val="16"/>
          <w:rtl w:val="0"/>
          <w:lang w:val="en-US"/>
        </w:rPr>
        <w:t xml:space="preserve">Building the Curriculum 2: Active Learning in the Early Years, 2007 </w:t>
      </w:r>
    </w:p>
    <w:p>
      <w:pPr>
        <w:pStyle w:val="Body A"/>
        <w:rPr>
          <w:rFonts w:ascii="Trebuchet MS" w:cs="Trebuchet MS" w:hAnsi="Trebuchet MS" w:eastAsia="Trebuchet MS"/>
          <w:sz w:val="16"/>
          <w:szCs w:val="16"/>
        </w:rPr>
      </w:pP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Outdoor Learning doesn't just mean learning about the outdoor environment, although that is an important part of it, rather it means simply taking learning outdoors. It provides relevance and depth to the curriculum in ways that are difficult to achieve indoors. Children see that learning is not something that is confined to the classroom and encourages them to link curriculum areas. This awareness promotes lifelong learning and develops critical thinking skills. Outdoor Learning is an ideal setting for multi-sensory learning and provides excellent opportunities to use a wide range of skills and abilities not always visible in the classroom.  Outdoor Learning connects children and young people with the natural world and encourages lifelong involvement and activity in Scotland</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 xml:space="preserve">s outdoors. Outdoor Learning enriches the curriculum makes learning fun, meaningful and relevant. Being outside has many health benefits, increases physical activity and improves emotional well-being and mental health. </w:t>
      </w:r>
    </w:p>
    <w:p>
      <w:pPr>
        <w:pStyle w:val="Body A"/>
        <w:rPr>
          <w:rFonts w:ascii="Trebuchet MS" w:cs="Trebuchet MS" w:hAnsi="Trebuchet MS" w:eastAsia="Trebuchet MS"/>
          <w:sz w:val="16"/>
          <w:szCs w:val="16"/>
          <w:u w:color="ff2600"/>
        </w:rPr>
      </w:pPr>
    </w:p>
    <w:p>
      <w:pPr>
        <w:pStyle w:val="Body A"/>
        <w:rPr>
          <w:rFonts w:ascii="Trebuchet MS" w:cs="Trebuchet MS" w:hAnsi="Trebuchet MS" w:eastAsia="Trebuchet MS"/>
          <w:sz w:val="16"/>
          <w:szCs w:val="16"/>
          <w:u w:color="ff2600"/>
        </w:rPr>
      </w:pPr>
    </w:p>
    <w:p>
      <w:pPr>
        <w:pStyle w:val="Body A"/>
        <w:rPr>
          <w:rFonts w:ascii="Trebuchet MS" w:cs="Trebuchet MS" w:hAnsi="Trebuchet MS" w:eastAsia="Trebuchet MS"/>
        </w:rPr>
      </w:pPr>
      <w:r>
        <w:rPr>
          <w:rStyle w:val="None"/>
          <w:rFonts w:ascii="Trebuchet MS" w:hAnsi="Trebuchet MS"/>
          <w:sz w:val="16"/>
          <w:szCs w:val="16"/>
          <w:u w:color="ff2600"/>
          <w:rtl w:val="0"/>
          <w:lang w:val="en-US"/>
        </w:rPr>
        <w:t>We are so fortunate with our beautiful and spacious school grounds and with access to the local woods, we aim to make full use of them in our learning.</w:t>
      </w:r>
    </w:p>
    <w:p>
      <w:pPr>
        <w:pStyle w:val="Body A"/>
        <w:rPr>
          <w:rFonts w:ascii="Trebuchet MS" w:cs="Trebuchet MS" w:hAnsi="Trebuchet MS" w:eastAsia="Trebuchet MS"/>
          <w:b w:val="1"/>
          <w:bCs w:val="1"/>
          <w:sz w:val="16"/>
          <w:szCs w:val="16"/>
          <w:u w:val="single"/>
        </w:rPr>
      </w:pPr>
    </w:p>
    <w:p>
      <w:pPr>
        <w:pStyle w:val="Body A"/>
        <w:rPr>
          <w:rStyle w:val="None"/>
          <w:rFonts w:ascii="Trebuchet MS" w:cs="Trebuchet MS" w:hAnsi="Trebuchet MS" w:eastAsia="Trebuchet MS"/>
          <w:b w:val="1"/>
          <w:bCs w:val="1"/>
          <w:sz w:val="16"/>
          <w:szCs w:val="16"/>
          <w:u w:val="single" w:color="ff2600"/>
        </w:rPr>
      </w:pPr>
      <w:r>
        <w:rPr>
          <w:rStyle w:val="None"/>
          <w:rFonts w:ascii="Trebuchet MS" w:hAnsi="Trebuchet MS"/>
          <w:b w:val="1"/>
          <w:bCs w:val="1"/>
          <w:sz w:val="20"/>
          <w:szCs w:val="20"/>
          <w:u w:val="single"/>
          <w:rtl w:val="0"/>
          <w:lang w:val="en-US"/>
        </w:rPr>
        <w:t>Extra Curricular Activities</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We have a variety of extra-curricular clubs (lunchtime and after-school) that are organised throughout the school year either by Ross Stewart, our Active Schools Coordinator or the teaching staff. The sporting clubs participate in Inverclyde events th</w:t>
      </w:r>
      <w:r>
        <w:rPr>
          <w:rStyle w:val="None"/>
          <w:rFonts w:ascii="Trebuchet MS" w:hAnsi="Trebuchet MS"/>
          <w:sz w:val="16"/>
          <w:szCs w:val="16"/>
          <w:u w:color="ff2600"/>
          <w:rtl w:val="0"/>
          <w:lang w:val="en-US"/>
        </w:rPr>
        <w:t>r</w:t>
      </w:r>
      <w:r>
        <w:rPr>
          <w:rStyle w:val="None"/>
          <w:rFonts w:ascii="Trebuchet MS" w:hAnsi="Trebuchet MS"/>
          <w:sz w:val="16"/>
          <w:szCs w:val="16"/>
          <w:u w:color="ff2600"/>
          <w:rtl w:val="0"/>
          <w:lang w:val="en-US"/>
        </w:rPr>
        <w:t>oughout the year.</w:t>
      </w:r>
    </w:p>
    <w:p>
      <w:pPr>
        <w:pStyle w:val="Body A"/>
        <w:jc w:val="center"/>
        <w:rPr>
          <w:rStyle w:val="None"/>
          <w:rFonts w:ascii="Trebuchet MS" w:cs="Trebuchet MS" w:hAnsi="Trebuchet MS" w:eastAsia="Trebuchet MS"/>
          <w:b w:val="1"/>
          <w:bCs w:val="1"/>
          <w:sz w:val="16"/>
          <w:szCs w:val="16"/>
          <w:lang w:val="da-DK"/>
        </w:rPr>
      </w:pPr>
    </w:p>
    <w:p>
      <w:pPr>
        <w:pStyle w:val="Body A"/>
        <w:jc w:val="center"/>
        <w:rPr>
          <w:rStyle w:val="None"/>
          <w:rFonts w:ascii="Trebuchet MS" w:cs="Trebuchet MS" w:hAnsi="Trebuchet MS" w:eastAsia="Trebuchet MS"/>
          <w:b w:val="1"/>
          <w:bCs w:val="1"/>
          <w:sz w:val="16"/>
          <w:szCs w:val="16"/>
          <w:lang w:val="da-DK"/>
        </w:rPr>
      </w:pPr>
    </w:p>
    <w:p>
      <w:pPr>
        <w:pStyle w:val="Body A"/>
        <w:jc w:val="center"/>
        <w:rPr>
          <w:rStyle w:val="None"/>
          <w:rFonts w:ascii="Trebuchet MS" w:cs="Trebuchet MS" w:hAnsi="Trebuchet MS" w:eastAsia="Trebuchet MS"/>
          <w:b w:val="1"/>
          <w:bCs w:val="1"/>
          <w:sz w:val="16"/>
          <w:szCs w:val="16"/>
          <w:lang w:val="da-DK"/>
        </w:rPr>
      </w:pPr>
    </w:p>
    <w:p>
      <w:pPr>
        <w:pStyle w:val="Body A"/>
        <w:jc w:val="center"/>
        <w:rPr>
          <w:rStyle w:val="None"/>
          <w:rFonts w:ascii="Trebuchet MS" w:cs="Trebuchet MS" w:hAnsi="Trebuchet MS" w:eastAsia="Trebuchet MS"/>
          <w:b w:val="1"/>
          <w:bCs w:val="1"/>
          <w:sz w:val="16"/>
          <w:szCs w:val="16"/>
          <w:lang w:val="da-DK"/>
        </w:rPr>
      </w:pPr>
    </w:p>
    <w:p>
      <w:pPr>
        <w:pStyle w:val="Body A"/>
        <w:jc w:val="center"/>
        <w:rPr>
          <w:rStyle w:val="None"/>
          <w:rFonts w:ascii="Trebuchet MS" w:cs="Trebuchet MS" w:hAnsi="Trebuchet MS" w:eastAsia="Trebuchet MS"/>
          <w:b w:val="1"/>
          <w:bCs w:val="1"/>
          <w:sz w:val="16"/>
          <w:szCs w:val="16"/>
          <w:lang w:val="da-DK"/>
        </w:rPr>
      </w:pPr>
    </w:p>
    <w:p>
      <w:pPr>
        <w:pStyle w:val="Body A"/>
        <w:jc w:val="center"/>
        <w:rPr>
          <w:rStyle w:val="None"/>
          <w:rFonts w:ascii="Trebuchet MS" w:cs="Trebuchet MS" w:hAnsi="Trebuchet MS" w:eastAsia="Trebuchet MS"/>
          <w:b w:val="1"/>
          <w:bCs w:val="1"/>
          <w:sz w:val="16"/>
          <w:szCs w:val="16"/>
          <w:lang w:val="da-DK"/>
        </w:rPr>
      </w:pPr>
    </w:p>
    <w:p>
      <w:pPr>
        <w:pStyle w:val="Body A"/>
        <w:jc w:val="center"/>
        <w:rPr>
          <w:rStyle w:val="None"/>
          <w:rFonts w:ascii="Trebuchet MS" w:cs="Trebuchet MS" w:hAnsi="Trebuchet MS" w:eastAsia="Trebuchet MS"/>
          <w:b w:val="1"/>
          <w:bCs w:val="1"/>
          <w:sz w:val="20"/>
          <w:szCs w:val="20"/>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22</w:t>
      </w:r>
    </w:p>
    <w:p>
      <w:pPr>
        <w:pStyle w:val="Body"/>
        <w:rPr>
          <w:rFonts w:ascii="Trebuchet MS" w:cs="Trebuchet MS" w:hAnsi="Trebuchet MS" w:eastAsia="Trebuchet MS"/>
          <w:b w:val="1"/>
          <w:bCs w:val="1"/>
          <w:sz w:val="28"/>
          <w:szCs w:val="28"/>
          <w:lang w:val="it-IT"/>
        </w:rPr>
      </w:pPr>
    </w:p>
    <w:p>
      <w:pPr>
        <w:pStyle w:val="Body"/>
      </w:pPr>
      <w:r>
        <w:rPr>
          <w:rStyle w:val="None"/>
          <w:rFonts w:ascii="Arial Unicode MS" w:cs="Arial Unicode MS" w:hAnsi="Arial Unicode MS" w:eastAsia="Arial Unicode MS"/>
          <w:b w:val="0"/>
          <w:bCs w:val="0"/>
          <w:i w:val="0"/>
          <w:iCs w:val="0"/>
          <w:sz w:val="28"/>
          <w:szCs w:val="28"/>
          <w:lang w:val="it-IT"/>
        </w:rPr>
        <w:br w:type="page"/>
      </w:r>
    </w:p>
    <w:p>
      <w:pPr>
        <w:pStyle w:val="Body A"/>
        <w:rPr>
          <w:rStyle w:val="None"/>
          <w:rFonts w:ascii="Trebuchet MS" w:cs="Trebuchet MS" w:hAnsi="Trebuchet MS" w:eastAsia="Trebuchet MS"/>
          <w:b w:val="1"/>
          <w:bCs w:val="1"/>
          <w:sz w:val="28"/>
          <w:szCs w:val="28"/>
          <w:lang w:val="it-IT"/>
        </w:rPr>
      </w:pPr>
      <w:r>
        <w:rPr>
          <w:rStyle w:val="None"/>
          <w:rFonts w:ascii="Trebuchet MS" w:hAnsi="Trebuchet MS"/>
          <w:b w:val="1"/>
          <w:bCs w:val="1"/>
          <w:sz w:val="32"/>
          <w:szCs w:val="32"/>
          <w:rtl w:val="0"/>
          <w:lang w:val="it-IT"/>
        </w:rPr>
        <w:t>ASSESSMENT</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rtl w:val="0"/>
          <w:lang w:val="en-US"/>
        </w:rPr>
        <w:t xml:space="preserve">Assessment is an integral part of learning and </w:t>
      </w:r>
      <w:r>
        <w:rPr>
          <w:rStyle w:val="None"/>
          <w:rFonts w:ascii="Trebuchet MS" w:hAnsi="Trebuchet MS"/>
          <w:sz w:val="16"/>
          <w:szCs w:val="16"/>
          <w:u w:color="ff2600"/>
          <w:rtl w:val="0"/>
          <w:lang w:val="en-US"/>
        </w:rPr>
        <w:t>teaching, helping to provide a picture of a child</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s progress and achievements and to identify next steps in learning. Learning should show breadth, challenge and application of acquired skills in new and unfamiliar contexts.</w:t>
      </w:r>
    </w:p>
    <w:p>
      <w:pPr>
        <w:pStyle w:val="Body A"/>
        <w:rPr>
          <w:rFonts w:ascii="Trebuchet MS" w:cs="Trebuchet MS" w:hAnsi="Trebuchet MS" w:eastAsia="Trebuchet MS"/>
          <w:sz w:val="16"/>
          <w:szCs w:val="16"/>
          <w:u w:color="ff2600"/>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Education Scotland advise that the dialogue is the most important factor when assessing the children</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s learning. In Kilmacolm Primary we are equipping the children with the skills to talk about their learning and express what their next steps in learning are. This is done through a variety ways eg reflective dialogue, peer and self-assessment, Learner Conversations. It is very important that children are given the opportunity to talk about their successes and challenges.</w:t>
      </w:r>
    </w:p>
    <w:p>
      <w:pPr>
        <w:pStyle w:val="Body A"/>
        <w:rPr>
          <w:rFonts w:ascii="Trebuchet MS" w:cs="Trebuchet MS" w:hAnsi="Trebuchet MS" w:eastAsia="Trebuchet MS"/>
          <w:sz w:val="16"/>
          <w:szCs w:val="16"/>
          <w:u w:color="ff2600"/>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Teachers use assessment evidence to provide useful feedback to learners and parents, to adapt learning and teaching approaches to meet their needs and to revisit areas where learning is not yet secure. Assessment takes place throughout the school year. Teachers assess constantly as part of daily learning and teaching, to see what children know, understand and are able to do.</w:t>
      </w:r>
    </w:p>
    <w:p>
      <w:pPr>
        <w:pStyle w:val="Body A"/>
        <w:rPr>
          <w:rFonts w:ascii="Trebuchet MS" w:cs="Trebuchet MS" w:hAnsi="Trebuchet MS" w:eastAsia="Trebuchet MS"/>
          <w:color w:val="ff2600"/>
          <w:sz w:val="16"/>
          <w:szCs w:val="16"/>
          <w:u w:color="ff2600"/>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 xml:space="preserve">Teachers assess in other ways eg </w:t>
      </w:r>
      <w:r>
        <w:rPr>
          <w:rStyle w:val="None"/>
          <w:rFonts w:ascii="Trebuchet MS" w:hAnsi="Trebuchet MS"/>
          <w:b w:val="1"/>
          <w:bCs w:val="1"/>
          <w:sz w:val="16"/>
          <w:szCs w:val="16"/>
          <w:u w:color="ff2600"/>
          <w:rtl w:val="0"/>
          <w:lang w:val="en-US"/>
        </w:rPr>
        <w:t>written responses</w:t>
      </w:r>
      <w:r>
        <w:rPr>
          <w:rStyle w:val="None"/>
          <w:rFonts w:ascii="Trebuchet MS" w:hAnsi="Trebuchet MS"/>
          <w:sz w:val="16"/>
          <w:szCs w:val="16"/>
          <w:u w:color="ff2600"/>
          <w:rtl w:val="0"/>
          <w:lang w:val="en-US"/>
        </w:rPr>
        <w:t xml:space="preserve"> like tests; and evaluation of a final product e.g. a piece of artwork, report or a project; </w:t>
      </w:r>
      <w:r>
        <w:rPr>
          <w:rStyle w:val="None"/>
          <w:rFonts w:ascii="Trebuchet MS" w:hAnsi="Trebuchet MS"/>
          <w:b w:val="1"/>
          <w:bCs w:val="1"/>
          <w:sz w:val="16"/>
          <w:szCs w:val="16"/>
          <w:u w:color="ff2600"/>
          <w:rtl w:val="0"/>
          <w:lang w:val="fr-FR"/>
        </w:rPr>
        <w:t>observations</w:t>
      </w:r>
      <w:r>
        <w:rPr>
          <w:rStyle w:val="None"/>
          <w:rFonts w:ascii="Trebuchet MS" w:hAnsi="Trebuchet MS"/>
          <w:sz w:val="16"/>
          <w:szCs w:val="16"/>
          <w:u w:color="ff2600"/>
          <w:rtl w:val="0"/>
          <w:lang w:val="en-US"/>
        </w:rPr>
        <w:t xml:space="preserve"> of  pupils carrying out tasks like practical investigations; performances, presentations and discussions.</w:t>
      </w:r>
    </w:p>
    <w:p>
      <w:pPr>
        <w:pStyle w:val="Body A"/>
        <w:rPr>
          <w:rFonts w:ascii="Trebuchet MS" w:cs="Trebuchet MS" w:hAnsi="Trebuchet MS" w:eastAsia="Trebuchet MS"/>
          <w:sz w:val="16"/>
          <w:szCs w:val="16"/>
          <w:u w:color="ff2600"/>
        </w:rPr>
      </w:pP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We also assess transitionally, at the end of a Curriculum for Excellence level. This would be a far more holistic type of assessment, drawing on a full range of assessment evidence and professional judgement, evaluating 'how much</w:t>
      </w: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 xml:space="preserve">and 'how well' an individual has learned. </w:t>
      </w:r>
    </w:p>
    <w:p>
      <w:pPr>
        <w:pStyle w:val="Body A"/>
        <w:rPr>
          <w:rStyle w:val="None"/>
          <w:rFonts w:ascii="Trebuchet MS" w:cs="Trebuchet MS" w:hAnsi="Trebuchet MS" w:eastAsia="Trebuchet MS"/>
          <w:sz w:val="16"/>
          <w:szCs w:val="16"/>
        </w:rPr>
      </w:pPr>
      <w:r>
        <w:rPr>
          <w:rStyle w:val="None"/>
          <w:rFonts w:ascii="Trebuchet MS" w:hAnsi="Trebuchet MS"/>
          <w:sz w:val="16"/>
          <w:szCs w:val="16"/>
          <w:u w:color="ff2600"/>
          <w:rtl w:val="0"/>
          <w:lang w:val="en-US"/>
        </w:rPr>
        <w:t xml:space="preserve"> </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 xml:space="preserve">We carry out </w:t>
      </w:r>
      <w:r>
        <w:rPr>
          <w:rStyle w:val="None"/>
          <w:rFonts w:ascii="Trebuchet MS" w:hAnsi="Trebuchet MS"/>
          <w:b w:val="1"/>
          <w:bCs w:val="1"/>
          <w:sz w:val="16"/>
          <w:szCs w:val="16"/>
          <w:u w:color="ff2600"/>
          <w:rtl w:val="0"/>
          <w:lang w:val="en-US"/>
        </w:rPr>
        <w:t>spelling assessments</w:t>
      </w:r>
      <w:r>
        <w:rPr>
          <w:rStyle w:val="None"/>
          <w:rFonts w:ascii="Trebuchet MS" w:hAnsi="Trebuchet MS"/>
          <w:sz w:val="16"/>
          <w:szCs w:val="16"/>
          <w:u w:color="ff2600"/>
          <w:rtl w:val="0"/>
          <w:lang w:val="en-US"/>
        </w:rPr>
        <w:t xml:space="preserve"> at the beginning and end of each session. This allows tracking of learner progress and allows teachers to develop and build on individual spelling skills. </w:t>
      </w:r>
    </w:p>
    <w:p>
      <w:pPr>
        <w:pStyle w:val="Body A"/>
        <w:rPr>
          <w:rFonts w:ascii="Trebuchet MS" w:cs="Trebuchet MS" w:hAnsi="Trebuchet MS" w:eastAsia="Trebuchet MS"/>
          <w:sz w:val="16"/>
          <w:szCs w:val="16"/>
          <w:u w:color="ff2600"/>
        </w:rPr>
      </w:pPr>
    </w:p>
    <w:p>
      <w:pPr>
        <w:pStyle w:val="Body A"/>
        <w:rPr>
          <w:rStyle w:val="None"/>
          <w:rFonts w:ascii="Trebuchet MS" w:cs="Trebuchet MS" w:hAnsi="Trebuchet MS" w:eastAsia="Trebuchet MS"/>
          <w:sz w:val="16"/>
          <w:szCs w:val="16"/>
          <w:u w:color="ff2600"/>
        </w:rPr>
      </w:pPr>
      <w:r>
        <w:rPr>
          <w:rStyle w:val="None"/>
          <w:rFonts w:ascii="Trebuchet MS" w:hAnsi="Trebuchet MS"/>
          <w:b w:val="1"/>
          <w:bCs w:val="1"/>
          <w:sz w:val="16"/>
          <w:szCs w:val="16"/>
          <w:u w:color="ff2600"/>
          <w:rtl w:val="0"/>
          <w:lang w:val="en-US"/>
        </w:rPr>
        <w:t>Writing assessments</w:t>
      </w:r>
      <w:r>
        <w:rPr>
          <w:rStyle w:val="None"/>
          <w:rFonts w:ascii="Trebuchet MS" w:hAnsi="Trebuchet MS"/>
          <w:sz w:val="16"/>
          <w:szCs w:val="16"/>
          <w:u w:color="ff2600"/>
          <w:rtl w:val="0"/>
          <w:lang w:val="en-US"/>
        </w:rPr>
        <w:t xml:space="preserve"> are carried out four times a year. Again, these are used to track pupil progress and identify specific targets for individual learners.</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u w:color="ff2600"/>
        </w:rPr>
      </w:pPr>
      <w:r>
        <w:rPr>
          <w:rStyle w:val="None"/>
          <w:rFonts w:ascii="Trebuchet MS" w:hAnsi="Trebuchet MS"/>
          <w:b w:val="1"/>
          <w:bCs w:val="1"/>
          <w:sz w:val="16"/>
          <w:szCs w:val="16"/>
          <w:u w:color="ff2600"/>
          <w:rtl w:val="0"/>
          <w:lang w:val="en-US"/>
        </w:rPr>
        <w:t>Maths assessments</w:t>
      </w:r>
      <w:r>
        <w:rPr>
          <w:rStyle w:val="None"/>
          <w:rFonts w:ascii="Trebuchet MS" w:hAnsi="Trebuchet MS"/>
          <w:sz w:val="16"/>
          <w:szCs w:val="16"/>
          <w:u w:color="ff2600"/>
          <w:rtl w:val="0"/>
          <w:lang w:val="en-US"/>
        </w:rPr>
        <w:t xml:space="preserve"> are typically carried out at the end of a particular topic. These may take the form of a check-up or practical assignment. </w:t>
      </w:r>
    </w:p>
    <w:p>
      <w:pPr>
        <w:pStyle w:val="Body A"/>
        <w:rPr>
          <w:rStyle w:val="None"/>
          <w:rFonts w:ascii="Trebuchet MS" w:cs="Trebuchet MS" w:hAnsi="Trebuchet MS" w:eastAsia="Trebuchet MS"/>
          <w:sz w:val="16"/>
          <w:szCs w:val="16"/>
          <w:u w:color="ff2600"/>
        </w:rPr>
      </w:pPr>
    </w:p>
    <w:p>
      <w:pPr>
        <w:pStyle w:val="Body A"/>
        <w:rPr>
          <w:rFonts w:ascii="Trebuchet MS" w:cs="Trebuchet MS" w:hAnsi="Trebuchet MS" w:eastAsia="Trebuchet MS"/>
          <w:sz w:val="16"/>
          <w:szCs w:val="16"/>
          <w:u w:color="ff2600"/>
        </w:rPr>
      </w:pPr>
      <w:r>
        <w:rPr>
          <w:rStyle w:val="None"/>
          <w:rFonts w:ascii="Trebuchet MS" w:hAnsi="Trebuchet MS"/>
          <w:sz w:val="16"/>
          <w:szCs w:val="16"/>
          <w:u w:color="ff2600"/>
          <w:rtl w:val="0"/>
          <w:lang w:val="en-US"/>
        </w:rPr>
        <w:t>Every child</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 xml:space="preserve">s progress is tracked each term through the Tracking Meetings, which involve input from the HT, DHT, Class Teacher and Support for Learning Teacher. </w:t>
      </w: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Style w:val="None"/>
          <w:rFonts w:ascii="Trebuchet MS" w:cs="Trebuchet MS" w:hAnsi="Trebuchet MS" w:eastAsia="Trebuchet MS"/>
          <w:b w:val="1"/>
          <w:bCs w:val="1"/>
          <w:sz w:val="16"/>
          <w:szCs w:val="16"/>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23</w:t>
      </w:r>
    </w:p>
    <w:p>
      <w:pPr>
        <w:pStyle w:val="Body A"/>
        <w:rPr>
          <w:rFonts w:ascii="Trebuchet MS" w:cs="Trebuchet MS" w:hAnsi="Trebuchet MS" w:eastAsia="Trebuchet MS"/>
          <w:sz w:val="16"/>
          <w:szCs w:val="16"/>
          <w:u w:color="ff2600"/>
        </w:rPr>
      </w:pPr>
    </w:p>
    <w:p>
      <w:pPr>
        <w:pStyle w:val="Body A"/>
        <w:jc w:val="center"/>
        <w:rPr>
          <w:rFonts w:ascii="Trebuchet MS" w:cs="Trebuchet MS" w:hAnsi="Trebuchet MS" w:eastAsia="Trebuchet MS"/>
          <w:b w:val="1"/>
          <w:bCs w:val="1"/>
          <w:sz w:val="16"/>
          <w:szCs w:val="16"/>
        </w:rPr>
      </w:pPr>
    </w:p>
    <w:p>
      <w:pPr>
        <w:pStyle w:val="Body A"/>
        <w:rPr>
          <w:rFonts w:ascii="Trebuchet MS" w:cs="Trebuchet MS" w:hAnsi="Trebuchet MS" w:eastAsia="Trebuchet MS"/>
          <w:b w:val="1"/>
          <w:bCs w:val="1"/>
          <w:sz w:val="16"/>
          <w:szCs w:val="16"/>
        </w:rPr>
      </w:pPr>
    </w:p>
    <w:p>
      <w:pPr>
        <w:pStyle w:val="Body A"/>
      </w:pPr>
      <w:r>
        <w:rPr>
          <w:rFonts w:ascii="Arial Unicode MS" w:cs="Arial Unicode MS" w:hAnsi="Arial Unicode MS" w:eastAsia="Arial Unicode MS"/>
          <w:b w:val="0"/>
          <w:bCs w:val="0"/>
          <w:i w:val="0"/>
          <w:iCs w:val="0"/>
          <w:sz w:val="32"/>
          <w:szCs w:val="32"/>
        </w:rPr>
        <w:br w:type="page"/>
      </w:r>
    </w:p>
    <w:p>
      <w:pPr>
        <w:pStyle w:val="Body A"/>
        <w:rPr>
          <w:rFonts w:ascii="Trebuchet MS" w:cs="Trebuchet MS" w:hAnsi="Trebuchet MS" w:eastAsia="Trebuchet MS"/>
          <w:sz w:val="32"/>
          <w:szCs w:val="32"/>
        </w:rPr>
      </w:pPr>
      <w:r>
        <w:rPr>
          <w:rStyle w:val="None"/>
          <w:rFonts w:ascii="Trebuchet MS" w:hAnsi="Trebuchet MS"/>
          <w:b w:val="1"/>
          <w:bCs w:val="1"/>
          <w:sz w:val="32"/>
          <w:szCs w:val="32"/>
          <w:rtl w:val="0"/>
          <w:lang w:val="en-US"/>
        </w:rPr>
        <w:t>REPORTING</w:t>
      </w:r>
    </w:p>
    <w:p>
      <w:pPr>
        <w:pStyle w:val="Body A"/>
        <w:rPr>
          <w:rFonts w:ascii="Trebuchet MS" w:cs="Trebuchet MS" w:hAnsi="Trebuchet MS" w:eastAsia="Trebuchet MS"/>
        </w:rPr>
      </w:pPr>
    </w:p>
    <w:p>
      <w:pPr>
        <w:pStyle w:val="Body A"/>
        <w:rPr>
          <w:rFonts w:ascii="Trebuchet MS" w:cs="Trebuchet MS" w:hAnsi="Trebuchet MS" w:eastAsia="Trebuchet MS"/>
        </w:rPr>
      </w:pPr>
      <w:r>
        <w:rPr>
          <w:rFonts w:ascii="Trebuchet MS" w:hAnsi="Trebuchet MS" w:hint="default"/>
          <w:rtl w:val="0"/>
          <w:lang w:val="en-US"/>
        </w:rPr>
        <w:t>‘</w:t>
      </w:r>
      <w:r>
        <w:rPr>
          <w:rFonts w:ascii="Trebuchet MS" w:hAnsi="Trebuchet MS"/>
          <w:rtl w:val="0"/>
          <w:lang w:val="en-US"/>
        </w:rPr>
        <w:t>Reporting has two main purposes. Firstly, it provides clear, positive and constructive feedback about children</w:t>
      </w:r>
      <w:r>
        <w:rPr>
          <w:rFonts w:ascii="Trebuchet MS" w:hAnsi="Trebuchet MS" w:hint="default"/>
          <w:rtl w:val="0"/>
          <w:lang w:val="en-US"/>
        </w:rPr>
        <w:t>’</w:t>
      </w:r>
      <w:r>
        <w:rPr>
          <w:rFonts w:ascii="Trebuchet MS" w:hAnsi="Trebuchet MS"/>
          <w:rtl w:val="0"/>
          <w:lang w:val="en-US"/>
        </w:rPr>
        <w:t>s and young people</w:t>
      </w:r>
      <w:r>
        <w:rPr>
          <w:rFonts w:ascii="Trebuchet MS" w:hAnsi="Trebuchet MS" w:hint="default"/>
          <w:rtl w:val="0"/>
          <w:lang w:val="en-US"/>
        </w:rPr>
        <w:t>’</w:t>
      </w:r>
      <w:r>
        <w:rPr>
          <w:rFonts w:ascii="Trebuchet MS" w:hAnsi="Trebuchet MS"/>
          <w:rtl w:val="0"/>
          <w:lang w:val="en-US"/>
        </w:rPr>
        <w:t>s learning and progress, looking back on what has been achieved against standards and expectations. Secondly, it creates an agenda for discussions between learners and those teaching and supporting them about their next steps in learning.</w:t>
      </w:r>
      <w:r>
        <w:rPr>
          <w:rFonts w:ascii="Trebuchet MS" w:hAnsi="Trebuchet MS" w:hint="default"/>
          <w:rtl w:val="0"/>
          <w:lang w:val="en-US"/>
        </w:rPr>
        <w:t>’</w:t>
      </w:r>
    </w:p>
    <w:p>
      <w:pPr>
        <w:pStyle w:val="Body A"/>
        <w:rPr>
          <w:rFonts w:ascii="Trebuchet MS" w:cs="Trebuchet MS" w:hAnsi="Trebuchet MS" w:eastAsia="Trebuchet MS"/>
        </w:rPr>
      </w:pPr>
      <w:r>
        <w:rPr>
          <w:rFonts w:ascii="Trebuchet MS" w:hAnsi="Trebuchet MS"/>
          <w:rtl w:val="0"/>
          <w:lang w:val="en-US"/>
        </w:rPr>
        <w:t>Building the Curriculum 5: A Framework for Assessment &amp; Reporting</w:t>
      </w:r>
    </w:p>
    <w:p>
      <w:pPr>
        <w:pStyle w:val="Body A"/>
        <w:rPr>
          <w:rFonts w:ascii="Trebuchet MS" w:cs="Trebuchet MS" w:hAnsi="Trebuchet MS" w:eastAsia="Trebuchet MS"/>
          <w:b w:val="1"/>
          <w:bCs w:val="1"/>
        </w:rPr>
      </w:pPr>
    </w:p>
    <w:p>
      <w:pPr>
        <w:pStyle w:val="Body A"/>
        <w:rPr>
          <w:rFonts w:ascii="Trebuchet MS" w:cs="Trebuchet MS" w:hAnsi="Trebuchet MS" w:eastAsia="Trebuchet MS"/>
          <w:b w:val="1"/>
          <w:bCs w:val="1"/>
        </w:rPr>
      </w:pPr>
    </w:p>
    <w:p>
      <w:pPr>
        <w:pStyle w:val="Body A"/>
        <w:rPr>
          <w:rStyle w:val="None"/>
          <w:rFonts w:ascii="Trebuchet MS" w:cs="Trebuchet MS" w:hAnsi="Trebuchet MS" w:eastAsia="Trebuchet MS"/>
          <w:u w:color="ff2600"/>
        </w:rPr>
      </w:pPr>
      <w:r>
        <w:rPr>
          <w:rStyle w:val="None"/>
          <w:rFonts w:ascii="Trebuchet MS" w:hAnsi="Trebuchet MS"/>
          <w:u w:color="ff2600"/>
          <w:rtl w:val="0"/>
          <w:lang w:val="en-US"/>
        </w:rPr>
        <w:t>Here is an outline of our planned reporting activities this year -</w:t>
      </w:r>
    </w:p>
    <w:p>
      <w:pPr>
        <w:pStyle w:val="Body A"/>
        <w:rPr>
          <w:rFonts w:ascii="Trebuchet MS" w:cs="Trebuchet MS" w:hAnsi="Trebuchet MS" w:eastAsia="Trebuchet MS"/>
          <w:u w:color="ff2600"/>
        </w:rPr>
      </w:pPr>
    </w:p>
    <w:p>
      <w:pPr>
        <w:pStyle w:val="Body A"/>
        <w:rPr>
          <w:rStyle w:val="None"/>
          <w:rFonts w:ascii="Trebuchet MS" w:cs="Trebuchet MS" w:hAnsi="Trebuchet MS" w:eastAsia="Trebuchet MS"/>
          <w:u w:color="ff2600"/>
        </w:rPr>
      </w:pPr>
      <w:r>
        <w:rPr>
          <w:rStyle w:val="None"/>
          <w:rFonts w:ascii="Trebuchet MS" w:hAnsi="Trebuchet MS"/>
          <w:b w:val="1"/>
          <w:bCs w:val="1"/>
          <w:u w:color="ff2600"/>
          <w:rtl w:val="0"/>
          <w:lang w:val="en-US"/>
        </w:rPr>
        <w:t>September</w:t>
      </w:r>
      <w:r>
        <w:rPr>
          <w:rStyle w:val="None"/>
          <w:rFonts w:ascii="Trebuchet MS" w:cs="Trebuchet MS" w:hAnsi="Trebuchet MS" w:eastAsia="Trebuchet MS"/>
          <w:u w:color="ff2600"/>
          <w:rtl w:val="0"/>
        </w:rPr>
        <w:tab/>
        <w:t xml:space="preserve">Meet the Teacher </w:t>
      </w:r>
    </w:p>
    <w:p>
      <w:pPr>
        <w:pStyle w:val="Body A"/>
        <w:rPr>
          <w:rStyle w:val="None"/>
          <w:rFonts w:ascii="Trebuchet MS" w:cs="Trebuchet MS" w:hAnsi="Trebuchet MS" w:eastAsia="Trebuchet MS"/>
          <w:u w:color="ff2600"/>
        </w:rPr>
      </w:pPr>
      <w:r>
        <w:rPr>
          <w:rStyle w:val="None"/>
          <w:rFonts w:ascii="Trebuchet MS" w:hAnsi="Trebuchet MS"/>
          <w:b w:val="1"/>
          <w:bCs w:val="1"/>
          <w:u w:color="ff2600"/>
          <w:rtl w:val="0"/>
          <w:lang w:val="en-US"/>
        </w:rPr>
        <w:t>November</w:t>
      </w:r>
      <w:r>
        <w:rPr>
          <w:rStyle w:val="None"/>
          <w:rFonts w:ascii="Trebuchet MS" w:cs="Trebuchet MS" w:hAnsi="Trebuchet MS" w:eastAsia="Trebuchet MS"/>
          <w:u w:color="ff2600"/>
          <w:rtl w:val="0"/>
        </w:rPr>
        <w:tab/>
        <w:t>Parents Evening</w:t>
      </w:r>
    </w:p>
    <w:p>
      <w:pPr>
        <w:pStyle w:val="Body A"/>
        <w:rPr>
          <w:rStyle w:val="None"/>
          <w:rFonts w:ascii="Trebuchet MS" w:cs="Trebuchet MS" w:hAnsi="Trebuchet MS" w:eastAsia="Trebuchet MS"/>
          <w:u w:color="ff2600"/>
        </w:rPr>
      </w:pPr>
      <w:r>
        <w:rPr>
          <w:rStyle w:val="None"/>
          <w:rFonts w:ascii="Trebuchet MS" w:hAnsi="Trebuchet MS"/>
          <w:b w:val="1"/>
          <w:bCs w:val="1"/>
          <w:u w:color="ff2600"/>
          <w:rtl w:val="0"/>
          <w:lang w:val="en-US"/>
        </w:rPr>
        <w:t>December</w:t>
      </w:r>
      <w:r>
        <w:rPr>
          <w:rStyle w:val="None"/>
          <w:rFonts w:ascii="Trebuchet MS" w:cs="Trebuchet MS" w:hAnsi="Trebuchet MS" w:eastAsia="Trebuchet MS"/>
          <w:u w:color="ff2600"/>
          <w:rtl w:val="0"/>
        </w:rPr>
        <w:tab/>
        <w:t>Termly Profile</w:t>
      </w:r>
    </w:p>
    <w:p>
      <w:pPr>
        <w:pStyle w:val="Body A"/>
        <w:rPr>
          <w:rStyle w:val="None"/>
          <w:rFonts w:ascii="Trebuchet MS" w:cs="Trebuchet MS" w:hAnsi="Trebuchet MS" w:eastAsia="Trebuchet MS"/>
          <w:u w:color="ff2600"/>
        </w:rPr>
      </w:pPr>
      <w:r>
        <w:rPr>
          <w:rStyle w:val="None"/>
          <w:rFonts w:ascii="Trebuchet MS" w:hAnsi="Trebuchet MS"/>
          <w:b w:val="1"/>
          <w:bCs w:val="1"/>
          <w:u w:color="ff2600"/>
          <w:rtl w:val="0"/>
          <w:lang w:val="en-US"/>
        </w:rPr>
        <w:t>May</w:t>
      </w:r>
      <w:r>
        <w:rPr>
          <w:rStyle w:val="None"/>
          <w:rFonts w:ascii="Trebuchet MS" w:cs="Trebuchet MS" w:hAnsi="Trebuchet MS" w:eastAsia="Trebuchet MS"/>
          <w:u w:color="ff2600"/>
          <w:rtl w:val="0"/>
        </w:rPr>
        <w:tab/>
        <w:tab/>
        <w:t>Parents Evening</w:t>
      </w:r>
    </w:p>
    <w:p>
      <w:pPr>
        <w:pStyle w:val="Body A"/>
        <w:rPr>
          <w:rStyle w:val="None"/>
          <w:rFonts w:ascii="Trebuchet MS" w:cs="Trebuchet MS" w:hAnsi="Trebuchet MS" w:eastAsia="Trebuchet MS"/>
          <w:u w:color="ff2600"/>
        </w:rPr>
      </w:pPr>
      <w:r>
        <w:rPr>
          <w:rStyle w:val="None"/>
          <w:rFonts w:ascii="Trebuchet MS" w:hAnsi="Trebuchet MS"/>
          <w:b w:val="1"/>
          <w:bCs w:val="1"/>
          <w:u w:color="ff2600"/>
          <w:rtl w:val="0"/>
          <w:lang w:val="en-US"/>
        </w:rPr>
        <w:t>June</w:t>
      </w:r>
      <w:r>
        <w:rPr>
          <w:rStyle w:val="None"/>
          <w:rFonts w:ascii="Trebuchet MS" w:cs="Trebuchet MS" w:hAnsi="Trebuchet MS" w:eastAsia="Trebuchet MS"/>
          <w:u w:color="ff2600"/>
          <w:rtl w:val="0"/>
        </w:rPr>
        <w:tab/>
        <w:tab/>
        <w:t>Termly Profile</w:t>
      </w:r>
    </w:p>
    <w:p>
      <w:pPr>
        <w:pStyle w:val="Body A"/>
        <w:rPr>
          <w:rFonts w:ascii="Trebuchet MS" w:cs="Trebuchet MS" w:hAnsi="Trebuchet MS" w:eastAsia="Trebuchet MS"/>
          <w:u w:color="ff2600"/>
        </w:rPr>
      </w:pPr>
    </w:p>
    <w:p>
      <w:pPr>
        <w:pStyle w:val="Body A"/>
        <w:rPr>
          <w:rFonts w:ascii="Trebuchet MS" w:cs="Trebuchet MS" w:hAnsi="Trebuchet MS" w:eastAsia="Trebuchet MS"/>
          <w:u w:color="ff2600"/>
        </w:rPr>
      </w:pPr>
    </w:p>
    <w:p>
      <w:pPr>
        <w:pStyle w:val="Body A"/>
        <w:rPr>
          <w:rFonts w:ascii="Trebuchet MS" w:cs="Trebuchet MS" w:hAnsi="Trebuchet MS" w:eastAsia="Trebuchet MS"/>
        </w:rPr>
      </w:pPr>
      <w:r>
        <w:rPr>
          <w:rStyle w:val="None"/>
          <w:rFonts w:ascii="Trebuchet MS" w:hAnsi="Trebuchet MS"/>
          <w:u w:color="ff2600"/>
          <w:rtl w:val="0"/>
          <w:lang w:val="en-US"/>
        </w:rPr>
        <w:t>There will be many opportunities for updates on your child's learning journey, progress and achievements throughout the school year. These include the school newsletters, the class newsletters, information on the school website and on Twitter and at showcase events. The children also receive recognition for their achievements at the monthly GOLD Assemblies and this information is recorded on the GOLD Newsletters.</w:t>
      </w:r>
      <w:r>
        <w:rPr>
          <w:rStyle w:val="None"/>
          <w:rFonts w:ascii="Trebuchet MS" w:hAnsi="Trebuchet MS"/>
          <w:b w:val="1"/>
          <w:bCs w:val="1"/>
          <w:rtl w:val="0"/>
          <w:lang w:val="da-DK"/>
        </w:rPr>
        <w:t xml:space="preserve"> </w:t>
      </w: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24</w:t>
      </w:r>
      <w:r>
        <w:rPr>
          <w:rStyle w:val="None"/>
          <w:rFonts w:ascii="Arial Unicode MS" w:cs="Arial Unicode MS" w:hAnsi="Arial Unicode MS" w:eastAsia="Arial Unicode MS"/>
          <w:b w:val="0"/>
          <w:bCs w:val="0"/>
          <w:i w:val="0"/>
          <w:iCs w:val="0"/>
          <w:sz w:val="28"/>
          <w:szCs w:val="28"/>
          <w:lang w:val="da-DK"/>
        </w:rPr>
        <w:br w:type="page"/>
      </w:r>
    </w:p>
    <w:p>
      <w:pPr>
        <w:pStyle w:val="Body A"/>
        <w:rPr>
          <w:rStyle w:val="None"/>
          <w:rFonts w:ascii="Trebuchet MS" w:cs="Trebuchet MS" w:hAnsi="Trebuchet MS" w:eastAsia="Trebuchet MS"/>
          <w:b w:val="1"/>
          <w:bCs w:val="1"/>
          <w:sz w:val="28"/>
          <w:szCs w:val="28"/>
        </w:rPr>
      </w:pPr>
      <w:r>
        <w:rPr>
          <w:rStyle w:val="None"/>
          <w:rFonts w:ascii="Trebuchet MS" w:hAnsi="Trebuchet MS"/>
          <w:b w:val="1"/>
          <w:bCs w:val="1"/>
          <w:sz w:val="32"/>
          <w:szCs w:val="32"/>
          <w:rtl w:val="0"/>
          <w:lang w:val="en-US"/>
        </w:rPr>
        <w:t>TRANSITIONS</w:t>
      </w:r>
    </w:p>
    <w:p>
      <w:pPr>
        <w:pStyle w:val="Body A"/>
        <w:rPr>
          <w:rFonts w:ascii="Trebuchet MS" w:cs="Trebuchet MS" w:hAnsi="Trebuchet MS" w:eastAsia="Trebuchet MS"/>
        </w:rPr>
      </w:pPr>
      <w:r>
        <w:rPr>
          <w:rStyle w:val="None"/>
          <w:rFonts w:ascii="Trebuchet MS" w:hAnsi="Trebuchet MS"/>
          <w:sz w:val="16"/>
          <w:szCs w:val="16"/>
          <w:rtl w:val="0"/>
          <w:lang w:val="en-US"/>
        </w:rPr>
        <w:t xml:space="preserve">   </w:t>
      </w: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u w:val="single"/>
          <w:rtl w:val="0"/>
          <w:lang w:val="en-US"/>
        </w:rPr>
        <w:t>Enrolment - Primary One</w:t>
      </w:r>
    </w:p>
    <w:p>
      <w:pPr>
        <w:pStyle w:val="Body A"/>
        <w:rPr>
          <w:rStyle w:val="None"/>
          <w:rFonts w:ascii="Trebuchet MS" w:cs="Trebuchet MS" w:hAnsi="Trebuchet MS" w:eastAsia="Trebuchet MS"/>
          <w:sz w:val="16"/>
          <w:szCs w:val="16"/>
        </w:rPr>
      </w:pPr>
      <w:r>
        <w:rPr>
          <w:rFonts w:ascii="Trebuchet MS" w:hAnsi="Trebuchet MS"/>
          <w:sz w:val="20"/>
          <w:szCs w:val="20"/>
          <w:rtl w:val="0"/>
          <w:lang w:val="en-US"/>
        </w:rPr>
        <w:t>Enrolment for children starting in Primary 1 is  in January. Parents should enrol their child in the first instance at the primary school for which they are zoned.</w:t>
      </w:r>
      <w:r>
        <w:rPr>
          <w:rFonts w:ascii="Trebuchet MS" w:hAnsi="Trebuchet MS"/>
          <w:sz w:val="20"/>
          <w:szCs w:val="20"/>
          <w:rtl w:val="0"/>
          <w:lang w:val="en-US"/>
        </w:rPr>
        <w:t xml:space="preserve"> </w:t>
      </w:r>
      <w:r>
        <w:rPr>
          <w:rFonts w:ascii="Trebuchet MS" w:hAnsi="Trebuchet MS"/>
          <w:sz w:val="20"/>
          <w:szCs w:val="20"/>
          <w:rtl w:val="0"/>
          <w:lang w:val="en-US"/>
        </w:rPr>
        <w:t>There will be advertisements in local and national press intimating the dates for enrolment. We also send notices to each of the Nursery Schools as well as by regular home communication. The opportunity is always available for all prospective parents to visit and be shown round the school before any final decision is made.</w:t>
      </w: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u w:val="single"/>
          <w:rtl w:val="0"/>
          <w:lang w:val="en-US"/>
        </w:rPr>
        <w:t>Placing Requests</w:t>
      </w:r>
    </w:p>
    <w:p>
      <w:pPr>
        <w:pStyle w:val="Body A"/>
        <w:rPr>
          <w:rFonts w:ascii="Trebuchet MS" w:cs="Trebuchet MS" w:hAnsi="Trebuchet MS" w:eastAsia="Trebuchet MS"/>
          <w:sz w:val="20"/>
          <w:szCs w:val="20"/>
        </w:rPr>
      </w:pPr>
      <w:r>
        <w:rPr>
          <w:rFonts w:ascii="Trebuchet MS" w:hAnsi="Trebuchet MS"/>
          <w:sz w:val="20"/>
          <w:szCs w:val="20"/>
          <w:rtl w:val="0"/>
          <w:lang w:val="en-US"/>
        </w:rPr>
        <w:t>Under the Parents</w:t>
      </w:r>
      <w:r>
        <w:rPr>
          <w:rFonts w:ascii="Trebuchet MS" w:hAnsi="Trebuchet MS" w:hint="default"/>
          <w:sz w:val="20"/>
          <w:szCs w:val="20"/>
          <w:rtl w:val="0"/>
          <w:lang w:val="en-US"/>
        </w:rPr>
        <w:t xml:space="preserve">’ </w:t>
      </w:r>
      <w:r>
        <w:rPr>
          <w:rFonts w:ascii="Trebuchet MS" w:hAnsi="Trebuchet MS"/>
          <w:sz w:val="20"/>
          <w:szCs w:val="20"/>
          <w:rtl w:val="0"/>
          <w:lang w:val="en-US"/>
        </w:rPr>
        <w:t>Charter, parents have the right to their choice of school for their child but should first register at their local school where they will receive information about making a Placing Request. If a parent wishes to consider a placing request, this should be discussed with the head teacher at enrolment and the head teacher will provide the necessary placing request forms and how to proceed with this request.</w:t>
      </w: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u w:val="single"/>
          <w:rtl w:val="0"/>
          <w:lang w:val="en-US"/>
        </w:rPr>
        <w:t>Induction Days</w:t>
      </w:r>
    </w:p>
    <w:p>
      <w:pPr>
        <w:pStyle w:val="Body A"/>
        <w:rPr>
          <w:rStyle w:val="None"/>
          <w:rFonts w:ascii="Trebuchet MS" w:cs="Trebuchet MS" w:hAnsi="Trebuchet MS" w:eastAsia="Trebuchet MS"/>
          <w:sz w:val="20"/>
          <w:szCs w:val="20"/>
          <w:u w:color="ff2600"/>
        </w:rPr>
      </w:pPr>
      <w:r>
        <w:rPr>
          <w:rStyle w:val="None"/>
          <w:rFonts w:ascii="Trebuchet MS" w:hAnsi="Trebuchet MS"/>
          <w:sz w:val="20"/>
          <w:szCs w:val="20"/>
          <w:u w:color="ff2600"/>
          <w:rtl w:val="0"/>
          <w:lang w:val="en-US"/>
        </w:rPr>
        <w:t xml:space="preserve">We have a very effective Induction Transition programme. New entrants are invited to take part in a variety of activities and events from January to June. </w:t>
      </w:r>
      <w:r>
        <w:rPr>
          <w:rStyle w:val="None"/>
          <w:rFonts w:ascii="Trebuchet MS" w:hAnsi="Trebuchet MS"/>
          <w:sz w:val="20"/>
          <w:szCs w:val="20"/>
          <w:u w:color="ff2600"/>
          <w:rtl w:val="0"/>
          <w:lang w:val="en-US"/>
        </w:rPr>
        <w:t>Parent/carer visits</w:t>
      </w:r>
      <w:r>
        <w:rPr>
          <w:rStyle w:val="None"/>
          <w:rFonts w:ascii="Trebuchet MS" w:hAnsi="Trebuchet MS"/>
          <w:sz w:val="20"/>
          <w:szCs w:val="20"/>
          <w:u w:color="ff2600"/>
          <w:rtl w:val="0"/>
          <w:lang w:val="en-US"/>
        </w:rPr>
        <w:t xml:space="preserve"> take the form of informal afternoons when parents/carers are given information about the school and the curriculum offered,  to have a look at some resources and the layout of the building. An opportunity is given to ask questions while the children are visiting their classroom and meeting their teachers.</w:t>
      </w: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u w:val="single"/>
          <w:rtl w:val="0"/>
          <w:lang w:val="en-US"/>
        </w:rPr>
        <w:t>Transfer from Primary School to Secondary School</w:t>
      </w:r>
    </w:p>
    <w:p>
      <w:pPr>
        <w:pStyle w:val="Body A"/>
        <w:rPr>
          <w:rFonts w:ascii="Trebuchet MS" w:cs="Trebuchet MS" w:hAnsi="Trebuchet MS" w:eastAsia="Trebuchet MS"/>
          <w:sz w:val="20"/>
          <w:szCs w:val="20"/>
        </w:rPr>
      </w:pPr>
      <w:r>
        <w:rPr>
          <w:rFonts w:ascii="Trebuchet MS" w:hAnsi="Trebuchet MS"/>
          <w:sz w:val="20"/>
          <w:szCs w:val="20"/>
          <w:rtl w:val="0"/>
          <w:lang w:val="en-US"/>
        </w:rPr>
        <w:t>Pupils are normally transferred between the ages of 11 1/2 and 12 1/2 years so that they will have the opportunity of completing at least 4 years of Secondary education. Port Glasgow High School hold an information evening for P6/7 pupils and parents in November where parents and pupils have an opportunity to visit the school and meet some of the staff. Prospective parents are welcome to call the school at any time to arrange a visit. Throughout the year, staff from Port Glasgow High School visit the school to meet with the pupils and to enhance the delivery of our curriculum.</w:t>
      </w:r>
      <w:r>
        <w:rPr>
          <w:rFonts w:ascii="Trebuchet MS" w:hAnsi="Trebuchet MS"/>
          <w:sz w:val="20"/>
          <w:szCs w:val="20"/>
          <w:rtl w:val="0"/>
          <w:lang w:val="en-US"/>
        </w:rPr>
        <w:t xml:space="preserve"> </w:t>
      </w:r>
      <w:r>
        <w:rPr>
          <w:rFonts w:ascii="Trebuchet MS" w:hAnsi="Trebuchet MS"/>
          <w:sz w:val="20"/>
          <w:szCs w:val="20"/>
          <w:rtl w:val="0"/>
          <w:lang w:val="en-US"/>
        </w:rPr>
        <w:t>Induction days are arranged in June, when P7 pupils have the opportunity to visit the school for two days.</w:t>
      </w: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16"/>
          <w:szCs w:val="16"/>
          <w:u w:val="single"/>
        </w:rPr>
      </w:pPr>
      <w:r>
        <w:rPr>
          <w:rStyle w:val="None"/>
          <w:rFonts w:ascii="Trebuchet MS" w:hAnsi="Trebuchet MS"/>
          <w:b w:val="1"/>
          <w:bCs w:val="1"/>
          <w:u w:val="single"/>
          <w:rtl w:val="0"/>
          <w:lang w:val="en-US"/>
        </w:rPr>
        <w:t>Transition Information</w:t>
      </w:r>
    </w:p>
    <w:p>
      <w:pPr>
        <w:pStyle w:val="Body A"/>
        <w:rPr>
          <w:rFonts w:ascii="Trebuchet MS" w:cs="Trebuchet MS" w:hAnsi="Trebuchet MS" w:eastAsia="Trebuchet MS"/>
          <w:sz w:val="20"/>
          <w:szCs w:val="20"/>
        </w:rPr>
      </w:pPr>
      <w:r>
        <w:rPr>
          <w:rFonts w:ascii="Trebuchet MS" w:hAnsi="Trebuchet MS"/>
          <w:sz w:val="20"/>
          <w:szCs w:val="20"/>
          <w:rtl w:val="0"/>
          <w:lang w:val="en-US"/>
        </w:rPr>
        <w:t>Staff from the receiving secondary schools visit and communicate with the primary seven teacher to discuss pupil progress and curriculum content to ensure progression. An important feature of the transition process is the pupil profile. Primary seven pupils develop their profile throughout the year detailing their best achievements and attainments. Parents will have an opportunity to see these profiles and contribute to them. The profiles will then be shared with the receiving secondary school. Staff also share important medical information.</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If pupils have additional support needs, a transition meeting with be arranged to allow pupils, parents and staff to meet and prepare a smooth transition and ensure essential information is passed on.</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Our Associated Secondary School is -</w:t>
        <w:tab/>
        <w:tab/>
        <w:tab/>
        <w:tab/>
        <w:tab/>
      </w:r>
    </w:p>
    <w:p>
      <w:pPr>
        <w:pStyle w:val="Body A"/>
        <w:rPr>
          <w:rFonts w:ascii="Trebuchet MS" w:cs="Trebuchet MS" w:hAnsi="Trebuchet MS" w:eastAsia="Trebuchet MS"/>
          <w:sz w:val="20"/>
          <w:szCs w:val="20"/>
        </w:rPr>
      </w:pPr>
      <w:r>
        <w:rPr>
          <w:rFonts w:ascii="Trebuchet MS" w:hAnsi="Trebuchet MS"/>
          <w:sz w:val="20"/>
          <w:szCs w:val="20"/>
          <w:rtl w:val="0"/>
          <w:lang w:val="en-US"/>
        </w:rPr>
        <w:t>Port Glasgow High School</w:t>
      </w:r>
    </w:p>
    <w:p>
      <w:pPr>
        <w:pStyle w:val="Body A"/>
        <w:rPr>
          <w:rFonts w:ascii="Trebuchet MS" w:cs="Trebuchet MS" w:hAnsi="Trebuchet MS" w:eastAsia="Trebuchet MS"/>
          <w:sz w:val="20"/>
          <w:szCs w:val="20"/>
        </w:rPr>
      </w:pPr>
      <w:r>
        <w:rPr>
          <w:rFonts w:ascii="Trebuchet MS" w:hAnsi="Trebuchet MS"/>
          <w:sz w:val="20"/>
          <w:szCs w:val="20"/>
          <w:rtl w:val="0"/>
          <w:lang w:val="en-US"/>
        </w:rPr>
        <w:t>Marloch Avenue</w:t>
      </w:r>
    </w:p>
    <w:p>
      <w:pPr>
        <w:pStyle w:val="Body A"/>
        <w:rPr>
          <w:rFonts w:ascii="Trebuchet MS" w:cs="Trebuchet MS" w:hAnsi="Trebuchet MS" w:eastAsia="Trebuchet MS"/>
          <w:sz w:val="20"/>
          <w:szCs w:val="20"/>
          <w:lang w:val="de-DE"/>
        </w:rPr>
      </w:pPr>
      <w:r>
        <w:rPr>
          <w:rFonts w:ascii="Trebuchet MS" w:hAnsi="Trebuchet MS"/>
          <w:sz w:val="20"/>
          <w:szCs w:val="20"/>
          <w:rtl w:val="0"/>
          <w:lang w:val="de-DE"/>
        </w:rPr>
        <w:t>PORT GLASGOW</w:t>
      </w:r>
    </w:p>
    <w:p>
      <w:pPr>
        <w:pStyle w:val="Body A"/>
        <w:rPr>
          <w:rFonts w:ascii="Trebuchet MS" w:cs="Trebuchet MS" w:hAnsi="Trebuchet MS" w:eastAsia="Trebuchet MS"/>
          <w:sz w:val="20"/>
          <w:szCs w:val="20"/>
          <w:lang w:val="es-ES_tradnl"/>
        </w:rPr>
      </w:pPr>
      <w:r>
        <w:rPr>
          <w:rFonts w:ascii="Trebuchet MS" w:hAnsi="Trebuchet MS"/>
          <w:sz w:val="20"/>
          <w:szCs w:val="20"/>
          <w:rtl w:val="0"/>
          <w:lang w:val="es-ES_tradnl"/>
        </w:rPr>
        <w:t>PA14 6PP</w:t>
      </w:r>
    </w:p>
    <w:p>
      <w:pPr>
        <w:pStyle w:val="Body A"/>
        <w:rPr>
          <w:rFonts w:ascii="Trebuchet MS" w:cs="Trebuchet MS" w:hAnsi="Trebuchet MS" w:eastAsia="Trebuchet MS"/>
          <w:sz w:val="20"/>
          <w:szCs w:val="20"/>
          <w:lang w:val="it-IT"/>
        </w:rPr>
      </w:pPr>
      <w:r>
        <w:rPr>
          <w:rFonts w:ascii="Trebuchet MS" w:hAnsi="Trebuchet MS"/>
          <w:sz w:val="20"/>
          <w:szCs w:val="20"/>
          <w:rtl w:val="0"/>
          <w:lang w:val="it-IT"/>
        </w:rPr>
        <w:t>Telephone: 01475 715200</w:t>
      </w:r>
    </w:p>
    <w:p>
      <w:pPr>
        <w:pStyle w:val="Body A"/>
        <w:rPr>
          <w:rFonts w:ascii="Trebuchet MS" w:cs="Trebuchet MS" w:hAnsi="Trebuchet MS" w:eastAsia="Trebuchet MS"/>
          <w:sz w:val="16"/>
          <w:szCs w:val="16"/>
          <w:lang w:val="it-IT"/>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Style w:val="None"/>
          <w:rFonts w:ascii="Trebuchet MS" w:cs="Trebuchet MS" w:hAnsi="Trebuchet MS" w:eastAsia="Trebuchet MS"/>
          <w:b w:val="1"/>
          <w:bCs w:val="1"/>
          <w:sz w:val="16"/>
          <w:szCs w:val="16"/>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25</w:t>
      </w:r>
    </w:p>
    <w:p>
      <w:pPr>
        <w:pStyle w:val="Body A"/>
        <w:rPr>
          <w:rFonts w:ascii="Trebuchet MS" w:cs="Trebuchet MS" w:hAnsi="Trebuchet MS" w:eastAsia="Trebuchet MS"/>
          <w:sz w:val="16"/>
          <w:szCs w:val="16"/>
          <w:lang w:val="it-IT"/>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     </w:t>
      </w:r>
    </w:p>
    <w:p>
      <w:pPr>
        <w:pStyle w:val="Body A"/>
        <w:jc w:val="center"/>
        <w:rPr>
          <w:rFonts w:ascii="Trebuchet MS" w:cs="Trebuchet MS" w:hAnsi="Trebuchet MS" w:eastAsia="Trebuchet MS"/>
          <w:b w:val="1"/>
          <w:bCs w:val="1"/>
          <w:sz w:val="16"/>
          <w:szCs w:val="16"/>
        </w:rPr>
      </w:pPr>
    </w:p>
    <w:p>
      <w:pPr>
        <w:pStyle w:val="Body"/>
      </w:pPr>
      <w:r>
        <w:rPr>
          <w:rStyle w:val="None"/>
          <w:rFonts w:ascii="Arial Unicode MS" w:cs="Arial Unicode MS" w:hAnsi="Arial Unicode MS" w:eastAsia="Arial Unicode MS"/>
          <w:b w:val="0"/>
          <w:bCs w:val="0"/>
          <w:i w:val="0"/>
          <w:iCs w:val="0"/>
          <w:sz w:val="28"/>
          <w:szCs w:val="28"/>
        </w:rPr>
        <w:br w:type="page"/>
      </w:r>
    </w:p>
    <w:p>
      <w:pPr>
        <w:pStyle w:val="Body A"/>
        <w:rPr>
          <w:rStyle w:val="None"/>
          <w:rFonts w:ascii="Trebuchet MS" w:cs="Trebuchet MS" w:hAnsi="Trebuchet MS" w:eastAsia="Trebuchet MS"/>
          <w:b w:val="1"/>
          <w:bCs w:val="1"/>
          <w:sz w:val="28"/>
          <w:szCs w:val="28"/>
        </w:rPr>
      </w:pPr>
      <w:r>
        <w:rPr>
          <w:rStyle w:val="None"/>
          <w:rFonts w:ascii="Trebuchet MS" w:hAnsi="Trebuchet MS"/>
          <w:b w:val="1"/>
          <w:bCs w:val="1"/>
          <w:sz w:val="32"/>
          <w:szCs w:val="32"/>
          <w:rtl w:val="0"/>
          <w:lang w:val="en-US"/>
        </w:rPr>
        <w:t>SUPPORT FOR PUPILS</w:t>
      </w:r>
    </w:p>
    <w:p>
      <w:pPr>
        <w:pStyle w:val="N3"/>
        <w:tabs>
          <w:tab w:val="left" w:pos="720"/>
          <w:tab w:val="clear" w:pos="360"/>
        </w:tabs>
        <w:spacing w:before="0" w:line="240" w:lineRule="auto"/>
        <w:ind w:left="12" w:firstLine="12"/>
        <w:rPr>
          <w:rStyle w:val="None"/>
          <w:rFonts w:ascii="Trebuchet MS" w:cs="Trebuchet MS" w:hAnsi="Trebuchet MS" w:eastAsia="Trebuchet MS"/>
          <w:b w:val="1"/>
          <w:bCs w:val="1"/>
          <w:sz w:val="28"/>
          <w:szCs w:val="28"/>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Children and young person</w:t>
      </w:r>
      <w:r>
        <w:rPr>
          <w:rFonts w:ascii="Trebuchet MS" w:hAnsi="Trebuchet MS" w:hint="default"/>
          <w:sz w:val="20"/>
          <w:szCs w:val="20"/>
          <w:rtl w:val="0"/>
          <w:lang w:val="en-US"/>
        </w:rPr>
        <w:t>’</w:t>
      </w:r>
      <w:r>
        <w:rPr>
          <w:rFonts w:ascii="Trebuchet MS" w:hAnsi="Trebuchet MS"/>
          <w:sz w:val="20"/>
          <w:szCs w:val="20"/>
          <w:rtl w:val="0"/>
          <w:lang w:val="en-US"/>
        </w:rPr>
        <w:t>s needs are identified in a number of ways, and the process of assessment is an ongoing, shared process with partnerships with parents and carers at the forefront. On some occasions health service staff or other partner agencies make children known to Education Services. Other additional support needs may be notified to Education Services by parents themselves or identified by one of a range of staff working closely with the child.</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hint="default"/>
          <w:sz w:val="20"/>
          <w:szCs w:val="20"/>
          <w:rtl w:val="0"/>
          <w:lang w:val="en-US"/>
        </w:rPr>
        <w:t>“</w:t>
      </w:r>
      <w:r>
        <w:rPr>
          <w:rFonts w:ascii="Trebuchet MS" w:hAnsi="Trebuchet MS"/>
          <w:sz w:val="20"/>
          <w:szCs w:val="20"/>
          <w:rtl w:val="0"/>
          <w:lang w:val="en-US"/>
        </w:rPr>
        <w:t>As with all local authority schools in Scotland, this school operates under the terms of the Additional Support for Learning Act (2009) and it</w:t>
      </w:r>
      <w:r>
        <w:rPr>
          <w:rFonts w:ascii="Trebuchet MS" w:hAnsi="Trebuchet MS" w:hint="default"/>
          <w:sz w:val="20"/>
          <w:szCs w:val="20"/>
          <w:rtl w:val="0"/>
          <w:lang w:val="en-US"/>
        </w:rPr>
        <w:t>’</w:t>
      </w:r>
      <w:r>
        <w:rPr>
          <w:rFonts w:ascii="Trebuchet MS" w:hAnsi="Trebuchet MS"/>
          <w:sz w:val="20"/>
          <w:szCs w:val="20"/>
          <w:rtl w:val="0"/>
          <w:lang w:val="en-US"/>
        </w:rPr>
        <w:t xml:space="preserve">s accompanying Code of Practice. </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These procedures have been strengthened through the Children and Young People Act (2104).</w:t>
      </w:r>
      <w:r>
        <w:rPr>
          <w:rFonts w:ascii="Trebuchet MS" w:hAnsi="Trebuchet MS" w:hint="default"/>
          <w:sz w:val="20"/>
          <w:szCs w:val="20"/>
          <w:rtl w:val="0"/>
          <w:lang w:val="en-US"/>
        </w:rPr>
        <w:t>”</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travelling children and those whose family circumstances impact on attendance and learning.</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 xml:space="preserve">If a parent considers that his or her child has additional support needs and wishes to make enquiries about this, they should contact the </w:t>
      </w:r>
      <w:r>
        <w:rPr>
          <w:rFonts w:ascii="Trebuchet MS" w:hAnsi="Trebuchet MS"/>
          <w:sz w:val="20"/>
          <w:szCs w:val="20"/>
          <w:rtl w:val="0"/>
          <w:lang w:val="en-US"/>
        </w:rPr>
        <w:t>H</w:t>
      </w:r>
      <w:r>
        <w:rPr>
          <w:rFonts w:ascii="Trebuchet MS" w:hAnsi="Trebuchet MS"/>
          <w:sz w:val="20"/>
          <w:szCs w:val="20"/>
          <w:rtl w:val="0"/>
          <w:lang w:val="en-US"/>
        </w:rPr>
        <w:t xml:space="preserve">ead </w:t>
      </w:r>
      <w:r>
        <w:rPr>
          <w:rFonts w:ascii="Trebuchet MS" w:hAnsi="Trebuchet MS"/>
          <w:sz w:val="20"/>
          <w:szCs w:val="20"/>
          <w:rtl w:val="0"/>
          <w:lang w:val="en-US"/>
        </w:rPr>
        <w:t>T</w:t>
      </w:r>
      <w:r>
        <w:rPr>
          <w:rFonts w:ascii="Trebuchet MS" w:hAnsi="Trebuchet MS"/>
          <w:sz w:val="20"/>
          <w:szCs w:val="20"/>
          <w:rtl w:val="0"/>
          <w:lang w:val="en-US"/>
        </w:rPr>
        <w:t>eacher.</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 The coordinated support plan is a statutory document which ensures regular monitoring and review for those children and young people who have one.</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w:t>
      </w:r>
    </w:p>
    <w:p>
      <w:pPr>
        <w:pStyle w:val="N3"/>
        <w:tabs>
          <w:tab w:val="left" w:pos="720"/>
          <w:tab w:val="clear" w:pos="360"/>
        </w:tabs>
        <w:spacing w:before="0" w:line="240" w:lineRule="auto"/>
        <w:ind w:left="12" w:firstLine="12"/>
        <w:rPr>
          <w:rFonts w:ascii="Trebuchet MS" w:cs="Trebuchet MS" w:hAnsi="Trebuchet MS" w:eastAsia="Trebuchet MS"/>
          <w:sz w:val="18"/>
          <w:szCs w:val="18"/>
        </w:rPr>
      </w:pPr>
    </w:p>
    <w:p>
      <w:pPr>
        <w:pStyle w:val="N3"/>
        <w:tabs>
          <w:tab w:val="left" w:pos="720"/>
          <w:tab w:val="clear" w:pos="360"/>
        </w:tabs>
        <w:spacing w:before="0" w:line="240" w:lineRule="auto"/>
        <w:ind w:left="12" w:firstLine="12"/>
        <w:rPr>
          <w:rFonts w:ascii="Trebuchet MS" w:cs="Trebuchet MS" w:hAnsi="Trebuchet MS" w:eastAsia="Trebuchet MS"/>
          <w:sz w:val="18"/>
          <w:szCs w:val="18"/>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Inverclyde</w:t>
      </w:r>
      <w:r>
        <w:rPr>
          <w:rFonts w:ascii="Trebuchet MS" w:hAnsi="Trebuchet MS" w:hint="default"/>
          <w:sz w:val="20"/>
          <w:szCs w:val="20"/>
          <w:rtl w:val="0"/>
          <w:lang w:val="en-US"/>
        </w:rPr>
        <w:t>’</w:t>
      </w:r>
      <w:r>
        <w:rPr>
          <w:rFonts w:ascii="Trebuchet MS" w:hAnsi="Trebuchet MS"/>
          <w:sz w:val="20"/>
          <w:szCs w:val="20"/>
          <w:rtl w:val="0"/>
          <w:lang w:val="en-US"/>
        </w:rPr>
        <w:t>s mediation service can be accessed by contacting -</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Michael Roach</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Head of Education, Communities and Organisational Development</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Education Services</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 xml:space="preserve">105 Dalrymple Street </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 xml:space="preserve">GREENOCK PA15 1HU </w:t>
      </w:r>
    </w:p>
    <w:p>
      <w:pPr>
        <w:pStyle w:val="N3"/>
        <w:tabs>
          <w:tab w:val="left" w:pos="720"/>
          <w:tab w:val="clear" w:pos="360"/>
        </w:tabs>
        <w:spacing w:before="0" w:line="240" w:lineRule="auto"/>
        <w:ind w:left="12" w:firstLine="12"/>
        <w:rPr>
          <w:rFonts w:ascii="Trebuchet MS" w:cs="Trebuchet MS" w:hAnsi="Trebuchet MS" w:eastAsia="Trebuchet MS"/>
          <w:sz w:val="24"/>
          <w:szCs w:val="24"/>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Telephone: 01475 712842</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 xml:space="preserve">Additional Support Needs in Kilmalcolm Primary </w:t>
      </w:r>
      <w:r>
        <w:rPr>
          <w:rFonts w:ascii="Trebuchet MS" w:hAnsi="Trebuchet MS" w:hint="default"/>
          <w:sz w:val="20"/>
          <w:szCs w:val="20"/>
          <w:rtl w:val="0"/>
          <w:lang w:val="en-US"/>
        </w:rPr>
        <w:t xml:space="preserve">– </w:t>
      </w:r>
      <w:r>
        <w:rPr>
          <w:rFonts w:ascii="Trebuchet MS" w:hAnsi="Trebuchet MS"/>
          <w:sz w:val="20"/>
          <w:szCs w:val="20"/>
          <w:rtl w:val="0"/>
          <w:lang w:val="en-US"/>
        </w:rPr>
        <w:t>if you require any information or advice please contact:</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Simone McCredie HT</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 xml:space="preserve">ASN Coordinator - </w:t>
      </w:r>
      <w:r>
        <w:rPr>
          <w:rFonts w:ascii="Trebuchet MS" w:hAnsi="Trebuchet MS"/>
          <w:sz w:val="20"/>
          <w:szCs w:val="20"/>
          <w:rtl w:val="0"/>
          <w:lang w:val="en-US"/>
        </w:rPr>
        <w:t>Lynn McPherson</w:t>
      </w:r>
      <w:r>
        <w:rPr>
          <w:rFonts w:ascii="Trebuchet MS" w:hAnsi="Trebuchet MS"/>
          <w:sz w:val="20"/>
          <w:szCs w:val="20"/>
          <w:rtl w:val="0"/>
          <w:lang w:val="en-US"/>
        </w:rPr>
        <w:t>, DHT</w:t>
      </w:r>
    </w:p>
    <w:p>
      <w:pPr>
        <w:pStyle w:val="N3"/>
        <w:tabs>
          <w:tab w:val="left" w:pos="720"/>
          <w:tab w:val="clear" w:pos="360"/>
        </w:tabs>
        <w:spacing w:before="0" w:line="240" w:lineRule="auto"/>
        <w:ind w:left="12" w:firstLine="12"/>
        <w:rPr>
          <w:rFonts w:ascii="Trebuchet MS" w:cs="Trebuchet MS" w:hAnsi="Trebuchet MS" w:eastAsia="Trebuchet MS"/>
          <w:sz w:val="20"/>
          <w:szCs w:val="20"/>
        </w:rPr>
      </w:pPr>
      <w:r>
        <w:rPr>
          <w:rFonts w:ascii="Trebuchet MS" w:hAnsi="Trebuchet MS"/>
          <w:sz w:val="20"/>
          <w:szCs w:val="20"/>
          <w:rtl w:val="0"/>
          <w:lang w:val="en-US"/>
        </w:rPr>
        <w:t xml:space="preserve">Support for Learning Teacher - </w:t>
      </w:r>
      <w:r>
        <w:rPr>
          <w:rFonts w:ascii="Trebuchet MS" w:hAnsi="Trebuchet MS"/>
          <w:sz w:val="20"/>
          <w:szCs w:val="20"/>
          <w:rtl w:val="0"/>
          <w:lang w:val="en-US"/>
        </w:rPr>
        <w:t>Karen Jamieson</w:t>
      </w:r>
    </w:p>
    <w:p>
      <w:pPr>
        <w:pStyle w:val="N3"/>
        <w:tabs>
          <w:tab w:val="left" w:pos="720"/>
          <w:tab w:val="clear" w:pos="360"/>
        </w:tabs>
        <w:spacing w:before="0" w:line="240" w:lineRule="auto"/>
        <w:ind w:left="12" w:firstLine="12"/>
        <w:rPr>
          <w:rStyle w:val="None"/>
          <w:rFonts w:ascii="Trebuchet MS" w:cs="Trebuchet MS" w:hAnsi="Trebuchet MS" w:eastAsia="Trebuchet MS"/>
          <w:sz w:val="20"/>
          <w:szCs w:val="20"/>
        </w:rPr>
      </w:pPr>
    </w:p>
    <w:p>
      <w:pPr>
        <w:pStyle w:val="N3"/>
        <w:spacing w:before="0" w:line="240" w:lineRule="auto"/>
        <w:rPr>
          <w:rFonts w:ascii="Trebuchet MS" w:cs="Trebuchet MS" w:hAnsi="Trebuchet MS" w:eastAsia="Trebuchet MS"/>
          <w:i w:val="1"/>
          <w:iCs w:val="1"/>
          <w:sz w:val="16"/>
          <w:szCs w:val="16"/>
        </w:rPr>
      </w:pPr>
    </w:p>
    <w:p>
      <w:pPr>
        <w:pStyle w:val="Body"/>
        <w:rPr>
          <w:rFonts w:ascii="Trebuchet MS" w:cs="Trebuchet MS" w:hAnsi="Trebuchet MS" w:eastAsia="Trebuchet MS"/>
          <w:sz w:val="16"/>
          <w:szCs w:val="16"/>
        </w:rPr>
      </w:pPr>
    </w:p>
    <w:p>
      <w:pPr>
        <w:pStyle w:val="Body"/>
        <w:rPr>
          <w:rFonts w:ascii="Trebuchet MS" w:cs="Trebuchet MS" w:hAnsi="Trebuchet MS" w:eastAsia="Trebuchet MS"/>
        </w:rPr>
      </w:pPr>
    </w:p>
    <w:p>
      <w:pPr>
        <w:pStyle w:val="Body"/>
        <w:rPr>
          <w:rFonts w:ascii="Trebuchet MS" w:cs="Trebuchet MS" w:hAnsi="Trebuchet MS" w:eastAsia="Trebuchet MS"/>
        </w:rPr>
      </w:pPr>
    </w:p>
    <w:p>
      <w:pPr>
        <w:pStyle w:val="Body A"/>
        <w:jc w:val="center"/>
        <w:rPr>
          <w:rFonts w:ascii="Trebuchet MS" w:cs="Trebuchet MS" w:hAnsi="Trebuchet MS" w:eastAsia="Trebuchet MS"/>
          <w:sz w:val="20"/>
          <w:szCs w:val="20"/>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26</w:t>
      </w:r>
    </w:p>
    <w:p>
      <w:pPr>
        <w:pStyle w:val="Body"/>
        <w:rPr>
          <w:rFonts w:ascii="Trebuchet MS" w:cs="Trebuchet MS" w:hAnsi="Trebuchet MS" w:eastAsia="Trebuchet MS"/>
        </w:rPr>
      </w:pPr>
    </w:p>
    <w:p>
      <w:pPr>
        <w:pStyle w:val="Body"/>
        <w:rPr>
          <w:rFonts w:ascii="Trebuchet MS" w:cs="Trebuchet MS" w:hAnsi="Trebuchet MS" w:eastAsia="Trebuchet MS"/>
          <w:sz w:val="16"/>
          <w:szCs w:val="16"/>
        </w:rPr>
      </w:pPr>
    </w:p>
    <w:p>
      <w:pPr>
        <w:pStyle w:val="Body"/>
        <w:rPr>
          <w:rFonts w:ascii="Trebuchet MS" w:cs="Trebuchet MS" w:hAnsi="Trebuchet MS" w:eastAsia="Trebuchet MS"/>
          <w:sz w:val="16"/>
          <w:szCs w:val="16"/>
        </w:rPr>
      </w:pPr>
    </w:p>
    <w:p>
      <w:pPr>
        <w:pStyle w:val="Body"/>
        <w:rPr>
          <w:rFonts w:ascii="Trebuchet MS" w:cs="Trebuchet MS" w:hAnsi="Trebuchet MS" w:eastAsia="Trebuchet MS"/>
        </w:rPr>
      </w:pPr>
      <w:r>
        <w:rPr>
          <w:rStyle w:val="None"/>
          <w:rFonts w:ascii="Trebuchet MS" w:hAnsi="Trebuchet MS"/>
          <w:b w:val="1"/>
          <w:bCs w:val="1"/>
          <w:rtl w:val="0"/>
          <w:lang w:val="en-US"/>
        </w:rPr>
        <w:t>Getting It Right For Every Child</w:t>
      </w:r>
      <w:r>
        <w:rPr>
          <w:rFonts w:ascii="Trebuchet MS" w:hAnsi="Trebuchet MS"/>
          <w:rtl w:val="0"/>
          <w:lang w:val="en-US"/>
        </w:rPr>
        <w:t xml:space="preserve"> underpins everything that we do </w:t>
      </w:r>
      <w:r>
        <w:rPr>
          <w:rFonts w:ascii="Trebuchet MS" w:hAnsi="Trebuchet MS"/>
          <w:rtl w:val="0"/>
          <w:lang w:val="en-US"/>
        </w:rPr>
        <w:t>in Kilmacolm Primary School</w:t>
      </w:r>
      <w:r>
        <w:rPr>
          <w:rFonts w:ascii="Trebuchet MS" w:hAnsi="Trebuchet MS"/>
          <w:rtl w:val="0"/>
        </w:rPr>
        <w:t>.</w:t>
      </w:r>
      <w:r>
        <w:rPr>
          <w:rFonts w:ascii="Trebuchet MS" w:cs="Trebuchet MS" w:hAnsi="Trebuchet MS" w:eastAsia="Trebuchet MS"/>
        </w:rPr>
        <w:drawing>
          <wp:anchor distT="152400" distB="152400" distL="152400" distR="152400" simplePos="0" relativeHeight="251666432" behindDoc="0" locked="0" layoutInCell="1" allowOverlap="1">
            <wp:simplePos x="0" y="0"/>
            <wp:positionH relativeFrom="margin">
              <wp:posOffset>535939</wp:posOffset>
            </wp:positionH>
            <wp:positionV relativeFrom="line">
              <wp:posOffset>290194</wp:posOffset>
            </wp:positionV>
            <wp:extent cx="4185921" cy="4185921"/>
            <wp:effectExtent l="0" t="0" r="0" b="0"/>
            <wp:wrapTopAndBottom distT="152400" distB="15240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tiff"/>
                    <pic:cNvPicPr>
                      <a:picLocks noChangeAspect="1"/>
                    </pic:cNvPicPr>
                  </pic:nvPicPr>
                  <pic:blipFill>
                    <a:blip r:embed="rId21">
                      <a:extLst/>
                    </a:blip>
                    <a:stretch>
                      <a:fillRect/>
                    </a:stretch>
                  </pic:blipFill>
                  <pic:spPr>
                    <a:xfrm>
                      <a:off x="0" y="0"/>
                      <a:ext cx="4185921" cy="4185921"/>
                    </a:xfrm>
                    <a:prstGeom prst="rect">
                      <a:avLst/>
                    </a:prstGeom>
                    <a:ln w="12700" cap="flat">
                      <a:noFill/>
                      <a:miter lim="400000"/>
                    </a:ln>
                    <a:effectLst/>
                  </pic:spPr>
                </pic:pic>
              </a:graphicData>
            </a:graphic>
          </wp:anchor>
        </w:drawing>
      </w:r>
      <w:r>
        <w:rPr>
          <w:rFonts w:ascii="Trebuchet MS" w:hAnsi="Trebuchet MS"/>
          <w:rtl w:val="0"/>
        </w:rPr>
        <w:t xml:space="preserve"> </w:t>
      </w:r>
    </w:p>
    <w:p>
      <w:pPr>
        <w:pStyle w:val="Body"/>
        <w:rPr>
          <w:rFonts w:ascii="Trebuchet MS" w:cs="Trebuchet MS" w:hAnsi="Trebuchet MS" w:eastAsia="Trebuchet MS"/>
        </w:rPr>
      </w:pPr>
    </w:p>
    <w:p>
      <w:pPr>
        <w:pStyle w:val="Body"/>
        <w:rPr>
          <w:rFonts w:ascii="Trebuchet MS" w:cs="Trebuchet MS" w:hAnsi="Trebuchet MS" w:eastAsia="Trebuchet MS"/>
          <w:sz w:val="20"/>
          <w:szCs w:val="20"/>
        </w:rPr>
      </w:pPr>
      <w:r>
        <w:rPr>
          <w:rFonts w:ascii="Trebuchet MS" w:hAnsi="Trebuchet MS"/>
          <w:sz w:val="20"/>
          <w:szCs w:val="20"/>
          <w:rtl w:val="0"/>
          <w:lang w:val="en-US"/>
        </w:rPr>
        <w:t>Your child</w:t>
      </w:r>
      <w:r>
        <w:rPr>
          <w:rFonts w:ascii="Trebuchet MS" w:hAnsi="Trebuchet MS" w:hint="default"/>
          <w:sz w:val="20"/>
          <w:szCs w:val="20"/>
          <w:rtl w:val="0"/>
        </w:rPr>
        <w:t>’</w:t>
      </w:r>
      <w:r>
        <w:rPr>
          <w:rFonts w:ascii="Trebuchet MS" w:hAnsi="Trebuchet MS"/>
          <w:sz w:val="20"/>
          <w:szCs w:val="20"/>
          <w:rtl w:val="0"/>
          <w:lang w:val="en-US"/>
        </w:rPr>
        <w:t>s wellbeing is considered in terms of Safe, Healthy, Achieving, Nurtured, Active, Respected, Responsible and Included.</w:t>
      </w:r>
    </w:p>
    <w:p>
      <w:pPr>
        <w:pStyle w:val="Body"/>
        <w:rPr>
          <w:rFonts w:ascii="Trebuchet MS" w:cs="Trebuchet MS" w:hAnsi="Trebuchet MS" w:eastAsia="Trebuchet MS"/>
          <w:sz w:val="20"/>
          <w:szCs w:val="20"/>
        </w:rPr>
      </w:pPr>
    </w:p>
    <w:p>
      <w:pPr>
        <w:pStyle w:val="Body"/>
        <w:rPr>
          <w:rFonts w:ascii="Trebuchet MS" w:cs="Trebuchet MS" w:hAnsi="Trebuchet MS" w:eastAsia="Trebuchet MS"/>
          <w:sz w:val="20"/>
          <w:szCs w:val="20"/>
        </w:rPr>
      </w:pPr>
      <w:r>
        <w:rPr>
          <w:rFonts w:ascii="Trebuchet MS" w:hAnsi="Trebuchet MS"/>
          <w:sz w:val="20"/>
          <w:szCs w:val="20"/>
          <w:rtl w:val="0"/>
          <w:lang w:val="en-US"/>
        </w:rPr>
        <w:t>A child or young person</w:t>
      </w:r>
      <w:r>
        <w:rPr>
          <w:rFonts w:ascii="Trebuchet MS" w:hAnsi="Trebuchet MS" w:hint="default"/>
          <w:sz w:val="20"/>
          <w:szCs w:val="20"/>
          <w:rtl w:val="0"/>
        </w:rPr>
        <w:t>’</w:t>
      </w:r>
      <w:r>
        <w:rPr>
          <w:rFonts w:ascii="Trebuchet MS" w:hAnsi="Trebuchet MS"/>
          <w:sz w:val="20"/>
          <w:szCs w:val="20"/>
          <w:rtl w:val="0"/>
          <w:lang w:val="en-US"/>
        </w:rPr>
        <w:t>s needs are identified at the earliest possible stage and can be met in a number of ways, for example by adaptations to the curriculum or learning environment, as well as input from the Support for Learning Teacher and on occasion support from visiting specialists. The appropriateness of the support is determined through a process of assessment, planning and monitoring, working jointly with parents and carers, and is regularly reviewed. When a teacher or parent is concerned about any aspect of their child</w:t>
      </w:r>
      <w:r>
        <w:rPr>
          <w:rFonts w:ascii="Trebuchet MS" w:hAnsi="Trebuchet MS" w:hint="default"/>
          <w:sz w:val="20"/>
          <w:szCs w:val="20"/>
          <w:rtl w:val="0"/>
        </w:rPr>
        <w:t>’</w:t>
      </w:r>
      <w:r>
        <w:rPr>
          <w:rFonts w:ascii="Trebuchet MS" w:hAnsi="Trebuchet MS"/>
          <w:sz w:val="20"/>
          <w:szCs w:val="20"/>
          <w:rtl w:val="0"/>
          <w:lang w:val="en-US"/>
        </w:rPr>
        <w:t>s progress, a Wellbeing Assessment may be undertaken.</w:t>
      </w:r>
    </w:p>
    <w:p>
      <w:pPr>
        <w:pStyle w:val="Body"/>
        <w:rPr>
          <w:rFonts w:ascii="Trebuchet MS" w:cs="Trebuchet MS" w:hAnsi="Trebuchet MS" w:eastAsia="Trebuchet MS"/>
          <w:sz w:val="20"/>
          <w:szCs w:val="20"/>
        </w:rPr>
      </w:pPr>
      <w:r>
        <w:rPr>
          <w:rFonts w:ascii="Trebuchet MS" w:hAnsi="Trebuchet MS"/>
          <w:sz w:val="20"/>
          <w:szCs w:val="20"/>
          <w:rtl w:val="0"/>
          <w:lang w:val="en-US"/>
        </w:rPr>
        <w:t>Learning outcomes for children and young people with additional support needs are set out in a plan and all educational establishments hold regular review meetings with parents and carers to determine needs and the most appropriate supports. Everyone</w:t>
      </w:r>
      <w:r>
        <w:rPr>
          <w:rFonts w:ascii="Trebuchet MS" w:hAnsi="Trebuchet MS" w:hint="default"/>
          <w:sz w:val="20"/>
          <w:szCs w:val="20"/>
          <w:rtl w:val="0"/>
        </w:rPr>
        <w:t>’</w:t>
      </w:r>
      <w:r>
        <w:rPr>
          <w:rFonts w:ascii="Trebuchet MS" w:hAnsi="Trebuchet MS"/>
          <w:sz w:val="20"/>
          <w:szCs w:val="20"/>
          <w:rtl w:val="0"/>
          <w:lang w:val="en-US"/>
        </w:rPr>
        <w:t>s views are equally important in order to consider what is currently working and how to determine next steps.</w:t>
      </w:r>
    </w:p>
    <w:p>
      <w:pPr>
        <w:pStyle w:val="Body A"/>
        <w:jc w:val="center"/>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Further advice may be available from Enquire, the Scottish advice service for additional support for learning. Operated by Children in Scotland, Enquire offers independent, confidential advice and information on additional support needs.</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 xml:space="preserve">telephone helpline - 0845 123 2303 </w:t>
      </w:r>
    </w:p>
    <w:p>
      <w:pPr>
        <w:pStyle w:val="Body A"/>
        <w:rPr>
          <w:rFonts w:ascii="Trebuchet MS" w:cs="Trebuchet MS" w:hAnsi="Trebuchet MS" w:eastAsia="Trebuchet MS"/>
          <w:sz w:val="20"/>
          <w:szCs w:val="20"/>
        </w:rPr>
      </w:pPr>
      <w:r>
        <w:rPr>
          <w:rFonts w:ascii="Trebuchet MS" w:hAnsi="Trebuchet MS"/>
          <w:sz w:val="20"/>
          <w:szCs w:val="20"/>
          <w:rtl w:val="0"/>
          <w:lang w:val="en-US"/>
        </w:rPr>
        <w:t xml:space="preserve">email enquiry - info@enquire.org.uk </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websites:</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20"/>
          <w:szCs w:val="20"/>
        </w:rPr>
      </w:pPr>
      <w:r>
        <w:rPr>
          <w:rFonts w:ascii="Trebuchet MS" w:hAnsi="Trebuchet MS"/>
          <w:sz w:val="20"/>
          <w:szCs w:val="20"/>
          <w:rtl w:val="0"/>
          <w:lang w:val="en-US"/>
        </w:rPr>
        <w:t xml:space="preserve">www.enquire.org.uk - for parents, </w:t>
      </w:r>
    </w:p>
    <w:p>
      <w:pPr>
        <w:pStyle w:val="Body A"/>
        <w:rPr>
          <w:rFonts w:ascii="Trebuchet MS" w:cs="Trebuchet MS" w:hAnsi="Trebuchet MS" w:eastAsia="Trebuchet MS"/>
          <w:sz w:val="20"/>
          <w:szCs w:val="20"/>
        </w:rPr>
      </w:pPr>
      <w:r>
        <w:rPr>
          <w:rFonts w:ascii="Trebuchet MS" w:hAnsi="Trebuchet MS"/>
          <w:sz w:val="20"/>
          <w:szCs w:val="20"/>
          <w:rtl w:val="0"/>
          <w:lang w:val="en-US"/>
        </w:rPr>
        <w:t>www.enquire.org.uk/yp - for children</w:t>
      </w:r>
    </w:p>
    <w:p>
      <w:pPr>
        <w:pStyle w:val="Body A"/>
        <w:rPr>
          <w:rFonts w:ascii="Trebuchet MS" w:cs="Trebuchet MS" w:hAnsi="Trebuchet MS" w:eastAsia="Trebuchet MS"/>
          <w:sz w:val="20"/>
          <w:szCs w:val="20"/>
        </w:rPr>
      </w:pPr>
      <w:r>
        <w:rPr>
          <w:rFonts w:ascii="Trebuchet MS" w:hAnsi="Trebuchet MS"/>
          <w:sz w:val="20"/>
          <w:szCs w:val="20"/>
          <w:rtl w:val="0"/>
          <w:lang w:val="en-US"/>
        </w:rPr>
        <w:t>www.siaa.org.uk www.sclc.org.uk/</w:t>
      </w:r>
    </w:p>
    <w:p>
      <w:pPr>
        <w:pStyle w:val="Body A"/>
        <w:jc w:val="center"/>
        <w:rPr>
          <w:rFonts w:ascii="Trebuchet MS" w:cs="Trebuchet MS" w:hAnsi="Trebuchet MS" w:eastAsia="Trebuchet MS"/>
          <w:sz w:val="20"/>
          <w:szCs w:val="20"/>
          <w:lang w:val="da-DK"/>
        </w:rPr>
      </w:pPr>
    </w:p>
    <w:p>
      <w:pPr>
        <w:pStyle w:val="Body A"/>
        <w:jc w:val="center"/>
        <w:rPr>
          <w:rStyle w:val="None"/>
          <w:rFonts w:ascii="Trebuchet MS" w:cs="Trebuchet MS" w:hAnsi="Trebuchet MS" w:eastAsia="Trebuchet MS"/>
          <w:b w:val="1"/>
          <w:bCs w:val="1"/>
          <w:sz w:val="16"/>
          <w:szCs w:val="16"/>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27</w:t>
      </w:r>
    </w:p>
    <w:p>
      <w:pPr>
        <w:pStyle w:val="Body A"/>
        <w:jc w:val="center"/>
        <w:rPr>
          <w:rFonts w:ascii="Trebuchet MS" w:cs="Trebuchet MS" w:hAnsi="Trebuchet MS" w:eastAsia="Trebuchet MS"/>
          <w:b w:val="1"/>
          <w:bCs w:val="1"/>
          <w:sz w:val="16"/>
          <w:szCs w:val="16"/>
        </w:rPr>
      </w:pPr>
    </w:p>
    <w:p>
      <w:pPr>
        <w:pStyle w:val="Body A"/>
        <w:jc w:val="center"/>
        <w:rPr>
          <w:rFonts w:ascii="Trebuchet MS" w:cs="Trebuchet MS" w:hAnsi="Trebuchet MS" w:eastAsia="Trebuchet MS"/>
          <w:b w:val="1"/>
          <w:bCs w:val="1"/>
          <w:sz w:val="16"/>
          <w:szCs w:val="16"/>
        </w:rPr>
      </w:pPr>
    </w:p>
    <w:p>
      <w:pPr>
        <w:pStyle w:val="Body A"/>
        <w:rPr>
          <w:rStyle w:val="None"/>
          <w:rFonts w:ascii="Trebuchet MS" w:cs="Trebuchet MS" w:hAnsi="Trebuchet MS" w:eastAsia="Trebuchet MS"/>
          <w:b w:val="1"/>
          <w:bCs w:val="1"/>
          <w:sz w:val="28"/>
          <w:szCs w:val="28"/>
        </w:rPr>
      </w:pPr>
      <w:r>
        <w:rPr>
          <w:rStyle w:val="None"/>
          <w:rFonts w:ascii="Trebuchet MS" w:hAnsi="Trebuchet MS"/>
          <w:b w:val="1"/>
          <w:bCs w:val="1"/>
          <w:sz w:val="32"/>
          <w:szCs w:val="32"/>
          <w:rtl w:val="0"/>
          <w:lang w:val="en-US"/>
        </w:rPr>
        <w:t>SCHOOL IMPROVEMENT</w:t>
      </w:r>
    </w:p>
    <w:p>
      <w:pPr>
        <w:pStyle w:val="Body A"/>
        <w:jc w:val="center"/>
        <w:rPr>
          <w:rFonts w:ascii="Trebuchet MS" w:cs="Trebuchet MS" w:hAnsi="Trebuchet MS" w:eastAsia="Trebuchet MS"/>
          <w:b w:val="1"/>
          <w:bCs w:val="1"/>
          <w:sz w:val="16"/>
          <w:szCs w:val="16"/>
        </w:rPr>
      </w:pPr>
    </w:p>
    <w:p>
      <w:pPr>
        <w:pStyle w:val="Body A"/>
        <w:rPr>
          <w:rFonts w:ascii="Trebuchet MS" w:cs="Trebuchet MS" w:hAnsi="Trebuchet MS" w:eastAsia="Trebuchet MS"/>
        </w:rPr>
      </w:pPr>
      <w:r>
        <w:rPr>
          <w:rFonts w:ascii="Trebuchet MS" w:hAnsi="Trebuchet MS"/>
          <w:rtl w:val="0"/>
          <w:lang w:val="en-US"/>
        </w:rPr>
        <w:t>The information regarding the main achievements of the school is detailed in our Standards and Quality Report which is available to view on our school website. Details on how the school has improved standards for pupils in relation to Literacy, Numeracy and Health and Well-being are also included in our Standards and Quality Report.</w:t>
      </w:r>
    </w:p>
    <w:p>
      <w:pPr>
        <w:pStyle w:val="Body A"/>
        <w:rPr>
          <w:rFonts w:ascii="Trebuchet MS" w:cs="Trebuchet MS" w:hAnsi="Trebuchet MS" w:eastAsia="Trebuchet MS"/>
        </w:rPr>
      </w:pPr>
    </w:p>
    <w:p>
      <w:pPr>
        <w:pStyle w:val="Body A"/>
        <w:rPr>
          <w:rFonts w:ascii="Trebuchet MS" w:cs="Trebuchet MS" w:hAnsi="Trebuchet MS" w:eastAsia="Trebuchet MS"/>
          <w:color w:val="4f81bd"/>
          <w:u w:color="4f81bd"/>
        </w:rPr>
      </w:pPr>
    </w:p>
    <w:p>
      <w:pPr>
        <w:pStyle w:val="Body A"/>
        <w:rPr>
          <w:rFonts w:ascii="Trebuchet MS" w:cs="Trebuchet MS" w:hAnsi="Trebuchet MS" w:eastAsia="Trebuchet MS"/>
        </w:rPr>
      </w:pPr>
      <w:r>
        <w:rPr>
          <w:rFonts w:ascii="Trebuchet MS" w:hAnsi="Trebuchet MS"/>
          <w:rtl w:val="0"/>
          <w:lang w:val="en-US"/>
        </w:rPr>
        <w:t>Our plans for future improvement are detailed in our school Strategic Improvement Plan which is also available on our school website.</w:t>
      </w:r>
    </w:p>
    <w:p>
      <w:pPr>
        <w:pStyle w:val="Body A"/>
        <w:rPr>
          <w:rFonts w:ascii="Trebuchet MS" w:cs="Trebuchet MS" w:hAnsi="Trebuchet MS" w:eastAsia="Trebuchet MS"/>
        </w:rPr>
      </w:pPr>
    </w:p>
    <w:p>
      <w:pPr>
        <w:pStyle w:val="Body A"/>
        <w:rPr>
          <w:rFonts w:ascii="Trebuchet MS" w:cs="Trebuchet MS" w:hAnsi="Trebuchet MS" w:eastAsia="Trebuchet MS"/>
          <w:u w:val="single"/>
        </w:rPr>
      </w:pPr>
      <w:r>
        <w:rPr>
          <w:rFonts w:ascii="Trebuchet MS" w:hAnsi="Trebuchet MS"/>
          <w:u w:val="single"/>
          <w:rtl w:val="0"/>
          <w:lang w:val="en-US"/>
        </w:rPr>
        <w:t>Here is a summary of our targets for Session 20</w:t>
      </w:r>
      <w:r>
        <w:rPr>
          <w:rFonts w:ascii="Trebuchet MS" w:hAnsi="Trebuchet MS"/>
          <w:u w:val="single"/>
          <w:rtl w:val="0"/>
          <w:lang w:val="en-US"/>
        </w:rPr>
        <w:t>23/24</w:t>
      </w:r>
      <w:r>
        <w:rPr>
          <w:rFonts w:ascii="Trebuchet MS" w:hAnsi="Trebuchet MS"/>
          <w:u w:val="single"/>
          <w:rtl w:val="0"/>
          <w:lang w:val="en-US"/>
        </w:rPr>
        <w:t>:</w:t>
      </w:r>
    </w:p>
    <w:p>
      <w:pPr>
        <w:pStyle w:val="Body A"/>
        <w:rPr>
          <w:rFonts w:ascii="Trebuchet MS" w:cs="Trebuchet MS" w:hAnsi="Trebuchet MS" w:eastAsia="Trebuchet MS"/>
        </w:rPr>
      </w:pPr>
    </w:p>
    <w:p>
      <w:pPr>
        <w:pStyle w:val="List Paragraph"/>
        <w:numPr>
          <w:ilvl w:val="0"/>
          <w:numId w:val="25"/>
        </w:numPr>
        <w:bidi w:val="0"/>
        <w:ind w:right="0"/>
        <w:jc w:val="left"/>
        <w:rPr>
          <w:rFonts w:ascii="Trebuchet MS" w:hAnsi="Trebuchet MS"/>
          <w:rtl w:val="0"/>
          <w:lang w:val="en-US"/>
        </w:rPr>
      </w:pPr>
      <w:r>
        <w:rPr>
          <w:rFonts w:ascii="Trebuchet MS" w:hAnsi="Trebuchet MS"/>
          <w:rtl w:val="0"/>
          <w:lang w:val="en-US"/>
        </w:rPr>
        <w:t>Improvements in attainment, particularly in literacy  and numeracy</w:t>
      </w:r>
    </w:p>
    <w:p>
      <w:pPr>
        <w:pStyle w:val="List Paragraph"/>
        <w:numPr>
          <w:ilvl w:val="0"/>
          <w:numId w:val="25"/>
        </w:numPr>
        <w:bidi w:val="0"/>
        <w:ind w:right="0"/>
        <w:jc w:val="left"/>
        <w:rPr>
          <w:rFonts w:ascii="Trebuchet MS" w:hAnsi="Trebuchet MS"/>
          <w:rtl w:val="0"/>
          <w:lang w:val="en-US"/>
        </w:rPr>
      </w:pPr>
      <w:r>
        <w:rPr>
          <w:rFonts w:ascii="Trebuchet MS" w:hAnsi="Trebuchet MS"/>
          <w:rtl w:val="0"/>
          <w:lang w:val="en-US"/>
        </w:rPr>
        <w:t>Close the gap between the most and least disadvantaged children</w:t>
      </w:r>
    </w:p>
    <w:p>
      <w:pPr>
        <w:pStyle w:val="List Paragraph"/>
        <w:numPr>
          <w:ilvl w:val="0"/>
          <w:numId w:val="25"/>
        </w:numPr>
        <w:bidi w:val="0"/>
        <w:ind w:right="0"/>
        <w:jc w:val="left"/>
        <w:rPr>
          <w:rFonts w:ascii="Trebuchet MS" w:hAnsi="Trebuchet MS"/>
          <w:rtl w:val="0"/>
          <w:lang w:val="en-US"/>
        </w:rPr>
      </w:pPr>
      <w:r>
        <w:rPr>
          <w:rFonts w:ascii="Trebuchet MS" w:hAnsi="Trebuchet MS"/>
          <w:rtl w:val="0"/>
          <w:lang w:val="en-US"/>
        </w:rPr>
        <w:t>Improvements in children and young people</w:t>
      </w:r>
      <w:r>
        <w:rPr>
          <w:rFonts w:ascii="Trebuchet MS" w:hAnsi="Trebuchet MS" w:hint="default"/>
          <w:rtl w:val="0"/>
          <w:lang w:val="en-US"/>
        </w:rPr>
        <w:t>’</w:t>
      </w:r>
      <w:r>
        <w:rPr>
          <w:rFonts w:ascii="Trebuchet MS" w:hAnsi="Trebuchet MS"/>
          <w:rtl w:val="0"/>
          <w:lang w:val="en-US"/>
        </w:rPr>
        <w:t>s health and wellbeing</w:t>
      </w:r>
    </w:p>
    <w:p>
      <w:pPr>
        <w:pStyle w:val="List Paragraph"/>
        <w:numPr>
          <w:ilvl w:val="0"/>
          <w:numId w:val="25"/>
        </w:numPr>
        <w:bidi w:val="0"/>
        <w:ind w:right="0"/>
        <w:jc w:val="left"/>
        <w:rPr>
          <w:rFonts w:ascii="Trebuchet MS" w:hAnsi="Trebuchet MS"/>
          <w:rtl w:val="0"/>
          <w:lang w:val="en-US"/>
        </w:rPr>
      </w:pPr>
      <w:r>
        <w:rPr>
          <w:rFonts w:ascii="Trebuchet MS" w:hAnsi="Trebuchet MS"/>
          <w:rtl w:val="0"/>
          <w:lang w:val="en-US"/>
        </w:rPr>
        <w:t>Improvement in employability skills and sustained positive school leaver destinations for all young people</w:t>
      </w:r>
    </w:p>
    <w:p>
      <w:pPr>
        <w:pStyle w:val="Body A"/>
        <w:rPr>
          <w:rFonts w:ascii="Trebuchet MS" w:cs="Trebuchet MS" w:hAnsi="Trebuchet MS" w:eastAsia="Trebuchet MS"/>
        </w:rPr>
      </w:pPr>
    </w:p>
    <w:p>
      <w:pPr>
        <w:pStyle w:val="Body A"/>
        <w:rPr>
          <w:rFonts w:ascii="Trebuchet MS" w:cs="Trebuchet MS" w:hAnsi="Trebuchet MS" w:eastAsia="Trebuchet MS"/>
        </w:rPr>
      </w:pPr>
      <w:r>
        <w:rPr>
          <w:rFonts w:ascii="Trebuchet MS" w:hAnsi="Trebuchet MS"/>
          <w:rtl w:val="0"/>
          <w:lang w:val="en-US"/>
        </w:rPr>
        <w:t>School website address:</w:t>
      </w: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rPr>
      </w:pPr>
      <w:r>
        <w:rPr>
          <w:rStyle w:val="Hyperlink.3"/>
          <w:rFonts w:ascii="Trebuchet MS" w:cs="Trebuchet MS" w:hAnsi="Trebuchet MS" w:eastAsia="Trebuchet MS"/>
        </w:rPr>
        <w:fldChar w:fldCharType="begin" w:fldLock="0"/>
      </w:r>
      <w:r>
        <w:rPr>
          <w:rStyle w:val="Hyperlink.3"/>
          <w:rFonts w:ascii="Trebuchet MS" w:cs="Trebuchet MS" w:hAnsi="Trebuchet MS" w:eastAsia="Trebuchet MS"/>
        </w:rPr>
        <w:instrText xml:space="preserve"> HYPERLINK "http://kilmacolm.inverclyde.sch.uk"</w:instrText>
      </w:r>
      <w:r>
        <w:rPr>
          <w:rStyle w:val="Hyperlink.3"/>
          <w:rFonts w:ascii="Trebuchet MS" w:cs="Trebuchet MS" w:hAnsi="Trebuchet MS" w:eastAsia="Trebuchet MS"/>
        </w:rPr>
        <w:fldChar w:fldCharType="separate" w:fldLock="0"/>
      </w:r>
      <w:r>
        <w:rPr>
          <w:rStyle w:val="Hyperlink.3"/>
          <w:rFonts w:ascii="Trebuchet MS" w:hAnsi="Trebuchet MS"/>
          <w:rtl w:val="0"/>
          <w:lang w:val="en-US"/>
        </w:rPr>
        <w:t>http://kilmacolm.inverclyde.sch.uk</w:t>
      </w:r>
      <w:r>
        <w:rPr>
          <w:rFonts w:ascii="Trebuchet MS" w:cs="Trebuchet MS" w:hAnsi="Trebuchet MS" w:eastAsia="Trebuchet MS"/>
        </w:rPr>
        <w:fldChar w:fldCharType="end" w:fldLock="0"/>
      </w:r>
    </w:p>
    <w:p>
      <w:pPr>
        <w:pStyle w:val="Body A"/>
        <w:rPr>
          <w:rFonts w:ascii="Trebuchet MS" w:cs="Trebuchet MS" w:hAnsi="Trebuchet MS" w:eastAsia="Trebuchet MS"/>
          <w:color w:val="4f81bd"/>
          <w:u w:color="4f81bd"/>
        </w:rPr>
      </w:pPr>
    </w:p>
    <w:p>
      <w:pPr>
        <w:pStyle w:val="Body A"/>
        <w:rPr>
          <w:rFonts w:ascii="Trebuchet MS" w:cs="Trebuchet MS" w:hAnsi="Trebuchet MS" w:eastAsia="Trebuchet MS"/>
        </w:rPr>
      </w:pPr>
      <w:r>
        <w:rPr>
          <w:rFonts w:ascii="Trebuchet MS" w:hAnsi="Trebuchet MS"/>
          <w:rtl w:val="0"/>
          <w:lang w:val="en-US"/>
        </w:rPr>
        <w:t>Our school was last inspected in November 2013. Details of the report can be obtained from the Education Scotland website:</w:t>
      </w:r>
    </w:p>
    <w:p>
      <w:pPr>
        <w:pStyle w:val="Body A"/>
        <w:rPr>
          <w:rFonts w:ascii="Trebuchet MS" w:cs="Trebuchet MS" w:hAnsi="Trebuchet MS" w:eastAsia="Trebuchet MS"/>
        </w:rPr>
      </w:pPr>
    </w:p>
    <w:p>
      <w:pPr>
        <w:pStyle w:val="Body A"/>
        <w:rPr>
          <w:rStyle w:val="Hyperlink.3"/>
          <w:rFonts w:ascii="Trebuchet MS" w:cs="Trebuchet MS" w:hAnsi="Trebuchet MS" w:eastAsia="Trebuchet MS"/>
          <w:lang w:val="it-IT"/>
        </w:rPr>
      </w:pPr>
      <w:r>
        <w:rPr>
          <w:rStyle w:val="Hyperlink.4"/>
          <w:rFonts w:ascii="Trebuchet MS" w:cs="Trebuchet MS" w:hAnsi="Trebuchet MS" w:eastAsia="Trebuchet MS"/>
          <w:lang w:val="it-IT"/>
        </w:rPr>
        <w:fldChar w:fldCharType="begin" w:fldLock="0"/>
      </w:r>
      <w:r>
        <w:rPr>
          <w:rStyle w:val="Hyperlink.4"/>
          <w:rFonts w:ascii="Trebuchet MS" w:cs="Trebuchet MS" w:hAnsi="Trebuchet MS" w:eastAsia="Trebuchet MS"/>
          <w:lang w:val="it-IT"/>
        </w:rPr>
        <w:instrText xml:space="preserve"> HYPERLINK "http://www.educationscotland.gov.uk"</w:instrText>
      </w:r>
      <w:r>
        <w:rPr>
          <w:rStyle w:val="Hyperlink.4"/>
          <w:rFonts w:ascii="Trebuchet MS" w:cs="Trebuchet MS" w:hAnsi="Trebuchet MS" w:eastAsia="Trebuchet MS"/>
          <w:lang w:val="it-IT"/>
        </w:rPr>
        <w:fldChar w:fldCharType="separate" w:fldLock="0"/>
      </w:r>
      <w:r>
        <w:rPr>
          <w:rStyle w:val="Hyperlink.4"/>
          <w:rFonts w:ascii="Trebuchet MS" w:hAnsi="Trebuchet MS"/>
          <w:rtl w:val="0"/>
          <w:lang w:val="it-IT"/>
        </w:rPr>
        <w:t>www.educationscotland.gov.uk</w:t>
      </w:r>
      <w:r>
        <w:rPr>
          <w:rFonts w:ascii="Trebuchet MS" w:cs="Trebuchet MS" w:hAnsi="Trebuchet MS" w:eastAsia="Trebuchet MS"/>
          <w:lang w:val="it-IT"/>
        </w:rPr>
        <w:fldChar w:fldCharType="end" w:fldLock="0"/>
      </w:r>
    </w:p>
    <w:p>
      <w:pPr>
        <w:pStyle w:val="Body A"/>
        <w:rPr>
          <w:rStyle w:val="Hyperlink.3"/>
          <w:rFonts w:ascii="Trebuchet MS" w:cs="Trebuchet MS" w:hAnsi="Trebuchet MS" w:eastAsia="Trebuchet MS"/>
          <w:lang w:val="it-IT"/>
        </w:rPr>
      </w:pPr>
    </w:p>
    <w:p>
      <w:pPr>
        <w:pStyle w:val="Body A"/>
        <w:rPr>
          <w:rStyle w:val="Hyperlink.3"/>
          <w:rFonts w:ascii="Trebuchet MS" w:cs="Trebuchet MS" w:hAnsi="Trebuchet MS" w:eastAsia="Trebuchet MS"/>
          <w:lang w:val="it-IT"/>
        </w:rPr>
      </w:pPr>
    </w:p>
    <w:p>
      <w:pPr>
        <w:pStyle w:val="Body A"/>
        <w:jc w:val="center"/>
        <w:rPr>
          <w:rStyle w:val="None"/>
          <w:rFonts w:ascii="Trebuchet MS" w:cs="Trebuchet MS" w:hAnsi="Trebuchet MS" w:eastAsia="Trebuchet MS"/>
          <w:b w:val="1"/>
          <w:bCs w:val="1"/>
          <w:sz w:val="16"/>
          <w:szCs w:val="16"/>
          <w:lang w:val="it-IT"/>
        </w:rPr>
      </w:pPr>
      <w:r>
        <w:rPr>
          <w:rStyle w:val="None"/>
          <w:rFonts w:ascii="Trebuchet MS" w:hAnsi="Trebuchet MS"/>
          <w:b w:val="1"/>
          <w:bCs w:val="1"/>
          <w:rtl w:val="0"/>
          <w:lang w:val="it-IT"/>
        </w:rPr>
        <w:t xml:space="preserve">Page </w:t>
      </w:r>
      <w:r>
        <w:rPr>
          <w:rStyle w:val="None"/>
          <w:rFonts w:ascii="Trebuchet MS" w:hAnsi="Trebuchet MS"/>
          <w:b w:val="1"/>
          <w:bCs w:val="1"/>
          <w:rtl w:val="0"/>
          <w:lang w:val="en-US"/>
        </w:rPr>
        <w:t>28</w:t>
      </w:r>
    </w:p>
    <w:p>
      <w:pPr>
        <w:pStyle w:val="Body A"/>
        <w:rPr>
          <w:rFonts w:ascii="Trebuchet MS" w:cs="Trebuchet MS" w:hAnsi="Trebuchet MS" w:eastAsia="Trebuchet MS"/>
          <w:b w:val="1"/>
          <w:bCs w:val="1"/>
          <w:sz w:val="28"/>
          <w:szCs w:val="28"/>
        </w:rPr>
      </w:pPr>
    </w:p>
    <w:p>
      <w:pPr>
        <w:pStyle w:val="Body A"/>
      </w:pPr>
      <w:r>
        <w:rPr>
          <w:rFonts w:ascii="Arial Unicode MS" w:cs="Arial Unicode MS" w:hAnsi="Arial Unicode MS" w:eastAsia="Arial Unicode MS"/>
          <w:b w:val="0"/>
          <w:bCs w:val="0"/>
          <w:i w:val="0"/>
          <w:iCs w:val="0"/>
          <w:sz w:val="32"/>
          <w:szCs w:val="32"/>
        </w:rPr>
        <w:br w:type="page"/>
      </w:r>
    </w:p>
    <w:p>
      <w:pPr>
        <w:pStyle w:val="Body A"/>
        <w:rPr>
          <w:rStyle w:val="None"/>
          <w:rFonts w:ascii="Trebuchet MS" w:cs="Trebuchet MS" w:hAnsi="Trebuchet MS" w:eastAsia="Trebuchet MS"/>
          <w:b w:val="1"/>
          <w:bCs w:val="1"/>
          <w:sz w:val="32"/>
          <w:szCs w:val="32"/>
        </w:rPr>
      </w:pPr>
      <w:r>
        <w:rPr>
          <w:rStyle w:val="None"/>
          <w:rFonts w:ascii="Trebuchet MS" w:hAnsi="Trebuchet MS"/>
          <w:b w:val="1"/>
          <w:bCs w:val="1"/>
          <w:sz w:val="32"/>
          <w:szCs w:val="32"/>
          <w:rtl w:val="0"/>
          <w:lang w:val="en-US"/>
        </w:rPr>
        <w:t>SCHOOL POLICIES AND PRACTICAL INFORMATION</w:t>
      </w:r>
    </w:p>
    <w:p>
      <w:pPr>
        <w:pStyle w:val="Body A"/>
        <w:rPr>
          <w:rStyle w:val="None"/>
          <w:rFonts w:ascii="Trebuchet MS" w:cs="Trebuchet MS" w:hAnsi="Trebuchet MS" w:eastAsia="Trebuchet MS"/>
          <w:b w:val="1"/>
          <w:bCs w:val="1"/>
          <w:sz w:val="20"/>
          <w:szCs w:val="20"/>
          <w:u w:val="single"/>
        </w:rPr>
      </w:pPr>
      <w:r>
        <w:rPr>
          <w:rStyle w:val="Hyperlink.3"/>
          <w:rFonts w:ascii="Trebuchet MS" w:hAnsi="Trebuchet MS"/>
          <w:rtl w:val="0"/>
          <w:lang w:val="en-US"/>
        </w:rPr>
        <w:t>Policies</w:t>
      </w:r>
    </w:p>
    <w:p>
      <w:pPr>
        <w:pStyle w:val="Body A"/>
        <w:rPr>
          <w:rFonts w:ascii="Trebuchet MS" w:cs="Trebuchet MS" w:hAnsi="Trebuchet MS" w:eastAsia="Trebuchet MS"/>
        </w:rPr>
      </w:pPr>
      <w:r>
        <w:rPr>
          <w:rStyle w:val="None"/>
          <w:rFonts w:ascii="Trebuchet MS" w:hAnsi="Trebuchet MS"/>
          <w:sz w:val="16"/>
          <w:szCs w:val="16"/>
          <w:rtl w:val="0"/>
          <w:lang w:val="en-US"/>
        </w:rPr>
        <w:t xml:space="preserve">Information on the following school/authority policies is available on the school website. </w:t>
      </w:r>
    </w:p>
    <w:p>
      <w:pPr>
        <w:pStyle w:val="List Paragraph"/>
        <w:numPr>
          <w:ilvl w:val="0"/>
          <w:numId w:val="27"/>
        </w:numPr>
        <w:bidi w:val="0"/>
        <w:ind w:right="0"/>
        <w:jc w:val="left"/>
        <w:rPr>
          <w:rFonts w:ascii="Trebuchet MS" w:hAnsi="Trebuchet MS"/>
          <w:b w:val="1"/>
          <w:bCs w:val="1"/>
          <w:sz w:val="16"/>
          <w:szCs w:val="16"/>
          <w:rtl w:val="0"/>
          <w:lang w:val="en-US"/>
        </w:rPr>
      </w:pPr>
      <w:r>
        <w:rPr>
          <w:rFonts w:ascii="Trebuchet MS" w:hAnsi="Trebuchet MS"/>
          <w:b w:val="1"/>
          <w:bCs w:val="1"/>
          <w:sz w:val="16"/>
          <w:szCs w:val="16"/>
          <w:rtl w:val="0"/>
          <w:lang w:val="en-US"/>
        </w:rPr>
        <w:t>Reporting</w:t>
      </w:r>
    </w:p>
    <w:p>
      <w:pPr>
        <w:pStyle w:val="List Paragraph"/>
        <w:numPr>
          <w:ilvl w:val="0"/>
          <w:numId w:val="27"/>
        </w:numPr>
        <w:bidi w:val="0"/>
        <w:ind w:right="0"/>
        <w:jc w:val="left"/>
        <w:rPr>
          <w:rFonts w:ascii="Trebuchet MS" w:hAnsi="Trebuchet MS"/>
          <w:b w:val="1"/>
          <w:bCs w:val="1"/>
          <w:sz w:val="16"/>
          <w:szCs w:val="16"/>
          <w:rtl w:val="0"/>
          <w:lang w:val="en-US"/>
        </w:rPr>
      </w:pPr>
      <w:r>
        <w:rPr>
          <w:rFonts w:ascii="Trebuchet MS" w:hAnsi="Trebuchet MS"/>
          <w:b w:val="1"/>
          <w:bCs w:val="1"/>
          <w:sz w:val="16"/>
          <w:szCs w:val="16"/>
          <w:rtl w:val="0"/>
          <w:lang w:val="en-US"/>
        </w:rPr>
        <w:t>Composite Classes</w:t>
      </w:r>
    </w:p>
    <w:p>
      <w:pPr>
        <w:pStyle w:val="List Paragraph"/>
        <w:numPr>
          <w:ilvl w:val="0"/>
          <w:numId w:val="27"/>
        </w:numPr>
        <w:bidi w:val="0"/>
        <w:ind w:right="0"/>
        <w:jc w:val="left"/>
        <w:rPr>
          <w:rFonts w:ascii="Trebuchet MS" w:hAnsi="Trebuchet MS"/>
          <w:b w:val="1"/>
          <w:bCs w:val="1"/>
          <w:sz w:val="16"/>
          <w:szCs w:val="16"/>
          <w:rtl w:val="0"/>
          <w:lang w:val="en-US"/>
        </w:rPr>
      </w:pPr>
      <w:r>
        <w:rPr>
          <w:rFonts w:ascii="Trebuchet MS" w:hAnsi="Trebuchet MS"/>
          <w:b w:val="1"/>
          <w:bCs w:val="1"/>
          <w:sz w:val="16"/>
          <w:szCs w:val="16"/>
          <w:rtl w:val="0"/>
          <w:lang w:val="en-US"/>
        </w:rPr>
        <w:t>Promoting Positive Relationships and Positive Behaviour</w:t>
      </w:r>
    </w:p>
    <w:p>
      <w:pPr>
        <w:pStyle w:val="List Paragraph"/>
        <w:numPr>
          <w:ilvl w:val="0"/>
          <w:numId w:val="27"/>
        </w:numPr>
        <w:bidi w:val="0"/>
        <w:ind w:right="0"/>
        <w:jc w:val="left"/>
        <w:rPr>
          <w:rFonts w:ascii="Trebuchet MS" w:hAnsi="Trebuchet MS"/>
          <w:b w:val="1"/>
          <w:bCs w:val="1"/>
          <w:sz w:val="16"/>
          <w:szCs w:val="16"/>
          <w:rtl w:val="0"/>
          <w:lang w:val="en-US"/>
        </w:rPr>
      </w:pPr>
      <w:r>
        <w:rPr>
          <w:rFonts w:ascii="Trebuchet MS" w:hAnsi="Trebuchet MS"/>
          <w:b w:val="1"/>
          <w:bCs w:val="1"/>
          <w:sz w:val="16"/>
          <w:szCs w:val="16"/>
          <w:rtl w:val="0"/>
          <w:lang w:val="en-US"/>
        </w:rPr>
        <w:t>Anti-Bullying Policy</w:t>
      </w:r>
    </w:p>
    <w:p>
      <w:pPr>
        <w:pStyle w:val="Body A"/>
        <w:rPr>
          <w:rFonts w:ascii="Trebuchet MS" w:cs="Trebuchet MS" w:hAnsi="Trebuchet MS" w:eastAsia="Trebuchet MS"/>
          <w:b w:val="1"/>
          <w:bCs w:val="1"/>
          <w:sz w:val="16"/>
          <w:szCs w:val="16"/>
        </w:rPr>
      </w:pP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20"/>
          <w:szCs w:val="20"/>
          <w:u w:val="single"/>
        </w:rPr>
      </w:pPr>
      <w:r>
        <w:rPr>
          <w:rStyle w:val="Hyperlink.3"/>
          <w:rFonts w:ascii="Trebuchet MS" w:hAnsi="Trebuchet MS"/>
          <w:rtl w:val="0"/>
          <w:lang w:val="en-US"/>
        </w:rPr>
        <w:t>Authority Policies</w:t>
      </w:r>
    </w:p>
    <w:p>
      <w:pPr>
        <w:pStyle w:val="Body A"/>
        <w:rPr>
          <w:rStyle w:val="None"/>
          <w:rFonts w:ascii="Trebuchet MS" w:cs="Trebuchet MS" w:hAnsi="Trebuchet MS" w:eastAsia="Trebuchet MS"/>
          <w:b w:val="1"/>
          <w:bCs w:val="1"/>
          <w:sz w:val="16"/>
          <w:szCs w:val="16"/>
        </w:rPr>
      </w:pPr>
      <w:r>
        <w:rPr>
          <w:rStyle w:val="None"/>
          <w:rFonts w:ascii="Trebuchet MS" w:hAnsi="Trebuchet MS"/>
          <w:sz w:val="16"/>
          <w:szCs w:val="16"/>
          <w:rtl w:val="0"/>
          <w:lang w:val="en-US"/>
        </w:rPr>
        <w:t xml:space="preserve">Information on the following authority policies is available from the Inverclyde Education website </w:t>
      </w:r>
    </w:p>
    <w:p>
      <w:pPr>
        <w:pStyle w:val="List Paragraph"/>
        <w:numPr>
          <w:ilvl w:val="0"/>
          <w:numId w:val="29"/>
        </w:numPr>
        <w:bidi w:val="0"/>
        <w:ind w:right="0"/>
        <w:jc w:val="left"/>
        <w:rPr>
          <w:rFonts w:ascii="Trebuchet MS" w:hAnsi="Trebuchet MS"/>
          <w:b w:val="1"/>
          <w:bCs w:val="1"/>
          <w:sz w:val="16"/>
          <w:szCs w:val="16"/>
          <w:rtl w:val="0"/>
          <w:lang w:val="en-US"/>
        </w:rPr>
      </w:pPr>
      <w:r>
        <w:rPr>
          <w:rFonts w:ascii="Trebuchet MS" w:hAnsi="Trebuchet MS"/>
          <w:b w:val="1"/>
          <w:bCs w:val="1"/>
          <w:sz w:val="16"/>
          <w:szCs w:val="16"/>
          <w:rtl w:val="0"/>
          <w:lang w:val="en-US"/>
        </w:rPr>
        <w:t>Admissions</w:t>
      </w:r>
    </w:p>
    <w:p>
      <w:pPr>
        <w:pStyle w:val="List Paragraph"/>
        <w:numPr>
          <w:ilvl w:val="0"/>
          <w:numId w:val="29"/>
        </w:numPr>
        <w:bidi w:val="0"/>
        <w:ind w:right="0"/>
        <w:jc w:val="left"/>
        <w:rPr>
          <w:rFonts w:ascii="Trebuchet MS" w:hAnsi="Trebuchet MS"/>
          <w:b w:val="1"/>
          <w:bCs w:val="1"/>
          <w:sz w:val="16"/>
          <w:szCs w:val="16"/>
          <w:rtl w:val="0"/>
          <w:lang w:val="en-US"/>
        </w:rPr>
      </w:pPr>
      <w:r>
        <w:rPr>
          <w:rFonts w:ascii="Trebuchet MS" w:hAnsi="Trebuchet MS"/>
          <w:b w:val="1"/>
          <w:bCs w:val="1"/>
          <w:sz w:val="16"/>
          <w:szCs w:val="16"/>
          <w:rtl w:val="0"/>
          <w:lang w:val="en-US"/>
        </w:rPr>
        <w:t>Complaints</w:t>
      </w:r>
    </w:p>
    <w:p>
      <w:pPr>
        <w:pStyle w:val="List Paragraph"/>
        <w:numPr>
          <w:ilvl w:val="0"/>
          <w:numId w:val="29"/>
        </w:numPr>
        <w:bidi w:val="0"/>
        <w:ind w:right="0"/>
        <w:jc w:val="left"/>
        <w:rPr>
          <w:rFonts w:ascii="Trebuchet MS" w:hAnsi="Trebuchet MS"/>
          <w:b w:val="1"/>
          <w:bCs w:val="1"/>
          <w:sz w:val="16"/>
          <w:szCs w:val="16"/>
          <w:rtl w:val="0"/>
          <w:lang w:val="en-US"/>
        </w:rPr>
      </w:pPr>
      <w:r>
        <w:rPr>
          <w:rFonts w:ascii="Trebuchet MS" w:hAnsi="Trebuchet MS"/>
          <w:b w:val="1"/>
          <w:bCs w:val="1"/>
          <w:sz w:val="16"/>
          <w:szCs w:val="16"/>
          <w:rtl w:val="0"/>
          <w:lang w:val="en-US"/>
        </w:rPr>
        <w:t xml:space="preserve">Promoting Gender Equality </w:t>
      </w:r>
    </w:p>
    <w:p>
      <w:pPr>
        <w:pStyle w:val="List Paragraph"/>
        <w:numPr>
          <w:ilvl w:val="0"/>
          <w:numId w:val="29"/>
        </w:numPr>
        <w:bidi w:val="0"/>
        <w:ind w:right="0"/>
        <w:jc w:val="left"/>
        <w:rPr>
          <w:rFonts w:ascii="Trebuchet MS" w:hAnsi="Trebuchet MS"/>
          <w:b w:val="1"/>
          <w:bCs w:val="1"/>
          <w:sz w:val="16"/>
          <w:szCs w:val="16"/>
          <w:rtl w:val="0"/>
          <w:lang w:val="en-US"/>
        </w:rPr>
      </w:pPr>
      <w:r>
        <w:rPr>
          <w:rFonts w:ascii="Trebuchet MS" w:hAnsi="Trebuchet MS"/>
          <w:b w:val="1"/>
          <w:bCs w:val="1"/>
          <w:sz w:val="16"/>
          <w:szCs w:val="16"/>
          <w:rtl w:val="0"/>
          <w:lang w:val="en-US"/>
        </w:rPr>
        <w:t xml:space="preserve">Promoting Race Equality </w:t>
      </w:r>
    </w:p>
    <w:p>
      <w:pPr>
        <w:pStyle w:val="Normal (Web)"/>
        <w:ind w:left="1440" w:hanging="1440"/>
        <w:rPr>
          <w:rFonts w:ascii="Trebuchet MS" w:cs="Trebuchet MS" w:hAnsi="Trebuchet MS" w:eastAsia="Trebuchet MS"/>
        </w:rPr>
      </w:pPr>
    </w:p>
    <w:p>
      <w:pPr>
        <w:pStyle w:val="Normal (Web)"/>
        <w:ind w:left="1440" w:hanging="1440"/>
        <w:rPr>
          <w:rStyle w:val="None"/>
          <w:rFonts w:ascii="Trebuchet MS" w:cs="Trebuchet MS" w:hAnsi="Trebuchet MS" w:eastAsia="Trebuchet MS"/>
          <w:sz w:val="16"/>
          <w:szCs w:val="16"/>
        </w:rPr>
      </w:pPr>
      <w:r>
        <w:rPr>
          <w:rStyle w:val="None"/>
          <w:rFonts w:ascii="Trebuchet MS" w:hAnsi="Trebuchet MS"/>
          <w:sz w:val="16"/>
          <w:szCs w:val="16"/>
          <w:rtl w:val="0"/>
          <w:lang w:val="en-US"/>
        </w:rPr>
        <w:t>Or from -</w:t>
        <w:tab/>
        <w:t>Inverclyde Council</w:t>
      </w:r>
      <w:r>
        <w:rPr>
          <w:rStyle w:val="None"/>
          <w:rFonts w:ascii="Arial Unicode MS" w:cs="Arial Unicode MS" w:hAnsi="Arial Unicode MS" w:eastAsia="Arial Unicode MS"/>
          <w:b w:val="0"/>
          <w:bCs w:val="0"/>
          <w:i w:val="0"/>
          <w:iCs w:val="0"/>
          <w:sz w:val="16"/>
          <w:szCs w:val="16"/>
        </w:rPr>
        <w:br w:type="textWrapping"/>
      </w:r>
      <w:r>
        <w:rPr>
          <w:rStyle w:val="None"/>
          <w:rFonts w:ascii="Trebuchet MS" w:hAnsi="Trebuchet MS"/>
          <w:sz w:val="16"/>
          <w:szCs w:val="16"/>
          <w:rtl w:val="0"/>
          <w:lang w:val="en-US"/>
        </w:rPr>
        <w:t>Municipal Buildings</w:t>
      </w:r>
      <w:r>
        <w:rPr>
          <w:rStyle w:val="None"/>
          <w:rFonts w:ascii="Arial Unicode MS" w:cs="Arial Unicode MS" w:hAnsi="Arial Unicode MS" w:eastAsia="Arial Unicode MS"/>
          <w:b w:val="0"/>
          <w:bCs w:val="0"/>
          <w:i w:val="0"/>
          <w:iCs w:val="0"/>
          <w:sz w:val="16"/>
          <w:szCs w:val="16"/>
        </w:rPr>
        <w:br w:type="textWrapping"/>
      </w:r>
      <w:r>
        <w:rPr>
          <w:rStyle w:val="None"/>
          <w:rFonts w:ascii="Trebuchet MS" w:hAnsi="Trebuchet MS"/>
          <w:sz w:val="16"/>
          <w:szCs w:val="16"/>
          <w:rtl w:val="0"/>
          <w:lang w:val="en-US"/>
        </w:rPr>
        <w:t>GREENOCK</w:t>
      </w:r>
      <w:r>
        <w:rPr>
          <w:rStyle w:val="None"/>
          <w:rFonts w:ascii="Arial Unicode MS" w:cs="Arial Unicode MS" w:hAnsi="Arial Unicode MS" w:eastAsia="Arial Unicode MS"/>
          <w:b w:val="0"/>
          <w:bCs w:val="0"/>
          <w:i w:val="0"/>
          <w:iCs w:val="0"/>
          <w:sz w:val="16"/>
          <w:szCs w:val="16"/>
        </w:rPr>
        <w:br w:type="textWrapping"/>
      </w:r>
      <w:r>
        <w:rPr>
          <w:rStyle w:val="None"/>
          <w:rFonts w:ascii="Trebuchet MS" w:hAnsi="Trebuchet MS"/>
          <w:sz w:val="16"/>
          <w:szCs w:val="16"/>
          <w:rtl w:val="0"/>
          <w:lang w:val="en-US"/>
        </w:rPr>
        <w:t>PA15 1LY</w:t>
      </w:r>
    </w:p>
    <w:p>
      <w:pPr>
        <w:pStyle w:val="Normal (Web)"/>
        <w:ind w:left="720" w:firstLine="720"/>
        <w:rPr>
          <w:rStyle w:val="None"/>
          <w:rFonts w:ascii="Trebuchet MS" w:cs="Trebuchet MS" w:hAnsi="Trebuchet MS" w:eastAsia="Trebuchet MS"/>
          <w:sz w:val="16"/>
          <w:szCs w:val="16"/>
        </w:rPr>
      </w:pPr>
      <w:r>
        <w:rPr>
          <w:rStyle w:val="None"/>
          <w:rFonts w:ascii="Trebuchet MS" w:hAnsi="Trebuchet MS"/>
          <w:sz w:val="16"/>
          <w:szCs w:val="16"/>
          <w:rtl w:val="0"/>
          <w:lang w:val="en-US"/>
        </w:rPr>
        <w:t>Tel: 01475-717171</w:t>
      </w:r>
    </w:p>
    <w:p>
      <w:pPr>
        <w:pStyle w:val="Body A"/>
        <w:rPr>
          <w:rFonts w:ascii="Trebuchet MS" w:cs="Trebuchet MS" w:hAnsi="Trebuchet MS" w:eastAsia="Trebuchet MS"/>
          <w:b w:val="1"/>
          <w:bCs w:val="1"/>
          <w:sz w:val="16"/>
          <w:szCs w:val="16"/>
          <w:u w:val="single"/>
        </w:rPr>
      </w:pP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20"/>
          <w:szCs w:val="20"/>
          <w:u w:val="single"/>
        </w:rPr>
      </w:pPr>
      <w:r>
        <w:rPr>
          <w:rStyle w:val="Hyperlink.3"/>
          <w:rFonts w:ascii="Trebuchet MS" w:hAnsi="Trebuchet MS"/>
          <w:rtl w:val="0"/>
          <w:lang w:val="en-US"/>
        </w:rPr>
        <w:t>Practical Information</w:t>
      </w:r>
    </w:p>
    <w:p>
      <w:pPr>
        <w:pStyle w:val="Body A"/>
        <w:rPr>
          <w:rStyle w:val="None"/>
          <w:rFonts w:ascii="Trebuchet MS" w:cs="Trebuchet MS" w:hAnsi="Trebuchet MS" w:eastAsia="Trebuchet MS"/>
          <w:b w:val="1"/>
          <w:bCs w:val="1"/>
          <w:sz w:val="20"/>
          <w:szCs w:val="20"/>
          <w:u w:val="single"/>
        </w:rPr>
      </w:pPr>
    </w:p>
    <w:p>
      <w:pPr>
        <w:pStyle w:val="Body A"/>
        <w:rPr>
          <w:rStyle w:val="None"/>
          <w:rFonts w:ascii="Trebuchet MS" w:cs="Trebuchet MS" w:hAnsi="Trebuchet MS" w:eastAsia="Trebuchet MS"/>
          <w:b w:val="1"/>
          <w:bCs w:val="1"/>
          <w:sz w:val="16"/>
          <w:szCs w:val="16"/>
          <w:u w:val="single"/>
        </w:rPr>
      </w:pPr>
      <w:r>
        <w:rPr>
          <w:rStyle w:val="Hyperlink.3"/>
          <w:rFonts w:ascii="Trebuchet MS" w:hAnsi="Trebuchet MS"/>
          <w:sz w:val="20"/>
          <w:szCs w:val="20"/>
          <w:rtl w:val="0"/>
          <w:lang w:val="en-US"/>
        </w:rPr>
        <w:t>The School Day</w:t>
      </w:r>
    </w:p>
    <w:p>
      <w:pPr>
        <w:pStyle w:val="Body A"/>
        <w:rPr>
          <w:rStyle w:val="None"/>
          <w:rFonts w:ascii="Trebuchet MS" w:cs="Trebuchet MS" w:hAnsi="Trebuchet MS" w:eastAsia="Trebuchet MS"/>
          <w:b w:val="1"/>
          <w:bCs w:val="1"/>
          <w:sz w:val="16"/>
          <w:szCs w:val="16"/>
        </w:rPr>
      </w:pPr>
      <w:r>
        <w:rPr>
          <w:rStyle w:val="None"/>
          <w:rFonts w:ascii="Trebuchet MS" w:hAnsi="Trebuchet MS"/>
          <w:sz w:val="16"/>
          <w:szCs w:val="16"/>
          <w:rtl w:val="0"/>
          <w:lang w:val="en-US"/>
        </w:rPr>
        <w:t>School starts</w:t>
        <w:tab/>
        <w:tab/>
      </w:r>
      <w:r>
        <w:rPr>
          <w:rStyle w:val="None"/>
          <w:rFonts w:ascii="Trebuchet MS" w:hAnsi="Trebuchet MS"/>
          <w:b w:val="1"/>
          <w:bCs w:val="1"/>
          <w:sz w:val="16"/>
          <w:szCs w:val="16"/>
          <w:rtl w:val="0"/>
          <w:lang w:val="en-US"/>
        </w:rPr>
        <w:t>9am</w:t>
      </w:r>
    </w:p>
    <w:p>
      <w:pPr>
        <w:pStyle w:val="Body A"/>
        <w:rPr>
          <w:rStyle w:val="None"/>
          <w:rFonts w:ascii="Trebuchet MS" w:cs="Trebuchet MS" w:hAnsi="Trebuchet MS" w:eastAsia="Trebuchet MS"/>
          <w:b w:val="1"/>
          <w:bCs w:val="1"/>
          <w:sz w:val="16"/>
          <w:szCs w:val="16"/>
        </w:rPr>
      </w:pPr>
      <w:r>
        <w:rPr>
          <w:rStyle w:val="None"/>
          <w:rFonts w:ascii="Trebuchet MS" w:hAnsi="Trebuchet MS"/>
          <w:sz w:val="16"/>
          <w:szCs w:val="16"/>
          <w:rtl w:val="0"/>
          <w:lang w:val="nl-NL"/>
        </w:rPr>
        <w:t>Interval</w:t>
      </w:r>
      <w:r>
        <w:rPr>
          <w:rStyle w:val="None"/>
          <w:rFonts w:ascii="Trebuchet MS" w:cs="Trebuchet MS" w:hAnsi="Trebuchet MS" w:eastAsia="Trebuchet MS"/>
          <w:b w:val="1"/>
          <w:bCs w:val="1"/>
          <w:sz w:val="16"/>
          <w:szCs w:val="16"/>
          <w:rtl w:val="0"/>
          <w:lang w:val="en-US"/>
        </w:rPr>
        <w:tab/>
        <w:tab/>
        <w:tab/>
        <w:t>10:30-10:45am</w:t>
      </w:r>
    </w:p>
    <w:p>
      <w:pPr>
        <w:pStyle w:val="Body A"/>
        <w:rPr>
          <w:rStyle w:val="None"/>
          <w:rFonts w:ascii="Trebuchet MS" w:cs="Trebuchet MS" w:hAnsi="Trebuchet MS" w:eastAsia="Trebuchet MS"/>
          <w:b w:val="1"/>
          <w:bCs w:val="1"/>
          <w:sz w:val="16"/>
          <w:szCs w:val="16"/>
        </w:rPr>
      </w:pPr>
      <w:r>
        <w:rPr>
          <w:rStyle w:val="None"/>
          <w:rFonts w:ascii="Trebuchet MS" w:hAnsi="Trebuchet MS"/>
          <w:sz w:val="16"/>
          <w:szCs w:val="16"/>
          <w:rtl w:val="0"/>
          <w:lang w:val="en-US"/>
        </w:rPr>
        <w:t>Lunch</w:t>
        <w:tab/>
        <w:tab/>
        <w:tab/>
      </w:r>
      <w:r>
        <w:rPr>
          <w:rStyle w:val="None"/>
          <w:rFonts w:ascii="Trebuchet MS" w:hAnsi="Trebuchet MS"/>
          <w:b w:val="1"/>
          <w:bCs w:val="1"/>
          <w:sz w:val="16"/>
          <w:szCs w:val="16"/>
          <w:rtl w:val="0"/>
          <w:lang w:val="en-US"/>
        </w:rPr>
        <w:t>12:15-1pm</w:t>
      </w:r>
    </w:p>
    <w:p>
      <w:pPr>
        <w:pStyle w:val="Body A"/>
        <w:rPr>
          <w:rStyle w:val="None"/>
          <w:rFonts w:ascii="Trebuchet MS" w:cs="Trebuchet MS" w:hAnsi="Trebuchet MS" w:eastAsia="Trebuchet MS"/>
          <w:b w:val="1"/>
          <w:bCs w:val="1"/>
          <w:sz w:val="16"/>
          <w:szCs w:val="16"/>
        </w:rPr>
      </w:pPr>
      <w:r>
        <w:rPr>
          <w:rStyle w:val="None"/>
          <w:rFonts w:ascii="Trebuchet MS" w:hAnsi="Trebuchet MS"/>
          <w:sz w:val="16"/>
          <w:szCs w:val="16"/>
          <w:rtl w:val="0"/>
          <w:lang w:val="en-US"/>
        </w:rPr>
        <w:t>School Ends</w:t>
        <w:tab/>
        <w:tab/>
      </w:r>
      <w:r>
        <w:rPr>
          <w:rStyle w:val="None"/>
          <w:rFonts w:ascii="Trebuchet MS" w:hAnsi="Trebuchet MS"/>
          <w:b w:val="1"/>
          <w:bCs w:val="1"/>
          <w:sz w:val="16"/>
          <w:szCs w:val="16"/>
          <w:rtl w:val="0"/>
          <w:lang w:val="en-US"/>
        </w:rPr>
        <w:t>3pm</w:t>
      </w:r>
    </w:p>
    <w:p>
      <w:pPr>
        <w:pStyle w:val="Body A"/>
        <w:tabs>
          <w:tab w:val="left" w:pos="4739"/>
        </w:tabs>
        <w:rPr>
          <w:rFonts w:ascii="Trebuchet MS" w:cs="Trebuchet MS" w:hAnsi="Trebuchet MS" w:eastAsia="Trebuchet MS"/>
          <w:b w:val="1"/>
          <w:bCs w:val="1"/>
          <w:sz w:val="16"/>
          <w:szCs w:val="16"/>
        </w:rPr>
      </w:pPr>
    </w:p>
    <w:p>
      <w:pPr>
        <w:pStyle w:val="Body A"/>
        <w:tabs>
          <w:tab w:val="left" w:pos="4739"/>
        </w:tabs>
        <w:rPr>
          <w:rStyle w:val="None"/>
          <w:rFonts w:ascii="Trebuchet MS" w:cs="Trebuchet MS" w:hAnsi="Trebuchet MS" w:eastAsia="Trebuchet MS"/>
          <w:b w:val="1"/>
          <w:bCs w:val="1"/>
          <w:sz w:val="16"/>
          <w:szCs w:val="16"/>
          <w:u w:val="single"/>
          <w:lang w:val="nl-NL"/>
        </w:rPr>
      </w:pPr>
      <w:r>
        <w:rPr>
          <w:rStyle w:val="Hyperlink.3"/>
          <w:rFonts w:ascii="Trebuchet MS" w:hAnsi="Trebuchet MS"/>
          <w:sz w:val="20"/>
          <w:szCs w:val="20"/>
          <w:rtl w:val="0"/>
          <w:lang w:val="nl-NL"/>
        </w:rPr>
        <w:t>Interval</w:t>
      </w:r>
    </w:p>
    <w:p>
      <w:pPr>
        <w:pStyle w:val="Body A"/>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At the interval and at lunchtime, pupils will be supervised in the playground by our support staff and by the janitor. We have wonderful school grounds allowing pupils lots of space to play and explore.</w:t>
      </w:r>
    </w:p>
    <w:p>
      <w:pPr>
        <w:pStyle w:val="Body A"/>
        <w:jc w:val="both"/>
        <w:rPr>
          <w:rFonts w:ascii="Trebuchet MS" w:cs="Trebuchet MS" w:hAnsi="Trebuchet MS" w:eastAsia="Trebuchet MS"/>
          <w:color w:val="ff2600"/>
          <w:sz w:val="16"/>
          <w:szCs w:val="16"/>
          <w:u w:color="ff2600"/>
        </w:rPr>
      </w:pPr>
    </w:p>
    <w:p>
      <w:pPr>
        <w:pStyle w:val="Body A"/>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Classes have designated areas in the playground, ensuring our younger pupils are away from more energetic games such as football. We have a wildlife garden and sensory garden for children to explore, however it can get rather muddy and sometimes has to be out of bounds.</w:t>
      </w:r>
      <w:r>
        <w:rPr>
          <w:rStyle w:val="None"/>
          <w:rFonts w:ascii="Trebuchet MS" w:hAnsi="Trebuchet MS"/>
          <w:sz w:val="16"/>
          <w:szCs w:val="16"/>
          <w:u w:color="ff2600"/>
          <w:rtl w:val="0"/>
          <w:lang w:val="en-US"/>
        </w:rPr>
        <w:t xml:space="preserve"> </w:t>
      </w:r>
      <w:r>
        <w:rPr>
          <w:rStyle w:val="None"/>
          <w:rFonts w:ascii="Trebuchet MS" w:hAnsi="Trebuchet MS"/>
          <w:sz w:val="16"/>
          <w:szCs w:val="16"/>
          <w:u w:color="ff2600"/>
          <w:rtl w:val="0"/>
          <w:lang w:val="en-US"/>
        </w:rPr>
        <w:t>Each class has a designated day where they can play on the MUGA.</w:t>
      </w:r>
    </w:p>
    <w:p>
      <w:pPr>
        <w:pStyle w:val="Body A"/>
        <w:jc w:val="both"/>
        <w:rPr>
          <w:rFonts w:ascii="Trebuchet MS" w:cs="Trebuchet MS" w:hAnsi="Trebuchet MS" w:eastAsia="Trebuchet MS"/>
          <w:sz w:val="16"/>
          <w:szCs w:val="16"/>
          <w:u w:color="ff2600"/>
        </w:rPr>
      </w:pPr>
    </w:p>
    <w:p>
      <w:pPr>
        <w:pStyle w:val="Body A"/>
        <w:jc w:val="both"/>
        <w:rPr>
          <w:rFonts w:ascii="Trebuchet MS" w:cs="Trebuchet MS" w:hAnsi="Trebuchet MS" w:eastAsia="Trebuchet MS"/>
        </w:rPr>
      </w:pPr>
      <w:r>
        <w:rPr>
          <w:rStyle w:val="None"/>
          <w:rFonts w:ascii="Trebuchet MS" w:hAnsi="Trebuchet MS"/>
          <w:sz w:val="16"/>
          <w:szCs w:val="16"/>
          <w:u w:color="ff2600"/>
          <w:rtl w:val="0"/>
          <w:lang w:val="en-US"/>
        </w:rPr>
        <w:t xml:space="preserve">As our intervals are often spoiled by bad weather, sometimes we have to have </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wet plays</w:t>
      </w: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 xml:space="preserve">indoors. At these times, pupils remain in class and are supervised by support staff and P7 monitors. We would also ask that parents do not give their children fizzy drinks or sugary snacks either as snacks or in their packed lunches. We also ask that parents do not send birthday cakes to school. </w:t>
      </w:r>
    </w:p>
    <w:p>
      <w:pPr>
        <w:pStyle w:val="Body A"/>
        <w:rPr>
          <w:rFonts w:ascii="Trebuchet MS" w:cs="Trebuchet MS" w:hAnsi="Trebuchet MS" w:eastAsia="Trebuchet MS"/>
          <w:lang w:val="de-DE"/>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29</w:t>
      </w:r>
      <w:r>
        <w:rPr>
          <w:rFonts w:ascii="Arial Unicode MS" w:cs="Arial Unicode MS" w:hAnsi="Arial Unicode MS" w:eastAsia="Arial Unicode MS"/>
          <w:b w:val="0"/>
          <w:bCs w:val="0"/>
          <w:i w:val="0"/>
          <w:iCs w:val="0"/>
          <w:sz w:val="20"/>
          <w:szCs w:val="20"/>
          <w:lang w:val="da-DK"/>
        </w:rPr>
        <w:br w:type="page"/>
      </w:r>
    </w:p>
    <w:p>
      <w:pPr>
        <w:pStyle w:val="Body A"/>
        <w:rPr>
          <w:rStyle w:val="None"/>
          <w:rFonts w:ascii="Trebuchet MS" w:cs="Trebuchet MS" w:hAnsi="Trebuchet MS" w:eastAsia="Trebuchet MS"/>
          <w:b w:val="1"/>
          <w:bCs w:val="1"/>
          <w:sz w:val="16"/>
          <w:szCs w:val="16"/>
          <w:u w:val="single"/>
          <w:lang w:val="de-DE"/>
        </w:rPr>
      </w:pPr>
      <w:r>
        <w:rPr>
          <w:rStyle w:val="Hyperlink.3"/>
          <w:rFonts w:ascii="Trebuchet MS" w:hAnsi="Trebuchet MS"/>
          <w:rtl w:val="0"/>
          <w:lang w:val="de-DE"/>
        </w:rPr>
        <w:t>Lunchtime</w:t>
      </w:r>
    </w:p>
    <w:p>
      <w:pPr>
        <w:pStyle w:val="Body A"/>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 xml:space="preserve">Catering Services aim to provide a menu system, freshly prepared, with health and cost a priority.  Meals and snacks are prepared in the school kitchen by Catering Services. Parents should be aware that children with medical conditions requiring special diets can be catered for. Parents should supply a diet sheet if possible. Meals are compiled with Scottish Diet Action Plan as a priority; the choice of menu is run on a 3 week plan with meals changing every day. There is a set cost of </w:t>
      </w:r>
      <w:r>
        <w:rPr>
          <w:rStyle w:val="None"/>
          <w:rFonts w:ascii="Trebuchet MS" w:hAnsi="Trebuchet MS" w:hint="default"/>
          <w:sz w:val="16"/>
          <w:szCs w:val="16"/>
          <w:u w:color="ff2600"/>
          <w:rtl w:val="0"/>
          <w:lang w:val="en-US"/>
        </w:rPr>
        <w:t>£</w:t>
      </w:r>
      <w:r>
        <w:rPr>
          <w:rStyle w:val="None"/>
          <w:rFonts w:ascii="Trebuchet MS" w:hAnsi="Trebuchet MS"/>
          <w:sz w:val="16"/>
          <w:szCs w:val="16"/>
          <w:u w:color="ff2600"/>
          <w:rtl w:val="0"/>
          <w:lang w:val="en-US"/>
        </w:rPr>
        <w:t>2.</w:t>
      </w:r>
      <w:r>
        <w:rPr>
          <w:rStyle w:val="None"/>
          <w:rFonts w:ascii="Trebuchet MS" w:hAnsi="Trebuchet MS"/>
          <w:sz w:val="16"/>
          <w:szCs w:val="16"/>
          <w:u w:color="ff2600"/>
          <w:rtl w:val="0"/>
          <w:lang w:val="en-US"/>
        </w:rPr>
        <w:t>20</w:t>
      </w:r>
      <w:r>
        <w:rPr>
          <w:rStyle w:val="None"/>
          <w:rFonts w:ascii="Trebuchet MS" w:hAnsi="Trebuchet MS"/>
          <w:sz w:val="16"/>
          <w:szCs w:val="16"/>
          <w:u w:color="ff2600"/>
          <w:rtl w:val="0"/>
          <w:lang w:val="en-US"/>
        </w:rPr>
        <w:t xml:space="preserve"> for which children can choose soup and a main course or, main course and pudding. A drink, salad and fruit are included in this cost. Menus are available to download from our website and are displayed in school. P1-</w:t>
      </w:r>
      <w:r>
        <w:rPr>
          <w:rStyle w:val="None"/>
          <w:rFonts w:ascii="Trebuchet MS" w:hAnsi="Trebuchet MS"/>
          <w:sz w:val="16"/>
          <w:szCs w:val="16"/>
          <w:u w:color="ff2600"/>
          <w:rtl w:val="0"/>
          <w:lang w:val="en-US"/>
        </w:rPr>
        <w:t xml:space="preserve">5 children </w:t>
      </w:r>
      <w:r>
        <w:rPr>
          <w:rStyle w:val="None"/>
          <w:rFonts w:ascii="Trebuchet MS" w:hAnsi="Trebuchet MS"/>
          <w:sz w:val="16"/>
          <w:szCs w:val="16"/>
          <w:u w:color="ff2600"/>
          <w:rtl w:val="0"/>
          <w:lang w:val="en-US"/>
        </w:rPr>
        <w:t>do not need to pay for their school lunch.</w:t>
      </w:r>
    </w:p>
    <w:p>
      <w:pPr>
        <w:pStyle w:val="Body A"/>
        <w:jc w:val="both"/>
        <w:rPr>
          <w:rFonts w:ascii="Trebuchet MS" w:cs="Trebuchet MS" w:hAnsi="Trebuchet MS" w:eastAsia="Trebuchet MS"/>
          <w:sz w:val="16"/>
          <w:szCs w:val="16"/>
          <w:u w:color="ff2600"/>
        </w:rPr>
      </w:pPr>
    </w:p>
    <w:p>
      <w:pPr>
        <w:pStyle w:val="Body A"/>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School lunches are paid for via an online payment system called Parent Pay. This system also allows parents to pay for other items online eg school trips, show tickets etc. The clerical assistant can issue parents with their activation code and give advice on how to set up an account.</w:t>
      </w:r>
    </w:p>
    <w:p>
      <w:pPr>
        <w:pStyle w:val="Body A"/>
        <w:jc w:val="both"/>
        <w:rPr>
          <w:rFonts w:ascii="Trebuchet MS" w:cs="Trebuchet MS" w:hAnsi="Trebuchet MS" w:eastAsia="Trebuchet MS"/>
          <w:color w:val="ff2600"/>
          <w:sz w:val="16"/>
          <w:szCs w:val="16"/>
          <w:u w:color="ff2600"/>
        </w:rPr>
      </w:pPr>
    </w:p>
    <w:p>
      <w:pPr>
        <w:pStyle w:val="Body A"/>
        <w:rPr>
          <w:rStyle w:val="None"/>
          <w:rFonts w:ascii="Trebuchet MS" w:cs="Trebuchet MS" w:hAnsi="Trebuchet MS" w:eastAsia="Trebuchet MS"/>
          <w:b w:val="1"/>
          <w:bCs w:val="1"/>
          <w:sz w:val="16"/>
          <w:szCs w:val="16"/>
          <w:u w:val="single"/>
        </w:rPr>
      </w:pPr>
      <w:r>
        <w:rPr>
          <w:rStyle w:val="Hyperlink.3"/>
          <w:rFonts w:ascii="Trebuchet MS" w:hAnsi="Trebuchet MS"/>
          <w:rtl w:val="0"/>
          <w:lang w:val="en-US"/>
        </w:rPr>
        <w:t>Packed Lunches</w:t>
      </w:r>
    </w:p>
    <w:p>
      <w:pPr>
        <w:pStyle w:val="Body A"/>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Pupils bringing packed lunches to school are accommodated in the dining area. As we have children in the school with a peanut allergy, we would ask that parents are vigilant and do not send in nuts or nut products.</w:t>
      </w:r>
    </w:p>
    <w:p>
      <w:pPr>
        <w:pStyle w:val="Body A"/>
        <w:rPr>
          <w:rFonts w:ascii="Trebuchet MS" w:cs="Trebuchet MS" w:hAnsi="Trebuchet MS" w:eastAsia="Trebuchet MS"/>
          <w:b w:val="1"/>
          <w:bCs w:val="1"/>
          <w:sz w:val="16"/>
          <w:szCs w:val="16"/>
          <w:u w:color="ff2600"/>
        </w:rPr>
      </w:pPr>
    </w:p>
    <w:p>
      <w:pPr>
        <w:pStyle w:val="Body A"/>
        <w:rPr>
          <w:rStyle w:val="None"/>
          <w:rFonts w:ascii="Trebuchet MS" w:cs="Trebuchet MS" w:hAnsi="Trebuchet MS" w:eastAsia="Trebuchet MS"/>
          <w:b w:val="1"/>
          <w:bCs w:val="1"/>
          <w:sz w:val="16"/>
          <w:szCs w:val="16"/>
          <w:u w:val="single"/>
        </w:rPr>
      </w:pPr>
      <w:r>
        <w:rPr>
          <w:rStyle w:val="Hyperlink.3"/>
          <w:rFonts w:ascii="Trebuchet MS" w:hAnsi="Trebuchet MS"/>
          <w:rtl w:val="0"/>
          <w:lang w:val="en-US"/>
        </w:rPr>
        <w:t>Home Lunches</w:t>
      </w:r>
    </w:p>
    <w:p>
      <w:pPr>
        <w:pStyle w:val="Body A"/>
        <w:jc w:val="both"/>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 xml:space="preserve">Some pupils may prefer to go home for lunch. We would ask that pupils going home for lunch bring a note to inform the class teacher.  </w:t>
      </w:r>
    </w:p>
    <w:p>
      <w:pPr>
        <w:pStyle w:val="Body A"/>
        <w:jc w:val="both"/>
        <w:rPr>
          <w:rFonts w:ascii="Trebuchet MS" w:cs="Trebuchet MS" w:hAnsi="Trebuchet MS" w:eastAsia="Trebuchet MS"/>
          <w:sz w:val="16"/>
          <w:szCs w:val="16"/>
        </w:rPr>
      </w:pPr>
    </w:p>
    <w:p>
      <w:pPr>
        <w:pStyle w:val="Body A"/>
        <w:rPr>
          <w:rStyle w:val="None"/>
          <w:rFonts w:ascii="Trebuchet MS" w:cs="Trebuchet MS" w:hAnsi="Trebuchet MS" w:eastAsia="Trebuchet MS"/>
          <w:b w:val="1"/>
          <w:bCs w:val="1"/>
          <w:sz w:val="16"/>
          <w:szCs w:val="16"/>
          <w:u w:val="single"/>
        </w:rPr>
      </w:pPr>
      <w:r>
        <w:rPr>
          <w:rStyle w:val="Hyperlink.3"/>
          <w:rFonts w:ascii="Trebuchet MS" w:hAnsi="Trebuchet MS"/>
          <w:rtl w:val="0"/>
          <w:lang w:val="en-US"/>
        </w:rPr>
        <w:t>Free School Meals</w:t>
      </w:r>
    </w:p>
    <w:p>
      <w:pPr>
        <w:pStyle w:val="Body A"/>
        <w:rPr>
          <w:rStyle w:val="None"/>
          <w:rFonts w:ascii="Trebuchet MS" w:cs="Trebuchet MS" w:hAnsi="Trebuchet MS" w:eastAsia="Trebuchet MS"/>
          <w:sz w:val="16"/>
          <w:szCs w:val="16"/>
          <w:u w:color="ff2600"/>
        </w:rPr>
      </w:pPr>
      <w:r>
        <w:rPr>
          <w:rStyle w:val="None"/>
          <w:rFonts w:ascii="Trebuchet MS" w:hAnsi="Trebuchet MS"/>
          <w:sz w:val="16"/>
          <w:szCs w:val="16"/>
          <w:u w:color="ff2600"/>
          <w:rtl w:val="0"/>
          <w:lang w:val="en-US"/>
        </w:rPr>
        <w:t>Children of parents in receipt of one of the following benefits are entitled to a free lunch:</w:t>
      </w:r>
    </w:p>
    <w:p>
      <w:pPr>
        <w:pStyle w:val="Body A"/>
        <w:rPr>
          <w:rStyle w:val="None"/>
          <w:rFonts w:ascii="Trebuchet MS" w:cs="Trebuchet MS" w:hAnsi="Trebuchet MS" w:eastAsia="Trebuchet MS"/>
          <w:sz w:val="16"/>
          <w:szCs w:val="16"/>
          <w:u w:color="ff2600"/>
        </w:rPr>
      </w:pPr>
      <w:r>
        <w:rPr>
          <w:rStyle w:val="None"/>
          <w:rFonts w:ascii="Trebuchet MS" w:hAnsi="Trebuchet MS" w:hint="default"/>
          <w:sz w:val="16"/>
          <w:szCs w:val="16"/>
          <w:u w:color="ff2600"/>
          <w:rtl w:val="0"/>
          <w:lang w:val="en-US"/>
        </w:rPr>
        <w:t xml:space="preserve">• </w:t>
      </w:r>
      <w:r>
        <w:rPr>
          <w:rStyle w:val="None"/>
          <w:rFonts w:ascii="Trebuchet MS" w:hAnsi="Trebuchet MS"/>
          <w:sz w:val="16"/>
          <w:szCs w:val="16"/>
          <w:u w:color="ff2600"/>
          <w:rtl w:val="0"/>
          <w:lang w:val="en-US"/>
        </w:rPr>
        <w:t>Income Support</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Income-based Job Seeker</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s Allowance</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 xml:space="preserve">Child Tax Credit, but not Working Tax Credit, and where income is less than </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15,860 (as assessed by the Inland Revenue)</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an asylum seeker receiving support under Part VI of the Immigration and Asylum Act 1999</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Any income related element of Employment and Support Allowance</w:t>
      </w:r>
    </w:p>
    <w:p>
      <w:pPr>
        <w:pStyle w:val="Body A"/>
        <w:rPr>
          <w:rStyle w:val="None"/>
          <w:rFonts w:ascii="Trebuchet MS" w:cs="Trebuchet MS" w:hAnsi="Trebuchet MS" w:eastAsia="Trebuchet MS"/>
          <w:sz w:val="16"/>
          <w:szCs w:val="16"/>
        </w:rPr>
      </w:pPr>
      <w:r>
        <w:rPr>
          <w:rStyle w:val="None"/>
          <w:rFonts w:ascii="Trebuchet MS" w:hAnsi="Trebuchet MS" w:hint="default"/>
          <w:sz w:val="16"/>
          <w:szCs w:val="16"/>
          <w:rtl w:val="0"/>
          <w:lang w:val="en-US"/>
        </w:rPr>
        <w:t xml:space="preserve">• </w:t>
      </w:r>
      <w:r>
        <w:rPr>
          <w:rStyle w:val="None"/>
          <w:rFonts w:ascii="Trebuchet MS" w:hAnsi="Trebuchet MS"/>
          <w:sz w:val="16"/>
          <w:szCs w:val="16"/>
          <w:rtl w:val="0"/>
          <w:lang w:val="en-US"/>
        </w:rPr>
        <w:t xml:space="preserve">Parent or carer is in receipt of Working Tax Credit with an income below the threshold for receipt of maximum Working Tax Credit (currently income below </w:t>
      </w:r>
      <w:r>
        <w:rPr>
          <w:rStyle w:val="None"/>
          <w:rFonts w:ascii="Trebuchet MS" w:hAnsi="Trebuchet MS" w:hint="default"/>
          <w:sz w:val="16"/>
          <w:szCs w:val="16"/>
          <w:rtl w:val="0"/>
          <w:lang w:val="en-US"/>
        </w:rPr>
        <w:t>£</w:t>
      </w:r>
      <w:r>
        <w:rPr>
          <w:rStyle w:val="None"/>
          <w:rFonts w:ascii="Trebuchet MS" w:hAnsi="Trebuchet MS"/>
          <w:sz w:val="16"/>
          <w:szCs w:val="16"/>
          <w:rtl w:val="0"/>
          <w:lang w:val="en-US"/>
        </w:rPr>
        <w:t>6,420).</w:t>
      </w:r>
    </w:p>
    <w:p>
      <w:pPr>
        <w:pStyle w:val="Body A"/>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Information and application forms for free school meals may be obtained from schools and </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Education Services</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105 Dalrymple Street</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Greenock, PA15 1HU. </w:t>
      </w:r>
    </w:p>
    <w:p>
      <w:pPr>
        <w:pStyle w:val="Body A"/>
        <w:jc w:val="center"/>
        <w:rPr>
          <w:rStyle w:val="None"/>
          <w:rFonts w:ascii="Trebuchet MS" w:cs="Trebuchet MS" w:hAnsi="Trebuchet MS" w:eastAsia="Trebuchet MS"/>
          <w:sz w:val="16"/>
          <w:szCs w:val="16"/>
        </w:rPr>
      </w:pPr>
    </w:p>
    <w:p>
      <w:pPr>
        <w:pStyle w:val="Body A"/>
        <w:jc w:val="center"/>
        <w:rPr>
          <w:rFonts w:ascii="Trebuchet MS" w:cs="Trebuchet MS" w:hAnsi="Trebuchet MS" w:eastAsia="Trebuchet MS"/>
          <w:b w:val="1"/>
          <w:bCs w:val="1"/>
          <w:sz w:val="16"/>
          <w:szCs w:val="16"/>
        </w:rPr>
      </w:pPr>
    </w:p>
    <w:p>
      <w:pPr>
        <w:pStyle w:val="Body A"/>
        <w:jc w:val="center"/>
        <w:rPr>
          <w:rFonts w:ascii="Trebuchet MS" w:cs="Trebuchet MS" w:hAnsi="Trebuchet MS" w:eastAsia="Trebuchet MS"/>
          <w:sz w:val="16"/>
          <w:szCs w:val="16"/>
        </w:rPr>
      </w:pP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30</w:t>
      </w: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rPr>
          <w:rFonts w:ascii="Trebuchet MS" w:cs="Trebuchet MS" w:hAnsi="Trebuchet MS" w:eastAsia="Trebuchet MS"/>
        </w:rPr>
      </w:pPr>
    </w:p>
    <w:p>
      <w:pPr>
        <w:pStyle w:val="Body A"/>
      </w:pPr>
      <w:r>
        <w:rPr>
          <w:rFonts w:ascii="Arial Unicode MS" w:cs="Arial Unicode MS" w:hAnsi="Arial Unicode MS" w:eastAsia="Arial Unicode MS"/>
          <w:b w:val="0"/>
          <w:bCs w:val="0"/>
          <w:i w:val="0"/>
          <w:iCs w:val="0"/>
        </w:rPr>
        <w:br w:type="page"/>
      </w:r>
    </w:p>
    <w:p>
      <w:pPr>
        <w:pStyle w:val="Body A"/>
        <w:rPr>
          <w:rStyle w:val="None"/>
          <w:rFonts w:ascii="Trebuchet MS" w:cs="Trebuchet MS" w:hAnsi="Trebuchet MS" w:eastAsia="Trebuchet MS"/>
          <w:b w:val="1"/>
          <w:bCs w:val="1"/>
          <w:sz w:val="16"/>
          <w:szCs w:val="16"/>
        </w:rPr>
      </w:pPr>
      <w:r>
        <w:rPr>
          <w:rStyle w:val="Hyperlink.3"/>
          <w:rFonts w:ascii="Trebuchet MS" w:hAnsi="Trebuchet MS"/>
          <w:rtl w:val="0"/>
          <w:lang w:val="en-US"/>
        </w:rPr>
        <w:t>Wet</w:t>
      </w:r>
      <w:r>
        <w:rPr>
          <w:rStyle w:val="Hyperlink.3"/>
          <w:rFonts w:ascii="Trebuchet MS" w:hAnsi="Trebuchet MS"/>
          <w:rtl w:val="0"/>
          <w:lang w:val="en-US"/>
        </w:rPr>
        <w:t xml:space="preserve"> </w:t>
      </w:r>
      <w:r>
        <w:rPr>
          <w:rStyle w:val="Hyperlink.3"/>
          <w:rFonts w:ascii="Trebuchet MS" w:hAnsi="Trebuchet MS"/>
          <w:rtl w:val="0"/>
          <w:lang w:val="en-US"/>
        </w:rPr>
        <w:t xml:space="preserve">Weather </w:t>
      </w:r>
    </w:p>
    <w:p>
      <w:pPr>
        <w:pStyle w:val="Body A"/>
        <w:jc w:val="both"/>
        <w:rPr>
          <w:rStyle w:val="None"/>
          <w:rFonts w:ascii="Trebuchet MS" w:cs="Trebuchet MS" w:hAnsi="Trebuchet MS" w:eastAsia="Trebuchet MS"/>
          <w:b w:val="1"/>
          <w:bCs w:val="1"/>
          <w:sz w:val="16"/>
          <w:szCs w:val="16"/>
        </w:rPr>
      </w:pPr>
      <w:r>
        <w:rPr>
          <w:rStyle w:val="None"/>
          <w:rFonts w:ascii="Trebuchet MS" w:hAnsi="Trebuchet MS"/>
          <w:b w:val="1"/>
          <w:bCs w:val="1"/>
          <w:sz w:val="20"/>
          <w:szCs w:val="20"/>
          <w:rtl w:val="0"/>
          <w:lang w:val="en-US"/>
        </w:rPr>
        <w:t>Rain</w:t>
      </w:r>
    </w:p>
    <w:p>
      <w:pPr>
        <w:pStyle w:val="Body A"/>
        <w:jc w:val="both"/>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When the weather is bad, the janitor will open all pupil entry doors at 8:45am.  Pupils may enter the building and get ready for classes. Pupils should not enter classes until teachers are present. </w:t>
      </w:r>
    </w:p>
    <w:p>
      <w:pPr>
        <w:pStyle w:val="Body A"/>
        <w:jc w:val="center"/>
        <w:rPr>
          <w:rStyle w:val="None"/>
          <w:rFonts w:ascii="Trebuchet MS" w:cs="Trebuchet MS" w:hAnsi="Trebuchet MS" w:eastAsia="Trebuchet MS"/>
          <w:sz w:val="16"/>
          <w:szCs w:val="16"/>
        </w:rPr>
      </w:pPr>
    </w:p>
    <w:p>
      <w:pPr>
        <w:pStyle w:val="Body A"/>
        <w:rPr>
          <w:rFonts w:ascii="Trebuchet MS" w:cs="Trebuchet MS" w:hAnsi="Trebuchet MS" w:eastAsia="Trebuchet MS"/>
          <w:b w:val="1"/>
          <w:bCs w:val="1"/>
          <w:sz w:val="16"/>
          <w:szCs w:val="16"/>
        </w:rPr>
      </w:pP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20"/>
          <w:szCs w:val="20"/>
          <w:rtl w:val="0"/>
          <w:lang w:val="en-US"/>
        </w:rPr>
        <w:t xml:space="preserve">Ice/Snow </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When the playground is very icy/slippy, the janitor will grit a path from </w:t>
      </w:r>
      <w:r>
        <w:rPr>
          <w:rStyle w:val="None"/>
          <w:rFonts w:ascii="Trebuchet MS" w:hAnsi="Trebuchet MS"/>
          <w:sz w:val="16"/>
          <w:szCs w:val="16"/>
          <w:rtl w:val="0"/>
          <w:lang w:val="en-US"/>
        </w:rPr>
        <w:t>street</w:t>
      </w:r>
      <w:r>
        <w:rPr>
          <w:rStyle w:val="None"/>
          <w:rFonts w:ascii="Trebuchet MS" w:hAnsi="Trebuchet MS"/>
          <w:sz w:val="16"/>
          <w:szCs w:val="16"/>
          <w:rtl w:val="0"/>
          <w:lang w:val="en-US"/>
        </w:rPr>
        <w:t xml:space="preserve"> to the main pupil entrance at the front of the school. All pupils will be directed to use this entrance.</w:t>
      </w:r>
    </w:p>
    <w:p>
      <w:pPr>
        <w:pStyle w:val="Body A"/>
        <w:rPr>
          <w:rFonts w:ascii="Trebuchet MS" w:cs="Trebuchet MS" w:hAnsi="Trebuchet MS" w:eastAsia="Trebuchet MS"/>
        </w:rPr>
      </w:pPr>
    </w:p>
    <w:p>
      <w:pPr>
        <w:pStyle w:val="Body A"/>
        <w:rPr>
          <w:rStyle w:val="None"/>
          <w:rFonts w:ascii="Trebuchet MS" w:cs="Trebuchet MS" w:hAnsi="Trebuchet MS" w:eastAsia="Trebuchet MS"/>
          <w:b w:val="1"/>
          <w:bCs w:val="1"/>
          <w:sz w:val="16"/>
          <w:szCs w:val="16"/>
          <w:u w:val="single"/>
        </w:rPr>
      </w:pPr>
      <w:r>
        <w:rPr>
          <w:rStyle w:val="Hyperlink.3"/>
          <w:rFonts w:ascii="Trebuchet MS" w:hAnsi="Trebuchet MS"/>
          <w:rtl w:val="0"/>
          <w:lang w:val="en-US"/>
        </w:rPr>
        <w:t>Adverse Weather</w:t>
      </w: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20"/>
          <w:szCs w:val="20"/>
          <w:rtl w:val="0"/>
          <w:lang w:val="en-US"/>
        </w:rPr>
        <w:t>Information in Emergencies</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We make every effort to maintain a full education service, but on some occasions, circumstances arise which lead to disruption. Schools may be affected by, for example, severe weather or power failures. In such cases we shall do all we can to let you know about the details of closures and reopening. We shall keep you informed by text, letter, our school </w:t>
      </w:r>
      <w:r>
        <w:rPr>
          <w:rStyle w:val="None"/>
          <w:rFonts w:ascii="Trebuchet MS" w:hAnsi="Trebuchet MS"/>
          <w:sz w:val="16"/>
          <w:szCs w:val="16"/>
          <w:rtl w:val="0"/>
          <w:lang w:val="en-US"/>
        </w:rPr>
        <w:t>app</w:t>
      </w:r>
      <w:r>
        <w:rPr>
          <w:rStyle w:val="None"/>
          <w:rFonts w:ascii="Trebuchet MS" w:hAnsi="Trebuchet MS"/>
          <w:sz w:val="16"/>
          <w:szCs w:val="16"/>
          <w:rtl w:val="0"/>
          <w:lang w:val="en-US"/>
        </w:rPr>
        <w:t>, Twitter and the authority website. Announcements may also be made on local radio and in the press and on the Parent Partnership Facebook page.</w:t>
      </w:r>
    </w:p>
    <w:p>
      <w:pPr>
        <w:pStyle w:val="Body A"/>
        <w:rPr>
          <w:rFonts w:ascii="Trebuchet MS" w:cs="Trebuchet MS" w:hAnsi="Trebuchet MS" w:eastAsia="Trebuchet MS"/>
          <w:b w:val="1"/>
          <w:bCs w:val="1"/>
          <w:sz w:val="16"/>
          <w:szCs w:val="16"/>
        </w:rPr>
      </w:pPr>
    </w:p>
    <w:p>
      <w:pPr>
        <w:pStyle w:val="Body A"/>
        <w:rPr>
          <w:rStyle w:val="None"/>
          <w:rFonts w:ascii="Trebuchet MS" w:cs="Trebuchet MS" w:hAnsi="Trebuchet MS" w:eastAsia="Trebuchet MS"/>
          <w:b w:val="1"/>
          <w:bCs w:val="1"/>
          <w:sz w:val="16"/>
          <w:szCs w:val="16"/>
        </w:rPr>
      </w:pPr>
      <w:r>
        <w:rPr>
          <w:rStyle w:val="None"/>
          <w:rFonts w:ascii="Trebuchet MS" w:hAnsi="Trebuchet MS"/>
          <w:b w:val="1"/>
          <w:bCs w:val="1"/>
          <w:sz w:val="20"/>
          <w:szCs w:val="20"/>
          <w:rtl w:val="0"/>
          <w:lang w:val="en-US"/>
        </w:rPr>
        <w:t>School closure during the school day</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Should the need arise to close the school during the school day; the school will contact all families, in the first instance by text message</w:t>
      </w:r>
      <w:r>
        <w:rPr>
          <w:rStyle w:val="None"/>
          <w:rFonts w:ascii="Trebuchet MS" w:hAnsi="Trebuchet MS"/>
          <w:sz w:val="16"/>
          <w:szCs w:val="16"/>
          <w:rtl w:val="0"/>
          <w:lang w:val="en-US"/>
        </w:rPr>
        <w:t xml:space="preserve">. </w:t>
      </w:r>
      <w:r>
        <w:rPr>
          <w:rStyle w:val="None"/>
          <w:rFonts w:ascii="Trebuchet MS" w:hAnsi="Trebuchet MS"/>
          <w:sz w:val="16"/>
          <w:szCs w:val="16"/>
          <w:rtl w:val="0"/>
          <w:lang w:val="en-US"/>
        </w:rPr>
        <w:t>This will also be announced via the Parent Partnership Facebook page.</w:t>
      </w:r>
    </w:p>
    <w:p>
      <w:pPr>
        <w:pStyle w:val="Body A"/>
        <w:rPr>
          <w:rStyle w:val="None"/>
          <w:rFonts w:ascii="Trebuchet MS" w:cs="Trebuchet MS" w:hAnsi="Trebuchet MS" w:eastAsia="Trebuchet MS"/>
          <w:sz w:val="16"/>
          <w:szCs w:val="16"/>
        </w:rPr>
      </w:pPr>
      <w:r>
        <w:rPr>
          <w:rStyle w:val="None"/>
          <w:rFonts w:ascii="Trebuchet MS" w:hAnsi="Trebuchet MS"/>
          <w:b w:val="1"/>
          <w:bCs w:val="1"/>
          <w:sz w:val="16"/>
          <w:szCs w:val="16"/>
          <w:rtl w:val="0"/>
          <w:lang w:val="en-US"/>
        </w:rPr>
        <w:t>Please note -</w:t>
      </w:r>
      <w:r>
        <w:rPr>
          <w:rStyle w:val="None"/>
          <w:rFonts w:ascii="Trebuchet MS" w:hAnsi="Trebuchet MS"/>
          <w:b w:val="1"/>
          <w:bCs w:val="1"/>
          <w:sz w:val="16"/>
          <w:szCs w:val="16"/>
          <w:rtl w:val="0"/>
          <w:lang w:val="en-US"/>
        </w:rPr>
        <w:t xml:space="preserve"> </w:t>
      </w:r>
      <w:r>
        <w:rPr>
          <w:rStyle w:val="None"/>
          <w:rFonts w:ascii="Trebuchet MS" w:hAnsi="Trebuchet MS"/>
          <w:b w:val="1"/>
          <w:bCs w:val="1"/>
          <w:sz w:val="16"/>
          <w:szCs w:val="16"/>
          <w:rtl w:val="0"/>
          <w:lang w:val="en-US"/>
        </w:rPr>
        <w:t>Children will not be allowed to leave school to walk home without an adult as there may not be school crossing patrollers.</w:t>
      </w:r>
      <w:r>
        <w:rPr>
          <w:rStyle w:val="None"/>
          <w:rFonts w:ascii="Trebuchet MS" w:hAnsi="Trebuchet MS"/>
          <w:b w:val="1"/>
          <w:bCs w:val="1"/>
          <w:sz w:val="16"/>
          <w:szCs w:val="16"/>
          <w:rtl w:val="0"/>
          <w:lang w:val="en-US"/>
        </w:rPr>
        <w:t xml:space="preserve"> </w:t>
      </w:r>
      <w:r>
        <w:rPr>
          <w:rStyle w:val="None"/>
          <w:rFonts w:ascii="Trebuchet MS" w:hAnsi="Trebuchet MS"/>
          <w:sz w:val="16"/>
          <w:szCs w:val="16"/>
          <w:rtl w:val="0"/>
          <w:lang w:val="en-US"/>
        </w:rPr>
        <w:t>If we are unable to contact parents, children will remain at school with a member of staff.</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It is vital that in these circumstances the school has up to date contact details.</w:t>
      </w:r>
    </w:p>
    <w:p>
      <w:pPr>
        <w:pStyle w:val="Body A"/>
        <w:rPr>
          <w:rFonts w:ascii="Trebuchet MS" w:cs="Trebuchet MS" w:hAnsi="Trebuchet MS" w:eastAsia="Trebuchet MS"/>
          <w:b w:val="1"/>
          <w:bCs w:val="1"/>
          <w:sz w:val="16"/>
          <w:szCs w:val="16"/>
          <w:u w:val="single"/>
        </w:rPr>
      </w:pPr>
    </w:p>
    <w:p>
      <w:pPr>
        <w:pStyle w:val="Body A"/>
        <w:rPr>
          <w:rStyle w:val="None"/>
          <w:rFonts w:ascii="Trebuchet MS" w:cs="Trebuchet MS" w:hAnsi="Trebuchet MS" w:eastAsia="Trebuchet MS"/>
          <w:sz w:val="16"/>
          <w:szCs w:val="16"/>
          <w:u w:val="single"/>
        </w:rPr>
      </w:pPr>
      <w:r>
        <w:rPr>
          <w:rStyle w:val="Hyperlink.3"/>
          <w:rFonts w:ascii="Trebuchet MS" w:hAnsi="Trebuchet MS"/>
          <w:sz w:val="20"/>
          <w:szCs w:val="20"/>
          <w:rtl w:val="0"/>
          <w:lang w:val="en-US"/>
        </w:rPr>
        <w:t>What to Bring to School</w:t>
      </w: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Children should bring</w:t>
      </w:r>
    </w:p>
    <w:p>
      <w:pPr>
        <w:pStyle w:val="List Paragraph"/>
        <w:numPr>
          <w:ilvl w:val="0"/>
          <w:numId w:val="31"/>
        </w:numPr>
        <w:bidi w:val="0"/>
        <w:ind w:right="0"/>
        <w:jc w:val="left"/>
        <w:rPr>
          <w:rFonts w:ascii="Trebuchet MS" w:hAnsi="Trebuchet MS"/>
          <w:sz w:val="16"/>
          <w:szCs w:val="16"/>
          <w:rtl w:val="0"/>
          <w:lang w:val="en-US"/>
        </w:rPr>
      </w:pPr>
      <w:r>
        <w:rPr>
          <w:rFonts w:ascii="Trebuchet MS" w:hAnsi="Trebuchet MS"/>
          <w:sz w:val="16"/>
          <w:szCs w:val="16"/>
          <w:rtl w:val="0"/>
          <w:lang w:val="en-US"/>
        </w:rPr>
        <w:t>soft shoes for wearing in the classroom (these can b</w:t>
      </w:r>
      <w:r>
        <w:rPr>
          <w:rFonts w:ascii="Trebuchet MS" w:hAnsi="Trebuchet MS"/>
          <w:sz w:val="16"/>
          <w:szCs w:val="16"/>
          <w:rtl w:val="0"/>
          <w:lang w:val="en-US"/>
        </w:rPr>
        <w:t>e</w:t>
      </w:r>
      <w:r>
        <w:rPr>
          <w:rFonts w:ascii="Trebuchet MS" w:hAnsi="Trebuchet MS"/>
          <w:sz w:val="16"/>
          <w:szCs w:val="16"/>
          <w:rtl w:val="0"/>
          <w:lang w:val="en-US"/>
        </w:rPr>
        <w:t xml:space="preserve"> gym shoes)</w:t>
      </w:r>
    </w:p>
    <w:p>
      <w:pPr>
        <w:pStyle w:val="List Paragraph"/>
        <w:numPr>
          <w:ilvl w:val="0"/>
          <w:numId w:val="31"/>
        </w:numPr>
        <w:bidi w:val="0"/>
        <w:ind w:right="0"/>
        <w:jc w:val="left"/>
        <w:rPr>
          <w:rFonts w:ascii="Trebuchet MS" w:hAnsi="Trebuchet MS"/>
          <w:sz w:val="16"/>
          <w:szCs w:val="16"/>
          <w:rtl w:val="0"/>
          <w:lang w:val="en-US"/>
        </w:rPr>
      </w:pPr>
      <w:r>
        <w:rPr>
          <w:rFonts w:ascii="Trebuchet MS" w:hAnsi="Trebuchet MS"/>
          <w:sz w:val="16"/>
          <w:szCs w:val="16"/>
          <w:rtl w:val="0"/>
          <w:lang w:val="en-US"/>
        </w:rPr>
        <w:t>water bottle</w:t>
      </w:r>
    </w:p>
    <w:p>
      <w:pPr>
        <w:pStyle w:val="List Paragraph"/>
        <w:numPr>
          <w:ilvl w:val="0"/>
          <w:numId w:val="31"/>
        </w:numPr>
        <w:bidi w:val="0"/>
        <w:ind w:right="0"/>
        <w:jc w:val="left"/>
        <w:rPr>
          <w:rFonts w:ascii="Trebuchet MS" w:hAnsi="Trebuchet MS"/>
          <w:sz w:val="16"/>
          <w:szCs w:val="16"/>
          <w:rtl w:val="0"/>
          <w:lang w:val="en-US"/>
        </w:rPr>
      </w:pPr>
      <w:r>
        <w:rPr>
          <w:rFonts w:ascii="Trebuchet MS" w:hAnsi="Trebuchet MS"/>
          <w:sz w:val="16"/>
          <w:szCs w:val="16"/>
          <w:rtl w:val="0"/>
          <w:lang w:val="en-US"/>
        </w:rPr>
        <w:t>pencil case with two sharp pencils, rubber &amp; ruler</w:t>
      </w:r>
    </w:p>
    <w:p>
      <w:pPr>
        <w:pStyle w:val="List Paragraph"/>
        <w:numPr>
          <w:ilvl w:val="0"/>
          <w:numId w:val="31"/>
        </w:numPr>
        <w:bidi w:val="0"/>
        <w:ind w:right="0"/>
        <w:jc w:val="left"/>
        <w:rPr>
          <w:rFonts w:ascii="Trebuchet MS" w:hAnsi="Trebuchet MS"/>
          <w:sz w:val="16"/>
          <w:szCs w:val="16"/>
          <w:rtl w:val="0"/>
          <w:lang w:val="en-US"/>
        </w:rPr>
      </w:pPr>
      <w:r>
        <w:rPr>
          <w:rFonts w:ascii="Trebuchet MS" w:hAnsi="Trebuchet MS"/>
          <w:sz w:val="16"/>
          <w:szCs w:val="16"/>
          <w:rtl w:val="0"/>
          <w:lang w:val="en-US"/>
        </w:rPr>
        <w:t>PE kit on days when children have PE</w:t>
      </w:r>
    </w:p>
    <w:p>
      <w:pPr>
        <w:pStyle w:val="List Paragraph"/>
        <w:rPr>
          <w:rFonts w:ascii="Trebuchet MS" w:cs="Trebuchet MS" w:hAnsi="Trebuchet MS" w:eastAsia="Trebuchet MS"/>
          <w:sz w:val="16"/>
          <w:szCs w:val="16"/>
        </w:rPr>
      </w:pPr>
    </w:p>
    <w:p>
      <w:pPr>
        <w:pStyle w:val="Body A"/>
        <w:rPr>
          <w:rFonts w:ascii="Trebuchet MS" w:cs="Trebuchet MS" w:hAnsi="Trebuchet MS" w:eastAsia="Trebuchet MS"/>
          <w:b w:val="1"/>
          <w:bCs w:val="1"/>
          <w:sz w:val="16"/>
          <w:szCs w:val="16"/>
        </w:rPr>
      </w:pPr>
    </w:p>
    <w:p>
      <w:pPr>
        <w:pStyle w:val="Body A"/>
        <w:jc w:val="both"/>
        <w:rPr>
          <w:rStyle w:val="None"/>
          <w:rFonts w:ascii="Trebuchet MS" w:cs="Trebuchet MS" w:hAnsi="Trebuchet MS" w:eastAsia="Trebuchet MS"/>
          <w:sz w:val="16"/>
          <w:szCs w:val="16"/>
        </w:rPr>
      </w:pPr>
      <w:r>
        <w:rPr>
          <w:rStyle w:val="None"/>
          <w:rFonts w:ascii="Trebuchet MS" w:hAnsi="Trebuchet MS"/>
          <w:sz w:val="16"/>
          <w:szCs w:val="16"/>
          <w:rtl w:val="0"/>
          <w:lang w:val="en-US"/>
        </w:rPr>
        <w:t xml:space="preserve">We encourage our primary one children to buy a book bag for keeping their homework and reading book in and a gym bag for their gym kit. </w:t>
      </w:r>
    </w:p>
    <w:p>
      <w:pPr>
        <w:pStyle w:val="Body A"/>
        <w:jc w:val="both"/>
        <w:rPr>
          <w:rFonts w:ascii="Trebuchet MS" w:cs="Trebuchet MS" w:hAnsi="Trebuchet MS" w:eastAsia="Trebuchet MS"/>
          <w:sz w:val="16"/>
          <w:szCs w:val="16"/>
        </w:rPr>
      </w:pPr>
    </w:p>
    <w:p>
      <w:pPr>
        <w:pStyle w:val="Body A"/>
        <w:ind w:left="360" w:firstLine="0"/>
        <w:rPr>
          <w:rFonts w:ascii="Trebuchet MS" w:cs="Trebuchet MS" w:hAnsi="Trebuchet MS" w:eastAsia="Trebuchet MS"/>
          <w:sz w:val="16"/>
          <w:szCs w:val="16"/>
        </w:rPr>
      </w:pPr>
    </w:p>
    <w:p>
      <w:pPr>
        <w:pStyle w:val="Body A"/>
        <w:rPr>
          <w:rStyle w:val="None"/>
          <w:rFonts w:ascii="Trebuchet MS" w:cs="Trebuchet MS" w:hAnsi="Trebuchet MS" w:eastAsia="Trebuchet MS"/>
          <w:sz w:val="16"/>
          <w:szCs w:val="16"/>
        </w:rPr>
      </w:pPr>
      <w:r>
        <w:rPr>
          <w:rStyle w:val="None"/>
          <w:rFonts w:ascii="Trebuchet MS" w:hAnsi="Trebuchet MS"/>
          <w:sz w:val="16"/>
          <w:szCs w:val="16"/>
          <w:rtl w:val="0"/>
          <w:lang w:val="en-US"/>
        </w:rPr>
        <w:t>Children should not bring</w:t>
      </w:r>
    </w:p>
    <w:p>
      <w:pPr>
        <w:pStyle w:val="List Paragraph"/>
        <w:numPr>
          <w:ilvl w:val="0"/>
          <w:numId w:val="33"/>
        </w:numPr>
        <w:bidi w:val="0"/>
        <w:ind w:right="0"/>
        <w:jc w:val="left"/>
        <w:rPr>
          <w:rFonts w:ascii="Trebuchet MS" w:hAnsi="Trebuchet MS"/>
          <w:sz w:val="16"/>
          <w:szCs w:val="16"/>
          <w:rtl w:val="0"/>
          <w:lang w:val="en-US"/>
        </w:rPr>
      </w:pPr>
      <w:r>
        <w:rPr>
          <w:rFonts w:ascii="Trebuchet MS" w:hAnsi="Trebuchet MS"/>
          <w:sz w:val="16"/>
          <w:szCs w:val="16"/>
          <w:rtl w:val="0"/>
          <w:lang w:val="en-US"/>
        </w:rPr>
        <w:t>expensive jewellery</w:t>
      </w:r>
    </w:p>
    <w:p>
      <w:pPr>
        <w:pStyle w:val="List Paragraph"/>
        <w:numPr>
          <w:ilvl w:val="0"/>
          <w:numId w:val="33"/>
        </w:numPr>
        <w:bidi w:val="0"/>
        <w:ind w:right="0"/>
        <w:jc w:val="left"/>
        <w:rPr>
          <w:rFonts w:ascii="Trebuchet MS" w:hAnsi="Trebuchet MS"/>
          <w:sz w:val="16"/>
          <w:szCs w:val="16"/>
          <w:rtl w:val="0"/>
          <w:lang w:val="en-US"/>
        </w:rPr>
      </w:pPr>
      <w:r>
        <w:rPr>
          <w:rFonts w:ascii="Trebuchet MS" w:hAnsi="Trebuchet MS"/>
          <w:sz w:val="16"/>
          <w:szCs w:val="16"/>
          <w:rtl w:val="0"/>
          <w:lang w:val="en-US"/>
        </w:rPr>
        <w:t>electronic items such as iPods, game consoles</w:t>
      </w:r>
    </w:p>
    <w:p>
      <w:pPr>
        <w:pStyle w:val="List Paragraph"/>
        <w:numPr>
          <w:ilvl w:val="0"/>
          <w:numId w:val="33"/>
        </w:numPr>
        <w:bidi w:val="0"/>
        <w:ind w:right="0"/>
        <w:jc w:val="left"/>
        <w:rPr>
          <w:rFonts w:ascii="Trebuchet MS" w:hAnsi="Trebuchet MS"/>
          <w:sz w:val="16"/>
          <w:szCs w:val="16"/>
          <w:rtl w:val="0"/>
          <w:lang w:val="en-US"/>
        </w:rPr>
      </w:pPr>
      <w:r>
        <w:rPr>
          <w:rFonts w:ascii="Trebuchet MS" w:hAnsi="Trebuchet MS"/>
          <w:sz w:val="16"/>
          <w:szCs w:val="16"/>
          <w:rtl w:val="0"/>
          <w:lang w:val="en-US"/>
        </w:rPr>
        <w:t>expensive toys</w:t>
      </w:r>
    </w:p>
    <w:p>
      <w:pPr>
        <w:pStyle w:val="List Paragraph"/>
        <w:numPr>
          <w:ilvl w:val="0"/>
          <w:numId w:val="33"/>
        </w:numPr>
        <w:bidi w:val="0"/>
        <w:ind w:right="0"/>
        <w:jc w:val="left"/>
        <w:rPr>
          <w:rFonts w:ascii="Trebuchet MS" w:hAnsi="Trebuchet MS"/>
          <w:sz w:val="16"/>
          <w:szCs w:val="16"/>
          <w:rtl w:val="0"/>
          <w:lang w:val="en-US"/>
        </w:rPr>
      </w:pPr>
      <w:r>
        <w:rPr>
          <w:rFonts w:ascii="Trebuchet MS" w:hAnsi="Trebuchet MS"/>
          <w:sz w:val="16"/>
          <w:szCs w:val="16"/>
          <w:rtl w:val="0"/>
          <w:lang w:val="en-US"/>
        </w:rPr>
        <w:t>toy guns / weapons</w:t>
      </w:r>
    </w:p>
    <w:p>
      <w:pPr>
        <w:pStyle w:val="List Paragraph"/>
        <w:bidi w:val="0"/>
        <w:ind w:left="0" w:right="0" w:firstLine="0"/>
        <w:jc w:val="left"/>
        <w:rPr>
          <w:rFonts w:ascii="Trebuchet MS" w:cs="Trebuchet MS" w:hAnsi="Trebuchet MS" w:eastAsia="Trebuchet MS"/>
          <w:sz w:val="16"/>
          <w:szCs w:val="16"/>
          <w:rtl w:val="0"/>
        </w:rPr>
      </w:pPr>
    </w:p>
    <w:p>
      <w:pPr>
        <w:pStyle w:val="List Paragraph"/>
        <w:bidi w:val="0"/>
        <w:ind w:left="0" w:right="0" w:firstLine="0"/>
        <w:jc w:val="left"/>
        <w:rPr>
          <w:rStyle w:val="None"/>
          <w:rFonts w:ascii="Trebuchet MS" w:cs="Trebuchet MS" w:hAnsi="Trebuchet MS" w:eastAsia="Trebuchet MS"/>
          <w:b w:val="0"/>
          <w:bCs w:val="0"/>
          <w:sz w:val="16"/>
          <w:szCs w:val="16"/>
          <w:rtl w:val="0"/>
        </w:rPr>
      </w:pPr>
      <w:r>
        <w:rPr>
          <w:rStyle w:val="None"/>
          <w:rFonts w:ascii="Trebuchet MS" w:hAnsi="Trebuchet MS"/>
          <w:b w:val="1"/>
          <w:bCs w:val="1"/>
          <w:sz w:val="16"/>
          <w:szCs w:val="16"/>
          <w:u w:val="single"/>
          <w:rtl w:val="0"/>
          <w:lang w:val="en-US"/>
        </w:rPr>
        <w:t>Mobile Phones</w:t>
      </w:r>
      <w:r>
        <w:rPr>
          <w:rFonts w:ascii="Trebuchet MS" w:hAnsi="Trebuchet MS"/>
          <w:b w:val="1"/>
          <w:bCs w:val="1"/>
          <w:sz w:val="16"/>
          <w:szCs w:val="16"/>
          <w:rtl w:val="0"/>
          <w:lang w:val="en-US"/>
        </w:rPr>
        <w:t xml:space="preserve"> </w:t>
      </w:r>
      <w:r>
        <w:rPr>
          <w:rStyle w:val="None"/>
          <w:rFonts w:ascii="Trebuchet MS" w:hAnsi="Trebuchet MS"/>
          <w:b w:val="0"/>
          <w:bCs w:val="0"/>
          <w:sz w:val="16"/>
          <w:szCs w:val="16"/>
          <w:rtl w:val="0"/>
          <w:lang w:val="en-US"/>
        </w:rPr>
        <w:t>-</w:t>
      </w:r>
      <w:r>
        <w:rPr>
          <w:rFonts w:ascii="Trebuchet MS" w:hAnsi="Trebuchet MS"/>
          <w:b w:val="1"/>
          <w:bCs w:val="1"/>
          <w:sz w:val="16"/>
          <w:szCs w:val="16"/>
          <w:rtl w:val="0"/>
          <w:lang w:val="en-US"/>
        </w:rPr>
        <w:t xml:space="preserve"> </w:t>
      </w:r>
      <w:r>
        <w:rPr>
          <w:rStyle w:val="None"/>
          <w:rFonts w:ascii="Trebuchet MS" w:hAnsi="Trebuchet MS"/>
          <w:b w:val="0"/>
          <w:bCs w:val="0"/>
          <w:sz w:val="16"/>
          <w:szCs w:val="16"/>
          <w:rtl w:val="0"/>
          <w:lang w:val="en-US"/>
        </w:rPr>
        <w:t>Parents may wish their child to bring a mobile phone to school so that they are contactable at the end of the day. We would ask that all mobile phones are switched off during class time and taken to the school office for safe storage. Pupils should not use phones to contact parents during the school day; all contact with parents during the day should be via the school office. Phones may not be used in the playground to take photographs at any time. Mobile phones are the pupils</w:t>
      </w:r>
      <w:r>
        <w:rPr>
          <w:rStyle w:val="None"/>
          <w:rFonts w:ascii="Trebuchet MS" w:hAnsi="Trebuchet MS" w:hint="default"/>
          <w:b w:val="0"/>
          <w:bCs w:val="0"/>
          <w:sz w:val="16"/>
          <w:szCs w:val="16"/>
          <w:rtl w:val="0"/>
          <w:lang w:val="en-US"/>
        </w:rPr>
        <w:t xml:space="preserve">’ </w:t>
      </w:r>
      <w:r>
        <w:rPr>
          <w:rStyle w:val="None"/>
          <w:rFonts w:ascii="Trebuchet MS" w:hAnsi="Trebuchet MS"/>
          <w:b w:val="0"/>
          <w:bCs w:val="0"/>
          <w:sz w:val="16"/>
          <w:szCs w:val="16"/>
          <w:rtl w:val="0"/>
          <w:lang w:val="en-US"/>
        </w:rPr>
        <w:t>responsibility at all times.</w:t>
      </w:r>
    </w:p>
    <w:p>
      <w:pPr>
        <w:pStyle w:val="List Paragraph"/>
        <w:bidi w:val="0"/>
        <w:ind w:left="0" w:right="0" w:firstLine="0"/>
        <w:jc w:val="left"/>
        <w:rPr>
          <w:rFonts w:ascii="Trebuchet MS" w:cs="Trebuchet MS" w:hAnsi="Trebuchet MS" w:eastAsia="Trebuchet MS"/>
          <w:b w:val="1"/>
          <w:bCs w:val="1"/>
          <w:sz w:val="16"/>
          <w:szCs w:val="16"/>
          <w:rtl w:val="0"/>
        </w:rPr>
      </w:pPr>
    </w:p>
    <w:p>
      <w:pPr>
        <w:pStyle w:val="List Paragraph"/>
        <w:bidi w:val="0"/>
        <w:ind w:left="0" w:right="0" w:firstLine="0"/>
        <w:jc w:val="left"/>
        <w:rPr>
          <w:rFonts w:ascii="Trebuchet MS" w:cs="Trebuchet MS" w:hAnsi="Trebuchet MS" w:eastAsia="Trebuchet MS"/>
          <w:b w:val="1"/>
          <w:bCs w:val="1"/>
          <w:sz w:val="16"/>
          <w:szCs w:val="16"/>
          <w:rtl w:val="0"/>
        </w:rPr>
      </w:pPr>
      <w:r>
        <w:rPr>
          <w:rFonts w:ascii="Trebuchet MS" w:hAnsi="Trebuchet MS"/>
          <w:b w:val="1"/>
          <w:bCs w:val="1"/>
          <w:sz w:val="16"/>
          <w:szCs w:val="16"/>
          <w:rtl w:val="0"/>
          <w:lang w:val="en-US"/>
        </w:rPr>
        <w:t>Parents should note that the authority does not carry insurance to cover the loss of such items and any claims submitted are likely to be met only where the authority can be shown to have been negligent.</w:t>
      </w: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16"/>
          <w:szCs w:val="16"/>
          <w:rtl w:val="0"/>
        </w:rPr>
      </w:pPr>
    </w:p>
    <w:p>
      <w:pPr>
        <w:pStyle w:val="Body A"/>
        <w:jc w:val="center"/>
        <w:rPr>
          <w:rFonts w:ascii="Trebuchet MS" w:cs="Trebuchet MS" w:hAnsi="Trebuchet MS" w:eastAsia="Trebuchet MS"/>
          <w:sz w:val="20"/>
          <w:szCs w:val="20"/>
          <w:lang w:val="da-DK"/>
        </w:rPr>
      </w:pPr>
      <w:r>
        <w:rPr>
          <w:rStyle w:val="None"/>
          <w:rFonts w:ascii="Trebuchet MS" w:hAnsi="Trebuchet MS"/>
          <w:b w:val="1"/>
          <w:bCs w:val="1"/>
          <w:sz w:val="20"/>
          <w:szCs w:val="20"/>
          <w:rtl w:val="0"/>
          <w:lang w:val="da-DK"/>
        </w:rPr>
        <w:t xml:space="preserve">Page </w:t>
      </w:r>
      <w:r>
        <w:rPr>
          <w:rStyle w:val="None"/>
          <w:rFonts w:ascii="Trebuchet MS" w:hAnsi="Trebuchet MS"/>
          <w:b w:val="1"/>
          <w:bCs w:val="1"/>
          <w:sz w:val="20"/>
          <w:szCs w:val="20"/>
          <w:rtl w:val="0"/>
          <w:lang w:val="en-US"/>
        </w:rPr>
        <w:t>31</w:t>
      </w: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tl w:val="0"/>
        </w:rPr>
      </w:pPr>
      <w:r>
        <w:rPr>
          <w:rFonts w:ascii="Arial Unicode MS" w:cs="Arial Unicode MS" w:hAnsi="Arial Unicode MS" w:eastAsia="Arial Unicode MS"/>
          <w:b w:val="0"/>
          <w:bCs w:val="0"/>
          <w:i w:val="0"/>
          <w:iCs w:val="0"/>
        </w:rPr>
        <w:br w:type="page"/>
      </w:r>
    </w:p>
    <w:p>
      <w:pPr>
        <w:pStyle w:val="Body A"/>
        <w:bidi w:val="0"/>
        <w:ind w:left="0" w:right="0" w:firstLine="0"/>
        <w:jc w:val="left"/>
        <w:rPr>
          <w:rStyle w:val="None"/>
          <w:rFonts w:ascii="Trebuchet MS" w:cs="Trebuchet MS" w:hAnsi="Trebuchet MS" w:eastAsia="Trebuchet MS"/>
          <w:b w:val="1"/>
          <w:bCs w:val="1"/>
          <w:u w:val="single"/>
          <w:rtl w:val="0"/>
        </w:rPr>
      </w:pPr>
      <w:r>
        <w:rPr>
          <w:rStyle w:val="None"/>
          <w:rFonts w:ascii="Trebuchet MS" w:hAnsi="Trebuchet MS"/>
          <w:b w:val="1"/>
          <w:bCs w:val="1"/>
          <w:u w:val="single"/>
          <w:rtl w:val="0"/>
          <w:lang w:val="en-US"/>
        </w:rPr>
        <w:t>Medical and Health Care</w:t>
      </w:r>
    </w:p>
    <w:p>
      <w:pPr>
        <w:pStyle w:val="Body A"/>
        <w:ind w:left="1080" w:firstLine="0"/>
        <w:rPr>
          <w:rFonts w:ascii="Trebuchet MS" w:cs="Trebuchet MS" w:hAnsi="Trebuchet MS" w:eastAsia="Trebuchet MS"/>
          <w:sz w:val="16"/>
          <w:szCs w:val="16"/>
        </w:rPr>
      </w:pPr>
    </w:p>
    <w:p>
      <w:pPr>
        <w:pStyle w:val="Body A"/>
        <w:bidi w:val="0"/>
        <w:ind w:left="0" w:right="0" w:firstLine="0"/>
        <w:jc w:val="left"/>
        <w:rPr>
          <w:rFonts w:ascii="Trebuchet MS" w:cs="Trebuchet MS" w:hAnsi="Trebuchet MS" w:eastAsia="Trebuchet MS"/>
          <w:sz w:val="16"/>
          <w:szCs w:val="16"/>
          <w:rtl w:val="0"/>
        </w:rPr>
      </w:pPr>
      <w:r>
        <w:rPr>
          <w:rFonts w:ascii="Trebuchet MS" w:hAnsi="Trebuchet MS"/>
          <w:sz w:val="16"/>
          <w:szCs w:val="16"/>
          <w:rtl w:val="0"/>
          <w:lang w:val="en-US"/>
        </w:rPr>
        <w:t>In primary one all pupils have their height, weight and vision checked. Any concerns are referred to child</w:t>
      </w:r>
      <w:r>
        <w:rPr>
          <w:rFonts w:ascii="Trebuchet MS" w:hAnsi="Trebuchet MS" w:hint="default"/>
          <w:sz w:val="16"/>
          <w:szCs w:val="16"/>
          <w:rtl w:val="0"/>
          <w:lang w:val="en-US"/>
        </w:rPr>
        <w:t>’</w:t>
      </w:r>
      <w:r>
        <w:rPr>
          <w:rFonts w:ascii="Trebuchet MS" w:hAnsi="Trebuchet MS"/>
          <w:sz w:val="16"/>
          <w:szCs w:val="16"/>
          <w:rtl w:val="0"/>
          <w:lang w:val="en-US"/>
        </w:rPr>
        <w:t>s GP or school doctor. In primary seven all pupils are screened as in primary one. Parents will not be informed in advance before these routine checks in P1 and P7.</w:t>
      </w:r>
    </w:p>
    <w:p>
      <w:pPr>
        <w:pStyle w:val="Body A"/>
        <w:rPr>
          <w:rFonts w:ascii="Trebuchet MS" w:cs="Trebuchet MS" w:hAnsi="Trebuchet MS" w:eastAsia="Trebuchet MS"/>
          <w:sz w:val="16"/>
          <w:szCs w:val="16"/>
        </w:rPr>
      </w:pPr>
    </w:p>
    <w:p>
      <w:pPr>
        <w:pStyle w:val="Body A"/>
        <w:bidi w:val="0"/>
        <w:ind w:left="0" w:right="0" w:firstLine="0"/>
        <w:jc w:val="left"/>
        <w:rPr>
          <w:rFonts w:ascii="Trebuchet MS" w:cs="Trebuchet MS" w:hAnsi="Trebuchet MS" w:eastAsia="Trebuchet MS"/>
          <w:sz w:val="16"/>
          <w:szCs w:val="16"/>
          <w:rtl w:val="0"/>
        </w:rPr>
      </w:pPr>
      <w:r>
        <w:rPr>
          <w:rFonts w:ascii="Trebuchet MS" w:hAnsi="Trebuchet MS"/>
          <w:sz w:val="16"/>
          <w:szCs w:val="16"/>
          <w:rtl w:val="0"/>
          <w:lang w:val="en-US"/>
        </w:rPr>
        <w:t>School health work in partnership with the school to deliver many aspects of the health/ wellbeing curriculum including puberty talks. Parents are informed in advance if their child is going to be examined by the Doctor. Parents will not be informed in advance when their child</w:t>
      </w:r>
      <w:r>
        <w:rPr>
          <w:rFonts w:ascii="Trebuchet MS" w:hAnsi="Trebuchet MS" w:hint="default"/>
          <w:sz w:val="16"/>
          <w:szCs w:val="16"/>
          <w:rtl w:val="0"/>
          <w:lang w:val="en-US"/>
        </w:rPr>
        <w:t>’</w:t>
      </w:r>
      <w:r>
        <w:rPr>
          <w:rFonts w:ascii="Trebuchet MS" w:hAnsi="Trebuchet MS"/>
          <w:sz w:val="16"/>
          <w:szCs w:val="16"/>
          <w:rtl w:val="0"/>
          <w:lang w:val="en-US"/>
        </w:rPr>
        <w:t>s hearing, vision, height or weight are checked.</w:t>
      </w:r>
    </w:p>
    <w:p>
      <w:pPr>
        <w:pStyle w:val="Body A"/>
        <w:bidi w:val="0"/>
        <w:ind w:left="0" w:right="0" w:firstLine="0"/>
        <w:jc w:val="left"/>
        <w:rPr>
          <w:rFonts w:ascii="Trebuchet MS" w:cs="Trebuchet MS" w:hAnsi="Trebuchet MS" w:eastAsia="Trebuchet MS"/>
          <w:sz w:val="16"/>
          <w:szCs w:val="16"/>
          <w:rtl w:val="0"/>
        </w:rPr>
      </w:pPr>
      <w:r>
        <w:rPr>
          <w:rFonts w:ascii="Trebuchet MS" w:hAnsi="Trebuchet MS"/>
          <w:sz w:val="16"/>
          <w:szCs w:val="16"/>
          <w:rtl w:val="0"/>
          <w:lang w:val="en-US"/>
        </w:rPr>
        <w:t>Every child is offered a flu vaccination by means of a nasal spray. Parents are informed beforehand and have the right to inform the school if they wish their child to withdraw from the programme.</w:t>
      </w:r>
    </w:p>
    <w:p>
      <w:pPr>
        <w:pStyle w:val="Body A"/>
        <w:bidi w:val="0"/>
        <w:ind w:left="0" w:right="0" w:firstLine="0"/>
        <w:jc w:val="left"/>
        <w:rPr>
          <w:rFonts w:ascii="Trebuchet MS" w:cs="Trebuchet MS" w:hAnsi="Trebuchet MS" w:eastAsia="Trebuchet MS"/>
          <w:b w:val="1"/>
          <w:bCs w:val="1"/>
          <w:sz w:val="16"/>
          <w:szCs w:val="16"/>
          <w:rtl w:val="0"/>
        </w:rPr>
      </w:pPr>
    </w:p>
    <w:p>
      <w:pPr>
        <w:pStyle w:val="Body A"/>
        <w:bidi w:val="0"/>
        <w:ind w:left="0" w:right="0" w:firstLine="0"/>
        <w:jc w:val="left"/>
        <w:rPr>
          <w:rFonts w:ascii="Trebuchet MS" w:cs="Trebuchet MS" w:hAnsi="Trebuchet MS" w:eastAsia="Trebuchet MS"/>
          <w:b w:val="1"/>
          <w:bCs w:val="1"/>
          <w:sz w:val="20"/>
          <w:szCs w:val="20"/>
          <w:rtl w:val="0"/>
        </w:rPr>
      </w:pPr>
      <w:r>
        <w:rPr>
          <w:rFonts w:ascii="Trebuchet MS" w:hAnsi="Trebuchet MS"/>
          <w:b w:val="1"/>
          <w:bCs w:val="1"/>
          <w:sz w:val="20"/>
          <w:szCs w:val="20"/>
          <w:rtl w:val="0"/>
          <w:lang w:val="en-US"/>
        </w:rPr>
        <w:t>Medication</w:t>
      </w:r>
    </w:p>
    <w:p>
      <w:pPr>
        <w:pStyle w:val="Body A"/>
        <w:bidi w:val="0"/>
        <w:ind w:left="0" w:right="0" w:firstLine="0"/>
        <w:jc w:val="left"/>
        <w:rPr>
          <w:rFonts w:ascii="Trebuchet MS" w:cs="Trebuchet MS" w:hAnsi="Trebuchet MS" w:eastAsia="Trebuchet MS"/>
          <w:sz w:val="16"/>
          <w:szCs w:val="16"/>
          <w:rtl w:val="0"/>
        </w:rPr>
      </w:pPr>
      <w:r>
        <w:rPr>
          <w:rFonts w:ascii="Trebuchet MS" w:hAnsi="Trebuchet MS"/>
          <w:sz w:val="16"/>
          <w:szCs w:val="16"/>
          <w:rtl w:val="0"/>
          <w:lang w:val="en-US"/>
        </w:rPr>
        <w:t xml:space="preserve">Parents of children requiring medication during school hours are welcome to come in to administer the medication. Should this be impossible we require parents to complete a Medication Form (available from the school office). Please check with your doctor that the medicine </w:t>
      </w:r>
      <w:r>
        <w:rPr>
          <w:rStyle w:val="None"/>
          <w:rFonts w:ascii="Trebuchet MS" w:hAnsi="Trebuchet MS"/>
          <w:b w:val="1"/>
          <w:bCs w:val="1"/>
          <w:sz w:val="16"/>
          <w:szCs w:val="16"/>
          <w:rtl w:val="0"/>
          <w:lang w:val="en-US"/>
        </w:rPr>
        <w:t>must</w:t>
      </w:r>
      <w:r>
        <w:rPr>
          <w:rFonts w:ascii="Trebuchet MS" w:hAnsi="Trebuchet MS"/>
          <w:sz w:val="16"/>
          <w:szCs w:val="16"/>
          <w:rtl w:val="0"/>
          <w:lang w:val="en-US"/>
        </w:rPr>
        <w:t xml:space="preserve"> be given during school hours. Often these times are flexible. Schools may </w:t>
      </w:r>
      <w:r>
        <w:rPr>
          <w:rStyle w:val="None"/>
          <w:rFonts w:ascii="Trebuchet MS" w:hAnsi="Trebuchet MS"/>
          <w:b w:val="1"/>
          <w:bCs w:val="1"/>
          <w:sz w:val="16"/>
          <w:szCs w:val="16"/>
          <w:rtl w:val="0"/>
          <w:lang w:val="en-US"/>
        </w:rPr>
        <w:t>not</w:t>
      </w:r>
      <w:r>
        <w:rPr>
          <w:rFonts w:ascii="Trebuchet MS" w:hAnsi="Trebuchet MS"/>
          <w:sz w:val="16"/>
          <w:szCs w:val="16"/>
          <w:rtl w:val="0"/>
          <w:lang w:val="en-US"/>
        </w:rPr>
        <w:t xml:space="preserve"> administer the first dose of medication / application of cream or ointment. This is to ensure that children do not suffer an adverse reaction to medicine.</w:t>
      </w:r>
    </w:p>
    <w:p>
      <w:pPr>
        <w:pStyle w:val="Body A"/>
        <w:ind w:left="1080" w:firstLine="0"/>
        <w:rPr>
          <w:rStyle w:val="None"/>
          <w:rFonts w:ascii="Trebuchet MS" w:cs="Trebuchet MS" w:hAnsi="Trebuchet MS" w:eastAsia="Trebuchet MS"/>
          <w:sz w:val="16"/>
          <w:szCs w:val="16"/>
        </w:rPr>
      </w:pPr>
    </w:p>
    <w:p>
      <w:pPr>
        <w:pStyle w:val="Body A"/>
        <w:bidi w:val="0"/>
        <w:ind w:left="0" w:right="0" w:firstLine="0"/>
        <w:jc w:val="left"/>
        <w:rPr>
          <w:rFonts w:ascii="Trebuchet MS" w:cs="Trebuchet MS" w:hAnsi="Trebuchet MS" w:eastAsia="Trebuchet MS"/>
          <w:b w:val="1"/>
          <w:bCs w:val="1"/>
          <w:sz w:val="20"/>
          <w:szCs w:val="20"/>
          <w:rtl w:val="0"/>
          <w:lang w:val="de-DE"/>
        </w:rPr>
      </w:pPr>
      <w:r>
        <w:rPr>
          <w:rFonts w:ascii="Trebuchet MS" w:hAnsi="Trebuchet MS"/>
          <w:b w:val="1"/>
          <w:bCs w:val="1"/>
          <w:sz w:val="20"/>
          <w:szCs w:val="20"/>
          <w:rtl w:val="0"/>
          <w:lang w:val="de-DE"/>
        </w:rPr>
        <w:t>Inhalers</w:t>
      </w:r>
    </w:p>
    <w:p>
      <w:pPr>
        <w:pStyle w:val="Body A"/>
        <w:bidi w:val="0"/>
        <w:ind w:left="0" w:right="0" w:firstLine="0"/>
        <w:jc w:val="left"/>
        <w:rPr>
          <w:rFonts w:ascii="Trebuchet MS" w:cs="Trebuchet MS" w:hAnsi="Trebuchet MS" w:eastAsia="Trebuchet MS"/>
          <w:sz w:val="16"/>
          <w:szCs w:val="16"/>
          <w:rtl w:val="0"/>
        </w:rPr>
      </w:pPr>
      <w:r>
        <w:rPr>
          <w:rFonts w:ascii="Trebuchet MS" w:hAnsi="Trebuchet MS"/>
          <w:sz w:val="16"/>
          <w:szCs w:val="16"/>
          <w:rtl w:val="0"/>
          <w:lang w:val="en-US"/>
        </w:rPr>
        <w:t>If your child has been prescribed an inhaler, please ensure that he/she has it with him/her at all times. This is very important when children are leaving the building to go on outings or to take part in sporting events. From time to time, please ask your child to bring their school inhaler home to allow you to check that it is still working properly and that it is still in date.</w:t>
      </w:r>
    </w:p>
    <w:p>
      <w:pPr>
        <w:pStyle w:val="Body A"/>
        <w:ind w:left="720" w:firstLine="0"/>
        <w:rPr>
          <w:rFonts w:ascii="Trebuchet MS" w:cs="Trebuchet MS" w:hAnsi="Trebuchet MS" w:eastAsia="Trebuchet MS"/>
          <w:sz w:val="16"/>
          <w:szCs w:val="16"/>
        </w:rPr>
      </w:pPr>
    </w:p>
    <w:p>
      <w:pPr>
        <w:pStyle w:val="Body A"/>
        <w:bidi w:val="0"/>
        <w:ind w:left="0" w:right="0" w:firstLine="0"/>
        <w:jc w:val="left"/>
        <w:rPr>
          <w:rFonts w:ascii="Trebuchet MS" w:cs="Trebuchet MS" w:hAnsi="Trebuchet MS" w:eastAsia="Trebuchet MS"/>
          <w:b w:val="1"/>
          <w:bCs w:val="1"/>
          <w:sz w:val="20"/>
          <w:szCs w:val="20"/>
          <w:rtl w:val="0"/>
        </w:rPr>
      </w:pPr>
      <w:r>
        <w:rPr>
          <w:rFonts w:ascii="Trebuchet MS" w:hAnsi="Trebuchet MS"/>
          <w:b w:val="1"/>
          <w:bCs w:val="1"/>
          <w:sz w:val="20"/>
          <w:szCs w:val="20"/>
          <w:rtl w:val="0"/>
          <w:lang w:val="en-US"/>
        </w:rPr>
        <w:t>Emergency Contact</w:t>
      </w:r>
    </w:p>
    <w:p>
      <w:pPr>
        <w:pStyle w:val="Body A"/>
        <w:bidi w:val="0"/>
        <w:ind w:left="0" w:right="0" w:firstLine="0"/>
        <w:jc w:val="left"/>
        <w:rPr>
          <w:rFonts w:ascii="Trebuchet MS" w:cs="Trebuchet MS" w:hAnsi="Trebuchet MS" w:eastAsia="Trebuchet MS"/>
          <w:sz w:val="16"/>
          <w:szCs w:val="16"/>
          <w:rtl w:val="0"/>
        </w:rPr>
      </w:pPr>
      <w:r>
        <w:rPr>
          <w:rFonts w:ascii="Trebuchet MS" w:hAnsi="Trebuchet MS"/>
          <w:sz w:val="16"/>
          <w:szCs w:val="16"/>
          <w:rtl w:val="0"/>
          <w:lang w:val="en-US"/>
        </w:rPr>
        <w:t>If a child is unwell or has had an accident the parent or emergency contact is informed and asked to collect the child. If no one can be contacted the child will be kept in the Medical Room or in real emergency taken to the local Doctor or Inverclyde Royal Hospital. It is very important that we have a local number as the emergency contact. School should be informed if the contact changes at any time.</w:t>
      </w:r>
    </w:p>
    <w:p>
      <w:pPr>
        <w:pStyle w:val="Body A"/>
        <w:ind w:left="720" w:firstLine="0"/>
        <w:rPr>
          <w:rFonts w:ascii="Trebuchet MS" w:cs="Trebuchet MS" w:hAnsi="Trebuchet MS" w:eastAsia="Trebuchet MS"/>
          <w:sz w:val="16"/>
          <w:szCs w:val="16"/>
        </w:rPr>
      </w:pPr>
    </w:p>
    <w:p>
      <w:pPr>
        <w:pStyle w:val="Body A"/>
        <w:bidi w:val="0"/>
        <w:ind w:left="0" w:right="0" w:firstLine="0"/>
        <w:jc w:val="left"/>
        <w:rPr>
          <w:rFonts w:ascii="Trebuchet MS" w:cs="Trebuchet MS" w:hAnsi="Trebuchet MS" w:eastAsia="Trebuchet MS"/>
          <w:b w:val="1"/>
          <w:bCs w:val="1"/>
          <w:sz w:val="20"/>
          <w:szCs w:val="20"/>
          <w:rtl w:val="0"/>
        </w:rPr>
      </w:pPr>
      <w:r>
        <w:rPr>
          <w:rFonts w:ascii="Trebuchet MS" w:hAnsi="Trebuchet MS"/>
          <w:b w:val="1"/>
          <w:bCs w:val="1"/>
          <w:sz w:val="20"/>
          <w:szCs w:val="20"/>
          <w:rtl w:val="0"/>
          <w:lang w:val="en-US"/>
        </w:rPr>
        <w:t>Allergies/Peanut Free Zone</w:t>
      </w:r>
    </w:p>
    <w:p>
      <w:pPr>
        <w:pStyle w:val="Body A"/>
        <w:bidi w:val="0"/>
        <w:ind w:left="0" w:right="0" w:firstLine="0"/>
        <w:jc w:val="left"/>
        <w:rPr>
          <w:rFonts w:ascii="Trebuchet MS" w:cs="Trebuchet MS" w:hAnsi="Trebuchet MS" w:eastAsia="Trebuchet MS"/>
          <w:sz w:val="16"/>
          <w:szCs w:val="16"/>
          <w:rtl w:val="0"/>
        </w:rPr>
      </w:pPr>
      <w:r>
        <w:rPr>
          <w:rFonts w:ascii="Trebuchet MS" w:hAnsi="Trebuchet MS"/>
          <w:sz w:val="16"/>
          <w:szCs w:val="16"/>
          <w:rtl w:val="0"/>
          <w:lang w:val="en-US"/>
        </w:rPr>
        <w:t xml:space="preserve">Some of our pupils are allergic to peanuts and peanut products and could suffer an anaphylactic reaction if exposed to them we ask that children do not bring peanuts/peanut products to school. The school is a </w:t>
      </w:r>
      <w:r>
        <w:rPr>
          <w:rFonts w:ascii="Trebuchet MS" w:hAnsi="Trebuchet MS" w:hint="default"/>
          <w:sz w:val="16"/>
          <w:szCs w:val="16"/>
          <w:rtl w:val="0"/>
          <w:lang w:val="en-US"/>
        </w:rPr>
        <w:t>‘</w:t>
      </w:r>
      <w:r>
        <w:rPr>
          <w:rFonts w:ascii="Trebuchet MS" w:hAnsi="Trebuchet MS"/>
          <w:sz w:val="16"/>
          <w:szCs w:val="16"/>
          <w:rtl w:val="0"/>
          <w:lang w:val="en-US"/>
        </w:rPr>
        <w:t>Nut Free Zone</w:t>
      </w:r>
      <w:r>
        <w:rPr>
          <w:rFonts w:ascii="Trebuchet MS" w:hAnsi="Trebuchet MS" w:hint="default"/>
          <w:sz w:val="16"/>
          <w:szCs w:val="16"/>
          <w:rtl w:val="0"/>
          <w:lang w:val="en-US"/>
        </w:rPr>
        <w:t>’</w:t>
      </w:r>
      <w:r>
        <w:rPr>
          <w:rFonts w:ascii="Trebuchet MS" w:hAnsi="Trebuchet MS"/>
          <w:sz w:val="16"/>
          <w:szCs w:val="16"/>
          <w:rtl w:val="0"/>
          <w:lang w:val="en-US"/>
        </w:rPr>
        <w:t>, our leaflet is available on the school website.</w:t>
      </w:r>
    </w:p>
    <w:p>
      <w:pPr>
        <w:pStyle w:val="Body"/>
        <w:jc w:val="center"/>
        <w:rPr>
          <w:rFonts w:ascii="Trebuchet MS" w:cs="Trebuchet MS" w:hAnsi="Trebuchet MS" w:eastAsia="Trebuchet MS"/>
          <w:sz w:val="20"/>
          <w:szCs w:val="20"/>
        </w:rPr>
      </w:pPr>
    </w:p>
    <w:p>
      <w:pPr>
        <w:pStyle w:val="Body"/>
        <w:jc w:val="center"/>
        <w:rPr>
          <w:rFonts w:ascii="Trebuchet MS" w:cs="Trebuchet MS" w:hAnsi="Trebuchet MS" w:eastAsia="Trebuchet MS"/>
          <w:sz w:val="20"/>
          <w:szCs w:val="20"/>
        </w:rPr>
      </w:pPr>
    </w:p>
    <w:p>
      <w:pPr>
        <w:pStyle w:val="Body"/>
        <w:jc w:val="center"/>
        <w:rPr>
          <w:rFonts w:ascii="Trebuchet MS" w:cs="Trebuchet MS" w:hAnsi="Trebuchet MS" w:eastAsia="Trebuchet MS"/>
          <w:sz w:val="20"/>
          <w:szCs w:val="20"/>
        </w:rPr>
      </w:pPr>
    </w:p>
    <w:p>
      <w:pPr>
        <w:pStyle w:val="Body"/>
        <w:jc w:val="center"/>
        <w:rPr>
          <w:rFonts w:ascii="Trebuchet MS" w:cs="Trebuchet MS" w:hAnsi="Trebuchet MS" w:eastAsia="Trebuchet MS"/>
          <w:sz w:val="20"/>
          <w:szCs w:val="20"/>
        </w:rPr>
      </w:pPr>
    </w:p>
    <w:p>
      <w:pPr>
        <w:pStyle w:val="Body"/>
        <w:jc w:val="center"/>
        <w:rPr>
          <w:rFonts w:ascii="Trebuchet MS" w:cs="Trebuchet MS" w:hAnsi="Trebuchet MS" w:eastAsia="Trebuchet MS"/>
          <w:sz w:val="20"/>
          <w:szCs w:val="20"/>
        </w:rPr>
      </w:pPr>
    </w:p>
    <w:p>
      <w:pPr>
        <w:pStyle w:val="Body"/>
        <w:jc w:val="center"/>
        <w:rPr>
          <w:rFonts w:ascii="Trebuchet MS" w:cs="Trebuchet MS" w:hAnsi="Trebuchet MS" w:eastAsia="Trebuchet MS"/>
          <w:sz w:val="20"/>
          <w:szCs w:val="20"/>
        </w:rPr>
      </w:pPr>
    </w:p>
    <w:p>
      <w:pPr>
        <w:pStyle w:val="Body"/>
        <w:jc w:val="center"/>
        <w:rPr>
          <w:rStyle w:val="None"/>
          <w:rFonts w:ascii="Trebuchet MS" w:cs="Trebuchet MS" w:hAnsi="Trebuchet MS" w:eastAsia="Trebuchet MS"/>
          <w:sz w:val="16"/>
          <w:szCs w:val="16"/>
        </w:rPr>
      </w:pPr>
      <w:r>
        <w:rPr>
          <w:rStyle w:val="None"/>
          <w:rFonts w:ascii="Trebuchet MS" w:hAnsi="Trebuchet MS"/>
          <w:b w:val="1"/>
          <w:bCs w:val="1"/>
          <w:sz w:val="20"/>
          <w:szCs w:val="20"/>
          <w:rtl w:val="0"/>
          <w:lang w:val="da-DK"/>
        </w:rPr>
        <w:t>Page 3</w:t>
      </w:r>
      <w:r>
        <w:rPr>
          <w:rStyle w:val="None"/>
          <w:rFonts w:ascii="Trebuchet MS" w:hAnsi="Trebuchet MS"/>
          <w:b w:val="1"/>
          <w:bCs w:val="1"/>
          <w:sz w:val="20"/>
          <w:szCs w:val="20"/>
          <w:rtl w:val="0"/>
          <w:lang w:val="da-DK"/>
        </w:rPr>
        <w:t>3</w:t>
      </w:r>
    </w:p>
    <w:p>
      <w:pPr>
        <w:pStyle w:val="Body"/>
        <w:rPr>
          <w:rFonts w:ascii="Trebuchet MS" w:cs="Trebuchet MS" w:hAnsi="Trebuchet MS" w:eastAsia="Trebuchet MS"/>
          <w:b w:val="1"/>
          <w:bCs w:val="1"/>
          <w:sz w:val="28"/>
          <w:szCs w:val="28"/>
        </w:rPr>
      </w:pPr>
    </w:p>
    <w:p>
      <w:pPr>
        <w:pStyle w:val="Body A"/>
      </w:pPr>
      <w:r>
        <w:rPr>
          <w:rFonts w:ascii="Arial Unicode MS" w:cs="Arial Unicode MS" w:hAnsi="Arial Unicode MS" w:eastAsia="Arial Unicode MS"/>
          <w:b w:val="0"/>
          <w:bCs w:val="0"/>
          <w:i w:val="0"/>
          <w:iCs w:val="0"/>
          <w:sz w:val="32"/>
          <w:szCs w:val="32"/>
        </w:rPr>
        <w:br w:type="page"/>
      </w:r>
    </w:p>
    <w:p>
      <w:pPr>
        <w:pStyle w:val="Body A"/>
        <w:rPr>
          <w:rStyle w:val="None"/>
          <w:rFonts w:ascii="Trebuchet MS" w:cs="Trebuchet MS" w:hAnsi="Trebuchet MS" w:eastAsia="Trebuchet MS"/>
          <w:b w:val="1"/>
          <w:bCs w:val="1"/>
          <w:sz w:val="32"/>
          <w:szCs w:val="32"/>
        </w:rPr>
      </w:pPr>
      <w:r>
        <w:rPr>
          <w:rStyle w:val="None"/>
          <w:rFonts w:ascii="Trebuchet MS" w:hAnsi="Trebuchet MS"/>
          <w:b w:val="1"/>
          <w:bCs w:val="1"/>
          <w:sz w:val="32"/>
          <w:szCs w:val="32"/>
          <w:rtl w:val="0"/>
          <w:lang w:val="en-US"/>
        </w:rPr>
        <w:t>CLOTHING</w:t>
      </w:r>
    </w:p>
    <w:p>
      <w:pPr>
        <w:pStyle w:val="Body A"/>
        <w:rPr>
          <w:rFonts w:ascii="Trebuchet MS" w:cs="Trebuchet MS" w:hAnsi="Trebuchet MS" w:eastAsia="Trebuchet MS"/>
          <w:sz w:val="20"/>
          <w:szCs w:val="20"/>
        </w:rPr>
      </w:pPr>
    </w:p>
    <w:p>
      <w:pPr>
        <w:pStyle w:val="Body A"/>
        <w:rPr>
          <w:rFonts w:ascii="Trebuchet MS" w:cs="Trebuchet MS" w:hAnsi="Trebuchet MS" w:eastAsia="Trebuchet MS"/>
          <w:sz w:val="18"/>
          <w:szCs w:val="18"/>
        </w:rPr>
      </w:pPr>
      <w:r>
        <w:rPr>
          <w:rFonts w:ascii="Trebuchet MS" w:hAnsi="Trebuchet MS"/>
          <w:sz w:val="18"/>
          <w:szCs w:val="18"/>
          <w:rtl w:val="0"/>
          <w:lang w:val="en-US"/>
        </w:rPr>
        <w:t>The following is the official policy of Inverclyde Council</w:t>
      </w:r>
      <w:r>
        <w:rPr>
          <w:rFonts w:ascii="Trebuchet MS" w:hAnsi="Trebuchet MS"/>
          <w:sz w:val="18"/>
          <w:szCs w:val="18"/>
          <w:rtl w:val="0"/>
          <w:lang w:val="en-US"/>
        </w:rPr>
        <w:t xml:space="preserve"> regarding </w:t>
      </w:r>
      <w:r>
        <w:rPr>
          <w:rFonts w:ascii="Trebuchet MS" w:hAnsi="Trebuchet MS"/>
          <w:sz w:val="18"/>
          <w:szCs w:val="18"/>
          <w:rtl w:val="0"/>
          <w:lang w:val="en-US"/>
        </w:rPr>
        <w:t>the need for suitable clothing to be worn</w:t>
      </w:r>
      <w:r>
        <w:rPr>
          <w:rFonts w:ascii="Trebuchet MS" w:hAnsi="Trebuchet MS"/>
          <w:sz w:val="18"/>
          <w:szCs w:val="18"/>
          <w:rtl w:val="0"/>
          <w:lang w:val="en-US"/>
        </w:rPr>
        <w:t>:</w:t>
      </w:r>
    </w:p>
    <w:p>
      <w:pPr>
        <w:pStyle w:val="Body"/>
        <w:tabs>
          <w:tab w:val="left" w:pos="360"/>
        </w:tabs>
        <w:rPr>
          <w:rFonts w:ascii="Trebuchet MS" w:cs="Trebuchet MS" w:hAnsi="Trebuchet MS" w:eastAsia="Trebuchet MS"/>
          <w:sz w:val="18"/>
          <w:szCs w:val="18"/>
        </w:rPr>
      </w:pPr>
    </w:p>
    <w:p>
      <w:pPr>
        <w:pStyle w:val="Body"/>
        <w:tabs>
          <w:tab w:val="left" w:pos="360"/>
        </w:tabs>
        <w:rPr>
          <w:rFonts w:ascii="Trebuchet MS" w:cs="Trebuchet MS" w:hAnsi="Trebuchet MS" w:eastAsia="Trebuchet MS"/>
          <w:sz w:val="18"/>
          <w:szCs w:val="18"/>
        </w:rPr>
      </w:pPr>
      <w:r>
        <w:rPr>
          <w:rFonts w:ascii="Trebuchet MS" w:hAnsi="Trebuchet MS"/>
          <w:sz w:val="18"/>
          <w:szCs w:val="18"/>
          <w:rtl w:val="0"/>
          <w:lang w:val="en-US"/>
        </w:rPr>
        <w:t>There are forms of dress which are unacceptable in school, such as items of clothing which:</w:t>
      </w:r>
    </w:p>
    <w:p>
      <w:pPr>
        <w:pStyle w:val="Body"/>
        <w:tabs>
          <w:tab w:val="left" w:pos="360"/>
        </w:tabs>
        <w:rPr>
          <w:rFonts w:ascii="Trebuchet MS" w:cs="Trebuchet MS" w:hAnsi="Trebuchet MS" w:eastAsia="Trebuchet MS"/>
          <w:sz w:val="18"/>
          <w:szCs w:val="18"/>
        </w:rPr>
      </w:pPr>
    </w:p>
    <w:p>
      <w:pPr>
        <w:pStyle w:val="Body"/>
        <w:numPr>
          <w:ilvl w:val="2"/>
          <w:numId w:val="35"/>
        </w:numPr>
        <w:bidi w:val="0"/>
        <w:ind w:right="0"/>
        <w:jc w:val="left"/>
        <w:rPr>
          <w:rFonts w:ascii="Trebuchet MS" w:hAnsi="Trebuchet MS"/>
          <w:sz w:val="18"/>
          <w:szCs w:val="18"/>
          <w:rtl w:val="0"/>
          <w:lang w:val="en-US"/>
        </w:rPr>
      </w:pPr>
      <w:r>
        <w:rPr>
          <w:rFonts w:ascii="Trebuchet MS" w:hAnsi="Trebuchet MS"/>
          <w:sz w:val="18"/>
          <w:szCs w:val="18"/>
          <w:rtl w:val="0"/>
          <w:lang w:val="en-US"/>
        </w:rPr>
        <w:t>Potentially, encourage faction (such as football colours)</w:t>
      </w:r>
    </w:p>
    <w:p>
      <w:pPr>
        <w:pStyle w:val="Body"/>
        <w:tabs>
          <w:tab w:val="left" w:pos="372"/>
          <w:tab w:val="left" w:pos="2160"/>
        </w:tabs>
        <w:ind w:left="372" w:hanging="240"/>
        <w:rPr>
          <w:rFonts w:ascii="Trebuchet MS" w:cs="Trebuchet MS" w:hAnsi="Trebuchet MS" w:eastAsia="Trebuchet MS"/>
          <w:sz w:val="18"/>
          <w:szCs w:val="18"/>
        </w:rPr>
      </w:pPr>
    </w:p>
    <w:p>
      <w:pPr>
        <w:pStyle w:val="Body"/>
        <w:numPr>
          <w:ilvl w:val="2"/>
          <w:numId w:val="35"/>
        </w:numPr>
        <w:bidi w:val="0"/>
        <w:ind w:right="0"/>
        <w:jc w:val="left"/>
        <w:rPr>
          <w:rFonts w:ascii="Trebuchet MS" w:hAnsi="Trebuchet MS"/>
          <w:sz w:val="18"/>
          <w:szCs w:val="18"/>
          <w:rtl w:val="0"/>
          <w:lang w:val="en-US"/>
        </w:rPr>
      </w:pPr>
      <w:r>
        <w:rPr>
          <w:rFonts w:ascii="Trebuchet MS" w:hAnsi="Trebuchet MS"/>
          <w:sz w:val="18"/>
          <w:szCs w:val="18"/>
          <w:rtl w:val="0"/>
          <w:lang w:val="en-US"/>
        </w:rPr>
        <w:t>Could cause offence (such as anti-religious symbolism or political slogans)</w:t>
      </w:r>
    </w:p>
    <w:p>
      <w:pPr>
        <w:pStyle w:val="Body"/>
        <w:tabs>
          <w:tab w:val="left" w:pos="372"/>
          <w:tab w:val="left" w:pos="2160"/>
        </w:tabs>
        <w:ind w:left="372" w:hanging="240"/>
        <w:rPr>
          <w:rFonts w:ascii="Trebuchet MS" w:cs="Trebuchet MS" w:hAnsi="Trebuchet MS" w:eastAsia="Trebuchet MS"/>
          <w:sz w:val="18"/>
          <w:szCs w:val="18"/>
        </w:rPr>
      </w:pPr>
    </w:p>
    <w:p>
      <w:pPr>
        <w:pStyle w:val="Body"/>
        <w:numPr>
          <w:ilvl w:val="2"/>
          <w:numId w:val="35"/>
        </w:numPr>
        <w:bidi w:val="0"/>
        <w:ind w:right="0"/>
        <w:jc w:val="left"/>
        <w:rPr>
          <w:rFonts w:ascii="Trebuchet MS" w:hAnsi="Trebuchet MS"/>
          <w:sz w:val="18"/>
          <w:szCs w:val="18"/>
          <w:rtl w:val="0"/>
          <w:lang w:val="en-US"/>
        </w:rPr>
      </w:pPr>
      <w:r>
        <w:rPr>
          <w:rFonts w:ascii="Trebuchet MS" w:hAnsi="Trebuchet MS"/>
          <w:sz w:val="18"/>
          <w:szCs w:val="18"/>
          <w:rtl w:val="0"/>
          <w:lang w:val="en-US"/>
        </w:rPr>
        <w:t>Could cause health and safety difficulties such as loose fitting clothing, dangling earrings or clothing made from flammable material for example shell suits in practical classes</w:t>
      </w:r>
    </w:p>
    <w:p>
      <w:pPr>
        <w:pStyle w:val="Body"/>
        <w:tabs>
          <w:tab w:val="left" w:pos="372"/>
          <w:tab w:val="left" w:pos="2160"/>
        </w:tabs>
        <w:ind w:left="372" w:hanging="240"/>
        <w:rPr>
          <w:rFonts w:ascii="Trebuchet MS" w:cs="Trebuchet MS" w:hAnsi="Trebuchet MS" w:eastAsia="Trebuchet MS"/>
          <w:sz w:val="18"/>
          <w:szCs w:val="18"/>
        </w:rPr>
      </w:pPr>
    </w:p>
    <w:p>
      <w:pPr>
        <w:pStyle w:val="Body"/>
        <w:numPr>
          <w:ilvl w:val="2"/>
          <w:numId w:val="35"/>
        </w:numPr>
        <w:bidi w:val="0"/>
        <w:ind w:right="0"/>
        <w:jc w:val="left"/>
        <w:rPr>
          <w:rFonts w:ascii="Trebuchet MS" w:hAnsi="Trebuchet MS"/>
          <w:sz w:val="18"/>
          <w:szCs w:val="18"/>
          <w:rtl w:val="0"/>
          <w:lang w:val="en-US"/>
        </w:rPr>
      </w:pPr>
      <w:r>
        <w:rPr>
          <w:rFonts w:ascii="Trebuchet MS" w:hAnsi="Trebuchet MS"/>
          <w:sz w:val="18"/>
          <w:szCs w:val="18"/>
          <w:rtl w:val="0"/>
          <w:lang w:val="en-US"/>
        </w:rPr>
        <w:t>Could cause damage to flooring</w:t>
      </w:r>
    </w:p>
    <w:p>
      <w:pPr>
        <w:pStyle w:val="Body"/>
        <w:tabs>
          <w:tab w:val="left" w:pos="372"/>
          <w:tab w:val="left" w:pos="2160"/>
        </w:tabs>
        <w:ind w:left="372" w:hanging="240"/>
        <w:rPr>
          <w:rFonts w:ascii="Trebuchet MS" w:cs="Trebuchet MS" w:hAnsi="Trebuchet MS" w:eastAsia="Trebuchet MS"/>
          <w:sz w:val="18"/>
          <w:szCs w:val="18"/>
        </w:rPr>
      </w:pPr>
    </w:p>
    <w:p>
      <w:pPr>
        <w:pStyle w:val="Body"/>
        <w:numPr>
          <w:ilvl w:val="2"/>
          <w:numId w:val="35"/>
        </w:numPr>
        <w:bidi w:val="0"/>
        <w:ind w:right="0"/>
        <w:jc w:val="left"/>
        <w:rPr>
          <w:rFonts w:ascii="Trebuchet MS" w:hAnsi="Trebuchet MS"/>
          <w:sz w:val="18"/>
          <w:szCs w:val="18"/>
          <w:rtl w:val="0"/>
          <w:lang w:val="en-US"/>
        </w:rPr>
      </w:pPr>
      <w:r>
        <w:rPr>
          <w:rFonts w:ascii="Trebuchet MS" w:hAnsi="Trebuchet MS"/>
          <w:sz w:val="18"/>
          <w:szCs w:val="18"/>
          <w:rtl w:val="0"/>
          <w:lang w:val="en-US"/>
        </w:rPr>
        <w:t>Carry advertising, particularly for alcohol or tobacco and</w:t>
      </w:r>
    </w:p>
    <w:p>
      <w:pPr>
        <w:pStyle w:val="Body"/>
        <w:tabs>
          <w:tab w:val="left" w:pos="372"/>
          <w:tab w:val="left" w:pos="2160"/>
        </w:tabs>
        <w:ind w:left="372" w:hanging="240"/>
        <w:rPr>
          <w:rFonts w:ascii="Trebuchet MS" w:cs="Trebuchet MS" w:hAnsi="Trebuchet MS" w:eastAsia="Trebuchet MS"/>
          <w:sz w:val="18"/>
          <w:szCs w:val="18"/>
        </w:rPr>
      </w:pPr>
    </w:p>
    <w:p>
      <w:pPr>
        <w:pStyle w:val="Body"/>
        <w:numPr>
          <w:ilvl w:val="2"/>
          <w:numId w:val="35"/>
        </w:numPr>
        <w:bidi w:val="0"/>
        <w:ind w:right="0"/>
        <w:jc w:val="left"/>
        <w:rPr>
          <w:rFonts w:ascii="Trebuchet MS" w:hAnsi="Trebuchet MS"/>
          <w:sz w:val="18"/>
          <w:szCs w:val="18"/>
          <w:rtl w:val="0"/>
          <w:lang w:val="en-US"/>
        </w:rPr>
      </w:pPr>
      <w:r>
        <w:rPr>
          <w:rFonts w:ascii="Trebuchet MS" w:hAnsi="Trebuchet MS"/>
          <w:sz w:val="18"/>
          <w:szCs w:val="18"/>
          <w:rtl w:val="0"/>
          <w:lang w:val="en-US"/>
        </w:rPr>
        <w:t>Could be used to inflict damage on other pupils or be used to do so</w:t>
      </w:r>
    </w:p>
    <w:p>
      <w:pPr>
        <w:pStyle w:val="Body"/>
        <w:rPr>
          <w:rFonts w:ascii="Trebuchet MS" w:cs="Trebuchet MS" w:hAnsi="Trebuchet MS" w:eastAsia="Trebuchet MS"/>
          <w:sz w:val="18"/>
          <w:szCs w:val="18"/>
        </w:rPr>
      </w:pPr>
    </w:p>
    <w:p>
      <w:pPr>
        <w:pStyle w:val="Body"/>
        <w:rPr>
          <w:rFonts w:ascii="Trebuchet MS" w:cs="Trebuchet MS" w:hAnsi="Trebuchet MS" w:eastAsia="Trebuchet MS"/>
          <w:sz w:val="18"/>
          <w:szCs w:val="18"/>
        </w:rPr>
      </w:pPr>
      <w:r>
        <w:rPr>
          <w:rFonts w:ascii="Trebuchet MS" w:hAnsi="Trebuchet MS"/>
          <w:sz w:val="18"/>
          <w:szCs w:val="18"/>
          <w:rtl w:val="0"/>
          <w:lang w:val="en-US"/>
        </w:rPr>
        <w:t>The council is concerned at the level of claims being received regarding the loss of children</w:t>
      </w:r>
      <w:r>
        <w:rPr>
          <w:rStyle w:val="None"/>
          <w:rFonts w:ascii="Trebuchet MS" w:hAnsi="Trebuchet MS" w:hint="default"/>
          <w:sz w:val="18"/>
          <w:szCs w:val="18"/>
          <w:rtl w:val="0"/>
          <w:lang w:val="en-US"/>
        </w:rPr>
        <w:t>’</w:t>
      </w:r>
      <w:r>
        <w:rPr>
          <w:rFonts w:ascii="Trebuchet MS" w:hAnsi="Trebuchet MS"/>
          <w:sz w:val="18"/>
          <w:szCs w:val="18"/>
          <w:rtl w:val="0"/>
        </w:rPr>
        <w:t>s</w:t>
      </w:r>
      <w:r>
        <w:rPr>
          <w:rStyle w:val="None"/>
          <w:rFonts w:ascii="Trebuchet MS" w:hAnsi="Trebuchet MS" w:hint="default"/>
          <w:sz w:val="18"/>
          <w:szCs w:val="18"/>
          <w:rtl w:val="0"/>
          <w:lang w:val="en-US"/>
        </w:rPr>
        <w:t xml:space="preserve">’ </w:t>
      </w:r>
      <w:r>
        <w:rPr>
          <w:rFonts w:ascii="Trebuchet MS" w:hAnsi="Trebuchet MS"/>
          <w:sz w:val="18"/>
          <w:szCs w:val="18"/>
          <w:rtl w:val="0"/>
          <w:lang w:val="en-US"/>
        </w:rPr>
        <w:t>clothing and/or personal belongings.  Parents are asked to assist in this area by ensuring that valuable items and unnecessarily expensive items of clothing are not brought to the establishment.  Parents should note that the authority does not carry insurance to cover the loss of such items and any claims submitted are likely to be met only where the authority can be shown to have been negligent.</w:t>
      </w:r>
    </w:p>
    <w:p>
      <w:pPr>
        <w:pStyle w:val="Body"/>
        <w:tabs>
          <w:tab w:val="left" w:pos="360"/>
        </w:tabs>
        <w:rPr>
          <w:rFonts w:ascii="Trebuchet MS" w:cs="Trebuchet MS" w:hAnsi="Trebuchet MS" w:eastAsia="Trebuchet MS"/>
          <w:sz w:val="18"/>
          <w:szCs w:val="18"/>
        </w:rPr>
      </w:pPr>
    </w:p>
    <w:p>
      <w:pPr>
        <w:pStyle w:val="Body"/>
        <w:tabs>
          <w:tab w:val="left" w:pos="360"/>
        </w:tabs>
        <w:rPr>
          <w:rFonts w:ascii="Trebuchet MS" w:cs="Trebuchet MS" w:hAnsi="Trebuchet MS" w:eastAsia="Trebuchet MS"/>
          <w:sz w:val="18"/>
          <w:szCs w:val="18"/>
        </w:rPr>
      </w:pPr>
      <w:r>
        <w:rPr>
          <w:rFonts w:ascii="Trebuchet MS" w:hAnsi="Trebuchet MS"/>
          <w:sz w:val="18"/>
          <w:szCs w:val="18"/>
          <w:rtl w:val="0"/>
          <w:lang w:val="en-US"/>
        </w:rPr>
        <w:t>Parents should note that the activities the children may become involved in may be restricted because health and safety requirements state that jewellery of any kind must not be worn where children are undertaking physical activities.  This includes jewellery worn as a result of body piercing.</w:t>
      </w:r>
    </w:p>
    <w:p>
      <w:pPr>
        <w:pStyle w:val="Body"/>
        <w:tabs>
          <w:tab w:val="left" w:pos="360"/>
        </w:tabs>
        <w:rPr>
          <w:rFonts w:ascii="Trebuchet MS" w:cs="Trebuchet MS" w:hAnsi="Trebuchet MS" w:eastAsia="Trebuchet MS"/>
          <w:b w:val="1"/>
          <w:bCs w:val="1"/>
          <w:sz w:val="18"/>
          <w:szCs w:val="18"/>
        </w:rPr>
      </w:pPr>
    </w:p>
    <w:p>
      <w:pPr>
        <w:pStyle w:val="Body A"/>
        <w:jc w:val="both"/>
        <w:rPr>
          <w:rFonts w:ascii="Trebuchet MS" w:cs="Trebuchet MS" w:hAnsi="Trebuchet MS" w:eastAsia="Trebuchet MS"/>
          <w:sz w:val="18"/>
          <w:szCs w:val="18"/>
        </w:rPr>
      </w:pPr>
    </w:p>
    <w:p>
      <w:pPr>
        <w:pStyle w:val="Body A"/>
        <w:jc w:val="both"/>
        <w:rPr>
          <w:rFonts w:ascii="Trebuchet MS" w:cs="Trebuchet MS" w:hAnsi="Trebuchet MS" w:eastAsia="Trebuchet MS"/>
          <w:sz w:val="18"/>
          <w:szCs w:val="18"/>
        </w:rPr>
      </w:pPr>
      <w:r>
        <w:rPr>
          <w:rFonts w:ascii="Trebuchet MS" w:hAnsi="Trebuchet MS"/>
          <w:sz w:val="18"/>
          <w:szCs w:val="18"/>
          <w:rtl w:val="0"/>
          <w:lang w:val="en-US"/>
        </w:rPr>
        <w:t>All of our parents support the wearing of school uniform, which helps to create a sense of pride and belonging to our school.</w:t>
      </w:r>
    </w:p>
    <w:p>
      <w:pPr>
        <w:pStyle w:val="Body A"/>
        <w:rPr>
          <w:rFonts w:ascii="Trebuchet MS" w:cs="Trebuchet MS" w:hAnsi="Trebuchet MS" w:eastAsia="Trebuchet MS"/>
          <w:sz w:val="18"/>
          <w:szCs w:val="18"/>
        </w:rPr>
      </w:pPr>
    </w:p>
    <w:p>
      <w:pPr>
        <w:pStyle w:val="Body A"/>
        <w:jc w:val="center"/>
        <w:rPr>
          <w:rFonts w:ascii="Trebuchet MS" w:cs="Trebuchet MS" w:hAnsi="Trebuchet MS" w:eastAsia="Trebuchet MS"/>
          <w:sz w:val="18"/>
          <w:szCs w:val="18"/>
        </w:rPr>
      </w:pPr>
      <w:r>
        <w:rPr>
          <w:rFonts w:ascii="Trebuchet MS" w:hAnsi="Trebuchet MS"/>
          <w:sz w:val="18"/>
          <w:szCs w:val="18"/>
          <w:rtl w:val="0"/>
          <w:lang w:val="en-US"/>
        </w:rPr>
        <w:t>There are several options available-</w:t>
      </w:r>
    </w:p>
    <w:p>
      <w:pPr>
        <w:pStyle w:val="Body A"/>
        <w:jc w:val="center"/>
        <w:rPr>
          <w:rStyle w:val="None"/>
          <w:rFonts w:ascii="Trebuchet MS" w:cs="Trebuchet MS" w:hAnsi="Trebuchet MS" w:eastAsia="Trebuchet MS"/>
          <w:b w:val="1"/>
          <w:bCs w:val="1"/>
          <w:sz w:val="18"/>
          <w:szCs w:val="18"/>
        </w:rPr>
      </w:pPr>
      <w:r>
        <w:rPr>
          <w:rStyle w:val="None"/>
          <w:rFonts w:ascii="Trebuchet MS" w:hAnsi="Trebuchet MS"/>
          <w:b w:val="1"/>
          <w:bCs w:val="1"/>
          <w:sz w:val="18"/>
          <w:szCs w:val="18"/>
          <w:rtl w:val="0"/>
          <w:lang w:val="en-US"/>
        </w:rPr>
        <w:t>Grey trousers or skirt/pinafore</w:t>
      </w:r>
    </w:p>
    <w:p>
      <w:pPr>
        <w:pStyle w:val="Body A"/>
        <w:jc w:val="center"/>
        <w:rPr>
          <w:rStyle w:val="None"/>
          <w:rFonts w:ascii="Trebuchet MS" w:cs="Trebuchet MS" w:hAnsi="Trebuchet MS" w:eastAsia="Trebuchet MS"/>
          <w:b w:val="1"/>
          <w:bCs w:val="1"/>
          <w:sz w:val="18"/>
          <w:szCs w:val="18"/>
          <w:lang w:val="it-IT"/>
        </w:rPr>
      </w:pPr>
      <w:r>
        <w:rPr>
          <w:rStyle w:val="None"/>
          <w:rFonts w:ascii="Trebuchet MS" w:hAnsi="Trebuchet MS"/>
          <w:b w:val="1"/>
          <w:bCs w:val="1"/>
          <w:sz w:val="18"/>
          <w:szCs w:val="18"/>
          <w:rtl w:val="0"/>
          <w:lang w:val="it-IT"/>
        </w:rPr>
        <w:t>Tartan pinafore/kilt</w:t>
      </w:r>
    </w:p>
    <w:p>
      <w:pPr>
        <w:pStyle w:val="Body A"/>
        <w:jc w:val="center"/>
        <w:rPr>
          <w:rStyle w:val="None"/>
          <w:rFonts w:ascii="Trebuchet MS" w:cs="Trebuchet MS" w:hAnsi="Trebuchet MS" w:eastAsia="Trebuchet MS"/>
          <w:b w:val="1"/>
          <w:bCs w:val="1"/>
          <w:sz w:val="18"/>
          <w:szCs w:val="18"/>
        </w:rPr>
      </w:pPr>
      <w:r>
        <w:rPr>
          <w:rStyle w:val="None"/>
          <w:rFonts w:ascii="Trebuchet MS" w:hAnsi="Trebuchet MS"/>
          <w:b w:val="1"/>
          <w:bCs w:val="1"/>
          <w:sz w:val="18"/>
          <w:szCs w:val="18"/>
          <w:rtl w:val="0"/>
          <w:lang w:val="en-US"/>
        </w:rPr>
        <w:t>Navy school sweatshirt</w:t>
      </w:r>
    </w:p>
    <w:p>
      <w:pPr>
        <w:pStyle w:val="Body A"/>
        <w:jc w:val="center"/>
        <w:rPr>
          <w:rStyle w:val="None"/>
          <w:rFonts w:ascii="Trebuchet MS" w:cs="Trebuchet MS" w:hAnsi="Trebuchet MS" w:eastAsia="Trebuchet MS"/>
          <w:b w:val="1"/>
          <w:bCs w:val="1"/>
          <w:sz w:val="18"/>
          <w:szCs w:val="18"/>
        </w:rPr>
      </w:pPr>
      <w:r>
        <w:rPr>
          <w:rStyle w:val="None"/>
          <w:rFonts w:ascii="Trebuchet MS" w:hAnsi="Trebuchet MS"/>
          <w:b w:val="1"/>
          <w:bCs w:val="1"/>
          <w:sz w:val="18"/>
          <w:szCs w:val="18"/>
          <w:rtl w:val="0"/>
          <w:lang w:val="en-US"/>
        </w:rPr>
        <w:t>Navy or grey sweater/cardigan</w:t>
      </w:r>
    </w:p>
    <w:p>
      <w:pPr>
        <w:pStyle w:val="Body A"/>
        <w:jc w:val="center"/>
        <w:rPr>
          <w:rStyle w:val="None"/>
          <w:rFonts w:ascii="Trebuchet MS" w:cs="Trebuchet MS" w:hAnsi="Trebuchet MS" w:eastAsia="Trebuchet MS"/>
          <w:b w:val="1"/>
          <w:bCs w:val="1"/>
          <w:sz w:val="18"/>
          <w:szCs w:val="18"/>
        </w:rPr>
      </w:pPr>
      <w:r>
        <w:rPr>
          <w:rStyle w:val="None"/>
          <w:rFonts w:ascii="Trebuchet MS" w:hAnsi="Trebuchet MS"/>
          <w:b w:val="1"/>
          <w:bCs w:val="1"/>
          <w:sz w:val="18"/>
          <w:szCs w:val="18"/>
          <w:rtl w:val="0"/>
          <w:lang w:val="en-US"/>
        </w:rPr>
        <w:t>White shirt/polo shirt</w:t>
      </w:r>
    </w:p>
    <w:p>
      <w:pPr>
        <w:pStyle w:val="Body A"/>
        <w:jc w:val="center"/>
        <w:rPr>
          <w:rStyle w:val="None"/>
          <w:rFonts w:ascii="Trebuchet MS" w:cs="Trebuchet MS" w:hAnsi="Trebuchet MS" w:eastAsia="Trebuchet MS"/>
          <w:b w:val="1"/>
          <w:bCs w:val="1"/>
          <w:sz w:val="18"/>
          <w:szCs w:val="18"/>
        </w:rPr>
      </w:pPr>
      <w:r>
        <w:rPr>
          <w:rStyle w:val="None"/>
          <w:rFonts w:ascii="Trebuchet MS" w:hAnsi="Trebuchet MS"/>
          <w:b w:val="1"/>
          <w:bCs w:val="1"/>
          <w:sz w:val="18"/>
          <w:szCs w:val="18"/>
          <w:rtl w:val="0"/>
          <w:lang w:val="en-US"/>
        </w:rPr>
        <w:t>School Tie</w:t>
      </w:r>
    </w:p>
    <w:p>
      <w:pPr>
        <w:pStyle w:val="Body A"/>
        <w:jc w:val="center"/>
        <w:rPr>
          <w:rStyle w:val="None"/>
          <w:rFonts w:ascii="Trebuchet MS" w:cs="Trebuchet MS" w:hAnsi="Trebuchet MS" w:eastAsia="Trebuchet MS"/>
          <w:b w:val="1"/>
          <w:bCs w:val="1"/>
          <w:sz w:val="18"/>
          <w:szCs w:val="18"/>
        </w:rPr>
      </w:pPr>
      <w:r>
        <w:rPr>
          <w:rStyle w:val="None"/>
          <w:rFonts w:ascii="Trebuchet MS" w:hAnsi="Trebuchet MS"/>
          <w:b w:val="1"/>
          <w:bCs w:val="1"/>
          <w:sz w:val="18"/>
          <w:szCs w:val="18"/>
          <w:rtl w:val="0"/>
          <w:lang w:val="en-US"/>
        </w:rPr>
        <w:t>Navy blue school fleece</w:t>
      </w:r>
    </w:p>
    <w:p>
      <w:pPr>
        <w:pStyle w:val="Body A"/>
        <w:jc w:val="center"/>
        <w:rPr>
          <w:rStyle w:val="None"/>
          <w:rFonts w:ascii="Trebuchet MS" w:cs="Trebuchet MS" w:hAnsi="Trebuchet MS" w:eastAsia="Trebuchet MS"/>
          <w:b w:val="1"/>
          <w:bCs w:val="1"/>
          <w:sz w:val="18"/>
          <w:szCs w:val="18"/>
        </w:rPr>
      </w:pPr>
      <w:r>
        <w:rPr>
          <w:rStyle w:val="None"/>
          <w:rFonts w:ascii="Trebuchet MS" w:hAnsi="Trebuchet MS"/>
          <w:b w:val="1"/>
          <w:bCs w:val="1"/>
          <w:sz w:val="18"/>
          <w:szCs w:val="18"/>
          <w:rtl w:val="0"/>
          <w:lang w:val="en-US"/>
        </w:rPr>
        <w:t>Plain or braided blazer</w:t>
      </w:r>
    </w:p>
    <w:p>
      <w:pPr>
        <w:pStyle w:val="Body A"/>
        <w:jc w:val="center"/>
        <w:rPr>
          <w:rStyle w:val="None"/>
          <w:rFonts w:ascii="Trebuchet MS" w:cs="Trebuchet MS" w:hAnsi="Trebuchet MS" w:eastAsia="Trebuchet MS"/>
          <w:b w:val="1"/>
          <w:bCs w:val="1"/>
          <w:sz w:val="18"/>
          <w:szCs w:val="18"/>
        </w:rPr>
      </w:pPr>
    </w:p>
    <w:p>
      <w:pPr>
        <w:pStyle w:val="Body A"/>
        <w:jc w:val="center"/>
        <w:rPr>
          <w:rFonts w:ascii="Trebuchet MS" w:cs="Trebuchet MS" w:hAnsi="Trebuchet MS" w:eastAsia="Trebuchet MS"/>
          <w:sz w:val="18"/>
          <w:szCs w:val="18"/>
        </w:rPr>
      </w:pPr>
      <w:r>
        <w:rPr>
          <w:rFonts w:ascii="Trebuchet MS" w:hAnsi="Trebuchet MS"/>
          <w:sz w:val="18"/>
          <w:szCs w:val="18"/>
          <w:rtl w:val="0"/>
          <w:lang w:val="en-US"/>
        </w:rPr>
        <w:t xml:space="preserve">There is also a </w:t>
      </w:r>
      <w:r>
        <w:rPr>
          <w:rFonts w:ascii="Trebuchet MS" w:hAnsi="Trebuchet MS" w:hint="default"/>
          <w:sz w:val="18"/>
          <w:szCs w:val="18"/>
          <w:rtl w:val="0"/>
          <w:lang w:val="en-US"/>
        </w:rPr>
        <w:t>‘</w:t>
      </w:r>
      <w:r>
        <w:rPr>
          <w:rFonts w:ascii="Trebuchet MS" w:hAnsi="Trebuchet MS"/>
          <w:sz w:val="18"/>
          <w:szCs w:val="18"/>
          <w:rtl w:val="0"/>
          <w:lang w:val="en-US"/>
        </w:rPr>
        <w:t>relaxed uniform</w:t>
      </w:r>
      <w:r>
        <w:rPr>
          <w:rFonts w:ascii="Trebuchet MS" w:hAnsi="Trebuchet MS" w:hint="default"/>
          <w:sz w:val="18"/>
          <w:szCs w:val="18"/>
          <w:rtl w:val="0"/>
          <w:lang w:val="en-US"/>
        </w:rPr>
        <w:t xml:space="preserve">’ </w:t>
      </w:r>
      <w:r>
        <w:rPr>
          <w:rFonts w:ascii="Trebuchet MS" w:hAnsi="Trebuchet MS"/>
          <w:sz w:val="18"/>
          <w:szCs w:val="18"/>
          <w:rtl w:val="0"/>
          <w:lang w:val="en-US"/>
        </w:rPr>
        <w:t>for PE and Outdoor Learning Days-</w:t>
      </w:r>
    </w:p>
    <w:p>
      <w:pPr>
        <w:pStyle w:val="Body A"/>
        <w:jc w:val="center"/>
        <w:rPr>
          <w:rFonts w:ascii="Trebuchet MS" w:cs="Trebuchet MS" w:hAnsi="Trebuchet MS" w:eastAsia="Trebuchet MS"/>
          <w:sz w:val="18"/>
          <w:szCs w:val="18"/>
        </w:rPr>
      </w:pPr>
      <w:r>
        <w:rPr>
          <w:rFonts w:ascii="Trebuchet MS" w:hAnsi="Trebuchet MS"/>
          <w:sz w:val="18"/>
          <w:szCs w:val="18"/>
          <w:rtl w:val="0"/>
          <w:lang w:val="en-US"/>
        </w:rPr>
        <w:t>Navy blue joggers/leggings</w:t>
      </w:r>
    </w:p>
    <w:p>
      <w:pPr>
        <w:pStyle w:val="Body A"/>
        <w:jc w:val="center"/>
        <w:rPr>
          <w:rFonts w:ascii="Trebuchet MS" w:cs="Trebuchet MS" w:hAnsi="Trebuchet MS" w:eastAsia="Trebuchet MS"/>
          <w:sz w:val="18"/>
          <w:szCs w:val="18"/>
        </w:rPr>
      </w:pPr>
      <w:r>
        <w:rPr>
          <w:rFonts w:ascii="Trebuchet MS" w:hAnsi="Trebuchet MS"/>
          <w:sz w:val="18"/>
          <w:szCs w:val="18"/>
          <w:rtl w:val="0"/>
          <w:lang w:val="en-US"/>
        </w:rPr>
        <w:t>White polo shirt</w:t>
      </w:r>
    </w:p>
    <w:p>
      <w:pPr>
        <w:pStyle w:val="Body A"/>
        <w:jc w:val="center"/>
        <w:rPr>
          <w:rFonts w:ascii="Trebuchet MS" w:cs="Trebuchet MS" w:hAnsi="Trebuchet MS" w:eastAsia="Trebuchet MS"/>
          <w:sz w:val="18"/>
          <w:szCs w:val="18"/>
        </w:rPr>
      </w:pPr>
      <w:r>
        <w:rPr>
          <w:rFonts w:ascii="Trebuchet MS" w:hAnsi="Trebuchet MS"/>
          <w:sz w:val="18"/>
          <w:szCs w:val="18"/>
          <w:rtl w:val="0"/>
          <w:lang w:val="en-US"/>
        </w:rPr>
        <w:t>Navy sweatshirt</w:t>
      </w:r>
    </w:p>
    <w:p>
      <w:pPr>
        <w:pStyle w:val="Body A"/>
        <w:jc w:val="center"/>
        <w:rPr>
          <w:rFonts w:ascii="Trebuchet MS" w:cs="Trebuchet MS" w:hAnsi="Trebuchet MS" w:eastAsia="Trebuchet MS"/>
          <w:sz w:val="18"/>
          <w:szCs w:val="18"/>
        </w:rPr>
      </w:pPr>
      <w:r>
        <w:rPr>
          <w:rFonts w:ascii="Trebuchet MS" w:hAnsi="Trebuchet MS"/>
          <w:sz w:val="18"/>
          <w:szCs w:val="18"/>
          <w:rtl w:val="0"/>
          <w:lang w:val="en-US"/>
        </w:rPr>
        <w:t>*no branded items please</w:t>
      </w:r>
    </w:p>
    <w:p>
      <w:pPr>
        <w:pStyle w:val="Body A"/>
        <w:jc w:val="center"/>
        <w:rPr>
          <w:rStyle w:val="None"/>
          <w:rFonts w:ascii="Trebuchet MS" w:cs="Trebuchet MS" w:hAnsi="Trebuchet MS" w:eastAsia="Trebuchet MS"/>
          <w:b w:val="1"/>
          <w:bCs w:val="1"/>
          <w:sz w:val="18"/>
          <w:szCs w:val="18"/>
        </w:rPr>
      </w:pPr>
    </w:p>
    <w:p>
      <w:pPr>
        <w:pStyle w:val="Normal (Web)"/>
        <w:rPr>
          <w:rFonts w:ascii="Trebuchet MS" w:cs="Trebuchet MS" w:hAnsi="Trebuchet MS" w:eastAsia="Trebuchet MS"/>
          <w:sz w:val="18"/>
          <w:szCs w:val="18"/>
        </w:rPr>
      </w:pPr>
      <w:r>
        <w:rPr>
          <w:rFonts w:ascii="Trebuchet MS" w:hAnsi="Trebuchet MS"/>
          <w:sz w:val="18"/>
          <w:szCs w:val="18"/>
          <w:rtl w:val="0"/>
          <w:lang w:val="en-US"/>
        </w:rPr>
        <w:t>Embroidered s</w:t>
      </w:r>
      <w:r>
        <w:rPr>
          <w:rFonts w:ascii="Trebuchet MS" w:hAnsi="Trebuchet MS"/>
          <w:sz w:val="18"/>
          <w:szCs w:val="18"/>
          <w:rtl w:val="0"/>
          <w:lang w:val="en-US"/>
        </w:rPr>
        <w:t xml:space="preserve">weatshirts, polo shirts, blazers and jackets are available to buy from </w:t>
      </w:r>
      <w:r>
        <w:rPr>
          <w:rStyle w:val="None"/>
          <w:rFonts w:ascii="Trebuchet MS" w:hAnsi="Trebuchet MS"/>
          <w:b w:val="1"/>
          <w:bCs w:val="1"/>
          <w:sz w:val="18"/>
          <w:szCs w:val="18"/>
          <w:rtl w:val="0"/>
          <w:lang w:val="en-US"/>
        </w:rPr>
        <w:t xml:space="preserve">either </w:t>
      </w:r>
      <w:r>
        <w:rPr>
          <w:rStyle w:val="Hyperlink.4"/>
          <w:rFonts w:ascii="Trebuchet MS" w:cs="Trebuchet MS" w:hAnsi="Trebuchet MS" w:eastAsia="Trebuchet MS"/>
          <w:sz w:val="18"/>
          <w:szCs w:val="18"/>
        </w:rPr>
        <w:fldChar w:fldCharType="begin" w:fldLock="0"/>
      </w:r>
      <w:r>
        <w:rPr>
          <w:rStyle w:val="Hyperlink.4"/>
          <w:rFonts w:ascii="Trebuchet MS" w:cs="Trebuchet MS" w:hAnsi="Trebuchet MS" w:eastAsia="Trebuchet MS"/>
          <w:sz w:val="18"/>
          <w:szCs w:val="18"/>
        </w:rPr>
        <w:instrText xml:space="preserve"> HYPERLINK "http://www.schoolwearmadeeasy.com"</w:instrText>
      </w:r>
      <w:r>
        <w:rPr>
          <w:rStyle w:val="Hyperlink.4"/>
          <w:rFonts w:ascii="Trebuchet MS" w:cs="Trebuchet MS" w:hAnsi="Trebuchet MS" w:eastAsia="Trebuchet MS"/>
          <w:sz w:val="18"/>
          <w:szCs w:val="18"/>
        </w:rPr>
        <w:fldChar w:fldCharType="separate" w:fldLock="0"/>
      </w:r>
      <w:r>
        <w:rPr>
          <w:rStyle w:val="Hyperlink.4"/>
          <w:rFonts w:ascii="Trebuchet MS" w:hAnsi="Trebuchet MS"/>
          <w:sz w:val="18"/>
          <w:szCs w:val="18"/>
          <w:rtl w:val="0"/>
          <w:lang w:val="en-US"/>
        </w:rPr>
        <w:t>www.schoolwearmadeeasy.com</w:t>
      </w:r>
      <w:r>
        <w:rPr>
          <w:rFonts w:ascii="Trebuchet MS" w:cs="Trebuchet MS" w:hAnsi="Trebuchet MS" w:eastAsia="Trebuchet MS"/>
          <w:sz w:val="18"/>
          <w:szCs w:val="18"/>
        </w:rPr>
        <w:fldChar w:fldCharType="end" w:fldLock="0"/>
      </w:r>
      <w:r>
        <w:rPr>
          <w:rStyle w:val="None"/>
          <w:rFonts w:ascii="Trebuchet MS" w:hAnsi="Trebuchet MS"/>
          <w:b w:val="1"/>
          <w:bCs w:val="1"/>
          <w:sz w:val="18"/>
          <w:szCs w:val="18"/>
          <w:rtl w:val="0"/>
          <w:lang w:val="en-US"/>
        </w:rPr>
        <w:t xml:space="preserve"> </w:t>
      </w:r>
      <w:r>
        <w:rPr>
          <w:rFonts w:ascii="Trebuchet MS" w:hAnsi="Trebuchet MS"/>
          <w:sz w:val="18"/>
          <w:szCs w:val="18"/>
          <w:rtl w:val="0"/>
          <w:lang w:val="en-US"/>
        </w:rPr>
        <w:t>or from</w:t>
      </w:r>
      <w:r>
        <w:rPr>
          <w:rStyle w:val="None"/>
          <w:rFonts w:ascii="Trebuchet MS" w:hAnsi="Trebuchet MS"/>
          <w:b w:val="1"/>
          <w:bCs w:val="1"/>
          <w:sz w:val="18"/>
          <w:szCs w:val="18"/>
          <w:rtl w:val="0"/>
          <w:lang w:val="en-US"/>
        </w:rPr>
        <w:t xml:space="preserve"> Smiths of Greenock </w:t>
      </w:r>
      <w:r>
        <w:rPr>
          <w:rFonts w:ascii="Trebuchet MS" w:hAnsi="Trebuchet MS"/>
          <w:sz w:val="18"/>
          <w:szCs w:val="18"/>
          <w:rtl w:val="0"/>
          <w:lang w:val="en-US"/>
        </w:rPr>
        <w:t>throughout the school year.</w:t>
      </w:r>
    </w:p>
    <w:p>
      <w:pPr>
        <w:pStyle w:val="Body A"/>
        <w:rPr>
          <w:rFonts w:ascii="Trebuchet MS" w:cs="Trebuchet MS" w:hAnsi="Trebuchet MS" w:eastAsia="Trebuchet MS"/>
          <w:sz w:val="18"/>
          <w:szCs w:val="18"/>
        </w:rPr>
      </w:pPr>
      <w:r>
        <w:rPr>
          <w:rFonts w:ascii="Trebuchet MS" w:hAnsi="Trebuchet MS"/>
          <w:sz w:val="18"/>
          <w:szCs w:val="18"/>
          <w:rtl w:val="0"/>
          <w:lang w:val="en-US"/>
        </w:rPr>
        <w:t xml:space="preserve">Parents of children receiving one or the following benefits will normally be entitled to monetary grants for footwear and clothing for their children: </w:t>
      </w:r>
    </w:p>
    <w:p>
      <w:pPr>
        <w:pStyle w:val="Body A"/>
        <w:rPr>
          <w:rFonts w:ascii="Trebuchet MS" w:cs="Trebuchet MS" w:hAnsi="Trebuchet MS" w:eastAsia="Trebuchet MS"/>
          <w:sz w:val="18"/>
          <w:szCs w:val="18"/>
        </w:rPr>
      </w:pPr>
      <w:r>
        <w:rPr>
          <w:rFonts w:ascii="Trebuchet MS" w:hAnsi="Trebuchet MS" w:hint="default"/>
          <w:sz w:val="18"/>
          <w:szCs w:val="18"/>
          <w:rtl w:val="0"/>
          <w:lang w:val="en-US"/>
        </w:rPr>
        <w:t xml:space="preserve">• </w:t>
      </w:r>
      <w:r>
        <w:rPr>
          <w:rFonts w:ascii="Trebuchet MS" w:hAnsi="Trebuchet MS"/>
          <w:sz w:val="18"/>
          <w:szCs w:val="18"/>
          <w:rtl w:val="0"/>
          <w:lang w:val="en-US"/>
        </w:rPr>
        <w:t xml:space="preserve">Income Support </w:t>
      </w:r>
    </w:p>
    <w:p>
      <w:pPr>
        <w:pStyle w:val="Body A"/>
        <w:rPr>
          <w:rFonts w:ascii="Trebuchet MS" w:cs="Trebuchet MS" w:hAnsi="Trebuchet MS" w:eastAsia="Trebuchet MS"/>
          <w:sz w:val="18"/>
          <w:szCs w:val="18"/>
        </w:rPr>
      </w:pPr>
      <w:r>
        <w:rPr>
          <w:rFonts w:ascii="Trebuchet MS" w:hAnsi="Trebuchet MS" w:hint="default"/>
          <w:sz w:val="18"/>
          <w:szCs w:val="18"/>
          <w:rtl w:val="0"/>
          <w:lang w:val="en-US"/>
        </w:rPr>
        <w:t xml:space="preserve">• </w:t>
      </w:r>
      <w:r>
        <w:rPr>
          <w:rFonts w:ascii="Trebuchet MS" w:hAnsi="Trebuchet MS"/>
          <w:sz w:val="18"/>
          <w:szCs w:val="18"/>
          <w:rtl w:val="0"/>
          <w:lang w:val="en-US"/>
        </w:rPr>
        <w:t>Income-based Job Seeker</w:t>
      </w:r>
      <w:r>
        <w:rPr>
          <w:rFonts w:ascii="Trebuchet MS" w:hAnsi="Trebuchet MS" w:hint="default"/>
          <w:sz w:val="18"/>
          <w:szCs w:val="18"/>
          <w:rtl w:val="0"/>
          <w:lang w:val="en-US"/>
        </w:rPr>
        <w:t>’</w:t>
      </w:r>
      <w:r>
        <w:rPr>
          <w:rFonts w:ascii="Trebuchet MS" w:hAnsi="Trebuchet MS"/>
          <w:sz w:val="18"/>
          <w:szCs w:val="18"/>
          <w:rtl w:val="0"/>
          <w:lang w:val="en-US"/>
        </w:rPr>
        <w:t xml:space="preserve">s Allowance </w:t>
      </w:r>
    </w:p>
    <w:p>
      <w:pPr>
        <w:pStyle w:val="Body A"/>
        <w:rPr>
          <w:rFonts w:ascii="Trebuchet MS" w:cs="Trebuchet MS" w:hAnsi="Trebuchet MS" w:eastAsia="Trebuchet MS"/>
          <w:sz w:val="18"/>
          <w:szCs w:val="18"/>
        </w:rPr>
      </w:pPr>
      <w:r>
        <w:rPr>
          <w:rFonts w:ascii="Trebuchet MS" w:hAnsi="Trebuchet MS" w:hint="default"/>
          <w:sz w:val="18"/>
          <w:szCs w:val="18"/>
          <w:rtl w:val="0"/>
          <w:lang w:val="en-US"/>
        </w:rPr>
        <w:t xml:space="preserve">• </w:t>
      </w:r>
      <w:r>
        <w:rPr>
          <w:rFonts w:ascii="Trebuchet MS" w:hAnsi="Trebuchet MS"/>
          <w:sz w:val="18"/>
          <w:szCs w:val="18"/>
          <w:rtl w:val="0"/>
          <w:lang w:val="en-US"/>
        </w:rPr>
        <w:t xml:space="preserve">Child Tax Credit, but not Working Tax Credit, and where income is less than </w:t>
      </w:r>
      <w:r>
        <w:rPr>
          <w:rFonts w:ascii="Trebuchet MS" w:hAnsi="Trebuchet MS" w:hint="default"/>
          <w:sz w:val="18"/>
          <w:szCs w:val="18"/>
          <w:rtl w:val="0"/>
          <w:lang w:val="en-US"/>
        </w:rPr>
        <w:t>£</w:t>
      </w:r>
      <w:r>
        <w:rPr>
          <w:rFonts w:ascii="Trebuchet MS" w:hAnsi="Trebuchet MS"/>
          <w:sz w:val="18"/>
          <w:szCs w:val="18"/>
          <w:rtl w:val="0"/>
          <w:lang w:val="en-US"/>
        </w:rPr>
        <w:t>15,860 (as assessed by the Inland Revenue)</w:t>
      </w:r>
    </w:p>
    <w:p>
      <w:pPr>
        <w:pStyle w:val="Body A"/>
        <w:rPr>
          <w:rFonts w:ascii="Trebuchet MS" w:cs="Trebuchet MS" w:hAnsi="Trebuchet MS" w:eastAsia="Trebuchet MS"/>
          <w:sz w:val="18"/>
          <w:szCs w:val="18"/>
        </w:rPr>
      </w:pPr>
      <w:r>
        <w:rPr>
          <w:rFonts w:ascii="Trebuchet MS" w:hAnsi="Trebuchet MS" w:hint="default"/>
          <w:sz w:val="18"/>
          <w:szCs w:val="18"/>
          <w:rtl w:val="0"/>
          <w:lang w:val="en-US"/>
        </w:rPr>
        <w:t xml:space="preserve">• </w:t>
      </w:r>
      <w:r>
        <w:rPr>
          <w:rFonts w:ascii="Trebuchet MS" w:hAnsi="Trebuchet MS"/>
          <w:sz w:val="18"/>
          <w:szCs w:val="18"/>
          <w:rtl w:val="0"/>
          <w:lang w:val="en-US"/>
        </w:rPr>
        <w:t>an asylum seeker receiving support under Part VI of the Immigration and Asylum Act 1999</w:t>
      </w:r>
    </w:p>
    <w:p>
      <w:pPr>
        <w:pStyle w:val="Body A"/>
        <w:rPr>
          <w:rFonts w:ascii="Trebuchet MS" w:cs="Trebuchet MS" w:hAnsi="Trebuchet MS" w:eastAsia="Trebuchet MS"/>
          <w:sz w:val="18"/>
          <w:szCs w:val="18"/>
        </w:rPr>
      </w:pPr>
      <w:r>
        <w:rPr>
          <w:rFonts w:ascii="Trebuchet MS" w:hAnsi="Trebuchet MS" w:hint="default"/>
          <w:sz w:val="18"/>
          <w:szCs w:val="18"/>
          <w:rtl w:val="0"/>
          <w:lang w:val="en-US"/>
        </w:rPr>
        <w:t xml:space="preserve">• </w:t>
      </w:r>
      <w:r>
        <w:rPr>
          <w:rFonts w:ascii="Trebuchet MS" w:hAnsi="Trebuchet MS"/>
          <w:sz w:val="18"/>
          <w:szCs w:val="18"/>
          <w:rtl w:val="0"/>
          <w:lang w:val="en-US"/>
        </w:rPr>
        <w:t>Any income related element of Employment and Support Allowance</w:t>
      </w:r>
    </w:p>
    <w:p>
      <w:pPr>
        <w:pStyle w:val="Body A"/>
        <w:rPr>
          <w:rFonts w:ascii="Trebuchet MS" w:cs="Trebuchet MS" w:hAnsi="Trebuchet MS" w:eastAsia="Trebuchet MS"/>
          <w:sz w:val="18"/>
          <w:szCs w:val="18"/>
        </w:rPr>
      </w:pPr>
      <w:r>
        <w:rPr>
          <w:rFonts w:ascii="Trebuchet MS" w:hAnsi="Trebuchet MS" w:hint="default"/>
          <w:sz w:val="18"/>
          <w:szCs w:val="18"/>
          <w:rtl w:val="0"/>
          <w:lang w:val="en-US"/>
        </w:rPr>
        <w:t xml:space="preserve">• </w:t>
      </w:r>
      <w:r>
        <w:rPr>
          <w:rFonts w:ascii="Trebuchet MS" w:hAnsi="Trebuchet MS"/>
          <w:sz w:val="18"/>
          <w:szCs w:val="18"/>
          <w:rtl w:val="0"/>
          <w:lang w:val="en-US"/>
        </w:rPr>
        <w:t>Parent or carer is in receipt of Working Tax Credit with an income below</w:t>
      </w:r>
    </w:p>
    <w:p>
      <w:pPr>
        <w:pStyle w:val="Body A"/>
        <w:rPr>
          <w:rFonts w:ascii="Trebuchet MS" w:cs="Trebuchet MS" w:hAnsi="Trebuchet MS" w:eastAsia="Trebuchet MS"/>
          <w:sz w:val="18"/>
          <w:szCs w:val="18"/>
        </w:rPr>
      </w:pPr>
      <w:r>
        <w:rPr>
          <w:rFonts w:ascii="Trebuchet MS" w:hAnsi="Trebuchet MS"/>
          <w:sz w:val="18"/>
          <w:szCs w:val="18"/>
          <w:rtl w:val="0"/>
          <w:lang w:val="en-US"/>
        </w:rPr>
        <w:t xml:space="preserve">the threshold for receipt of maximum Working Tax Credit (currently income below </w:t>
      </w:r>
      <w:r>
        <w:rPr>
          <w:rFonts w:ascii="Trebuchet MS" w:hAnsi="Trebuchet MS" w:hint="default"/>
          <w:sz w:val="18"/>
          <w:szCs w:val="18"/>
          <w:rtl w:val="0"/>
          <w:lang w:val="en-US"/>
        </w:rPr>
        <w:t>£</w:t>
      </w:r>
      <w:r>
        <w:rPr>
          <w:rFonts w:ascii="Trebuchet MS" w:hAnsi="Trebuchet MS"/>
          <w:sz w:val="18"/>
          <w:szCs w:val="18"/>
          <w:rtl w:val="0"/>
          <w:lang w:val="en-US"/>
        </w:rPr>
        <w:t xml:space="preserve">6,420). </w:t>
      </w:r>
    </w:p>
    <w:p>
      <w:pPr>
        <w:pStyle w:val="Body A"/>
        <w:rPr>
          <w:rFonts w:ascii="Trebuchet MS" w:cs="Trebuchet MS" w:hAnsi="Trebuchet MS" w:eastAsia="Trebuchet MS"/>
          <w:sz w:val="18"/>
          <w:szCs w:val="18"/>
        </w:rPr>
      </w:pPr>
    </w:p>
    <w:p>
      <w:pPr>
        <w:pStyle w:val="Body A"/>
        <w:rPr>
          <w:rFonts w:ascii="Trebuchet MS" w:cs="Trebuchet MS" w:hAnsi="Trebuchet MS" w:eastAsia="Trebuchet MS"/>
          <w:sz w:val="18"/>
          <w:szCs w:val="18"/>
        </w:rPr>
      </w:pPr>
      <w:r>
        <w:rPr>
          <w:rFonts w:ascii="Trebuchet MS" w:hAnsi="Trebuchet MS"/>
          <w:sz w:val="18"/>
          <w:szCs w:val="18"/>
          <w:rtl w:val="0"/>
          <w:lang w:val="en-US"/>
        </w:rPr>
        <w:t>Approval of any requests for such grants made by parents in different circumstances are at the discretion of the Corporate Director Of Education and Communities.</w:t>
      </w:r>
    </w:p>
    <w:p>
      <w:pPr>
        <w:pStyle w:val="Body A"/>
        <w:rPr>
          <w:rFonts w:ascii="Trebuchet MS" w:cs="Trebuchet MS" w:hAnsi="Trebuchet MS" w:eastAsia="Trebuchet MS"/>
          <w:sz w:val="18"/>
          <w:szCs w:val="18"/>
        </w:rPr>
      </w:pPr>
      <w:r>
        <w:rPr>
          <w:rFonts w:ascii="Trebuchet MS" w:hAnsi="Trebuchet MS"/>
          <w:sz w:val="18"/>
          <w:szCs w:val="18"/>
          <w:rtl w:val="0"/>
          <w:lang w:val="en-US"/>
        </w:rPr>
        <w:t>Information and application forms may be obtained from schools and from the:</w:t>
      </w:r>
    </w:p>
    <w:p>
      <w:pPr>
        <w:pStyle w:val="Body A"/>
        <w:rPr>
          <w:rFonts w:ascii="Trebuchet MS" w:cs="Trebuchet MS" w:hAnsi="Trebuchet MS" w:eastAsia="Trebuchet MS"/>
          <w:sz w:val="18"/>
          <w:szCs w:val="18"/>
        </w:rPr>
      </w:pPr>
      <w:r>
        <w:rPr>
          <w:rFonts w:ascii="Trebuchet MS" w:hAnsi="Trebuchet MS"/>
          <w:sz w:val="18"/>
          <w:szCs w:val="18"/>
          <w:rtl w:val="0"/>
          <w:lang w:val="en-US"/>
        </w:rPr>
        <w:t>Education Services &amp; Social Care</w:t>
      </w:r>
    </w:p>
    <w:p>
      <w:pPr>
        <w:pStyle w:val="Body A"/>
        <w:rPr>
          <w:rFonts w:ascii="Trebuchet MS" w:cs="Trebuchet MS" w:hAnsi="Trebuchet MS" w:eastAsia="Trebuchet MS"/>
          <w:sz w:val="18"/>
          <w:szCs w:val="18"/>
        </w:rPr>
      </w:pPr>
      <w:r>
        <w:rPr>
          <w:rFonts w:ascii="Trebuchet MS" w:hAnsi="Trebuchet MS"/>
          <w:sz w:val="18"/>
          <w:szCs w:val="18"/>
          <w:rtl w:val="0"/>
          <w:lang w:val="en-US"/>
        </w:rPr>
        <w:t>105 Dalyrymple Street</w:t>
      </w:r>
    </w:p>
    <w:p>
      <w:pPr>
        <w:pStyle w:val="Body A"/>
        <w:rPr>
          <w:rFonts w:ascii="Trebuchet MS" w:cs="Trebuchet MS" w:hAnsi="Trebuchet MS" w:eastAsia="Trebuchet MS"/>
          <w:sz w:val="18"/>
          <w:szCs w:val="18"/>
          <w:lang w:val="nl-NL"/>
        </w:rPr>
      </w:pPr>
      <w:r>
        <w:rPr>
          <w:rFonts w:ascii="Trebuchet MS" w:hAnsi="Trebuchet MS"/>
          <w:sz w:val="18"/>
          <w:szCs w:val="18"/>
          <w:rtl w:val="0"/>
          <w:lang w:val="nl-NL"/>
        </w:rPr>
        <w:t>Greenock</w:t>
      </w:r>
    </w:p>
    <w:p>
      <w:pPr>
        <w:pStyle w:val="Body A"/>
        <w:rPr>
          <w:rFonts w:ascii="Trebuchet MS" w:cs="Trebuchet MS" w:hAnsi="Trebuchet MS" w:eastAsia="Trebuchet MS"/>
          <w:sz w:val="18"/>
          <w:szCs w:val="18"/>
        </w:rPr>
      </w:pPr>
      <w:r>
        <w:rPr>
          <w:rFonts w:ascii="Trebuchet MS" w:hAnsi="Trebuchet MS"/>
          <w:sz w:val="18"/>
          <w:szCs w:val="18"/>
          <w:rtl w:val="0"/>
          <w:lang w:val="en-US"/>
        </w:rPr>
        <w:t>PA15 1HU.</w:t>
      </w:r>
    </w:p>
    <w:p>
      <w:pPr>
        <w:pStyle w:val="Body A"/>
        <w:rPr>
          <w:rFonts w:ascii="Trebuchet MS" w:cs="Trebuchet MS" w:hAnsi="Trebuchet MS" w:eastAsia="Trebuchet MS"/>
          <w:sz w:val="16"/>
          <w:szCs w:val="16"/>
        </w:rPr>
      </w:pPr>
    </w:p>
    <w:p>
      <w:pPr>
        <w:pStyle w:val="Body A"/>
        <w:jc w:val="center"/>
        <w:rPr>
          <w:rStyle w:val="None"/>
          <w:rFonts w:ascii="Trebuchet MS" w:cs="Trebuchet MS" w:hAnsi="Trebuchet MS" w:eastAsia="Trebuchet MS"/>
          <w:b w:val="1"/>
          <w:bCs w:val="1"/>
          <w:sz w:val="16"/>
          <w:szCs w:val="16"/>
          <w:lang w:val="da-DK"/>
        </w:rPr>
      </w:pPr>
      <w:r>
        <w:rPr>
          <w:rStyle w:val="None"/>
          <w:rFonts w:ascii="Trebuchet MS" w:hAnsi="Trebuchet MS"/>
          <w:b w:val="1"/>
          <w:bCs w:val="1"/>
          <w:sz w:val="20"/>
          <w:szCs w:val="20"/>
          <w:rtl w:val="0"/>
          <w:lang w:val="da-DK"/>
        </w:rPr>
        <w:t>Page 3</w:t>
      </w:r>
      <w:r>
        <w:rPr>
          <w:rStyle w:val="None"/>
          <w:rFonts w:ascii="Trebuchet MS" w:hAnsi="Trebuchet MS"/>
          <w:b w:val="1"/>
          <w:bCs w:val="1"/>
          <w:sz w:val="20"/>
          <w:szCs w:val="20"/>
          <w:rtl w:val="0"/>
          <w:lang w:val="en-US"/>
        </w:rPr>
        <w:t>2</w:t>
      </w:r>
    </w:p>
    <w:p>
      <w:pPr>
        <w:pStyle w:val="Body A"/>
        <w:rPr>
          <w:rStyle w:val="None"/>
          <w:rFonts w:ascii="Trebuchet MS" w:cs="Trebuchet MS" w:hAnsi="Trebuchet MS" w:eastAsia="Trebuchet MS"/>
          <w:b w:val="1"/>
          <w:bCs w:val="1"/>
          <w:sz w:val="16"/>
          <w:szCs w:val="16"/>
        </w:rPr>
      </w:pPr>
    </w:p>
    <w:p>
      <w:pPr>
        <w:pStyle w:val="Body A"/>
        <w:rPr>
          <w:rFonts w:ascii="Trebuchet MS" w:cs="Trebuchet MS" w:hAnsi="Trebuchet MS" w:eastAsia="Trebuchet MS"/>
          <w:sz w:val="32"/>
          <w:szCs w:val="32"/>
        </w:rPr>
      </w:pPr>
      <w:r>
        <w:rPr>
          <w:rStyle w:val="None"/>
          <w:rFonts w:ascii="Trebuchet MS" w:hAnsi="Trebuchet MS"/>
          <w:b w:val="1"/>
          <w:bCs w:val="1"/>
          <w:sz w:val="32"/>
          <w:szCs w:val="32"/>
          <w:rtl w:val="0"/>
          <w:lang w:val="en-US"/>
        </w:rPr>
        <w:t>ADDRESSES</w:t>
      </w:r>
    </w:p>
    <w:p>
      <w:pPr>
        <w:pStyle w:val="Body A"/>
        <w:rPr>
          <w:rFonts w:ascii="Trebuchet MS" w:cs="Trebuchet MS" w:hAnsi="Trebuchet MS" w:eastAsia="Trebuchet MS"/>
          <w:b w:val="1"/>
          <w:bCs w:val="1"/>
          <w:sz w:val="16"/>
          <w:szCs w:val="16"/>
        </w:rPr>
      </w:pPr>
    </w:p>
    <w:p>
      <w:pPr>
        <w:pStyle w:val="Body A"/>
        <w:rPr>
          <w:rStyle w:val="None"/>
          <w:rFonts w:ascii="Trebuchet MS" w:cs="Trebuchet MS" w:hAnsi="Trebuchet MS" w:eastAsia="Trebuchet MS"/>
          <w:b w:val="1"/>
          <w:bCs w:val="1"/>
        </w:rPr>
      </w:pPr>
      <w:r>
        <w:rPr>
          <w:rStyle w:val="None"/>
          <w:rFonts w:ascii="Trebuchet MS" w:hAnsi="Trebuchet MS"/>
          <w:b w:val="1"/>
          <w:bCs w:val="1"/>
          <w:rtl w:val="0"/>
          <w:lang w:val="en-US"/>
        </w:rPr>
        <w:t>Ruth Binks</w:t>
      </w:r>
    </w:p>
    <w:p>
      <w:pPr>
        <w:pStyle w:val="Body A"/>
        <w:rPr>
          <w:rFonts w:ascii="Trebuchet MS" w:cs="Trebuchet MS" w:hAnsi="Trebuchet MS" w:eastAsia="Trebuchet MS"/>
          <w:sz w:val="20"/>
          <w:szCs w:val="20"/>
        </w:rPr>
      </w:pPr>
      <w:r>
        <w:rPr>
          <w:rFonts w:ascii="Trebuchet MS" w:hAnsi="Trebuchet MS"/>
          <w:sz w:val="20"/>
          <w:szCs w:val="20"/>
          <w:rtl w:val="0"/>
          <w:lang w:val="en-US"/>
        </w:rPr>
        <w:t xml:space="preserve">Corporate Director </w:t>
      </w:r>
      <w:r>
        <w:rPr>
          <w:rFonts w:ascii="Trebuchet MS" w:hAnsi="Trebuchet MS"/>
          <w:sz w:val="20"/>
          <w:szCs w:val="20"/>
          <w:rtl w:val="0"/>
          <w:lang w:val="en-US"/>
        </w:rPr>
        <w:t xml:space="preserve">of </w:t>
      </w:r>
      <w:r>
        <w:rPr>
          <w:rFonts w:ascii="Trebuchet MS" w:hAnsi="Trebuchet MS"/>
          <w:sz w:val="20"/>
          <w:szCs w:val="20"/>
          <w:rtl w:val="0"/>
          <w:lang w:val="en-US"/>
        </w:rPr>
        <w:t>Education, Communities &amp; Organisational Development</w:t>
      </w:r>
    </w:p>
    <w:p>
      <w:pPr>
        <w:pStyle w:val="Body A"/>
        <w:rPr>
          <w:rFonts w:ascii="Trebuchet MS" w:cs="Trebuchet MS" w:hAnsi="Trebuchet MS" w:eastAsia="Trebuchet MS"/>
          <w:b w:val="1"/>
          <w:bCs w:val="1"/>
        </w:rPr>
      </w:pPr>
    </w:p>
    <w:p>
      <w:pPr>
        <w:pStyle w:val="Body A"/>
        <w:rPr>
          <w:rStyle w:val="None"/>
          <w:rFonts w:ascii="Trebuchet MS" w:cs="Trebuchet MS" w:hAnsi="Trebuchet MS" w:eastAsia="Trebuchet MS"/>
          <w:b w:val="1"/>
          <w:bCs w:val="1"/>
        </w:rPr>
      </w:pPr>
      <w:r>
        <w:rPr>
          <w:rStyle w:val="None"/>
          <w:rFonts w:ascii="Trebuchet MS" w:hAnsi="Trebuchet MS"/>
          <w:b w:val="1"/>
          <w:bCs w:val="1"/>
          <w:rtl w:val="0"/>
          <w:lang w:val="en-US"/>
        </w:rPr>
        <w:t>Michael Roach</w:t>
      </w:r>
    </w:p>
    <w:p>
      <w:pPr>
        <w:pStyle w:val="Body A"/>
        <w:rPr>
          <w:rFonts w:ascii="Trebuchet MS" w:cs="Trebuchet MS" w:hAnsi="Trebuchet MS" w:eastAsia="Trebuchet MS"/>
          <w:sz w:val="20"/>
          <w:szCs w:val="20"/>
        </w:rPr>
      </w:pPr>
      <w:r>
        <w:rPr>
          <w:rFonts w:ascii="Trebuchet MS" w:hAnsi="Trebuchet MS"/>
          <w:sz w:val="20"/>
          <w:szCs w:val="20"/>
          <w:rtl w:val="0"/>
          <w:lang w:val="en-US"/>
        </w:rPr>
        <w:t>Head of Education</w:t>
      </w:r>
      <w:r>
        <w:rPr>
          <w:rFonts w:ascii="Trebuchet MS" w:hAnsi="Trebuchet MS"/>
          <w:sz w:val="20"/>
          <w:szCs w:val="20"/>
          <w:rtl w:val="0"/>
          <w:lang w:val="en-US"/>
        </w:rPr>
        <w:t xml:space="preserve">, </w:t>
      </w:r>
      <w:r>
        <w:rPr>
          <w:rFonts w:ascii="Trebuchet MS" w:hAnsi="Trebuchet MS"/>
          <w:sz w:val="20"/>
          <w:szCs w:val="20"/>
          <w:rtl w:val="0"/>
          <w:lang w:val="en-US"/>
        </w:rPr>
        <w:t>Communities and Organisational Development</w:t>
      </w:r>
    </w:p>
    <w:p>
      <w:pPr>
        <w:pStyle w:val="Body A"/>
        <w:rPr>
          <w:rFonts w:ascii="Trebuchet MS" w:cs="Trebuchet MS" w:hAnsi="Trebuchet MS" w:eastAsia="Trebuchet MS"/>
          <w:b w:val="1"/>
          <w:bCs w:val="1"/>
          <w:sz w:val="20"/>
          <w:szCs w:val="20"/>
        </w:rPr>
      </w:pPr>
    </w:p>
    <w:p>
      <w:pPr>
        <w:pStyle w:val="Body A"/>
        <w:rPr>
          <w:rStyle w:val="None"/>
          <w:rFonts w:ascii="Trebuchet MS" w:cs="Trebuchet MS" w:hAnsi="Trebuchet MS" w:eastAsia="Trebuchet MS"/>
          <w:b w:val="1"/>
          <w:bCs w:val="1"/>
        </w:rPr>
      </w:pPr>
      <w:r>
        <w:rPr>
          <w:rStyle w:val="None"/>
          <w:rFonts w:ascii="Trebuchet MS" w:hAnsi="Trebuchet MS"/>
          <w:b w:val="1"/>
          <w:bCs w:val="1"/>
          <w:rtl w:val="0"/>
          <w:lang w:val="en-US"/>
        </w:rPr>
        <w:t>Adam Stephenson</w:t>
      </w:r>
    </w:p>
    <w:p>
      <w:pPr>
        <w:pStyle w:val="Body A"/>
        <w:rPr>
          <w:rFonts w:ascii="Trebuchet MS" w:cs="Trebuchet MS" w:hAnsi="Trebuchet MS" w:eastAsia="Trebuchet MS"/>
          <w:sz w:val="20"/>
          <w:szCs w:val="20"/>
        </w:rPr>
      </w:pPr>
      <w:r>
        <w:rPr>
          <w:rFonts w:ascii="Trebuchet MS" w:hAnsi="Trebuchet MS"/>
          <w:sz w:val="20"/>
          <w:szCs w:val="20"/>
          <w:rtl w:val="0"/>
          <w:lang w:val="en-US"/>
        </w:rPr>
        <w:t xml:space="preserve">Quality Improvement Officer </w:t>
      </w:r>
    </w:p>
    <w:p>
      <w:pPr>
        <w:pStyle w:val="Body A"/>
        <w:rPr>
          <w:rFonts w:ascii="Trebuchet MS" w:cs="Trebuchet MS" w:hAnsi="Trebuchet MS" w:eastAsia="Trebuchet MS"/>
          <w:b w:val="1"/>
          <w:bCs w:val="1"/>
          <w:sz w:val="20"/>
          <w:szCs w:val="20"/>
        </w:rPr>
      </w:pPr>
    </w:p>
    <w:p>
      <w:pPr>
        <w:pStyle w:val="Body A"/>
        <w:rPr>
          <w:rStyle w:val="None"/>
          <w:rFonts w:ascii="Trebuchet MS" w:cs="Trebuchet MS" w:hAnsi="Trebuchet MS" w:eastAsia="Trebuchet MS"/>
          <w:b w:val="1"/>
          <w:bCs w:val="1"/>
        </w:rPr>
      </w:pPr>
      <w:r>
        <w:rPr>
          <w:rStyle w:val="None"/>
          <w:rFonts w:ascii="Trebuchet MS" w:hAnsi="Trebuchet MS"/>
          <w:b w:val="1"/>
          <w:bCs w:val="1"/>
          <w:rtl w:val="0"/>
          <w:lang w:val="en-US"/>
        </w:rPr>
        <w:t>Yvonne Gallagher</w:t>
      </w:r>
    </w:p>
    <w:p>
      <w:pPr>
        <w:pStyle w:val="Body A"/>
        <w:rPr>
          <w:rFonts w:ascii="Trebuchet MS" w:cs="Trebuchet MS" w:hAnsi="Trebuchet MS" w:eastAsia="Trebuchet MS"/>
          <w:sz w:val="20"/>
          <w:szCs w:val="20"/>
        </w:rPr>
      </w:pPr>
      <w:r>
        <w:rPr>
          <w:rFonts w:ascii="Trebuchet MS" w:hAnsi="Trebuchet MS"/>
          <w:sz w:val="20"/>
          <w:szCs w:val="20"/>
          <w:rtl w:val="0"/>
          <w:lang w:val="en-US"/>
        </w:rPr>
        <w:t xml:space="preserve">Pre 5 Development Manager </w:t>
      </w:r>
    </w:p>
    <w:p>
      <w:pPr>
        <w:pStyle w:val="Body A"/>
        <w:rPr>
          <w:rFonts w:ascii="Trebuchet MS" w:cs="Trebuchet MS" w:hAnsi="Trebuchet MS" w:eastAsia="Trebuchet MS"/>
          <w:sz w:val="20"/>
          <w:szCs w:val="20"/>
        </w:rPr>
      </w:pPr>
    </w:p>
    <w:p>
      <w:pPr>
        <w:pStyle w:val="Body A"/>
        <w:rPr>
          <w:rFonts w:ascii="Trebuchet MS" w:cs="Trebuchet MS" w:hAnsi="Trebuchet MS" w:eastAsia="Trebuchet MS"/>
        </w:rPr>
      </w:pPr>
      <w:r>
        <w:rPr>
          <w:rFonts w:ascii="Trebuchet MS" w:hAnsi="Trebuchet MS"/>
          <w:rtl w:val="0"/>
          <w:lang w:val="en-US"/>
        </w:rPr>
        <w:t>Education Services</w:t>
      </w:r>
    </w:p>
    <w:p>
      <w:pPr>
        <w:pStyle w:val="Body A"/>
        <w:rPr>
          <w:rFonts w:ascii="Trebuchet MS" w:cs="Trebuchet MS" w:hAnsi="Trebuchet MS" w:eastAsia="Trebuchet MS"/>
        </w:rPr>
      </w:pPr>
      <w:r>
        <w:rPr>
          <w:rFonts w:ascii="Trebuchet MS" w:hAnsi="Trebuchet MS"/>
          <w:rtl w:val="0"/>
          <w:lang w:val="en-US"/>
        </w:rPr>
        <w:t>Wallace Place</w:t>
      </w:r>
    </w:p>
    <w:p>
      <w:pPr>
        <w:pStyle w:val="Body A"/>
        <w:rPr>
          <w:rFonts w:ascii="Trebuchet MS" w:cs="Trebuchet MS" w:hAnsi="Trebuchet MS" w:eastAsia="Trebuchet MS"/>
        </w:rPr>
      </w:pPr>
      <w:r>
        <w:rPr>
          <w:rFonts w:ascii="Trebuchet MS" w:hAnsi="Trebuchet MS"/>
          <w:rtl w:val="0"/>
          <w:lang w:val="en-US"/>
        </w:rPr>
        <w:t>Greenock</w:t>
      </w:r>
    </w:p>
    <w:p>
      <w:pPr>
        <w:pStyle w:val="Body A"/>
        <w:rPr>
          <w:rFonts w:ascii="Trebuchet MS" w:cs="Trebuchet MS" w:hAnsi="Trebuchet MS" w:eastAsia="Trebuchet MS"/>
        </w:rPr>
      </w:pPr>
      <w:r>
        <w:rPr>
          <w:rFonts w:ascii="Trebuchet MS" w:hAnsi="Trebuchet MS"/>
          <w:rtl w:val="0"/>
          <w:lang w:val="en-US"/>
        </w:rPr>
        <w:t>PA15 1JB</w:t>
      </w:r>
    </w:p>
    <w:p>
      <w:pPr>
        <w:pStyle w:val="Body A"/>
        <w:rPr>
          <w:rFonts w:ascii="Trebuchet MS" w:cs="Trebuchet MS" w:hAnsi="Trebuchet MS" w:eastAsia="Trebuchet MS"/>
        </w:rPr>
      </w:pPr>
    </w:p>
    <w:p>
      <w:pPr>
        <w:pStyle w:val="Body A"/>
        <w:rPr>
          <w:rFonts w:ascii="Trebuchet MS" w:cs="Trebuchet MS" w:hAnsi="Trebuchet MS" w:eastAsia="Trebuchet MS"/>
          <w:b w:val="1"/>
          <w:bCs w:val="1"/>
        </w:rPr>
      </w:pPr>
    </w:p>
    <w:p>
      <w:pPr>
        <w:pStyle w:val="Body A"/>
        <w:rPr>
          <w:rStyle w:val="None"/>
          <w:rFonts w:ascii="Trebuchet MS" w:cs="Trebuchet MS" w:hAnsi="Trebuchet MS" w:eastAsia="Trebuchet MS"/>
          <w:b w:val="1"/>
          <w:bCs w:val="1"/>
        </w:rPr>
      </w:pPr>
      <w:r>
        <w:rPr>
          <w:rStyle w:val="None"/>
          <w:rFonts w:ascii="Trebuchet MS" w:hAnsi="Trebuchet MS"/>
          <w:b w:val="1"/>
          <w:bCs w:val="1"/>
          <w:rtl w:val="0"/>
          <w:lang w:val="en-US"/>
        </w:rPr>
        <w:t xml:space="preserve">Councillor </w:t>
      </w:r>
      <w:r>
        <w:rPr>
          <w:rStyle w:val="None"/>
          <w:rFonts w:ascii="Trebuchet MS" w:hAnsi="Trebuchet MS"/>
          <w:b w:val="1"/>
          <w:bCs w:val="1"/>
          <w:rtl w:val="0"/>
          <w:lang w:val="en-US"/>
        </w:rPr>
        <w:t>Jim Clocherty</w:t>
      </w:r>
    </w:p>
    <w:p>
      <w:pPr>
        <w:pStyle w:val="Body A"/>
        <w:rPr>
          <w:rFonts w:ascii="Trebuchet MS" w:cs="Trebuchet MS" w:hAnsi="Trebuchet MS" w:eastAsia="Trebuchet MS"/>
          <w:sz w:val="20"/>
          <w:szCs w:val="20"/>
        </w:rPr>
      </w:pPr>
      <w:r>
        <w:rPr>
          <w:rFonts w:ascii="Trebuchet MS" w:hAnsi="Trebuchet MS"/>
          <w:sz w:val="20"/>
          <w:szCs w:val="20"/>
          <w:rtl w:val="0"/>
          <w:lang w:val="en-US"/>
        </w:rPr>
        <w:t xml:space="preserve">Convenor of the Education &amp; Communities Committee </w:t>
      </w:r>
    </w:p>
    <w:p>
      <w:pPr>
        <w:pStyle w:val="Body A"/>
        <w:rPr>
          <w:rFonts w:ascii="Trebuchet MS" w:cs="Trebuchet MS" w:hAnsi="Trebuchet MS" w:eastAsia="Trebuchet MS"/>
          <w:sz w:val="20"/>
          <w:szCs w:val="20"/>
        </w:rPr>
      </w:pPr>
      <w:r>
        <w:rPr>
          <w:rFonts w:ascii="Trebuchet MS" w:hAnsi="Trebuchet MS"/>
          <w:sz w:val="20"/>
          <w:szCs w:val="20"/>
          <w:rtl w:val="0"/>
          <w:lang w:val="en-US"/>
        </w:rPr>
        <w:t xml:space="preserve">Inverclyde Council </w:t>
      </w:r>
    </w:p>
    <w:p>
      <w:pPr>
        <w:pStyle w:val="Body A"/>
        <w:rPr>
          <w:rFonts w:ascii="Trebuchet MS" w:cs="Trebuchet MS" w:hAnsi="Trebuchet MS" w:eastAsia="Trebuchet MS"/>
          <w:sz w:val="20"/>
          <w:szCs w:val="20"/>
        </w:rPr>
      </w:pPr>
      <w:r>
        <w:rPr>
          <w:rFonts w:ascii="Trebuchet MS" w:hAnsi="Trebuchet MS"/>
          <w:sz w:val="20"/>
          <w:szCs w:val="20"/>
          <w:rtl w:val="0"/>
          <w:lang w:val="en-US"/>
        </w:rPr>
        <w:t>Municipal Buildings</w:t>
      </w:r>
    </w:p>
    <w:p>
      <w:pPr>
        <w:pStyle w:val="Body A"/>
        <w:rPr>
          <w:rFonts w:ascii="Trebuchet MS" w:cs="Trebuchet MS" w:hAnsi="Trebuchet MS" w:eastAsia="Trebuchet MS"/>
          <w:sz w:val="20"/>
          <w:szCs w:val="20"/>
          <w:lang w:val="nl-NL"/>
        </w:rPr>
      </w:pPr>
      <w:r>
        <w:rPr>
          <w:rFonts w:ascii="Trebuchet MS" w:hAnsi="Trebuchet MS"/>
          <w:sz w:val="20"/>
          <w:szCs w:val="20"/>
          <w:rtl w:val="0"/>
          <w:lang w:val="nl-NL"/>
        </w:rPr>
        <w:t>Greenock</w:t>
      </w:r>
    </w:p>
    <w:p>
      <w:pPr>
        <w:pStyle w:val="Body A"/>
        <w:rPr>
          <w:rFonts w:ascii="Trebuchet MS" w:cs="Trebuchet MS" w:hAnsi="Trebuchet MS" w:eastAsia="Trebuchet MS"/>
          <w:b w:val="1"/>
          <w:bCs w:val="1"/>
          <w:sz w:val="20"/>
          <w:szCs w:val="20"/>
        </w:rPr>
      </w:pPr>
    </w:p>
    <w:p>
      <w:pPr>
        <w:pStyle w:val="Body A"/>
        <w:rPr>
          <w:rStyle w:val="None"/>
          <w:rFonts w:ascii="Trebuchet MS" w:cs="Trebuchet MS" w:hAnsi="Trebuchet MS" w:eastAsia="Trebuchet MS"/>
          <w:b w:val="1"/>
          <w:bCs w:val="1"/>
        </w:rPr>
      </w:pPr>
      <w:r>
        <w:rPr>
          <w:rStyle w:val="None"/>
          <w:rFonts w:ascii="Trebuchet MS" w:hAnsi="Trebuchet MS"/>
          <w:b w:val="1"/>
          <w:bCs w:val="1"/>
          <w:rtl w:val="0"/>
          <w:lang w:val="en-US"/>
        </w:rPr>
        <w:t>Local Councillors</w:t>
      </w:r>
    </w:p>
    <w:p>
      <w:pPr>
        <w:pStyle w:val="Body A"/>
        <w:rPr>
          <w:rFonts w:ascii="Trebuchet MS" w:cs="Trebuchet MS" w:hAnsi="Trebuchet MS" w:eastAsia="Trebuchet MS"/>
          <w:sz w:val="20"/>
          <w:szCs w:val="20"/>
        </w:rPr>
      </w:pPr>
      <w:r>
        <w:rPr>
          <w:rFonts w:ascii="Trebuchet MS" w:hAnsi="Trebuchet MS"/>
          <w:sz w:val="20"/>
          <w:szCs w:val="20"/>
          <w:rtl w:val="0"/>
          <w:lang w:val="en-US"/>
        </w:rPr>
        <w:t>Mr S McCabe</w:t>
      </w:r>
    </w:p>
    <w:p>
      <w:pPr>
        <w:pStyle w:val="Body A"/>
        <w:rPr>
          <w:rFonts w:ascii="Trebuchet MS" w:cs="Trebuchet MS" w:hAnsi="Trebuchet MS" w:eastAsia="Trebuchet MS"/>
          <w:sz w:val="20"/>
          <w:szCs w:val="20"/>
        </w:rPr>
      </w:pPr>
      <w:r>
        <w:rPr>
          <w:rFonts w:ascii="Trebuchet MS" w:hAnsi="Trebuchet MS"/>
          <w:sz w:val="20"/>
          <w:szCs w:val="20"/>
          <w:rtl w:val="0"/>
          <w:lang w:val="en-US"/>
        </w:rPr>
        <w:t>Mr D Wilson</w:t>
      </w:r>
    </w:p>
    <w:p>
      <w:pPr>
        <w:pStyle w:val="Body A"/>
        <w:rPr>
          <w:rFonts w:ascii="Trebuchet MS" w:cs="Trebuchet MS" w:hAnsi="Trebuchet MS" w:eastAsia="Trebuchet MS"/>
          <w:sz w:val="20"/>
          <w:szCs w:val="20"/>
        </w:rPr>
      </w:pPr>
      <w:r>
        <w:rPr>
          <w:rFonts w:ascii="Trebuchet MS" w:hAnsi="Trebuchet MS"/>
          <w:sz w:val="20"/>
          <w:szCs w:val="20"/>
          <w:rtl w:val="0"/>
          <w:lang w:val="en-US"/>
        </w:rPr>
        <w:t>Mr C Curly</w:t>
      </w:r>
    </w:p>
    <w:p>
      <w:pPr>
        <w:pStyle w:val="Body A"/>
        <w:rPr>
          <w:rFonts w:ascii="Trebuchet MS" w:cs="Trebuchet MS" w:hAnsi="Trebuchet MS" w:eastAsia="Trebuchet MS"/>
          <w:sz w:val="20"/>
          <w:szCs w:val="20"/>
        </w:rPr>
      </w:pPr>
      <w:r>
        <w:rPr>
          <w:rFonts w:ascii="Trebuchet MS" w:hAnsi="Trebuchet MS"/>
          <w:sz w:val="20"/>
          <w:szCs w:val="20"/>
          <w:rtl w:val="0"/>
          <w:lang w:val="en-US"/>
        </w:rPr>
        <w:t>c/o Inverclyde District Council</w:t>
      </w:r>
    </w:p>
    <w:p>
      <w:pPr>
        <w:pStyle w:val="Body A"/>
        <w:rPr>
          <w:rFonts w:ascii="Trebuchet MS" w:cs="Trebuchet MS" w:hAnsi="Trebuchet MS" w:eastAsia="Trebuchet MS"/>
          <w:sz w:val="20"/>
          <w:szCs w:val="20"/>
        </w:rPr>
      </w:pPr>
      <w:r>
        <w:rPr>
          <w:rFonts w:ascii="Trebuchet MS" w:hAnsi="Trebuchet MS"/>
          <w:sz w:val="20"/>
          <w:szCs w:val="20"/>
          <w:rtl w:val="0"/>
          <w:lang w:val="en-US"/>
        </w:rPr>
        <w:t>Municipal Buildings</w:t>
      </w:r>
    </w:p>
    <w:p>
      <w:pPr>
        <w:pStyle w:val="Body A"/>
        <w:rPr>
          <w:rFonts w:ascii="Trebuchet MS" w:cs="Trebuchet MS" w:hAnsi="Trebuchet MS" w:eastAsia="Trebuchet MS"/>
          <w:sz w:val="20"/>
          <w:szCs w:val="20"/>
          <w:lang w:val="nl-NL"/>
        </w:rPr>
      </w:pPr>
      <w:r>
        <w:rPr>
          <w:rFonts w:ascii="Trebuchet MS" w:hAnsi="Trebuchet MS"/>
          <w:sz w:val="20"/>
          <w:szCs w:val="20"/>
          <w:rtl w:val="0"/>
          <w:lang w:val="nl-NL"/>
        </w:rPr>
        <w:t>Greenock</w:t>
      </w:r>
    </w:p>
    <w:p>
      <w:pPr>
        <w:pStyle w:val="Body A"/>
        <w:rPr>
          <w:rFonts w:ascii="Trebuchet MS" w:cs="Trebuchet MS" w:hAnsi="Trebuchet MS" w:eastAsia="Trebuchet MS"/>
          <w:sz w:val="16"/>
          <w:szCs w:val="16"/>
        </w:rPr>
      </w:pPr>
    </w:p>
    <w:p>
      <w:pPr>
        <w:pStyle w:val="Body A"/>
        <w:rPr>
          <w:rFonts w:ascii="Trebuchet MS" w:cs="Trebuchet MS" w:hAnsi="Trebuchet MS" w:eastAsia="Trebuchet MS"/>
          <w:b w:val="1"/>
          <w:bCs w:val="1"/>
          <w:sz w:val="28"/>
          <w:szCs w:val="28"/>
        </w:rPr>
      </w:pPr>
    </w:p>
    <w:p>
      <w:pPr>
        <w:pStyle w:val="Body A"/>
        <w:rPr>
          <w:rStyle w:val="None"/>
          <w:rFonts w:ascii="Trebuchet MS" w:cs="Trebuchet MS" w:hAnsi="Trebuchet MS" w:eastAsia="Trebuchet MS"/>
          <w:b w:val="1"/>
          <w:bCs w:val="1"/>
          <w:sz w:val="28"/>
          <w:szCs w:val="28"/>
        </w:rPr>
      </w:pPr>
      <w:r>
        <w:rPr>
          <w:rStyle w:val="None"/>
          <w:rFonts w:ascii="Trebuchet MS" w:hAnsi="Trebuchet MS"/>
          <w:b w:val="1"/>
          <w:bCs w:val="1"/>
          <w:sz w:val="32"/>
          <w:szCs w:val="32"/>
          <w:rtl w:val="0"/>
          <w:lang w:val="en-US"/>
        </w:rPr>
        <w:t>GDPR</w:t>
      </w:r>
    </w:p>
    <w:p>
      <w:pPr>
        <w:pStyle w:val="Body"/>
        <w:jc w:val="both"/>
        <w:rPr>
          <w:rStyle w:val="None"/>
          <w:rFonts w:ascii="Trebuchet MS" w:cs="Trebuchet MS" w:hAnsi="Trebuchet MS" w:eastAsia="Trebuchet MS"/>
          <w:b w:val="1"/>
          <w:bCs w:val="1"/>
          <w:sz w:val="28"/>
          <w:szCs w:val="28"/>
        </w:rPr>
      </w:pPr>
    </w:p>
    <w:p>
      <w:pPr>
        <w:pStyle w:val="Body"/>
        <w:jc w:val="both"/>
        <w:rPr>
          <w:rFonts w:ascii="Trebuchet MS" w:cs="Trebuchet MS" w:hAnsi="Trebuchet MS" w:eastAsia="Trebuchet MS"/>
        </w:rPr>
      </w:pPr>
      <w:r>
        <w:rPr>
          <w:rFonts w:ascii="Trebuchet MS" w:hAnsi="Trebuchet MS"/>
          <w:rtl w:val="0"/>
          <w:lang w:val="en-US"/>
        </w:rPr>
        <w:t>General Data Protection Regulations and Data Protection Act 2018</w:t>
      </w:r>
    </w:p>
    <w:p>
      <w:pPr>
        <w:pStyle w:val="Body"/>
        <w:rPr>
          <w:rFonts w:ascii="Trebuchet MS" w:cs="Trebuchet MS" w:hAnsi="Trebuchet MS" w:eastAsia="Trebuchet MS"/>
          <w:sz w:val="20"/>
          <w:szCs w:val="20"/>
        </w:rPr>
      </w:pPr>
    </w:p>
    <w:p>
      <w:pPr>
        <w:pStyle w:val="Body"/>
        <w:jc w:val="both"/>
        <w:rPr>
          <w:rFonts w:ascii="Trebuchet MS" w:cs="Trebuchet MS" w:hAnsi="Trebuchet MS" w:eastAsia="Trebuchet MS"/>
          <w:sz w:val="20"/>
          <w:szCs w:val="20"/>
        </w:rPr>
      </w:pPr>
      <w:r>
        <w:rPr>
          <w:rFonts w:ascii="Trebuchet MS" w:hAnsi="Trebuchet MS"/>
          <w:sz w:val="20"/>
          <w:szCs w:val="20"/>
          <w:rtl w:val="0"/>
          <w:lang w:val="en-US"/>
        </w:rPr>
        <w:t>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pPr>
        <w:pStyle w:val="Body"/>
        <w:rPr>
          <w:rFonts w:ascii="Trebuchet MS" w:cs="Trebuchet MS" w:hAnsi="Trebuchet MS" w:eastAsia="Trebuchet MS"/>
          <w:sz w:val="20"/>
          <w:szCs w:val="20"/>
        </w:rPr>
      </w:pPr>
    </w:p>
    <w:p>
      <w:pPr>
        <w:pStyle w:val="Body"/>
        <w:rPr>
          <w:rStyle w:val="None"/>
          <w:rFonts w:ascii="Trebuchet MS" w:cs="Trebuchet MS" w:hAnsi="Trebuchet MS" w:eastAsia="Trebuchet MS"/>
          <w:b w:val="1"/>
          <w:bCs w:val="1"/>
          <w:sz w:val="20"/>
          <w:szCs w:val="20"/>
        </w:rPr>
      </w:pPr>
      <w:r>
        <w:rPr>
          <w:rFonts w:ascii="Trebuchet MS" w:hAnsi="Trebuchet MS"/>
          <w:sz w:val="20"/>
          <w:szCs w:val="20"/>
          <w:rtl w:val="0"/>
          <w:lang w:val="en-US"/>
        </w:rPr>
        <w:t xml:space="preserve">For further information please refer to </w:t>
      </w:r>
      <w:r>
        <w:rPr>
          <w:rStyle w:val="Hyperlink.5"/>
          <w:rFonts w:ascii="Trebuchet MS" w:cs="Trebuchet MS" w:hAnsi="Trebuchet MS" w:eastAsia="Trebuchet MS"/>
          <w:sz w:val="20"/>
          <w:szCs w:val="20"/>
        </w:rPr>
        <w:fldChar w:fldCharType="begin" w:fldLock="0"/>
      </w:r>
      <w:r>
        <w:rPr>
          <w:rStyle w:val="Hyperlink.5"/>
          <w:rFonts w:ascii="Trebuchet MS" w:cs="Trebuchet MS" w:hAnsi="Trebuchet MS" w:eastAsia="Trebuchet MS"/>
          <w:sz w:val="20"/>
          <w:szCs w:val="20"/>
        </w:rPr>
        <w:instrText xml:space="preserve"> HYPERLINK "https://www.inverclyde.gov.uk/site-basics/privacy"</w:instrText>
      </w:r>
      <w:r>
        <w:rPr>
          <w:rStyle w:val="Hyperlink.5"/>
          <w:rFonts w:ascii="Trebuchet MS" w:cs="Trebuchet MS" w:hAnsi="Trebuchet MS" w:eastAsia="Trebuchet MS"/>
          <w:sz w:val="20"/>
          <w:szCs w:val="20"/>
        </w:rPr>
        <w:fldChar w:fldCharType="separate" w:fldLock="0"/>
      </w:r>
      <w:r>
        <w:rPr>
          <w:rStyle w:val="Hyperlink.5"/>
          <w:rFonts w:ascii="Trebuchet MS" w:hAnsi="Trebuchet MS"/>
          <w:sz w:val="20"/>
          <w:szCs w:val="20"/>
          <w:rtl w:val="0"/>
          <w:lang w:val="en-US"/>
        </w:rPr>
        <w:t>https://www.inverclyde.gov.uk/site-basics/privacy</w:t>
      </w:r>
      <w:r>
        <w:rPr>
          <w:rFonts w:ascii="Trebuchet MS" w:cs="Trebuchet MS" w:hAnsi="Trebuchet MS" w:eastAsia="Trebuchet MS"/>
          <w:sz w:val="20"/>
          <w:szCs w:val="20"/>
        </w:rPr>
        <w:fldChar w:fldCharType="end" w:fldLock="0"/>
      </w:r>
      <w:r>
        <w:rPr>
          <w:rFonts w:ascii="Trebuchet MS" w:hAnsi="Trebuchet MS"/>
          <w:sz w:val="20"/>
          <w:szCs w:val="20"/>
          <w:rtl w:val="0"/>
          <w:lang w:val="en-US"/>
        </w:rPr>
        <w:t xml:space="preserve">  or click on the following:</w:t>
      </w:r>
      <w:r>
        <w:rPr>
          <w:rStyle w:val="None"/>
          <w:rFonts w:ascii="Trebuchet MS" w:hAnsi="Trebuchet MS"/>
          <w:b w:val="1"/>
          <w:bCs w:val="1"/>
          <w:sz w:val="20"/>
          <w:szCs w:val="20"/>
          <w:rtl w:val="0"/>
        </w:rPr>
        <w:t xml:space="preserve"> </w:t>
      </w:r>
      <w:r>
        <w:rPr>
          <w:rStyle w:val="Hyperlink.5"/>
          <w:rFonts w:ascii="Trebuchet MS" w:cs="Trebuchet MS" w:hAnsi="Trebuchet MS" w:eastAsia="Trebuchet MS"/>
          <w:sz w:val="20"/>
          <w:szCs w:val="20"/>
        </w:rPr>
        <w:fldChar w:fldCharType="begin" w:fldLock="0"/>
      </w:r>
      <w:r>
        <w:rPr>
          <w:rStyle w:val="Hyperlink.5"/>
          <w:rFonts w:ascii="Trebuchet MS" w:cs="Trebuchet MS" w:hAnsi="Trebuchet MS" w:eastAsia="Trebuchet MS"/>
          <w:sz w:val="20"/>
          <w:szCs w:val="20"/>
        </w:rPr>
        <w:instrText xml:space="preserve"> HYPERLINK "https://www.inverclyde.gov.uk/site-basics/privacy"</w:instrText>
      </w:r>
      <w:r>
        <w:rPr>
          <w:rStyle w:val="Hyperlink.5"/>
          <w:rFonts w:ascii="Trebuchet MS" w:cs="Trebuchet MS" w:hAnsi="Trebuchet MS" w:eastAsia="Trebuchet MS"/>
          <w:sz w:val="20"/>
          <w:szCs w:val="20"/>
        </w:rPr>
        <w:fldChar w:fldCharType="separate" w:fldLock="0"/>
      </w:r>
      <w:r>
        <w:rPr>
          <w:rStyle w:val="Hyperlink.5"/>
          <w:rFonts w:ascii="Trebuchet MS" w:hAnsi="Trebuchet MS"/>
          <w:sz w:val="20"/>
          <w:szCs w:val="20"/>
          <w:rtl w:val="0"/>
          <w:lang w:val="en-US"/>
        </w:rPr>
        <w:t>Privacy page link</w:t>
      </w:r>
      <w:r>
        <w:rPr>
          <w:rFonts w:ascii="Trebuchet MS" w:cs="Trebuchet MS" w:hAnsi="Trebuchet MS" w:eastAsia="Trebuchet MS"/>
          <w:sz w:val="20"/>
          <w:szCs w:val="20"/>
        </w:rPr>
        <w:fldChar w:fldCharType="end" w:fldLock="0"/>
      </w:r>
    </w:p>
    <w:p>
      <w:pPr>
        <w:pStyle w:val="Body A"/>
        <w:rPr>
          <w:rFonts w:ascii="Trebuchet MS" w:cs="Trebuchet MS" w:hAnsi="Trebuchet MS" w:eastAsia="Trebuchet MS"/>
          <w:sz w:val="20"/>
          <w:szCs w:val="20"/>
        </w:rPr>
      </w:pPr>
    </w:p>
    <w:p>
      <w:pPr>
        <w:pStyle w:val="Body A"/>
        <w:jc w:val="center"/>
        <w:rPr>
          <w:rFonts w:ascii="Trebuchet MS" w:cs="Trebuchet MS" w:hAnsi="Trebuchet MS" w:eastAsia="Trebuchet MS"/>
          <w:b w:val="1"/>
          <w:bCs w:val="1"/>
          <w:sz w:val="20"/>
          <w:szCs w:val="20"/>
          <w:lang w:val="da-DK"/>
        </w:rPr>
      </w:pPr>
    </w:p>
    <w:p>
      <w:pPr>
        <w:pStyle w:val="Body A"/>
        <w:jc w:val="center"/>
        <w:rPr>
          <w:rFonts w:ascii="Trebuchet MS" w:cs="Trebuchet MS" w:hAnsi="Trebuchet MS" w:eastAsia="Trebuchet MS"/>
          <w:b w:val="1"/>
          <w:bCs w:val="1"/>
          <w:sz w:val="20"/>
          <w:szCs w:val="20"/>
          <w:lang w:val="da-DK"/>
        </w:rPr>
      </w:pPr>
    </w:p>
    <w:p>
      <w:pPr>
        <w:pStyle w:val="Body"/>
        <w:tabs>
          <w:tab w:val="left" w:pos="360"/>
        </w:tabs>
        <w:jc w:val="both"/>
        <w:rPr>
          <w:rStyle w:val="None"/>
          <w:rFonts w:ascii="Trebuchet MS" w:cs="Trebuchet MS" w:hAnsi="Trebuchet MS" w:eastAsia="Trebuchet MS"/>
          <w:sz w:val="20"/>
          <w:szCs w:val="20"/>
          <w:u w:val="single"/>
        </w:rPr>
      </w:pPr>
      <w:r>
        <w:rPr>
          <w:rStyle w:val="None"/>
          <w:rFonts w:ascii="Trebuchet MS" w:hAnsi="Trebuchet MS"/>
          <w:sz w:val="20"/>
          <w:szCs w:val="20"/>
          <w:u w:val="single"/>
          <w:rtl w:val="0"/>
          <w:lang w:val="en-US"/>
        </w:rPr>
        <w:t xml:space="preserve">Although this information is correct at time of presenting, there could be changes affecting any of the matters dealt with in the document </w:t>
      </w:r>
      <w:r>
        <w:rPr>
          <w:rStyle w:val="None"/>
          <w:rFonts w:ascii="Trebuchet MS" w:hAnsi="Trebuchet MS" w:hint="default"/>
          <w:sz w:val="20"/>
          <w:szCs w:val="20"/>
          <w:u w:val="single"/>
          <w:rtl w:val="0"/>
          <w:lang w:val="en-US"/>
        </w:rPr>
        <w:t>–</w:t>
      </w:r>
    </w:p>
    <w:p>
      <w:pPr>
        <w:pStyle w:val="Body"/>
        <w:tabs>
          <w:tab w:val="left" w:pos="360"/>
        </w:tabs>
        <w:jc w:val="both"/>
        <w:rPr>
          <w:rFonts w:ascii="Trebuchet MS" w:cs="Trebuchet MS" w:hAnsi="Trebuchet MS" w:eastAsia="Trebuchet MS"/>
          <w:sz w:val="20"/>
          <w:szCs w:val="20"/>
          <w:u w:val="single"/>
        </w:rPr>
      </w:pPr>
    </w:p>
    <w:p>
      <w:pPr>
        <w:pStyle w:val="Body"/>
        <w:numPr>
          <w:ilvl w:val="0"/>
          <w:numId w:val="37"/>
        </w:numPr>
        <w:bidi w:val="0"/>
        <w:ind w:right="0"/>
        <w:jc w:val="both"/>
        <w:rPr>
          <w:rFonts w:ascii="Trebuchet MS" w:hAnsi="Trebuchet MS"/>
          <w:sz w:val="20"/>
          <w:szCs w:val="20"/>
          <w:rtl w:val="0"/>
          <w:lang w:val="en-US"/>
        </w:rPr>
      </w:pPr>
      <w:r>
        <w:rPr>
          <w:rStyle w:val="None"/>
          <w:rFonts w:ascii="Trebuchet MS" w:hAnsi="Trebuchet MS"/>
          <w:sz w:val="20"/>
          <w:szCs w:val="20"/>
          <w:u w:val="single"/>
          <w:rtl w:val="0"/>
          <w:lang w:val="en-US"/>
        </w:rPr>
        <w:t>before the commencement or during the course of the school year in question.</w:t>
      </w:r>
    </w:p>
    <w:p>
      <w:pPr>
        <w:pStyle w:val="Body"/>
        <w:tabs>
          <w:tab w:val="left" w:pos="360"/>
        </w:tabs>
        <w:ind w:left="360" w:firstLine="0"/>
        <w:jc w:val="both"/>
        <w:rPr>
          <w:rFonts w:ascii="Trebuchet MS" w:cs="Trebuchet MS" w:hAnsi="Trebuchet MS" w:eastAsia="Trebuchet MS"/>
          <w:sz w:val="20"/>
          <w:szCs w:val="20"/>
          <w:u w:val="single"/>
        </w:rPr>
      </w:pPr>
    </w:p>
    <w:p>
      <w:pPr>
        <w:pStyle w:val="Body"/>
        <w:numPr>
          <w:ilvl w:val="0"/>
          <w:numId w:val="37"/>
        </w:numPr>
        <w:bidi w:val="0"/>
        <w:ind w:right="0"/>
        <w:jc w:val="both"/>
        <w:rPr>
          <w:rFonts w:ascii="Trebuchet MS" w:hAnsi="Trebuchet MS"/>
          <w:sz w:val="20"/>
          <w:szCs w:val="20"/>
          <w:rtl w:val="0"/>
          <w:lang w:val="en-US"/>
        </w:rPr>
      </w:pPr>
      <w:r>
        <w:rPr>
          <w:rStyle w:val="None"/>
          <w:rFonts w:ascii="Trebuchet MS" w:hAnsi="Trebuchet MS"/>
          <w:sz w:val="20"/>
          <w:szCs w:val="20"/>
          <w:u w:val="single"/>
          <w:rtl w:val="0"/>
          <w:lang w:val="en-US"/>
        </w:rPr>
        <w:t>in relation to subsequent years.</w:t>
      </w:r>
    </w:p>
    <w:p>
      <w:pPr>
        <w:pStyle w:val="List Paragraph"/>
        <w:rPr>
          <w:rFonts w:ascii="Trebuchet MS" w:cs="Trebuchet MS" w:hAnsi="Trebuchet MS" w:eastAsia="Trebuchet MS"/>
          <w:sz w:val="16"/>
          <w:szCs w:val="16"/>
          <w:u w:val="single"/>
        </w:rPr>
      </w:pPr>
    </w:p>
    <w:p>
      <w:pPr>
        <w:pStyle w:val="Body"/>
        <w:tabs>
          <w:tab w:val="left" w:pos="360"/>
        </w:tabs>
        <w:jc w:val="both"/>
        <w:rPr>
          <w:rFonts w:ascii="Trebuchet MS" w:cs="Trebuchet MS" w:hAnsi="Trebuchet MS" w:eastAsia="Trebuchet MS"/>
          <w:sz w:val="16"/>
          <w:szCs w:val="16"/>
          <w:u w:val="single"/>
        </w:rPr>
      </w:pPr>
    </w:p>
    <w:p>
      <w:pPr>
        <w:pStyle w:val="Body"/>
        <w:tabs>
          <w:tab w:val="left" w:pos="360"/>
        </w:tabs>
        <w:jc w:val="both"/>
        <w:rPr>
          <w:rFonts w:ascii="Trebuchet MS" w:cs="Trebuchet MS" w:hAnsi="Trebuchet MS" w:eastAsia="Trebuchet MS"/>
          <w:sz w:val="16"/>
          <w:szCs w:val="16"/>
          <w:u w:val="single"/>
        </w:rPr>
      </w:pPr>
    </w:p>
    <w:p>
      <w:pPr>
        <w:pStyle w:val="Body A"/>
        <w:jc w:val="center"/>
        <w:rPr>
          <w:rFonts w:ascii="Trebuchet MS" w:cs="Trebuchet MS" w:hAnsi="Trebuchet MS" w:eastAsia="Trebuchet MS"/>
          <w:sz w:val="20"/>
          <w:szCs w:val="20"/>
          <w:lang w:val="da-DK"/>
        </w:rPr>
      </w:pPr>
    </w:p>
    <w:p>
      <w:pPr>
        <w:pStyle w:val="Body A"/>
        <w:jc w:val="center"/>
        <w:rPr>
          <w:rFonts w:ascii="Trebuchet MS" w:cs="Trebuchet MS" w:hAnsi="Trebuchet MS" w:eastAsia="Trebuchet MS"/>
          <w:sz w:val="20"/>
          <w:szCs w:val="20"/>
          <w:lang w:val="da-DK"/>
        </w:rPr>
      </w:pPr>
    </w:p>
    <w:p>
      <w:pPr>
        <w:pStyle w:val="Body A"/>
        <w:jc w:val="center"/>
      </w:pPr>
      <w:r>
        <w:rPr>
          <w:rStyle w:val="None"/>
          <w:rFonts w:ascii="Trebuchet MS" w:hAnsi="Trebuchet MS"/>
          <w:b w:val="1"/>
          <w:bCs w:val="1"/>
          <w:sz w:val="20"/>
          <w:szCs w:val="20"/>
          <w:rtl w:val="0"/>
          <w:lang w:val="da-DK"/>
        </w:rPr>
        <w:t>Page 3</w:t>
      </w:r>
      <w:r>
        <w:rPr>
          <w:rStyle w:val="None"/>
          <w:rFonts w:ascii="Trebuchet MS" w:hAnsi="Trebuchet MS"/>
          <w:b w:val="1"/>
          <w:bCs w:val="1"/>
          <w:sz w:val="20"/>
          <w:szCs w:val="20"/>
          <w:rtl w:val="0"/>
          <w:lang w:val="en-US"/>
        </w:rPr>
        <w:t>4</w:t>
      </w:r>
    </w:p>
    <w:sectPr>
      <w:headerReference w:type="default" r:id="rId22"/>
      <w:footerReference w:type="default" r:id="rId23"/>
      <w:pgSz w:w="11900" w:h="16840" w:orient="portrait"/>
      <w:pgMar w:top="851" w:right="1416" w:bottom="993" w:left="180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rebuchet MS">
    <w:charset w:val="00"/>
    <w:family w:val="roman"/>
    <w:pitch w:val="default"/>
  </w:font>
  <w:font w:name="Comic Sans MS">
    <w:charset w:val="00"/>
    <w:family w:val="roman"/>
    <w:pitch w:val="default"/>
  </w:font>
  <w:font w:name="Calibri">
    <w:charset w:val="00"/>
    <w:family w:val="roman"/>
    <w:pitch w:val="default"/>
  </w:font>
  <w:font w:name="Helvetica">
    <w:charset w:val="00"/>
    <w:family w:val="roman"/>
    <w:pitch w:val="default"/>
  </w:font>
  <w:font w:name="SignPainter-HouseScrip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5"/>
  </w:abstractNum>
  <w:abstractNum w:abstractNumId="1">
    <w:multiLevelType w:val="hybridMultilevel"/>
    <w:styleLink w:val="Imported Style 5"/>
    <w:lvl w:ilvl="0">
      <w:start w:val="1"/>
      <w:numFmt w:val="bullet"/>
      <w:suff w:val="tab"/>
      <w:lvlText w:val="·"/>
      <w:lvlJc w:val="left"/>
      <w:pPr>
        <w:ind w:left="77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9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1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3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5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7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9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1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3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15"/>
  </w:abstractNum>
  <w:abstractNum w:abstractNumId="3">
    <w:multiLevelType w:val="hybridMultilevel"/>
    <w:styleLink w:val="Imported Style 1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3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5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70" w:hanging="45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9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1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30" w:hanging="45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5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7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19"/>
  </w:abstractNum>
  <w:abstractNum w:abstractNumId="5">
    <w:multiLevelType w:val="hybridMultilevel"/>
    <w:styleLink w:val="Imported Style 1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3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5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70" w:hanging="45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9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1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30" w:hanging="45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5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7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1.0"/>
  </w:abstractNum>
  <w:abstractNum w:abstractNumId="7">
    <w:multiLevelType w:val="hybridMultilevel"/>
    <w:styleLink w:val="Imported Style 1.0"/>
    <w:lvl w:ilvl="0">
      <w:start w:val="1"/>
      <w:numFmt w:val="bullet"/>
      <w:suff w:val="tab"/>
      <w:lvlText w:val="•"/>
      <w:lvlJc w:val="left"/>
      <w:pPr>
        <w:ind w:left="1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16"/>
  </w:abstractNum>
  <w:abstractNum w:abstractNumId="9">
    <w:multiLevelType w:val="hybridMultilevel"/>
    <w:styleLink w:val="Imported Style 1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18"/>
  </w:abstractNum>
  <w:abstractNum w:abstractNumId="11">
    <w:multiLevelType w:val="hybridMultilevel"/>
    <w:styleLink w:val="Imported Style 1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80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3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5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70" w:hanging="45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9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1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30" w:hanging="45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5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7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3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5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70" w:hanging="45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9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1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30" w:hanging="45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5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70" w:hanging="4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Bullets"/>
  </w:abstractNum>
  <w:abstractNum w:abstractNumId="19">
    <w:multiLevelType w:val="hybridMultilevel"/>
    <w:styleLink w:val="Bullets"/>
    <w:lvl w:ilvl="0">
      <w:start w:val="1"/>
      <w:numFmt w:val="bullet"/>
      <w:suff w:val="tab"/>
      <w:lvlText w:val="•"/>
      <w:lvlJc w:val="left"/>
      <w:pPr>
        <w:ind w:left="189" w:hanging="189"/>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0"/>
  </w:abstractNum>
  <w:abstractNum w:abstractNumId="21">
    <w:multiLevelType w:val="hybridMultilevel"/>
    <w:styleLink w:val="Imported Style 1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6"/>
  </w:abstractNum>
  <w:abstractNum w:abstractNumId="23">
    <w:multiLevelType w:val="hybridMultilevel"/>
    <w:styleLink w:val="Imported Style 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620" w:hanging="5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323" w:hanging="4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060" w:hanging="5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780" w:hanging="5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483" w:hanging="4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220" w:hanging="5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940" w:hanging="5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643" w:hanging="4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3"/>
  </w:abstractNum>
  <w:abstractNum w:abstractNumId="25">
    <w:multiLevelType w:val="hybridMultilevel"/>
    <w:styleLink w:val="Imported Style 1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4"/>
  </w:abstractNum>
  <w:abstractNum w:abstractNumId="27">
    <w:multiLevelType w:val="hybridMultilevel"/>
    <w:styleLink w:val="Imported Style 1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1"/>
  </w:abstractNum>
  <w:abstractNum w:abstractNumId="29">
    <w:multiLevelType w:val="hybridMultilevel"/>
    <w:styleLink w:val="Imported Style 1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2"/>
  </w:abstractNum>
  <w:abstractNum w:abstractNumId="31">
    <w:multiLevelType w:val="hybridMultilevel"/>
    <w:styleLink w:val="Imported Style 12"/>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7.0"/>
  </w:abstractNum>
  <w:abstractNum w:abstractNumId="33">
    <w:multiLevelType w:val="hybridMultilevel"/>
    <w:styleLink w:val="Imported Style 7.0"/>
    <w:lvl w:ilvl="0">
      <w:start w:val="1"/>
      <w:numFmt w:val="decimal"/>
      <w:suff w:val="tab"/>
      <w:lvlText w:val="%1."/>
      <w:lvlJc w:val="left"/>
      <w:pPr>
        <w:tabs>
          <w:tab w:val="left" w:pos="372"/>
          <w:tab w:val="left" w:pos="2100"/>
        </w:tabs>
        <w:ind w:left="570" w:hanging="27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372"/>
          <w:tab w:val="left" w:pos="2100"/>
        </w:tabs>
        <w:ind w:left="1290" w:hanging="27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2100"/>
        </w:tabs>
        <w:ind w:left="372" w:hanging="33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72"/>
          <w:tab w:val="left" w:pos="2100"/>
        </w:tabs>
        <w:ind w:left="1145" w:hanging="47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372"/>
          <w:tab w:val="left" w:pos="2100"/>
        </w:tabs>
        <w:ind w:left="1865" w:hanging="47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372"/>
          <w:tab w:val="left" w:pos="2100"/>
        </w:tabs>
        <w:ind w:left="2574" w:hanging="3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72"/>
          <w:tab w:val="left" w:pos="2100"/>
        </w:tabs>
        <w:ind w:left="3305" w:hanging="47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372"/>
          <w:tab w:val="left" w:pos="2100"/>
        </w:tabs>
        <w:ind w:left="4025" w:hanging="47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372"/>
          <w:tab w:val="left" w:pos="2100"/>
        </w:tabs>
        <w:ind w:left="4734" w:hanging="3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8.0"/>
  </w:abstractNum>
  <w:abstractNum w:abstractNumId="35">
    <w:multiLevelType w:val="hybridMultilevel"/>
    <w:styleLink w:val="Imported Style 8.0"/>
    <w:lvl w:ilvl="0">
      <w:start w:val="1"/>
      <w:numFmt w:val="lowerLetter"/>
      <w:suff w:val="tab"/>
      <w:lvlText w:val="(%1)"/>
      <w:lvlJc w:val="left"/>
      <w:pPr>
        <w:tabs>
          <w:tab w:val="left" w:pos="3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360"/>
          <w:tab w:val="left" w:pos="720"/>
        </w:tabs>
        <w:ind w:left="1530" w:hanging="45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360"/>
          <w:tab w:val="left" w:pos="720"/>
        </w:tabs>
        <w:ind w:left="2229" w:hanging="34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60"/>
          <w:tab w:val="left" w:pos="720"/>
        </w:tabs>
        <w:ind w:left="2970" w:hanging="45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360"/>
          <w:tab w:val="left" w:pos="720"/>
        </w:tabs>
        <w:ind w:left="3690" w:hanging="45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360"/>
          <w:tab w:val="left" w:pos="720"/>
        </w:tabs>
        <w:ind w:left="4389" w:hanging="34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60"/>
          <w:tab w:val="left" w:pos="720"/>
        </w:tabs>
        <w:ind w:left="5130" w:hanging="45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360"/>
          <w:tab w:val="left" w:pos="720"/>
        </w:tabs>
        <w:ind w:left="5850" w:hanging="45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360"/>
          <w:tab w:val="left" w:pos="720"/>
        </w:tabs>
        <w:ind w:left="6549" w:hanging="34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2"/>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11"/>
  </w:num>
  <w:num w:numId="13">
    <w:abstractNumId w:val="10"/>
  </w:num>
  <w:num w:numId="14">
    <w:abstractNumId w:val="13"/>
  </w:num>
  <w:num w:numId="15">
    <w:abstractNumId w:val="12"/>
  </w:num>
  <w:num w:numId="16">
    <w:abstractNumId w:val="15"/>
  </w:num>
  <w:num w:numId="17">
    <w:abstractNumId w:val="14"/>
  </w:num>
  <w:num w:numId="18">
    <w:abstractNumId w:val="17"/>
  </w:num>
  <w:num w:numId="19">
    <w:abstractNumId w:val="16"/>
  </w:num>
  <w:num w:numId="20">
    <w:abstractNumId w:val="19"/>
  </w:num>
  <w:num w:numId="21">
    <w:abstractNumId w:val="18"/>
  </w:num>
  <w:num w:numId="22">
    <w:abstractNumId w:val="21"/>
  </w:num>
  <w:num w:numId="23">
    <w:abstractNumId w:val="20"/>
  </w:num>
  <w:num w:numId="24">
    <w:abstractNumId w:val="23"/>
  </w:num>
  <w:num w:numId="25">
    <w:abstractNumId w:val="22"/>
  </w:num>
  <w:num w:numId="26">
    <w:abstractNumId w:val="25"/>
  </w:num>
  <w:num w:numId="27">
    <w:abstractNumId w:val="24"/>
  </w:num>
  <w:num w:numId="28">
    <w:abstractNumId w:val="27"/>
  </w:num>
  <w:num w:numId="29">
    <w:abstractNumId w:val="26"/>
  </w:num>
  <w:num w:numId="30">
    <w:abstractNumId w:val="29"/>
  </w:num>
  <w:num w:numId="31">
    <w:abstractNumId w:val="28"/>
  </w:num>
  <w:num w:numId="32">
    <w:abstractNumId w:val="31"/>
  </w:num>
  <w:num w:numId="33">
    <w:abstractNumId w:val="30"/>
  </w:num>
  <w:num w:numId="34">
    <w:abstractNumId w:val="33"/>
  </w:num>
  <w:num w:numId="35">
    <w:abstractNumId w:val="32"/>
  </w:num>
  <w:num w:numId="36">
    <w:abstractNumId w:val="35"/>
  </w:num>
  <w:num w:numId="37">
    <w:abstractNumId w:val="3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5">
    <w:name w:val="Imported Style 5"/>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0">
    <w:name w:val="Hyperlink.0"/>
    <w:basedOn w:val="Hyperlink"/>
    <w:next w:val="Hyperlink.0"/>
    <w:rPr>
      <w:color w:val="0000ff"/>
      <w:u w:val="single" w:color="0000ff"/>
    </w:rPr>
  </w:style>
  <w:style w:type="character" w:styleId="None">
    <w:name w:val="None"/>
  </w:style>
  <w:style w:type="character" w:styleId="Hyperlink.1">
    <w:name w:val="Hyperlink.1"/>
    <w:basedOn w:val="None"/>
    <w:next w:val="Hyperlink.1"/>
    <w:rPr>
      <w:color w:val="0000ff"/>
      <w:u w:val="single" w:color="0000ff"/>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Calibri" w:hAnsi="Calibri" w:eastAsia="Calibri"/>
      <w:b w:val="0"/>
      <w:bCs w:val="0"/>
      <w:i w:val="0"/>
      <w:iCs w:val="0"/>
      <w:caps w:val="0"/>
      <w:smallCaps w:val="0"/>
      <w:strike w:val="0"/>
      <w:dstrike w:val="0"/>
      <w:outline w:val="0"/>
      <w:color w:val="000000"/>
      <w:spacing w:val="0"/>
      <w:kern w:val="0"/>
      <w:position w:val="0"/>
      <w:sz w:val="36"/>
      <w:szCs w:val="36"/>
      <w:u w:val="none" w:color="000000"/>
      <w:vertAlign w:val="baseline"/>
      <w:lang w:val="en-US"/>
    </w:rPr>
  </w:style>
  <w:style w:type="numbering" w:styleId="Imported Style 15">
    <w:name w:val="Imported Style 15"/>
    <w:pPr>
      <w:numPr>
        <w:numId w:val="3"/>
      </w:numPr>
    </w:pPr>
  </w:style>
  <w:style w:type="numbering" w:styleId="Imported Style 19">
    <w:name w:val="Imported Style 19"/>
    <w:pPr>
      <w:numPr>
        <w:numId w:val="5"/>
      </w:numPr>
    </w:pPr>
  </w:style>
  <w:style w:type="character" w:styleId="Hyperlink.2">
    <w:name w:val="Hyperlink.2"/>
    <w:basedOn w:val="None"/>
    <w:next w:val="Hyperlink.2"/>
    <w:rPr>
      <w:u w:val="single" w:color="ff2600"/>
    </w:rPr>
  </w:style>
  <w:style w:type="numbering" w:styleId="Imported Style 1.0">
    <w:name w:val="Imported Style 1.0"/>
    <w:pPr>
      <w:numPr>
        <w:numId w:val="7"/>
      </w:numPr>
    </w:pPr>
  </w:style>
  <w:style w:type="numbering" w:styleId="Imported Style 16">
    <w:name w:val="Imported Style 16"/>
    <w:pPr>
      <w:numPr>
        <w:numId w:val="9"/>
      </w:numPr>
    </w:pPr>
  </w:style>
  <w:style w:type="numbering" w:styleId="Imported Style 18">
    <w:name w:val="Imported Style 18"/>
    <w:pPr>
      <w:numPr>
        <w:numId w:val="12"/>
      </w:numPr>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7">
    <w:name w:val="Imported Style 7"/>
    <w:pPr>
      <w:numPr>
        <w:numId w:val="14"/>
      </w:numPr>
    </w:pPr>
  </w:style>
  <w:style w:type="numbering" w:styleId="Imported Style 8">
    <w:name w:val="Imported Style 8"/>
    <w:pPr>
      <w:numPr>
        <w:numId w:val="16"/>
      </w:numPr>
    </w:pPr>
  </w:style>
  <w:style w:type="numbering" w:styleId="Imported Style 9">
    <w:name w:val="Imported Style 9"/>
    <w:pPr>
      <w:numPr>
        <w:numId w:val="18"/>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Bullets">
    <w:name w:val="Bullets"/>
    <w:pPr>
      <w:numPr>
        <w:numId w:val="20"/>
      </w:numPr>
    </w:pPr>
  </w:style>
  <w:style w:type="numbering" w:styleId="Imported Style 10">
    <w:name w:val="Imported Style 10"/>
    <w:pPr>
      <w:numPr>
        <w:numId w:val="22"/>
      </w:numPr>
    </w:pPr>
  </w:style>
  <w:style w:type="paragraph" w:styleId="N3">
    <w:name w:val="N3"/>
    <w:next w:val="N3"/>
    <w:pPr>
      <w:keepNext w:val="0"/>
      <w:keepLines w:val="0"/>
      <w:pageBreakBefore w:val="0"/>
      <w:widowControl w:val="1"/>
      <w:shd w:val="clear" w:color="auto" w:fill="auto"/>
      <w:tabs>
        <w:tab w:val="left" w:pos="360"/>
      </w:tabs>
      <w:suppressAutoHyphens w:val="0"/>
      <w:bidi w:val="0"/>
      <w:spacing w:before="80" w:after="0" w:line="220" w:lineRule="atLeast"/>
      <w:ind w:left="0" w:right="0" w:firstLine="0"/>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color="000000"/>
      <w:vertAlign w:val="baseline"/>
      <w:lang w:val="en-US"/>
    </w:rPr>
  </w:style>
  <w:style w:type="numbering" w:styleId="Imported Style 6">
    <w:name w:val="Imported Style 6"/>
    <w:pPr>
      <w:numPr>
        <w:numId w:val="24"/>
      </w:numPr>
    </w:pPr>
  </w:style>
  <w:style w:type="character" w:styleId="Hyperlink.3">
    <w:name w:val="Hyperlink.3"/>
    <w:basedOn w:val="None"/>
    <w:next w:val="Hyperlink.3"/>
    <w:rPr>
      <w:b w:val="1"/>
      <w:bCs w:val="1"/>
      <w:u w:val="single"/>
    </w:rPr>
  </w:style>
  <w:style w:type="character" w:styleId="Hyperlink.4">
    <w:name w:val="Hyperlink.4"/>
    <w:basedOn w:val="None"/>
    <w:next w:val="Hyperlink.4"/>
    <w:rPr>
      <w:b w:val="1"/>
      <w:bCs w:val="1"/>
      <w:color w:val="0000ff"/>
      <w:u w:val="single" w:color="0000ff"/>
    </w:rPr>
  </w:style>
  <w:style w:type="numbering" w:styleId="Imported Style 13">
    <w:name w:val="Imported Style 13"/>
    <w:pPr>
      <w:numPr>
        <w:numId w:val="26"/>
      </w:numPr>
    </w:pPr>
  </w:style>
  <w:style w:type="numbering" w:styleId="Imported Style 14">
    <w:name w:val="Imported Style 14"/>
    <w:pPr>
      <w:numPr>
        <w:numId w:val="28"/>
      </w:numPr>
    </w:pPr>
  </w:style>
  <w:style w:type="numbering" w:styleId="Imported Style 11">
    <w:name w:val="Imported Style 11"/>
    <w:pPr>
      <w:numPr>
        <w:numId w:val="30"/>
      </w:numPr>
    </w:pPr>
  </w:style>
  <w:style w:type="numbering" w:styleId="Imported Style 12">
    <w:name w:val="Imported Style 12"/>
    <w:pPr>
      <w:numPr>
        <w:numId w:val="32"/>
      </w:numPr>
    </w:pPr>
  </w:style>
  <w:style w:type="numbering" w:styleId="Imported Style 7.0">
    <w:name w:val="Imported Style 7.0"/>
    <w:pPr>
      <w:numPr>
        <w:numId w:val="34"/>
      </w:numPr>
    </w:pPr>
  </w:style>
  <w:style w:type="character" w:styleId="Hyperlink.5">
    <w:name w:val="Hyperlink.5"/>
    <w:basedOn w:val="Hyperlink.0"/>
    <w:next w:val="Hyperlink.5"/>
    <w:rPr>
      <w:color w:val="000000"/>
      <w:u w:color="000000"/>
    </w:rPr>
  </w:style>
  <w:style w:type="numbering" w:styleId="Imported Style 8.0">
    <w:name w:val="Imported Style 8.0"/>
    <w:pPr>
      <w:numPr>
        <w:numId w:val="36"/>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1.jpeg"/><Relationship Id="rId8" Type="http://schemas.openxmlformats.org/officeDocument/2006/relationships/image" Target="media/image1.tif"/><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2.jpeg"/><Relationship Id="rId12" Type="http://schemas.openxmlformats.org/officeDocument/2006/relationships/image" Target="media/image6.png"/><Relationship Id="rId13" Type="http://schemas.openxmlformats.org/officeDocument/2006/relationships/image" Target="media/image3.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2.tif"/><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numbering" Target="numbering.xml"/><Relationship Id="rId2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