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541" w:tblpY="345"/>
        <w:tblW w:w="6580" w:type="pct"/>
        <w:tblCellMar>
          <w:left w:w="0" w:type="dxa"/>
          <w:right w:w="0" w:type="dxa"/>
        </w:tblCellMar>
        <w:tblLook w:val="0420" w:firstRow="1" w:lastRow="0" w:firstColumn="0" w:lastColumn="0" w:noHBand="0" w:noVBand="1"/>
      </w:tblPr>
      <w:tblGrid>
        <w:gridCol w:w="6511"/>
        <w:gridCol w:w="6095"/>
        <w:gridCol w:w="5954"/>
        <w:gridCol w:w="4303"/>
      </w:tblGrid>
      <w:tr w:rsidR="00EF4BA8" w:rsidRPr="00C57561" w14:paraId="524F298A" w14:textId="77777777" w:rsidTr="00EF4BA8">
        <w:trPr>
          <w:trHeight w:val="343"/>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0E4BDB9" w14:textId="77777777" w:rsidR="00D47E45" w:rsidRPr="00C57561" w:rsidRDefault="00D47E45" w:rsidP="00EF4BA8">
            <w:pPr>
              <w:spacing w:after="0" w:line="240" w:lineRule="auto"/>
              <w:rPr>
                <w:rFonts w:ascii="Arial" w:eastAsia="Times New Roman" w:hAnsi="Arial" w:cs="Arial"/>
                <w:sz w:val="32"/>
                <w:szCs w:val="36"/>
                <w:lang w:eastAsia="en-GB"/>
              </w:rPr>
            </w:pPr>
            <w:r w:rsidRPr="00C57561">
              <w:rPr>
                <w:rFonts w:ascii="Calibri" w:eastAsia="Times New Roman" w:hAnsi="Calibri" w:cs="Arial"/>
                <w:b/>
                <w:bCs/>
                <w:color w:val="FFFFFF" w:themeColor="light1"/>
                <w:kern w:val="24"/>
                <w:sz w:val="48"/>
                <w:szCs w:val="50"/>
                <w:lang w:eastAsia="en-GB"/>
              </w:rPr>
              <w:t xml:space="preserve">    S2 Broad</w:t>
            </w:r>
            <w:r w:rsidRPr="00C57561">
              <w:rPr>
                <w:rFonts w:ascii="Calibri" w:eastAsia="Times New Roman" w:hAnsi="Calibri" w:cs="Arial"/>
                <w:b/>
                <w:bCs/>
                <w:color w:val="FFFFFF" w:themeColor="light1"/>
                <w:kern w:val="24"/>
                <w:position w:val="1"/>
                <w:sz w:val="48"/>
                <w:szCs w:val="50"/>
                <w:lang w:eastAsia="en-GB"/>
              </w:rPr>
              <w:t xml:space="preserve"> General Education Plan –   Breadth, Depth, </w:t>
            </w:r>
            <w:r w:rsidRPr="00C57561">
              <w:rPr>
                <w:rFonts w:ascii="Calibri" w:eastAsia="Times New Roman" w:hAnsi="Calibri" w:cs="Arial"/>
                <w:b/>
                <w:bCs/>
                <w:color w:val="FFFFFF" w:themeColor="background1"/>
                <w:kern w:val="24"/>
                <w:position w:val="1"/>
                <w:sz w:val="48"/>
                <w:szCs w:val="50"/>
                <w:lang w:eastAsia="en-GB"/>
              </w:rPr>
              <w:t>Challenge</w:t>
            </w:r>
            <w:r w:rsidRPr="00C57561">
              <w:rPr>
                <w:rFonts w:ascii="Calibri" w:eastAsia="Times New Roman" w:hAnsi="Calibri" w:cs="Arial"/>
                <w:b/>
                <w:bCs/>
                <w:color w:val="FFFFFF" w:themeColor="light1"/>
                <w:kern w:val="24"/>
                <w:position w:val="1"/>
                <w:sz w:val="48"/>
                <w:szCs w:val="50"/>
                <w:lang w:eastAsia="en-GB"/>
              </w:rPr>
              <w:t xml:space="preserve"> and Skills    </w:t>
            </w:r>
          </w:p>
        </w:tc>
      </w:tr>
      <w:tr w:rsidR="00AB10D4" w:rsidRPr="00C57561" w14:paraId="767D5C5A" w14:textId="77777777" w:rsidTr="00AB10D4">
        <w:trPr>
          <w:trHeight w:val="343"/>
        </w:trPr>
        <w:tc>
          <w:tcPr>
            <w:tcW w:w="1424" w:type="pct"/>
            <w:tcBorders>
              <w:top w:val="single" w:sz="24"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41F969FA" w14:textId="4D8F7219" w:rsidR="002C7CBA" w:rsidRPr="00C57561" w:rsidRDefault="002C7CBA" w:rsidP="00EF4BA8">
            <w:pPr>
              <w:spacing w:after="0" w:line="240" w:lineRule="auto"/>
              <w:rPr>
                <w:rFonts w:ascii="Arial" w:eastAsia="Times New Roman" w:hAnsi="Arial" w:cs="Arial"/>
                <w:sz w:val="32"/>
                <w:szCs w:val="36"/>
                <w:lang w:eastAsia="en-GB"/>
              </w:rPr>
            </w:pPr>
            <w:r w:rsidRPr="00C57561">
              <w:rPr>
                <w:rFonts w:ascii="Calibri" w:eastAsia="Times New Roman" w:hAnsi="Calibri" w:cs="Arial"/>
                <w:color w:val="000000" w:themeColor="dark1"/>
                <w:kern w:val="24"/>
                <w:sz w:val="48"/>
                <w:szCs w:val="50"/>
                <w:lang w:eastAsia="en-GB"/>
              </w:rPr>
              <w:t>August</w:t>
            </w:r>
            <w:r w:rsidR="00F1625C">
              <w:rPr>
                <w:rFonts w:ascii="Calibri" w:eastAsia="Times New Roman" w:hAnsi="Calibri" w:cs="Arial"/>
                <w:color w:val="000000" w:themeColor="dark1"/>
                <w:kern w:val="24"/>
                <w:sz w:val="48"/>
                <w:szCs w:val="50"/>
                <w:lang w:eastAsia="en-GB"/>
              </w:rPr>
              <w:t xml:space="preserve">- </w:t>
            </w:r>
            <w:r w:rsidRPr="00C57561">
              <w:rPr>
                <w:rFonts w:ascii="Calibri" w:eastAsia="Times New Roman" w:hAnsi="Calibri" w:cs="Arial"/>
                <w:color w:val="000000" w:themeColor="dark1"/>
                <w:kern w:val="24"/>
                <w:sz w:val="48"/>
                <w:szCs w:val="50"/>
                <w:lang w:eastAsia="en-GB"/>
              </w:rPr>
              <w:t>October</w:t>
            </w:r>
          </w:p>
        </w:tc>
        <w:tc>
          <w:tcPr>
            <w:tcW w:w="1333" w:type="pct"/>
            <w:tcBorders>
              <w:top w:val="single" w:sz="24"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1863634E" w14:textId="77777777" w:rsidR="002C7CBA" w:rsidRPr="00C57561" w:rsidRDefault="002C7CBA" w:rsidP="00EF4BA8">
            <w:pPr>
              <w:spacing w:after="0" w:line="240" w:lineRule="auto"/>
              <w:rPr>
                <w:rFonts w:ascii="Arial" w:eastAsia="Times New Roman" w:hAnsi="Arial" w:cs="Arial"/>
                <w:sz w:val="32"/>
                <w:szCs w:val="36"/>
                <w:lang w:eastAsia="en-GB"/>
              </w:rPr>
            </w:pPr>
            <w:r w:rsidRPr="00C57561">
              <w:rPr>
                <w:rFonts w:ascii="Calibri" w:eastAsia="Times New Roman" w:hAnsi="Calibri" w:cs="Arial"/>
                <w:color w:val="000000" w:themeColor="dark1"/>
                <w:kern w:val="24"/>
                <w:sz w:val="48"/>
                <w:szCs w:val="50"/>
                <w:lang w:eastAsia="en-GB"/>
              </w:rPr>
              <w:t>October - December</w:t>
            </w:r>
          </w:p>
        </w:tc>
        <w:tc>
          <w:tcPr>
            <w:tcW w:w="2243" w:type="pct"/>
            <w:gridSpan w:val="2"/>
            <w:tcBorders>
              <w:top w:val="single" w:sz="24" w:space="0" w:color="FFFFFF"/>
              <w:left w:val="single" w:sz="8" w:space="0" w:color="FFFFFF"/>
              <w:bottom w:val="single" w:sz="8" w:space="0" w:color="000000"/>
              <w:right w:val="single" w:sz="8" w:space="0" w:color="FFFFFF"/>
            </w:tcBorders>
            <w:shd w:val="clear" w:color="auto" w:fill="D0D8E8"/>
          </w:tcPr>
          <w:p w14:paraId="37E565C1" w14:textId="77777777" w:rsidR="002C7CBA" w:rsidRPr="00C57561" w:rsidRDefault="002C7CBA" w:rsidP="00EF4BA8">
            <w:pPr>
              <w:spacing w:after="0" w:line="240" w:lineRule="auto"/>
              <w:rPr>
                <w:rFonts w:ascii="Arial" w:eastAsia="Times New Roman" w:hAnsi="Arial" w:cs="Arial"/>
                <w:sz w:val="32"/>
                <w:szCs w:val="36"/>
                <w:lang w:eastAsia="en-GB"/>
              </w:rPr>
            </w:pPr>
            <w:r>
              <w:rPr>
                <w:rFonts w:ascii="Calibri" w:eastAsia="Times New Roman" w:hAnsi="Calibri" w:cs="Arial"/>
                <w:color w:val="000000" w:themeColor="dark1"/>
                <w:kern w:val="24"/>
                <w:sz w:val="48"/>
                <w:szCs w:val="50"/>
                <w:lang w:eastAsia="en-GB"/>
              </w:rPr>
              <w:t>January - May</w:t>
            </w:r>
          </w:p>
        </w:tc>
      </w:tr>
      <w:tr w:rsidR="00EF4BA8" w:rsidRPr="00C57561" w14:paraId="79D575D3" w14:textId="77777777" w:rsidTr="00AB10D4">
        <w:trPr>
          <w:trHeight w:val="3449"/>
        </w:trPr>
        <w:tc>
          <w:tcPr>
            <w:tcW w:w="1424" w:type="pct"/>
            <w:tcBorders>
              <w:top w:val="single" w:sz="8" w:space="0" w:color="000000"/>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424CCE39" w14:textId="77777777" w:rsidR="00F1625C" w:rsidRPr="00F1625C" w:rsidRDefault="00F1625C" w:rsidP="00EF4BA8">
            <w:pPr>
              <w:spacing w:after="0" w:line="240" w:lineRule="auto"/>
              <w:ind w:right="109"/>
              <w:rPr>
                <w:rFonts w:ascii="Helvetica" w:eastAsia="Times New Roman" w:hAnsi="Helvetica" w:cs="Arial"/>
                <w:b/>
                <w:bCs/>
                <w:color w:val="FF0000"/>
                <w:kern w:val="24"/>
                <w:sz w:val="18"/>
                <w:szCs w:val="18"/>
                <w:lang w:eastAsia="en-GB"/>
              </w:rPr>
            </w:pPr>
            <w:r w:rsidRPr="00F1625C">
              <w:rPr>
                <w:rFonts w:ascii="Helvetica" w:eastAsia="Times New Roman" w:hAnsi="Helvetica" w:cs="Arial"/>
                <w:b/>
                <w:bCs/>
                <w:color w:val="FF0000"/>
                <w:kern w:val="24"/>
                <w:sz w:val="18"/>
                <w:szCs w:val="18"/>
                <w:lang w:eastAsia="en-GB"/>
              </w:rPr>
              <w:t xml:space="preserve">Learning and Teaching Focus (Es and </w:t>
            </w:r>
            <w:proofErr w:type="spellStart"/>
            <w:r w:rsidRPr="00F1625C">
              <w:rPr>
                <w:rFonts w:ascii="Helvetica" w:eastAsia="Times New Roman" w:hAnsi="Helvetica" w:cs="Arial"/>
                <w:b/>
                <w:bCs/>
                <w:color w:val="FF0000"/>
                <w:kern w:val="24"/>
                <w:sz w:val="18"/>
                <w:szCs w:val="18"/>
                <w:lang w:eastAsia="en-GB"/>
              </w:rPr>
              <w:t>Os</w:t>
            </w:r>
            <w:proofErr w:type="spellEnd"/>
            <w:r w:rsidRPr="00F1625C">
              <w:rPr>
                <w:rFonts w:ascii="Helvetica" w:eastAsia="Times New Roman" w:hAnsi="Helvetica" w:cs="Arial"/>
                <w:b/>
                <w:bCs/>
                <w:color w:val="FF0000"/>
                <w:kern w:val="24"/>
                <w:sz w:val="18"/>
                <w:szCs w:val="18"/>
                <w:lang w:eastAsia="en-GB"/>
              </w:rPr>
              <w:t>)</w:t>
            </w:r>
          </w:p>
          <w:p w14:paraId="584A3F93" w14:textId="77777777" w:rsidR="00F1625C" w:rsidRPr="00F1625C" w:rsidRDefault="00F1625C" w:rsidP="00EF4BA8">
            <w:pPr>
              <w:pStyle w:val="NormalWeb"/>
              <w:ind w:right="109"/>
              <w:rPr>
                <w:rFonts w:ascii="Helvetica" w:hAnsi="Helvetica" w:cs="Arial"/>
                <w:color w:val="000000"/>
                <w:sz w:val="18"/>
                <w:szCs w:val="18"/>
              </w:rPr>
            </w:pPr>
            <w:r w:rsidRPr="00F1625C">
              <w:rPr>
                <w:rFonts w:ascii="Helvetica" w:hAnsi="Helvetica" w:cs="Arial"/>
                <w:color w:val="000000"/>
                <w:sz w:val="18"/>
                <w:szCs w:val="18"/>
              </w:rPr>
              <w:t>Learners will demonstrate an understanding of proportion and scale when observing the facial features</w:t>
            </w:r>
          </w:p>
          <w:p w14:paraId="3375C691" w14:textId="77777777" w:rsidR="00F1625C" w:rsidRPr="00F1625C" w:rsidRDefault="00F1625C" w:rsidP="00EF4BA8">
            <w:pPr>
              <w:pStyle w:val="NormalWeb"/>
              <w:ind w:right="109"/>
              <w:rPr>
                <w:rFonts w:ascii="Helvetica" w:hAnsi="Helvetica" w:cs="Arial"/>
                <w:color w:val="000000"/>
                <w:sz w:val="18"/>
                <w:szCs w:val="18"/>
              </w:rPr>
            </w:pPr>
            <w:r w:rsidRPr="00F1625C">
              <w:rPr>
                <w:rFonts w:ascii="Helvetica" w:hAnsi="Helvetica" w:cs="Arial"/>
                <w:color w:val="000000"/>
                <w:sz w:val="18"/>
                <w:szCs w:val="18"/>
              </w:rPr>
              <w:t>EXA 3-04a I can create material that shows accuracy of representation</w:t>
            </w:r>
          </w:p>
          <w:p w14:paraId="484F6C30" w14:textId="77777777" w:rsidR="00F1625C" w:rsidRPr="00F1625C" w:rsidRDefault="00F1625C" w:rsidP="00EF4BA8">
            <w:pPr>
              <w:pStyle w:val="NormalWeb"/>
              <w:ind w:right="109"/>
              <w:rPr>
                <w:rFonts w:ascii="Helvetica" w:hAnsi="Helvetica" w:cs="Arial"/>
                <w:color w:val="000000"/>
                <w:sz w:val="18"/>
                <w:szCs w:val="18"/>
              </w:rPr>
            </w:pPr>
            <w:r w:rsidRPr="00F1625C">
              <w:rPr>
                <w:rFonts w:ascii="Helvetica" w:hAnsi="Helvetica" w:cs="Arial"/>
                <w:color w:val="000000"/>
                <w:sz w:val="18"/>
                <w:szCs w:val="18"/>
              </w:rPr>
              <w:t>EXA 4-04a I can demonstrate my skills of observing and recording and apply them to work in other areas of the curriculum</w:t>
            </w:r>
          </w:p>
          <w:p w14:paraId="29F63A2A" w14:textId="77777777" w:rsidR="00F1625C" w:rsidRPr="00F1625C" w:rsidRDefault="00F1625C" w:rsidP="00EF4BA8">
            <w:pPr>
              <w:pStyle w:val="NormalWeb"/>
              <w:ind w:right="109"/>
              <w:rPr>
                <w:rFonts w:ascii="Helvetica" w:hAnsi="Helvetica" w:cs="Arial"/>
                <w:color w:val="000000"/>
                <w:sz w:val="18"/>
                <w:szCs w:val="18"/>
              </w:rPr>
            </w:pPr>
            <w:r w:rsidRPr="00F1625C">
              <w:rPr>
                <w:rFonts w:ascii="Helvetica" w:hAnsi="Helvetica" w:cs="Arial"/>
                <w:color w:val="000000"/>
                <w:sz w:val="18"/>
                <w:szCs w:val="18"/>
              </w:rPr>
              <w:t>EXA 4-07a I can analyse art and design techniques, processes and concepts, make informed judgements and express considered opinions on my own and others’ work.</w:t>
            </w:r>
          </w:p>
          <w:p w14:paraId="66223718" w14:textId="77777777" w:rsidR="00F1625C" w:rsidRPr="00F1625C" w:rsidRDefault="00F1625C" w:rsidP="00EF4BA8">
            <w:pPr>
              <w:pStyle w:val="NormalWeb"/>
              <w:ind w:right="109"/>
              <w:rPr>
                <w:rFonts w:ascii="Helvetica" w:hAnsi="Helvetica" w:cs="Arial"/>
                <w:color w:val="000000"/>
                <w:sz w:val="18"/>
                <w:szCs w:val="18"/>
              </w:rPr>
            </w:pPr>
            <w:r w:rsidRPr="00F1625C">
              <w:rPr>
                <w:rFonts w:ascii="Helvetica" w:hAnsi="Helvetica" w:cs="Arial"/>
                <w:color w:val="000000"/>
                <w:sz w:val="18"/>
                <w:szCs w:val="18"/>
              </w:rPr>
              <w:t>-Learners will draw the facial features using a range of media and materials</w:t>
            </w:r>
          </w:p>
          <w:p w14:paraId="49A88BC1" w14:textId="77777777" w:rsidR="00F1625C" w:rsidRPr="00F1625C" w:rsidRDefault="00F1625C" w:rsidP="00EF4BA8">
            <w:pPr>
              <w:pStyle w:val="NormalWeb"/>
              <w:ind w:right="109"/>
              <w:rPr>
                <w:rFonts w:ascii="Helvetica" w:hAnsi="Helvetica" w:cs="Arial"/>
                <w:color w:val="000000"/>
                <w:sz w:val="18"/>
                <w:szCs w:val="18"/>
              </w:rPr>
            </w:pPr>
            <w:r w:rsidRPr="00F1625C">
              <w:rPr>
                <w:rFonts w:ascii="Helvetica" w:hAnsi="Helvetica" w:cs="Arial"/>
                <w:color w:val="000000"/>
                <w:sz w:val="18"/>
                <w:szCs w:val="18"/>
              </w:rPr>
              <w:t>-Learners will add these facial features to the face, considering scale and proportion</w:t>
            </w:r>
          </w:p>
          <w:p w14:paraId="686689CD" w14:textId="48664156" w:rsidR="00F1625C" w:rsidRPr="00EF4BA8" w:rsidRDefault="00F1625C" w:rsidP="00EF4BA8">
            <w:pPr>
              <w:pStyle w:val="NormalWeb"/>
              <w:ind w:right="109"/>
              <w:rPr>
                <w:rFonts w:ascii="Helvetica" w:hAnsi="Helvetica" w:cs="Arial"/>
                <w:color w:val="000000"/>
                <w:sz w:val="18"/>
                <w:szCs w:val="18"/>
              </w:rPr>
            </w:pPr>
            <w:r w:rsidRPr="00F1625C">
              <w:rPr>
                <w:rFonts w:ascii="Helvetica" w:hAnsi="Helvetica" w:cs="Arial"/>
                <w:color w:val="000000"/>
                <w:sz w:val="18"/>
                <w:szCs w:val="18"/>
              </w:rPr>
              <w:t>-Learners will comment on the work of portrait artists and discuss and analyse the visual elements using other critical vocabulary.</w:t>
            </w:r>
          </w:p>
        </w:tc>
        <w:tc>
          <w:tcPr>
            <w:tcW w:w="1333" w:type="pct"/>
            <w:tcBorders>
              <w:top w:val="single" w:sz="8" w:space="0" w:color="000000"/>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1DF97489" w14:textId="77777777" w:rsidR="00F1625C" w:rsidRPr="00EF4BA8" w:rsidRDefault="00F1625C" w:rsidP="00EF4BA8">
            <w:pPr>
              <w:spacing w:after="0" w:line="240" w:lineRule="auto"/>
              <w:rPr>
                <w:rFonts w:ascii="Helvetica" w:eastAsia="Times New Roman" w:hAnsi="Helvetica" w:cs="Arial"/>
                <w:b/>
                <w:bCs/>
                <w:color w:val="FF0000"/>
                <w:kern w:val="24"/>
                <w:sz w:val="18"/>
                <w:szCs w:val="18"/>
                <w:lang w:eastAsia="en-GB"/>
              </w:rPr>
            </w:pPr>
            <w:r w:rsidRPr="00EF4BA8">
              <w:rPr>
                <w:rFonts w:ascii="Helvetica" w:eastAsia="Times New Roman" w:hAnsi="Helvetica" w:cs="Arial"/>
                <w:b/>
                <w:bCs/>
                <w:color w:val="FF0000"/>
                <w:kern w:val="24"/>
                <w:sz w:val="18"/>
                <w:szCs w:val="18"/>
                <w:lang w:eastAsia="en-GB"/>
              </w:rPr>
              <w:t xml:space="preserve">Learning and Teaching Focus (Es and </w:t>
            </w:r>
            <w:proofErr w:type="spellStart"/>
            <w:r w:rsidRPr="00EF4BA8">
              <w:rPr>
                <w:rFonts w:ascii="Helvetica" w:eastAsia="Times New Roman" w:hAnsi="Helvetica" w:cs="Arial"/>
                <w:b/>
                <w:bCs/>
                <w:color w:val="FF0000"/>
                <w:kern w:val="24"/>
                <w:sz w:val="18"/>
                <w:szCs w:val="18"/>
                <w:lang w:eastAsia="en-GB"/>
              </w:rPr>
              <w:t>Os</w:t>
            </w:r>
            <w:proofErr w:type="spellEnd"/>
            <w:r w:rsidRPr="00EF4BA8">
              <w:rPr>
                <w:rFonts w:ascii="Helvetica" w:eastAsia="Times New Roman" w:hAnsi="Helvetica" w:cs="Arial"/>
                <w:b/>
                <w:bCs/>
                <w:color w:val="FF0000"/>
                <w:kern w:val="24"/>
                <w:sz w:val="18"/>
                <w:szCs w:val="18"/>
                <w:lang w:eastAsia="en-GB"/>
              </w:rPr>
              <w:t>)</w:t>
            </w:r>
          </w:p>
          <w:p w14:paraId="52209021"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Learning and Teaching Focus: Surface Pattern</w:t>
            </w:r>
          </w:p>
          <w:p w14:paraId="46462425"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Learners will demonstrate an understanding of the design process by following a design brief to create a surface pattern and use it appropriately, e.g. To create a surface pattern for a shoe.</w:t>
            </w:r>
          </w:p>
          <w:p w14:paraId="0BE57756"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EXA – 3-04a: Show accuracy of representation</w:t>
            </w:r>
          </w:p>
          <w:p w14:paraId="7D1FD430"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EXA – 3-06a: Research, develop and communicate a solution to a design brief.</w:t>
            </w:r>
          </w:p>
          <w:p w14:paraId="491C2D3F"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EXA – 3-07a: Respond to the work of artists and designers.</w:t>
            </w:r>
          </w:p>
          <w:p w14:paraId="5900B4CF"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Learners will research a theme and collect good quality images to work from.</w:t>
            </w:r>
          </w:p>
          <w:p w14:paraId="0B254AC2"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Learners will work from a design brief considering the function, target market, theme and constraints they have to follow.</w:t>
            </w:r>
          </w:p>
          <w:p w14:paraId="30B1BAFC"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Learners will simplify, stylise and develop a motif. Learners will create different repeat patterns and present a successful outcome which is relevant to the brief.</w:t>
            </w:r>
          </w:p>
          <w:p w14:paraId="2D5F2C77"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Learners will recognise design vocabulary and be able to comment on the work of a designer.</w:t>
            </w:r>
          </w:p>
          <w:p w14:paraId="37399FAE"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Learners will consider visual elements such as pattern and colour when designing their surface pattern.</w:t>
            </w:r>
          </w:p>
          <w:p w14:paraId="5F6ED53D" w14:textId="05F87295" w:rsidR="00EF4BA8" w:rsidRPr="00EF4BA8" w:rsidRDefault="00EF4BA8" w:rsidP="00EF4BA8">
            <w:pPr>
              <w:spacing w:after="0" w:line="240" w:lineRule="auto"/>
              <w:rPr>
                <w:rFonts w:ascii="Helvetica" w:eastAsia="Times New Roman" w:hAnsi="Helvetica" w:cs="Arial"/>
                <w:b/>
                <w:bCs/>
                <w:color w:val="FF0000"/>
                <w:kern w:val="24"/>
                <w:sz w:val="18"/>
                <w:szCs w:val="18"/>
                <w:lang w:eastAsia="en-GB"/>
              </w:rPr>
            </w:pPr>
          </w:p>
        </w:tc>
        <w:tc>
          <w:tcPr>
            <w:tcW w:w="1302" w:type="pct"/>
            <w:tcBorders>
              <w:top w:val="single" w:sz="8" w:space="0" w:color="000000"/>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39F7605A" w14:textId="77777777" w:rsidR="00F1625C" w:rsidRPr="00AB10D4" w:rsidRDefault="00F1625C" w:rsidP="00EF4BA8">
            <w:pPr>
              <w:spacing w:after="0" w:line="240" w:lineRule="auto"/>
              <w:rPr>
                <w:rFonts w:ascii="Helvetica" w:eastAsia="Times New Roman" w:hAnsi="Helvetica" w:cs="Arial"/>
                <w:b/>
                <w:bCs/>
                <w:color w:val="FF0000"/>
                <w:kern w:val="24"/>
                <w:sz w:val="18"/>
                <w:szCs w:val="18"/>
                <w:lang w:eastAsia="en-GB"/>
              </w:rPr>
            </w:pPr>
            <w:r w:rsidRPr="00AB10D4">
              <w:rPr>
                <w:rFonts w:ascii="Helvetica" w:eastAsia="Times New Roman" w:hAnsi="Helvetica" w:cs="Arial"/>
                <w:b/>
                <w:bCs/>
                <w:color w:val="FF0000"/>
                <w:kern w:val="24"/>
                <w:sz w:val="18"/>
                <w:szCs w:val="18"/>
                <w:lang w:eastAsia="en-GB"/>
              </w:rPr>
              <w:t xml:space="preserve">Learning and Teaching Focus (Es and </w:t>
            </w:r>
            <w:proofErr w:type="spellStart"/>
            <w:r w:rsidRPr="00AB10D4">
              <w:rPr>
                <w:rFonts w:ascii="Helvetica" w:eastAsia="Times New Roman" w:hAnsi="Helvetica" w:cs="Arial"/>
                <w:b/>
                <w:bCs/>
                <w:color w:val="FF0000"/>
                <w:kern w:val="24"/>
                <w:sz w:val="18"/>
                <w:szCs w:val="18"/>
                <w:lang w:eastAsia="en-GB"/>
              </w:rPr>
              <w:t>Os</w:t>
            </w:r>
            <w:proofErr w:type="spellEnd"/>
            <w:r w:rsidRPr="00AB10D4">
              <w:rPr>
                <w:rFonts w:ascii="Helvetica" w:eastAsia="Times New Roman" w:hAnsi="Helvetica" w:cs="Arial"/>
                <w:b/>
                <w:bCs/>
                <w:color w:val="FF0000"/>
                <w:kern w:val="24"/>
                <w:sz w:val="18"/>
                <w:szCs w:val="18"/>
                <w:lang w:eastAsia="en-GB"/>
              </w:rPr>
              <w:t>)</w:t>
            </w:r>
          </w:p>
          <w:p w14:paraId="623820BA" w14:textId="08842C4E" w:rsidR="00F1625C" w:rsidRDefault="00F1625C" w:rsidP="00EF4BA8">
            <w:pPr>
              <w:spacing w:after="0" w:line="240" w:lineRule="auto"/>
              <w:rPr>
                <w:rFonts w:ascii="Helvetica" w:eastAsia="Times New Roman" w:hAnsi="Helvetica" w:cs="Arial"/>
                <w:sz w:val="18"/>
                <w:szCs w:val="18"/>
                <w:lang w:eastAsia="en-GB"/>
              </w:rPr>
            </w:pPr>
          </w:p>
          <w:p w14:paraId="51A46B20" w14:textId="14DA3907" w:rsidR="00AB10D4" w:rsidRPr="00AB10D4" w:rsidRDefault="00AB10D4" w:rsidP="00EF4BA8">
            <w:pPr>
              <w:spacing w:after="0" w:line="240" w:lineRule="auto"/>
              <w:rPr>
                <w:rFonts w:ascii="Helvetica" w:eastAsia="Times New Roman" w:hAnsi="Helvetica" w:cs="Arial"/>
                <w:sz w:val="18"/>
                <w:szCs w:val="18"/>
                <w:lang w:eastAsia="en-GB"/>
              </w:rPr>
            </w:pPr>
            <w:r>
              <w:rPr>
                <w:rFonts w:ascii="Helvetica" w:eastAsia="Times New Roman" w:hAnsi="Helvetica" w:cs="Arial"/>
                <w:sz w:val="18"/>
                <w:szCs w:val="18"/>
                <w:lang w:eastAsia="en-GB"/>
              </w:rPr>
              <w:t>Jan - Feb</w:t>
            </w:r>
          </w:p>
          <w:p w14:paraId="62B236F4" w14:textId="77777777" w:rsidR="007E056E" w:rsidRPr="00AB10D4" w:rsidRDefault="007E056E" w:rsidP="007E056E">
            <w:pPr>
              <w:pStyle w:val="NormalWeb"/>
              <w:rPr>
                <w:rFonts w:ascii="Helvetica" w:hAnsi="Helvetica" w:cs="Arial"/>
                <w:color w:val="000000"/>
                <w:sz w:val="18"/>
                <w:szCs w:val="18"/>
              </w:rPr>
            </w:pPr>
            <w:r w:rsidRPr="00AB10D4">
              <w:rPr>
                <w:rFonts w:ascii="Helvetica" w:hAnsi="Helvetica" w:cs="Arial"/>
                <w:color w:val="000000"/>
                <w:sz w:val="18"/>
                <w:szCs w:val="18"/>
              </w:rPr>
              <w:t>Learners will demonstrate an understanding of visual communication and composition in order to create a final outcome</w:t>
            </w:r>
          </w:p>
          <w:p w14:paraId="69F321F4" w14:textId="77777777" w:rsidR="007E056E" w:rsidRPr="00AB10D4" w:rsidRDefault="007E056E" w:rsidP="007E056E">
            <w:pPr>
              <w:pStyle w:val="NormalWeb"/>
              <w:rPr>
                <w:rFonts w:ascii="Helvetica" w:hAnsi="Helvetica" w:cs="Arial"/>
                <w:color w:val="000000"/>
                <w:sz w:val="18"/>
                <w:szCs w:val="18"/>
              </w:rPr>
            </w:pPr>
            <w:r w:rsidRPr="00AB10D4">
              <w:rPr>
                <w:rFonts w:ascii="Helvetica" w:hAnsi="Helvetica" w:cs="Arial"/>
                <w:color w:val="000000"/>
                <w:sz w:val="18"/>
                <w:szCs w:val="18"/>
              </w:rPr>
              <w:t>EXA 4-02a I have continued to experiment with a range of media and technologies, handling them with control and assurance to create images and objects. I can apply my understanding of the properties of media and of techniques to specific tasks.</w:t>
            </w:r>
          </w:p>
          <w:p w14:paraId="2F6A7C63" w14:textId="77777777" w:rsidR="007E056E" w:rsidRPr="00AB10D4" w:rsidRDefault="007E056E" w:rsidP="007E056E">
            <w:pPr>
              <w:pStyle w:val="NormalWeb"/>
              <w:rPr>
                <w:rFonts w:ascii="Helvetica" w:hAnsi="Helvetica" w:cs="Arial"/>
                <w:color w:val="000000"/>
                <w:sz w:val="18"/>
                <w:szCs w:val="18"/>
              </w:rPr>
            </w:pPr>
            <w:r w:rsidRPr="00AB10D4">
              <w:rPr>
                <w:rFonts w:ascii="Helvetica" w:hAnsi="Helvetica" w:cs="Arial"/>
                <w:color w:val="000000"/>
                <w:sz w:val="18"/>
                <w:szCs w:val="18"/>
              </w:rPr>
              <w:t>EXA 4-05a I have chosen personal themes and developed my own ideas from a range of stimuli, I can express and communicate my ideas and thoughts through 2D work</w:t>
            </w:r>
          </w:p>
          <w:p w14:paraId="2332A747" w14:textId="77777777" w:rsidR="007E056E" w:rsidRPr="00AB10D4" w:rsidRDefault="007E056E" w:rsidP="007E056E">
            <w:pPr>
              <w:pStyle w:val="NormalWeb"/>
              <w:rPr>
                <w:rFonts w:ascii="Helvetica" w:hAnsi="Helvetica" w:cs="Arial"/>
                <w:color w:val="000000"/>
                <w:sz w:val="18"/>
                <w:szCs w:val="18"/>
              </w:rPr>
            </w:pPr>
            <w:r w:rsidRPr="00AB10D4">
              <w:rPr>
                <w:rFonts w:ascii="Helvetica" w:hAnsi="Helvetica" w:cs="Arial"/>
                <w:color w:val="000000"/>
                <w:sz w:val="18"/>
                <w:szCs w:val="18"/>
              </w:rPr>
              <w:t>EXA 4-06a I can work through a design process in response to a design brief, I can develop and communicate imaginative and original design solutions</w:t>
            </w:r>
          </w:p>
          <w:p w14:paraId="694802F1" w14:textId="77777777" w:rsidR="007E056E" w:rsidRPr="00AB10D4" w:rsidRDefault="007E056E" w:rsidP="007E056E">
            <w:pPr>
              <w:pStyle w:val="NormalWeb"/>
              <w:rPr>
                <w:rFonts w:ascii="Helvetica" w:hAnsi="Helvetica" w:cs="Arial"/>
                <w:color w:val="000000"/>
                <w:sz w:val="18"/>
                <w:szCs w:val="18"/>
              </w:rPr>
            </w:pPr>
            <w:r w:rsidRPr="00AB10D4">
              <w:rPr>
                <w:rFonts w:ascii="Helvetica" w:hAnsi="Helvetica" w:cs="Arial"/>
                <w:color w:val="000000"/>
                <w:sz w:val="18"/>
                <w:szCs w:val="18"/>
              </w:rPr>
              <w:t>-Learners will use ICT to refine their research imagery to then aid their visual communication skills through Graphic Design</w:t>
            </w:r>
          </w:p>
          <w:p w14:paraId="0AA5C194" w14:textId="77777777" w:rsidR="007E056E" w:rsidRPr="00AB10D4" w:rsidRDefault="007E056E" w:rsidP="007E056E">
            <w:pPr>
              <w:pStyle w:val="NormalWeb"/>
              <w:rPr>
                <w:rFonts w:ascii="Helvetica" w:hAnsi="Helvetica" w:cs="Arial"/>
                <w:color w:val="000000"/>
                <w:sz w:val="18"/>
                <w:szCs w:val="18"/>
              </w:rPr>
            </w:pPr>
            <w:r w:rsidRPr="00AB10D4">
              <w:rPr>
                <w:rFonts w:ascii="Helvetica" w:hAnsi="Helvetica" w:cs="Arial"/>
                <w:color w:val="000000"/>
                <w:sz w:val="18"/>
                <w:szCs w:val="18"/>
              </w:rPr>
              <w:t>-Learners will choose their favourite film/TV program and have the opportunity to create more than one final idea to experience more of the design process.</w:t>
            </w:r>
          </w:p>
          <w:p w14:paraId="2155DFEF" w14:textId="37B07BA5" w:rsidR="00F1625C" w:rsidRPr="00AB10D4" w:rsidRDefault="007E056E" w:rsidP="00AB10D4">
            <w:pPr>
              <w:pStyle w:val="NormalWeb"/>
              <w:rPr>
                <w:rFonts w:ascii="Helvetica" w:hAnsi="Helvetica" w:cs="Arial"/>
                <w:color w:val="000000"/>
                <w:sz w:val="18"/>
                <w:szCs w:val="18"/>
              </w:rPr>
            </w:pPr>
            <w:r w:rsidRPr="00AB10D4">
              <w:rPr>
                <w:rFonts w:ascii="Helvetica" w:hAnsi="Helvetica" w:cs="Arial"/>
                <w:color w:val="000000"/>
                <w:sz w:val="18"/>
                <w:szCs w:val="18"/>
              </w:rPr>
              <w:t>-Learners will continue to embed their knowledge of a design brief and work to this to create a final outcome</w:t>
            </w:r>
          </w:p>
        </w:tc>
        <w:tc>
          <w:tcPr>
            <w:tcW w:w="941" w:type="pct"/>
            <w:tcBorders>
              <w:top w:val="single" w:sz="8" w:space="0" w:color="000000"/>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2BA8D77C" w14:textId="77777777" w:rsidR="00AB10D4" w:rsidRDefault="00F1625C" w:rsidP="00AB10D4">
            <w:pPr>
              <w:spacing w:after="0" w:line="240" w:lineRule="auto"/>
              <w:rPr>
                <w:rFonts w:ascii="Helvetica" w:eastAsia="Times New Roman" w:hAnsi="Helvetica" w:cs="Arial"/>
                <w:b/>
                <w:bCs/>
                <w:color w:val="FF0000"/>
                <w:kern w:val="24"/>
                <w:sz w:val="18"/>
                <w:szCs w:val="18"/>
                <w:lang w:eastAsia="en-GB"/>
              </w:rPr>
            </w:pPr>
            <w:r w:rsidRPr="00AB10D4">
              <w:rPr>
                <w:rFonts w:ascii="Helvetica" w:eastAsia="Times New Roman" w:hAnsi="Helvetica" w:cs="Arial"/>
                <w:b/>
                <w:bCs/>
                <w:color w:val="FF0000"/>
                <w:kern w:val="24"/>
                <w:sz w:val="18"/>
                <w:szCs w:val="18"/>
                <w:lang w:eastAsia="en-GB"/>
              </w:rPr>
              <w:t xml:space="preserve">Learning and Teaching Focus (Es and </w:t>
            </w:r>
            <w:proofErr w:type="spellStart"/>
            <w:r w:rsidRPr="00AB10D4">
              <w:rPr>
                <w:rFonts w:ascii="Helvetica" w:eastAsia="Times New Roman" w:hAnsi="Helvetica" w:cs="Arial"/>
                <w:b/>
                <w:bCs/>
                <w:color w:val="FF0000"/>
                <w:kern w:val="24"/>
                <w:sz w:val="18"/>
                <w:szCs w:val="18"/>
                <w:lang w:eastAsia="en-GB"/>
              </w:rPr>
              <w:t>Os</w:t>
            </w:r>
            <w:proofErr w:type="spellEnd"/>
            <w:r w:rsidRPr="00AB10D4">
              <w:rPr>
                <w:rFonts w:ascii="Helvetica" w:eastAsia="Times New Roman" w:hAnsi="Helvetica" w:cs="Arial"/>
                <w:b/>
                <w:bCs/>
                <w:color w:val="FF0000"/>
                <w:kern w:val="24"/>
                <w:sz w:val="18"/>
                <w:szCs w:val="18"/>
                <w:lang w:eastAsia="en-GB"/>
              </w:rPr>
              <w:t>)</w:t>
            </w:r>
          </w:p>
          <w:p w14:paraId="73BBA35B" w14:textId="77777777" w:rsidR="00AB10D4" w:rsidRDefault="00AB10D4" w:rsidP="00AB10D4">
            <w:pPr>
              <w:spacing w:after="0" w:line="240" w:lineRule="auto"/>
              <w:rPr>
                <w:rFonts w:ascii="Helvetica" w:hAnsi="Helvetica" w:cs="Arial"/>
                <w:color w:val="000000"/>
                <w:sz w:val="18"/>
                <w:szCs w:val="18"/>
              </w:rPr>
            </w:pPr>
          </w:p>
          <w:p w14:paraId="055FB9B9" w14:textId="654D94B7" w:rsidR="00AB10D4" w:rsidRDefault="00AB10D4" w:rsidP="00AB10D4">
            <w:pPr>
              <w:spacing w:after="0" w:line="240" w:lineRule="auto"/>
              <w:rPr>
                <w:rFonts w:ascii="Helvetica" w:hAnsi="Helvetica" w:cs="Arial"/>
                <w:color w:val="000000"/>
                <w:sz w:val="18"/>
                <w:szCs w:val="18"/>
              </w:rPr>
            </w:pPr>
            <w:r>
              <w:rPr>
                <w:rFonts w:ascii="Helvetica" w:hAnsi="Helvetica" w:cs="Arial"/>
                <w:color w:val="000000"/>
                <w:sz w:val="18"/>
                <w:szCs w:val="18"/>
              </w:rPr>
              <w:t>Mar – May</w:t>
            </w:r>
          </w:p>
          <w:p w14:paraId="33B56AA3" w14:textId="77777777" w:rsidR="00AB10D4" w:rsidRDefault="00AB10D4" w:rsidP="00AB10D4">
            <w:pPr>
              <w:spacing w:after="0" w:line="240" w:lineRule="auto"/>
              <w:rPr>
                <w:rFonts w:ascii="Helvetica" w:hAnsi="Helvetica" w:cs="Arial"/>
                <w:color w:val="000000"/>
                <w:sz w:val="18"/>
                <w:szCs w:val="18"/>
              </w:rPr>
            </w:pPr>
          </w:p>
          <w:p w14:paraId="7B66A011" w14:textId="6C4F27C4" w:rsidR="00AB10D4" w:rsidRPr="00AB10D4" w:rsidRDefault="00AB10D4" w:rsidP="00AB10D4">
            <w:pPr>
              <w:spacing w:after="0" w:line="240" w:lineRule="auto"/>
              <w:rPr>
                <w:rFonts w:ascii="Helvetica" w:eastAsia="Times New Roman" w:hAnsi="Helvetica" w:cs="Arial"/>
                <w:b/>
                <w:bCs/>
                <w:color w:val="FF0000"/>
                <w:kern w:val="24"/>
                <w:sz w:val="18"/>
                <w:szCs w:val="18"/>
                <w:lang w:eastAsia="en-GB"/>
              </w:rPr>
            </w:pPr>
            <w:r w:rsidRPr="00AB10D4">
              <w:rPr>
                <w:rFonts w:ascii="Helvetica" w:hAnsi="Helvetica" w:cs="Arial"/>
                <w:color w:val="000000"/>
                <w:sz w:val="18"/>
                <w:szCs w:val="18"/>
              </w:rPr>
              <w:t>Learning and Teaching focus: The Built Environment</w:t>
            </w:r>
          </w:p>
          <w:p w14:paraId="2B17AA95"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Learners will demonstrate an understanding of how to</w:t>
            </w:r>
          </w:p>
          <w:p w14:paraId="45F7DA17"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EXA 3-02a: use a range of media to convey understanding</w:t>
            </w:r>
          </w:p>
          <w:p w14:paraId="50767487"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EXA 3-03a: Combine visual elements to convey ideas.</w:t>
            </w:r>
          </w:p>
          <w:p w14:paraId="6B614684"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EXA 3-04a: Show accuracy of representation</w:t>
            </w:r>
          </w:p>
          <w:p w14:paraId="0DDB303D"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EXA 3-07a: Respond to the work of an artist</w:t>
            </w:r>
          </w:p>
          <w:p w14:paraId="2CD6586C"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Learners will learn how to use tone to create realism.</w:t>
            </w:r>
          </w:p>
          <w:p w14:paraId="360AECEB"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Learners will learn how to use mixed media to create visual and tactile textures.</w:t>
            </w:r>
          </w:p>
          <w:p w14:paraId="5C2FCA5D"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Learners will learn how to measure, consider proportion and simplify shapes.</w:t>
            </w:r>
          </w:p>
          <w:p w14:paraId="30732734"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Learners will learn how to draw in perspective.</w:t>
            </w:r>
          </w:p>
          <w:p w14:paraId="4CB3D26D"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Learners will be able to recognise the visual elements and comment on the work of artists.</w:t>
            </w:r>
          </w:p>
          <w:p w14:paraId="3DD3A4D0" w14:textId="77777777" w:rsidR="00AB10D4" w:rsidRPr="00AB10D4" w:rsidRDefault="00AB10D4" w:rsidP="00EF4BA8">
            <w:pPr>
              <w:spacing w:after="0" w:line="240" w:lineRule="auto"/>
              <w:rPr>
                <w:rFonts w:ascii="Helvetica" w:eastAsia="Times New Roman" w:hAnsi="Helvetica" w:cs="Arial"/>
                <w:b/>
                <w:bCs/>
                <w:color w:val="FF0000"/>
                <w:kern w:val="24"/>
                <w:sz w:val="18"/>
                <w:szCs w:val="18"/>
                <w:lang w:eastAsia="en-GB"/>
              </w:rPr>
            </w:pPr>
          </w:p>
          <w:p w14:paraId="1B9D3A62" w14:textId="12CA8714" w:rsidR="00F1625C" w:rsidRPr="00AB10D4" w:rsidRDefault="00F1625C" w:rsidP="00EF4BA8">
            <w:pPr>
              <w:spacing w:after="0" w:line="240" w:lineRule="auto"/>
              <w:rPr>
                <w:rFonts w:ascii="Helvetica" w:eastAsia="Times New Roman" w:hAnsi="Helvetica" w:cs="Arial"/>
                <w:kern w:val="24"/>
                <w:sz w:val="18"/>
                <w:szCs w:val="18"/>
                <w:lang w:eastAsia="en-GB"/>
              </w:rPr>
            </w:pPr>
          </w:p>
        </w:tc>
      </w:tr>
      <w:tr w:rsidR="007E056E" w:rsidRPr="00C57561" w14:paraId="3B552832" w14:textId="77777777" w:rsidTr="00AB10D4">
        <w:trPr>
          <w:trHeight w:val="3449"/>
        </w:trPr>
        <w:tc>
          <w:tcPr>
            <w:tcW w:w="1424" w:type="pct"/>
            <w:tcBorders>
              <w:top w:val="single" w:sz="8" w:space="0" w:color="000000"/>
              <w:left w:val="single" w:sz="8" w:space="0" w:color="FFFFFF"/>
              <w:bottom w:val="single" w:sz="8" w:space="0" w:color="000000"/>
              <w:right w:val="single" w:sz="8" w:space="0" w:color="FFFFFF"/>
            </w:tcBorders>
            <w:shd w:val="clear" w:color="auto" w:fill="C6D9F1" w:themeFill="text2" w:themeFillTint="33"/>
            <w:tcMar>
              <w:top w:w="72" w:type="dxa"/>
              <w:left w:w="144" w:type="dxa"/>
              <w:bottom w:w="72" w:type="dxa"/>
              <w:right w:w="144" w:type="dxa"/>
            </w:tcMar>
          </w:tcPr>
          <w:p w14:paraId="5C6A04A2" w14:textId="77777777" w:rsidR="00EF4BA8" w:rsidRPr="00F1625C" w:rsidRDefault="00EF4BA8" w:rsidP="00EF4BA8">
            <w:pPr>
              <w:rPr>
                <w:rFonts w:ascii="Helvetica" w:hAnsi="Helvetica"/>
                <w:b/>
                <w:bCs/>
                <w:sz w:val="18"/>
                <w:szCs w:val="18"/>
              </w:rPr>
            </w:pPr>
            <w:r w:rsidRPr="00F1625C">
              <w:rPr>
                <w:rFonts w:ascii="Helvetica" w:hAnsi="Helvetica"/>
                <w:b/>
                <w:bCs/>
                <w:sz w:val="18"/>
                <w:szCs w:val="18"/>
              </w:rPr>
              <w:t>Assessment Approach and evidence gathered:</w:t>
            </w:r>
          </w:p>
          <w:p w14:paraId="6A40B56F" w14:textId="77777777" w:rsidR="00EF4BA8" w:rsidRPr="00F1625C" w:rsidRDefault="00EF4BA8" w:rsidP="00EF4BA8">
            <w:pPr>
              <w:rPr>
                <w:rFonts w:ascii="Helvetica" w:hAnsi="Helvetica"/>
                <w:sz w:val="18"/>
                <w:szCs w:val="18"/>
              </w:rPr>
            </w:pPr>
            <w:r w:rsidRPr="00F1625C">
              <w:rPr>
                <w:rFonts w:ascii="Helvetica" w:hAnsi="Helvetica"/>
                <w:sz w:val="18"/>
                <w:szCs w:val="18"/>
              </w:rPr>
              <w:t>Evidence of achievement and engagement will be stored in pupil folders within the classroom. Records of attainment will be kept by the teacher.</w:t>
            </w:r>
          </w:p>
          <w:p w14:paraId="4F7D4375" w14:textId="77777777" w:rsidR="00EF4BA8" w:rsidRPr="00F1625C" w:rsidRDefault="00EF4BA8" w:rsidP="00EF4BA8">
            <w:pPr>
              <w:rPr>
                <w:rFonts w:ascii="Helvetica" w:hAnsi="Helvetica"/>
                <w:sz w:val="18"/>
                <w:szCs w:val="18"/>
              </w:rPr>
            </w:pPr>
            <w:r w:rsidRPr="00F1625C">
              <w:rPr>
                <w:rFonts w:ascii="Helvetica" w:hAnsi="Helvetica"/>
                <w:sz w:val="18"/>
                <w:szCs w:val="18"/>
              </w:rPr>
              <w:t>Verbal feedback will be given on an on-going basis throughout each lesson and written comments given on specific assessable pieces of work.</w:t>
            </w:r>
          </w:p>
          <w:p w14:paraId="1391BB12" w14:textId="77777777" w:rsidR="00EF4BA8" w:rsidRPr="00F1625C" w:rsidRDefault="00EF4BA8" w:rsidP="00EF4BA8">
            <w:pPr>
              <w:rPr>
                <w:rFonts w:ascii="Helvetica" w:hAnsi="Helvetica"/>
                <w:sz w:val="18"/>
                <w:szCs w:val="18"/>
              </w:rPr>
            </w:pPr>
            <w:r w:rsidRPr="00F1625C">
              <w:rPr>
                <w:rFonts w:ascii="Helvetica" w:hAnsi="Helvetica"/>
                <w:sz w:val="18"/>
                <w:szCs w:val="18"/>
              </w:rPr>
              <w:t>Self and Peer Assessment will be conducted throughout each project.</w:t>
            </w:r>
          </w:p>
          <w:p w14:paraId="2B7C252F" w14:textId="16173B7F" w:rsidR="00AB10D4" w:rsidRDefault="00EF4BA8" w:rsidP="00EF4BA8">
            <w:pPr>
              <w:rPr>
                <w:rFonts w:ascii="Helvetica" w:hAnsi="Helvetica"/>
                <w:sz w:val="18"/>
                <w:szCs w:val="18"/>
              </w:rPr>
            </w:pPr>
            <w:r w:rsidRPr="00F1625C">
              <w:rPr>
                <w:rFonts w:ascii="Helvetica" w:hAnsi="Helvetica"/>
                <w:sz w:val="18"/>
                <w:szCs w:val="18"/>
              </w:rPr>
              <w:t>Assessment levels will vary from project to project and be relevant to the skills evident in the work. Assessment levels will be based firmly on the criteria for each level identified within departmental benchmarks.</w:t>
            </w:r>
          </w:p>
          <w:p w14:paraId="71DFA869" w14:textId="364FB915" w:rsidR="00AB10D4" w:rsidRDefault="00EF4BA8" w:rsidP="00EF4BA8">
            <w:pPr>
              <w:rPr>
                <w:rFonts w:ascii="Helvetica" w:hAnsi="Helvetica"/>
                <w:sz w:val="18"/>
                <w:szCs w:val="18"/>
              </w:rPr>
            </w:pPr>
            <w:r w:rsidRPr="00F1625C">
              <w:rPr>
                <w:rFonts w:ascii="Helvetica" w:hAnsi="Helvetica"/>
                <w:sz w:val="18"/>
                <w:szCs w:val="18"/>
              </w:rPr>
              <w:t>Assessment comments</w:t>
            </w:r>
          </w:p>
          <w:p w14:paraId="4035CEFC" w14:textId="2C7261BC" w:rsidR="00EF4BA8" w:rsidRPr="00AB10D4" w:rsidRDefault="00EF4BA8" w:rsidP="00AB10D4">
            <w:pPr>
              <w:pStyle w:val="ListParagraph"/>
              <w:numPr>
                <w:ilvl w:val="0"/>
                <w:numId w:val="6"/>
              </w:numPr>
              <w:rPr>
                <w:rFonts w:ascii="Helvetica" w:hAnsi="Helvetica"/>
                <w:sz w:val="18"/>
                <w:szCs w:val="18"/>
              </w:rPr>
            </w:pPr>
            <w:r w:rsidRPr="00AB10D4">
              <w:rPr>
                <w:rFonts w:ascii="Helvetica" w:hAnsi="Helvetica"/>
                <w:sz w:val="18"/>
                <w:szCs w:val="18"/>
              </w:rPr>
              <w:t xml:space="preserve">In the Portraiture project…recorded details of scale and proportion with some successful observations. Some of his features were the correct size and in the correct place. </w:t>
            </w:r>
            <w:r w:rsidR="00AB10D4">
              <w:rPr>
                <w:rFonts w:ascii="Helvetica" w:hAnsi="Helvetica"/>
                <w:sz w:val="18"/>
                <w:szCs w:val="18"/>
              </w:rPr>
              <w:t>(</w:t>
            </w:r>
            <w:r w:rsidRPr="00AB10D4">
              <w:rPr>
                <w:rFonts w:ascii="Helvetica" w:hAnsi="Helvetica"/>
                <w:sz w:val="18"/>
                <w:szCs w:val="18"/>
              </w:rPr>
              <w:t>2 Level</w:t>
            </w:r>
            <w:r w:rsidR="00AB10D4">
              <w:rPr>
                <w:rFonts w:ascii="Helvetica" w:hAnsi="Helvetica"/>
                <w:sz w:val="18"/>
                <w:szCs w:val="18"/>
              </w:rPr>
              <w:t>)</w:t>
            </w:r>
          </w:p>
          <w:p w14:paraId="52612E52" w14:textId="6B0A60AC" w:rsidR="00EF4BA8" w:rsidRPr="00AB10D4" w:rsidRDefault="00EF4BA8" w:rsidP="00AB10D4">
            <w:pPr>
              <w:pStyle w:val="ListParagraph"/>
              <w:numPr>
                <w:ilvl w:val="0"/>
                <w:numId w:val="6"/>
              </w:numPr>
              <w:rPr>
                <w:rFonts w:ascii="Helvetica" w:hAnsi="Helvetica"/>
                <w:sz w:val="18"/>
                <w:szCs w:val="18"/>
              </w:rPr>
            </w:pPr>
            <w:r w:rsidRPr="00AB10D4">
              <w:rPr>
                <w:rFonts w:ascii="Helvetica" w:hAnsi="Helvetica"/>
                <w:sz w:val="18"/>
                <w:szCs w:val="18"/>
              </w:rPr>
              <w:t>In…Portraiture project, the recorded details of scale and proportion were drawn with a degree of success. Most of the features were in the correct place and mostly the right size.</w:t>
            </w:r>
            <w:r w:rsidR="00AB10D4">
              <w:rPr>
                <w:rFonts w:ascii="Helvetica" w:hAnsi="Helvetica"/>
                <w:sz w:val="18"/>
                <w:szCs w:val="18"/>
              </w:rPr>
              <w:t xml:space="preserve"> (</w:t>
            </w:r>
            <w:r w:rsidRPr="00AB10D4">
              <w:rPr>
                <w:rFonts w:ascii="Helvetica" w:hAnsi="Helvetica"/>
                <w:sz w:val="18"/>
                <w:szCs w:val="18"/>
              </w:rPr>
              <w:t>2A Leve</w:t>
            </w:r>
            <w:r w:rsidR="00AB10D4">
              <w:rPr>
                <w:rFonts w:ascii="Helvetica" w:hAnsi="Helvetica"/>
                <w:sz w:val="18"/>
                <w:szCs w:val="18"/>
              </w:rPr>
              <w:t>)</w:t>
            </w:r>
            <w:r w:rsidRPr="00AB10D4">
              <w:rPr>
                <w:rFonts w:ascii="Helvetica" w:hAnsi="Helvetica"/>
                <w:sz w:val="18"/>
                <w:szCs w:val="18"/>
              </w:rPr>
              <w:t>l</w:t>
            </w:r>
          </w:p>
          <w:p w14:paraId="6F81F2B9" w14:textId="70AAD1F7" w:rsidR="00EF4BA8" w:rsidRPr="00AB10D4" w:rsidRDefault="00EF4BA8" w:rsidP="00AB10D4">
            <w:pPr>
              <w:pStyle w:val="ListParagraph"/>
              <w:numPr>
                <w:ilvl w:val="0"/>
                <w:numId w:val="6"/>
              </w:numPr>
              <w:rPr>
                <w:rFonts w:ascii="Helvetica" w:hAnsi="Helvetica"/>
                <w:sz w:val="18"/>
                <w:szCs w:val="18"/>
              </w:rPr>
            </w:pPr>
            <w:r w:rsidRPr="00AB10D4">
              <w:rPr>
                <w:rFonts w:ascii="Helvetica" w:hAnsi="Helvetica"/>
                <w:sz w:val="18"/>
                <w:szCs w:val="18"/>
              </w:rPr>
              <w:t>In the Portraiture project…drew and recorded details of scale and proportion with a good degree of success. All of the drawn features were in the correct position and the right size.</w:t>
            </w:r>
            <w:r w:rsidR="00AB10D4">
              <w:rPr>
                <w:rFonts w:ascii="Helvetica" w:hAnsi="Helvetica"/>
                <w:sz w:val="18"/>
                <w:szCs w:val="18"/>
              </w:rPr>
              <w:t xml:space="preserve"> (</w:t>
            </w:r>
            <w:r w:rsidRPr="00AB10D4">
              <w:rPr>
                <w:rFonts w:ascii="Helvetica" w:hAnsi="Helvetica"/>
                <w:sz w:val="18"/>
                <w:szCs w:val="18"/>
              </w:rPr>
              <w:t>2B Level</w:t>
            </w:r>
            <w:r w:rsidR="00AB10D4">
              <w:rPr>
                <w:rFonts w:ascii="Helvetica" w:hAnsi="Helvetica"/>
                <w:sz w:val="18"/>
                <w:szCs w:val="18"/>
              </w:rPr>
              <w:t>)</w:t>
            </w:r>
          </w:p>
          <w:p w14:paraId="0F25C3DC" w14:textId="44608A84" w:rsidR="00EF4BA8" w:rsidRPr="00AB10D4" w:rsidRDefault="00EF4BA8" w:rsidP="00AB10D4">
            <w:pPr>
              <w:pStyle w:val="ListParagraph"/>
              <w:numPr>
                <w:ilvl w:val="0"/>
                <w:numId w:val="6"/>
              </w:numPr>
              <w:rPr>
                <w:rFonts w:ascii="Helvetica" w:hAnsi="Helvetica"/>
                <w:sz w:val="18"/>
                <w:szCs w:val="18"/>
              </w:rPr>
            </w:pPr>
            <w:r w:rsidRPr="00AB10D4">
              <w:rPr>
                <w:rFonts w:ascii="Helvetica" w:hAnsi="Helvetica"/>
                <w:sz w:val="18"/>
                <w:szCs w:val="18"/>
              </w:rPr>
              <w:t>Portraiture Project was very successful with accurate details and correct proportions. Name’s face was accurate and looked realistic.</w:t>
            </w:r>
            <w:r w:rsidR="00AB10D4">
              <w:rPr>
                <w:rFonts w:ascii="Helvetica" w:hAnsi="Helvetica"/>
                <w:sz w:val="18"/>
                <w:szCs w:val="18"/>
              </w:rPr>
              <w:t xml:space="preserve"> (</w:t>
            </w:r>
            <w:r w:rsidRPr="00AB10D4">
              <w:rPr>
                <w:rFonts w:ascii="Helvetica" w:hAnsi="Helvetica"/>
                <w:sz w:val="18"/>
                <w:szCs w:val="18"/>
              </w:rPr>
              <w:t>2B/ 3 Level</w:t>
            </w:r>
            <w:r w:rsidR="00AB10D4">
              <w:rPr>
                <w:rFonts w:ascii="Helvetica" w:hAnsi="Helvetica"/>
                <w:sz w:val="18"/>
                <w:szCs w:val="18"/>
              </w:rPr>
              <w:t>)</w:t>
            </w:r>
          </w:p>
          <w:p w14:paraId="40924A2D" w14:textId="77777777" w:rsidR="00EF4BA8" w:rsidRPr="00F1625C" w:rsidRDefault="00EF4BA8" w:rsidP="00EF4BA8">
            <w:pPr>
              <w:spacing w:after="0" w:line="240" w:lineRule="auto"/>
              <w:ind w:right="109"/>
              <w:rPr>
                <w:rFonts w:ascii="Helvetica" w:eastAsia="Times New Roman" w:hAnsi="Helvetica" w:cs="Arial"/>
                <w:b/>
                <w:bCs/>
                <w:color w:val="FF0000"/>
                <w:kern w:val="24"/>
                <w:sz w:val="18"/>
                <w:szCs w:val="18"/>
                <w:lang w:eastAsia="en-GB"/>
              </w:rPr>
            </w:pPr>
          </w:p>
        </w:tc>
        <w:tc>
          <w:tcPr>
            <w:tcW w:w="1333" w:type="pct"/>
            <w:tcBorders>
              <w:top w:val="single" w:sz="8" w:space="0" w:color="000000"/>
              <w:left w:val="single" w:sz="8" w:space="0" w:color="FFFFFF"/>
              <w:bottom w:val="single" w:sz="8" w:space="0" w:color="000000"/>
              <w:right w:val="single" w:sz="8" w:space="0" w:color="FFFFFF"/>
            </w:tcBorders>
            <w:shd w:val="clear" w:color="auto" w:fill="C6D9F1" w:themeFill="text2" w:themeFillTint="33"/>
            <w:tcMar>
              <w:top w:w="72" w:type="dxa"/>
              <w:left w:w="144" w:type="dxa"/>
              <w:bottom w:w="72" w:type="dxa"/>
              <w:right w:w="144" w:type="dxa"/>
            </w:tcMar>
          </w:tcPr>
          <w:p w14:paraId="36D78E50" w14:textId="77777777" w:rsidR="00EF4BA8" w:rsidRPr="00EF4BA8" w:rsidRDefault="00EF4BA8" w:rsidP="00EF4BA8">
            <w:pPr>
              <w:rPr>
                <w:rFonts w:ascii="Helvetica" w:hAnsi="Helvetica"/>
                <w:b/>
                <w:bCs/>
                <w:sz w:val="18"/>
                <w:szCs w:val="18"/>
              </w:rPr>
            </w:pPr>
            <w:r w:rsidRPr="00EF4BA8">
              <w:rPr>
                <w:rFonts w:ascii="Helvetica" w:hAnsi="Helvetica"/>
                <w:b/>
                <w:bCs/>
                <w:sz w:val="18"/>
                <w:szCs w:val="18"/>
              </w:rPr>
              <w:t>Assessment Approach and evidence gathered:</w:t>
            </w:r>
          </w:p>
          <w:p w14:paraId="067B602B" w14:textId="4A4BEEF9"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 xml:space="preserve">Assessment comments will be based on stages of skill development, </w:t>
            </w:r>
            <w:r w:rsidR="00AB10D4" w:rsidRPr="00EF4BA8">
              <w:rPr>
                <w:rFonts w:ascii="Helvetica" w:hAnsi="Helvetica" w:cs="Arial"/>
                <w:color w:val="000000"/>
                <w:sz w:val="18"/>
                <w:szCs w:val="18"/>
              </w:rPr>
              <w:t>e.g.</w:t>
            </w:r>
          </w:p>
          <w:p w14:paraId="7664096D" w14:textId="36C6018D" w:rsidR="007E056E" w:rsidRPr="007E056E" w:rsidRDefault="00EF4BA8" w:rsidP="007E056E">
            <w:pPr>
              <w:pStyle w:val="NormalWeb"/>
              <w:numPr>
                <w:ilvl w:val="0"/>
                <w:numId w:val="4"/>
              </w:numPr>
              <w:spacing w:line="360" w:lineRule="auto"/>
              <w:rPr>
                <w:rFonts w:ascii="Helvetica" w:hAnsi="Helvetica" w:cs="Arial"/>
                <w:color w:val="000000"/>
                <w:sz w:val="18"/>
                <w:szCs w:val="18"/>
              </w:rPr>
            </w:pPr>
            <w:r w:rsidRPr="00EF4BA8">
              <w:rPr>
                <w:rFonts w:ascii="Helvetica" w:hAnsi="Helvetica" w:cs="Arial"/>
                <w:color w:val="000000"/>
                <w:sz w:val="18"/>
                <w:szCs w:val="18"/>
              </w:rPr>
              <w:t>surface pattern project demonstrated a high level of understanding of design issues to create a successful shoe</w:t>
            </w:r>
          </w:p>
          <w:p w14:paraId="1037C2CA" w14:textId="77777777" w:rsidR="00EF4BA8" w:rsidRDefault="00EF4BA8" w:rsidP="007E056E">
            <w:pPr>
              <w:pStyle w:val="NormalWeb"/>
              <w:numPr>
                <w:ilvl w:val="0"/>
                <w:numId w:val="4"/>
              </w:numPr>
              <w:spacing w:line="360" w:lineRule="auto"/>
              <w:rPr>
                <w:rFonts w:ascii="Helvetica" w:hAnsi="Helvetica" w:cs="Arial"/>
                <w:color w:val="000000"/>
                <w:sz w:val="18"/>
                <w:szCs w:val="18"/>
              </w:rPr>
            </w:pPr>
            <w:r w:rsidRPr="00EF4BA8">
              <w:rPr>
                <w:rFonts w:ascii="Helvetica" w:hAnsi="Helvetica" w:cs="Arial"/>
                <w:color w:val="000000"/>
                <w:sz w:val="18"/>
                <w:szCs w:val="18"/>
              </w:rPr>
              <w:t>surface pattern project for a shoe, demonstrated a good level of understanding in the concepts involved in design.</w:t>
            </w:r>
          </w:p>
          <w:p w14:paraId="4734661B" w14:textId="5066BB99" w:rsidR="00EF4BA8" w:rsidRPr="00EF4BA8" w:rsidRDefault="00EF4BA8" w:rsidP="007E056E">
            <w:pPr>
              <w:pStyle w:val="NormalWeb"/>
              <w:numPr>
                <w:ilvl w:val="0"/>
                <w:numId w:val="4"/>
              </w:numPr>
              <w:spacing w:line="360" w:lineRule="auto"/>
              <w:rPr>
                <w:rFonts w:ascii="Helvetica" w:hAnsi="Helvetica" w:cs="Arial"/>
                <w:color w:val="000000"/>
                <w:sz w:val="18"/>
                <w:szCs w:val="18"/>
              </w:rPr>
            </w:pPr>
            <w:r w:rsidRPr="00EF4BA8">
              <w:rPr>
                <w:rFonts w:ascii="Helvetica" w:hAnsi="Helvetica" w:cs="Arial"/>
                <w:color w:val="000000"/>
                <w:sz w:val="18"/>
                <w:szCs w:val="18"/>
              </w:rPr>
              <w:t>surface pattern project for a shoe, demonstrated some understanding of the processes involved in Design</w:t>
            </w:r>
          </w:p>
        </w:tc>
        <w:tc>
          <w:tcPr>
            <w:tcW w:w="1302" w:type="pct"/>
            <w:tcBorders>
              <w:top w:val="single" w:sz="8" w:space="0" w:color="000000"/>
              <w:left w:val="single" w:sz="8" w:space="0" w:color="FFFFFF"/>
              <w:bottom w:val="single" w:sz="8" w:space="0" w:color="000000"/>
              <w:right w:val="single" w:sz="8" w:space="0" w:color="FFFFFF"/>
            </w:tcBorders>
            <w:shd w:val="clear" w:color="auto" w:fill="C6D9F1" w:themeFill="text2" w:themeFillTint="33"/>
            <w:tcMar>
              <w:top w:w="72" w:type="dxa"/>
              <w:left w:w="144" w:type="dxa"/>
              <w:bottom w:w="72" w:type="dxa"/>
              <w:right w:w="144" w:type="dxa"/>
            </w:tcMar>
          </w:tcPr>
          <w:p w14:paraId="1A5A4824" w14:textId="77777777" w:rsidR="00EF4BA8" w:rsidRPr="00AB10D4" w:rsidRDefault="00EF4BA8" w:rsidP="00EF4BA8">
            <w:pPr>
              <w:spacing w:after="0" w:line="240" w:lineRule="auto"/>
              <w:rPr>
                <w:rFonts w:ascii="Helvetica" w:hAnsi="Helvetica"/>
                <w:b/>
                <w:bCs/>
                <w:sz w:val="18"/>
                <w:szCs w:val="18"/>
              </w:rPr>
            </w:pPr>
            <w:r w:rsidRPr="00AB10D4">
              <w:rPr>
                <w:rFonts w:ascii="Helvetica" w:hAnsi="Helvetica"/>
                <w:b/>
                <w:bCs/>
                <w:sz w:val="18"/>
                <w:szCs w:val="18"/>
              </w:rPr>
              <w:t>Assessment Approach and evidence gathered:</w:t>
            </w:r>
          </w:p>
          <w:p w14:paraId="33EA0FBF" w14:textId="77777777" w:rsidR="00AB10D4" w:rsidRPr="00AB10D4" w:rsidRDefault="00AB10D4" w:rsidP="00EF4BA8">
            <w:pPr>
              <w:spacing w:after="0" w:line="240" w:lineRule="auto"/>
              <w:rPr>
                <w:rFonts w:ascii="Helvetica" w:hAnsi="Helvetica"/>
                <w:b/>
                <w:bCs/>
                <w:sz w:val="18"/>
                <w:szCs w:val="18"/>
              </w:rPr>
            </w:pPr>
          </w:p>
          <w:p w14:paraId="356AD945"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Evidence of achievement and engagement will be stored in pupil folders within the classroom. Records of attainment will be kept by the teacher.</w:t>
            </w:r>
          </w:p>
          <w:p w14:paraId="5F1DFF76"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Verbal feedback will be given on an on-going basis throughout each lesson and written comments given on specific assessable pieces of work.</w:t>
            </w:r>
          </w:p>
          <w:p w14:paraId="1CDE3214"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Self and Peer Assessment will be conducted throughout each project.</w:t>
            </w:r>
          </w:p>
          <w:p w14:paraId="1333E570"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Assessment levels will vary from project to project and be relevant to the skills evident in the work. Assessment levels will be based firmly on the criteria for each level identified within departmental benchmarks.</w:t>
            </w:r>
          </w:p>
          <w:p w14:paraId="2FBD8EAC" w14:textId="77777777" w:rsidR="00AB10D4" w:rsidRDefault="00AB10D4" w:rsidP="00AB10D4">
            <w:pPr>
              <w:pStyle w:val="NormalWeb"/>
              <w:rPr>
                <w:rFonts w:ascii="Helvetica" w:hAnsi="Helvetica" w:cs="Arial"/>
                <w:color w:val="000000"/>
                <w:sz w:val="18"/>
                <w:szCs w:val="18"/>
              </w:rPr>
            </w:pPr>
            <w:bookmarkStart w:id="0" w:name="_GoBack"/>
            <w:bookmarkEnd w:id="0"/>
          </w:p>
          <w:p w14:paraId="48F5A7B1" w14:textId="4A977703"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Assessment comments</w:t>
            </w:r>
          </w:p>
          <w:p w14:paraId="132F1F60" w14:textId="207B56B8" w:rsidR="00AB10D4" w:rsidRPr="00AB10D4" w:rsidRDefault="00AB10D4" w:rsidP="00AB10D4">
            <w:pPr>
              <w:pStyle w:val="NormalWeb"/>
              <w:numPr>
                <w:ilvl w:val="0"/>
                <w:numId w:val="8"/>
              </w:numPr>
              <w:rPr>
                <w:rFonts w:ascii="Helvetica" w:hAnsi="Helvetica" w:cs="Arial"/>
                <w:color w:val="000000"/>
                <w:sz w:val="18"/>
                <w:szCs w:val="18"/>
              </w:rPr>
            </w:pPr>
            <w:r w:rsidRPr="00AB10D4">
              <w:rPr>
                <w:rFonts w:ascii="Helvetica" w:hAnsi="Helvetica" w:cs="Arial"/>
                <w:color w:val="000000"/>
                <w:sz w:val="18"/>
                <w:szCs w:val="18"/>
              </w:rPr>
              <w:t xml:space="preserve">Film Poster project demonstrated some understanding of the processes involved in Design. This can be seen in the layering and format of the shapes. </w:t>
            </w:r>
            <w:r>
              <w:rPr>
                <w:rFonts w:ascii="Helvetica" w:hAnsi="Helvetica" w:cs="Arial"/>
                <w:color w:val="000000"/>
                <w:sz w:val="18"/>
                <w:szCs w:val="18"/>
              </w:rPr>
              <w:t xml:space="preserve"> (</w:t>
            </w:r>
            <w:r w:rsidRPr="00AB10D4">
              <w:rPr>
                <w:rFonts w:ascii="Helvetica" w:hAnsi="Helvetica" w:cs="Arial"/>
                <w:color w:val="000000"/>
                <w:sz w:val="18"/>
                <w:szCs w:val="18"/>
              </w:rPr>
              <w:t>2 Level</w:t>
            </w:r>
            <w:r>
              <w:rPr>
                <w:rFonts w:ascii="Helvetica" w:hAnsi="Helvetica" w:cs="Arial"/>
                <w:color w:val="000000"/>
                <w:sz w:val="18"/>
                <w:szCs w:val="18"/>
              </w:rPr>
              <w:t>)</w:t>
            </w:r>
          </w:p>
          <w:p w14:paraId="11D352D6" w14:textId="001B3476" w:rsidR="00AB10D4" w:rsidRPr="00AB10D4" w:rsidRDefault="00AB10D4" w:rsidP="00AB10D4">
            <w:pPr>
              <w:pStyle w:val="NormalWeb"/>
              <w:numPr>
                <w:ilvl w:val="0"/>
                <w:numId w:val="8"/>
              </w:numPr>
              <w:rPr>
                <w:rFonts w:ascii="Helvetica" w:hAnsi="Helvetica" w:cs="Arial"/>
                <w:color w:val="000000"/>
                <w:sz w:val="18"/>
                <w:szCs w:val="18"/>
              </w:rPr>
            </w:pPr>
            <w:r w:rsidRPr="00AB10D4">
              <w:rPr>
                <w:rFonts w:ascii="Helvetica" w:hAnsi="Helvetica" w:cs="Arial"/>
                <w:color w:val="000000"/>
                <w:sz w:val="18"/>
                <w:szCs w:val="18"/>
              </w:rPr>
              <w:t xml:space="preserve">Film Poster project demonstrated a good level of understanding in the concepts involved in design. This can be seen in the layout of the shapes and the accuracy of the </w:t>
            </w:r>
            <w:r w:rsidRPr="00AB10D4">
              <w:rPr>
                <w:rFonts w:ascii="Helvetica" w:hAnsi="Helvetica" w:cs="Arial"/>
                <w:color w:val="000000"/>
                <w:sz w:val="18"/>
                <w:szCs w:val="18"/>
              </w:rPr>
              <w:t>cut-outs</w:t>
            </w:r>
            <w:r w:rsidRPr="00AB10D4">
              <w:rPr>
                <w:rFonts w:ascii="Helvetica" w:hAnsi="Helvetica" w:cs="Arial"/>
                <w:color w:val="000000"/>
                <w:sz w:val="18"/>
                <w:szCs w:val="18"/>
              </w:rPr>
              <w:t>.</w:t>
            </w:r>
            <w:r>
              <w:rPr>
                <w:rFonts w:ascii="Helvetica" w:hAnsi="Helvetica" w:cs="Arial"/>
                <w:color w:val="000000"/>
                <w:sz w:val="18"/>
                <w:szCs w:val="18"/>
              </w:rPr>
              <w:t xml:space="preserve"> (</w:t>
            </w:r>
            <w:r w:rsidRPr="00AB10D4">
              <w:rPr>
                <w:rFonts w:ascii="Helvetica" w:hAnsi="Helvetica" w:cs="Arial"/>
                <w:color w:val="000000"/>
                <w:sz w:val="18"/>
                <w:szCs w:val="18"/>
              </w:rPr>
              <w:t>2A Level</w:t>
            </w:r>
            <w:r>
              <w:rPr>
                <w:rFonts w:ascii="Helvetica" w:hAnsi="Helvetica" w:cs="Arial"/>
                <w:color w:val="000000"/>
                <w:sz w:val="18"/>
                <w:szCs w:val="18"/>
              </w:rPr>
              <w:t>)</w:t>
            </w:r>
          </w:p>
          <w:p w14:paraId="731D8E9E" w14:textId="61417252" w:rsidR="00AB10D4" w:rsidRPr="00AB10D4" w:rsidRDefault="00AB10D4" w:rsidP="00AB10D4">
            <w:pPr>
              <w:pStyle w:val="NormalWeb"/>
              <w:numPr>
                <w:ilvl w:val="0"/>
                <w:numId w:val="8"/>
              </w:numPr>
              <w:rPr>
                <w:rFonts w:ascii="Helvetica" w:hAnsi="Helvetica" w:cs="Arial"/>
                <w:color w:val="000000"/>
                <w:sz w:val="18"/>
                <w:szCs w:val="18"/>
              </w:rPr>
            </w:pPr>
            <w:r w:rsidRPr="00AB10D4">
              <w:rPr>
                <w:rFonts w:ascii="Helvetica" w:hAnsi="Helvetica" w:cs="Arial"/>
                <w:color w:val="000000"/>
                <w:sz w:val="18"/>
                <w:szCs w:val="18"/>
              </w:rPr>
              <w:t xml:space="preserve">Film Poster project demonstrated a high level of understanding of design issues to create a successful poster. This can be seen throughout the poster, with accurate </w:t>
            </w:r>
            <w:r w:rsidRPr="00AB10D4">
              <w:rPr>
                <w:rFonts w:ascii="Helvetica" w:hAnsi="Helvetica" w:cs="Arial"/>
                <w:color w:val="000000"/>
                <w:sz w:val="18"/>
                <w:szCs w:val="18"/>
              </w:rPr>
              <w:t>cut-outs</w:t>
            </w:r>
            <w:r w:rsidRPr="00AB10D4">
              <w:rPr>
                <w:rFonts w:ascii="Helvetica" w:hAnsi="Helvetica" w:cs="Arial"/>
                <w:color w:val="000000"/>
                <w:sz w:val="18"/>
                <w:szCs w:val="18"/>
              </w:rPr>
              <w:t xml:space="preserve">, layered shapes and a clear hierarchy of image. </w:t>
            </w:r>
            <w:r>
              <w:rPr>
                <w:rFonts w:ascii="Helvetica" w:hAnsi="Helvetica" w:cs="Arial"/>
                <w:color w:val="000000"/>
                <w:sz w:val="18"/>
                <w:szCs w:val="18"/>
              </w:rPr>
              <w:t>(</w:t>
            </w:r>
            <w:r w:rsidRPr="00AB10D4">
              <w:rPr>
                <w:rFonts w:ascii="Helvetica" w:hAnsi="Helvetica" w:cs="Arial"/>
                <w:color w:val="000000"/>
                <w:sz w:val="18"/>
                <w:szCs w:val="18"/>
              </w:rPr>
              <w:t>2B Leve</w:t>
            </w:r>
            <w:r>
              <w:rPr>
                <w:rFonts w:ascii="Helvetica" w:hAnsi="Helvetica" w:cs="Arial"/>
                <w:color w:val="000000"/>
                <w:sz w:val="18"/>
                <w:szCs w:val="18"/>
              </w:rPr>
              <w:t>)</w:t>
            </w:r>
            <w:r w:rsidRPr="00AB10D4">
              <w:rPr>
                <w:rFonts w:ascii="Helvetica" w:hAnsi="Helvetica" w:cs="Arial"/>
                <w:color w:val="000000"/>
                <w:sz w:val="18"/>
                <w:szCs w:val="18"/>
              </w:rPr>
              <w:t>l</w:t>
            </w:r>
          </w:p>
          <w:p w14:paraId="403DF7C5" w14:textId="6F0BEDD8" w:rsidR="00AB10D4" w:rsidRPr="00AB10D4" w:rsidRDefault="00AB10D4" w:rsidP="00AB10D4">
            <w:pPr>
              <w:pStyle w:val="NormalWeb"/>
              <w:numPr>
                <w:ilvl w:val="0"/>
                <w:numId w:val="8"/>
              </w:numPr>
              <w:rPr>
                <w:rFonts w:ascii="Helvetica" w:hAnsi="Helvetica" w:cs="Arial"/>
                <w:color w:val="000000"/>
                <w:sz w:val="18"/>
                <w:szCs w:val="18"/>
              </w:rPr>
            </w:pPr>
            <w:r>
              <w:rPr>
                <w:rFonts w:ascii="Helvetica" w:hAnsi="Helvetica" w:cs="Arial"/>
                <w:color w:val="000000"/>
                <w:sz w:val="18"/>
                <w:szCs w:val="18"/>
              </w:rPr>
              <w:t>F</w:t>
            </w:r>
            <w:r w:rsidRPr="00AB10D4">
              <w:rPr>
                <w:rFonts w:ascii="Helvetica" w:hAnsi="Helvetica" w:cs="Arial"/>
                <w:color w:val="000000"/>
                <w:sz w:val="18"/>
                <w:szCs w:val="18"/>
              </w:rPr>
              <w:t xml:space="preserve">ilm Poster project demonstrated a very good understanding of the concepts and processes required to produce a successful design. This can be seen throughout the poster, with accurate </w:t>
            </w:r>
            <w:r w:rsidRPr="00AB10D4">
              <w:rPr>
                <w:rFonts w:ascii="Helvetica" w:hAnsi="Helvetica" w:cs="Arial"/>
                <w:color w:val="000000"/>
                <w:sz w:val="18"/>
                <w:szCs w:val="18"/>
              </w:rPr>
              <w:t>cut-outs</w:t>
            </w:r>
            <w:r w:rsidRPr="00AB10D4">
              <w:rPr>
                <w:rFonts w:ascii="Helvetica" w:hAnsi="Helvetica" w:cs="Arial"/>
                <w:color w:val="000000"/>
                <w:sz w:val="18"/>
                <w:szCs w:val="18"/>
              </w:rPr>
              <w:t xml:space="preserve">, layered shapes and a clear hierarchy of image. </w:t>
            </w:r>
            <w:r>
              <w:rPr>
                <w:rFonts w:ascii="Helvetica" w:hAnsi="Helvetica" w:cs="Arial"/>
                <w:color w:val="000000"/>
                <w:sz w:val="18"/>
                <w:szCs w:val="18"/>
              </w:rPr>
              <w:t>(</w:t>
            </w:r>
            <w:r w:rsidRPr="00AB10D4">
              <w:rPr>
                <w:rFonts w:ascii="Helvetica" w:hAnsi="Helvetica" w:cs="Arial"/>
                <w:color w:val="000000"/>
                <w:sz w:val="18"/>
                <w:szCs w:val="18"/>
              </w:rPr>
              <w:t>2B/ 3 Level</w:t>
            </w:r>
            <w:r>
              <w:rPr>
                <w:rFonts w:ascii="Helvetica" w:hAnsi="Helvetica" w:cs="Arial"/>
                <w:color w:val="000000"/>
                <w:sz w:val="18"/>
                <w:szCs w:val="18"/>
              </w:rPr>
              <w:t>)</w:t>
            </w:r>
          </w:p>
        </w:tc>
        <w:tc>
          <w:tcPr>
            <w:tcW w:w="941" w:type="pct"/>
            <w:tcBorders>
              <w:top w:val="single" w:sz="8" w:space="0" w:color="000000"/>
              <w:left w:val="single" w:sz="8" w:space="0" w:color="FFFFFF"/>
              <w:bottom w:val="single" w:sz="8" w:space="0" w:color="000000"/>
              <w:right w:val="single" w:sz="8" w:space="0" w:color="FFFFFF"/>
            </w:tcBorders>
            <w:shd w:val="clear" w:color="auto" w:fill="C6D9F1" w:themeFill="text2" w:themeFillTint="33"/>
            <w:tcMar>
              <w:top w:w="72" w:type="dxa"/>
              <w:left w:w="144" w:type="dxa"/>
              <w:bottom w:w="72" w:type="dxa"/>
              <w:right w:w="144" w:type="dxa"/>
            </w:tcMar>
          </w:tcPr>
          <w:p w14:paraId="07005E4C" w14:textId="77777777" w:rsidR="00EF4BA8" w:rsidRPr="00AB10D4" w:rsidRDefault="00EF4BA8" w:rsidP="00EF4BA8">
            <w:pPr>
              <w:spacing w:after="0" w:line="240" w:lineRule="auto"/>
              <w:rPr>
                <w:rFonts w:ascii="Helvetica" w:hAnsi="Helvetica"/>
                <w:b/>
                <w:bCs/>
                <w:sz w:val="18"/>
                <w:szCs w:val="18"/>
              </w:rPr>
            </w:pPr>
            <w:r w:rsidRPr="00AB10D4">
              <w:rPr>
                <w:rFonts w:ascii="Helvetica" w:hAnsi="Helvetica"/>
                <w:b/>
                <w:bCs/>
                <w:sz w:val="18"/>
                <w:szCs w:val="18"/>
              </w:rPr>
              <w:t>Assessment Approach and evidence gathered:</w:t>
            </w:r>
          </w:p>
          <w:p w14:paraId="6CC4E858" w14:textId="77777777" w:rsidR="00AB10D4" w:rsidRPr="00AB10D4" w:rsidRDefault="00AB10D4" w:rsidP="00EF4BA8">
            <w:pPr>
              <w:spacing w:after="0" w:line="240" w:lineRule="auto"/>
              <w:rPr>
                <w:rFonts w:ascii="Helvetica" w:eastAsia="Times New Roman" w:hAnsi="Helvetica" w:cs="Arial"/>
                <w:b/>
                <w:bCs/>
                <w:color w:val="FF0000"/>
                <w:kern w:val="24"/>
                <w:sz w:val="18"/>
                <w:szCs w:val="18"/>
                <w:lang w:eastAsia="en-GB"/>
              </w:rPr>
            </w:pPr>
          </w:p>
          <w:p w14:paraId="59126091"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Assessment Approach and Evidence</w:t>
            </w:r>
          </w:p>
          <w:p w14:paraId="310F8A65" w14:textId="1873C38D"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 xml:space="preserve">Assessment comments will be based on stages of skill development, </w:t>
            </w:r>
            <w:r w:rsidRPr="00AB10D4">
              <w:rPr>
                <w:rFonts w:ascii="Helvetica" w:hAnsi="Helvetica" w:cs="Arial"/>
                <w:color w:val="000000"/>
                <w:sz w:val="18"/>
                <w:szCs w:val="18"/>
              </w:rPr>
              <w:t>e.g.</w:t>
            </w:r>
          </w:p>
          <w:p w14:paraId="3C3D17DD" w14:textId="1559BD80" w:rsidR="00AB10D4" w:rsidRPr="00AB10D4" w:rsidRDefault="00AB10D4" w:rsidP="00AB10D4">
            <w:pPr>
              <w:pStyle w:val="NormalWeb"/>
              <w:numPr>
                <w:ilvl w:val="0"/>
                <w:numId w:val="7"/>
              </w:numPr>
              <w:rPr>
                <w:rFonts w:ascii="Helvetica" w:hAnsi="Helvetica" w:cs="Arial"/>
                <w:color w:val="000000"/>
                <w:sz w:val="18"/>
                <w:szCs w:val="18"/>
              </w:rPr>
            </w:pPr>
            <w:r>
              <w:rPr>
                <w:rFonts w:ascii="Helvetica" w:hAnsi="Helvetica" w:cs="Arial"/>
                <w:color w:val="000000"/>
                <w:sz w:val="18"/>
                <w:szCs w:val="18"/>
              </w:rPr>
              <w:t>s</w:t>
            </w:r>
            <w:r w:rsidRPr="00AB10D4">
              <w:rPr>
                <w:rFonts w:ascii="Helvetica" w:hAnsi="Helvetica" w:cs="Arial"/>
                <w:color w:val="000000"/>
                <w:sz w:val="18"/>
                <w:szCs w:val="18"/>
              </w:rPr>
              <w:t>howed control &amp; fluency in use of materials</w:t>
            </w:r>
          </w:p>
          <w:p w14:paraId="0EC94497" w14:textId="7DD20AF0" w:rsidR="00AB10D4" w:rsidRPr="00AB10D4" w:rsidRDefault="00AB10D4" w:rsidP="00AB10D4">
            <w:pPr>
              <w:pStyle w:val="NormalWeb"/>
              <w:numPr>
                <w:ilvl w:val="0"/>
                <w:numId w:val="7"/>
              </w:numPr>
              <w:rPr>
                <w:rFonts w:ascii="Helvetica" w:hAnsi="Helvetica" w:cs="Arial"/>
                <w:color w:val="000000"/>
                <w:sz w:val="18"/>
                <w:szCs w:val="18"/>
              </w:rPr>
            </w:pPr>
            <w:r w:rsidRPr="00AB10D4">
              <w:rPr>
                <w:rFonts w:ascii="Helvetica" w:hAnsi="Helvetica" w:cs="Arial"/>
                <w:color w:val="000000"/>
                <w:sz w:val="18"/>
                <w:szCs w:val="18"/>
              </w:rPr>
              <w:t>used materials with a degree of control and accuracy</w:t>
            </w:r>
          </w:p>
          <w:p w14:paraId="5A591D63" w14:textId="22A8F8B3" w:rsidR="00AB10D4" w:rsidRPr="00AB10D4" w:rsidRDefault="00AB10D4" w:rsidP="00AB10D4">
            <w:pPr>
              <w:pStyle w:val="NormalWeb"/>
              <w:numPr>
                <w:ilvl w:val="0"/>
                <w:numId w:val="7"/>
              </w:numPr>
              <w:rPr>
                <w:rFonts w:ascii="Helvetica" w:hAnsi="Helvetica" w:cs="Arial"/>
                <w:color w:val="000000"/>
                <w:sz w:val="18"/>
                <w:szCs w:val="18"/>
              </w:rPr>
            </w:pPr>
            <w:r w:rsidRPr="00AB10D4">
              <w:rPr>
                <w:rFonts w:ascii="Helvetica" w:hAnsi="Helvetica" w:cs="Arial"/>
                <w:color w:val="000000"/>
                <w:sz w:val="18"/>
                <w:szCs w:val="18"/>
              </w:rPr>
              <w:t>some successes in the Built Environment unit, drawing/painting demonstrated improving ability and confidence.</w:t>
            </w:r>
          </w:p>
          <w:p w14:paraId="245711DE" w14:textId="342E3C1D" w:rsidR="00AB10D4" w:rsidRPr="00AB10D4" w:rsidRDefault="00AB10D4" w:rsidP="00EF4BA8">
            <w:pPr>
              <w:spacing w:after="0" w:line="240" w:lineRule="auto"/>
              <w:rPr>
                <w:rFonts w:ascii="Helvetica" w:eastAsia="Times New Roman" w:hAnsi="Helvetica" w:cs="Arial"/>
                <w:b/>
                <w:bCs/>
                <w:color w:val="FF0000"/>
                <w:kern w:val="24"/>
                <w:sz w:val="18"/>
                <w:szCs w:val="18"/>
                <w:lang w:eastAsia="en-GB"/>
              </w:rPr>
            </w:pPr>
          </w:p>
        </w:tc>
      </w:tr>
      <w:tr w:rsidR="00EF4BA8" w:rsidRPr="00C57561" w14:paraId="6F003025" w14:textId="77777777" w:rsidTr="00AB10D4">
        <w:trPr>
          <w:trHeight w:val="2937"/>
        </w:trPr>
        <w:tc>
          <w:tcPr>
            <w:tcW w:w="1424" w:type="pct"/>
            <w:tcBorders>
              <w:top w:val="single" w:sz="8" w:space="0" w:color="000000"/>
              <w:left w:val="single" w:sz="8" w:space="0" w:color="FFFFFF"/>
              <w:bottom w:val="single" w:sz="8" w:space="0" w:color="000000"/>
              <w:right w:val="single" w:sz="8" w:space="0" w:color="FFFFFF"/>
            </w:tcBorders>
            <w:shd w:val="clear" w:color="auto" w:fill="DBE5F1" w:themeFill="accent1" w:themeFillTint="33"/>
            <w:tcMar>
              <w:top w:w="72" w:type="dxa"/>
              <w:left w:w="144" w:type="dxa"/>
              <w:bottom w:w="72" w:type="dxa"/>
              <w:right w:w="144" w:type="dxa"/>
            </w:tcMar>
          </w:tcPr>
          <w:p w14:paraId="0D35B80D" w14:textId="77777777" w:rsidR="00EF4BA8" w:rsidRPr="00F1625C" w:rsidRDefault="00EF4BA8" w:rsidP="00EF4BA8">
            <w:pPr>
              <w:spacing w:after="0" w:line="240" w:lineRule="auto"/>
              <w:ind w:right="109"/>
              <w:rPr>
                <w:rFonts w:ascii="Helvetica" w:eastAsia="Times New Roman" w:hAnsi="Helvetica" w:cs="Arial"/>
                <w:b/>
                <w:bCs/>
                <w:color w:val="7030A0"/>
                <w:kern w:val="24"/>
                <w:sz w:val="18"/>
                <w:szCs w:val="18"/>
                <w:lang w:eastAsia="en-GB"/>
              </w:rPr>
            </w:pPr>
            <w:r w:rsidRPr="00F1625C">
              <w:rPr>
                <w:rFonts w:ascii="Helvetica" w:eastAsia="Times New Roman" w:hAnsi="Helvetica" w:cs="Arial"/>
                <w:b/>
                <w:bCs/>
                <w:color w:val="7030A0"/>
                <w:kern w:val="24"/>
                <w:sz w:val="18"/>
                <w:szCs w:val="18"/>
                <w:lang w:eastAsia="en-GB"/>
              </w:rPr>
              <w:t>Key Skills: Literacy/Numeracy/ HWB/Digital Literacy</w:t>
            </w:r>
          </w:p>
          <w:p w14:paraId="60E28371" w14:textId="77777777" w:rsidR="00EF4BA8" w:rsidRPr="00F1625C" w:rsidRDefault="00EF4BA8" w:rsidP="00EF4BA8">
            <w:pPr>
              <w:pStyle w:val="NormalWeb"/>
              <w:ind w:right="109"/>
              <w:rPr>
                <w:rFonts w:ascii="Helvetica" w:hAnsi="Helvetica" w:cs="Arial"/>
                <w:color w:val="000000"/>
                <w:sz w:val="18"/>
                <w:szCs w:val="18"/>
              </w:rPr>
            </w:pPr>
            <w:r w:rsidRPr="00F1625C">
              <w:rPr>
                <w:rFonts w:ascii="Helvetica" w:hAnsi="Helvetica" w:cs="Arial"/>
                <w:color w:val="000000"/>
                <w:sz w:val="18"/>
                <w:szCs w:val="18"/>
              </w:rPr>
              <w:t>Literacy: Learners will continue to develop the use of relevant artistic vocabulary through discussing and writing about their work and that of other artists</w:t>
            </w:r>
          </w:p>
          <w:p w14:paraId="6FB72C40" w14:textId="6CD97325" w:rsidR="00EF4BA8" w:rsidRPr="00F1625C" w:rsidRDefault="00EF4BA8" w:rsidP="00EF4BA8">
            <w:pPr>
              <w:rPr>
                <w:rFonts w:ascii="Helvetica" w:hAnsi="Helvetica"/>
                <w:b/>
                <w:bCs/>
                <w:sz w:val="18"/>
                <w:szCs w:val="18"/>
              </w:rPr>
            </w:pPr>
            <w:r w:rsidRPr="00F1625C">
              <w:rPr>
                <w:rFonts w:ascii="Helvetica" w:hAnsi="Helvetica" w:cs="Arial"/>
                <w:color w:val="000000"/>
                <w:sz w:val="18"/>
                <w:szCs w:val="18"/>
              </w:rPr>
              <w:t>Numeracy: Learners will learn about measuring, symmetry, proportion and scale</w:t>
            </w:r>
          </w:p>
        </w:tc>
        <w:tc>
          <w:tcPr>
            <w:tcW w:w="1333" w:type="pct"/>
            <w:tcBorders>
              <w:top w:val="single" w:sz="8" w:space="0" w:color="000000"/>
              <w:left w:val="single" w:sz="8" w:space="0" w:color="FFFFFF"/>
              <w:bottom w:val="single" w:sz="8" w:space="0" w:color="000000"/>
              <w:right w:val="single" w:sz="8" w:space="0" w:color="FFFFFF"/>
            </w:tcBorders>
            <w:shd w:val="clear" w:color="auto" w:fill="DBE5F1" w:themeFill="accent1" w:themeFillTint="33"/>
            <w:tcMar>
              <w:top w:w="72" w:type="dxa"/>
              <w:left w:w="144" w:type="dxa"/>
              <w:bottom w:w="72" w:type="dxa"/>
              <w:right w:w="144" w:type="dxa"/>
            </w:tcMar>
          </w:tcPr>
          <w:p w14:paraId="6D233E43" w14:textId="77777777" w:rsidR="00EF4BA8" w:rsidRPr="00EF4BA8" w:rsidRDefault="00EF4BA8" w:rsidP="00EF4BA8">
            <w:pPr>
              <w:spacing w:after="0" w:line="240" w:lineRule="auto"/>
              <w:rPr>
                <w:rFonts w:ascii="Helvetica" w:eastAsia="Times New Roman" w:hAnsi="Helvetica" w:cs="Arial"/>
                <w:b/>
                <w:bCs/>
                <w:color w:val="7030A0"/>
                <w:kern w:val="24"/>
                <w:sz w:val="18"/>
                <w:szCs w:val="18"/>
                <w:lang w:eastAsia="en-GB"/>
              </w:rPr>
            </w:pPr>
            <w:r w:rsidRPr="00EF4BA8">
              <w:rPr>
                <w:rFonts w:ascii="Helvetica" w:eastAsia="Times New Roman" w:hAnsi="Helvetica" w:cs="Arial"/>
                <w:b/>
                <w:bCs/>
                <w:color w:val="7030A0"/>
                <w:kern w:val="24"/>
                <w:sz w:val="18"/>
                <w:szCs w:val="18"/>
                <w:lang w:eastAsia="en-GB"/>
              </w:rPr>
              <w:t>Key Skills: Literacy/Numeracy/ HWB/Digital Literacy</w:t>
            </w:r>
          </w:p>
          <w:p w14:paraId="7C1878DD" w14:textId="77777777" w:rsidR="00EF4BA8" w:rsidRPr="00EF4BA8" w:rsidRDefault="00EF4BA8" w:rsidP="00EF4BA8">
            <w:pPr>
              <w:spacing w:after="0" w:line="240" w:lineRule="auto"/>
              <w:rPr>
                <w:rFonts w:ascii="Helvetica" w:eastAsia="Times New Roman" w:hAnsi="Helvetica" w:cs="Arial"/>
                <w:b/>
                <w:bCs/>
                <w:color w:val="7030A0"/>
                <w:kern w:val="24"/>
                <w:sz w:val="18"/>
                <w:szCs w:val="18"/>
                <w:lang w:eastAsia="en-GB"/>
              </w:rPr>
            </w:pPr>
          </w:p>
          <w:p w14:paraId="51E19F1C"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Literacy: Learners will be able to recognise and understand design concepts through discussing and writing about their work and the work of other artists and designers.</w:t>
            </w:r>
          </w:p>
          <w:p w14:paraId="612975B4" w14:textId="5DF8ED95" w:rsidR="00EF4BA8" w:rsidRPr="00AB10D4" w:rsidRDefault="00EF4BA8" w:rsidP="00AB10D4">
            <w:pPr>
              <w:pStyle w:val="NormalWeb"/>
              <w:rPr>
                <w:rFonts w:ascii="Helvetica" w:hAnsi="Helvetica" w:cs="Arial"/>
                <w:color w:val="000000"/>
                <w:sz w:val="18"/>
                <w:szCs w:val="18"/>
              </w:rPr>
            </w:pPr>
            <w:r w:rsidRPr="00EF4BA8">
              <w:rPr>
                <w:rFonts w:ascii="Helvetica" w:hAnsi="Helvetica" w:cs="Arial"/>
                <w:color w:val="000000"/>
                <w:sz w:val="18"/>
                <w:szCs w:val="18"/>
              </w:rPr>
              <w:t>Numeracy: measuring, symmetry, size and scale will be a focus throughout this project.</w:t>
            </w:r>
          </w:p>
        </w:tc>
        <w:tc>
          <w:tcPr>
            <w:tcW w:w="1302" w:type="pct"/>
            <w:tcBorders>
              <w:top w:val="single" w:sz="8" w:space="0" w:color="000000"/>
              <w:left w:val="single" w:sz="8" w:space="0" w:color="FFFFFF"/>
              <w:bottom w:val="single" w:sz="8" w:space="0" w:color="000000"/>
              <w:right w:val="single" w:sz="8" w:space="0" w:color="FFFFFF"/>
            </w:tcBorders>
            <w:shd w:val="clear" w:color="auto" w:fill="DBE5F1" w:themeFill="accent1" w:themeFillTint="33"/>
            <w:tcMar>
              <w:top w:w="72" w:type="dxa"/>
              <w:left w:w="144" w:type="dxa"/>
              <w:bottom w:w="72" w:type="dxa"/>
              <w:right w:w="144" w:type="dxa"/>
            </w:tcMar>
          </w:tcPr>
          <w:p w14:paraId="763BF000" w14:textId="2AC73238" w:rsidR="00EF4BA8" w:rsidRPr="00AB10D4" w:rsidRDefault="00EF4BA8" w:rsidP="00EF4BA8">
            <w:pPr>
              <w:spacing w:after="0" w:line="240" w:lineRule="auto"/>
              <w:rPr>
                <w:rFonts w:ascii="Helvetica" w:eastAsia="Times New Roman" w:hAnsi="Helvetica" w:cs="Arial"/>
                <w:b/>
                <w:bCs/>
                <w:color w:val="7030A0"/>
                <w:kern w:val="24"/>
                <w:sz w:val="18"/>
                <w:szCs w:val="18"/>
                <w:lang w:eastAsia="en-GB"/>
              </w:rPr>
            </w:pPr>
            <w:r w:rsidRPr="00AB10D4">
              <w:rPr>
                <w:rFonts w:ascii="Helvetica" w:eastAsia="Times New Roman" w:hAnsi="Helvetica" w:cs="Arial"/>
                <w:b/>
                <w:bCs/>
                <w:color w:val="7030A0"/>
                <w:kern w:val="24"/>
                <w:sz w:val="18"/>
                <w:szCs w:val="18"/>
                <w:lang w:eastAsia="en-GB"/>
              </w:rPr>
              <w:t>Key Skills: Literacy/Numeracy/ HWB/Digital Literacy</w:t>
            </w:r>
          </w:p>
          <w:p w14:paraId="2E60848E"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Literacy: Learners will continue to develop their use of artistic and design vocabulary and look at how images/words can be used with emphasis through hierarchy.</w:t>
            </w:r>
          </w:p>
          <w:p w14:paraId="0E956E4F" w14:textId="13B05725" w:rsidR="00EF4BA8"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Numeracy: Learners will learn about scale and how to work from a smaller image with a grid system to scale up by measuring the same grid system on larger paper.</w:t>
            </w:r>
          </w:p>
        </w:tc>
        <w:tc>
          <w:tcPr>
            <w:tcW w:w="941" w:type="pct"/>
            <w:tcBorders>
              <w:top w:val="single" w:sz="8" w:space="0" w:color="000000"/>
              <w:left w:val="single" w:sz="8" w:space="0" w:color="FFFFFF"/>
              <w:bottom w:val="single" w:sz="8" w:space="0" w:color="000000"/>
              <w:right w:val="single" w:sz="8" w:space="0" w:color="FFFFFF"/>
            </w:tcBorders>
            <w:shd w:val="clear" w:color="auto" w:fill="DBE5F1" w:themeFill="accent1" w:themeFillTint="33"/>
            <w:tcMar>
              <w:top w:w="72" w:type="dxa"/>
              <w:left w:w="144" w:type="dxa"/>
              <w:bottom w:w="72" w:type="dxa"/>
              <w:right w:w="144" w:type="dxa"/>
            </w:tcMar>
          </w:tcPr>
          <w:p w14:paraId="7D4DDF3B" w14:textId="1AEF6847" w:rsidR="00EF4BA8" w:rsidRPr="00AB10D4" w:rsidRDefault="00EF4BA8" w:rsidP="00EF4BA8">
            <w:pPr>
              <w:spacing w:after="0" w:line="240" w:lineRule="auto"/>
              <w:rPr>
                <w:rFonts w:ascii="Helvetica" w:eastAsia="Times New Roman" w:hAnsi="Helvetica" w:cs="Arial"/>
                <w:b/>
                <w:bCs/>
                <w:color w:val="7030A0"/>
                <w:kern w:val="24"/>
                <w:sz w:val="18"/>
                <w:szCs w:val="18"/>
                <w:lang w:eastAsia="en-GB"/>
              </w:rPr>
            </w:pPr>
            <w:r w:rsidRPr="00AB10D4">
              <w:rPr>
                <w:rFonts w:ascii="Helvetica" w:eastAsia="Times New Roman" w:hAnsi="Helvetica" w:cs="Arial"/>
                <w:b/>
                <w:bCs/>
                <w:color w:val="7030A0"/>
                <w:kern w:val="24"/>
                <w:sz w:val="18"/>
                <w:szCs w:val="18"/>
                <w:lang w:eastAsia="en-GB"/>
              </w:rPr>
              <w:t>Key Skills: Literacy/Numeracy/ HWB/Digital Literacy</w:t>
            </w:r>
          </w:p>
          <w:p w14:paraId="6D803DD6" w14:textId="6BD136F9" w:rsidR="00AB10D4" w:rsidRPr="00AB10D4" w:rsidRDefault="00AB10D4" w:rsidP="00EF4BA8">
            <w:pPr>
              <w:spacing w:after="0" w:line="240" w:lineRule="auto"/>
              <w:rPr>
                <w:rFonts w:ascii="Helvetica" w:eastAsia="Times New Roman" w:hAnsi="Helvetica" w:cs="Arial"/>
                <w:b/>
                <w:bCs/>
                <w:color w:val="7030A0"/>
                <w:kern w:val="24"/>
                <w:sz w:val="18"/>
                <w:szCs w:val="18"/>
                <w:lang w:eastAsia="en-GB"/>
              </w:rPr>
            </w:pPr>
          </w:p>
          <w:p w14:paraId="55A0527E"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Literacy: Learners will develop their art vocabulary with the use of art specific language when discussing and critically evaluating their own work and work of artists.</w:t>
            </w:r>
          </w:p>
          <w:p w14:paraId="02898B3C"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Numeracy: Learners will learn about proportion and measuring.</w:t>
            </w:r>
          </w:p>
          <w:p w14:paraId="5436CE97" w14:textId="77777777" w:rsidR="00AB10D4" w:rsidRPr="00AB10D4" w:rsidRDefault="00AB10D4" w:rsidP="00EF4BA8">
            <w:pPr>
              <w:spacing w:after="0" w:line="240" w:lineRule="auto"/>
              <w:rPr>
                <w:rFonts w:ascii="Helvetica" w:eastAsia="Times New Roman" w:hAnsi="Helvetica" w:cs="Arial"/>
                <w:b/>
                <w:bCs/>
                <w:color w:val="7030A0"/>
                <w:kern w:val="24"/>
                <w:sz w:val="18"/>
                <w:szCs w:val="18"/>
                <w:lang w:eastAsia="en-GB"/>
              </w:rPr>
            </w:pPr>
          </w:p>
          <w:p w14:paraId="2F79C702" w14:textId="77777777" w:rsidR="00EF4BA8" w:rsidRPr="00AB10D4" w:rsidRDefault="00EF4BA8" w:rsidP="00EF4BA8">
            <w:pPr>
              <w:spacing w:after="0" w:line="240" w:lineRule="auto"/>
              <w:rPr>
                <w:rFonts w:ascii="Helvetica" w:eastAsia="Times New Roman" w:hAnsi="Helvetica" w:cs="Arial"/>
                <w:sz w:val="18"/>
                <w:szCs w:val="18"/>
                <w:lang w:eastAsia="en-GB"/>
              </w:rPr>
            </w:pPr>
          </w:p>
          <w:p w14:paraId="15B5801A" w14:textId="77777777" w:rsidR="00EF4BA8" w:rsidRPr="00AB10D4" w:rsidRDefault="00EF4BA8" w:rsidP="00EF4BA8">
            <w:pPr>
              <w:spacing w:after="0" w:line="240" w:lineRule="auto"/>
              <w:rPr>
                <w:rFonts w:ascii="Helvetica" w:hAnsi="Helvetica"/>
                <w:b/>
                <w:bCs/>
                <w:sz w:val="18"/>
                <w:szCs w:val="18"/>
              </w:rPr>
            </w:pPr>
          </w:p>
        </w:tc>
      </w:tr>
      <w:tr w:rsidR="00EF4BA8" w:rsidRPr="00C57561" w14:paraId="46197FA8" w14:textId="77777777" w:rsidTr="00AB10D4">
        <w:trPr>
          <w:trHeight w:val="3449"/>
        </w:trPr>
        <w:tc>
          <w:tcPr>
            <w:tcW w:w="1424" w:type="pct"/>
            <w:tcBorders>
              <w:top w:val="single" w:sz="8" w:space="0" w:color="000000"/>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44238DA7" w14:textId="77777777" w:rsidR="00EF4BA8" w:rsidRPr="00F1625C" w:rsidRDefault="00EF4BA8" w:rsidP="00EF4BA8">
            <w:pPr>
              <w:spacing w:after="0" w:line="240" w:lineRule="auto"/>
              <w:ind w:right="109"/>
              <w:rPr>
                <w:rFonts w:ascii="Helvetica" w:eastAsia="Times New Roman" w:hAnsi="Helvetica" w:cs="Arial"/>
                <w:b/>
                <w:bCs/>
                <w:color w:val="00B050"/>
                <w:kern w:val="24"/>
                <w:sz w:val="18"/>
                <w:szCs w:val="18"/>
                <w:lang w:eastAsia="en-GB"/>
              </w:rPr>
            </w:pPr>
            <w:r w:rsidRPr="00F1625C">
              <w:rPr>
                <w:rFonts w:ascii="Helvetica" w:eastAsia="Times New Roman" w:hAnsi="Helvetica" w:cs="Arial"/>
                <w:b/>
                <w:bCs/>
                <w:color w:val="00B050"/>
                <w:kern w:val="24"/>
                <w:sz w:val="18"/>
                <w:szCs w:val="18"/>
                <w:lang w:eastAsia="en-GB"/>
              </w:rPr>
              <w:t>Home Learning</w:t>
            </w:r>
          </w:p>
          <w:p w14:paraId="22FE23D9" w14:textId="77777777" w:rsidR="00EF4BA8" w:rsidRPr="00F1625C" w:rsidRDefault="00EF4BA8" w:rsidP="00EF4BA8">
            <w:pPr>
              <w:spacing w:after="0" w:line="240" w:lineRule="auto"/>
              <w:ind w:right="109"/>
              <w:rPr>
                <w:rFonts w:ascii="Helvetica" w:eastAsia="Times New Roman" w:hAnsi="Helvetica" w:cs="Arial"/>
                <w:b/>
                <w:bCs/>
                <w:color w:val="00B050"/>
                <w:kern w:val="24"/>
                <w:sz w:val="18"/>
                <w:szCs w:val="18"/>
                <w:lang w:eastAsia="en-GB"/>
              </w:rPr>
            </w:pPr>
          </w:p>
          <w:p w14:paraId="0AB2100E" w14:textId="77777777" w:rsidR="00EF4BA8" w:rsidRPr="00F1625C" w:rsidRDefault="00EF4BA8" w:rsidP="00EF4BA8">
            <w:pPr>
              <w:pStyle w:val="NormalWeb"/>
              <w:ind w:right="109"/>
              <w:rPr>
                <w:rFonts w:ascii="Helvetica" w:hAnsi="Helvetica" w:cs="Arial"/>
                <w:color w:val="000000"/>
                <w:sz w:val="18"/>
                <w:szCs w:val="18"/>
              </w:rPr>
            </w:pPr>
            <w:r w:rsidRPr="00F1625C">
              <w:rPr>
                <w:rFonts w:ascii="Helvetica" w:hAnsi="Helvetica" w:cs="Arial"/>
                <w:color w:val="000000"/>
                <w:sz w:val="18"/>
                <w:szCs w:val="18"/>
              </w:rPr>
              <w:t>Practical: Take a selfie with your phone and draw a self-portrait from that image, consider where each feature of the face is placed.</w:t>
            </w:r>
          </w:p>
          <w:p w14:paraId="6C1EA2DA" w14:textId="77777777" w:rsidR="00EF4BA8" w:rsidRPr="00F1625C" w:rsidRDefault="00EF4BA8" w:rsidP="00EF4BA8">
            <w:pPr>
              <w:pStyle w:val="NormalWeb"/>
              <w:ind w:right="109"/>
              <w:rPr>
                <w:rFonts w:ascii="Helvetica" w:hAnsi="Helvetica" w:cs="Arial"/>
                <w:color w:val="000000"/>
                <w:sz w:val="18"/>
                <w:szCs w:val="18"/>
              </w:rPr>
            </w:pPr>
            <w:r w:rsidRPr="00F1625C">
              <w:rPr>
                <w:rFonts w:ascii="Helvetica" w:hAnsi="Helvetica" w:cs="Arial"/>
                <w:color w:val="000000"/>
                <w:sz w:val="18"/>
                <w:szCs w:val="18"/>
              </w:rPr>
              <w:t>Research: Do a photoshoot of someone in your family; focussing on an exaggeration of scale and proportion. Consider your viewpoint, angle, closeness to the subject, use of negative space and lighting.</w:t>
            </w:r>
          </w:p>
          <w:p w14:paraId="397D6FCA" w14:textId="6E5A871E" w:rsidR="00EF4BA8" w:rsidRPr="00F1625C" w:rsidRDefault="00EF4BA8" w:rsidP="00EF4BA8">
            <w:pPr>
              <w:spacing w:after="0" w:line="240" w:lineRule="auto"/>
              <w:ind w:right="109"/>
              <w:rPr>
                <w:rFonts w:ascii="Helvetica" w:eastAsia="Times New Roman" w:hAnsi="Helvetica" w:cs="Arial"/>
                <w:b/>
                <w:bCs/>
                <w:color w:val="7030A0"/>
                <w:kern w:val="24"/>
                <w:sz w:val="18"/>
                <w:szCs w:val="18"/>
                <w:lang w:eastAsia="en-GB"/>
              </w:rPr>
            </w:pPr>
            <w:r w:rsidRPr="00F1625C">
              <w:rPr>
                <w:rFonts w:ascii="Helvetica" w:hAnsi="Helvetica" w:cs="Arial"/>
                <w:color w:val="000000"/>
                <w:sz w:val="18"/>
                <w:szCs w:val="18"/>
              </w:rPr>
              <w:t>Critical: Evaluate a portrait by Lucian Freud</w:t>
            </w:r>
          </w:p>
        </w:tc>
        <w:tc>
          <w:tcPr>
            <w:tcW w:w="1333" w:type="pct"/>
            <w:tcBorders>
              <w:top w:val="single" w:sz="8" w:space="0" w:color="000000"/>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21FE88E7" w14:textId="77777777" w:rsidR="00EF4BA8" w:rsidRPr="00EF4BA8" w:rsidRDefault="00EF4BA8" w:rsidP="00EF4BA8">
            <w:pPr>
              <w:spacing w:after="0" w:line="240" w:lineRule="auto"/>
              <w:ind w:right="109"/>
              <w:rPr>
                <w:rFonts w:ascii="Helvetica" w:eastAsia="Times New Roman" w:hAnsi="Helvetica" w:cs="Arial"/>
                <w:b/>
                <w:bCs/>
                <w:color w:val="00B050"/>
                <w:kern w:val="24"/>
                <w:sz w:val="18"/>
                <w:szCs w:val="18"/>
                <w:lang w:eastAsia="en-GB"/>
              </w:rPr>
            </w:pPr>
            <w:r w:rsidRPr="00EF4BA8">
              <w:rPr>
                <w:rFonts w:ascii="Helvetica" w:eastAsia="Times New Roman" w:hAnsi="Helvetica" w:cs="Arial"/>
                <w:b/>
                <w:bCs/>
                <w:color w:val="00B050"/>
                <w:kern w:val="24"/>
                <w:sz w:val="18"/>
                <w:szCs w:val="18"/>
                <w:lang w:eastAsia="en-GB"/>
              </w:rPr>
              <w:t>Home Learning</w:t>
            </w:r>
          </w:p>
          <w:p w14:paraId="3CD6DB43" w14:textId="77777777" w:rsidR="00EF4BA8" w:rsidRPr="00EF4BA8" w:rsidRDefault="00EF4BA8" w:rsidP="00EF4BA8">
            <w:pPr>
              <w:spacing w:after="0" w:line="240" w:lineRule="auto"/>
              <w:rPr>
                <w:rFonts w:ascii="Helvetica" w:eastAsia="Times New Roman" w:hAnsi="Helvetica" w:cs="Arial"/>
                <w:b/>
                <w:bCs/>
                <w:color w:val="00B050"/>
                <w:kern w:val="24"/>
                <w:sz w:val="18"/>
                <w:szCs w:val="18"/>
                <w:lang w:eastAsia="en-GB"/>
              </w:rPr>
            </w:pPr>
          </w:p>
          <w:p w14:paraId="19A66EE9"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Practical: To draw an observational drawing of a shoe.</w:t>
            </w:r>
          </w:p>
          <w:p w14:paraId="20F9A4C2"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Research: market research of shoes with a similar theme to learners.</w:t>
            </w:r>
          </w:p>
          <w:p w14:paraId="24325E3A" w14:textId="77777777" w:rsidR="00EF4BA8" w:rsidRPr="00EF4BA8" w:rsidRDefault="00EF4BA8" w:rsidP="00EF4BA8">
            <w:pPr>
              <w:pStyle w:val="NormalWeb"/>
              <w:rPr>
                <w:rFonts w:ascii="Helvetica" w:hAnsi="Helvetica" w:cs="Arial"/>
                <w:color w:val="000000"/>
                <w:sz w:val="18"/>
                <w:szCs w:val="18"/>
              </w:rPr>
            </w:pPr>
            <w:r w:rsidRPr="00EF4BA8">
              <w:rPr>
                <w:rFonts w:ascii="Helvetica" w:hAnsi="Helvetica" w:cs="Arial"/>
                <w:color w:val="000000"/>
                <w:sz w:val="18"/>
                <w:szCs w:val="18"/>
              </w:rPr>
              <w:t>Critical:</w:t>
            </w:r>
          </w:p>
          <w:p w14:paraId="1C366C9B" w14:textId="77777777" w:rsidR="00EF4BA8" w:rsidRPr="00EF4BA8" w:rsidRDefault="00EF4BA8" w:rsidP="00EF4BA8">
            <w:pPr>
              <w:spacing w:after="0" w:line="240" w:lineRule="auto"/>
              <w:rPr>
                <w:rFonts w:ascii="Helvetica" w:eastAsia="Times New Roman" w:hAnsi="Helvetica" w:cs="Arial"/>
                <w:b/>
                <w:bCs/>
                <w:color w:val="7030A0"/>
                <w:kern w:val="24"/>
                <w:sz w:val="18"/>
                <w:szCs w:val="18"/>
                <w:lang w:eastAsia="en-GB"/>
              </w:rPr>
            </w:pPr>
          </w:p>
        </w:tc>
        <w:tc>
          <w:tcPr>
            <w:tcW w:w="1302" w:type="pct"/>
            <w:tcBorders>
              <w:top w:val="single" w:sz="8" w:space="0" w:color="000000"/>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3B558FF1" w14:textId="6718BD6C" w:rsidR="00EF4BA8" w:rsidRPr="00AB10D4" w:rsidRDefault="007E056E" w:rsidP="00EF4BA8">
            <w:pPr>
              <w:spacing w:after="0" w:line="240" w:lineRule="auto"/>
              <w:rPr>
                <w:rFonts w:ascii="Helvetica" w:eastAsia="Times New Roman" w:hAnsi="Helvetica" w:cs="Arial"/>
                <w:b/>
                <w:bCs/>
                <w:color w:val="00B050"/>
                <w:kern w:val="24"/>
                <w:sz w:val="18"/>
                <w:szCs w:val="18"/>
                <w:lang w:eastAsia="en-GB"/>
              </w:rPr>
            </w:pPr>
            <w:r w:rsidRPr="00AB10D4">
              <w:rPr>
                <w:rFonts w:ascii="Helvetica" w:eastAsia="Times New Roman" w:hAnsi="Helvetica" w:cs="Arial"/>
                <w:b/>
                <w:bCs/>
                <w:color w:val="00B050"/>
                <w:kern w:val="24"/>
                <w:sz w:val="18"/>
                <w:szCs w:val="18"/>
                <w:lang w:eastAsia="en-GB"/>
              </w:rPr>
              <w:t>Home Learning</w:t>
            </w:r>
          </w:p>
          <w:p w14:paraId="44147884" w14:textId="60604315" w:rsidR="007E056E" w:rsidRPr="00AB10D4" w:rsidRDefault="007E056E" w:rsidP="00EF4BA8">
            <w:pPr>
              <w:spacing w:after="0" w:line="240" w:lineRule="auto"/>
              <w:rPr>
                <w:rFonts w:ascii="Helvetica" w:eastAsia="Times New Roman" w:hAnsi="Helvetica" w:cs="Arial"/>
                <w:b/>
                <w:bCs/>
                <w:color w:val="00B050"/>
                <w:kern w:val="24"/>
                <w:sz w:val="18"/>
                <w:szCs w:val="18"/>
                <w:lang w:eastAsia="en-GB"/>
              </w:rPr>
            </w:pPr>
          </w:p>
          <w:p w14:paraId="0B9D16B5" w14:textId="77777777" w:rsidR="007E056E" w:rsidRPr="00AB10D4" w:rsidRDefault="007E056E" w:rsidP="007E056E">
            <w:pPr>
              <w:pStyle w:val="NormalWeb"/>
              <w:rPr>
                <w:rFonts w:ascii="Helvetica" w:hAnsi="Helvetica" w:cs="Arial"/>
                <w:color w:val="000000"/>
                <w:sz w:val="18"/>
                <w:szCs w:val="18"/>
              </w:rPr>
            </w:pPr>
            <w:r w:rsidRPr="00AB10D4">
              <w:rPr>
                <w:rFonts w:ascii="Helvetica" w:hAnsi="Helvetica" w:cs="Arial"/>
                <w:color w:val="000000"/>
                <w:sz w:val="18"/>
                <w:szCs w:val="18"/>
              </w:rPr>
              <w:t>Practical: Select 2-3 potential films or TV shows that you would like to take forward as one of your choices. You will discuss this with your teacher to ensure appropriate levels/imagery.</w:t>
            </w:r>
          </w:p>
          <w:p w14:paraId="247CCDB6" w14:textId="77777777" w:rsidR="007E056E" w:rsidRPr="00AB10D4" w:rsidRDefault="007E056E" w:rsidP="007E056E">
            <w:pPr>
              <w:pStyle w:val="NormalWeb"/>
              <w:rPr>
                <w:rFonts w:ascii="Helvetica" w:hAnsi="Helvetica" w:cs="Arial"/>
                <w:color w:val="000000"/>
                <w:sz w:val="18"/>
                <w:szCs w:val="18"/>
              </w:rPr>
            </w:pPr>
            <w:r w:rsidRPr="00AB10D4">
              <w:rPr>
                <w:rFonts w:ascii="Helvetica" w:hAnsi="Helvetica" w:cs="Arial"/>
                <w:color w:val="000000"/>
                <w:sz w:val="18"/>
                <w:szCs w:val="18"/>
              </w:rPr>
              <w:t>Research: Collect 3-4 images that could be useful to work from (to do with your chosen film). Either print out or send to your teacher’s email address for printing.</w:t>
            </w:r>
          </w:p>
          <w:p w14:paraId="6EF13013" w14:textId="596D47BE" w:rsidR="00EF4BA8" w:rsidRPr="00AB10D4" w:rsidRDefault="007E056E" w:rsidP="00AB10D4">
            <w:pPr>
              <w:pStyle w:val="NormalWeb"/>
              <w:rPr>
                <w:rFonts w:ascii="Helvetica" w:hAnsi="Helvetica" w:cs="Arial"/>
                <w:color w:val="000000"/>
                <w:sz w:val="18"/>
                <w:szCs w:val="18"/>
              </w:rPr>
            </w:pPr>
            <w:r w:rsidRPr="00AB10D4">
              <w:rPr>
                <w:rFonts w:ascii="Helvetica" w:hAnsi="Helvetica" w:cs="Arial"/>
                <w:color w:val="000000"/>
                <w:sz w:val="18"/>
                <w:szCs w:val="18"/>
              </w:rPr>
              <w:t>Critical: Analyse a poster and discuss why it is a successful piece of visual communication</w:t>
            </w:r>
          </w:p>
        </w:tc>
        <w:tc>
          <w:tcPr>
            <w:tcW w:w="941" w:type="pct"/>
            <w:tcBorders>
              <w:top w:val="single" w:sz="8" w:space="0" w:color="000000"/>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318978ED" w14:textId="3F785488" w:rsidR="00EF4BA8" w:rsidRPr="00AB10D4" w:rsidRDefault="00AB10D4" w:rsidP="00EF4BA8">
            <w:pPr>
              <w:spacing w:after="0" w:line="240" w:lineRule="auto"/>
              <w:rPr>
                <w:rFonts w:ascii="Helvetica" w:eastAsia="Times New Roman" w:hAnsi="Helvetica" w:cs="Arial"/>
                <w:b/>
                <w:bCs/>
                <w:color w:val="00B050"/>
                <w:kern w:val="24"/>
                <w:sz w:val="18"/>
                <w:szCs w:val="18"/>
                <w:lang w:eastAsia="en-GB"/>
              </w:rPr>
            </w:pPr>
            <w:r w:rsidRPr="00AB10D4">
              <w:rPr>
                <w:rFonts w:ascii="Helvetica" w:eastAsia="Times New Roman" w:hAnsi="Helvetica" w:cs="Arial"/>
                <w:b/>
                <w:bCs/>
                <w:color w:val="00B050"/>
                <w:kern w:val="24"/>
                <w:sz w:val="18"/>
                <w:szCs w:val="18"/>
                <w:lang w:eastAsia="en-GB"/>
              </w:rPr>
              <w:t xml:space="preserve">Home </w:t>
            </w:r>
            <w:proofErr w:type="spellStart"/>
            <w:r w:rsidRPr="00AB10D4">
              <w:rPr>
                <w:rFonts w:ascii="Helvetica" w:eastAsia="Times New Roman" w:hAnsi="Helvetica" w:cs="Arial"/>
                <w:b/>
                <w:bCs/>
                <w:color w:val="00B050"/>
                <w:kern w:val="24"/>
                <w:sz w:val="18"/>
                <w:szCs w:val="18"/>
                <w:lang w:eastAsia="en-GB"/>
              </w:rPr>
              <w:t>LEarning</w:t>
            </w:r>
            <w:proofErr w:type="spellEnd"/>
          </w:p>
          <w:p w14:paraId="38DFFA30" w14:textId="77777777" w:rsidR="00AB10D4" w:rsidRPr="00AB10D4" w:rsidRDefault="00AB10D4" w:rsidP="00AB10D4">
            <w:pPr>
              <w:pStyle w:val="NormalWeb"/>
              <w:rPr>
                <w:rFonts w:ascii="Helvetica" w:hAnsi="Helvetica" w:cs="Arial"/>
                <w:color w:val="000000"/>
                <w:sz w:val="18"/>
                <w:szCs w:val="18"/>
              </w:rPr>
            </w:pPr>
          </w:p>
          <w:p w14:paraId="2C7981C1" w14:textId="31F5AC4E"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Practical:</w:t>
            </w:r>
          </w:p>
          <w:p w14:paraId="4C739799" w14:textId="77777777" w:rsidR="00AB10D4"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Research: Take 4-6 photos of buildings with contrasting textures</w:t>
            </w:r>
          </w:p>
          <w:p w14:paraId="35CE4AD4" w14:textId="28DA4A9E" w:rsidR="00EF4BA8" w:rsidRPr="00AB10D4" w:rsidRDefault="00AB10D4" w:rsidP="00AB10D4">
            <w:pPr>
              <w:pStyle w:val="NormalWeb"/>
              <w:rPr>
                <w:rFonts w:ascii="Helvetica" w:hAnsi="Helvetica" w:cs="Arial"/>
                <w:color w:val="000000"/>
                <w:sz w:val="18"/>
                <w:szCs w:val="18"/>
              </w:rPr>
            </w:pPr>
            <w:r w:rsidRPr="00AB10D4">
              <w:rPr>
                <w:rFonts w:ascii="Helvetica" w:hAnsi="Helvetica" w:cs="Arial"/>
                <w:color w:val="000000"/>
                <w:sz w:val="18"/>
                <w:szCs w:val="18"/>
              </w:rPr>
              <w:t>Critical: Critical analysis of work of David Toner/Lucy Jones</w:t>
            </w:r>
          </w:p>
        </w:tc>
      </w:tr>
    </w:tbl>
    <w:p w14:paraId="5921FD53" w14:textId="6F90D9A6" w:rsidR="00E86048" w:rsidRPr="00C57561" w:rsidRDefault="00E86048">
      <w:pPr>
        <w:rPr>
          <w:sz w:val="20"/>
        </w:rPr>
      </w:pPr>
    </w:p>
    <w:sectPr w:rsidR="00E86048" w:rsidRPr="00C57561" w:rsidSect="00D47E45">
      <w:pgSz w:w="23811" w:h="16838" w:orient="landscape" w:code="8"/>
      <w:pgMar w:top="22" w:right="3209" w:bottom="1440" w:left="32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917D" w14:textId="77777777" w:rsidR="00EF4BA8" w:rsidRDefault="00EF4BA8" w:rsidP="00EF4BA8">
      <w:pPr>
        <w:spacing w:after="0" w:line="240" w:lineRule="auto"/>
      </w:pPr>
      <w:r>
        <w:separator/>
      </w:r>
    </w:p>
  </w:endnote>
  <w:endnote w:type="continuationSeparator" w:id="0">
    <w:p w14:paraId="2B6EF4EF" w14:textId="77777777" w:rsidR="00EF4BA8" w:rsidRDefault="00EF4BA8" w:rsidP="00EF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70306" w14:textId="77777777" w:rsidR="00EF4BA8" w:rsidRDefault="00EF4BA8" w:rsidP="00EF4BA8">
      <w:pPr>
        <w:spacing w:after="0" w:line="240" w:lineRule="auto"/>
      </w:pPr>
      <w:r>
        <w:separator/>
      </w:r>
    </w:p>
  </w:footnote>
  <w:footnote w:type="continuationSeparator" w:id="0">
    <w:p w14:paraId="7E074909" w14:textId="77777777" w:rsidR="00EF4BA8" w:rsidRDefault="00EF4BA8" w:rsidP="00EF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EFD"/>
    <w:multiLevelType w:val="hybridMultilevel"/>
    <w:tmpl w:val="5D167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DB7FA1"/>
    <w:multiLevelType w:val="hybridMultilevel"/>
    <w:tmpl w:val="69381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95DD7"/>
    <w:multiLevelType w:val="hybridMultilevel"/>
    <w:tmpl w:val="7ECC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7390E"/>
    <w:multiLevelType w:val="hybridMultilevel"/>
    <w:tmpl w:val="F8B4D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22367"/>
    <w:multiLevelType w:val="hybridMultilevel"/>
    <w:tmpl w:val="DF182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200DB"/>
    <w:multiLevelType w:val="hybridMultilevel"/>
    <w:tmpl w:val="00484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E4537"/>
    <w:multiLevelType w:val="hybridMultilevel"/>
    <w:tmpl w:val="33468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087DA3"/>
    <w:multiLevelType w:val="hybridMultilevel"/>
    <w:tmpl w:val="6798C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B5"/>
    <w:rsid w:val="000B02D5"/>
    <w:rsid w:val="001878D4"/>
    <w:rsid w:val="001C4C8D"/>
    <w:rsid w:val="001E7D86"/>
    <w:rsid w:val="00265625"/>
    <w:rsid w:val="00281642"/>
    <w:rsid w:val="002C7CBA"/>
    <w:rsid w:val="003235E8"/>
    <w:rsid w:val="00342E2D"/>
    <w:rsid w:val="00364AEA"/>
    <w:rsid w:val="003C533E"/>
    <w:rsid w:val="00420B0C"/>
    <w:rsid w:val="00442F7A"/>
    <w:rsid w:val="00542EB2"/>
    <w:rsid w:val="00593775"/>
    <w:rsid w:val="005B175D"/>
    <w:rsid w:val="005B7BB5"/>
    <w:rsid w:val="005C5A6F"/>
    <w:rsid w:val="00603EB5"/>
    <w:rsid w:val="0062490D"/>
    <w:rsid w:val="006C3457"/>
    <w:rsid w:val="006F0DD8"/>
    <w:rsid w:val="007E056E"/>
    <w:rsid w:val="007E60CF"/>
    <w:rsid w:val="007F2B49"/>
    <w:rsid w:val="0081101B"/>
    <w:rsid w:val="00896A05"/>
    <w:rsid w:val="009A2406"/>
    <w:rsid w:val="009A4A77"/>
    <w:rsid w:val="009B3912"/>
    <w:rsid w:val="009C64AD"/>
    <w:rsid w:val="00A16C20"/>
    <w:rsid w:val="00A52158"/>
    <w:rsid w:val="00A81980"/>
    <w:rsid w:val="00A93F17"/>
    <w:rsid w:val="00AB10D4"/>
    <w:rsid w:val="00BA1429"/>
    <w:rsid w:val="00BA1EE4"/>
    <w:rsid w:val="00BA5BB8"/>
    <w:rsid w:val="00BE5618"/>
    <w:rsid w:val="00BE6D40"/>
    <w:rsid w:val="00C57561"/>
    <w:rsid w:val="00D47E45"/>
    <w:rsid w:val="00DF149C"/>
    <w:rsid w:val="00E22DA8"/>
    <w:rsid w:val="00E459BF"/>
    <w:rsid w:val="00E86048"/>
    <w:rsid w:val="00E93CF5"/>
    <w:rsid w:val="00EF1B90"/>
    <w:rsid w:val="00EF4BA8"/>
    <w:rsid w:val="00F00B92"/>
    <w:rsid w:val="00F162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3BD0"/>
  <w15:docId w15:val="{8071CF1B-6CD2-49EA-A90F-96CD464B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64AEA"/>
    <w:pPr>
      <w:ind w:left="720"/>
      <w:contextualSpacing/>
    </w:pPr>
  </w:style>
  <w:style w:type="paragraph" w:styleId="BalloonText">
    <w:name w:val="Balloon Text"/>
    <w:basedOn w:val="Normal"/>
    <w:link w:val="BalloonTextChar"/>
    <w:uiPriority w:val="99"/>
    <w:semiHidden/>
    <w:unhideWhenUsed/>
    <w:rsid w:val="00D47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E45"/>
    <w:rPr>
      <w:rFonts w:ascii="Segoe UI" w:hAnsi="Segoe UI" w:cs="Segoe UI"/>
      <w:sz w:val="18"/>
      <w:szCs w:val="18"/>
    </w:rPr>
  </w:style>
  <w:style w:type="paragraph" w:styleId="Header">
    <w:name w:val="header"/>
    <w:basedOn w:val="Normal"/>
    <w:link w:val="HeaderChar"/>
    <w:uiPriority w:val="99"/>
    <w:unhideWhenUsed/>
    <w:rsid w:val="00EF4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BA8"/>
  </w:style>
  <w:style w:type="paragraph" w:styleId="Footer">
    <w:name w:val="footer"/>
    <w:basedOn w:val="Normal"/>
    <w:link w:val="FooterChar"/>
    <w:uiPriority w:val="99"/>
    <w:unhideWhenUsed/>
    <w:rsid w:val="00EF4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13486">
      <w:bodyDiv w:val="1"/>
      <w:marLeft w:val="0"/>
      <w:marRight w:val="0"/>
      <w:marTop w:val="0"/>
      <w:marBottom w:val="0"/>
      <w:divBdr>
        <w:top w:val="none" w:sz="0" w:space="0" w:color="auto"/>
        <w:left w:val="none" w:sz="0" w:space="0" w:color="auto"/>
        <w:bottom w:val="none" w:sz="0" w:space="0" w:color="auto"/>
        <w:right w:val="none" w:sz="0" w:space="0" w:color="auto"/>
      </w:divBdr>
    </w:div>
    <w:div w:id="968895675">
      <w:bodyDiv w:val="1"/>
      <w:marLeft w:val="0"/>
      <w:marRight w:val="0"/>
      <w:marTop w:val="0"/>
      <w:marBottom w:val="0"/>
      <w:divBdr>
        <w:top w:val="none" w:sz="0" w:space="0" w:color="auto"/>
        <w:left w:val="none" w:sz="0" w:space="0" w:color="auto"/>
        <w:bottom w:val="none" w:sz="0" w:space="0" w:color="auto"/>
        <w:right w:val="none" w:sz="0" w:space="0" w:color="auto"/>
      </w:divBdr>
    </w:div>
    <w:div w:id="19295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MBaker</dc:creator>
  <cp:lastModifiedBy>Mr Harkins</cp:lastModifiedBy>
  <cp:revision>19</cp:revision>
  <cp:lastPrinted>2023-02-10T08:05:00Z</cp:lastPrinted>
  <dcterms:created xsi:type="dcterms:W3CDTF">2022-12-19T09:22:00Z</dcterms:created>
  <dcterms:modified xsi:type="dcterms:W3CDTF">2023-08-13T11:42:00Z</dcterms:modified>
</cp:coreProperties>
</file>