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E5" w:rsidRPr="00CE2CA1" w:rsidRDefault="000103E5" w:rsidP="000103E5">
      <w:pPr>
        <w:rPr>
          <w:sz w:val="52"/>
          <w:szCs w:val="52"/>
        </w:rPr>
      </w:pPr>
      <w:r w:rsidRPr="00CE2CA1">
        <w:rPr>
          <w:sz w:val="52"/>
          <w:szCs w:val="52"/>
        </w:rPr>
        <w:t xml:space="preserve">Education – Improvement Planning Document   2023-24      </w:t>
      </w:r>
    </w:p>
    <w:p w:rsidR="000103E5" w:rsidRPr="000005A7" w:rsidRDefault="000103E5" w:rsidP="000103E5">
      <w:pPr>
        <w:pStyle w:val="Title"/>
        <w:rPr>
          <w:color w:val="auto"/>
        </w:rPr>
      </w:pPr>
      <w:r w:rsidRPr="000005A7">
        <w:rPr>
          <w:color w:val="auto"/>
        </w:rPr>
        <w:t xml:space="preserve">                                                                               </w:t>
      </w:r>
    </w:p>
    <w:p w:rsidR="000103E5" w:rsidRPr="000005A7" w:rsidRDefault="000103E5" w:rsidP="000103E5">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1D5F4A81" wp14:editId="6BBA0A8E">
                <wp:simplePos x="0" y="0"/>
                <wp:positionH relativeFrom="column">
                  <wp:posOffset>2133600</wp:posOffset>
                </wp:positionH>
                <wp:positionV relativeFrom="paragraph">
                  <wp:posOffset>92710</wp:posOffset>
                </wp:positionV>
                <wp:extent cx="2700670" cy="1000125"/>
                <wp:effectExtent l="0" t="0" r="23495" b="28575"/>
                <wp:wrapNone/>
                <wp:docPr id="1" name="Text Box 1"/>
                <wp:cNvGraphicFramePr/>
                <a:graphic xmlns:a="http://schemas.openxmlformats.org/drawingml/2006/main">
                  <a:graphicData uri="http://schemas.microsoft.com/office/word/2010/wordprocessingShape">
                    <wps:wsp>
                      <wps:cNvSpPr txBox="1"/>
                      <wps:spPr>
                        <a:xfrm>
                          <a:off x="0" y="0"/>
                          <a:ext cx="270067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3E5" w:rsidRDefault="000103E5" w:rsidP="000103E5">
                            <w:pPr>
                              <w:jc w:val="center"/>
                              <w:rPr>
                                <w:color w:val="7030A0"/>
                                <w:sz w:val="48"/>
                                <w:szCs w:val="48"/>
                              </w:rPr>
                            </w:pPr>
                            <w:r>
                              <w:rPr>
                                <w:color w:val="7030A0"/>
                                <w:sz w:val="48"/>
                                <w:szCs w:val="48"/>
                              </w:rPr>
                              <w:t>Gourock Primary</w:t>
                            </w:r>
                          </w:p>
                          <w:p w:rsidR="000103E5" w:rsidRDefault="000103E5" w:rsidP="000103E5">
                            <w:pPr>
                              <w:rPr>
                                <w:color w:val="7030A0"/>
                                <w:sz w:val="48"/>
                                <w:szCs w:val="48"/>
                              </w:rPr>
                            </w:pPr>
                          </w:p>
                          <w:p w:rsidR="000103E5" w:rsidRPr="006E3775" w:rsidRDefault="000103E5" w:rsidP="000103E5">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F4A81" id="_x0000_t202" coordsize="21600,21600" o:spt="202" path="m,l,21600r21600,l21600,xe">
                <v:stroke joinstyle="miter"/>
                <v:path gradientshapeok="t" o:connecttype="rect"/>
              </v:shapetype>
              <v:shape id="Text Box 1" o:spid="_x0000_s1026" type="#_x0000_t202" style="position:absolute;margin-left:168pt;margin-top:7.3pt;width:212.6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" fillcolor="white [3201]" strokeweight=".5pt">
                <v:textbox>
                  <w:txbxContent>
                    <w:p w:rsidR="000103E5" w:rsidRDefault="000103E5" w:rsidP="000103E5">
                      <w:pPr>
                        <w:jc w:val="center"/>
                        <w:rPr>
                          <w:color w:val="7030A0"/>
                          <w:sz w:val="48"/>
                          <w:szCs w:val="48"/>
                        </w:rPr>
                      </w:pPr>
                      <w:r>
                        <w:rPr>
                          <w:color w:val="7030A0"/>
                          <w:sz w:val="48"/>
                          <w:szCs w:val="48"/>
                        </w:rPr>
                        <w:t>Gourock Primary</w:t>
                      </w:r>
                    </w:p>
                    <w:p w:rsidR="000103E5" w:rsidRDefault="000103E5" w:rsidP="000103E5">
                      <w:pPr>
                        <w:rPr>
                          <w:color w:val="7030A0"/>
                          <w:sz w:val="48"/>
                          <w:szCs w:val="48"/>
                        </w:rPr>
                      </w:pPr>
                    </w:p>
                    <w:p w:rsidR="000103E5" w:rsidRPr="006E3775" w:rsidRDefault="000103E5" w:rsidP="000103E5">
                      <w:pPr>
                        <w:rPr>
                          <w:color w:val="7030A0"/>
                          <w:sz w:val="48"/>
                          <w:szCs w:val="48"/>
                        </w:rPr>
                      </w:pPr>
                      <w:r>
                        <w:rPr>
                          <w:color w:val="7030A0"/>
                          <w:sz w:val="48"/>
                          <w:szCs w:val="48"/>
                        </w:rPr>
                        <w:t xml:space="preserve"> Academy</w:t>
                      </w:r>
                    </w:p>
                  </w:txbxContent>
                </v:textbox>
              </v:shape>
            </w:pict>
          </mc:Fallback>
        </mc:AlternateContent>
      </w:r>
    </w:p>
    <w:p w:rsidR="000103E5" w:rsidRPr="000005A7" w:rsidRDefault="000103E5" w:rsidP="000103E5">
      <w:pPr>
        <w:rPr>
          <w:sz w:val="36"/>
          <w:szCs w:val="36"/>
        </w:rPr>
      </w:pPr>
      <w:r w:rsidRPr="000005A7">
        <w:rPr>
          <w:sz w:val="36"/>
          <w:szCs w:val="36"/>
        </w:rPr>
        <w:t xml:space="preserve">Establishment Name: </w:t>
      </w:r>
    </w:p>
    <w:p w:rsidR="000103E5" w:rsidRPr="000005A7" w:rsidRDefault="000103E5" w:rsidP="000103E5">
      <w:pPr>
        <w:rPr>
          <w:sz w:val="10"/>
          <w:szCs w:val="10"/>
        </w:rPr>
      </w:pPr>
    </w:p>
    <w:p w:rsidR="000103E5" w:rsidRPr="000005A7" w:rsidRDefault="000103E5" w:rsidP="000103E5">
      <w:pPr>
        <w:rPr>
          <w:sz w:val="36"/>
          <w:szCs w:val="36"/>
        </w:rPr>
      </w:pPr>
      <w:r w:rsidRPr="000005A7">
        <w:rPr>
          <w:sz w:val="36"/>
          <w:szCs w:val="36"/>
        </w:rPr>
        <w:t>CONTENTS</w:t>
      </w:r>
    </w:p>
    <w:p w:rsidR="000103E5" w:rsidRPr="000005A7" w:rsidRDefault="000103E5" w:rsidP="000103E5">
      <w:pPr>
        <w:pStyle w:val="ListParagraph"/>
        <w:rPr>
          <w:sz w:val="10"/>
          <w:szCs w:val="10"/>
        </w:rPr>
      </w:pPr>
    </w:p>
    <w:p w:rsidR="000103E5" w:rsidRPr="000005A7" w:rsidRDefault="000103E5" w:rsidP="000103E5">
      <w:pPr>
        <w:pStyle w:val="ListParagraph"/>
        <w:numPr>
          <w:ilvl w:val="0"/>
          <w:numId w:val="2"/>
        </w:numPr>
        <w:rPr>
          <w:sz w:val="28"/>
          <w:szCs w:val="28"/>
        </w:rPr>
      </w:pPr>
      <w:r w:rsidRPr="000005A7">
        <w:rPr>
          <w:sz w:val="28"/>
          <w:szCs w:val="28"/>
        </w:rPr>
        <w:t>Establishment Vision, Values and Aims</w:t>
      </w:r>
    </w:p>
    <w:p w:rsidR="000103E5" w:rsidRPr="000005A7" w:rsidRDefault="000103E5" w:rsidP="000103E5">
      <w:pPr>
        <w:pStyle w:val="ListParagraph"/>
        <w:rPr>
          <w:sz w:val="10"/>
          <w:szCs w:val="10"/>
        </w:rPr>
      </w:pPr>
    </w:p>
    <w:p w:rsidR="000103E5" w:rsidRPr="000005A7" w:rsidRDefault="000103E5" w:rsidP="000103E5">
      <w:pPr>
        <w:pStyle w:val="ListParagraph"/>
        <w:rPr>
          <w:sz w:val="10"/>
          <w:szCs w:val="10"/>
        </w:rPr>
      </w:pPr>
    </w:p>
    <w:p w:rsidR="000103E5" w:rsidRPr="000005A7" w:rsidRDefault="000103E5" w:rsidP="000103E5">
      <w:pPr>
        <w:pStyle w:val="ListParagraph"/>
        <w:numPr>
          <w:ilvl w:val="0"/>
          <w:numId w:val="2"/>
        </w:numPr>
        <w:rPr>
          <w:sz w:val="28"/>
          <w:szCs w:val="28"/>
        </w:rPr>
      </w:pPr>
      <w:r w:rsidRPr="000005A7">
        <w:rPr>
          <w:sz w:val="28"/>
          <w:szCs w:val="28"/>
        </w:rPr>
        <w:t>3 Year overview of priorities – based on the National Improvement Framework</w:t>
      </w:r>
    </w:p>
    <w:p w:rsidR="000103E5" w:rsidRPr="000005A7" w:rsidRDefault="000103E5" w:rsidP="000103E5">
      <w:pPr>
        <w:pStyle w:val="ListParagraph"/>
        <w:ind w:left="1080"/>
        <w:rPr>
          <w:sz w:val="10"/>
          <w:szCs w:val="10"/>
        </w:rPr>
      </w:pPr>
    </w:p>
    <w:p w:rsidR="000103E5" w:rsidRPr="000005A7" w:rsidRDefault="000103E5" w:rsidP="000103E5">
      <w:pPr>
        <w:pStyle w:val="ListParagraph"/>
        <w:rPr>
          <w:sz w:val="10"/>
          <w:szCs w:val="10"/>
        </w:rPr>
      </w:pPr>
    </w:p>
    <w:p w:rsidR="000103E5" w:rsidRPr="00221908" w:rsidRDefault="000103E5" w:rsidP="000103E5">
      <w:pPr>
        <w:pStyle w:val="ListParagraph"/>
        <w:numPr>
          <w:ilvl w:val="0"/>
          <w:numId w:val="2"/>
        </w:numPr>
        <w:rPr>
          <w:sz w:val="28"/>
          <w:szCs w:val="28"/>
        </w:rPr>
      </w:pPr>
      <w:r w:rsidRPr="000005A7">
        <w:rPr>
          <w:sz w:val="28"/>
          <w:szCs w:val="28"/>
        </w:rPr>
        <w:t xml:space="preserve">Action Plan for </w:t>
      </w:r>
      <w:r>
        <w:rPr>
          <w:sz w:val="28"/>
          <w:szCs w:val="28"/>
        </w:rPr>
        <w:t>session 2023-24 including PEF planning</w:t>
      </w:r>
    </w:p>
    <w:p w:rsidR="000103E5" w:rsidRPr="000005A7" w:rsidRDefault="000103E5" w:rsidP="000103E5">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43"/>
        <w:gridCol w:w="5070"/>
        <w:gridCol w:w="2017"/>
        <w:gridCol w:w="3544"/>
      </w:tblGrid>
      <w:tr w:rsidR="000103E5" w:rsidRPr="000005A7" w:rsidTr="000535DE">
        <w:tc>
          <w:tcPr>
            <w:tcW w:w="3543" w:type="dxa"/>
            <w:shd w:val="clear" w:color="auto" w:fill="auto"/>
          </w:tcPr>
          <w:p w:rsidR="000103E5" w:rsidRPr="000005A7" w:rsidRDefault="000103E5" w:rsidP="000535DE">
            <w:pPr>
              <w:rPr>
                <w:sz w:val="28"/>
                <w:szCs w:val="28"/>
              </w:rPr>
            </w:pPr>
            <w:r w:rsidRPr="000005A7">
              <w:rPr>
                <w:sz w:val="28"/>
                <w:szCs w:val="28"/>
              </w:rPr>
              <w:t>Head of Establishment</w:t>
            </w:r>
          </w:p>
        </w:tc>
        <w:tc>
          <w:tcPr>
            <w:tcW w:w="5070" w:type="dxa"/>
          </w:tcPr>
          <w:p w:rsidR="000103E5" w:rsidRPr="000005A7" w:rsidRDefault="000103E5" w:rsidP="000535DE">
            <w:pPr>
              <w:rPr>
                <w:sz w:val="28"/>
                <w:szCs w:val="28"/>
              </w:rPr>
            </w:pPr>
            <w:r w:rsidRPr="61289E40">
              <w:rPr>
                <w:sz w:val="28"/>
                <w:szCs w:val="28"/>
              </w:rPr>
              <w:t>Christine Murray</w:t>
            </w:r>
          </w:p>
        </w:tc>
        <w:tc>
          <w:tcPr>
            <w:tcW w:w="2017" w:type="dxa"/>
            <w:shd w:val="clear" w:color="auto" w:fill="auto"/>
          </w:tcPr>
          <w:p w:rsidR="000103E5" w:rsidRPr="000005A7" w:rsidRDefault="000103E5" w:rsidP="000535DE">
            <w:pPr>
              <w:rPr>
                <w:sz w:val="28"/>
                <w:szCs w:val="28"/>
              </w:rPr>
            </w:pPr>
            <w:r w:rsidRPr="000005A7">
              <w:rPr>
                <w:sz w:val="28"/>
                <w:szCs w:val="28"/>
              </w:rPr>
              <w:t>Date</w:t>
            </w:r>
          </w:p>
        </w:tc>
        <w:tc>
          <w:tcPr>
            <w:tcW w:w="3544" w:type="dxa"/>
          </w:tcPr>
          <w:p w:rsidR="000103E5" w:rsidRPr="000005A7" w:rsidRDefault="000103E5" w:rsidP="000535DE">
            <w:pPr>
              <w:rPr>
                <w:sz w:val="28"/>
                <w:szCs w:val="28"/>
              </w:rPr>
            </w:pPr>
            <w:r w:rsidRPr="61289E40">
              <w:rPr>
                <w:sz w:val="28"/>
                <w:szCs w:val="28"/>
              </w:rPr>
              <w:t>June 2023</w:t>
            </w:r>
          </w:p>
        </w:tc>
      </w:tr>
    </w:tbl>
    <w:p w:rsidR="000103E5" w:rsidRPr="000005A7" w:rsidRDefault="000103E5" w:rsidP="000103E5">
      <w:pPr>
        <w:rPr>
          <w:sz w:val="28"/>
          <w:szCs w:val="28"/>
        </w:rPr>
      </w:pPr>
    </w:p>
    <w:tbl>
      <w:tblPr>
        <w:tblStyle w:val="TableGrid"/>
        <w:tblW w:w="0" w:type="auto"/>
        <w:tblLook w:val="04A0" w:firstRow="1" w:lastRow="0" w:firstColumn="1" w:lastColumn="0" w:noHBand="0" w:noVBand="1"/>
      </w:tblPr>
      <w:tblGrid>
        <w:gridCol w:w="3543"/>
        <w:gridCol w:w="5070"/>
        <w:gridCol w:w="2017"/>
        <w:gridCol w:w="3544"/>
      </w:tblGrid>
      <w:tr w:rsidR="000103E5" w:rsidRPr="000005A7" w:rsidTr="000535DE">
        <w:tc>
          <w:tcPr>
            <w:tcW w:w="3543" w:type="dxa"/>
            <w:shd w:val="clear" w:color="auto" w:fill="auto"/>
          </w:tcPr>
          <w:p w:rsidR="000103E5" w:rsidRPr="000005A7" w:rsidRDefault="000103E5" w:rsidP="000535DE">
            <w:pPr>
              <w:rPr>
                <w:sz w:val="28"/>
                <w:szCs w:val="28"/>
              </w:rPr>
            </w:pPr>
            <w:r w:rsidRPr="000005A7">
              <w:rPr>
                <w:sz w:val="28"/>
                <w:szCs w:val="28"/>
              </w:rPr>
              <w:t>Quality Improvement Officer</w:t>
            </w:r>
          </w:p>
        </w:tc>
        <w:tc>
          <w:tcPr>
            <w:tcW w:w="5070" w:type="dxa"/>
          </w:tcPr>
          <w:p w:rsidR="000103E5" w:rsidRPr="000005A7" w:rsidRDefault="000103E5" w:rsidP="000535DE">
            <w:pPr>
              <w:rPr>
                <w:sz w:val="28"/>
                <w:szCs w:val="28"/>
              </w:rPr>
            </w:pPr>
            <w:r w:rsidRPr="61289E40">
              <w:rPr>
                <w:sz w:val="28"/>
                <w:szCs w:val="28"/>
              </w:rPr>
              <w:t>Elaine McLoughlin</w:t>
            </w:r>
          </w:p>
        </w:tc>
        <w:tc>
          <w:tcPr>
            <w:tcW w:w="2017" w:type="dxa"/>
            <w:shd w:val="clear" w:color="auto" w:fill="auto"/>
          </w:tcPr>
          <w:p w:rsidR="000103E5" w:rsidRPr="000005A7" w:rsidRDefault="000103E5" w:rsidP="000535DE">
            <w:pPr>
              <w:rPr>
                <w:sz w:val="28"/>
                <w:szCs w:val="28"/>
              </w:rPr>
            </w:pPr>
            <w:r w:rsidRPr="000005A7">
              <w:rPr>
                <w:sz w:val="28"/>
                <w:szCs w:val="28"/>
              </w:rPr>
              <w:t>Date</w:t>
            </w:r>
          </w:p>
        </w:tc>
        <w:tc>
          <w:tcPr>
            <w:tcW w:w="3544" w:type="dxa"/>
          </w:tcPr>
          <w:p w:rsidR="000103E5" w:rsidRPr="000005A7" w:rsidRDefault="000103E5" w:rsidP="000535DE">
            <w:pPr>
              <w:rPr>
                <w:sz w:val="28"/>
                <w:szCs w:val="28"/>
              </w:rPr>
            </w:pPr>
            <w:r w:rsidRPr="61289E40">
              <w:rPr>
                <w:sz w:val="28"/>
                <w:szCs w:val="28"/>
              </w:rPr>
              <w:t>June 2023</w:t>
            </w:r>
          </w:p>
        </w:tc>
      </w:tr>
    </w:tbl>
    <w:p w:rsidR="000103E5" w:rsidRDefault="000103E5" w:rsidP="000103E5">
      <w:pPr>
        <w:rPr>
          <w:sz w:val="28"/>
          <w:szCs w:val="28"/>
        </w:rPr>
      </w:pPr>
    </w:p>
    <w:p w:rsidR="000103E5" w:rsidRPr="00537D61" w:rsidRDefault="000103E5" w:rsidP="000103E5"/>
    <w:p w:rsidR="000103E5" w:rsidRDefault="000103E5" w:rsidP="000103E5">
      <w:pPr>
        <w:pStyle w:val="Title"/>
        <w:rPr>
          <w:color w:val="auto"/>
        </w:rPr>
      </w:pPr>
      <w:r>
        <w:rPr>
          <w:color w:val="auto"/>
        </w:rPr>
        <w:t>Our Vision, Values and Aims</w:t>
      </w:r>
    </w:p>
    <w:p w:rsidR="000103E5" w:rsidRPr="00321FF2" w:rsidRDefault="000103E5" w:rsidP="000103E5">
      <w:pPr>
        <w:spacing w:after="0" w:line="240" w:lineRule="auto"/>
        <w:textAlignment w:val="baseline"/>
        <w:rPr>
          <w:rFonts w:ascii="Segoe UI" w:eastAsia="Times New Roman" w:hAnsi="Segoe UI" w:cs="Segoe UI"/>
          <w:color w:val="17365D"/>
          <w:sz w:val="18"/>
          <w:szCs w:val="18"/>
          <w:lang w:eastAsia="en-GB"/>
        </w:rPr>
      </w:pPr>
    </w:p>
    <w:p w:rsidR="000103E5" w:rsidRDefault="000103E5" w:rsidP="000103E5">
      <w:pPr>
        <w:spacing w:after="0" w:line="240" w:lineRule="auto"/>
        <w:textAlignment w:val="baseline"/>
        <w:rPr>
          <w:rFonts w:ascii="Arial" w:eastAsia="Times New Roman" w:hAnsi="Arial" w:cs="Arial"/>
          <w:lang w:eastAsia="en-GB"/>
        </w:rPr>
      </w:pPr>
      <w:r w:rsidRPr="00CF468D">
        <w:rPr>
          <w:rFonts w:ascii="Arial" w:eastAsia="Times New Roman" w:hAnsi="Arial" w:cs="Arial"/>
          <w:b/>
          <w:bCs/>
          <w:lang w:eastAsia="en-GB"/>
        </w:rPr>
        <w:t>Vision</w:t>
      </w:r>
      <w:r w:rsidRPr="00CF468D">
        <w:rPr>
          <w:rFonts w:ascii="Arial" w:eastAsia="Times New Roman" w:hAnsi="Arial" w:cs="Arial"/>
          <w:lang w:eastAsia="en-GB"/>
        </w:rPr>
        <w:t> </w:t>
      </w:r>
    </w:p>
    <w:p w:rsidR="000103E5" w:rsidRPr="00CF468D" w:rsidRDefault="000103E5" w:rsidP="000103E5">
      <w:pPr>
        <w:spacing w:after="0" w:line="240" w:lineRule="auto"/>
        <w:textAlignment w:val="baseline"/>
        <w:rPr>
          <w:rFonts w:ascii="Arial" w:eastAsia="Times New Roman" w:hAnsi="Arial" w:cs="Arial"/>
          <w:lang w:eastAsia="en-GB"/>
        </w:rPr>
      </w:pPr>
    </w:p>
    <w:p w:rsidR="000103E5" w:rsidRPr="00CF468D" w:rsidRDefault="000103E5" w:rsidP="000103E5">
      <w:pPr>
        <w:spacing w:after="0" w:line="240" w:lineRule="auto"/>
        <w:textAlignment w:val="baseline"/>
        <w:rPr>
          <w:rFonts w:ascii="Arial" w:eastAsia="Times New Roman" w:hAnsi="Arial" w:cs="Arial"/>
          <w:color w:val="000000"/>
          <w:lang w:eastAsia="en-GB"/>
        </w:rPr>
      </w:pPr>
      <w:r w:rsidRPr="00CF468D">
        <w:rPr>
          <w:rFonts w:ascii="Arial" w:eastAsia="Times New Roman" w:hAnsi="Arial" w:cs="Arial"/>
          <w:lang w:eastAsia="en-GB"/>
        </w:rPr>
        <w:t xml:space="preserve">In Gourock Primary, we strive to provide the highest quality learning and teaching experiences to ensure that all children care about the world they live in and learn and develop the full range of skills to be citizens of the 21st century. The school’s learning philosophy rests on the key vision principles of Building Learning Capacity, Collaborating and Making Meaning. We believe that developing each learner holistically is critical in creating curious individuals who think and relate well to others. </w:t>
      </w:r>
      <w:r w:rsidRPr="00CF468D">
        <w:rPr>
          <w:rFonts w:ascii="Arial" w:eastAsia="Times New Roman" w:hAnsi="Arial" w:cs="Arial"/>
          <w:color w:val="000000"/>
          <w:lang w:eastAsia="en-GB"/>
        </w:rPr>
        <w:t>We aim to deliver excellence in learning and teaching within the challenges of the 21st century. </w:t>
      </w:r>
    </w:p>
    <w:p w:rsidR="000103E5" w:rsidRPr="00CF468D" w:rsidRDefault="000103E5" w:rsidP="000103E5">
      <w:pPr>
        <w:spacing w:after="0" w:line="240" w:lineRule="auto"/>
        <w:textAlignment w:val="baseline"/>
        <w:rPr>
          <w:rFonts w:ascii="Arial" w:eastAsia="Times New Roman" w:hAnsi="Arial" w:cs="Arial"/>
          <w:lang w:eastAsia="en-GB"/>
        </w:rPr>
      </w:pPr>
    </w:p>
    <w:p w:rsidR="000103E5" w:rsidRPr="00CF468D" w:rsidRDefault="000103E5" w:rsidP="000103E5">
      <w:pPr>
        <w:spacing w:after="0" w:line="240" w:lineRule="auto"/>
        <w:textAlignment w:val="baseline"/>
        <w:rPr>
          <w:rFonts w:ascii="Arial" w:eastAsia="Times New Roman" w:hAnsi="Arial" w:cs="Arial"/>
          <w:lang w:eastAsia="en-GB"/>
        </w:rPr>
      </w:pPr>
      <w:r w:rsidRPr="00CF468D">
        <w:rPr>
          <w:rFonts w:ascii="Arial" w:eastAsia="Times New Roman" w:hAnsi="Arial" w:cs="Arial"/>
          <w:lang w:eastAsia="en-GB"/>
        </w:rPr>
        <w:t>A Gourock Primary Learner perseveres, is engaged, motivated, creative, responsible, resilient, and effective. </w:t>
      </w:r>
    </w:p>
    <w:p w:rsidR="000103E5" w:rsidRPr="00CF468D" w:rsidRDefault="000103E5" w:rsidP="000103E5">
      <w:pPr>
        <w:spacing w:after="0" w:line="240" w:lineRule="auto"/>
        <w:textAlignment w:val="baseline"/>
        <w:rPr>
          <w:rFonts w:ascii="Arial" w:eastAsia="Times New Roman" w:hAnsi="Arial" w:cs="Arial"/>
          <w:lang w:eastAsia="en-GB"/>
        </w:rPr>
      </w:pPr>
    </w:p>
    <w:p w:rsidR="000103E5" w:rsidRDefault="000103E5" w:rsidP="000103E5">
      <w:pPr>
        <w:spacing w:after="0" w:line="240" w:lineRule="auto"/>
        <w:textAlignment w:val="baseline"/>
        <w:rPr>
          <w:rFonts w:ascii="Arial" w:eastAsia="Times New Roman" w:hAnsi="Arial" w:cs="Arial"/>
          <w:lang w:eastAsia="en-GB"/>
        </w:rPr>
      </w:pPr>
      <w:r w:rsidRPr="00CF468D">
        <w:rPr>
          <w:rFonts w:ascii="Arial" w:eastAsia="Times New Roman" w:hAnsi="Arial" w:cs="Arial"/>
          <w:b/>
          <w:bCs/>
          <w:lang w:eastAsia="en-GB"/>
        </w:rPr>
        <w:t>Our Values:</w:t>
      </w:r>
      <w:r w:rsidRPr="00CF468D">
        <w:rPr>
          <w:rFonts w:ascii="Arial" w:eastAsia="Times New Roman" w:hAnsi="Arial" w:cs="Arial"/>
          <w:lang w:eastAsia="en-GB"/>
        </w:rPr>
        <w:t> </w:t>
      </w:r>
    </w:p>
    <w:p w:rsidR="000103E5" w:rsidRPr="00CF468D" w:rsidRDefault="000103E5" w:rsidP="000103E5">
      <w:pPr>
        <w:spacing w:after="0" w:line="240" w:lineRule="auto"/>
        <w:textAlignment w:val="baseline"/>
        <w:rPr>
          <w:rFonts w:ascii="Arial" w:eastAsia="Times New Roman" w:hAnsi="Arial" w:cs="Arial"/>
          <w:lang w:eastAsia="en-GB"/>
        </w:rPr>
      </w:pPr>
    </w:p>
    <w:p w:rsidR="000103E5" w:rsidRDefault="000103E5" w:rsidP="000103E5">
      <w:pPr>
        <w:spacing w:after="0" w:line="240" w:lineRule="auto"/>
        <w:textAlignment w:val="baseline"/>
        <w:rPr>
          <w:rFonts w:ascii="Arial" w:eastAsia="Times New Roman" w:hAnsi="Arial" w:cs="Arial"/>
          <w:lang w:eastAsia="en-GB"/>
        </w:rPr>
      </w:pPr>
      <w:r w:rsidRPr="00CF468D">
        <w:rPr>
          <w:rFonts w:ascii="Arial" w:eastAsia="Times New Roman" w:hAnsi="Arial" w:cs="Arial"/>
          <w:lang w:eastAsia="en-GB"/>
        </w:rPr>
        <w:t>Children, staff and parents have an excellent understanding of the school’s values which reflect the principles on which we base all our decisions and use them to influence day-to-day practice.</w:t>
      </w:r>
    </w:p>
    <w:p w:rsidR="000103E5" w:rsidRPr="00CF468D" w:rsidRDefault="000103E5" w:rsidP="000103E5">
      <w:pPr>
        <w:spacing w:after="0" w:line="240" w:lineRule="auto"/>
        <w:textAlignment w:val="baseline"/>
        <w:rPr>
          <w:rFonts w:ascii="Arial" w:eastAsia="Times New Roman" w:hAnsi="Arial" w:cs="Arial"/>
          <w:lang w:eastAsia="en-GB"/>
        </w:rPr>
      </w:pPr>
      <w:r>
        <w:rPr>
          <w:rFonts w:ascii="Arial" w:eastAsia="Times New Roman" w:hAnsi="Arial" w:cs="Arial"/>
          <w:lang w:eastAsia="en-GB"/>
        </w:rPr>
        <w:tab/>
      </w:r>
    </w:p>
    <w:p w:rsidR="000103E5" w:rsidRPr="00CF468D" w:rsidRDefault="000103E5" w:rsidP="000103E5">
      <w:pPr>
        <w:spacing w:after="0" w:line="240" w:lineRule="auto"/>
        <w:textAlignment w:val="baseline"/>
        <w:rPr>
          <w:rFonts w:ascii="Arial" w:eastAsia="Times New Roman" w:hAnsi="Arial" w:cs="Arial"/>
          <w:lang w:eastAsia="en-GB"/>
        </w:rPr>
      </w:pPr>
      <w:r w:rsidRPr="00CF468D">
        <w:rPr>
          <w:rFonts w:ascii="Arial" w:eastAsia="Times New Roman" w:hAnsi="Arial" w:cs="Arial"/>
          <w:lang w:eastAsia="en-GB"/>
        </w:rPr>
        <w:t>  </w:t>
      </w:r>
    </w:p>
    <w:tbl>
      <w:tblPr>
        <w:tblW w:w="7650" w:type="dxa"/>
        <w:tblInd w:w="1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530"/>
        <w:gridCol w:w="1530"/>
        <w:gridCol w:w="1530"/>
        <w:gridCol w:w="1530"/>
      </w:tblGrid>
      <w:tr w:rsidR="000103E5" w:rsidRPr="00CF468D" w:rsidTr="000535DE">
        <w:trPr>
          <w:trHeight w:val="315"/>
        </w:trPr>
        <w:tc>
          <w:tcPr>
            <w:tcW w:w="1530" w:type="dxa"/>
            <w:tcBorders>
              <w:top w:val="single" w:sz="6" w:space="0" w:color="auto"/>
              <w:left w:val="single" w:sz="6" w:space="0" w:color="auto"/>
              <w:bottom w:val="single" w:sz="6" w:space="0" w:color="auto"/>
              <w:right w:val="single" w:sz="6" w:space="0" w:color="auto"/>
            </w:tcBorders>
            <w:shd w:val="clear" w:color="auto" w:fill="FFFF00"/>
            <w:hideMark/>
          </w:tcPr>
          <w:p w:rsidR="000103E5" w:rsidRPr="00CF468D" w:rsidRDefault="000103E5" w:rsidP="000535DE">
            <w:pPr>
              <w:spacing w:after="0" w:line="240" w:lineRule="auto"/>
              <w:jc w:val="center"/>
              <w:textAlignment w:val="baseline"/>
              <w:rPr>
                <w:rFonts w:ascii="Arial" w:eastAsia="Times New Roman" w:hAnsi="Arial" w:cs="Arial"/>
                <w:lang w:eastAsia="en-GB"/>
              </w:rPr>
            </w:pPr>
            <w:r w:rsidRPr="00CF468D">
              <w:rPr>
                <w:rFonts w:ascii="Arial" w:eastAsia="Times New Roman" w:hAnsi="Arial" w:cs="Arial"/>
                <w:b/>
                <w:bCs/>
                <w:color w:val="0070C0"/>
                <w:lang w:eastAsia="en-GB"/>
              </w:rPr>
              <w:t>Respect</w:t>
            </w:r>
          </w:p>
        </w:tc>
        <w:tc>
          <w:tcPr>
            <w:tcW w:w="1530" w:type="dxa"/>
            <w:tcBorders>
              <w:top w:val="single" w:sz="6" w:space="0" w:color="auto"/>
              <w:left w:val="single" w:sz="6" w:space="0" w:color="auto"/>
              <w:bottom w:val="single" w:sz="6" w:space="0" w:color="auto"/>
              <w:right w:val="single" w:sz="6" w:space="0" w:color="auto"/>
            </w:tcBorders>
            <w:shd w:val="clear" w:color="auto" w:fill="FFFF00"/>
            <w:hideMark/>
          </w:tcPr>
          <w:p w:rsidR="000103E5" w:rsidRPr="00CF468D" w:rsidRDefault="000103E5" w:rsidP="000535DE">
            <w:pPr>
              <w:spacing w:after="0" w:line="240" w:lineRule="auto"/>
              <w:jc w:val="center"/>
              <w:textAlignment w:val="baseline"/>
              <w:rPr>
                <w:rFonts w:ascii="Arial" w:eastAsia="Times New Roman" w:hAnsi="Arial" w:cs="Arial"/>
                <w:lang w:eastAsia="en-GB"/>
              </w:rPr>
            </w:pPr>
            <w:r w:rsidRPr="00CF468D">
              <w:rPr>
                <w:rFonts w:ascii="Arial" w:eastAsia="Times New Roman" w:hAnsi="Arial" w:cs="Arial"/>
                <w:b/>
                <w:bCs/>
                <w:color w:val="0070C0"/>
                <w:lang w:eastAsia="en-GB"/>
              </w:rPr>
              <w:t>Resilience</w:t>
            </w:r>
            <w:r w:rsidRPr="00CF468D">
              <w:rPr>
                <w:rFonts w:ascii="Arial" w:eastAsia="Times New Roman" w:hAnsi="Arial" w:cs="Arial"/>
                <w:color w:val="0070C0"/>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FFFF00"/>
            <w:hideMark/>
          </w:tcPr>
          <w:p w:rsidR="000103E5" w:rsidRPr="00CF468D" w:rsidRDefault="000103E5" w:rsidP="000535DE">
            <w:pPr>
              <w:spacing w:after="0" w:line="240" w:lineRule="auto"/>
              <w:jc w:val="center"/>
              <w:textAlignment w:val="baseline"/>
              <w:rPr>
                <w:rFonts w:ascii="Arial" w:eastAsia="Times New Roman" w:hAnsi="Arial" w:cs="Arial"/>
                <w:lang w:eastAsia="en-GB"/>
              </w:rPr>
            </w:pPr>
            <w:r w:rsidRPr="00CF468D">
              <w:rPr>
                <w:rFonts w:ascii="Arial" w:eastAsia="Times New Roman" w:hAnsi="Arial" w:cs="Arial"/>
                <w:b/>
                <w:bCs/>
                <w:color w:val="0070C0"/>
                <w:lang w:eastAsia="en-GB"/>
              </w:rPr>
              <w:t>Kindness</w:t>
            </w:r>
            <w:r w:rsidRPr="00CF468D">
              <w:rPr>
                <w:rFonts w:ascii="Arial" w:eastAsia="Times New Roman" w:hAnsi="Arial" w:cs="Arial"/>
                <w:color w:val="0070C0"/>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FFFF00"/>
            <w:hideMark/>
          </w:tcPr>
          <w:p w:rsidR="000103E5" w:rsidRPr="00CF468D" w:rsidRDefault="000103E5" w:rsidP="000535DE">
            <w:pPr>
              <w:spacing w:after="0" w:line="240" w:lineRule="auto"/>
              <w:jc w:val="center"/>
              <w:textAlignment w:val="baseline"/>
              <w:rPr>
                <w:rFonts w:ascii="Arial" w:eastAsia="Times New Roman" w:hAnsi="Arial" w:cs="Arial"/>
                <w:lang w:eastAsia="en-GB"/>
              </w:rPr>
            </w:pPr>
            <w:r w:rsidRPr="00CF468D">
              <w:rPr>
                <w:rFonts w:ascii="Arial" w:eastAsia="Times New Roman" w:hAnsi="Arial" w:cs="Arial"/>
                <w:b/>
                <w:bCs/>
                <w:color w:val="0070C0"/>
                <w:lang w:eastAsia="en-GB"/>
              </w:rPr>
              <w:t>Honesty</w:t>
            </w:r>
            <w:r w:rsidRPr="00CF468D">
              <w:rPr>
                <w:rFonts w:ascii="Arial" w:eastAsia="Times New Roman" w:hAnsi="Arial" w:cs="Arial"/>
                <w:color w:val="0070C0"/>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FFFF00"/>
            <w:hideMark/>
          </w:tcPr>
          <w:p w:rsidR="000103E5" w:rsidRPr="00CF468D" w:rsidRDefault="000103E5" w:rsidP="000535DE">
            <w:pPr>
              <w:spacing w:after="0" w:line="240" w:lineRule="auto"/>
              <w:jc w:val="center"/>
              <w:textAlignment w:val="baseline"/>
              <w:rPr>
                <w:rFonts w:ascii="Arial" w:eastAsia="Times New Roman" w:hAnsi="Arial" w:cs="Arial"/>
                <w:lang w:eastAsia="en-GB"/>
              </w:rPr>
            </w:pPr>
            <w:r w:rsidRPr="00CF468D">
              <w:rPr>
                <w:rFonts w:ascii="Arial" w:eastAsia="Times New Roman" w:hAnsi="Arial" w:cs="Arial"/>
                <w:b/>
                <w:bCs/>
                <w:color w:val="0070C0"/>
                <w:lang w:eastAsia="en-GB"/>
              </w:rPr>
              <w:t>Tolerance</w:t>
            </w:r>
            <w:r w:rsidRPr="00CF468D">
              <w:rPr>
                <w:rFonts w:ascii="Arial" w:eastAsia="Times New Roman" w:hAnsi="Arial" w:cs="Arial"/>
                <w:color w:val="0070C0"/>
                <w:lang w:eastAsia="en-GB"/>
              </w:rPr>
              <w:t> </w:t>
            </w:r>
          </w:p>
        </w:tc>
      </w:tr>
    </w:tbl>
    <w:p w:rsidR="000103E5" w:rsidRDefault="000103E5" w:rsidP="000103E5">
      <w:pPr>
        <w:spacing w:after="0" w:line="240" w:lineRule="auto"/>
        <w:textAlignment w:val="baseline"/>
        <w:rPr>
          <w:rFonts w:ascii="Arial" w:eastAsia="Times New Roman" w:hAnsi="Arial" w:cs="Arial"/>
          <w:b/>
          <w:bCs/>
          <w:lang w:eastAsia="en-GB"/>
        </w:rPr>
      </w:pPr>
    </w:p>
    <w:p w:rsidR="000103E5" w:rsidRDefault="000103E5" w:rsidP="000103E5">
      <w:pPr>
        <w:spacing w:after="0" w:line="240" w:lineRule="auto"/>
        <w:textAlignment w:val="baseline"/>
        <w:rPr>
          <w:rFonts w:ascii="Arial" w:eastAsia="Times New Roman" w:hAnsi="Arial" w:cs="Arial"/>
          <w:lang w:eastAsia="en-GB"/>
        </w:rPr>
      </w:pPr>
      <w:r w:rsidRPr="00CF468D">
        <w:rPr>
          <w:rFonts w:ascii="Arial" w:eastAsia="Times New Roman" w:hAnsi="Arial" w:cs="Arial"/>
          <w:b/>
          <w:bCs/>
          <w:lang w:eastAsia="en-GB"/>
        </w:rPr>
        <w:t>Our Aims:</w:t>
      </w:r>
      <w:r w:rsidRPr="00CF468D">
        <w:rPr>
          <w:rFonts w:ascii="Arial" w:eastAsia="Times New Roman" w:hAnsi="Arial" w:cs="Arial"/>
          <w:lang w:eastAsia="en-GB"/>
        </w:rPr>
        <w:t> </w:t>
      </w:r>
    </w:p>
    <w:p w:rsidR="000103E5" w:rsidRPr="00CF468D" w:rsidRDefault="000103E5" w:rsidP="000103E5">
      <w:pPr>
        <w:spacing w:after="0" w:line="240" w:lineRule="auto"/>
        <w:textAlignment w:val="baseline"/>
        <w:rPr>
          <w:rFonts w:ascii="Arial" w:eastAsia="Times New Roman" w:hAnsi="Arial" w:cs="Arial"/>
          <w:lang w:eastAsia="en-GB"/>
        </w:rPr>
      </w:pPr>
    </w:p>
    <w:p w:rsidR="000103E5" w:rsidRDefault="000103E5" w:rsidP="000103E5">
      <w:pPr>
        <w:numPr>
          <w:ilvl w:val="0"/>
          <w:numId w:val="10"/>
        </w:numPr>
        <w:spacing w:after="0" w:line="240" w:lineRule="auto"/>
        <w:ind w:left="0" w:firstLine="0"/>
        <w:textAlignment w:val="baseline"/>
        <w:rPr>
          <w:rFonts w:ascii="Arial" w:eastAsia="Times New Roman" w:hAnsi="Arial" w:cs="Arial"/>
          <w:lang w:eastAsia="en-GB"/>
        </w:rPr>
      </w:pPr>
      <w:r w:rsidRPr="00CF468D">
        <w:rPr>
          <w:rFonts w:ascii="Arial" w:eastAsia="Times New Roman" w:hAnsi="Arial" w:cs="Arial"/>
          <w:lang w:eastAsia="en-GB"/>
        </w:rPr>
        <w:t>To provide a nurturing environment for all pupils to feel safe, healthy, achieving, nurtured, active, respected, responsible, and included.  </w:t>
      </w:r>
    </w:p>
    <w:p w:rsidR="000103E5" w:rsidRPr="00CF468D" w:rsidRDefault="000103E5" w:rsidP="000103E5">
      <w:pPr>
        <w:spacing w:after="0" w:line="240" w:lineRule="auto"/>
        <w:textAlignment w:val="baseline"/>
        <w:rPr>
          <w:rFonts w:ascii="Arial" w:eastAsia="Times New Roman" w:hAnsi="Arial" w:cs="Arial"/>
          <w:lang w:eastAsia="en-GB"/>
        </w:rPr>
      </w:pPr>
    </w:p>
    <w:p w:rsidR="000103E5" w:rsidRPr="00CF468D" w:rsidRDefault="000103E5" w:rsidP="000103E5">
      <w:pPr>
        <w:numPr>
          <w:ilvl w:val="0"/>
          <w:numId w:val="10"/>
        </w:numPr>
        <w:spacing w:after="0" w:line="240" w:lineRule="auto"/>
        <w:ind w:left="0" w:firstLine="0"/>
        <w:textAlignment w:val="baseline"/>
        <w:rPr>
          <w:rFonts w:ascii="Arial" w:eastAsia="Times New Roman" w:hAnsi="Arial" w:cs="Arial"/>
          <w:lang w:eastAsia="en-GB"/>
        </w:rPr>
      </w:pPr>
      <w:r w:rsidRPr="00CF468D">
        <w:rPr>
          <w:rFonts w:ascii="Arial" w:eastAsia="Times New Roman" w:hAnsi="Arial" w:cs="Arial"/>
          <w:lang w:eastAsia="en-GB"/>
        </w:rPr>
        <w:t>To provide a curriculum which is challenging, has breadth, depth, relevance, and coherence and one which is fun and enjoyable.  </w:t>
      </w:r>
    </w:p>
    <w:p w:rsidR="000103E5" w:rsidRPr="00CF468D" w:rsidRDefault="000103E5" w:rsidP="000103E5">
      <w:pPr>
        <w:numPr>
          <w:ilvl w:val="0"/>
          <w:numId w:val="10"/>
        </w:numPr>
        <w:spacing w:after="0" w:line="240" w:lineRule="auto"/>
        <w:ind w:left="0" w:firstLine="0"/>
        <w:textAlignment w:val="baseline"/>
        <w:rPr>
          <w:rFonts w:ascii="Arial" w:eastAsia="Times New Roman" w:hAnsi="Arial" w:cs="Arial"/>
          <w:lang w:eastAsia="en-GB"/>
        </w:rPr>
      </w:pPr>
      <w:r w:rsidRPr="00CF468D">
        <w:rPr>
          <w:rFonts w:ascii="Arial" w:eastAsia="Times New Roman" w:hAnsi="Arial" w:cs="Arial"/>
          <w:lang w:eastAsia="en-GB"/>
        </w:rPr>
        <w:t>To work together with parents and partners to provide high quality learning experiences for all pupils to achieve and attain.  </w:t>
      </w:r>
    </w:p>
    <w:p w:rsidR="000103E5" w:rsidRPr="0079060A" w:rsidRDefault="000103E5" w:rsidP="000103E5">
      <w:pPr>
        <w:spacing w:after="0" w:line="240" w:lineRule="auto"/>
        <w:ind w:left="720"/>
        <w:textAlignment w:val="baseline"/>
        <w:rPr>
          <w:rFonts w:ascii="Arial" w:eastAsia="Times New Roman" w:hAnsi="Arial" w:cs="Arial"/>
          <w:lang w:eastAsia="en-GB"/>
        </w:rPr>
      </w:pPr>
      <w:r w:rsidRPr="0079060A">
        <w:rPr>
          <w:rFonts w:ascii="Arial" w:eastAsia="Times New Roman" w:hAnsi="Arial" w:cs="Arial"/>
          <w:lang w:eastAsia="en-GB"/>
        </w:rPr>
        <w:t>To encourage effective contributors with enterprising attitudes, resilience, and independent skills capable of positively impacting on the communities in which they live.  </w:t>
      </w:r>
    </w:p>
    <w:p w:rsidR="000103E5" w:rsidRPr="00CF468D" w:rsidRDefault="000103E5" w:rsidP="000103E5">
      <w:pPr>
        <w:numPr>
          <w:ilvl w:val="0"/>
          <w:numId w:val="10"/>
        </w:numPr>
        <w:spacing w:after="0" w:line="240" w:lineRule="auto"/>
        <w:ind w:left="0" w:firstLine="0"/>
        <w:textAlignment w:val="baseline"/>
        <w:rPr>
          <w:rFonts w:ascii="Arial" w:eastAsia="Times New Roman" w:hAnsi="Arial" w:cs="Arial"/>
          <w:lang w:eastAsia="en-GB"/>
        </w:rPr>
      </w:pPr>
      <w:r w:rsidRPr="00CF468D">
        <w:rPr>
          <w:rFonts w:ascii="Arial" w:eastAsia="Times New Roman" w:hAnsi="Arial" w:cs="Arial"/>
          <w:lang w:eastAsia="en-GB"/>
        </w:rPr>
        <w:t>To provide a stimulating environment and opportunities for staff and pupils in leadership and teamwork.  </w:t>
      </w:r>
    </w:p>
    <w:p w:rsidR="000103E5" w:rsidRDefault="000103E5" w:rsidP="000103E5">
      <w:pPr>
        <w:spacing w:after="0" w:line="240" w:lineRule="auto"/>
        <w:ind w:firstLine="720"/>
        <w:textAlignment w:val="baseline"/>
        <w:rPr>
          <w:rFonts w:ascii="Arial" w:eastAsia="Times New Roman" w:hAnsi="Arial" w:cs="Arial"/>
          <w:lang w:eastAsia="en-GB"/>
        </w:rPr>
      </w:pPr>
    </w:p>
    <w:p w:rsidR="000103E5" w:rsidRPr="00CF468D" w:rsidRDefault="000103E5" w:rsidP="000103E5">
      <w:pPr>
        <w:spacing w:after="0" w:line="240" w:lineRule="auto"/>
        <w:ind w:left="720"/>
        <w:textAlignment w:val="baseline"/>
        <w:rPr>
          <w:rFonts w:ascii="Arial" w:eastAsia="Times New Roman" w:hAnsi="Arial" w:cs="Arial"/>
          <w:lang w:eastAsia="en-GB"/>
        </w:rPr>
      </w:pPr>
      <w:r w:rsidRPr="00CF468D">
        <w:rPr>
          <w:rFonts w:ascii="Arial" w:eastAsia="Times New Roman" w:hAnsi="Arial" w:cs="Arial"/>
          <w:lang w:eastAsia="en-GB"/>
        </w:rPr>
        <w:t xml:space="preserve">Gourock Primary School is committed to delivering on its core business of 'learning' and is thrilled with the achievement gains to date. We are committed to building the necessary knowledge and competencies for pupils to thrive and succeed in learning and life. We have a supportive and active staff, community and partnerships who are open, committed, and willing to do whatever it takes to ensure that each learner is stretched and experiences fulfilment in learning. Attainment Challenge Funding has focussed on raising attainment in literacy and numeracy across the school </w:t>
      </w:r>
      <w:r>
        <w:rPr>
          <w:rFonts w:ascii="Arial" w:eastAsia="Times New Roman" w:hAnsi="Arial" w:cs="Arial"/>
          <w:lang w:eastAsia="en-GB"/>
        </w:rPr>
        <w:t>for</w:t>
      </w:r>
      <w:r w:rsidRPr="00CF468D">
        <w:rPr>
          <w:rFonts w:ascii="Arial" w:eastAsia="Times New Roman" w:hAnsi="Arial" w:cs="Arial"/>
          <w:lang w:eastAsia="en-GB"/>
        </w:rPr>
        <w:t xml:space="preserve"> those pupils who may be disadvantaged as a result of the poverty related attainment gap. </w:t>
      </w:r>
    </w:p>
    <w:p w:rsidR="000103E5" w:rsidRDefault="000103E5" w:rsidP="000103E5">
      <w:pPr>
        <w:pStyle w:val="Title"/>
        <w:rPr>
          <w:rFonts w:ascii="Segoe UI" w:eastAsia="Times New Roman" w:hAnsi="Segoe UI" w:cs="Segoe UI"/>
          <w:color w:val="auto"/>
          <w:spacing w:val="0"/>
          <w:kern w:val="0"/>
          <w:sz w:val="18"/>
          <w:szCs w:val="18"/>
          <w:lang w:eastAsia="en-GB"/>
        </w:rPr>
      </w:pPr>
    </w:p>
    <w:p w:rsidR="000103E5" w:rsidRDefault="000103E5" w:rsidP="000103E5">
      <w:pPr>
        <w:pStyle w:val="Title"/>
        <w:rPr>
          <w:rFonts w:ascii="Segoe UI" w:eastAsia="Times New Roman" w:hAnsi="Segoe UI" w:cs="Segoe UI"/>
          <w:color w:val="auto"/>
          <w:spacing w:val="0"/>
          <w:kern w:val="0"/>
          <w:sz w:val="18"/>
          <w:szCs w:val="18"/>
          <w:lang w:eastAsia="en-GB"/>
        </w:rPr>
      </w:pPr>
    </w:p>
    <w:p w:rsidR="000103E5" w:rsidRDefault="000103E5" w:rsidP="000103E5">
      <w:pPr>
        <w:pStyle w:val="Title"/>
        <w:rPr>
          <w:rFonts w:ascii="Segoe UI" w:eastAsia="Times New Roman" w:hAnsi="Segoe UI" w:cs="Segoe UI"/>
          <w:color w:val="auto"/>
          <w:spacing w:val="0"/>
          <w:kern w:val="0"/>
          <w:sz w:val="18"/>
          <w:szCs w:val="18"/>
          <w:lang w:eastAsia="en-GB"/>
        </w:rPr>
      </w:pPr>
    </w:p>
    <w:p w:rsidR="000103E5" w:rsidRDefault="000103E5" w:rsidP="000103E5">
      <w:pPr>
        <w:pStyle w:val="Title"/>
        <w:rPr>
          <w:rFonts w:ascii="Segoe UI" w:eastAsia="Times New Roman" w:hAnsi="Segoe UI" w:cs="Segoe UI"/>
          <w:color w:val="auto"/>
          <w:spacing w:val="0"/>
          <w:kern w:val="0"/>
          <w:sz w:val="18"/>
          <w:szCs w:val="18"/>
          <w:lang w:eastAsia="en-GB"/>
        </w:rPr>
      </w:pPr>
    </w:p>
    <w:p w:rsidR="000103E5" w:rsidRDefault="000103E5" w:rsidP="000103E5">
      <w:pPr>
        <w:pStyle w:val="Title"/>
        <w:rPr>
          <w:rFonts w:ascii="Segoe UI" w:eastAsia="Times New Roman" w:hAnsi="Segoe UI" w:cs="Segoe UI"/>
          <w:color w:val="auto"/>
          <w:spacing w:val="0"/>
          <w:kern w:val="0"/>
          <w:sz w:val="18"/>
          <w:szCs w:val="18"/>
          <w:lang w:eastAsia="en-GB"/>
        </w:rPr>
      </w:pPr>
    </w:p>
    <w:p w:rsidR="000103E5" w:rsidRDefault="000103E5" w:rsidP="000103E5">
      <w:pPr>
        <w:pStyle w:val="Title"/>
        <w:rPr>
          <w:rFonts w:ascii="Segoe UI" w:eastAsia="Times New Roman" w:hAnsi="Segoe UI" w:cs="Segoe UI"/>
          <w:color w:val="auto"/>
          <w:spacing w:val="0"/>
          <w:kern w:val="0"/>
          <w:sz w:val="18"/>
          <w:szCs w:val="18"/>
          <w:lang w:eastAsia="en-GB"/>
        </w:rPr>
      </w:pPr>
    </w:p>
    <w:p w:rsidR="000103E5" w:rsidRDefault="000103E5" w:rsidP="000103E5">
      <w:pPr>
        <w:pStyle w:val="Title"/>
        <w:rPr>
          <w:rFonts w:ascii="Segoe UI" w:eastAsia="Times New Roman" w:hAnsi="Segoe UI" w:cs="Segoe UI"/>
          <w:color w:val="auto"/>
          <w:spacing w:val="0"/>
          <w:kern w:val="0"/>
          <w:sz w:val="18"/>
          <w:szCs w:val="18"/>
          <w:lang w:eastAsia="en-GB"/>
        </w:rPr>
      </w:pPr>
    </w:p>
    <w:p w:rsidR="000103E5" w:rsidRPr="000005A7" w:rsidRDefault="000103E5" w:rsidP="000103E5">
      <w:pPr>
        <w:pStyle w:val="Title"/>
        <w:rPr>
          <w:color w:val="auto"/>
        </w:rPr>
      </w:pPr>
      <w:r w:rsidRPr="000005A7">
        <w:rPr>
          <w:color w:val="auto"/>
        </w:rPr>
        <w:lastRenderedPageBreak/>
        <w:t xml:space="preserve">3 Year Overview of </w:t>
      </w:r>
      <w:r>
        <w:rPr>
          <w:color w:val="auto"/>
        </w:rPr>
        <w:t xml:space="preserve">Establishment </w:t>
      </w:r>
      <w:r w:rsidRPr="000005A7">
        <w:rPr>
          <w:color w:val="auto"/>
        </w:rPr>
        <w:t>Priorities</w:t>
      </w:r>
    </w:p>
    <w:p w:rsidR="000103E5" w:rsidRPr="000005A7" w:rsidRDefault="000103E5" w:rsidP="000103E5">
      <w:pPr>
        <w:rPr>
          <w:sz w:val="36"/>
          <w:szCs w:val="36"/>
        </w:rPr>
      </w:pPr>
      <w:r w:rsidRPr="000005A7">
        <w:rPr>
          <w:sz w:val="36"/>
          <w:szCs w:val="36"/>
        </w:rPr>
        <w:t xml:space="preserve">The improvement priorities for our establishment are noted on the following page. They have been expressed in the context of </w:t>
      </w:r>
      <w:r>
        <w:rPr>
          <w:sz w:val="36"/>
          <w:szCs w:val="36"/>
        </w:rPr>
        <w:t xml:space="preserve">the </w:t>
      </w:r>
      <w:r w:rsidRPr="000005A7">
        <w:rPr>
          <w:sz w:val="36"/>
          <w:szCs w:val="36"/>
        </w:rPr>
        <w:t>National Improvement Framework</w:t>
      </w:r>
    </w:p>
    <w:p w:rsidR="000103E5" w:rsidRPr="000005A7" w:rsidRDefault="000103E5" w:rsidP="000103E5">
      <w:pPr>
        <w:rPr>
          <w:sz w:val="36"/>
          <w:szCs w:val="36"/>
        </w:rPr>
      </w:pPr>
      <w:r w:rsidRPr="000005A7">
        <w:rPr>
          <w:sz w:val="36"/>
          <w:szCs w:val="36"/>
        </w:rPr>
        <w:t>Our Improvement Priorities extend in a rolling programme over three years. Each priority has been coded accordingly:</w:t>
      </w:r>
    </w:p>
    <w:p w:rsidR="000103E5" w:rsidRDefault="000103E5" w:rsidP="000103E5">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Pr="000005A7">
        <w:rPr>
          <w:sz w:val="36"/>
          <w:szCs w:val="36"/>
        </w:rPr>
        <w:tab/>
      </w:r>
      <w:r w:rsidRPr="000005A7">
        <w:rPr>
          <w:sz w:val="36"/>
          <w:szCs w:val="36"/>
        </w:rPr>
        <w:tab/>
      </w:r>
      <w:r w:rsidRPr="000005A7">
        <w:rPr>
          <w:sz w:val="36"/>
          <w:szCs w:val="36"/>
        </w:rPr>
        <w:tab/>
      </w:r>
    </w:p>
    <w:p w:rsidR="000103E5" w:rsidRPr="000005A7" w:rsidRDefault="000103E5" w:rsidP="000103E5">
      <w:pPr>
        <w:pStyle w:val="ListParagraph"/>
        <w:spacing w:after="0" w:line="240" w:lineRule="auto"/>
        <w:ind w:left="2160"/>
        <w:rPr>
          <w:sz w:val="36"/>
          <w:szCs w:val="36"/>
        </w:rPr>
      </w:pPr>
      <w:r>
        <w:rPr>
          <w:sz w:val="36"/>
          <w:szCs w:val="36"/>
        </w:rPr>
        <w:t>Session 2023-2024</w:t>
      </w:r>
      <w:r w:rsidRPr="000005A7">
        <w:rPr>
          <w:sz w:val="36"/>
          <w:szCs w:val="36"/>
        </w:rPr>
        <w:tab/>
      </w:r>
      <w:r w:rsidRPr="000005A7">
        <w:rPr>
          <w:sz w:val="36"/>
          <w:szCs w:val="36"/>
        </w:rPr>
        <w:tab/>
      </w:r>
    </w:p>
    <w:p w:rsidR="000103E5" w:rsidRPr="000005A7" w:rsidRDefault="000103E5" w:rsidP="000103E5">
      <w:pPr>
        <w:spacing w:after="0" w:line="240" w:lineRule="auto"/>
        <w:rPr>
          <w:sz w:val="36"/>
          <w:szCs w:val="36"/>
        </w:rPr>
      </w:pPr>
      <w:r w:rsidRPr="000005A7">
        <w:rPr>
          <w:sz w:val="36"/>
          <w:szCs w:val="36"/>
        </w:rPr>
        <w:tab/>
      </w:r>
      <w:r w:rsidRPr="000005A7">
        <w:rPr>
          <w:sz w:val="36"/>
          <w:szCs w:val="36"/>
        </w:rPr>
        <w:tab/>
      </w:r>
      <w:r w:rsidRPr="000005A7">
        <w:rPr>
          <w:sz w:val="36"/>
          <w:szCs w:val="36"/>
        </w:rPr>
        <w:tab/>
      </w:r>
      <w:r>
        <w:rPr>
          <w:sz w:val="36"/>
          <w:szCs w:val="36"/>
        </w:rPr>
        <w:t>Session 2024-2025</w:t>
      </w:r>
      <w:r w:rsidRPr="000005A7">
        <w:rPr>
          <w:sz w:val="36"/>
          <w:szCs w:val="36"/>
        </w:rPr>
        <w:tab/>
      </w:r>
      <w:r w:rsidRPr="000005A7">
        <w:rPr>
          <w:sz w:val="36"/>
          <w:szCs w:val="36"/>
        </w:rPr>
        <w:tab/>
      </w:r>
    </w:p>
    <w:p w:rsidR="000103E5" w:rsidRDefault="000103E5" w:rsidP="000103E5">
      <w:pPr>
        <w:spacing w:after="0" w:line="240" w:lineRule="auto"/>
        <w:rPr>
          <w:sz w:val="36"/>
          <w:szCs w:val="36"/>
        </w:rPr>
      </w:pPr>
      <w:r>
        <w:rPr>
          <w:sz w:val="36"/>
          <w:szCs w:val="36"/>
        </w:rPr>
        <w:tab/>
      </w:r>
      <w:r>
        <w:rPr>
          <w:sz w:val="36"/>
          <w:szCs w:val="36"/>
        </w:rPr>
        <w:tab/>
      </w:r>
      <w:r>
        <w:rPr>
          <w:sz w:val="36"/>
          <w:szCs w:val="36"/>
        </w:rPr>
        <w:tab/>
        <w:t>Session 2025-2026</w:t>
      </w:r>
    </w:p>
    <w:p w:rsidR="000103E5" w:rsidRDefault="000103E5" w:rsidP="000103E5">
      <w:pPr>
        <w:spacing w:after="0" w:line="240" w:lineRule="auto"/>
        <w:rPr>
          <w:sz w:val="36"/>
          <w:szCs w:val="36"/>
        </w:rPr>
      </w:pPr>
    </w:p>
    <w:p w:rsidR="000103E5" w:rsidRPr="000005A7" w:rsidRDefault="000103E5" w:rsidP="000103E5">
      <w:pPr>
        <w:spacing w:after="0" w:line="240" w:lineRule="auto"/>
        <w:rPr>
          <w:sz w:val="36"/>
          <w:szCs w:val="36"/>
        </w:rPr>
      </w:pPr>
    </w:p>
    <w:p w:rsidR="000103E5" w:rsidRPr="000103E5" w:rsidRDefault="000103E5" w:rsidP="000103E5">
      <w:pPr>
        <w:spacing w:after="0" w:line="240" w:lineRule="auto"/>
        <w:rPr>
          <w:rFonts w:eastAsiaTheme="minorEastAsia"/>
          <w:sz w:val="36"/>
          <w:szCs w:val="36"/>
        </w:rPr>
      </w:pPr>
      <w:r w:rsidRPr="2D16E69C">
        <w:rPr>
          <w:rFonts w:eastAsiaTheme="minorEastAsia"/>
          <w:sz w:val="36"/>
          <w:szCs w:val="36"/>
        </w:rPr>
        <w:br w:type="page"/>
      </w:r>
      <w:r w:rsidRPr="000103E5">
        <w:rPr>
          <w:sz w:val="36"/>
          <w:szCs w:val="36"/>
        </w:rPr>
        <w:lastRenderedPageBreak/>
        <w:t>Overview of r</w:t>
      </w:r>
      <w:r w:rsidRPr="000103E5">
        <w:rPr>
          <w:sz w:val="36"/>
          <w:szCs w:val="36"/>
        </w:rPr>
        <w:t>olling three year plan</w:t>
      </w:r>
    </w:p>
    <w:tbl>
      <w:tblPr>
        <w:tblStyle w:val="TableGrid"/>
        <w:tblW w:w="0" w:type="auto"/>
        <w:tblLook w:val="04A0" w:firstRow="1" w:lastRow="0" w:firstColumn="1" w:lastColumn="0" w:noHBand="0" w:noVBand="1"/>
      </w:tblPr>
      <w:tblGrid>
        <w:gridCol w:w="3312"/>
        <w:gridCol w:w="3678"/>
        <w:gridCol w:w="3412"/>
        <w:gridCol w:w="3546"/>
      </w:tblGrid>
      <w:tr w:rsidR="000103E5" w:rsidRPr="000005A7" w:rsidTr="000535DE">
        <w:tc>
          <w:tcPr>
            <w:tcW w:w="3312" w:type="dxa"/>
            <w:shd w:val="clear" w:color="auto" w:fill="D9D9D9" w:themeFill="background1" w:themeFillShade="D9"/>
          </w:tcPr>
          <w:p w:rsidR="000103E5" w:rsidRPr="000005A7" w:rsidRDefault="000103E5" w:rsidP="000535DE">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678" w:type="dxa"/>
            <w:shd w:val="clear" w:color="auto" w:fill="D9D9D9" w:themeFill="background1" w:themeFillShade="D9"/>
          </w:tcPr>
          <w:p w:rsidR="000103E5" w:rsidRDefault="000103E5" w:rsidP="000535DE">
            <w:r>
              <w:rPr>
                <w:sz w:val="36"/>
                <w:szCs w:val="36"/>
              </w:rPr>
              <w:t>Session 2023-2024</w:t>
            </w:r>
          </w:p>
        </w:tc>
        <w:tc>
          <w:tcPr>
            <w:tcW w:w="3412" w:type="dxa"/>
            <w:shd w:val="clear" w:color="auto" w:fill="D9D9D9" w:themeFill="background1" w:themeFillShade="D9"/>
          </w:tcPr>
          <w:p w:rsidR="000103E5" w:rsidRDefault="000103E5" w:rsidP="000535DE">
            <w:r>
              <w:rPr>
                <w:sz w:val="36"/>
                <w:szCs w:val="36"/>
              </w:rPr>
              <w:t>Session 2024-2025</w:t>
            </w:r>
          </w:p>
        </w:tc>
        <w:tc>
          <w:tcPr>
            <w:tcW w:w="3546" w:type="dxa"/>
            <w:shd w:val="clear" w:color="auto" w:fill="D9D9D9" w:themeFill="background1" w:themeFillShade="D9"/>
          </w:tcPr>
          <w:p w:rsidR="000103E5" w:rsidRDefault="000103E5" w:rsidP="000535DE">
            <w:r>
              <w:rPr>
                <w:sz w:val="36"/>
                <w:szCs w:val="36"/>
              </w:rPr>
              <w:t>Session 2025-2026</w:t>
            </w:r>
          </w:p>
        </w:tc>
      </w:tr>
      <w:tr w:rsidR="000103E5" w:rsidRPr="000005A7" w:rsidTr="000535DE">
        <w:tc>
          <w:tcPr>
            <w:tcW w:w="3312" w:type="dxa"/>
          </w:tcPr>
          <w:sdt>
            <w:sdtPr>
              <w:rPr>
                <w:rFonts w:ascii="Arial" w:hAnsi="Arial" w:cs="Arial"/>
              </w:rPr>
              <w:alias w:val="NIF"/>
              <w:tag w:val="NIF"/>
              <w:id w:val="-266935323"/>
              <w:placeholder>
                <w:docPart w:val="921A7FD16A574105AA9A023EB49A319A"/>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rsidR="000103E5" w:rsidRPr="000514DD" w:rsidRDefault="000103E5" w:rsidP="000535DE">
                <w:pPr>
                  <w:pStyle w:val="Default"/>
                  <w:rPr>
                    <w:rFonts w:ascii="Arial" w:hAnsi="Arial" w:cs="Arial"/>
                    <w:sz w:val="22"/>
                    <w:szCs w:val="22"/>
                  </w:rPr>
                </w:pPr>
                <w:r w:rsidRPr="2D16E69C">
                  <w:rPr>
                    <w:rFonts w:ascii="Arial" w:hAnsi="Arial" w:cs="Arial"/>
                  </w:rPr>
                  <w:t>Improvements in attainment, particularly  in literacy and numeracy</w:t>
                </w:r>
              </w:p>
            </w:sdtContent>
          </w:sdt>
          <w:p w:rsidR="000103E5" w:rsidRDefault="000103E5" w:rsidP="000535DE"/>
        </w:tc>
        <w:tc>
          <w:tcPr>
            <w:tcW w:w="3678" w:type="dxa"/>
          </w:tcPr>
          <w:p w:rsidR="000103E5" w:rsidRDefault="000103E5" w:rsidP="000535DE">
            <w:pPr>
              <w:rPr>
                <w:rFonts w:ascii="Arial" w:eastAsia="Arial" w:hAnsi="Arial" w:cs="Arial"/>
              </w:rPr>
            </w:pPr>
            <w:r w:rsidRPr="2D16E69C">
              <w:rPr>
                <w:rFonts w:ascii="Arial" w:eastAsia="Arial" w:hAnsi="Arial" w:cs="Arial"/>
              </w:rPr>
              <w:t>Raising attainment in Numeracy and Maths through enhanced pedagogy.</w:t>
            </w:r>
          </w:p>
          <w:p w:rsidR="000103E5" w:rsidRPr="00926999" w:rsidRDefault="000103E5" w:rsidP="000535DE">
            <w:pPr>
              <w:rPr>
                <w:rFonts w:ascii="Arial" w:eastAsia="Arial" w:hAnsi="Arial" w:cs="Arial"/>
              </w:rPr>
            </w:pPr>
          </w:p>
          <w:p w:rsidR="000103E5" w:rsidRPr="00926999" w:rsidRDefault="000103E5" w:rsidP="000535DE">
            <w:pPr>
              <w:rPr>
                <w:rFonts w:ascii="Arial" w:eastAsia="Arial" w:hAnsi="Arial" w:cs="Arial"/>
              </w:rPr>
            </w:pPr>
            <w:r w:rsidRPr="2D16E69C">
              <w:rPr>
                <w:rFonts w:ascii="Arial" w:eastAsia="Arial" w:hAnsi="Arial" w:cs="Arial"/>
              </w:rPr>
              <w:t xml:space="preserve">Continue </w:t>
            </w:r>
            <w:r>
              <w:rPr>
                <w:rFonts w:ascii="Arial" w:eastAsia="Arial" w:hAnsi="Arial" w:cs="Arial"/>
              </w:rPr>
              <w:t xml:space="preserve">to raise awareness of racial literacy through appropriate texts (whilst maintaining with a </w:t>
            </w:r>
            <w:r w:rsidRPr="2D16E69C">
              <w:rPr>
                <w:rFonts w:ascii="Arial" w:eastAsia="Arial" w:hAnsi="Arial" w:cs="Arial"/>
              </w:rPr>
              <w:t>focus on developing fluency in reading.</w:t>
            </w:r>
            <w:r>
              <w:rPr>
                <w:rFonts w:ascii="Arial" w:eastAsia="Arial" w:hAnsi="Arial" w:cs="Arial"/>
              </w:rPr>
              <w:t>)</w:t>
            </w:r>
          </w:p>
        </w:tc>
        <w:tc>
          <w:tcPr>
            <w:tcW w:w="3412" w:type="dxa"/>
          </w:tcPr>
          <w:p w:rsidR="000103E5" w:rsidRPr="007B7696" w:rsidRDefault="000103E5" w:rsidP="000535DE">
            <w:pPr>
              <w:pStyle w:val="Title"/>
              <w:pBdr>
                <w:bottom w:val="none" w:sz="0" w:space="0" w:color="000000"/>
              </w:pBdr>
              <w:rPr>
                <w:rFonts w:ascii="Arial" w:hAnsi="Arial" w:cs="Arial"/>
                <w:color w:val="auto"/>
                <w:sz w:val="22"/>
                <w:szCs w:val="22"/>
              </w:rPr>
            </w:pPr>
            <w:r w:rsidRPr="2D16E69C">
              <w:rPr>
                <w:rFonts w:ascii="Arial" w:hAnsi="Arial" w:cs="Arial"/>
                <w:color w:val="auto"/>
                <w:sz w:val="22"/>
                <w:szCs w:val="22"/>
              </w:rPr>
              <w:t>Audit Listening and Talking skills with a view to enhancing learning opportunities.</w:t>
            </w:r>
          </w:p>
          <w:p w:rsidR="000103E5" w:rsidRPr="007B7696" w:rsidRDefault="000103E5" w:rsidP="000535DE">
            <w:pPr>
              <w:rPr>
                <w:rFonts w:ascii="Arial" w:hAnsi="Arial" w:cs="Arial"/>
              </w:rPr>
            </w:pPr>
            <w:r w:rsidRPr="2D16E69C">
              <w:rPr>
                <w:rFonts w:ascii="Arial" w:hAnsi="Arial" w:cs="Arial"/>
              </w:rPr>
              <w:t>Embedding playful learning across Numeracy and Maths</w:t>
            </w:r>
          </w:p>
        </w:tc>
        <w:tc>
          <w:tcPr>
            <w:tcW w:w="3546" w:type="dxa"/>
          </w:tcPr>
          <w:p w:rsidR="000103E5" w:rsidRPr="007B7696" w:rsidRDefault="000103E5" w:rsidP="000535DE">
            <w:pPr>
              <w:pStyle w:val="Title"/>
              <w:pBdr>
                <w:bottom w:val="none" w:sz="0" w:space="0" w:color="auto"/>
              </w:pBdr>
              <w:rPr>
                <w:rFonts w:ascii="Arial" w:hAnsi="Arial" w:cs="Arial"/>
                <w:color w:val="auto"/>
                <w:sz w:val="22"/>
                <w:szCs w:val="22"/>
              </w:rPr>
            </w:pPr>
            <w:r w:rsidRPr="2D16E69C">
              <w:rPr>
                <w:rFonts w:ascii="Arial" w:hAnsi="Arial" w:cs="Arial"/>
                <w:color w:val="auto"/>
                <w:sz w:val="22"/>
                <w:szCs w:val="22"/>
              </w:rPr>
              <w:t>Writing as a focus</w:t>
            </w:r>
          </w:p>
        </w:tc>
      </w:tr>
      <w:tr w:rsidR="000103E5" w:rsidRPr="000005A7" w:rsidTr="000535DE">
        <w:tc>
          <w:tcPr>
            <w:tcW w:w="3312" w:type="dxa"/>
          </w:tcPr>
          <w:sdt>
            <w:sdtPr>
              <w:rPr>
                <w:rFonts w:ascii="Arial" w:hAnsi="Arial" w:cs="Arial"/>
              </w:rPr>
              <w:alias w:val="NIF"/>
              <w:tag w:val="NIF"/>
              <w:id w:val="626581768"/>
              <w:placeholder>
                <w:docPart w:val="3C7EDD7DCB954867813A481C1BC10158"/>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rsidR="000103E5" w:rsidRPr="000514DD" w:rsidRDefault="000103E5" w:rsidP="000535DE">
                <w:pPr>
                  <w:pStyle w:val="Default"/>
                  <w:rPr>
                    <w:rFonts w:ascii="Arial" w:hAnsi="Arial" w:cs="Arial"/>
                    <w:sz w:val="22"/>
                    <w:szCs w:val="22"/>
                  </w:rPr>
                </w:pPr>
                <w:r w:rsidRPr="2D16E69C">
                  <w:rPr>
                    <w:rFonts w:ascii="Arial" w:hAnsi="Arial" w:cs="Arial"/>
                  </w:rPr>
                  <w:t>Closing the attainment gap between the most and least disadvantaged children</w:t>
                </w:r>
              </w:p>
            </w:sdtContent>
          </w:sdt>
          <w:p w:rsidR="000103E5" w:rsidRPr="000514DD" w:rsidRDefault="000103E5" w:rsidP="000535DE">
            <w:pPr>
              <w:pStyle w:val="Title"/>
              <w:pBdr>
                <w:bottom w:val="none" w:sz="0" w:space="0" w:color="auto"/>
              </w:pBdr>
              <w:rPr>
                <w:color w:val="auto"/>
                <w:sz w:val="22"/>
                <w:szCs w:val="22"/>
              </w:rPr>
            </w:pPr>
          </w:p>
        </w:tc>
        <w:tc>
          <w:tcPr>
            <w:tcW w:w="3678" w:type="dxa"/>
          </w:tcPr>
          <w:p w:rsidR="000103E5" w:rsidRPr="007B7696" w:rsidRDefault="000103E5" w:rsidP="000535DE">
            <w:pPr>
              <w:pStyle w:val="Title"/>
              <w:pBdr>
                <w:bottom w:val="none" w:sz="0" w:space="0" w:color="auto"/>
              </w:pBdr>
              <w:rPr>
                <w:rFonts w:ascii="Arial" w:hAnsi="Arial" w:cs="Arial"/>
                <w:color w:val="auto"/>
                <w:sz w:val="22"/>
                <w:szCs w:val="22"/>
              </w:rPr>
            </w:pPr>
            <w:r w:rsidRPr="2D16E69C">
              <w:rPr>
                <w:rFonts w:ascii="Arial" w:hAnsi="Arial" w:cs="Arial"/>
                <w:color w:val="auto"/>
                <w:sz w:val="22"/>
                <w:szCs w:val="22"/>
              </w:rPr>
              <w:t>Improving interventions in Numeracy and Maths.</w:t>
            </w:r>
          </w:p>
          <w:p w:rsidR="000103E5" w:rsidRPr="007B7696" w:rsidRDefault="000103E5" w:rsidP="000535DE">
            <w:pPr>
              <w:rPr>
                <w:rFonts w:ascii="Arial" w:hAnsi="Arial" w:cs="Arial"/>
              </w:rPr>
            </w:pPr>
            <w:r w:rsidRPr="2D16E69C">
              <w:rPr>
                <w:rFonts w:ascii="Arial" w:hAnsi="Arial" w:cs="Arial"/>
              </w:rPr>
              <w:t>Proactive Approaches to Improving Attendance</w:t>
            </w:r>
          </w:p>
          <w:p w:rsidR="000103E5" w:rsidRPr="007B7696" w:rsidRDefault="000103E5" w:rsidP="000535DE">
            <w:pPr>
              <w:rPr>
                <w:rFonts w:ascii="Arial" w:hAnsi="Arial" w:cs="Arial"/>
              </w:rPr>
            </w:pPr>
            <w:r w:rsidRPr="2D16E69C">
              <w:rPr>
                <w:rFonts w:ascii="Arial" w:hAnsi="Arial" w:cs="Arial"/>
              </w:rPr>
              <w:t>Raising Attainment in Writing</w:t>
            </w:r>
          </w:p>
        </w:tc>
        <w:tc>
          <w:tcPr>
            <w:tcW w:w="3412" w:type="dxa"/>
          </w:tcPr>
          <w:p w:rsidR="000103E5" w:rsidRPr="007B7696" w:rsidRDefault="000103E5" w:rsidP="000535DE">
            <w:pPr>
              <w:pStyle w:val="Title"/>
              <w:pBdr>
                <w:bottom w:val="none" w:sz="0" w:space="0" w:color="auto"/>
              </w:pBdr>
              <w:rPr>
                <w:rFonts w:ascii="Arial" w:hAnsi="Arial" w:cs="Arial"/>
                <w:color w:val="auto"/>
                <w:sz w:val="22"/>
                <w:szCs w:val="22"/>
              </w:rPr>
            </w:pPr>
            <w:r w:rsidRPr="2D16E69C">
              <w:rPr>
                <w:rFonts w:ascii="Arial" w:hAnsi="Arial" w:cs="Arial"/>
                <w:color w:val="auto"/>
                <w:sz w:val="22"/>
                <w:szCs w:val="22"/>
              </w:rPr>
              <w:t>Attendance – why it matters!</w:t>
            </w:r>
          </w:p>
          <w:p w:rsidR="000103E5" w:rsidRPr="007B7696" w:rsidRDefault="000103E5" w:rsidP="000535DE">
            <w:pPr>
              <w:rPr>
                <w:rFonts w:ascii="Arial" w:hAnsi="Arial" w:cs="Arial"/>
              </w:rPr>
            </w:pPr>
            <w:r w:rsidRPr="2D16E69C">
              <w:rPr>
                <w:rFonts w:ascii="Arial" w:hAnsi="Arial" w:cs="Arial"/>
              </w:rPr>
              <w:t>Specific Interventions- building on good practice</w:t>
            </w:r>
          </w:p>
          <w:p w:rsidR="000103E5" w:rsidRPr="007B7696" w:rsidRDefault="000103E5" w:rsidP="000535DE">
            <w:pPr>
              <w:rPr>
                <w:rFonts w:ascii="Arial" w:hAnsi="Arial" w:cs="Arial"/>
              </w:rPr>
            </w:pPr>
            <w:r w:rsidRPr="2D16E69C">
              <w:rPr>
                <w:rFonts w:ascii="Arial" w:hAnsi="Arial" w:cs="Arial"/>
              </w:rPr>
              <w:t>Continue to raise attainment in writing</w:t>
            </w:r>
          </w:p>
        </w:tc>
        <w:tc>
          <w:tcPr>
            <w:tcW w:w="3546" w:type="dxa"/>
          </w:tcPr>
          <w:p w:rsidR="000103E5" w:rsidRPr="007B7696" w:rsidRDefault="000103E5" w:rsidP="000535DE">
            <w:pPr>
              <w:pStyle w:val="Title"/>
              <w:pBdr>
                <w:bottom w:val="none" w:sz="0" w:space="0" w:color="auto"/>
              </w:pBdr>
              <w:rPr>
                <w:rFonts w:ascii="Arial" w:hAnsi="Arial" w:cs="Arial"/>
                <w:color w:val="auto"/>
                <w:sz w:val="22"/>
                <w:szCs w:val="22"/>
              </w:rPr>
            </w:pPr>
            <w:r w:rsidRPr="2D16E69C">
              <w:rPr>
                <w:rFonts w:ascii="Arial" w:hAnsi="Arial" w:cs="Arial"/>
                <w:color w:val="auto"/>
                <w:sz w:val="22"/>
                <w:szCs w:val="22"/>
              </w:rPr>
              <w:t>Revisit approaches to raising attainment in Literacy and Numeracy for pupils disadvantaged by poverty.</w:t>
            </w:r>
          </w:p>
        </w:tc>
      </w:tr>
      <w:tr w:rsidR="000103E5" w:rsidRPr="000005A7" w:rsidTr="000535DE">
        <w:trPr>
          <w:trHeight w:val="1119"/>
        </w:trPr>
        <w:tc>
          <w:tcPr>
            <w:tcW w:w="3312" w:type="dxa"/>
          </w:tcPr>
          <w:sdt>
            <w:sdtPr>
              <w:rPr>
                <w:rFonts w:ascii="Arial" w:hAnsi="Arial" w:cs="Arial"/>
              </w:rPr>
              <w:alias w:val="NIF"/>
              <w:tag w:val="NIF"/>
              <w:id w:val="930168053"/>
              <w:placeholder>
                <w:docPart w:val="0DE79B182D8542DDA6C962A2F8441064"/>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rsidR="000103E5" w:rsidRPr="000514DD" w:rsidRDefault="000103E5" w:rsidP="000535DE">
                <w:pPr>
                  <w:pStyle w:val="Default"/>
                  <w:rPr>
                    <w:rFonts w:ascii="Arial" w:hAnsi="Arial" w:cs="Arial"/>
                    <w:sz w:val="22"/>
                    <w:szCs w:val="22"/>
                  </w:rPr>
                </w:pPr>
                <w:r w:rsidRPr="2D16E69C">
                  <w:rPr>
                    <w:rFonts w:ascii="Arial" w:hAnsi="Arial" w:cs="Arial"/>
                  </w:rPr>
                  <w:t>Improvement in children and young people's health and wellbeing</w:t>
                </w:r>
              </w:p>
            </w:sdtContent>
          </w:sdt>
          <w:p w:rsidR="000103E5" w:rsidRDefault="000103E5" w:rsidP="000535DE"/>
        </w:tc>
        <w:tc>
          <w:tcPr>
            <w:tcW w:w="3678" w:type="dxa"/>
          </w:tcPr>
          <w:p w:rsidR="000103E5" w:rsidRPr="00926999" w:rsidRDefault="000103E5" w:rsidP="000535DE">
            <w:pPr>
              <w:pStyle w:val="Title"/>
              <w:pBdr>
                <w:bottom w:val="none" w:sz="0" w:space="0" w:color="auto"/>
              </w:pBdr>
              <w:rPr>
                <w:rFonts w:ascii="Arial" w:eastAsia="Arial" w:hAnsi="Arial" w:cs="Arial"/>
                <w:color w:val="auto"/>
                <w:sz w:val="22"/>
                <w:szCs w:val="22"/>
              </w:rPr>
            </w:pPr>
            <w:r w:rsidRPr="2D16E69C">
              <w:rPr>
                <w:rFonts w:ascii="Arial" w:eastAsia="Arial" w:hAnsi="Arial" w:cs="Arial"/>
                <w:color w:val="auto"/>
                <w:sz w:val="22"/>
                <w:szCs w:val="22"/>
              </w:rPr>
              <w:t>Becoming a Trauma Informed School.</w:t>
            </w:r>
          </w:p>
          <w:p w:rsidR="000103E5" w:rsidRPr="00926999" w:rsidRDefault="000103E5" w:rsidP="000535DE">
            <w:pPr>
              <w:spacing w:line="231" w:lineRule="atLeast"/>
              <w:rPr>
                <w:rFonts w:ascii="Arial" w:eastAsia="Arial" w:hAnsi="Arial" w:cs="Arial"/>
                <w:color w:val="242424"/>
              </w:rPr>
            </w:pPr>
            <w:r w:rsidRPr="2D16E69C">
              <w:rPr>
                <w:rFonts w:ascii="Arial" w:eastAsia="Arial" w:hAnsi="Arial" w:cs="Arial"/>
                <w:color w:val="242424"/>
              </w:rPr>
              <w:t>Implement the single agency pupil assessment and planning document</w:t>
            </w:r>
          </w:p>
        </w:tc>
        <w:tc>
          <w:tcPr>
            <w:tcW w:w="3412" w:type="dxa"/>
          </w:tcPr>
          <w:p w:rsidR="000103E5" w:rsidRPr="007B7696" w:rsidRDefault="000103E5" w:rsidP="000535DE">
            <w:pPr>
              <w:pStyle w:val="Title"/>
              <w:pBdr>
                <w:bottom w:val="none" w:sz="0" w:space="0" w:color="auto"/>
              </w:pBdr>
              <w:rPr>
                <w:rFonts w:ascii="Arial" w:hAnsi="Arial" w:cs="Arial"/>
                <w:color w:val="auto"/>
                <w:sz w:val="22"/>
                <w:szCs w:val="22"/>
              </w:rPr>
            </w:pPr>
            <w:r w:rsidRPr="3D28EF29">
              <w:rPr>
                <w:rFonts w:ascii="Arial" w:hAnsi="Arial" w:cs="Arial"/>
                <w:color w:val="auto"/>
                <w:sz w:val="22"/>
                <w:szCs w:val="22"/>
              </w:rPr>
              <w:t>Embedding principles of trauma informed practice.</w:t>
            </w:r>
          </w:p>
          <w:p w:rsidR="000103E5" w:rsidRPr="007B7696" w:rsidRDefault="000103E5" w:rsidP="000535DE">
            <w:pPr>
              <w:rPr>
                <w:rFonts w:ascii="Arial" w:hAnsi="Arial" w:cs="Arial"/>
              </w:rPr>
            </w:pPr>
            <w:r w:rsidRPr="2D16E69C">
              <w:rPr>
                <w:rFonts w:ascii="Arial" w:hAnsi="Arial" w:cs="Arial"/>
              </w:rPr>
              <w:t xml:space="preserve">Becoming a </w:t>
            </w:r>
            <w:r>
              <w:rPr>
                <w:rFonts w:ascii="Arial" w:hAnsi="Arial" w:cs="Arial"/>
              </w:rPr>
              <w:t xml:space="preserve">Racially Literate </w:t>
            </w:r>
            <w:r w:rsidRPr="2D16E69C">
              <w:rPr>
                <w:rFonts w:ascii="Arial" w:hAnsi="Arial" w:cs="Arial"/>
              </w:rPr>
              <w:t xml:space="preserve">School </w:t>
            </w:r>
          </w:p>
        </w:tc>
        <w:tc>
          <w:tcPr>
            <w:tcW w:w="3546" w:type="dxa"/>
          </w:tcPr>
          <w:p w:rsidR="000103E5" w:rsidRDefault="000103E5" w:rsidP="000535DE">
            <w:pPr>
              <w:rPr>
                <w:rFonts w:ascii="Arial" w:hAnsi="Arial" w:cs="Arial"/>
              </w:rPr>
            </w:pPr>
            <w:r w:rsidRPr="2D16E69C">
              <w:rPr>
                <w:rFonts w:ascii="Arial" w:hAnsi="Arial" w:cs="Arial"/>
              </w:rPr>
              <w:t xml:space="preserve">Becoming a Communication Friendly School </w:t>
            </w:r>
          </w:p>
          <w:p w:rsidR="000103E5" w:rsidRDefault="000103E5" w:rsidP="000535DE">
            <w:pPr>
              <w:rPr>
                <w:rFonts w:ascii="Arial" w:hAnsi="Arial" w:cs="Arial"/>
              </w:rPr>
            </w:pPr>
          </w:p>
          <w:p w:rsidR="000103E5" w:rsidRPr="007B7696" w:rsidRDefault="000103E5" w:rsidP="000535DE">
            <w:pPr>
              <w:rPr>
                <w:rFonts w:ascii="Arial" w:hAnsi="Arial" w:cs="Arial"/>
              </w:rPr>
            </w:pPr>
            <w:r w:rsidRPr="2D16E69C">
              <w:rPr>
                <w:rFonts w:ascii="Arial" w:hAnsi="Arial" w:cs="Arial"/>
              </w:rPr>
              <w:t>Revisiting Dyslexia Friendly policy and practice</w:t>
            </w:r>
          </w:p>
        </w:tc>
      </w:tr>
      <w:tr w:rsidR="000103E5" w:rsidRPr="000005A7" w:rsidTr="000535DE">
        <w:tc>
          <w:tcPr>
            <w:tcW w:w="3312" w:type="dxa"/>
          </w:tcPr>
          <w:sdt>
            <w:sdtPr>
              <w:rPr>
                <w:rFonts w:ascii="Arial" w:hAnsi="Arial" w:cs="Arial"/>
              </w:rPr>
              <w:alias w:val="NIF"/>
              <w:tag w:val="NIF"/>
              <w:id w:val="89749928"/>
              <w:placeholder>
                <w:docPart w:val="7C6CB9045A234E74991C79671CEFAFC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rsidR="000103E5" w:rsidRPr="000514DD" w:rsidRDefault="000103E5" w:rsidP="000535DE">
                <w:pPr>
                  <w:pStyle w:val="Default"/>
                  <w:rPr>
                    <w:rFonts w:ascii="Arial" w:hAnsi="Arial" w:cs="Arial"/>
                    <w:sz w:val="22"/>
                    <w:szCs w:val="22"/>
                  </w:rPr>
                </w:pPr>
                <w:r w:rsidRPr="2D16E69C">
                  <w:rPr>
                    <w:rFonts w:ascii="Arial" w:hAnsi="Arial" w:cs="Arial"/>
                  </w:rPr>
                  <w:t>Improvement in employability skills and sustained positive school leaver destinations for all young people</w:t>
                </w:r>
              </w:p>
            </w:sdtContent>
          </w:sdt>
          <w:p w:rsidR="000103E5" w:rsidRDefault="000103E5" w:rsidP="000535DE"/>
        </w:tc>
        <w:tc>
          <w:tcPr>
            <w:tcW w:w="3678" w:type="dxa"/>
          </w:tcPr>
          <w:p w:rsidR="000103E5" w:rsidRPr="007B7696" w:rsidRDefault="000103E5" w:rsidP="000535DE">
            <w:pPr>
              <w:pStyle w:val="Title"/>
              <w:pBdr>
                <w:bottom w:val="none" w:sz="0" w:space="0" w:color="auto"/>
              </w:pBdr>
              <w:rPr>
                <w:rFonts w:ascii="Arial" w:eastAsia="Arial" w:hAnsi="Arial" w:cs="Arial"/>
                <w:color w:val="auto"/>
                <w:sz w:val="22"/>
                <w:szCs w:val="22"/>
              </w:rPr>
            </w:pPr>
            <w:r w:rsidRPr="2D16E69C">
              <w:rPr>
                <w:rFonts w:ascii="Arial" w:eastAsia="Arial" w:hAnsi="Arial" w:cs="Arial"/>
                <w:color w:val="auto"/>
                <w:sz w:val="22"/>
                <w:szCs w:val="22"/>
              </w:rPr>
              <w:lastRenderedPageBreak/>
              <w:t>Raising the profile of STEM subjects across the school with a particular focus on Science.</w:t>
            </w:r>
          </w:p>
          <w:p w:rsidR="000103E5" w:rsidRPr="007B7696" w:rsidRDefault="000103E5" w:rsidP="000535DE">
            <w:pPr>
              <w:rPr>
                <w:rFonts w:ascii="Arial" w:eastAsia="Arial" w:hAnsi="Arial" w:cs="Arial"/>
              </w:rPr>
            </w:pPr>
            <w:r w:rsidRPr="2D16E69C">
              <w:rPr>
                <w:rFonts w:ascii="Arial" w:eastAsia="Arial" w:hAnsi="Arial" w:cs="Arial"/>
              </w:rPr>
              <w:t>Embedding digital skills throughout the curriculum.</w:t>
            </w:r>
          </w:p>
        </w:tc>
        <w:tc>
          <w:tcPr>
            <w:tcW w:w="3412" w:type="dxa"/>
          </w:tcPr>
          <w:p w:rsidR="000103E5" w:rsidRPr="007B7696" w:rsidRDefault="000103E5" w:rsidP="000535DE">
            <w:pPr>
              <w:pStyle w:val="Title"/>
              <w:pBdr>
                <w:bottom w:val="none" w:sz="0" w:space="0" w:color="auto"/>
              </w:pBdr>
              <w:rPr>
                <w:rFonts w:ascii="Arial" w:hAnsi="Arial" w:cs="Arial"/>
                <w:color w:val="auto"/>
                <w:sz w:val="22"/>
                <w:szCs w:val="22"/>
              </w:rPr>
            </w:pPr>
            <w:r w:rsidRPr="2D16E69C">
              <w:rPr>
                <w:rFonts w:ascii="Arial" w:hAnsi="Arial" w:cs="Arial"/>
                <w:color w:val="auto"/>
                <w:sz w:val="22"/>
                <w:szCs w:val="22"/>
              </w:rPr>
              <w:t>Skills in Technology</w:t>
            </w:r>
          </w:p>
        </w:tc>
        <w:tc>
          <w:tcPr>
            <w:tcW w:w="3546" w:type="dxa"/>
          </w:tcPr>
          <w:p w:rsidR="000103E5" w:rsidRPr="007B7696" w:rsidRDefault="000103E5" w:rsidP="000535DE">
            <w:pPr>
              <w:pStyle w:val="Title"/>
              <w:pBdr>
                <w:bottom w:val="none" w:sz="0" w:space="0" w:color="auto"/>
              </w:pBdr>
              <w:rPr>
                <w:rFonts w:ascii="Arial" w:hAnsi="Arial" w:cs="Arial"/>
                <w:color w:val="auto"/>
                <w:sz w:val="22"/>
                <w:szCs w:val="22"/>
              </w:rPr>
            </w:pPr>
            <w:r w:rsidRPr="2D16E69C">
              <w:rPr>
                <w:rFonts w:ascii="Arial" w:hAnsi="Arial" w:cs="Arial"/>
                <w:color w:val="auto"/>
                <w:sz w:val="22"/>
                <w:szCs w:val="22"/>
              </w:rPr>
              <w:t>Engineering as a Future Career</w:t>
            </w:r>
          </w:p>
        </w:tc>
      </w:tr>
      <w:tr w:rsidR="000103E5" w:rsidRPr="000005A7" w:rsidTr="000535DE">
        <w:trPr>
          <w:trHeight w:val="1383"/>
        </w:trPr>
        <w:tc>
          <w:tcPr>
            <w:tcW w:w="3312" w:type="dxa"/>
          </w:tcPr>
          <w:p w:rsidR="000103E5" w:rsidRPr="000514DD" w:rsidRDefault="000103E5" w:rsidP="000535DE">
            <w:pPr>
              <w:pStyle w:val="Default"/>
              <w:rPr>
                <w:rFonts w:ascii="Arial" w:hAnsi="Arial" w:cs="Arial"/>
                <w:sz w:val="22"/>
                <w:szCs w:val="22"/>
              </w:rPr>
            </w:pPr>
            <w:r w:rsidRPr="2D16E69C">
              <w:rPr>
                <w:rFonts w:ascii="Arial" w:hAnsi="Arial" w:cs="Arial"/>
                <w:sz w:val="22"/>
                <w:szCs w:val="22"/>
              </w:rPr>
              <w:t xml:space="preserve">Placing the human rights and needs of every child and young person at the centre of education </w:t>
            </w:r>
          </w:p>
        </w:tc>
        <w:tc>
          <w:tcPr>
            <w:tcW w:w="3678" w:type="dxa"/>
          </w:tcPr>
          <w:p w:rsidR="000103E5" w:rsidRPr="007B7696" w:rsidRDefault="000103E5" w:rsidP="000535DE">
            <w:pPr>
              <w:pStyle w:val="Title"/>
              <w:pBdr>
                <w:bottom w:val="none" w:sz="0" w:space="0" w:color="auto"/>
              </w:pBdr>
              <w:rPr>
                <w:rFonts w:ascii="Arial" w:hAnsi="Arial" w:cs="Arial"/>
                <w:color w:val="auto"/>
                <w:sz w:val="22"/>
                <w:szCs w:val="22"/>
              </w:rPr>
            </w:pPr>
            <w:r w:rsidRPr="2D16E69C">
              <w:rPr>
                <w:rFonts w:ascii="Arial" w:hAnsi="Arial" w:cs="Arial"/>
                <w:color w:val="auto"/>
                <w:sz w:val="22"/>
                <w:szCs w:val="22"/>
              </w:rPr>
              <w:t>Improving Pupil Participation</w:t>
            </w:r>
          </w:p>
          <w:p w:rsidR="000103E5" w:rsidRPr="007B7696" w:rsidRDefault="000103E5" w:rsidP="000535DE">
            <w:pPr>
              <w:rPr>
                <w:rFonts w:ascii="Arial" w:hAnsi="Arial" w:cs="Arial"/>
              </w:rPr>
            </w:pPr>
            <w:r w:rsidRPr="2D16E69C">
              <w:rPr>
                <w:rFonts w:ascii="Arial" w:hAnsi="Arial" w:cs="Arial"/>
              </w:rPr>
              <w:t>Further developing an Inclusive Curriculum with a focus on Anti- Racist Education</w:t>
            </w:r>
          </w:p>
        </w:tc>
        <w:tc>
          <w:tcPr>
            <w:tcW w:w="3412" w:type="dxa"/>
          </w:tcPr>
          <w:p w:rsidR="000103E5" w:rsidRPr="007B7696" w:rsidRDefault="000103E5" w:rsidP="000535DE">
            <w:pPr>
              <w:pStyle w:val="Title"/>
              <w:pBdr>
                <w:bottom w:val="none" w:sz="0" w:space="0" w:color="auto"/>
              </w:pBdr>
              <w:rPr>
                <w:rFonts w:ascii="Arial" w:hAnsi="Arial" w:cs="Arial"/>
                <w:color w:val="auto"/>
                <w:sz w:val="22"/>
                <w:szCs w:val="22"/>
              </w:rPr>
            </w:pPr>
          </w:p>
          <w:p w:rsidR="000103E5" w:rsidRPr="007B7696" w:rsidRDefault="000103E5" w:rsidP="000535DE">
            <w:pPr>
              <w:pStyle w:val="Title"/>
              <w:pBdr>
                <w:bottom w:val="none" w:sz="0" w:space="0" w:color="auto"/>
              </w:pBdr>
              <w:rPr>
                <w:rFonts w:ascii="Arial" w:hAnsi="Arial" w:cs="Arial"/>
                <w:color w:val="auto"/>
                <w:sz w:val="22"/>
                <w:szCs w:val="22"/>
              </w:rPr>
            </w:pPr>
            <w:r w:rsidRPr="2D16E69C">
              <w:rPr>
                <w:rFonts w:ascii="Arial" w:hAnsi="Arial" w:cs="Arial"/>
                <w:color w:val="auto"/>
                <w:sz w:val="22"/>
                <w:szCs w:val="22"/>
              </w:rPr>
              <w:t>Developing Pupil Participation</w:t>
            </w:r>
          </w:p>
          <w:p w:rsidR="000103E5" w:rsidRPr="007B7696" w:rsidRDefault="000103E5" w:rsidP="000535DE">
            <w:pPr>
              <w:pStyle w:val="Title"/>
              <w:pBdr>
                <w:bottom w:val="none" w:sz="0" w:space="0" w:color="auto"/>
              </w:pBdr>
              <w:rPr>
                <w:rFonts w:ascii="Arial" w:hAnsi="Arial" w:cs="Arial"/>
                <w:color w:val="auto"/>
                <w:sz w:val="22"/>
                <w:szCs w:val="22"/>
              </w:rPr>
            </w:pPr>
          </w:p>
          <w:p w:rsidR="000103E5" w:rsidRPr="007B7696" w:rsidRDefault="000103E5" w:rsidP="000535DE">
            <w:pPr>
              <w:pStyle w:val="Title"/>
              <w:pBdr>
                <w:bottom w:val="none" w:sz="0" w:space="0" w:color="auto"/>
              </w:pBdr>
              <w:rPr>
                <w:rFonts w:ascii="Arial" w:hAnsi="Arial" w:cs="Arial"/>
                <w:color w:val="auto"/>
                <w:sz w:val="22"/>
                <w:szCs w:val="22"/>
              </w:rPr>
            </w:pPr>
            <w:r w:rsidRPr="2D16E69C">
              <w:rPr>
                <w:rFonts w:ascii="Arial" w:hAnsi="Arial" w:cs="Arial"/>
                <w:color w:val="auto"/>
                <w:sz w:val="22"/>
                <w:szCs w:val="22"/>
              </w:rPr>
              <w:t>Embedding Racial Literacy</w:t>
            </w:r>
          </w:p>
        </w:tc>
        <w:tc>
          <w:tcPr>
            <w:tcW w:w="3546" w:type="dxa"/>
          </w:tcPr>
          <w:p w:rsidR="000103E5" w:rsidRPr="007B7696" w:rsidRDefault="000103E5" w:rsidP="000535DE">
            <w:pPr>
              <w:pStyle w:val="Title"/>
              <w:pBdr>
                <w:bottom w:val="none" w:sz="0" w:space="0" w:color="auto"/>
              </w:pBdr>
              <w:rPr>
                <w:rFonts w:ascii="Arial" w:hAnsi="Arial" w:cs="Arial"/>
                <w:color w:val="auto"/>
                <w:sz w:val="22"/>
                <w:szCs w:val="22"/>
              </w:rPr>
            </w:pPr>
            <w:r w:rsidRPr="2D16E69C">
              <w:rPr>
                <w:rFonts w:ascii="Arial" w:hAnsi="Arial" w:cs="Arial"/>
                <w:color w:val="auto"/>
                <w:sz w:val="22"/>
                <w:szCs w:val="22"/>
              </w:rPr>
              <w:t>Embed Pupil Participation</w:t>
            </w:r>
          </w:p>
        </w:tc>
      </w:tr>
    </w:tbl>
    <w:p w:rsidR="000103E5" w:rsidRDefault="000103E5" w:rsidP="000103E5">
      <w:pPr>
        <w:pStyle w:val="Title"/>
        <w:rPr>
          <w:i/>
          <w:color w:val="auto"/>
        </w:rPr>
      </w:pPr>
    </w:p>
    <w:p w:rsidR="000103E5" w:rsidRPr="000005A7" w:rsidRDefault="000103E5" w:rsidP="000103E5">
      <w:pPr>
        <w:pStyle w:val="Title"/>
        <w:rPr>
          <w:i/>
          <w:color w:val="auto"/>
        </w:rPr>
      </w:pPr>
      <w:r>
        <w:rPr>
          <w:i/>
          <w:color w:val="auto"/>
        </w:rPr>
        <w:t>Stakeholder’s views</w:t>
      </w:r>
    </w:p>
    <w:p w:rsidR="000103E5" w:rsidRDefault="000103E5" w:rsidP="000103E5">
      <w:pPr>
        <w:pStyle w:val="Title"/>
        <w:rPr>
          <w:i/>
          <w:color w:val="7030A0"/>
          <w:sz w:val="28"/>
          <w:szCs w:val="28"/>
        </w:rPr>
      </w:pPr>
    </w:p>
    <w:p w:rsidR="000103E5" w:rsidRDefault="000103E5" w:rsidP="000103E5">
      <w:pPr>
        <w:tabs>
          <w:tab w:val="left" w:pos="1370"/>
        </w:tabs>
        <w:rPr>
          <w:b/>
          <w:bCs/>
          <w:sz w:val="28"/>
          <w:szCs w:val="28"/>
        </w:rPr>
      </w:pPr>
      <w:r w:rsidRPr="00A81D3D">
        <w:rPr>
          <w:b/>
          <w:bCs/>
          <w:sz w:val="28"/>
          <w:szCs w:val="28"/>
        </w:rPr>
        <w:t xml:space="preserve">How </w:t>
      </w:r>
      <w:r w:rsidRPr="6E3A2DA2">
        <w:rPr>
          <w:b/>
          <w:bCs/>
          <w:sz w:val="28"/>
          <w:szCs w:val="28"/>
        </w:rPr>
        <w:t xml:space="preserve">were stakeholders views collected? </w:t>
      </w:r>
    </w:p>
    <w:p w:rsidR="000103E5" w:rsidRDefault="000103E5" w:rsidP="000103E5">
      <w:pPr>
        <w:pStyle w:val="ListParagraph"/>
        <w:numPr>
          <w:ilvl w:val="0"/>
          <w:numId w:val="1"/>
        </w:numPr>
        <w:tabs>
          <w:tab w:val="left" w:pos="1370"/>
        </w:tabs>
        <w:rPr>
          <w:sz w:val="28"/>
          <w:szCs w:val="28"/>
        </w:rPr>
      </w:pPr>
      <w:r w:rsidRPr="6E3A2DA2">
        <w:rPr>
          <w:sz w:val="28"/>
          <w:szCs w:val="28"/>
        </w:rPr>
        <w:t>Stakeholder views were collected through consultation with parents through a Microsoft Form and through discussions with our Parents in Partnership group.</w:t>
      </w:r>
    </w:p>
    <w:p w:rsidR="000103E5" w:rsidRDefault="000103E5" w:rsidP="000103E5">
      <w:pPr>
        <w:pStyle w:val="ListParagraph"/>
        <w:numPr>
          <w:ilvl w:val="0"/>
          <w:numId w:val="1"/>
        </w:numPr>
        <w:tabs>
          <w:tab w:val="left" w:pos="1370"/>
        </w:tabs>
        <w:rPr>
          <w:sz w:val="28"/>
          <w:szCs w:val="28"/>
        </w:rPr>
      </w:pPr>
      <w:r w:rsidRPr="6E3A2DA2">
        <w:rPr>
          <w:sz w:val="28"/>
          <w:szCs w:val="28"/>
        </w:rPr>
        <w:t xml:space="preserve">School improvement and the quality assurance process capture the views of staff and partners.  </w:t>
      </w:r>
    </w:p>
    <w:p w:rsidR="000103E5" w:rsidRDefault="000103E5" w:rsidP="000103E5">
      <w:pPr>
        <w:pStyle w:val="ListParagraph"/>
        <w:numPr>
          <w:ilvl w:val="0"/>
          <w:numId w:val="1"/>
        </w:numPr>
        <w:tabs>
          <w:tab w:val="left" w:pos="1370"/>
        </w:tabs>
        <w:rPr>
          <w:sz w:val="28"/>
          <w:szCs w:val="28"/>
        </w:rPr>
      </w:pPr>
      <w:r w:rsidRPr="6E3A2DA2">
        <w:rPr>
          <w:sz w:val="28"/>
          <w:szCs w:val="28"/>
        </w:rPr>
        <w:t xml:space="preserve">HIGIOUR is used regularly with pupils to support the school’s self-evaluation.  </w:t>
      </w:r>
    </w:p>
    <w:p w:rsidR="000103E5" w:rsidRDefault="000103E5" w:rsidP="000103E5">
      <w:pPr>
        <w:pStyle w:val="ListParagraph"/>
        <w:numPr>
          <w:ilvl w:val="0"/>
          <w:numId w:val="1"/>
        </w:numPr>
        <w:tabs>
          <w:tab w:val="left" w:pos="1370"/>
        </w:tabs>
        <w:rPr>
          <w:color w:val="0070C0"/>
          <w:sz w:val="28"/>
          <w:szCs w:val="28"/>
        </w:rPr>
      </w:pPr>
      <w:r w:rsidRPr="6E3A2DA2">
        <w:rPr>
          <w:sz w:val="28"/>
          <w:szCs w:val="28"/>
        </w:rPr>
        <w:t xml:space="preserve">Pupil focus groups lead improvements in the school and these groups help inform the school’s next steps. </w:t>
      </w:r>
      <w:r w:rsidRPr="6E3A2DA2">
        <w:rPr>
          <w:color w:val="0070C0"/>
          <w:sz w:val="28"/>
          <w:szCs w:val="28"/>
        </w:rPr>
        <w:t xml:space="preserve"> </w:t>
      </w:r>
    </w:p>
    <w:p w:rsidR="000103E5" w:rsidRDefault="000103E5" w:rsidP="000103E5">
      <w:pPr>
        <w:tabs>
          <w:tab w:val="left" w:pos="1370"/>
        </w:tabs>
        <w:rPr>
          <w:b/>
          <w:bCs/>
          <w:sz w:val="28"/>
          <w:szCs w:val="28"/>
        </w:rPr>
      </w:pPr>
      <w:r w:rsidRPr="6E3A2DA2">
        <w:rPr>
          <w:b/>
          <w:bCs/>
          <w:sz w:val="28"/>
          <w:szCs w:val="28"/>
        </w:rPr>
        <w:t xml:space="preserve">How was PEF spend consulted on? </w:t>
      </w:r>
    </w:p>
    <w:p w:rsidR="000103E5" w:rsidRPr="00CF646F" w:rsidRDefault="000103E5" w:rsidP="000103E5">
      <w:pPr>
        <w:tabs>
          <w:tab w:val="left" w:pos="1370"/>
        </w:tabs>
        <w:rPr>
          <w:sz w:val="28"/>
          <w:szCs w:val="28"/>
        </w:rPr>
      </w:pPr>
      <w:r w:rsidRPr="6E3A2DA2">
        <w:rPr>
          <w:sz w:val="28"/>
          <w:szCs w:val="28"/>
        </w:rPr>
        <w:t>Learner participation was represented through an elected group of Pupil Council.</w:t>
      </w:r>
    </w:p>
    <w:p w:rsidR="000103E5" w:rsidRPr="00CF646F" w:rsidRDefault="000103E5" w:rsidP="000103E5">
      <w:pPr>
        <w:tabs>
          <w:tab w:val="left" w:pos="1370"/>
        </w:tabs>
        <w:rPr>
          <w:sz w:val="28"/>
          <w:szCs w:val="28"/>
        </w:rPr>
      </w:pPr>
      <w:r w:rsidRPr="6E3A2DA2">
        <w:rPr>
          <w:sz w:val="28"/>
          <w:szCs w:val="28"/>
        </w:rPr>
        <w:t xml:space="preserve">Consultation with parents through a Microsoft Form. </w:t>
      </w:r>
    </w:p>
    <w:p w:rsidR="000103E5" w:rsidRDefault="000103E5" w:rsidP="000103E5">
      <w:pPr>
        <w:tabs>
          <w:tab w:val="left" w:pos="1370"/>
        </w:tabs>
        <w:rPr>
          <w:sz w:val="28"/>
          <w:szCs w:val="28"/>
        </w:rPr>
      </w:pPr>
      <w:r w:rsidRPr="6E3A2DA2">
        <w:rPr>
          <w:sz w:val="28"/>
          <w:szCs w:val="28"/>
        </w:rPr>
        <w:t xml:space="preserve">The Parent Council help support the planning of PEF and Parent Council meetings regularly explore how PEF is impacting. </w:t>
      </w:r>
      <w:bookmarkStart w:id="0" w:name="_GoBack"/>
      <w:bookmarkEnd w:id="0"/>
      <w:r>
        <w:rPr>
          <w:sz w:val="28"/>
          <w:szCs w:val="28"/>
        </w:rPr>
        <w:t>The amount of PEF funding only allows us the additionality of one full time Pupil Support Assistant (PSA) and two part time PSAs. We have reserved a small amount (£500) to support pupils impacted from poverty with a quality Outdoor Learning experience.  This was agreed by both pupils and parents after consultation.</w:t>
      </w:r>
    </w:p>
    <w:p w:rsidR="000103E5" w:rsidRDefault="000103E5" w:rsidP="000103E5">
      <w:pPr>
        <w:tabs>
          <w:tab w:val="left" w:pos="1370"/>
        </w:tabs>
        <w:rPr>
          <w:sz w:val="28"/>
          <w:szCs w:val="28"/>
        </w:rPr>
      </w:pPr>
    </w:p>
    <w:p w:rsidR="000103E5" w:rsidRPr="00917C9B" w:rsidRDefault="000103E5" w:rsidP="000103E5">
      <w:pPr>
        <w:tabs>
          <w:tab w:val="left" w:pos="1370"/>
        </w:tabs>
        <w:rPr>
          <w:sz w:val="28"/>
          <w:szCs w:val="28"/>
        </w:rPr>
      </w:pPr>
      <w:r w:rsidRPr="008A5BB3">
        <w:rPr>
          <w:sz w:val="52"/>
          <w:szCs w:val="52"/>
        </w:rPr>
        <w:t>Plan –Session 2023-2024</w:t>
      </w:r>
    </w:p>
    <w:tbl>
      <w:tblPr>
        <w:tblStyle w:val="TableGrid"/>
        <w:tblW w:w="14076" w:type="dxa"/>
        <w:tblInd w:w="108" w:type="dxa"/>
        <w:tblLook w:val="04A0" w:firstRow="1" w:lastRow="0" w:firstColumn="1" w:lastColumn="0" w:noHBand="0" w:noVBand="1"/>
      </w:tblPr>
      <w:tblGrid>
        <w:gridCol w:w="4075"/>
        <w:gridCol w:w="4652"/>
        <w:gridCol w:w="5349"/>
      </w:tblGrid>
      <w:tr w:rsidR="000103E5" w:rsidRPr="000005A7" w:rsidTr="000535DE">
        <w:trPr>
          <w:trHeight w:val="571"/>
        </w:trPr>
        <w:tc>
          <w:tcPr>
            <w:tcW w:w="14076" w:type="dxa"/>
            <w:gridSpan w:val="3"/>
            <w:shd w:val="clear" w:color="auto" w:fill="BFBFBF" w:themeFill="background1" w:themeFillShade="BF"/>
          </w:tcPr>
          <w:p w:rsidR="000103E5" w:rsidRPr="002A7C99" w:rsidRDefault="000103E5" w:rsidP="000535DE">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r>
              <w:rPr>
                <w:rFonts w:ascii="Arial" w:hAnsi="Arial" w:cs="Arial"/>
                <w:b/>
                <w:sz w:val="28"/>
                <w:szCs w:val="28"/>
              </w:rPr>
              <w:t xml:space="preserve">                                 </w:t>
            </w:r>
            <w:sdt>
              <w:sdtPr>
                <w:rPr>
                  <w:rFonts w:ascii="Arial" w:hAnsi="Arial" w:cs="Arial"/>
                  <w:sz w:val="20"/>
                  <w:szCs w:val="20"/>
                </w:rPr>
                <w:alias w:val="NIF"/>
                <w:tag w:val="NIF"/>
                <w:id w:val="-1876302735"/>
                <w:placeholder>
                  <w:docPart w:val="EA639D6E54B94AEC8F62F50D86EAB284"/>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Pr>
                    <w:rFonts w:ascii="Arial" w:hAnsi="Arial" w:cs="Arial"/>
                    <w:sz w:val="20"/>
                    <w:szCs w:val="20"/>
                  </w:rPr>
                  <w:t>Improvements in attainment, particularly  in literacy and numeracy</w:t>
                </w:r>
              </w:sdtContent>
            </w:sdt>
          </w:p>
          <w:p w:rsidR="000103E5" w:rsidRPr="000005A7" w:rsidRDefault="000103E5" w:rsidP="000535DE">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1225179952"/>
                <w:placeholder>
                  <w:docPart w:val="A7E85EE4F56E445EA942734C462E6E7D"/>
                </w:placeholder>
                <w:dropDownList>
                  <w:listItem w:displayText="Placing the human rights and needs of every child and young person at the centre of education "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Pr>
                    <w:rFonts w:ascii="Arial" w:hAnsi="Arial" w:cs="Arial"/>
                    <w:sz w:val="20"/>
                    <w:szCs w:val="20"/>
                  </w:rPr>
                  <w:t xml:space="preserve">Placing the human rights and needs of every child and young person at the centre of education </w:t>
                </w:r>
              </w:sdtContent>
            </w:sdt>
          </w:p>
        </w:tc>
      </w:tr>
      <w:tr w:rsidR="000103E5" w:rsidRPr="000005A7" w:rsidTr="000535DE">
        <w:trPr>
          <w:trHeight w:val="571"/>
        </w:trPr>
        <w:tc>
          <w:tcPr>
            <w:tcW w:w="4075" w:type="dxa"/>
          </w:tcPr>
          <w:p w:rsidR="000103E5" w:rsidRPr="002A7C99" w:rsidRDefault="000103E5" w:rsidP="000535DE">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604103055"/>
              <w:placeholder>
                <w:docPart w:val="F3BF787C6DD34F399706F9F0EFAF948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0103E5" w:rsidRPr="002A7C99" w:rsidRDefault="000103E5" w:rsidP="000535DE">
                <w:pPr>
                  <w:pStyle w:val="Default"/>
                  <w:rPr>
                    <w:rFonts w:ascii="Arial" w:hAnsi="Arial" w:cs="Arial"/>
                    <w:color w:val="auto"/>
                    <w:sz w:val="20"/>
                    <w:szCs w:val="20"/>
                  </w:rPr>
                </w:pPr>
                <w:r w:rsidRPr="002A7C99">
                  <w:rPr>
                    <w:rFonts w:ascii="Arial" w:hAnsi="Arial" w:cs="Arial"/>
                    <w:sz w:val="20"/>
                    <w:szCs w:val="20"/>
                  </w:rPr>
                  <w:t>Assessment of children's progress</w:t>
                </w:r>
              </w:p>
            </w:sdtContent>
          </w:sdt>
          <w:sdt>
            <w:sdtPr>
              <w:rPr>
                <w:rFonts w:ascii="Arial" w:hAnsi="Arial" w:cs="Arial"/>
                <w:sz w:val="20"/>
                <w:szCs w:val="20"/>
              </w:rPr>
              <w:alias w:val="NIF Drivers"/>
              <w:tag w:val="NIF Drivers"/>
              <w:id w:val="-1237016192"/>
              <w:placeholder>
                <w:docPart w:val="8FFCD76E0036424FA26A9D3EC33F5C3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0103E5" w:rsidRPr="002A7C99" w:rsidRDefault="000103E5" w:rsidP="000535DE">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145405644"/>
              <w:placeholder>
                <w:docPart w:val="08732A973C1440389B04555E9F56B18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0103E5" w:rsidRPr="002A7C99" w:rsidRDefault="000103E5" w:rsidP="000535DE">
                <w:pPr>
                  <w:pStyle w:val="Default"/>
                  <w:rPr>
                    <w:rFonts w:ascii="Arial" w:hAnsi="Arial" w:cs="Arial"/>
                    <w:color w:val="auto"/>
                    <w:sz w:val="20"/>
                    <w:szCs w:val="20"/>
                  </w:rPr>
                </w:pPr>
                <w:r>
                  <w:rPr>
                    <w:rFonts w:ascii="Arial" w:hAnsi="Arial" w:cs="Arial"/>
                    <w:sz w:val="20"/>
                    <w:szCs w:val="20"/>
                  </w:rPr>
                  <w:t>Performance information</w:t>
                </w:r>
              </w:p>
            </w:sdtContent>
          </w:sdt>
          <w:p w:rsidR="000103E5" w:rsidRDefault="000103E5" w:rsidP="000535DE">
            <w:pPr>
              <w:pStyle w:val="Default"/>
              <w:rPr>
                <w:rFonts w:ascii="Arial" w:hAnsi="Arial" w:cs="Arial"/>
                <w:sz w:val="20"/>
                <w:szCs w:val="20"/>
              </w:rPr>
            </w:pPr>
          </w:p>
          <w:p w:rsidR="000103E5" w:rsidRPr="002A7C99" w:rsidRDefault="000103E5" w:rsidP="000535DE">
            <w:pPr>
              <w:autoSpaceDE w:val="0"/>
              <w:autoSpaceDN w:val="0"/>
              <w:adjustRightInd w:val="0"/>
              <w:spacing w:after="30"/>
              <w:rPr>
                <w:rFonts w:ascii="Arial" w:hAnsi="Arial" w:cs="Arial"/>
                <w:b/>
                <w:sz w:val="20"/>
                <w:szCs w:val="20"/>
              </w:rPr>
            </w:pPr>
          </w:p>
        </w:tc>
        <w:tc>
          <w:tcPr>
            <w:tcW w:w="4652" w:type="dxa"/>
          </w:tcPr>
          <w:p w:rsidR="000103E5" w:rsidRPr="006E3C1B" w:rsidRDefault="000103E5" w:rsidP="000535DE">
            <w:pPr>
              <w:pStyle w:val="Default"/>
              <w:rPr>
                <w:rFonts w:ascii="Arial" w:hAnsi="Arial" w:cs="Arial"/>
                <w:sz w:val="20"/>
                <w:szCs w:val="20"/>
                <w:u w:val="single"/>
              </w:rPr>
            </w:pPr>
            <w:r w:rsidRPr="006E3C1B">
              <w:rPr>
                <w:rFonts w:ascii="Arial" w:hAnsi="Arial" w:cs="Arial"/>
                <w:sz w:val="20"/>
                <w:szCs w:val="20"/>
                <w:u w:val="single"/>
              </w:rPr>
              <w:t>HGIOS</w:t>
            </w:r>
            <w:r>
              <w:rPr>
                <w:rFonts w:ascii="Arial" w:hAnsi="Arial" w:cs="Arial"/>
                <w:sz w:val="20"/>
                <w:szCs w:val="20"/>
                <w:u w:val="single"/>
              </w:rPr>
              <w:t>/ELC</w:t>
            </w:r>
            <w:r w:rsidRPr="006E3C1B">
              <w:rPr>
                <w:rFonts w:ascii="Arial" w:hAnsi="Arial" w:cs="Arial"/>
                <w:sz w:val="20"/>
                <w:szCs w:val="20"/>
                <w:u w:val="single"/>
              </w:rPr>
              <w:t xml:space="preserve"> QIs </w:t>
            </w:r>
          </w:p>
          <w:sdt>
            <w:sdtPr>
              <w:rPr>
                <w:rFonts w:ascii="Arial" w:hAnsi="Arial" w:cs="Arial"/>
                <w:sz w:val="20"/>
                <w:szCs w:val="20"/>
              </w:rPr>
              <w:alias w:val="HGIOS"/>
              <w:tag w:val="HGIOSs"/>
              <w:id w:val="2017803673"/>
              <w:placeholder>
                <w:docPart w:val="F03D96A1377E49D198BF911F61FD21B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0103E5" w:rsidRPr="006E3C1B" w:rsidRDefault="000103E5" w:rsidP="000535DE">
                <w:pPr>
                  <w:pStyle w:val="Default"/>
                  <w:rPr>
                    <w:rFonts w:ascii="Arial" w:hAnsi="Arial" w:cs="Arial"/>
                    <w:sz w:val="20"/>
                    <w:szCs w:val="20"/>
                    <w:u w:val="single"/>
                  </w:rPr>
                </w:pPr>
                <w:r>
                  <w:rPr>
                    <w:rFonts w:ascii="Arial" w:hAnsi="Arial" w:cs="Arial"/>
                    <w:sz w:val="20"/>
                    <w:szCs w:val="20"/>
                  </w:rPr>
                  <w:t>3.2 Raising attainment and achievement</w:t>
                </w:r>
              </w:p>
            </w:sdtContent>
          </w:sdt>
          <w:sdt>
            <w:sdtPr>
              <w:rPr>
                <w:rFonts w:ascii="Arial" w:hAnsi="Arial" w:cs="Arial"/>
                <w:sz w:val="20"/>
                <w:szCs w:val="20"/>
              </w:rPr>
              <w:alias w:val="HGIOS"/>
              <w:tag w:val="HGIOSs"/>
              <w:id w:val="1876272430"/>
              <w:placeholder>
                <w:docPart w:val="985C8C9C2F3B457F9C9E05755410E3E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0103E5" w:rsidRPr="006E3C1B" w:rsidRDefault="000103E5" w:rsidP="000535DE">
                <w:pPr>
                  <w:pStyle w:val="Default"/>
                  <w:rPr>
                    <w:rFonts w:ascii="Arial" w:hAnsi="Arial" w:cs="Arial"/>
                    <w:color w:val="auto"/>
                    <w:sz w:val="20"/>
                    <w:szCs w:val="20"/>
                  </w:rPr>
                </w:pPr>
                <w:r>
                  <w:rPr>
                    <w:rFonts w:ascii="Arial" w:hAnsi="Arial" w:cs="Arial"/>
                    <w:sz w:val="20"/>
                    <w:szCs w:val="20"/>
                  </w:rPr>
                  <w:t>3.2 Securing Children's Progress</w:t>
                </w:r>
              </w:p>
            </w:sdtContent>
          </w:sdt>
          <w:p w:rsidR="000103E5" w:rsidRPr="00C07E03" w:rsidRDefault="000103E5" w:rsidP="000535DE">
            <w:pPr>
              <w:pStyle w:val="Default"/>
              <w:rPr>
                <w:rFonts w:ascii="Arial" w:hAnsi="Arial" w:cs="Arial"/>
                <w:sz w:val="20"/>
                <w:szCs w:val="20"/>
              </w:rPr>
            </w:pPr>
            <w:r w:rsidRPr="00C07E03">
              <w:rPr>
                <w:rFonts w:ascii="Arial" w:hAnsi="Arial" w:cs="Arial"/>
                <w:sz w:val="20"/>
                <w:szCs w:val="20"/>
              </w:rPr>
              <w:t xml:space="preserve"> </w:t>
            </w:r>
          </w:p>
        </w:tc>
        <w:tc>
          <w:tcPr>
            <w:tcW w:w="5349" w:type="dxa"/>
          </w:tcPr>
          <w:p w:rsidR="000103E5" w:rsidRPr="00DE07A0" w:rsidRDefault="000103E5" w:rsidP="000535DE">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601072451"/>
              <w:placeholder>
                <w:docPart w:val="AE98D593E46F4E6586697F5EAFA9547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rsidR="000103E5" w:rsidRPr="00C07E03" w:rsidRDefault="000103E5" w:rsidP="000535DE">
                <w:pPr>
                  <w:rPr>
                    <w:rFonts w:ascii="Arial" w:hAnsi="Arial" w:cs="Arial"/>
                    <w:sz w:val="20"/>
                    <w:szCs w:val="20"/>
                  </w:rPr>
                </w:pPr>
                <w:r>
                  <w:rPr>
                    <w:rFonts w:ascii="Arial" w:hAnsi="Arial" w:cs="Arial"/>
                    <w:sz w:val="20"/>
                    <w:szCs w:val="20"/>
                  </w:rPr>
                  <w:t>Article 28: (Right to education):</w:t>
                </w:r>
              </w:p>
            </w:sdtContent>
          </w:sdt>
          <w:p w:rsidR="000103E5" w:rsidRDefault="000103E5" w:rsidP="000535DE">
            <w:pPr>
              <w:rPr>
                <w:rFonts w:ascii="Arial" w:hAnsi="Arial" w:cs="Arial"/>
                <w:sz w:val="20"/>
                <w:szCs w:val="20"/>
              </w:rPr>
            </w:pPr>
            <w:sdt>
              <w:sdtPr>
                <w:rPr>
                  <w:rFonts w:ascii="Arial" w:hAnsi="Arial" w:cs="Arial"/>
                  <w:sz w:val="20"/>
                  <w:szCs w:val="20"/>
                </w:rPr>
                <w:alias w:val="RRS Unicef articles"/>
                <w:tag w:val="RRS Unicef articles"/>
                <w:id w:val="-1786952273"/>
                <w:placeholder>
                  <w:docPart w:val="6C4EEEB8C9754CF08DBC4AC8314341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Pr>
                    <w:rFonts w:ascii="Arial" w:hAnsi="Arial" w:cs="Arial"/>
                    <w:sz w:val="20"/>
                    <w:szCs w:val="20"/>
                  </w:rPr>
                  <w:t>Article 3 (Best interests of the child):</w:t>
                </w:r>
              </w:sdtContent>
            </w:sdt>
            <w:r>
              <w:rPr>
                <w:rFonts w:ascii="Arial" w:hAnsi="Arial" w:cs="Arial"/>
                <w:sz w:val="20"/>
                <w:szCs w:val="20"/>
              </w:rPr>
              <w:t xml:space="preserve"> </w:t>
            </w:r>
          </w:p>
          <w:p w:rsidR="000103E5" w:rsidRDefault="000103E5" w:rsidP="000535DE">
            <w:pPr>
              <w:rPr>
                <w:rFonts w:ascii="Arial" w:hAnsi="Arial" w:cs="Arial"/>
                <w:sz w:val="20"/>
                <w:szCs w:val="20"/>
              </w:rPr>
            </w:pPr>
          </w:p>
          <w:p w:rsidR="000103E5" w:rsidRPr="00C07E03" w:rsidRDefault="000103E5" w:rsidP="000535DE">
            <w:pPr>
              <w:rPr>
                <w:rFonts w:ascii="Arial" w:hAnsi="Arial" w:cs="Arial"/>
                <w:sz w:val="20"/>
                <w:szCs w:val="20"/>
              </w:rPr>
            </w:pPr>
          </w:p>
        </w:tc>
      </w:tr>
    </w:tbl>
    <w:tbl>
      <w:tblPr>
        <w:tblW w:w="14033"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tblGrid>
      <w:tr w:rsidR="000103E5" w:rsidTr="000535DE">
        <w:trPr>
          <w:trHeight w:val="530"/>
        </w:trPr>
        <w:tc>
          <w:tcPr>
            <w:tcW w:w="14033" w:type="dxa"/>
            <w:shd w:val="clear" w:color="auto" w:fill="C0C0C0"/>
            <w:tcMar>
              <w:top w:w="20" w:type="dxa"/>
              <w:left w:w="20" w:type="dxa"/>
              <w:bottom w:w="0" w:type="dxa"/>
              <w:right w:w="20" w:type="dxa"/>
            </w:tcMar>
            <w:vAlign w:val="center"/>
          </w:tcPr>
          <w:p w:rsidR="000103E5" w:rsidRDefault="000103E5" w:rsidP="000535DE">
            <w:pPr>
              <w:jc w:val="center"/>
              <w:rPr>
                <w:rFonts w:ascii="Arial" w:eastAsia="Arial Unicode MS" w:hAnsi="Arial" w:cs="Arial"/>
                <w:b/>
                <w:bCs/>
              </w:rPr>
            </w:pPr>
            <w:r w:rsidRPr="6E3A2DA2">
              <w:rPr>
                <w:rFonts w:ascii="Arial" w:eastAsia="Arial Unicode MS" w:hAnsi="Arial" w:cs="Arial"/>
                <w:b/>
                <w:bCs/>
                <w:color w:val="70AD47" w:themeColor="accent6"/>
              </w:rPr>
              <w:t>Rationale</w:t>
            </w:r>
            <w:r w:rsidRPr="6E3A2DA2">
              <w:rPr>
                <w:rFonts w:ascii="Arial" w:eastAsia="Arial Unicode MS" w:hAnsi="Arial" w:cs="Arial"/>
                <w:b/>
                <w:bCs/>
              </w:rPr>
              <w:t xml:space="preserve"> for change based self- evaluation including data and stakeholder views</w:t>
            </w:r>
          </w:p>
        </w:tc>
      </w:tr>
      <w:tr w:rsidR="000103E5" w:rsidRPr="005A56CC" w:rsidTr="000535DE">
        <w:trPr>
          <w:trHeight w:val="384"/>
        </w:trPr>
        <w:tc>
          <w:tcPr>
            <w:tcW w:w="14033" w:type="dxa"/>
            <w:tcMar>
              <w:top w:w="20" w:type="dxa"/>
              <w:left w:w="20" w:type="dxa"/>
              <w:bottom w:w="0" w:type="dxa"/>
              <w:right w:w="20" w:type="dxa"/>
            </w:tcMar>
          </w:tcPr>
          <w:p w:rsidR="000103E5" w:rsidRPr="005A56CC" w:rsidRDefault="000103E5" w:rsidP="000535DE">
            <w:pPr>
              <w:tabs>
                <w:tab w:val="left" w:pos="264"/>
              </w:tabs>
              <w:spacing w:after="0" w:line="240" w:lineRule="auto"/>
              <w:rPr>
                <w:rFonts w:ascii="Arial" w:hAnsi="Arial" w:cs="Arial"/>
              </w:rPr>
            </w:pPr>
            <w:r w:rsidRPr="6E3A2DA2">
              <w:rPr>
                <w:rFonts w:ascii="Arial" w:hAnsi="Arial" w:cs="Arial"/>
              </w:rPr>
              <w:t>Over the last few years we have had a strong focus on improving pedagogical approaches in Writing and Reading and have seen gains in attainment in both.  However, we have seen a recent incremental drop in attainment in Numeracy this session, particularly in the upper school. For this reason, we will look closely at our pedagogical approaches to teaching Numeracy and Maths.  We will also explore the opportunities for embedding a play- based approach in Primary 2 whilst further embedding it in Primary 1.  A play-based approach to learning in nume</w:t>
            </w:r>
            <w:r>
              <w:rPr>
                <w:rFonts w:ascii="Arial" w:hAnsi="Arial" w:cs="Arial"/>
              </w:rPr>
              <w:t>r</w:t>
            </w:r>
            <w:r w:rsidRPr="6E3A2DA2">
              <w:rPr>
                <w:rFonts w:ascii="Arial" w:hAnsi="Arial" w:cs="Arial"/>
              </w:rPr>
              <w:t>acy and maths in</w:t>
            </w:r>
            <w:r>
              <w:rPr>
                <w:rFonts w:ascii="Arial" w:hAnsi="Arial" w:cs="Arial"/>
              </w:rPr>
              <w:t xml:space="preserve"> </w:t>
            </w:r>
            <w:r w:rsidRPr="6E3A2DA2">
              <w:rPr>
                <w:rFonts w:ascii="Arial" w:hAnsi="Arial" w:cs="Arial"/>
              </w:rPr>
              <w:t>all other classes will be encouraged to further engage and support all learners.</w:t>
            </w:r>
          </w:p>
        </w:tc>
      </w:tr>
    </w:tbl>
    <w:p w:rsidR="000103E5" w:rsidRPr="005A56CC" w:rsidRDefault="000103E5" w:rsidP="000103E5">
      <w:pPr>
        <w:rPr>
          <w:rFonts w:ascii="Arial" w:hAnsi="Arial" w:cs="Arial"/>
        </w:rPr>
      </w:pPr>
    </w:p>
    <w:tbl>
      <w:tblPr>
        <w:tblW w:w="14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58"/>
      </w:tblGrid>
      <w:tr w:rsidR="000103E5" w:rsidRPr="005A56CC" w:rsidTr="000535DE">
        <w:trPr>
          <w:trHeight w:val="530"/>
        </w:trPr>
        <w:tc>
          <w:tcPr>
            <w:tcW w:w="14058" w:type="dxa"/>
            <w:shd w:val="clear" w:color="auto" w:fill="C0C0C0"/>
            <w:tcMar>
              <w:top w:w="20" w:type="dxa"/>
              <w:left w:w="20" w:type="dxa"/>
              <w:bottom w:w="0" w:type="dxa"/>
              <w:right w:w="20" w:type="dxa"/>
            </w:tcMar>
            <w:vAlign w:val="center"/>
          </w:tcPr>
          <w:p w:rsidR="000103E5" w:rsidRPr="005A56CC" w:rsidRDefault="000103E5" w:rsidP="000535DE">
            <w:pPr>
              <w:jc w:val="center"/>
              <w:rPr>
                <w:rFonts w:ascii="Arial" w:eastAsia="Arial Unicode MS" w:hAnsi="Arial" w:cs="Arial"/>
                <w:b/>
                <w:bCs/>
              </w:rPr>
            </w:pPr>
            <w:r w:rsidRPr="005A56CC">
              <w:rPr>
                <w:rFonts w:ascii="Arial" w:eastAsia="Arial Unicode MS" w:hAnsi="Arial" w:cs="Arial"/>
                <w:b/>
                <w:bCs/>
              </w:rPr>
              <w:t xml:space="preserve">Expected outcomes for learners - </w:t>
            </w:r>
            <w:r>
              <w:rPr>
                <w:rFonts w:ascii="Arial" w:eastAsia="Arial Unicode MS" w:hAnsi="Arial" w:cs="Arial"/>
                <w:b/>
                <w:bCs/>
              </w:rPr>
              <w:t xml:space="preserve"> </w:t>
            </w:r>
            <w:r w:rsidRPr="00954FC8">
              <w:rPr>
                <w:rFonts w:ascii="Comic Sans MS" w:eastAsia="+mn-ea" w:hAnsi="Comic Sans MS" w:cs="+mn-cs"/>
                <w:b/>
                <w:bCs/>
                <w:color w:val="FF0000"/>
                <w:kern w:val="24"/>
                <w:sz w:val="18"/>
                <w:szCs w:val="18"/>
                <w:lang w:eastAsia="en-GB"/>
              </w:rPr>
              <w:t xml:space="preserve">Who? </w:t>
            </w:r>
            <w:r w:rsidRPr="00954FC8">
              <w:rPr>
                <w:rFonts w:ascii="Comic Sans MS" w:eastAsia="+mn-ea" w:hAnsi="Comic Sans MS" w:cs="+mn-cs"/>
                <w:b/>
                <w:bCs/>
                <w:color w:val="000000"/>
                <w:kern w:val="24"/>
                <w:sz w:val="18"/>
                <w:szCs w:val="18"/>
                <w:lang w:eastAsia="en-GB"/>
              </w:rPr>
              <w:tab/>
            </w:r>
            <w:r w:rsidRPr="00954FC8">
              <w:rPr>
                <w:rFonts w:ascii="Comic Sans MS" w:eastAsia="+mn-ea" w:hAnsi="Comic Sans MS" w:cs="+mn-cs"/>
                <w:b/>
                <w:bCs/>
                <w:color w:val="00B050"/>
                <w:kern w:val="24"/>
                <w:sz w:val="18"/>
                <w:szCs w:val="18"/>
                <w:lang w:eastAsia="en-GB"/>
              </w:rPr>
              <w:t xml:space="preserve">By how much?     </w:t>
            </w:r>
            <w:r w:rsidRPr="00954FC8">
              <w:rPr>
                <w:rFonts w:ascii="Comic Sans MS" w:eastAsia="+mn-ea" w:hAnsi="Comic Sans MS" w:cs="+mn-cs"/>
                <w:b/>
                <w:bCs/>
                <w:color w:val="00B0F0"/>
                <w:kern w:val="24"/>
                <w:sz w:val="18"/>
                <w:szCs w:val="18"/>
                <w:lang w:eastAsia="en-GB"/>
              </w:rPr>
              <w:t xml:space="preserve">By when?     </w:t>
            </w:r>
            <w:r w:rsidRPr="00954FC8">
              <w:rPr>
                <w:rFonts w:ascii="Comic Sans MS" w:eastAsia="+mn-ea" w:hAnsi="Comic Sans MS" w:cs="+mn-cs"/>
                <w:b/>
                <w:bCs/>
                <w:color w:val="F79646"/>
                <w:kern w:val="24"/>
                <w:sz w:val="18"/>
                <w:szCs w:val="18"/>
                <w:lang w:eastAsia="en-GB"/>
              </w:rPr>
              <w:t>What?</w:t>
            </w:r>
          </w:p>
        </w:tc>
      </w:tr>
      <w:tr w:rsidR="000103E5" w:rsidRPr="005A56CC" w:rsidTr="000535DE">
        <w:trPr>
          <w:trHeight w:val="384"/>
        </w:trPr>
        <w:tc>
          <w:tcPr>
            <w:tcW w:w="14058" w:type="dxa"/>
            <w:tcMar>
              <w:top w:w="20" w:type="dxa"/>
              <w:left w:w="20" w:type="dxa"/>
              <w:bottom w:w="0" w:type="dxa"/>
              <w:right w:w="20" w:type="dxa"/>
            </w:tcMar>
          </w:tcPr>
          <w:p w:rsidR="000103E5" w:rsidRPr="005B20DD" w:rsidRDefault="000103E5" w:rsidP="000535DE">
            <w:pPr>
              <w:pStyle w:val="ListParagraph"/>
              <w:numPr>
                <w:ilvl w:val="0"/>
                <w:numId w:val="4"/>
              </w:numPr>
              <w:rPr>
                <w:rFonts w:ascii="Arial" w:hAnsi="Arial" w:cs="Arial"/>
              </w:rPr>
            </w:pPr>
            <w:r w:rsidRPr="6E3A2DA2">
              <w:rPr>
                <w:rFonts w:ascii="Arial" w:hAnsi="Arial" w:cs="Arial"/>
                <w:color w:val="00B0F0"/>
              </w:rPr>
              <w:t xml:space="preserve">By June 2024, </w:t>
            </w:r>
            <w:r w:rsidRPr="6E3A2DA2">
              <w:rPr>
                <w:rFonts w:ascii="Arial" w:hAnsi="Arial" w:cs="Arial"/>
              </w:rPr>
              <w:t xml:space="preserve">the </w:t>
            </w:r>
            <w:r w:rsidRPr="6E3A2DA2">
              <w:rPr>
                <w:rFonts w:ascii="Arial" w:hAnsi="Arial" w:cs="Arial"/>
                <w:color w:val="FF0000"/>
              </w:rPr>
              <w:t xml:space="preserve">number of stages regularly </w:t>
            </w:r>
            <w:r w:rsidRPr="6E3A2DA2">
              <w:rPr>
                <w:rFonts w:ascii="Arial" w:hAnsi="Arial" w:cs="Arial"/>
                <w:color w:val="538135" w:themeColor="accent6" w:themeShade="BF"/>
              </w:rPr>
              <w:t>using a play -based approach to increase pupils’ engagement in numeracy and maths to learn</w:t>
            </w:r>
            <w:r w:rsidRPr="6E3A2DA2">
              <w:rPr>
                <w:rFonts w:ascii="Arial" w:hAnsi="Arial" w:cs="Arial"/>
              </w:rPr>
              <w:t xml:space="preserve"> will </w:t>
            </w:r>
            <w:r w:rsidRPr="6E3A2DA2">
              <w:rPr>
                <w:rFonts w:ascii="Arial" w:hAnsi="Arial" w:cs="Arial"/>
                <w:color w:val="00B050"/>
              </w:rPr>
              <w:t xml:space="preserve">extend across all stages, </w:t>
            </w:r>
            <w:r w:rsidRPr="6E3A2DA2">
              <w:rPr>
                <w:rFonts w:ascii="Arial" w:hAnsi="Arial" w:cs="Arial"/>
              </w:rPr>
              <w:t>making regular use of the outdoors</w:t>
            </w:r>
            <w:r>
              <w:rPr>
                <w:rFonts w:ascii="Arial" w:hAnsi="Arial" w:cs="Arial"/>
              </w:rPr>
              <w:t xml:space="preserve"> in P1 and P2, when possible.</w:t>
            </w:r>
          </w:p>
          <w:p w:rsidR="000103E5" w:rsidRPr="0077149F" w:rsidRDefault="000103E5" w:rsidP="000535DE">
            <w:pPr>
              <w:pStyle w:val="ListParagraph"/>
              <w:numPr>
                <w:ilvl w:val="0"/>
                <w:numId w:val="4"/>
              </w:numPr>
              <w:rPr>
                <w:rFonts w:ascii="Arial" w:hAnsi="Arial" w:cs="Arial"/>
                <w:color w:val="00B0F0"/>
              </w:rPr>
            </w:pPr>
            <w:r w:rsidRPr="00974916">
              <w:rPr>
                <w:rFonts w:ascii="Arial" w:hAnsi="Arial" w:cs="Arial"/>
                <w:color w:val="538135" w:themeColor="accent6" w:themeShade="BF"/>
              </w:rPr>
              <w:t xml:space="preserve">To increase the percentage of </w:t>
            </w:r>
            <w:r w:rsidRPr="00974916">
              <w:rPr>
                <w:rFonts w:ascii="Arial" w:hAnsi="Arial" w:cs="Arial"/>
                <w:color w:val="FF0000"/>
              </w:rPr>
              <w:t xml:space="preserve">pupils in an identified group </w:t>
            </w:r>
            <w:r>
              <w:rPr>
                <w:rFonts w:ascii="Arial" w:hAnsi="Arial" w:cs="Arial"/>
                <w:color w:val="FF0000"/>
              </w:rPr>
              <w:t xml:space="preserve">of pupils (21) </w:t>
            </w:r>
            <w:r w:rsidRPr="3D28EF29">
              <w:rPr>
                <w:rFonts w:ascii="Arial" w:hAnsi="Arial" w:cs="Arial"/>
              </w:rPr>
              <w:t xml:space="preserve">across the school </w:t>
            </w:r>
            <w:r w:rsidRPr="002231F3">
              <w:rPr>
                <w:rFonts w:ascii="Arial" w:hAnsi="Arial" w:cs="Arial"/>
                <w:color w:val="538135" w:themeColor="accent6" w:themeShade="BF"/>
              </w:rPr>
              <w:t xml:space="preserve">making expected progress in Numeracy </w:t>
            </w:r>
            <w:r>
              <w:rPr>
                <w:rFonts w:ascii="Arial" w:hAnsi="Arial" w:cs="Arial"/>
              </w:rPr>
              <w:t xml:space="preserve">from </w:t>
            </w:r>
            <w:r w:rsidRPr="005B20DD">
              <w:rPr>
                <w:rFonts w:ascii="Arial" w:hAnsi="Arial" w:cs="Arial"/>
                <w:color w:val="00B050"/>
              </w:rPr>
              <w:t xml:space="preserve">10% </w:t>
            </w:r>
            <w:r w:rsidRPr="00BA0E74">
              <w:rPr>
                <w:rFonts w:ascii="Arial" w:hAnsi="Arial" w:cs="Arial"/>
                <w:color w:val="00B050"/>
              </w:rPr>
              <w:t xml:space="preserve">to </w:t>
            </w:r>
            <w:r>
              <w:rPr>
                <w:rFonts w:ascii="Arial" w:hAnsi="Arial" w:cs="Arial"/>
                <w:color w:val="00B050"/>
              </w:rPr>
              <w:t>15%</w:t>
            </w:r>
            <w:r w:rsidRPr="00BA0E74">
              <w:rPr>
                <w:rFonts w:ascii="Arial" w:hAnsi="Arial" w:cs="Arial"/>
                <w:color w:val="00B050"/>
              </w:rPr>
              <w:t xml:space="preserve"> </w:t>
            </w:r>
            <w:r w:rsidRPr="3D28EF29">
              <w:rPr>
                <w:rFonts w:ascii="Arial" w:hAnsi="Arial" w:cs="Arial"/>
              </w:rPr>
              <w:t xml:space="preserve">in </w:t>
            </w:r>
            <w:r w:rsidRPr="00974916">
              <w:rPr>
                <w:rFonts w:ascii="Arial" w:hAnsi="Arial" w:cs="Arial"/>
                <w:color w:val="0070C0"/>
              </w:rPr>
              <w:t>June 2024</w:t>
            </w:r>
          </w:p>
        </w:tc>
      </w:tr>
    </w:tbl>
    <w:p w:rsidR="000103E5" w:rsidRPr="000005A7" w:rsidRDefault="000103E5" w:rsidP="000103E5">
      <w:pPr>
        <w:rPr>
          <w:rFonts w:ascii="Arial" w:hAnsi="Arial" w:cs="Arial"/>
        </w:rPr>
      </w:pPr>
    </w:p>
    <w:tbl>
      <w:tblPr>
        <w:tblW w:w="13945" w:type="dxa"/>
        <w:tblInd w:w="137" w:type="dxa"/>
        <w:tblLayout w:type="fixed"/>
        <w:tblCellMar>
          <w:left w:w="0" w:type="dxa"/>
          <w:right w:w="0" w:type="dxa"/>
        </w:tblCellMar>
        <w:tblLook w:val="0000" w:firstRow="0" w:lastRow="0" w:firstColumn="0" w:lastColumn="0" w:noHBand="0" w:noVBand="0"/>
      </w:tblPr>
      <w:tblGrid>
        <w:gridCol w:w="3945"/>
        <w:gridCol w:w="1784"/>
        <w:gridCol w:w="1009"/>
        <w:gridCol w:w="3473"/>
        <w:gridCol w:w="3681"/>
        <w:gridCol w:w="53"/>
      </w:tblGrid>
      <w:tr w:rsidR="000103E5" w:rsidRPr="000005A7" w:rsidTr="000535DE">
        <w:trPr>
          <w:trHeight w:val="1405"/>
          <w:tblHeader/>
        </w:trPr>
        <w:tc>
          <w:tcPr>
            <w:tcW w:w="3945"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rsidR="000103E5" w:rsidRPr="000005A7" w:rsidRDefault="000103E5" w:rsidP="000535DE">
            <w:pPr>
              <w:jc w:val="center"/>
              <w:rPr>
                <w:rFonts w:ascii="Arial" w:hAnsi="Arial" w:cs="Arial"/>
                <w:b/>
                <w:bCs/>
              </w:rPr>
            </w:pPr>
            <w:r w:rsidRPr="000005A7">
              <w:rPr>
                <w:rFonts w:ascii="Arial" w:hAnsi="Arial" w:cs="Arial"/>
                <w:b/>
                <w:bCs/>
              </w:rPr>
              <w:lastRenderedPageBreak/>
              <w:t>Tasks to achieve priority</w:t>
            </w:r>
          </w:p>
          <w:p w:rsidR="000103E5" w:rsidRPr="000005A7" w:rsidRDefault="000103E5" w:rsidP="000535DE">
            <w:pPr>
              <w:jc w:val="center"/>
              <w:rPr>
                <w:rFonts w:ascii="Arial" w:hAnsi="Arial" w:cs="Arial"/>
                <w:b/>
                <w:bCs/>
              </w:rPr>
            </w:pPr>
          </w:p>
        </w:tc>
        <w:tc>
          <w:tcPr>
            <w:tcW w:w="1784" w:type="dxa"/>
            <w:tcBorders>
              <w:top w:val="single" w:sz="4" w:space="0" w:color="auto"/>
              <w:left w:val="nil"/>
              <w:bottom w:val="single" w:sz="4" w:space="0" w:color="auto"/>
              <w:right w:val="single" w:sz="4" w:space="0" w:color="auto"/>
            </w:tcBorders>
            <w:shd w:val="clear" w:color="auto" w:fill="C0C0C0"/>
          </w:tcPr>
          <w:p w:rsidR="000103E5" w:rsidRPr="000005A7" w:rsidRDefault="000103E5" w:rsidP="000535DE">
            <w:pPr>
              <w:jc w:val="center"/>
              <w:rPr>
                <w:rFonts w:ascii="Arial" w:hAnsi="Arial" w:cs="Arial"/>
                <w:b/>
                <w:bCs/>
                <w:sz w:val="21"/>
                <w:szCs w:val="21"/>
              </w:rPr>
            </w:pPr>
            <w:r w:rsidRPr="000005A7">
              <w:rPr>
                <w:rFonts w:ascii="Arial" w:hAnsi="Arial" w:cs="Arial"/>
                <w:b/>
                <w:bCs/>
                <w:sz w:val="21"/>
                <w:szCs w:val="21"/>
              </w:rPr>
              <w:t xml:space="preserve">Timescale </w:t>
            </w:r>
          </w:p>
        </w:tc>
        <w:tc>
          <w:tcPr>
            <w:tcW w:w="1009" w:type="dxa"/>
            <w:tcBorders>
              <w:top w:val="single" w:sz="4" w:space="0" w:color="auto"/>
              <w:left w:val="single" w:sz="4" w:space="0" w:color="auto"/>
              <w:bottom w:val="single" w:sz="4" w:space="0" w:color="auto"/>
              <w:right w:val="single" w:sz="4" w:space="0" w:color="auto"/>
            </w:tcBorders>
            <w:shd w:val="clear" w:color="auto" w:fill="C0C0C0"/>
          </w:tcPr>
          <w:p w:rsidR="000103E5" w:rsidRPr="000005A7" w:rsidRDefault="000103E5" w:rsidP="000535DE">
            <w:pPr>
              <w:jc w:val="center"/>
              <w:rPr>
                <w:rFonts w:ascii="Arial" w:hAnsi="Arial" w:cs="Arial"/>
                <w:b/>
                <w:bCs/>
              </w:rPr>
            </w:pPr>
            <w:r>
              <w:rPr>
                <w:rFonts w:ascii="Arial" w:hAnsi="Arial" w:cs="Arial"/>
                <w:b/>
                <w:bCs/>
              </w:rPr>
              <w:t>RAG</w:t>
            </w:r>
          </w:p>
        </w:tc>
        <w:tc>
          <w:tcPr>
            <w:tcW w:w="3473"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rsidR="000103E5" w:rsidRPr="000005A7" w:rsidRDefault="000103E5" w:rsidP="000535D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3734"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rsidR="000103E5" w:rsidRPr="000005A7" w:rsidRDefault="000103E5" w:rsidP="000535DE">
            <w:pPr>
              <w:jc w:val="center"/>
              <w:rPr>
                <w:rFonts w:ascii="Arial" w:eastAsia="Arial Unicode MS" w:hAnsi="Arial" w:cs="Arial"/>
                <w:b/>
                <w:bCs/>
              </w:rPr>
            </w:pPr>
            <w:r w:rsidRPr="000005A7">
              <w:rPr>
                <w:rFonts w:ascii="Arial" w:hAnsi="Arial" w:cs="Arial"/>
                <w:b/>
                <w:bCs/>
              </w:rPr>
              <w:t>Resources and staff development</w:t>
            </w:r>
          </w:p>
        </w:tc>
      </w:tr>
      <w:tr w:rsidR="000103E5" w:rsidRPr="000005A7" w:rsidTr="000535DE">
        <w:trPr>
          <w:trHeight w:val="476"/>
        </w:trPr>
        <w:tc>
          <w:tcPr>
            <w:tcW w:w="394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103E5" w:rsidRPr="005A56CC" w:rsidRDefault="000103E5" w:rsidP="000535DE">
            <w:pPr>
              <w:autoSpaceDE w:val="0"/>
              <w:autoSpaceDN w:val="0"/>
              <w:adjustRightInd w:val="0"/>
              <w:rPr>
                <w:rFonts w:ascii="Arial" w:hAnsi="Arial" w:cs="Arial"/>
              </w:rPr>
            </w:pPr>
            <w:r w:rsidRPr="6E3A2DA2">
              <w:rPr>
                <w:rFonts w:ascii="Arial" w:hAnsi="Arial" w:cs="Arial"/>
              </w:rPr>
              <w:t xml:space="preserve">Upskilling and training of staff – teaching and support - </w:t>
            </w:r>
            <w:r w:rsidRPr="6E3A2DA2">
              <w:rPr>
                <w:rFonts w:ascii="Arial" w:eastAsia="Arial Unicode MS" w:hAnsi="Arial" w:cs="Arial"/>
              </w:rPr>
              <w:t>Visits to other establishments, professional reading.</w:t>
            </w:r>
          </w:p>
        </w:tc>
        <w:tc>
          <w:tcPr>
            <w:tcW w:w="1784"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before="4"/>
              <w:ind w:right="74"/>
              <w:rPr>
                <w:rFonts w:ascii="Arial" w:eastAsia="Arial Unicode MS" w:hAnsi="Arial" w:cs="Arial"/>
              </w:rPr>
            </w:pPr>
            <w:r w:rsidRPr="6E3A2DA2">
              <w:rPr>
                <w:rFonts w:ascii="Arial" w:eastAsia="Arial Unicode MS" w:hAnsi="Arial" w:cs="Arial"/>
              </w:rPr>
              <w:t>From August 2023</w:t>
            </w:r>
          </w:p>
        </w:tc>
        <w:tc>
          <w:tcPr>
            <w:tcW w:w="1009"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before="4"/>
              <w:rPr>
                <w:rFonts w:ascii="Arial" w:eastAsia="Arial Unicode MS" w:hAnsi="Arial" w:cs="Arial"/>
              </w:rPr>
            </w:pPr>
          </w:p>
        </w:tc>
        <w:tc>
          <w:tcPr>
            <w:tcW w:w="3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103E5" w:rsidRDefault="000103E5" w:rsidP="000535DE">
            <w:pPr>
              <w:spacing w:after="0"/>
              <w:rPr>
                <w:rFonts w:ascii="Arial" w:eastAsia="Arial Unicode MS" w:hAnsi="Arial" w:cs="Arial"/>
              </w:rPr>
            </w:pPr>
            <w:r w:rsidRPr="6E3A2DA2">
              <w:rPr>
                <w:rFonts w:ascii="Arial" w:eastAsia="Arial Unicode MS" w:hAnsi="Arial" w:cs="Arial"/>
              </w:rPr>
              <w:t>HT / DHT</w:t>
            </w:r>
          </w:p>
          <w:p w:rsidR="000103E5" w:rsidRDefault="000103E5" w:rsidP="000535DE">
            <w:pPr>
              <w:spacing w:before="4"/>
              <w:rPr>
                <w:rFonts w:ascii="Arial" w:eastAsia="Arial Unicode MS" w:hAnsi="Arial" w:cs="Arial"/>
              </w:rPr>
            </w:pPr>
            <w:r w:rsidRPr="6E3A2DA2">
              <w:rPr>
                <w:rFonts w:ascii="Arial" w:eastAsia="Arial Unicode MS" w:hAnsi="Arial" w:cs="Arial"/>
              </w:rPr>
              <w:t>Class teachers</w:t>
            </w:r>
          </w:p>
          <w:p w:rsidR="000103E5" w:rsidRDefault="000103E5" w:rsidP="000535DE">
            <w:pPr>
              <w:spacing w:before="4"/>
              <w:rPr>
                <w:rFonts w:ascii="Arial" w:eastAsia="Arial Unicode MS" w:hAnsi="Arial" w:cs="Arial"/>
              </w:rPr>
            </w:pPr>
            <w:r w:rsidRPr="6E3A2DA2">
              <w:rPr>
                <w:rFonts w:ascii="Arial" w:eastAsia="Arial Unicode MS" w:hAnsi="Arial" w:cs="Arial"/>
              </w:rPr>
              <w:t>PSAs</w:t>
            </w:r>
          </w:p>
          <w:p w:rsidR="000103E5" w:rsidRDefault="000103E5" w:rsidP="000535DE">
            <w:pPr>
              <w:spacing w:after="0"/>
              <w:rPr>
                <w:rFonts w:ascii="Arial" w:eastAsia="Arial Unicode MS" w:hAnsi="Arial" w:cs="Arial"/>
              </w:rPr>
            </w:pPr>
          </w:p>
        </w:tc>
        <w:tc>
          <w:tcPr>
            <w:tcW w:w="3734" w:type="dxa"/>
            <w:gridSpan w:val="2"/>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rsidR="000103E5" w:rsidRDefault="000103E5" w:rsidP="000535DE">
            <w:pPr>
              <w:spacing w:after="0"/>
              <w:rPr>
                <w:rFonts w:ascii="Arial" w:eastAsia="Arial Unicode MS" w:hAnsi="Arial" w:cs="Arial"/>
              </w:rPr>
            </w:pPr>
            <w:r w:rsidRPr="6E3A2DA2">
              <w:rPr>
                <w:rFonts w:ascii="Arial" w:eastAsia="Arial Unicode MS" w:hAnsi="Arial" w:cs="Arial"/>
              </w:rPr>
              <w:t>In house training</w:t>
            </w:r>
          </w:p>
          <w:p w:rsidR="000103E5" w:rsidRDefault="000103E5" w:rsidP="000535DE">
            <w:pPr>
              <w:spacing w:after="0"/>
              <w:rPr>
                <w:rFonts w:ascii="Arial" w:eastAsia="Arial Unicode MS" w:hAnsi="Arial" w:cs="Arial"/>
              </w:rPr>
            </w:pPr>
            <w:r w:rsidRPr="6E3A2DA2">
              <w:rPr>
                <w:rFonts w:ascii="Arial" w:eastAsia="Arial Unicode MS" w:hAnsi="Arial" w:cs="Arial"/>
              </w:rPr>
              <w:t>Visits to other establishments</w:t>
            </w:r>
          </w:p>
          <w:p w:rsidR="000103E5" w:rsidRDefault="000103E5" w:rsidP="000535DE">
            <w:pPr>
              <w:spacing w:before="4"/>
              <w:rPr>
                <w:rFonts w:ascii="Arial" w:eastAsia="Arial Unicode MS" w:hAnsi="Arial" w:cs="Arial"/>
              </w:rPr>
            </w:pPr>
          </w:p>
        </w:tc>
      </w:tr>
      <w:tr w:rsidR="000103E5" w:rsidRPr="000005A7" w:rsidTr="000535DE">
        <w:trPr>
          <w:trHeight w:val="476"/>
        </w:trPr>
        <w:tc>
          <w:tcPr>
            <w:tcW w:w="394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103E5" w:rsidRPr="005A56CC" w:rsidRDefault="000103E5" w:rsidP="000535DE">
            <w:pPr>
              <w:pStyle w:val="Header"/>
              <w:spacing w:before="60"/>
              <w:rPr>
                <w:rFonts w:ascii="Arial" w:hAnsi="Arial" w:cs="Arial"/>
              </w:rPr>
            </w:pPr>
            <w:r w:rsidRPr="6E3A2DA2">
              <w:rPr>
                <w:rFonts w:ascii="Arial" w:hAnsi="Arial" w:cs="Arial"/>
              </w:rPr>
              <w:t>Whole school survey of pedagogical approaches for direct teaching, number talks, mental maths, etc</w:t>
            </w:r>
          </w:p>
        </w:tc>
        <w:tc>
          <w:tcPr>
            <w:tcW w:w="1784"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before="4"/>
              <w:rPr>
                <w:rFonts w:ascii="Arial" w:eastAsia="Arial Unicode MS" w:hAnsi="Arial" w:cs="Arial"/>
              </w:rPr>
            </w:pPr>
            <w:r w:rsidRPr="6E3A2DA2">
              <w:rPr>
                <w:rFonts w:ascii="Arial" w:eastAsia="Arial Unicode MS" w:hAnsi="Arial" w:cs="Arial"/>
              </w:rPr>
              <w:t>From August 2023</w:t>
            </w:r>
          </w:p>
        </w:tc>
        <w:tc>
          <w:tcPr>
            <w:tcW w:w="1009"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after="0"/>
              <w:rPr>
                <w:rFonts w:ascii="Arial" w:eastAsia="Arial Unicode MS" w:hAnsi="Arial" w:cs="Arial"/>
              </w:rPr>
            </w:pPr>
          </w:p>
        </w:tc>
        <w:tc>
          <w:tcPr>
            <w:tcW w:w="3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103E5" w:rsidRPr="005A56CC" w:rsidRDefault="000103E5" w:rsidP="000535DE">
            <w:pPr>
              <w:spacing w:after="0"/>
              <w:rPr>
                <w:rFonts w:ascii="Arial" w:eastAsia="Arial Unicode MS" w:hAnsi="Arial" w:cs="Arial"/>
              </w:rPr>
            </w:pPr>
          </w:p>
          <w:p w:rsidR="000103E5" w:rsidRPr="005A56CC" w:rsidRDefault="000103E5" w:rsidP="000535DE">
            <w:pPr>
              <w:spacing w:after="0"/>
              <w:rPr>
                <w:rFonts w:ascii="Arial" w:eastAsia="Arial Unicode MS" w:hAnsi="Arial" w:cs="Arial"/>
              </w:rPr>
            </w:pPr>
            <w:r w:rsidRPr="005A56CC">
              <w:rPr>
                <w:rFonts w:ascii="Arial" w:eastAsia="Arial Unicode MS" w:hAnsi="Arial" w:cs="Arial"/>
              </w:rPr>
              <w:t>HT / DHT</w:t>
            </w:r>
          </w:p>
          <w:p w:rsidR="000103E5" w:rsidRPr="005A56CC" w:rsidRDefault="000103E5" w:rsidP="000535DE">
            <w:pPr>
              <w:spacing w:before="4"/>
              <w:rPr>
                <w:rFonts w:ascii="Arial" w:eastAsia="Arial Unicode MS" w:hAnsi="Arial" w:cs="Arial"/>
              </w:rPr>
            </w:pPr>
            <w:r w:rsidRPr="6E3A2DA2">
              <w:rPr>
                <w:rFonts w:ascii="Arial" w:eastAsia="Arial Unicode MS" w:hAnsi="Arial" w:cs="Arial"/>
              </w:rPr>
              <w:t>Class teachers</w:t>
            </w:r>
          </w:p>
        </w:tc>
        <w:tc>
          <w:tcPr>
            <w:tcW w:w="3734" w:type="dxa"/>
            <w:gridSpan w:val="2"/>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rsidR="000103E5" w:rsidRPr="005A56CC" w:rsidRDefault="000103E5" w:rsidP="000535DE">
            <w:pPr>
              <w:spacing w:after="0"/>
              <w:rPr>
                <w:rFonts w:ascii="Arial" w:hAnsi="Arial" w:cs="Arial"/>
              </w:rPr>
            </w:pPr>
            <w:r w:rsidRPr="6E3A2DA2">
              <w:rPr>
                <w:rFonts w:ascii="Arial" w:hAnsi="Arial" w:cs="Arial"/>
              </w:rPr>
              <w:t>Play and Stay sessions for parents with number/maths focus</w:t>
            </w:r>
          </w:p>
          <w:p w:rsidR="000103E5" w:rsidRPr="005A56CC" w:rsidRDefault="000103E5" w:rsidP="000535DE">
            <w:pPr>
              <w:spacing w:after="0"/>
              <w:rPr>
                <w:rFonts w:ascii="Arial" w:hAnsi="Arial" w:cs="Arial"/>
              </w:rPr>
            </w:pPr>
            <w:r w:rsidRPr="6E3A2DA2">
              <w:rPr>
                <w:rFonts w:ascii="Arial" w:hAnsi="Arial" w:cs="Arial"/>
              </w:rPr>
              <w:t>Leaflet for parents</w:t>
            </w:r>
          </w:p>
          <w:p w:rsidR="000103E5" w:rsidRPr="005A56CC" w:rsidRDefault="000103E5" w:rsidP="000535DE">
            <w:pPr>
              <w:spacing w:before="4"/>
              <w:rPr>
                <w:rFonts w:ascii="Arial" w:hAnsi="Arial" w:cs="Arial"/>
              </w:rPr>
            </w:pPr>
            <w:r w:rsidRPr="6E3A2DA2">
              <w:rPr>
                <w:rFonts w:ascii="Arial" w:hAnsi="Arial" w:cs="Arial"/>
              </w:rPr>
              <w:t>Workshops for parents</w:t>
            </w:r>
          </w:p>
        </w:tc>
      </w:tr>
      <w:tr w:rsidR="000103E5" w:rsidRPr="000005A7" w:rsidTr="000535DE">
        <w:trPr>
          <w:trHeight w:val="476"/>
        </w:trPr>
        <w:tc>
          <w:tcPr>
            <w:tcW w:w="394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103E5" w:rsidRPr="005A56CC" w:rsidRDefault="000103E5" w:rsidP="000535DE">
            <w:pPr>
              <w:pStyle w:val="Header"/>
              <w:spacing w:before="60"/>
              <w:rPr>
                <w:rFonts w:ascii="Arial" w:hAnsi="Arial" w:cs="Arial"/>
              </w:rPr>
            </w:pPr>
            <w:r w:rsidRPr="6E3A2DA2">
              <w:rPr>
                <w:rFonts w:ascii="Arial" w:hAnsi="Arial" w:cs="Arial"/>
              </w:rPr>
              <w:t>Audit of maths/number resources, assessments and their uses, including online/digital resources.</w:t>
            </w:r>
          </w:p>
        </w:tc>
        <w:tc>
          <w:tcPr>
            <w:tcW w:w="1784"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before="4"/>
              <w:rPr>
                <w:rFonts w:ascii="Arial" w:eastAsia="Arial Unicode MS" w:hAnsi="Arial" w:cs="Arial"/>
              </w:rPr>
            </w:pPr>
            <w:r w:rsidRPr="005A56CC">
              <w:rPr>
                <w:rFonts w:ascii="Arial" w:eastAsia="Arial Unicode MS" w:hAnsi="Arial" w:cs="Arial"/>
              </w:rPr>
              <w:t>From August 2022</w:t>
            </w:r>
          </w:p>
        </w:tc>
        <w:tc>
          <w:tcPr>
            <w:tcW w:w="1009"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before="4"/>
              <w:rPr>
                <w:rFonts w:ascii="Arial" w:eastAsia="Arial Unicode MS" w:hAnsi="Arial" w:cs="Arial"/>
              </w:rPr>
            </w:pPr>
          </w:p>
        </w:tc>
        <w:tc>
          <w:tcPr>
            <w:tcW w:w="3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103E5" w:rsidRPr="005A56CC" w:rsidRDefault="000103E5" w:rsidP="000535DE">
            <w:pPr>
              <w:spacing w:before="4" w:after="0"/>
              <w:rPr>
                <w:rFonts w:ascii="Arial" w:eastAsia="Arial Unicode MS" w:hAnsi="Arial" w:cs="Arial"/>
              </w:rPr>
            </w:pPr>
            <w:r w:rsidRPr="6E3A2DA2">
              <w:rPr>
                <w:rFonts w:ascii="Arial" w:eastAsia="Arial Unicode MS" w:hAnsi="Arial" w:cs="Arial"/>
              </w:rPr>
              <w:t>HT / DHT</w:t>
            </w:r>
          </w:p>
          <w:p w:rsidR="000103E5" w:rsidRPr="005A56CC" w:rsidRDefault="000103E5" w:rsidP="000535DE">
            <w:pPr>
              <w:spacing w:before="4"/>
              <w:rPr>
                <w:rFonts w:ascii="Arial" w:eastAsia="Arial Unicode MS" w:hAnsi="Arial" w:cs="Arial"/>
              </w:rPr>
            </w:pPr>
            <w:r w:rsidRPr="6E3A2DA2">
              <w:rPr>
                <w:rFonts w:ascii="Arial" w:eastAsia="Arial Unicode MS" w:hAnsi="Arial" w:cs="Arial"/>
              </w:rPr>
              <w:t>Class teachers</w:t>
            </w:r>
          </w:p>
          <w:p w:rsidR="000103E5" w:rsidRPr="005A56CC" w:rsidRDefault="000103E5" w:rsidP="000535DE">
            <w:pPr>
              <w:spacing w:before="4"/>
              <w:rPr>
                <w:rFonts w:ascii="Arial" w:eastAsia="Arial Unicode MS" w:hAnsi="Arial" w:cs="Arial"/>
              </w:rPr>
            </w:pPr>
          </w:p>
        </w:tc>
        <w:tc>
          <w:tcPr>
            <w:tcW w:w="3734" w:type="dxa"/>
            <w:gridSpan w:val="2"/>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rsidR="000103E5" w:rsidRPr="005A56CC" w:rsidRDefault="000103E5" w:rsidP="000535DE">
            <w:pPr>
              <w:spacing w:before="4"/>
              <w:rPr>
                <w:rFonts w:ascii="Arial" w:eastAsia="Arial Unicode MS" w:hAnsi="Arial" w:cs="Arial"/>
              </w:rPr>
            </w:pPr>
            <w:r w:rsidRPr="3D28EF29">
              <w:rPr>
                <w:rFonts w:ascii="Arial" w:eastAsia="Arial Unicode MS" w:hAnsi="Arial" w:cs="Arial"/>
              </w:rPr>
              <w:t>Staff surveys</w:t>
            </w:r>
          </w:p>
        </w:tc>
      </w:tr>
      <w:tr w:rsidR="000103E5" w:rsidRPr="000005A7" w:rsidTr="000535DE">
        <w:trPr>
          <w:trHeight w:val="476"/>
        </w:trPr>
        <w:tc>
          <w:tcPr>
            <w:tcW w:w="394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103E5" w:rsidRPr="005A56CC" w:rsidRDefault="000103E5" w:rsidP="000535DE">
            <w:pPr>
              <w:pStyle w:val="Header"/>
              <w:spacing w:before="60"/>
              <w:rPr>
                <w:rFonts w:ascii="Arial" w:hAnsi="Arial" w:cs="Arial"/>
              </w:rPr>
            </w:pPr>
            <w:r w:rsidRPr="6E3A2DA2">
              <w:rPr>
                <w:rFonts w:ascii="Arial" w:hAnsi="Arial" w:cs="Arial"/>
              </w:rPr>
              <w:t>Establish/update a refreshed Numeracy/Maths policy for whole school and share with all stakeholders</w:t>
            </w:r>
          </w:p>
        </w:tc>
        <w:tc>
          <w:tcPr>
            <w:tcW w:w="1784"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before="4"/>
              <w:rPr>
                <w:rFonts w:ascii="Arial" w:eastAsia="Arial Unicode MS" w:hAnsi="Arial" w:cs="Arial"/>
              </w:rPr>
            </w:pPr>
            <w:r w:rsidRPr="6E3A2DA2">
              <w:rPr>
                <w:rFonts w:ascii="Arial" w:eastAsia="Arial Unicode MS" w:hAnsi="Arial" w:cs="Arial"/>
              </w:rPr>
              <w:t>October 2023</w:t>
            </w:r>
          </w:p>
        </w:tc>
        <w:tc>
          <w:tcPr>
            <w:tcW w:w="1009"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before="4"/>
              <w:rPr>
                <w:rFonts w:ascii="Arial" w:eastAsia="Arial Unicode MS" w:hAnsi="Arial" w:cs="Arial"/>
              </w:rPr>
            </w:pPr>
          </w:p>
        </w:tc>
        <w:tc>
          <w:tcPr>
            <w:tcW w:w="3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103E5" w:rsidRPr="005A56CC" w:rsidRDefault="000103E5" w:rsidP="000535DE">
            <w:pPr>
              <w:spacing w:before="4" w:after="0"/>
              <w:rPr>
                <w:rFonts w:ascii="Arial" w:eastAsia="Arial Unicode MS" w:hAnsi="Arial" w:cs="Arial"/>
              </w:rPr>
            </w:pPr>
            <w:r w:rsidRPr="6E3A2DA2">
              <w:rPr>
                <w:rFonts w:ascii="Arial" w:eastAsia="Arial Unicode MS" w:hAnsi="Arial" w:cs="Arial"/>
              </w:rPr>
              <w:t>HT / DHT</w:t>
            </w:r>
          </w:p>
          <w:p w:rsidR="000103E5" w:rsidRPr="005A56CC" w:rsidRDefault="000103E5" w:rsidP="000535DE">
            <w:pPr>
              <w:spacing w:before="4"/>
              <w:rPr>
                <w:rFonts w:ascii="Arial" w:eastAsia="Arial Unicode MS" w:hAnsi="Arial" w:cs="Arial"/>
              </w:rPr>
            </w:pPr>
            <w:r w:rsidRPr="6E3A2DA2">
              <w:rPr>
                <w:rFonts w:ascii="Arial" w:eastAsia="Arial Unicode MS" w:hAnsi="Arial" w:cs="Arial"/>
              </w:rPr>
              <w:t>Class teachers</w:t>
            </w:r>
          </w:p>
        </w:tc>
        <w:tc>
          <w:tcPr>
            <w:tcW w:w="3734" w:type="dxa"/>
            <w:gridSpan w:val="2"/>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rsidR="000103E5" w:rsidRPr="005A56CC" w:rsidRDefault="000103E5" w:rsidP="000535DE">
            <w:pPr>
              <w:spacing w:before="4"/>
              <w:rPr>
                <w:rFonts w:ascii="Arial" w:eastAsia="Arial Unicode MS" w:hAnsi="Arial" w:cs="Arial"/>
              </w:rPr>
            </w:pPr>
            <w:r w:rsidRPr="6E3A2DA2">
              <w:rPr>
                <w:rFonts w:ascii="Arial" w:eastAsia="Arial Unicode MS" w:hAnsi="Arial" w:cs="Arial"/>
              </w:rPr>
              <w:t>Moderation with Cluster schools</w:t>
            </w:r>
          </w:p>
        </w:tc>
      </w:tr>
      <w:tr w:rsidR="000103E5" w:rsidRPr="000005A7" w:rsidTr="00053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53" w:type="dxa"/>
        </w:trPr>
        <w:tc>
          <w:tcPr>
            <w:tcW w:w="13892" w:type="dxa"/>
            <w:gridSpan w:val="5"/>
            <w:tcBorders>
              <w:top w:val="single" w:sz="4" w:space="0" w:color="auto"/>
              <w:left w:val="single" w:sz="4" w:space="0" w:color="auto"/>
              <w:bottom w:val="single" w:sz="4" w:space="0" w:color="auto"/>
              <w:right w:val="single" w:sz="4" w:space="0" w:color="auto"/>
            </w:tcBorders>
            <w:shd w:val="clear" w:color="auto" w:fill="B3B3B3"/>
          </w:tcPr>
          <w:p w:rsidR="000103E5" w:rsidRPr="000005A7" w:rsidRDefault="000103E5" w:rsidP="000535DE">
            <w:pPr>
              <w:rPr>
                <w:rFonts w:ascii="Arial" w:hAnsi="Arial" w:cs="Arial"/>
                <w:b/>
              </w:rPr>
            </w:pPr>
            <w:r>
              <w:rPr>
                <w:rFonts w:ascii="Arial" w:hAnsi="Arial" w:cs="Arial"/>
                <w:b/>
              </w:rPr>
              <w:t xml:space="preserve">Measure of Impact: </w:t>
            </w:r>
            <w:r w:rsidRPr="005A56CC">
              <w:rPr>
                <w:rFonts w:ascii="Arial" w:eastAsia="Arial Unicode MS" w:hAnsi="Arial" w:cs="Arial"/>
                <w:b/>
                <w:bCs/>
                <w:color w:val="8496B0" w:themeColor="text2" w:themeTint="99"/>
              </w:rPr>
              <w:t xml:space="preserve">What we will see </w:t>
            </w:r>
            <w:r>
              <w:rPr>
                <w:rFonts w:ascii="Arial" w:eastAsia="Arial Unicode MS" w:hAnsi="Arial" w:cs="Arial"/>
                <w:b/>
                <w:bCs/>
              </w:rPr>
              <w:t xml:space="preserve">and </w:t>
            </w:r>
            <w:r w:rsidRPr="005A56CC">
              <w:rPr>
                <w:rFonts w:ascii="Arial" w:eastAsia="Arial Unicode MS" w:hAnsi="Arial" w:cs="Arial"/>
                <w:b/>
                <w:bCs/>
                <w:color w:val="7030A0"/>
              </w:rPr>
              <w:t>where</w:t>
            </w:r>
            <w:r>
              <w:rPr>
                <w:rFonts w:ascii="Arial" w:eastAsia="Arial Unicode MS" w:hAnsi="Arial" w:cs="Arial"/>
                <w:b/>
                <w:bCs/>
              </w:rPr>
              <w:t xml:space="preserve">? </w:t>
            </w:r>
          </w:p>
        </w:tc>
      </w:tr>
      <w:tr w:rsidR="000103E5" w:rsidRPr="000005A7" w:rsidTr="00053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53" w:type="dxa"/>
        </w:trPr>
        <w:tc>
          <w:tcPr>
            <w:tcW w:w="13892" w:type="dxa"/>
            <w:gridSpan w:val="5"/>
            <w:tcBorders>
              <w:top w:val="single" w:sz="4" w:space="0" w:color="auto"/>
              <w:left w:val="single" w:sz="4" w:space="0" w:color="auto"/>
              <w:bottom w:val="single" w:sz="4" w:space="0" w:color="auto"/>
              <w:right w:val="single" w:sz="4" w:space="0" w:color="auto"/>
            </w:tcBorders>
            <w:shd w:val="clear" w:color="auto" w:fill="auto"/>
          </w:tcPr>
          <w:p w:rsidR="000103E5" w:rsidRDefault="000103E5" w:rsidP="000535DE">
            <w:pPr>
              <w:pStyle w:val="ListParagraph"/>
              <w:numPr>
                <w:ilvl w:val="0"/>
                <w:numId w:val="3"/>
              </w:numPr>
              <w:rPr>
                <w:rFonts w:ascii="Arial" w:hAnsi="Arial" w:cs="Arial"/>
                <w:color w:val="0070C0"/>
                <w:sz w:val="24"/>
                <w:szCs w:val="24"/>
              </w:rPr>
            </w:pPr>
            <w:r w:rsidRPr="3D28EF29">
              <w:rPr>
                <w:rFonts w:ascii="Arial" w:hAnsi="Arial" w:cs="Arial"/>
                <w:sz w:val="24"/>
                <w:szCs w:val="24"/>
              </w:rPr>
              <w:t xml:space="preserve">Through pre and post staff </w:t>
            </w:r>
            <w:r w:rsidRPr="3D28EF29">
              <w:rPr>
                <w:rFonts w:ascii="Arial" w:hAnsi="Arial" w:cs="Arial"/>
                <w:color w:val="7030A0"/>
                <w:sz w:val="24"/>
                <w:szCs w:val="24"/>
              </w:rPr>
              <w:t>questionnaires</w:t>
            </w:r>
            <w:r w:rsidRPr="3D28EF29">
              <w:rPr>
                <w:rFonts w:ascii="Arial" w:hAnsi="Arial" w:cs="Arial"/>
                <w:sz w:val="24"/>
                <w:szCs w:val="24"/>
              </w:rPr>
              <w:t xml:space="preserve"> </w:t>
            </w:r>
            <w:r w:rsidRPr="3D28EF29">
              <w:rPr>
                <w:rFonts w:ascii="Arial" w:hAnsi="Arial" w:cs="Arial"/>
                <w:color w:val="5B9BD5" w:themeColor="accent1"/>
                <w:sz w:val="24"/>
                <w:szCs w:val="24"/>
              </w:rPr>
              <w:t xml:space="preserve">staff confidence will increase </w:t>
            </w:r>
            <w:r w:rsidRPr="3D28EF29">
              <w:rPr>
                <w:rFonts w:ascii="Arial" w:hAnsi="Arial" w:cs="Arial"/>
                <w:color w:val="0070C0"/>
                <w:sz w:val="24"/>
                <w:szCs w:val="24"/>
              </w:rPr>
              <w:t>for the staff involved in delivering an improved numeracy programme that is progressive and challenging and includes opportunities for playful learning across the school.</w:t>
            </w:r>
          </w:p>
          <w:p w:rsidR="000103E5" w:rsidRPr="005A56CC" w:rsidRDefault="000103E5" w:rsidP="000535DE">
            <w:pPr>
              <w:pStyle w:val="ListParagraph"/>
              <w:numPr>
                <w:ilvl w:val="0"/>
                <w:numId w:val="3"/>
              </w:numPr>
              <w:rPr>
                <w:rFonts w:ascii="Arial" w:hAnsi="Arial" w:cs="Arial"/>
                <w:color w:val="0070C0"/>
                <w:sz w:val="24"/>
                <w:szCs w:val="24"/>
              </w:rPr>
            </w:pPr>
            <w:r w:rsidRPr="3D28EF29">
              <w:rPr>
                <w:rFonts w:ascii="Arial" w:hAnsi="Arial" w:cs="Arial"/>
                <w:color w:val="7030A0"/>
                <w:sz w:val="24"/>
                <w:szCs w:val="24"/>
              </w:rPr>
              <w:t xml:space="preserve">Teachers will report </w:t>
            </w:r>
            <w:r w:rsidRPr="3D28EF29">
              <w:rPr>
                <w:rFonts w:ascii="Arial" w:hAnsi="Arial" w:cs="Arial"/>
                <w:sz w:val="24"/>
                <w:szCs w:val="24"/>
              </w:rPr>
              <w:t xml:space="preserve">an </w:t>
            </w:r>
            <w:r w:rsidRPr="3D28EF29">
              <w:rPr>
                <w:rFonts w:ascii="Arial" w:hAnsi="Arial" w:cs="Arial"/>
                <w:color w:val="0070C0"/>
                <w:sz w:val="24"/>
                <w:szCs w:val="24"/>
              </w:rPr>
              <w:t xml:space="preserve">increase in the number of pupils that are ready to engage in learning in numeracy and maths. </w:t>
            </w:r>
          </w:p>
          <w:p w:rsidR="000103E5" w:rsidRPr="005A56CC" w:rsidRDefault="000103E5" w:rsidP="000535DE">
            <w:pPr>
              <w:pStyle w:val="ListParagraph"/>
              <w:numPr>
                <w:ilvl w:val="0"/>
                <w:numId w:val="3"/>
              </w:numPr>
              <w:rPr>
                <w:rFonts w:ascii="Arial" w:hAnsi="Arial" w:cs="Arial"/>
                <w:sz w:val="24"/>
                <w:szCs w:val="24"/>
              </w:rPr>
            </w:pPr>
            <w:r w:rsidRPr="3D28EF29">
              <w:rPr>
                <w:rFonts w:ascii="Arial" w:hAnsi="Arial" w:cs="Arial"/>
                <w:color w:val="7030A0"/>
                <w:sz w:val="24"/>
                <w:szCs w:val="24"/>
              </w:rPr>
              <w:t xml:space="preserve">Termly tracking meetings </w:t>
            </w:r>
            <w:r w:rsidRPr="3D28EF29">
              <w:rPr>
                <w:rFonts w:ascii="Arial" w:hAnsi="Arial" w:cs="Arial"/>
                <w:sz w:val="24"/>
                <w:szCs w:val="24"/>
              </w:rPr>
              <w:t xml:space="preserve">with all teachers will </w:t>
            </w:r>
            <w:r w:rsidRPr="3D28EF29">
              <w:rPr>
                <w:rFonts w:ascii="Arial" w:hAnsi="Arial" w:cs="Arial"/>
                <w:color w:val="5B9BD5" w:themeColor="accent1"/>
                <w:sz w:val="24"/>
                <w:szCs w:val="24"/>
              </w:rPr>
              <w:t>indicate progress for all learners</w:t>
            </w:r>
            <w:r w:rsidRPr="3D28EF29">
              <w:rPr>
                <w:rFonts w:ascii="Arial" w:hAnsi="Arial" w:cs="Arial"/>
                <w:sz w:val="24"/>
                <w:szCs w:val="24"/>
              </w:rPr>
              <w:t>.</w:t>
            </w:r>
          </w:p>
          <w:p w:rsidR="000103E5" w:rsidRPr="005A56CC" w:rsidRDefault="000103E5" w:rsidP="000535DE">
            <w:pPr>
              <w:pStyle w:val="ListParagraph"/>
              <w:numPr>
                <w:ilvl w:val="0"/>
                <w:numId w:val="3"/>
              </w:numPr>
              <w:rPr>
                <w:rFonts w:ascii="Arial" w:hAnsi="Arial" w:cs="Arial"/>
                <w:color w:val="0070C0"/>
                <w:sz w:val="24"/>
                <w:szCs w:val="24"/>
              </w:rPr>
            </w:pPr>
            <w:r w:rsidRPr="3D28EF29">
              <w:rPr>
                <w:rFonts w:ascii="Arial" w:hAnsi="Arial" w:cs="Arial"/>
                <w:color w:val="7030A0"/>
                <w:sz w:val="24"/>
                <w:szCs w:val="24"/>
              </w:rPr>
              <w:t xml:space="preserve">Teacher planning </w:t>
            </w:r>
            <w:r w:rsidRPr="3D28EF29">
              <w:rPr>
                <w:rFonts w:ascii="Arial" w:hAnsi="Arial" w:cs="Arial"/>
                <w:sz w:val="24"/>
                <w:szCs w:val="24"/>
              </w:rPr>
              <w:t xml:space="preserve">will clearly show </w:t>
            </w:r>
            <w:r w:rsidRPr="3D28EF29">
              <w:rPr>
                <w:rFonts w:ascii="Arial" w:hAnsi="Arial" w:cs="Arial"/>
                <w:color w:val="0070C0"/>
                <w:sz w:val="24"/>
                <w:szCs w:val="24"/>
              </w:rPr>
              <w:t>a range of numeracy/maths experiences including opportunities to reinforce learning in a playful manner.</w:t>
            </w:r>
          </w:p>
          <w:p w:rsidR="000103E5" w:rsidRDefault="000103E5" w:rsidP="000535DE">
            <w:pPr>
              <w:pStyle w:val="ListParagraph"/>
              <w:numPr>
                <w:ilvl w:val="0"/>
                <w:numId w:val="3"/>
              </w:numPr>
              <w:rPr>
                <w:rFonts w:ascii="Arial" w:hAnsi="Arial" w:cs="Arial"/>
                <w:color w:val="0070C0"/>
                <w:sz w:val="24"/>
                <w:szCs w:val="24"/>
              </w:rPr>
            </w:pPr>
            <w:r w:rsidRPr="3D28EF29">
              <w:rPr>
                <w:rFonts w:ascii="Arial" w:hAnsi="Arial" w:cs="Arial"/>
                <w:color w:val="0070C0"/>
                <w:sz w:val="24"/>
                <w:szCs w:val="24"/>
              </w:rPr>
              <w:t>A refreshed Numeracy/Maths policy will allow for a consistent approach to this curricular area across the school.</w:t>
            </w:r>
          </w:p>
          <w:p w:rsidR="000103E5" w:rsidRPr="00955E9A" w:rsidRDefault="000103E5" w:rsidP="000535DE">
            <w:pPr>
              <w:pStyle w:val="ListParagraph"/>
              <w:numPr>
                <w:ilvl w:val="0"/>
                <w:numId w:val="3"/>
              </w:numPr>
              <w:rPr>
                <w:rFonts w:ascii="Arial" w:hAnsi="Arial" w:cs="Arial"/>
                <w:color w:val="0070C0"/>
                <w:sz w:val="24"/>
                <w:szCs w:val="24"/>
              </w:rPr>
            </w:pPr>
            <w:r w:rsidRPr="3D28EF29">
              <w:rPr>
                <w:rFonts w:ascii="Arial" w:hAnsi="Arial" w:cs="Arial"/>
                <w:color w:val="7030A0"/>
                <w:sz w:val="24"/>
                <w:szCs w:val="24"/>
              </w:rPr>
              <w:t>Observations in classes</w:t>
            </w:r>
            <w:r w:rsidRPr="3D28EF29">
              <w:rPr>
                <w:rFonts w:ascii="Arial" w:hAnsi="Arial" w:cs="Arial"/>
                <w:color w:val="0070C0"/>
                <w:sz w:val="24"/>
                <w:szCs w:val="24"/>
              </w:rPr>
              <w:t xml:space="preserve"> will indicate more engaged pupils</w:t>
            </w:r>
            <w:r>
              <w:rPr>
                <w:rFonts w:ascii="Arial" w:hAnsi="Arial" w:cs="Arial"/>
                <w:color w:val="0070C0"/>
                <w:sz w:val="24"/>
                <w:szCs w:val="24"/>
              </w:rPr>
              <w:t xml:space="preserve"> during numeracy /maths lessons.</w:t>
            </w:r>
          </w:p>
        </w:tc>
      </w:tr>
    </w:tbl>
    <w:p w:rsidR="000103E5" w:rsidRDefault="000103E5" w:rsidP="000103E5">
      <w:pPr>
        <w:rPr>
          <w:sz w:val="52"/>
          <w:szCs w:val="52"/>
        </w:rPr>
      </w:pPr>
    </w:p>
    <w:p w:rsidR="000103E5" w:rsidRPr="008A5BB3" w:rsidRDefault="000103E5" w:rsidP="000103E5">
      <w:pPr>
        <w:rPr>
          <w:rFonts w:ascii="Arial" w:hAnsi="Arial" w:cs="Arial"/>
          <w:b/>
          <w:sz w:val="52"/>
          <w:szCs w:val="52"/>
        </w:rPr>
      </w:pPr>
      <w:r w:rsidRPr="008A5BB3">
        <w:rPr>
          <w:sz w:val="52"/>
          <w:szCs w:val="52"/>
        </w:rPr>
        <w:t>Plan –Session 2023-2024</w:t>
      </w:r>
      <w:r w:rsidRPr="008A5BB3">
        <w:rPr>
          <w:sz w:val="52"/>
          <w:szCs w:val="52"/>
        </w:rPr>
        <w:tab/>
      </w:r>
    </w:p>
    <w:tbl>
      <w:tblPr>
        <w:tblStyle w:val="TableGrid"/>
        <w:tblW w:w="14076" w:type="dxa"/>
        <w:tblInd w:w="108" w:type="dxa"/>
        <w:tblLook w:val="04A0" w:firstRow="1" w:lastRow="0" w:firstColumn="1" w:lastColumn="0" w:noHBand="0" w:noVBand="1"/>
      </w:tblPr>
      <w:tblGrid>
        <w:gridCol w:w="4075"/>
        <w:gridCol w:w="4652"/>
        <w:gridCol w:w="5349"/>
      </w:tblGrid>
      <w:tr w:rsidR="000103E5" w:rsidRPr="000005A7" w:rsidTr="000535DE">
        <w:trPr>
          <w:trHeight w:val="571"/>
        </w:trPr>
        <w:tc>
          <w:tcPr>
            <w:tcW w:w="14076" w:type="dxa"/>
            <w:gridSpan w:val="3"/>
            <w:shd w:val="clear" w:color="auto" w:fill="BFBFBF" w:themeFill="background1" w:themeFillShade="BF"/>
          </w:tcPr>
          <w:p w:rsidR="000103E5" w:rsidRPr="000005A7" w:rsidRDefault="000103E5" w:rsidP="000535DE">
            <w:pPr>
              <w:pStyle w:val="Default"/>
              <w:rPr>
                <w:rFonts w:ascii="Arial" w:hAnsi="Arial" w:cs="Arial"/>
                <w:b/>
                <w:sz w:val="28"/>
                <w:szCs w:val="28"/>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 xml:space="preserve">ority 2 - </w:t>
            </w:r>
            <w:sdt>
              <w:sdtPr>
                <w:rPr>
                  <w:rFonts w:ascii="Arial" w:hAnsi="Arial" w:cs="Arial"/>
                  <w:sz w:val="20"/>
                  <w:szCs w:val="20"/>
                </w:rPr>
                <w:alias w:val="NIF"/>
                <w:tag w:val="NIF"/>
                <w:id w:val="201905710"/>
                <w:placeholder>
                  <w:docPart w:val="15F38BFB225F40259AA4E5E88FA9BEDB"/>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Pr>
                    <w:rFonts w:ascii="Arial" w:hAnsi="Arial" w:cs="Arial"/>
                    <w:sz w:val="20"/>
                    <w:szCs w:val="20"/>
                  </w:rPr>
                  <w:t>Closing the attainment gap between the most and least disadvantaged children and young people</w:t>
                </w:r>
              </w:sdtContent>
            </w:sdt>
          </w:p>
        </w:tc>
      </w:tr>
      <w:tr w:rsidR="000103E5" w:rsidRPr="000005A7" w:rsidTr="000535DE">
        <w:trPr>
          <w:trHeight w:val="571"/>
        </w:trPr>
        <w:tc>
          <w:tcPr>
            <w:tcW w:w="4075" w:type="dxa"/>
          </w:tcPr>
          <w:p w:rsidR="000103E5" w:rsidRPr="002A7C99" w:rsidRDefault="000103E5" w:rsidP="000535DE">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349029963"/>
              <w:placeholder>
                <w:docPart w:val="07B4A1CC9DA347DF896F130C8B358A1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0103E5" w:rsidRPr="002A7C99" w:rsidRDefault="000103E5" w:rsidP="000535DE">
                <w:pPr>
                  <w:pStyle w:val="Default"/>
                  <w:rPr>
                    <w:rFonts w:ascii="Arial" w:hAnsi="Arial" w:cs="Arial"/>
                    <w:color w:val="auto"/>
                    <w:sz w:val="20"/>
                    <w:szCs w:val="20"/>
                  </w:rPr>
                </w:pPr>
                <w:r w:rsidRPr="002A7C99">
                  <w:rPr>
                    <w:rFonts w:ascii="Arial" w:hAnsi="Arial" w:cs="Arial"/>
                    <w:sz w:val="20"/>
                    <w:szCs w:val="20"/>
                  </w:rPr>
                  <w:t>Assessment of children's progress</w:t>
                </w:r>
              </w:p>
            </w:sdtContent>
          </w:sdt>
          <w:sdt>
            <w:sdtPr>
              <w:rPr>
                <w:rFonts w:ascii="Arial" w:hAnsi="Arial" w:cs="Arial"/>
                <w:sz w:val="20"/>
                <w:szCs w:val="20"/>
              </w:rPr>
              <w:alias w:val="NIF Drivers"/>
              <w:tag w:val="NIF Drivers"/>
              <w:id w:val="785164286"/>
              <w:placeholder>
                <w:docPart w:val="1F443A0D19404D8BAB2F48B70119E3B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0103E5" w:rsidRPr="002A7C99" w:rsidRDefault="000103E5" w:rsidP="000535DE">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696129515"/>
              <w:placeholder>
                <w:docPart w:val="E1BBD57482574812A55C51888B0E321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0103E5" w:rsidRPr="002A7C99" w:rsidRDefault="000103E5" w:rsidP="000535DE">
                <w:pPr>
                  <w:pStyle w:val="Default"/>
                  <w:rPr>
                    <w:rFonts w:ascii="Arial" w:hAnsi="Arial" w:cs="Arial"/>
                    <w:color w:val="auto"/>
                    <w:sz w:val="20"/>
                    <w:szCs w:val="20"/>
                  </w:rPr>
                </w:pPr>
                <w:r>
                  <w:rPr>
                    <w:rFonts w:ascii="Arial" w:hAnsi="Arial" w:cs="Arial"/>
                    <w:sz w:val="20"/>
                    <w:szCs w:val="20"/>
                  </w:rPr>
                  <w:t>Performance information</w:t>
                </w:r>
              </w:p>
            </w:sdtContent>
          </w:sdt>
          <w:p w:rsidR="000103E5" w:rsidRDefault="000103E5" w:rsidP="000535DE">
            <w:pPr>
              <w:pStyle w:val="Default"/>
              <w:rPr>
                <w:rFonts w:ascii="Arial" w:hAnsi="Arial" w:cs="Arial"/>
                <w:sz w:val="20"/>
                <w:szCs w:val="20"/>
              </w:rPr>
            </w:pPr>
          </w:p>
          <w:p w:rsidR="000103E5" w:rsidRPr="002A7C99" w:rsidRDefault="000103E5" w:rsidP="000535DE">
            <w:pPr>
              <w:autoSpaceDE w:val="0"/>
              <w:autoSpaceDN w:val="0"/>
              <w:adjustRightInd w:val="0"/>
              <w:spacing w:after="30"/>
              <w:rPr>
                <w:rFonts w:ascii="Arial" w:hAnsi="Arial" w:cs="Arial"/>
                <w:b/>
                <w:sz w:val="20"/>
                <w:szCs w:val="20"/>
              </w:rPr>
            </w:pPr>
          </w:p>
        </w:tc>
        <w:tc>
          <w:tcPr>
            <w:tcW w:w="4652" w:type="dxa"/>
          </w:tcPr>
          <w:p w:rsidR="000103E5" w:rsidRPr="006E3C1B" w:rsidRDefault="000103E5" w:rsidP="000535DE">
            <w:pPr>
              <w:pStyle w:val="Default"/>
              <w:rPr>
                <w:rFonts w:ascii="Arial" w:hAnsi="Arial" w:cs="Arial"/>
                <w:sz w:val="20"/>
                <w:szCs w:val="20"/>
                <w:u w:val="single"/>
              </w:rPr>
            </w:pPr>
            <w:r w:rsidRPr="006E3C1B">
              <w:rPr>
                <w:rFonts w:ascii="Arial" w:hAnsi="Arial" w:cs="Arial"/>
                <w:sz w:val="20"/>
                <w:szCs w:val="20"/>
                <w:u w:val="single"/>
              </w:rPr>
              <w:t xml:space="preserve">HGIOS QIs </w:t>
            </w:r>
          </w:p>
          <w:sdt>
            <w:sdtPr>
              <w:rPr>
                <w:rFonts w:ascii="Arial" w:hAnsi="Arial" w:cs="Arial"/>
                <w:sz w:val="20"/>
                <w:szCs w:val="20"/>
              </w:rPr>
              <w:alias w:val="HGIOS"/>
              <w:tag w:val="HGIOSs"/>
              <w:id w:val="-772779030"/>
              <w:placeholder>
                <w:docPart w:val="F543366035C645C7BF9DD36DF214218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0103E5" w:rsidRPr="006E3C1B" w:rsidRDefault="000103E5" w:rsidP="000535DE">
                <w:pPr>
                  <w:pStyle w:val="Default"/>
                  <w:rPr>
                    <w:rFonts w:ascii="Arial" w:hAnsi="Arial" w:cs="Arial"/>
                    <w:sz w:val="20"/>
                    <w:szCs w:val="20"/>
                    <w:u w:val="single"/>
                  </w:rPr>
                </w:pPr>
                <w:r>
                  <w:rPr>
                    <w:rFonts w:ascii="Arial" w:hAnsi="Arial" w:cs="Arial"/>
                    <w:sz w:val="20"/>
                    <w:szCs w:val="20"/>
                  </w:rPr>
                  <w:t>3.2 Raising attainment and achievement</w:t>
                </w:r>
              </w:p>
            </w:sdtContent>
          </w:sdt>
          <w:sdt>
            <w:sdtPr>
              <w:rPr>
                <w:rFonts w:ascii="Arial" w:hAnsi="Arial" w:cs="Arial"/>
                <w:sz w:val="20"/>
                <w:szCs w:val="20"/>
              </w:rPr>
              <w:alias w:val="HGIOS"/>
              <w:tag w:val="HGIOSs"/>
              <w:id w:val="-1625381979"/>
              <w:placeholder>
                <w:docPart w:val="0329187AA3774CA2BAA2E9FA414C831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0103E5" w:rsidRPr="006E3C1B" w:rsidRDefault="000103E5" w:rsidP="000535DE">
                <w:pPr>
                  <w:pStyle w:val="Default"/>
                  <w:rPr>
                    <w:rFonts w:ascii="Arial" w:hAnsi="Arial" w:cs="Arial"/>
                    <w:color w:val="auto"/>
                    <w:sz w:val="20"/>
                    <w:szCs w:val="20"/>
                  </w:rPr>
                </w:pPr>
                <w:r>
                  <w:rPr>
                    <w:rFonts w:ascii="Arial" w:hAnsi="Arial" w:cs="Arial"/>
                    <w:sz w:val="20"/>
                    <w:szCs w:val="20"/>
                  </w:rPr>
                  <w:t>3.2 Securing Children's Progress</w:t>
                </w:r>
              </w:p>
            </w:sdtContent>
          </w:sdt>
          <w:p w:rsidR="000103E5" w:rsidRPr="006E3C1B" w:rsidRDefault="000103E5" w:rsidP="000535DE">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411117598"/>
                <w:placeholder>
                  <w:docPart w:val="4403879507F149F79E69F62B59D25D8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Pr>
                    <w:rFonts w:ascii="Arial" w:hAnsi="Arial" w:cs="Arial"/>
                    <w:sz w:val="20"/>
                    <w:szCs w:val="20"/>
                  </w:rPr>
                  <w:t>2.4 Personalised support</w:t>
                </w:r>
              </w:sdtContent>
            </w:sdt>
          </w:p>
          <w:sdt>
            <w:sdtPr>
              <w:rPr>
                <w:rFonts w:ascii="Arial" w:hAnsi="Arial" w:cs="Arial"/>
                <w:sz w:val="20"/>
                <w:szCs w:val="20"/>
              </w:rPr>
              <w:alias w:val="HGIOS"/>
              <w:tag w:val="HGIOSs"/>
              <w:id w:val="-401668992"/>
              <w:placeholder>
                <w:docPart w:val="499984E360F0441F944236EF1F8466F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0103E5" w:rsidRPr="006E3C1B" w:rsidRDefault="000103E5" w:rsidP="000535DE">
                <w:pPr>
                  <w:pStyle w:val="Default"/>
                  <w:rPr>
                    <w:rFonts w:ascii="Arial" w:hAnsi="Arial" w:cs="Arial"/>
                    <w:color w:val="auto"/>
                    <w:sz w:val="20"/>
                    <w:szCs w:val="20"/>
                  </w:rPr>
                </w:pPr>
                <w:r>
                  <w:rPr>
                    <w:rFonts w:ascii="Arial" w:hAnsi="Arial" w:cs="Arial"/>
                    <w:sz w:val="20"/>
                    <w:szCs w:val="20"/>
                  </w:rPr>
                  <w:t>1.5 Management of resources to promote equity</w:t>
                </w:r>
              </w:p>
            </w:sdtContent>
          </w:sdt>
          <w:p w:rsidR="000103E5" w:rsidRPr="00C07E03" w:rsidRDefault="000103E5" w:rsidP="000535DE">
            <w:pPr>
              <w:rPr>
                <w:rFonts w:ascii="Arial" w:hAnsi="Arial" w:cs="Arial"/>
                <w:sz w:val="20"/>
                <w:szCs w:val="20"/>
              </w:rPr>
            </w:pPr>
          </w:p>
        </w:tc>
        <w:tc>
          <w:tcPr>
            <w:tcW w:w="5349" w:type="dxa"/>
          </w:tcPr>
          <w:p w:rsidR="000103E5" w:rsidRPr="00DE07A0" w:rsidRDefault="000103E5" w:rsidP="000535DE">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353230922"/>
              <w:placeholder>
                <w:docPart w:val="2CD109D7DE2644F7B71113237E8A7CF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rsidR="000103E5" w:rsidRPr="00C07E03" w:rsidRDefault="000103E5" w:rsidP="000535DE">
                <w:pPr>
                  <w:rPr>
                    <w:rFonts w:ascii="Arial" w:hAnsi="Arial" w:cs="Arial"/>
                    <w:sz w:val="20"/>
                    <w:szCs w:val="20"/>
                  </w:rPr>
                </w:pPr>
                <w:r>
                  <w:rPr>
                    <w:rFonts w:ascii="Arial" w:hAnsi="Arial" w:cs="Arial"/>
                    <w:sz w:val="20"/>
                    <w:szCs w:val="20"/>
                  </w:rPr>
                  <w:t>Article 28: (Right to education):</w:t>
                </w:r>
              </w:p>
            </w:sdtContent>
          </w:sdt>
          <w:p w:rsidR="000103E5" w:rsidRDefault="000103E5" w:rsidP="000535DE">
            <w:pPr>
              <w:rPr>
                <w:rFonts w:ascii="Arial" w:hAnsi="Arial" w:cs="Arial"/>
                <w:sz w:val="20"/>
                <w:szCs w:val="20"/>
              </w:rPr>
            </w:pPr>
            <w:sdt>
              <w:sdtPr>
                <w:rPr>
                  <w:rFonts w:ascii="Arial" w:hAnsi="Arial" w:cs="Arial"/>
                  <w:sz w:val="20"/>
                  <w:szCs w:val="20"/>
                </w:rPr>
                <w:alias w:val="RRS Unicef articles"/>
                <w:tag w:val="RRS Unicef articles"/>
                <w:id w:val="-786050802"/>
                <w:placeholder>
                  <w:docPart w:val="D02F1231AFA54365B1D72F18EE1752B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Pr>
                    <w:rFonts w:ascii="Arial" w:hAnsi="Arial" w:cs="Arial"/>
                    <w:sz w:val="20"/>
                    <w:szCs w:val="20"/>
                  </w:rPr>
                  <w:t>Article 3 (Best interests of the child):</w:t>
                </w:r>
              </w:sdtContent>
            </w:sdt>
            <w:r>
              <w:rPr>
                <w:rFonts w:ascii="Arial" w:hAnsi="Arial" w:cs="Arial"/>
                <w:sz w:val="20"/>
                <w:szCs w:val="20"/>
              </w:rPr>
              <w:t xml:space="preserve">  </w:t>
            </w:r>
          </w:p>
          <w:p w:rsidR="000103E5" w:rsidRDefault="000103E5" w:rsidP="000535DE">
            <w:pPr>
              <w:rPr>
                <w:rFonts w:ascii="Arial" w:hAnsi="Arial" w:cs="Arial"/>
                <w:sz w:val="20"/>
                <w:szCs w:val="20"/>
              </w:rPr>
            </w:pPr>
          </w:p>
          <w:p w:rsidR="000103E5" w:rsidRPr="00C07E03" w:rsidRDefault="000103E5" w:rsidP="000535DE">
            <w:pPr>
              <w:rPr>
                <w:rFonts w:ascii="Arial" w:hAnsi="Arial" w:cs="Arial"/>
                <w:sz w:val="20"/>
                <w:szCs w:val="20"/>
              </w:rPr>
            </w:pPr>
          </w:p>
        </w:tc>
      </w:tr>
    </w:tbl>
    <w:tbl>
      <w:tblPr>
        <w:tblW w:w="14033"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tblGrid>
      <w:tr w:rsidR="000103E5" w:rsidTr="000535DE">
        <w:trPr>
          <w:trHeight w:val="530"/>
        </w:trPr>
        <w:tc>
          <w:tcPr>
            <w:tcW w:w="14033" w:type="dxa"/>
            <w:shd w:val="clear" w:color="auto" w:fill="C0C0C0"/>
            <w:tcMar>
              <w:top w:w="20" w:type="dxa"/>
              <w:left w:w="20" w:type="dxa"/>
              <w:bottom w:w="0" w:type="dxa"/>
              <w:right w:w="20" w:type="dxa"/>
            </w:tcMar>
            <w:vAlign w:val="center"/>
          </w:tcPr>
          <w:p w:rsidR="000103E5" w:rsidRPr="002C7E01" w:rsidRDefault="000103E5" w:rsidP="000535DE">
            <w:pPr>
              <w:jc w:val="center"/>
              <w:rPr>
                <w:rFonts w:ascii="Arial" w:eastAsia="Arial Unicode MS" w:hAnsi="Arial" w:cs="Arial"/>
                <w:b/>
                <w:bCs/>
              </w:rPr>
            </w:pPr>
            <w:r w:rsidRPr="002C7E01">
              <w:rPr>
                <w:rFonts w:ascii="Arial" w:eastAsia="Arial Unicode MS" w:hAnsi="Arial" w:cs="Arial"/>
                <w:b/>
                <w:bCs/>
              </w:rPr>
              <w:t xml:space="preserve">Rationale for change based self- evaluation including data and stakeholder views pupil </w:t>
            </w:r>
          </w:p>
        </w:tc>
      </w:tr>
      <w:tr w:rsidR="000103E5" w:rsidTr="000535DE">
        <w:trPr>
          <w:trHeight w:val="384"/>
        </w:trPr>
        <w:tc>
          <w:tcPr>
            <w:tcW w:w="14033" w:type="dxa"/>
            <w:tcMar>
              <w:top w:w="20" w:type="dxa"/>
              <w:left w:w="20" w:type="dxa"/>
              <w:bottom w:w="0" w:type="dxa"/>
              <w:right w:w="20" w:type="dxa"/>
            </w:tcMar>
          </w:tcPr>
          <w:p w:rsidR="000103E5" w:rsidRDefault="000103E5" w:rsidP="000535DE">
            <w:pPr>
              <w:tabs>
                <w:tab w:val="left" w:pos="264"/>
              </w:tabs>
              <w:spacing w:after="0" w:line="240" w:lineRule="auto"/>
              <w:rPr>
                <w:rFonts w:ascii="Arial" w:hAnsi="Arial" w:cs="Arial"/>
              </w:rPr>
            </w:pPr>
            <w:r w:rsidRPr="002C7E01">
              <w:rPr>
                <w:rFonts w:ascii="Arial" w:hAnsi="Arial" w:cs="Arial"/>
              </w:rPr>
              <w:t>Our ambition is to close the gap between SIMD 1&amp; 2 and SIMD 3-10. We will achieve this by ensuring the pupils in SIMD 1 &amp; 2 have been</w:t>
            </w:r>
            <w:r>
              <w:rPr>
                <w:rFonts w:ascii="Arial" w:hAnsi="Arial" w:cs="Arial"/>
              </w:rPr>
              <w:t xml:space="preserve"> clearly</w:t>
            </w:r>
            <w:r w:rsidRPr="002C7E01">
              <w:rPr>
                <w:rFonts w:ascii="Arial" w:hAnsi="Arial" w:cs="Arial"/>
              </w:rPr>
              <w:t xml:space="preserve"> identified and interventions for this cohort have been highlighted and discussed over a series of meetings between SLT, class teacher and recovery teacher. </w:t>
            </w:r>
            <w:r>
              <w:rPr>
                <w:rFonts w:ascii="Arial" w:hAnsi="Arial" w:cs="Arial"/>
              </w:rPr>
              <w:t xml:space="preserve">Parents will be consulted and included in this process. </w:t>
            </w:r>
            <w:r w:rsidRPr="002C7E01">
              <w:rPr>
                <w:rFonts w:ascii="Arial" w:hAnsi="Arial" w:cs="Arial"/>
              </w:rPr>
              <w:t xml:space="preserve">In addition, we aim to evidence improvement in pupil progress through our rigorous monitoring and tracking system. </w:t>
            </w:r>
          </w:p>
          <w:p w:rsidR="000103E5" w:rsidRPr="002C7E01" w:rsidRDefault="000103E5" w:rsidP="000535DE">
            <w:pPr>
              <w:tabs>
                <w:tab w:val="left" w:pos="264"/>
              </w:tabs>
              <w:spacing w:after="0" w:line="240" w:lineRule="auto"/>
              <w:rPr>
                <w:rFonts w:ascii="Arial" w:hAnsi="Arial" w:cs="Arial"/>
              </w:rPr>
            </w:pPr>
            <w:r>
              <w:rPr>
                <w:rFonts w:ascii="Arial" w:hAnsi="Arial" w:cs="Arial"/>
              </w:rPr>
              <w:t>We will continue to upskill our Pupil Support Assistants to deliver evidence-based interventions that will support the raising of attainment as this has proved effective over the last few years.</w:t>
            </w:r>
          </w:p>
          <w:p w:rsidR="000103E5" w:rsidRPr="002C7E01" w:rsidRDefault="000103E5" w:rsidP="000535DE">
            <w:pPr>
              <w:tabs>
                <w:tab w:val="left" w:pos="264"/>
              </w:tabs>
              <w:spacing w:after="0" w:line="240" w:lineRule="auto"/>
              <w:rPr>
                <w:rFonts w:ascii="Arial" w:hAnsi="Arial" w:cs="Arial"/>
              </w:rPr>
            </w:pPr>
          </w:p>
          <w:p w:rsidR="000103E5" w:rsidRPr="002C7E01" w:rsidRDefault="000103E5" w:rsidP="000535DE">
            <w:pPr>
              <w:pStyle w:val="CommentText"/>
              <w:rPr>
                <w:rFonts w:ascii="Arial" w:hAnsi="Arial" w:cs="Arial"/>
                <w:sz w:val="22"/>
                <w:szCs w:val="22"/>
              </w:rPr>
            </w:pPr>
            <w:r w:rsidRPr="002C7E01">
              <w:rPr>
                <w:rFonts w:ascii="Arial" w:hAnsi="Arial" w:cs="Arial"/>
                <w:sz w:val="22"/>
                <w:szCs w:val="22"/>
              </w:rPr>
              <w:t xml:space="preserve">In P6 there is a clear gap between SIMD 1-2 and SIMD 3-10 particularly with writing.  </w:t>
            </w:r>
          </w:p>
          <w:p w:rsidR="000103E5" w:rsidRPr="002C7E01" w:rsidRDefault="000103E5" w:rsidP="000535DE">
            <w:pPr>
              <w:pStyle w:val="CommentText"/>
              <w:rPr>
                <w:rFonts w:ascii="Arial" w:hAnsi="Arial" w:cs="Arial"/>
                <w:sz w:val="22"/>
                <w:szCs w:val="22"/>
              </w:rPr>
            </w:pPr>
            <w:r w:rsidRPr="002C7E01">
              <w:rPr>
                <w:rFonts w:ascii="Arial" w:hAnsi="Arial" w:cs="Arial"/>
                <w:sz w:val="22"/>
                <w:szCs w:val="22"/>
              </w:rPr>
              <w:t>At P1, 2 and 5 there is a narrower gap in writing and these pupils will continue to be tracked rigorously as well as identified for interventions.</w:t>
            </w:r>
          </w:p>
          <w:p w:rsidR="000103E5" w:rsidRPr="002C7E01" w:rsidRDefault="000103E5" w:rsidP="000535DE">
            <w:pPr>
              <w:pStyle w:val="CommentText"/>
              <w:rPr>
                <w:rFonts w:ascii="Arial" w:hAnsi="Arial" w:cs="Arial"/>
                <w:sz w:val="22"/>
                <w:szCs w:val="22"/>
              </w:rPr>
            </w:pPr>
            <w:r w:rsidRPr="002C7E01">
              <w:rPr>
                <w:rFonts w:ascii="Arial" w:hAnsi="Arial" w:cs="Arial"/>
                <w:sz w:val="22"/>
                <w:szCs w:val="22"/>
              </w:rPr>
              <w:t>Our accumulated data across the year therefore shows that raising attainment in writing must continue to be a focus for this cohort next session.</w:t>
            </w:r>
          </w:p>
          <w:p w:rsidR="000103E5" w:rsidRPr="002C7E01" w:rsidRDefault="000103E5" w:rsidP="000535DE">
            <w:pPr>
              <w:pStyle w:val="CommentText"/>
              <w:spacing w:after="0"/>
              <w:rPr>
                <w:rFonts w:ascii="Arial" w:hAnsi="Arial" w:cs="Arial"/>
                <w:sz w:val="22"/>
                <w:szCs w:val="22"/>
              </w:rPr>
            </w:pPr>
            <w:r w:rsidRPr="002C7E01">
              <w:rPr>
                <w:rFonts w:ascii="Arial" w:hAnsi="Arial" w:cs="Arial"/>
                <w:sz w:val="22"/>
                <w:szCs w:val="22"/>
              </w:rPr>
              <w:t>It is important to point out that in P3 and P4, there is an inverted gap in writing.</w:t>
            </w:r>
          </w:p>
          <w:p w:rsidR="000103E5" w:rsidRPr="002C7E01" w:rsidRDefault="000103E5" w:rsidP="000535DE">
            <w:pPr>
              <w:pStyle w:val="CommentText"/>
              <w:rPr>
                <w:rFonts w:ascii="Arial" w:hAnsi="Arial" w:cs="Arial"/>
                <w:sz w:val="22"/>
                <w:szCs w:val="22"/>
              </w:rPr>
            </w:pPr>
            <w:r w:rsidRPr="002C7E01">
              <w:rPr>
                <w:rFonts w:ascii="Arial" w:hAnsi="Arial" w:cs="Arial"/>
                <w:sz w:val="22"/>
                <w:szCs w:val="22"/>
              </w:rPr>
              <w:t>Our data also shows that there is a gap in numeracy with a small group of pupils in P1, 5 and 6 who are impacted by poverty and we will plan accordingly to ensure effective interventions remain in place.</w:t>
            </w:r>
          </w:p>
          <w:p w:rsidR="000103E5" w:rsidRDefault="000103E5" w:rsidP="000535DE">
            <w:pPr>
              <w:tabs>
                <w:tab w:val="left" w:pos="264"/>
              </w:tabs>
              <w:spacing w:after="0" w:line="240" w:lineRule="auto"/>
              <w:rPr>
                <w:rFonts w:ascii="Arial" w:hAnsi="Arial" w:cs="Arial"/>
              </w:rPr>
            </w:pPr>
            <w:r w:rsidRPr="002C7E01">
              <w:rPr>
                <w:rFonts w:ascii="Arial" w:hAnsi="Arial" w:cs="Arial"/>
              </w:rPr>
              <w:lastRenderedPageBreak/>
              <w:t>We recognised that the cost of the school day can be a barrier to some pupils, we will therefore allocate funding that will be distributed taking into account the views of our learners and families through participatory budgeting. Outcomes will be determined by pupils. It is anticipated that these pupils may benefit from financial assistance to attend outdoor learning courses to enhance wellbeing.</w:t>
            </w:r>
          </w:p>
          <w:p w:rsidR="000103E5" w:rsidRDefault="000103E5" w:rsidP="000535DE">
            <w:pPr>
              <w:tabs>
                <w:tab w:val="left" w:pos="264"/>
              </w:tabs>
              <w:spacing w:after="0" w:line="240" w:lineRule="auto"/>
              <w:rPr>
                <w:rFonts w:ascii="Arial" w:hAnsi="Arial" w:cs="Arial"/>
              </w:rPr>
            </w:pPr>
          </w:p>
          <w:p w:rsidR="000103E5" w:rsidRPr="009A3FE4" w:rsidRDefault="000103E5" w:rsidP="000535DE">
            <w:pPr>
              <w:tabs>
                <w:tab w:val="left" w:pos="264"/>
              </w:tabs>
              <w:spacing w:after="0" w:line="240" w:lineRule="auto"/>
              <w:jc w:val="center"/>
              <w:rPr>
                <w:rFonts w:ascii="Arial" w:hAnsi="Arial" w:cs="Arial"/>
                <w:b/>
                <w:bCs/>
              </w:rPr>
            </w:pPr>
            <w:r w:rsidRPr="009A3FE4">
              <w:rPr>
                <w:rFonts w:ascii="Arial" w:hAnsi="Arial" w:cs="Arial"/>
                <w:b/>
                <w:bCs/>
              </w:rPr>
              <w:t>PEF PLAN: All interventions by our Pupil Support Assistants for our pupils disadvantaged by poverty will be fully funded by the government provided Pupil Equity Fund</w:t>
            </w:r>
            <w:r>
              <w:rPr>
                <w:rFonts w:ascii="Arial" w:hAnsi="Arial" w:cs="Arial"/>
                <w:b/>
                <w:bCs/>
              </w:rPr>
              <w:t xml:space="preserve"> which amounts to £33,075.</w:t>
            </w:r>
          </w:p>
          <w:p w:rsidR="000103E5" w:rsidRPr="002C7E01" w:rsidRDefault="000103E5" w:rsidP="000535DE">
            <w:pPr>
              <w:pStyle w:val="paragraph"/>
              <w:shd w:val="clear" w:color="auto" w:fill="FFFFFF"/>
              <w:spacing w:before="0" w:beforeAutospacing="0" w:after="0" w:afterAutospacing="0"/>
              <w:textAlignment w:val="baseline"/>
              <w:rPr>
                <w:rFonts w:ascii="Arial" w:hAnsi="Arial" w:cs="Arial"/>
                <w:sz w:val="22"/>
                <w:szCs w:val="22"/>
              </w:rPr>
            </w:pPr>
          </w:p>
          <w:p w:rsidR="000103E5" w:rsidRPr="002C7E01" w:rsidRDefault="000103E5" w:rsidP="000535DE">
            <w:pPr>
              <w:pStyle w:val="paragraph"/>
              <w:shd w:val="clear" w:color="auto" w:fill="FFFFFF"/>
              <w:spacing w:before="0" w:beforeAutospacing="0" w:after="0" w:afterAutospacing="0"/>
              <w:textAlignment w:val="baseline"/>
              <w:rPr>
                <w:rFonts w:ascii="Arial" w:hAnsi="Arial" w:cs="Arial"/>
              </w:rPr>
            </w:pPr>
          </w:p>
        </w:tc>
      </w:tr>
    </w:tbl>
    <w:p w:rsidR="000103E5" w:rsidRDefault="000103E5" w:rsidP="000103E5">
      <w:pPr>
        <w:rPr>
          <w:rFonts w:ascii="Arial" w:hAnsi="Arial" w:cs="Arial"/>
        </w:rPr>
      </w:pPr>
    </w:p>
    <w:p w:rsidR="000103E5" w:rsidRDefault="000103E5" w:rsidP="000103E5">
      <w:pPr>
        <w:rPr>
          <w:rFonts w:ascii="Arial" w:hAnsi="Arial" w:cs="Arial"/>
        </w:rPr>
      </w:pPr>
    </w:p>
    <w:tbl>
      <w:tblPr>
        <w:tblW w:w="14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58"/>
      </w:tblGrid>
      <w:tr w:rsidR="000103E5" w:rsidRPr="000005A7" w:rsidTr="000535DE">
        <w:trPr>
          <w:trHeight w:val="530"/>
        </w:trPr>
        <w:tc>
          <w:tcPr>
            <w:tcW w:w="14058" w:type="dxa"/>
            <w:shd w:val="clear" w:color="auto" w:fill="C0C0C0"/>
            <w:tcMar>
              <w:top w:w="20" w:type="dxa"/>
              <w:left w:w="20" w:type="dxa"/>
              <w:bottom w:w="0" w:type="dxa"/>
              <w:right w:w="20" w:type="dxa"/>
            </w:tcMar>
            <w:vAlign w:val="center"/>
          </w:tcPr>
          <w:p w:rsidR="000103E5" w:rsidRPr="000005A7" w:rsidRDefault="000103E5" w:rsidP="000535DE">
            <w:pPr>
              <w:jc w:val="center"/>
              <w:rPr>
                <w:rFonts w:ascii="Arial" w:eastAsia="Arial Unicode MS" w:hAnsi="Arial" w:cs="Arial"/>
                <w:b/>
                <w:bCs/>
              </w:rPr>
            </w:pPr>
            <w:r>
              <w:rPr>
                <w:rFonts w:ascii="Arial" w:eastAsia="Arial Unicode MS" w:hAnsi="Arial" w:cs="Arial"/>
                <w:b/>
                <w:bCs/>
              </w:rPr>
              <w:t xml:space="preserve">Expected outcomes for learners </w:t>
            </w:r>
            <w:r w:rsidRPr="00802431">
              <w:rPr>
                <w:rFonts w:ascii="Arial" w:eastAsia="Arial Unicode MS" w:hAnsi="Arial" w:cs="Arial"/>
                <w:b/>
                <w:bCs/>
              </w:rPr>
              <w:t xml:space="preserve">-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0103E5" w:rsidRPr="000005A7" w:rsidTr="000535DE">
        <w:trPr>
          <w:trHeight w:val="384"/>
        </w:trPr>
        <w:tc>
          <w:tcPr>
            <w:tcW w:w="14058" w:type="dxa"/>
            <w:tcMar>
              <w:top w:w="20" w:type="dxa"/>
              <w:left w:w="20" w:type="dxa"/>
              <w:bottom w:w="0" w:type="dxa"/>
              <w:right w:w="20" w:type="dxa"/>
            </w:tcMar>
          </w:tcPr>
          <w:p w:rsidR="000103E5" w:rsidRDefault="000103E5" w:rsidP="000535DE">
            <w:pPr>
              <w:spacing w:after="0" w:line="240" w:lineRule="auto"/>
              <w:rPr>
                <w:rFonts w:ascii="Arial" w:hAnsi="Arial" w:cs="Arial"/>
                <w:sz w:val="18"/>
                <w:szCs w:val="18"/>
              </w:rPr>
            </w:pPr>
            <w:r>
              <w:rPr>
                <w:rFonts w:ascii="Arial" w:hAnsi="Arial" w:cs="Arial"/>
                <w:b/>
              </w:rPr>
              <w:t>BGE:</w:t>
            </w:r>
            <w:r>
              <w:rPr>
                <w:rFonts w:ascii="Arial" w:hAnsi="Arial" w:cs="Arial"/>
                <w:sz w:val="18"/>
                <w:szCs w:val="18"/>
              </w:rPr>
              <w:t xml:space="preserve"> </w:t>
            </w:r>
          </w:p>
          <w:p w:rsidR="000103E5" w:rsidRDefault="000103E5" w:rsidP="000535DE">
            <w:pPr>
              <w:spacing w:after="0"/>
              <w:rPr>
                <w:rFonts w:ascii="Arial" w:hAnsi="Arial" w:cs="Arial"/>
                <w:b/>
              </w:rPr>
            </w:pPr>
            <w:r w:rsidRPr="000D0FE3">
              <w:rPr>
                <w:rFonts w:ascii="Arial" w:hAnsi="Arial" w:cs="Arial"/>
                <w:b/>
              </w:rPr>
              <w:t>Literacy</w:t>
            </w:r>
          </w:p>
          <w:p w:rsidR="000103E5" w:rsidRPr="009156D6" w:rsidRDefault="000103E5" w:rsidP="000535DE">
            <w:pPr>
              <w:pStyle w:val="ListParagraph"/>
              <w:numPr>
                <w:ilvl w:val="0"/>
                <w:numId w:val="6"/>
              </w:numPr>
              <w:spacing w:after="0"/>
              <w:rPr>
                <w:rFonts w:ascii="Arial" w:hAnsi="Arial" w:cs="Arial"/>
              </w:rPr>
            </w:pPr>
            <w:r w:rsidRPr="00974916">
              <w:rPr>
                <w:rFonts w:ascii="Arial" w:hAnsi="Arial" w:cs="Arial"/>
                <w:color w:val="538135" w:themeColor="accent6" w:themeShade="BF"/>
              </w:rPr>
              <w:t xml:space="preserve">To increase the percentage of </w:t>
            </w:r>
            <w:r w:rsidRPr="00974916">
              <w:rPr>
                <w:rFonts w:ascii="Arial" w:hAnsi="Arial" w:cs="Arial"/>
                <w:color w:val="FF0000"/>
              </w:rPr>
              <w:t xml:space="preserve">pupils living in SIMD 1-2 </w:t>
            </w:r>
            <w:r>
              <w:rPr>
                <w:rFonts w:ascii="Arial" w:hAnsi="Arial" w:cs="Arial"/>
                <w:color w:val="FF0000"/>
              </w:rPr>
              <w:t xml:space="preserve">across the school </w:t>
            </w:r>
            <w:r w:rsidRPr="002231F3">
              <w:rPr>
                <w:rFonts w:ascii="Arial" w:hAnsi="Arial" w:cs="Arial"/>
                <w:color w:val="538135" w:themeColor="accent6" w:themeShade="BF"/>
              </w:rPr>
              <w:t xml:space="preserve">making expected progress in Reading </w:t>
            </w:r>
            <w:r>
              <w:rPr>
                <w:rFonts w:ascii="Arial" w:hAnsi="Arial" w:cs="Arial"/>
              </w:rPr>
              <w:t xml:space="preserve">from </w:t>
            </w:r>
            <w:r w:rsidRPr="00BA0E74">
              <w:rPr>
                <w:rFonts w:ascii="Arial" w:hAnsi="Arial" w:cs="Arial"/>
                <w:color w:val="00B050"/>
              </w:rPr>
              <w:t xml:space="preserve">80% to 88% </w:t>
            </w:r>
            <w:r w:rsidRPr="009156D6">
              <w:rPr>
                <w:rFonts w:ascii="Arial" w:hAnsi="Arial" w:cs="Arial"/>
              </w:rPr>
              <w:t xml:space="preserve">in </w:t>
            </w:r>
            <w:r>
              <w:rPr>
                <w:rFonts w:ascii="Arial" w:hAnsi="Arial" w:cs="Arial"/>
                <w:color w:val="0070C0"/>
              </w:rPr>
              <w:t>June 2024</w:t>
            </w:r>
            <w:r w:rsidRPr="009156D6">
              <w:rPr>
                <w:rFonts w:ascii="Arial" w:hAnsi="Arial" w:cs="Arial"/>
                <w:color w:val="0070C0"/>
              </w:rPr>
              <w:t>.</w:t>
            </w:r>
          </w:p>
          <w:p w:rsidR="000103E5" w:rsidRPr="00077B50" w:rsidRDefault="000103E5" w:rsidP="000535DE">
            <w:pPr>
              <w:pStyle w:val="ListParagraph"/>
              <w:numPr>
                <w:ilvl w:val="0"/>
                <w:numId w:val="6"/>
              </w:numPr>
              <w:rPr>
                <w:rFonts w:ascii="Arial" w:hAnsi="Arial" w:cs="Arial"/>
              </w:rPr>
            </w:pPr>
            <w:r w:rsidRPr="00974916">
              <w:rPr>
                <w:rFonts w:ascii="Arial" w:hAnsi="Arial" w:cs="Arial"/>
                <w:color w:val="538135" w:themeColor="accent6" w:themeShade="BF"/>
              </w:rPr>
              <w:t xml:space="preserve">To increase the percentage of </w:t>
            </w:r>
            <w:r w:rsidRPr="00974916">
              <w:rPr>
                <w:rFonts w:ascii="Arial" w:hAnsi="Arial" w:cs="Arial"/>
                <w:color w:val="FF0000"/>
              </w:rPr>
              <w:t xml:space="preserve">pupils in P6 living in SIMD 1-2 </w:t>
            </w:r>
            <w:r w:rsidRPr="002231F3">
              <w:rPr>
                <w:rFonts w:ascii="Arial" w:hAnsi="Arial" w:cs="Arial"/>
                <w:color w:val="538135" w:themeColor="accent6" w:themeShade="BF"/>
              </w:rPr>
              <w:t xml:space="preserve">making expected progress in Writing </w:t>
            </w:r>
            <w:r>
              <w:rPr>
                <w:rFonts w:ascii="Arial" w:hAnsi="Arial" w:cs="Arial"/>
              </w:rPr>
              <w:t xml:space="preserve">from </w:t>
            </w:r>
            <w:r w:rsidRPr="00BA0E74">
              <w:rPr>
                <w:rFonts w:ascii="Arial" w:hAnsi="Arial" w:cs="Arial"/>
                <w:color w:val="00B050"/>
              </w:rPr>
              <w:t xml:space="preserve">66.7% to </w:t>
            </w:r>
            <w:r w:rsidRPr="00045243">
              <w:rPr>
                <w:rFonts w:ascii="Arial" w:hAnsi="Arial" w:cs="Arial"/>
                <w:color w:val="00B050"/>
              </w:rPr>
              <w:t xml:space="preserve">83% </w:t>
            </w:r>
            <w:r w:rsidRPr="3D28EF29">
              <w:rPr>
                <w:rFonts w:ascii="Arial" w:hAnsi="Arial" w:cs="Arial"/>
              </w:rPr>
              <w:t xml:space="preserve">in </w:t>
            </w:r>
            <w:r w:rsidRPr="00974916">
              <w:rPr>
                <w:rFonts w:ascii="Arial" w:hAnsi="Arial" w:cs="Arial"/>
                <w:color w:val="0070C0"/>
              </w:rPr>
              <w:t>June 2024</w:t>
            </w:r>
            <w:r>
              <w:rPr>
                <w:rFonts w:ascii="Arial" w:hAnsi="Arial" w:cs="Arial"/>
                <w:color w:val="0070C0"/>
              </w:rPr>
              <w:t>.</w:t>
            </w:r>
          </w:p>
          <w:p w:rsidR="000103E5" w:rsidRPr="00077B50" w:rsidRDefault="000103E5" w:rsidP="000535DE">
            <w:pPr>
              <w:pStyle w:val="ListParagraph"/>
              <w:numPr>
                <w:ilvl w:val="0"/>
                <w:numId w:val="6"/>
              </w:numPr>
              <w:tabs>
                <w:tab w:val="left" w:pos="264"/>
              </w:tabs>
              <w:spacing w:after="0" w:line="240" w:lineRule="auto"/>
              <w:rPr>
                <w:rFonts w:ascii="Arial" w:hAnsi="Arial" w:cs="Arial"/>
              </w:rPr>
            </w:pPr>
            <w:r w:rsidRPr="00974916">
              <w:rPr>
                <w:rFonts w:ascii="Arial" w:hAnsi="Arial" w:cs="Arial"/>
                <w:color w:val="538135" w:themeColor="accent6" w:themeShade="BF"/>
              </w:rPr>
              <w:t xml:space="preserve">To increase the percentage of pupils in </w:t>
            </w:r>
            <w:r>
              <w:rPr>
                <w:rFonts w:ascii="Arial" w:hAnsi="Arial" w:cs="Arial"/>
                <w:color w:val="FF0000"/>
              </w:rPr>
              <w:t>P3</w:t>
            </w:r>
            <w:r w:rsidRPr="00974916">
              <w:rPr>
                <w:rFonts w:ascii="Arial" w:hAnsi="Arial" w:cs="Arial"/>
                <w:color w:val="FF0000"/>
              </w:rPr>
              <w:t xml:space="preserve"> living in SIMD 1-2 </w:t>
            </w:r>
            <w:r w:rsidRPr="002231F3">
              <w:rPr>
                <w:rFonts w:ascii="Arial" w:hAnsi="Arial" w:cs="Arial"/>
                <w:color w:val="538135" w:themeColor="accent6" w:themeShade="BF"/>
              </w:rPr>
              <w:t xml:space="preserve">making expected progress in Writing </w:t>
            </w:r>
            <w:r>
              <w:rPr>
                <w:rFonts w:ascii="Arial" w:hAnsi="Arial" w:cs="Arial"/>
              </w:rPr>
              <w:t xml:space="preserve">from </w:t>
            </w:r>
            <w:r w:rsidRPr="00BA0E74">
              <w:rPr>
                <w:rFonts w:ascii="Arial" w:hAnsi="Arial" w:cs="Arial"/>
                <w:color w:val="00B050"/>
              </w:rPr>
              <w:t xml:space="preserve">71% to 86% </w:t>
            </w:r>
            <w:r w:rsidRPr="00BA0E74">
              <w:rPr>
                <w:rFonts w:ascii="Arial" w:hAnsi="Arial" w:cs="Arial"/>
              </w:rPr>
              <w:t xml:space="preserve">in </w:t>
            </w:r>
            <w:r w:rsidRPr="00974916">
              <w:rPr>
                <w:rFonts w:ascii="Arial" w:hAnsi="Arial" w:cs="Arial"/>
                <w:color w:val="0070C0"/>
              </w:rPr>
              <w:t>June 2024</w:t>
            </w:r>
          </w:p>
          <w:p w:rsidR="000103E5" w:rsidRDefault="000103E5" w:rsidP="000535DE">
            <w:pPr>
              <w:pStyle w:val="ListParagraph"/>
              <w:numPr>
                <w:ilvl w:val="0"/>
                <w:numId w:val="6"/>
              </w:numPr>
              <w:tabs>
                <w:tab w:val="left" w:pos="264"/>
              </w:tabs>
              <w:spacing w:after="0" w:line="240" w:lineRule="auto"/>
              <w:rPr>
                <w:rFonts w:ascii="Arial" w:hAnsi="Arial" w:cs="Arial"/>
              </w:rPr>
            </w:pPr>
            <w:r w:rsidRPr="00955E9A">
              <w:rPr>
                <w:rFonts w:ascii="Arial" w:hAnsi="Arial" w:cs="Arial"/>
                <w:color w:val="538135" w:themeColor="accent6" w:themeShade="BF"/>
              </w:rPr>
              <w:t xml:space="preserve">To increase the percentage of pupils </w:t>
            </w:r>
            <w:r w:rsidRPr="3D28EF29">
              <w:rPr>
                <w:rFonts w:ascii="Arial" w:hAnsi="Arial" w:cs="Arial"/>
              </w:rPr>
              <w:t xml:space="preserve">in </w:t>
            </w:r>
            <w:r>
              <w:rPr>
                <w:rFonts w:ascii="Arial" w:hAnsi="Arial" w:cs="Arial"/>
                <w:color w:val="FF0000"/>
              </w:rPr>
              <w:t>P2</w:t>
            </w:r>
            <w:r w:rsidRPr="00974916">
              <w:rPr>
                <w:rFonts w:ascii="Arial" w:hAnsi="Arial" w:cs="Arial"/>
                <w:color w:val="FF0000"/>
              </w:rPr>
              <w:t xml:space="preserve"> living in SIMD 1-2 </w:t>
            </w:r>
            <w:r w:rsidRPr="002231F3">
              <w:rPr>
                <w:rFonts w:ascii="Arial" w:hAnsi="Arial" w:cs="Arial"/>
                <w:color w:val="538135" w:themeColor="accent6" w:themeShade="BF"/>
              </w:rPr>
              <w:t xml:space="preserve">making expected progress in Writing </w:t>
            </w:r>
            <w:r>
              <w:rPr>
                <w:rFonts w:ascii="Arial" w:hAnsi="Arial" w:cs="Arial"/>
              </w:rPr>
              <w:t>from</w:t>
            </w:r>
            <w:r w:rsidRPr="3D28EF29">
              <w:rPr>
                <w:rFonts w:ascii="Arial" w:hAnsi="Arial" w:cs="Arial"/>
              </w:rPr>
              <w:t xml:space="preserve"> </w:t>
            </w:r>
            <w:r w:rsidRPr="00BA0E74">
              <w:rPr>
                <w:rFonts w:ascii="Arial" w:hAnsi="Arial" w:cs="Arial"/>
                <w:color w:val="00B050"/>
              </w:rPr>
              <w:t xml:space="preserve">63.6% to 83.5% </w:t>
            </w:r>
            <w:r>
              <w:rPr>
                <w:rFonts w:ascii="Arial" w:hAnsi="Arial" w:cs="Arial"/>
              </w:rPr>
              <w:t>i</w:t>
            </w:r>
            <w:r w:rsidRPr="3D28EF29">
              <w:rPr>
                <w:rFonts w:ascii="Arial" w:hAnsi="Arial" w:cs="Arial"/>
              </w:rPr>
              <w:t xml:space="preserve">n </w:t>
            </w:r>
            <w:r w:rsidRPr="00974916">
              <w:rPr>
                <w:rFonts w:ascii="Arial" w:hAnsi="Arial" w:cs="Arial"/>
                <w:color w:val="0070C0"/>
              </w:rPr>
              <w:t xml:space="preserve">June 2024 </w:t>
            </w:r>
          </w:p>
          <w:p w:rsidR="000103E5" w:rsidRPr="00974916" w:rsidRDefault="000103E5" w:rsidP="000535DE">
            <w:pPr>
              <w:spacing w:after="0" w:line="240" w:lineRule="auto"/>
              <w:rPr>
                <w:rFonts w:ascii="Arial" w:hAnsi="Arial" w:cs="Arial"/>
                <w:b/>
                <w:color w:val="538135" w:themeColor="accent6" w:themeShade="BF"/>
              </w:rPr>
            </w:pPr>
            <w:r w:rsidRPr="000D0FE3">
              <w:rPr>
                <w:rFonts w:ascii="Arial" w:hAnsi="Arial" w:cs="Arial"/>
                <w:b/>
              </w:rPr>
              <w:t>Numeracy</w:t>
            </w:r>
          </w:p>
          <w:p w:rsidR="000103E5" w:rsidRDefault="000103E5" w:rsidP="000535DE">
            <w:pPr>
              <w:pStyle w:val="ListParagraph"/>
              <w:numPr>
                <w:ilvl w:val="0"/>
                <w:numId w:val="8"/>
              </w:numPr>
              <w:spacing w:after="0" w:line="240" w:lineRule="auto"/>
              <w:rPr>
                <w:rFonts w:ascii="Arial" w:hAnsi="Arial" w:cs="Arial"/>
              </w:rPr>
            </w:pPr>
            <w:r w:rsidRPr="00974916">
              <w:rPr>
                <w:rFonts w:ascii="Arial" w:hAnsi="Arial" w:cs="Arial"/>
                <w:color w:val="538135" w:themeColor="accent6" w:themeShade="BF"/>
              </w:rPr>
              <w:t xml:space="preserve">To increase the percentage of </w:t>
            </w:r>
            <w:r w:rsidRPr="00974916">
              <w:rPr>
                <w:rFonts w:ascii="Arial" w:hAnsi="Arial" w:cs="Arial"/>
                <w:color w:val="FF0000"/>
              </w:rPr>
              <w:t xml:space="preserve">pupils in an identified group </w:t>
            </w:r>
            <w:r>
              <w:rPr>
                <w:rFonts w:ascii="Arial" w:hAnsi="Arial" w:cs="Arial"/>
                <w:color w:val="FF0000"/>
              </w:rPr>
              <w:t xml:space="preserve">impacted by poverty </w:t>
            </w:r>
            <w:r w:rsidRPr="3D28EF29">
              <w:rPr>
                <w:rFonts w:ascii="Arial" w:hAnsi="Arial" w:cs="Arial"/>
              </w:rPr>
              <w:t xml:space="preserve">across the school </w:t>
            </w:r>
            <w:r w:rsidRPr="002231F3">
              <w:rPr>
                <w:rFonts w:ascii="Arial" w:hAnsi="Arial" w:cs="Arial"/>
                <w:color w:val="538135" w:themeColor="accent6" w:themeShade="BF"/>
              </w:rPr>
              <w:t xml:space="preserve">making expected progress in Numeracy </w:t>
            </w:r>
            <w:r>
              <w:rPr>
                <w:rFonts w:ascii="Arial" w:hAnsi="Arial" w:cs="Arial"/>
              </w:rPr>
              <w:t xml:space="preserve">from </w:t>
            </w:r>
            <w:r w:rsidRPr="00BA0E74">
              <w:rPr>
                <w:rFonts w:ascii="Arial" w:hAnsi="Arial" w:cs="Arial"/>
                <w:color w:val="00B050"/>
              </w:rPr>
              <w:t xml:space="preserve">75.5% to 82.2% </w:t>
            </w:r>
            <w:r w:rsidRPr="3D28EF29">
              <w:rPr>
                <w:rFonts w:ascii="Arial" w:hAnsi="Arial" w:cs="Arial"/>
              </w:rPr>
              <w:t xml:space="preserve">in </w:t>
            </w:r>
            <w:r w:rsidRPr="00974916">
              <w:rPr>
                <w:rFonts w:ascii="Arial" w:hAnsi="Arial" w:cs="Arial"/>
                <w:color w:val="0070C0"/>
              </w:rPr>
              <w:t>June 2024.</w:t>
            </w:r>
          </w:p>
          <w:p w:rsidR="000103E5" w:rsidRPr="005A56CC" w:rsidRDefault="000103E5" w:rsidP="000535DE">
            <w:pPr>
              <w:pStyle w:val="ListParagraph"/>
              <w:spacing w:after="0" w:line="240" w:lineRule="auto"/>
              <w:ind w:left="124"/>
              <w:rPr>
                <w:rStyle w:val="normaltextrun"/>
                <w:rFonts w:ascii="Arial" w:hAnsi="Arial" w:cs="Arial"/>
                <w:b/>
                <w:sz w:val="20"/>
                <w:szCs w:val="20"/>
              </w:rPr>
            </w:pPr>
          </w:p>
          <w:p w:rsidR="000103E5" w:rsidRPr="00077B50" w:rsidRDefault="000103E5" w:rsidP="000535DE">
            <w:pPr>
              <w:pStyle w:val="ListParagraph"/>
              <w:spacing w:after="0" w:line="240" w:lineRule="auto"/>
              <w:rPr>
                <w:rFonts w:ascii="Arial" w:hAnsi="Arial" w:cs="Arial"/>
                <w:sz w:val="18"/>
                <w:szCs w:val="18"/>
              </w:rPr>
            </w:pPr>
          </w:p>
        </w:tc>
      </w:tr>
      <w:tr w:rsidR="000103E5" w:rsidRPr="000005A7" w:rsidTr="000535DE">
        <w:trPr>
          <w:trHeight w:val="530"/>
        </w:trPr>
        <w:tc>
          <w:tcPr>
            <w:tcW w:w="14058" w:type="dxa"/>
            <w:shd w:val="clear" w:color="auto" w:fill="C0C0C0"/>
            <w:tcMar>
              <w:top w:w="20" w:type="dxa"/>
              <w:left w:w="20" w:type="dxa"/>
              <w:bottom w:w="0" w:type="dxa"/>
              <w:right w:w="20" w:type="dxa"/>
            </w:tcMar>
            <w:vAlign w:val="center"/>
          </w:tcPr>
          <w:p w:rsidR="000103E5" w:rsidRPr="000005A7" w:rsidRDefault="000103E5" w:rsidP="000535DE">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 xml:space="preserve">If PEF spend is supporting – how much and what? </w:t>
            </w:r>
            <w:r>
              <w:rPr>
                <w:rFonts w:ascii="Arial" w:eastAsia="Arial Unicode MS" w:hAnsi="Arial" w:cs="Arial"/>
                <w:b/>
                <w:bCs/>
              </w:rPr>
              <w:t xml:space="preserve"> </w:t>
            </w:r>
          </w:p>
        </w:tc>
      </w:tr>
      <w:tr w:rsidR="000103E5" w:rsidRPr="00DA74F4" w:rsidTr="000535DE">
        <w:trPr>
          <w:trHeight w:val="384"/>
        </w:trPr>
        <w:tc>
          <w:tcPr>
            <w:tcW w:w="14058" w:type="dxa"/>
            <w:tcMar>
              <w:top w:w="20" w:type="dxa"/>
              <w:left w:w="20" w:type="dxa"/>
              <w:bottom w:w="0" w:type="dxa"/>
              <w:right w:w="20" w:type="dxa"/>
            </w:tcMar>
          </w:tcPr>
          <w:p w:rsidR="000103E5" w:rsidRPr="005A56CC" w:rsidRDefault="000103E5" w:rsidP="000535DE">
            <w:pPr>
              <w:tabs>
                <w:tab w:val="left" w:pos="264"/>
              </w:tabs>
              <w:spacing w:after="0" w:line="240" w:lineRule="auto"/>
              <w:rPr>
                <w:rFonts w:ascii="Arial" w:hAnsi="Arial" w:cs="Arial"/>
              </w:rPr>
            </w:pPr>
          </w:p>
          <w:p w:rsidR="000103E5" w:rsidRPr="005A56CC" w:rsidRDefault="000103E5" w:rsidP="000535DE">
            <w:pPr>
              <w:tabs>
                <w:tab w:val="left" w:pos="264"/>
              </w:tabs>
              <w:spacing w:after="0" w:line="240" w:lineRule="auto"/>
              <w:ind w:left="264"/>
              <w:rPr>
                <w:rFonts w:ascii="Arial" w:hAnsi="Arial" w:cs="Arial"/>
              </w:rPr>
            </w:pPr>
            <w:r w:rsidRPr="2D16E69C">
              <w:rPr>
                <w:rFonts w:ascii="Arial" w:hAnsi="Arial" w:cs="Arial"/>
              </w:rPr>
              <w:t>PSA x2 (</w:t>
            </w:r>
            <w:r>
              <w:rPr>
                <w:rFonts w:ascii="Arial" w:hAnsi="Arial" w:cs="Arial"/>
              </w:rPr>
              <w:t>£</w:t>
            </w:r>
            <w:r w:rsidRPr="2D16E69C">
              <w:rPr>
                <w:rFonts w:ascii="Arial" w:hAnsi="Arial" w:cs="Arial"/>
              </w:rPr>
              <w:t>33,075)</w:t>
            </w:r>
          </w:p>
          <w:p w:rsidR="000103E5" w:rsidRPr="005A56CC" w:rsidRDefault="000103E5" w:rsidP="000535DE">
            <w:pPr>
              <w:tabs>
                <w:tab w:val="left" w:pos="264"/>
              </w:tabs>
              <w:spacing w:after="0" w:line="240" w:lineRule="auto"/>
              <w:ind w:left="264"/>
              <w:rPr>
                <w:rFonts w:ascii="Arial" w:hAnsi="Arial" w:cs="Arial"/>
              </w:rPr>
            </w:pPr>
            <w:r w:rsidRPr="2D16E69C">
              <w:rPr>
                <w:rFonts w:ascii="Arial" w:hAnsi="Arial" w:cs="Arial"/>
              </w:rPr>
              <w:t>Cost of the School Day (</w:t>
            </w:r>
            <w:r>
              <w:rPr>
                <w:rFonts w:ascii="Arial" w:hAnsi="Arial" w:cs="Arial"/>
              </w:rPr>
              <w:t>£</w:t>
            </w:r>
            <w:r w:rsidRPr="2D16E69C">
              <w:rPr>
                <w:rFonts w:ascii="Arial" w:hAnsi="Arial" w:cs="Arial"/>
              </w:rPr>
              <w:t xml:space="preserve">500) </w:t>
            </w:r>
          </w:p>
          <w:p w:rsidR="000103E5" w:rsidRPr="00DA74F4" w:rsidRDefault="000103E5" w:rsidP="000535DE">
            <w:pPr>
              <w:tabs>
                <w:tab w:val="left" w:pos="264"/>
              </w:tabs>
              <w:spacing w:after="0" w:line="240" w:lineRule="auto"/>
              <w:ind w:left="264"/>
              <w:rPr>
                <w:rFonts w:ascii="Arial" w:hAnsi="Arial" w:cs="Arial"/>
                <w:sz w:val="18"/>
                <w:szCs w:val="18"/>
              </w:rPr>
            </w:pPr>
          </w:p>
        </w:tc>
      </w:tr>
    </w:tbl>
    <w:p w:rsidR="000103E5" w:rsidRPr="000005A7" w:rsidRDefault="000103E5" w:rsidP="000103E5">
      <w:pPr>
        <w:rPr>
          <w:rFonts w:ascii="Arial" w:hAnsi="Arial" w:cs="Arial"/>
        </w:rPr>
      </w:pPr>
    </w:p>
    <w:tbl>
      <w:tblPr>
        <w:tblW w:w="14132" w:type="dxa"/>
        <w:tblInd w:w="137" w:type="dxa"/>
        <w:tblLayout w:type="fixed"/>
        <w:tblCellMar>
          <w:left w:w="0" w:type="dxa"/>
          <w:right w:w="0" w:type="dxa"/>
        </w:tblCellMar>
        <w:tblLook w:val="0000" w:firstRow="0" w:lastRow="0" w:firstColumn="0" w:lastColumn="0" w:noHBand="0" w:noVBand="0"/>
      </w:tblPr>
      <w:tblGrid>
        <w:gridCol w:w="3998"/>
        <w:gridCol w:w="1807"/>
        <w:gridCol w:w="999"/>
        <w:gridCol w:w="2410"/>
        <w:gridCol w:w="4918"/>
      </w:tblGrid>
      <w:tr w:rsidR="000103E5" w:rsidRPr="000005A7" w:rsidTr="000535DE">
        <w:trPr>
          <w:trHeight w:val="831"/>
          <w:tblHeader/>
        </w:trPr>
        <w:tc>
          <w:tcPr>
            <w:tcW w:w="399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rsidR="000103E5" w:rsidRPr="000005A7" w:rsidRDefault="000103E5" w:rsidP="000535DE">
            <w:pPr>
              <w:jc w:val="center"/>
              <w:rPr>
                <w:rFonts w:ascii="Arial" w:hAnsi="Arial" w:cs="Arial"/>
                <w:b/>
                <w:bCs/>
              </w:rPr>
            </w:pPr>
            <w:r w:rsidRPr="000005A7">
              <w:rPr>
                <w:rFonts w:ascii="Arial" w:hAnsi="Arial" w:cs="Arial"/>
                <w:b/>
                <w:bCs/>
              </w:rPr>
              <w:lastRenderedPageBreak/>
              <w:t>Tasks to achieve priority</w:t>
            </w:r>
          </w:p>
        </w:tc>
        <w:tc>
          <w:tcPr>
            <w:tcW w:w="1807" w:type="dxa"/>
            <w:tcBorders>
              <w:top w:val="single" w:sz="4" w:space="0" w:color="auto"/>
              <w:left w:val="nil"/>
              <w:bottom w:val="single" w:sz="4" w:space="0" w:color="auto"/>
              <w:right w:val="single" w:sz="4" w:space="0" w:color="auto"/>
            </w:tcBorders>
            <w:shd w:val="clear" w:color="auto" w:fill="C0C0C0"/>
          </w:tcPr>
          <w:p w:rsidR="000103E5" w:rsidRPr="000005A7" w:rsidRDefault="000103E5" w:rsidP="000535DE">
            <w:pPr>
              <w:jc w:val="center"/>
              <w:rPr>
                <w:rFonts w:ascii="Arial" w:hAnsi="Arial" w:cs="Arial"/>
                <w:b/>
                <w:bCs/>
                <w:sz w:val="21"/>
                <w:szCs w:val="21"/>
              </w:rPr>
            </w:pPr>
            <w:r w:rsidRPr="000005A7">
              <w:rPr>
                <w:rFonts w:ascii="Arial" w:hAnsi="Arial" w:cs="Arial"/>
                <w:b/>
                <w:bCs/>
                <w:sz w:val="21"/>
                <w:szCs w:val="21"/>
              </w:rPr>
              <w:t xml:space="preserve">Timescale </w:t>
            </w:r>
          </w:p>
        </w:tc>
        <w:tc>
          <w:tcPr>
            <w:tcW w:w="999" w:type="dxa"/>
            <w:tcBorders>
              <w:top w:val="single" w:sz="4" w:space="0" w:color="auto"/>
              <w:left w:val="single" w:sz="4" w:space="0" w:color="auto"/>
              <w:bottom w:val="single" w:sz="4" w:space="0" w:color="auto"/>
              <w:right w:val="single" w:sz="4" w:space="0" w:color="auto"/>
            </w:tcBorders>
            <w:shd w:val="clear" w:color="auto" w:fill="C0C0C0"/>
          </w:tcPr>
          <w:p w:rsidR="000103E5" w:rsidRPr="000005A7" w:rsidRDefault="000103E5" w:rsidP="000535DE">
            <w:pPr>
              <w:jc w:val="center"/>
              <w:rPr>
                <w:rFonts w:ascii="Arial" w:hAnsi="Arial" w:cs="Arial"/>
                <w:b/>
                <w:bCs/>
              </w:rPr>
            </w:pPr>
            <w:r>
              <w:rPr>
                <w:rFonts w:ascii="Arial" w:hAnsi="Arial" w:cs="Arial"/>
                <w:b/>
                <w:bCs/>
              </w:rPr>
              <w:t>RAG</w:t>
            </w:r>
          </w:p>
        </w:tc>
        <w:tc>
          <w:tcPr>
            <w:tcW w:w="241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rsidR="000103E5" w:rsidRPr="000005A7" w:rsidRDefault="000103E5" w:rsidP="000535D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91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rsidR="000103E5" w:rsidRPr="000005A7" w:rsidRDefault="000103E5" w:rsidP="000535DE">
            <w:pPr>
              <w:jc w:val="center"/>
              <w:rPr>
                <w:rFonts w:ascii="Arial" w:eastAsia="Arial Unicode MS" w:hAnsi="Arial" w:cs="Arial"/>
                <w:b/>
                <w:bCs/>
              </w:rPr>
            </w:pPr>
            <w:r w:rsidRPr="000005A7">
              <w:rPr>
                <w:rFonts w:ascii="Arial" w:hAnsi="Arial" w:cs="Arial"/>
                <w:b/>
                <w:bCs/>
              </w:rPr>
              <w:t>Resources and staff development</w:t>
            </w:r>
          </w:p>
        </w:tc>
      </w:tr>
      <w:tr w:rsidR="000103E5" w:rsidRPr="000005A7" w:rsidTr="000535DE">
        <w:trPr>
          <w:trHeight w:val="282"/>
        </w:trPr>
        <w:tc>
          <w:tcPr>
            <w:tcW w:w="399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103E5" w:rsidRPr="005A56CC" w:rsidRDefault="000103E5" w:rsidP="000535DE">
            <w:pPr>
              <w:pStyle w:val="Header"/>
              <w:spacing w:before="60"/>
              <w:rPr>
                <w:rFonts w:ascii="Arial" w:hAnsi="Arial" w:cs="Arial"/>
                <w:bCs/>
              </w:rPr>
            </w:pPr>
            <w:r w:rsidRPr="005A56CC">
              <w:rPr>
                <w:rFonts w:ascii="Arial" w:hAnsi="Arial" w:cs="Arial"/>
                <w:bCs/>
              </w:rPr>
              <w:t>Review tracking processes for identifying pupils requiring support</w:t>
            </w:r>
          </w:p>
          <w:p w:rsidR="000103E5" w:rsidRPr="005A56CC" w:rsidRDefault="000103E5" w:rsidP="000535DE">
            <w:pPr>
              <w:pStyle w:val="Header"/>
              <w:spacing w:before="60"/>
              <w:rPr>
                <w:rFonts w:ascii="Arial" w:hAnsi="Arial" w:cs="Arial"/>
                <w:bCs/>
              </w:rPr>
            </w:pPr>
          </w:p>
        </w:tc>
        <w:tc>
          <w:tcPr>
            <w:tcW w:w="1807"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autoSpaceDE w:val="0"/>
              <w:autoSpaceDN w:val="0"/>
              <w:adjustRightInd w:val="0"/>
              <w:spacing w:after="0" w:line="240" w:lineRule="auto"/>
              <w:rPr>
                <w:rFonts w:ascii="Arial" w:hAnsi="Arial" w:cs="Arial"/>
              </w:rPr>
            </w:pPr>
            <w:r w:rsidRPr="3D28EF29">
              <w:rPr>
                <w:rFonts w:ascii="Arial" w:hAnsi="Arial" w:cs="Arial"/>
              </w:rPr>
              <w:t>August 2023 – May 2024</w:t>
            </w:r>
          </w:p>
        </w:tc>
        <w:tc>
          <w:tcPr>
            <w:tcW w:w="999"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before="4"/>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103E5" w:rsidRPr="005A56CC" w:rsidRDefault="000103E5" w:rsidP="000535DE">
            <w:pPr>
              <w:spacing w:before="4"/>
              <w:rPr>
                <w:rFonts w:ascii="Arial" w:eastAsia="Arial Unicode MS" w:hAnsi="Arial" w:cs="Arial"/>
              </w:rPr>
            </w:pPr>
            <w:r w:rsidRPr="3D28EF29">
              <w:rPr>
                <w:rFonts w:ascii="Arial" w:eastAsia="Arial Unicode MS" w:hAnsi="Arial" w:cs="Arial"/>
              </w:rPr>
              <w:t>Head Teacher</w:t>
            </w:r>
          </w:p>
          <w:p w:rsidR="000103E5" w:rsidRPr="005A56CC" w:rsidRDefault="000103E5" w:rsidP="000535DE">
            <w:pPr>
              <w:spacing w:before="4"/>
              <w:rPr>
                <w:rFonts w:ascii="Arial" w:eastAsia="Arial Unicode MS" w:hAnsi="Arial" w:cs="Arial"/>
              </w:rPr>
            </w:pPr>
            <w:r w:rsidRPr="3D28EF29">
              <w:rPr>
                <w:rFonts w:ascii="Arial" w:eastAsia="Arial Unicode MS" w:hAnsi="Arial" w:cs="Arial"/>
              </w:rPr>
              <w:t>Class teachers</w:t>
            </w:r>
          </w:p>
        </w:tc>
        <w:tc>
          <w:tcPr>
            <w:tcW w:w="4918"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rsidR="000103E5" w:rsidRPr="00077B50" w:rsidRDefault="000103E5" w:rsidP="000535DE">
            <w:pPr>
              <w:autoSpaceDE w:val="0"/>
              <w:autoSpaceDN w:val="0"/>
              <w:adjustRightInd w:val="0"/>
              <w:spacing w:after="30"/>
              <w:rPr>
                <w:rFonts w:ascii="Arial" w:eastAsia="Arial Unicode MS" w:hAnsi="Arial" w:cs="Arial"/>
              </w:rPr>
            </w:pPr>
            <w:r w:rsidRPr="3D28EF29">
              <w:rPr>
                <w:rFonts w:ascii="Arial" w:eastAsia="Arial Unicode MS" w:hAnsi="Arial" w:cs="Arial"/>
              </w:rPr>
              <w:t>Dedicated staff meeting time to regularly discuss data across the school.</w:t>
            </w:r>
          </w:p>
          <w:p w:rsidR="000103E5" w:rsidRPr="00077B50" w:rsidRDefault="000103E5" w:rsidP="000535DE">
            <w:pPr>
              <w:autoSpaceDE w:val="0"/>
              <w:autoSpaceDN w:val="0"/>
              <w:adjustRightInd w:val="0"/>
              <w:spacing w:after="30"/>
              <w:rPr>
                <w:rFonts w:ascii="Arial" w:eastAsia="Arial Unicode MS" w:hAnsi="Arial" w:cs="Arial"/>
              </w:rPr>
            </w:pPr>
            <w:r w:rsidRPr="3D28EF29">
              <w:rPr>
                <w:rFonts w:ascii="Arial" w:eastAsia="Arial Unicode MS" w:hAnsi="Arial" w:cs="Arial"/>
              </w:rPr>
              <w:t>Termly reflection meetings where focus</w:t>
            </w:r>
            <w:r>
              <w:rPr>
                <w:rFonts w:ascii="Arial" w:eastAsia="Arial Unicode MS" w:hAnsi="Arial" w:cs="Arial"/>
              </w:rPr>
              <w:t xml:space="preserve"> will include attainment data of</w:t>
            </w:r>
            <w:r w:rsidRPr="3D28EF29">
              <w:rPr>
                <w:rFonts w:ascii="Arial" w:eastAsia="Arial Unicode MS" w:hAnsi="Arial" w:cs="Arial"/>
              </w:rPr>
              <w:t xml:space="preserve"> identified pupils.</w:t>
            </w:r>
          </w:p>
        </w:tc>
      </w:tr>
      <w:tr w:rsidR="000103E5" w:rsidRPr="000005A7" w:rsidTr="000535DE">
        <w:trPr>
          <w:trHeight w:val="282"/>
        </w:trPr>
        <w:tc>
          <w:tcPr>
            <w:tcW w:w="399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103E5" w:rsidRPr="005A56CC" w:rsidRDefault="000103E5" w:rsidP="000535DE">
            <w:pPr>
              <w:autoSpaceDE w:val="0"/>
              <w:autoSpaceDN w:val="0"/>
              <w:adjustRightInd w:val="0"/>
              <w:rPr>
                <w:rFonts w:ascii="Arial" w:hAnsi="Arial" w:cs="Arial"/>
              </w:rPr>
            </w:pPr>
            <w:r w:rsidRPr="2D16E69C">
              <w:rPr>
                <w:rFonts w:ascii="Arial" w:hAnsi="Arial" w:cs="Arial"/>
              </w:rPr>
              <w:t>Identified learners given targeted support- individual phone calls/ meetings with parents of identified pupils to discuss specific targets</w:t>
            </w:r>
          </w:p>
        </w:tc>
        <w:tc>
          <w:tcPr>
            <w:tcW w:w="1807"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before="4"/>
              <w:ind w:right="74"/>
              <w:rPr>
                <w:rFonts w:ascii="Arial" w:eastAsia="Arial Unicode MS" w:hAnsi="Arial" w:cs="Arial"/>
              </w:rPr>
            </w:pPr>
            <w:r w:rsidRPr="3D28EF29">
              <w:rPr>
                <w:rFonts w:ascii="Arial" w:hAnsi="Arial" w:cs="Arial"/>
              </w:rPr>
              <w:t>August 2023 – May 2024</w:t>
            </w:r>
          </w:p>
        </w:tc>
        <w:tc>
          <w:tcPr>
            <w:tcW w:w="999"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before="4"/>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103E5" w:rsidRDefault="000103E5" w:rsidP="000535DE">
            <w:pPr>
              <w:spacing w:before="4"/>
              <w:rPr>
                <w:rFonts w:ascii="Arial" w:eastAsia="Arial Unicode MS" w:hAnsi="Arial" w:cs="Arial"/>
              </w:rPr>
            </w:pPr>
            <w:r w:rsidRPr="2D16E69C">
              <w:rPr>
                <w:rFonts w:ascii="Arial" w:eastAsia="Arial Unicode MS" w:hAnsi="Arial" w:cs="Arial"/>
              </w:rPr>
              <w:t>Class teachers</w:t>
            </w:r>
            <w:r>
              <w:rPr>
                <w:rFonts w:ascii="Arial" w:eastAsia="Arial Unicode MS" w:hAnsi="Arial" w:cs="Arial"/>
              </w:rPr>
              <w:t>/PSAs</w:t>
            </w:r>
          </w:p>
          <w:p w:rsidR="000103E5" w:rsidRDefault="000103E5" w:rsidP="000535DE">
            <w:pPr>
              <w:spacing w:before="4"/>
              <w:rPr>
                <w:rFonts w:ascii="Arial" w:eastAsia="Arial Unicode MS" w:hAnsi="Arial" w:cs="Arial"/>
              </w:rPr>
            </w:pPr>
            <w:r>
              <w:rPr>
                <w:rFonts w:ascii="Arial" w:eastAsia="Arial Unicode MS" w:hAnsi="Arial" w:cs="Arial"/>
              </w:rPr>
              <w:t>HT/DHT/</w:t>
            </w:r>
            <w:r w:rsidRPr="3D28EF29">
              <w:rPr>
                <w:rFonts w:ascii="Arial" w:eastAsia="Arial Unicode MS" w:hAnsi="Arial" w:cs="Arial"/>
              </w:rPr>
              <w:t>Learning support teacher</w:t>
            </w:r>
          </w:p>
          <w:p w:rsidR="000103E5" w:rsidRPr="005A56CC" w:rsidRDefault="000103E5" w:rsidP="000535DE">
            <w:pPr>
              <w:spacing w:before="4"/>
              <w:rPr>
                <w:rFonts w:ascii="Arial" w:eastAsia="Arial Unicode MS" w:hAnsi="Arial" w:cs="Arial"/>
              </w:rPr>
            </w:pPr>
            <w:r w:rsidRPr="3D28EF29">
              <w:rPr>
                <w:rFonts w:ascii="Arial" w:eastAsia="Arial Unicode MS" w:hAnsi="Arial" w:cs="Arial"/>
              </w:rPr>
              <w:t>Recovery teacher</w:t>
            </w:r>
          </w:p>
        </w:tc>
        <w:tc>
          <w:tcPr>
            <w:tcW w:w="4918"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rsidR="000103E5" w:rsidRPr="00077B50" w:rsidRDefault="000103E5" w:rsidP="000535DE">
            <w:pPr>
              <w:spacing w:before="4"/>
              <w:rPr>
                <w:rFonts w:ascii="Arial" w:hAnsi="Arial" w:cs="Arial"/>
              </w:rPr>
            </w:pPr>
            <w:r w:rsidRPr="3D28EF29">
              <w:rPr>
                <w:rFonts w:ascii="Arial" w:hAnsi="Arial" w:cs="Arial"/>
              </w:rPr>
              <w:t>Tracking systems reviewed</w:t>
            </w:r>
          </w:p>
          <w:p w:rsidR="000103E5" w:rsidRPr="00077B50" w:rsidRDefault="000103E5" w:rsidP="000535DE">
            <w:pPr>
              <w:spacing w:before="4"/>
              <w:rPr>
                <w:rFonts w:ascii="Arial" w:hAnsi="Arial" w:cs="Arial"/>
              </w:rPr>
            </w:pPr>
            <w:r w:rsidRPr="3D28EF29">
              <w:rPr>
                <w:rFonts w:ascii="Arial" w:hAnsi="Arial" w:cs="Arial"/>
              </w:rPr>
              <w:t>Planned timetable for support, regularly reviewed</w:t>
            </w:r>
          </w:p>
        </w:tc>
      </w:tr>
      <w:tr w:rsidR="000103E5" w:rsidRPr="000005A7" w:rsidTr="000535DE">
        <w:trPr>
          <w:trHeight w:val="282"/>
        </w:trPr>
        <w:tc>
          <w:tcPr>
            <w:tcW w:w="399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103E5" w:rsidRPr="005A56CC" w:rsidRDefault="000103E5" w:rsidP="000535DE">
            <w:pPr>
              <w:pStyle w:val="Header"/>
              <w:spacing w:before="60"/>
              <w:rPr>
                <w:rFonts w:ascii="Arial" w:hAnsi="Arial" w:cs="Arial"/>
                <w:bCs/>
              </w:rPr>
            </w:pPr>
            <w:r w:rsidRPr="005A56CC">
              <w:rPr>
                <w:rFonts w:ascii="Arial" w:hAnsi="Arial" w:cs="Arial"/>
                <w:bCs/>
              </w:rPr>
              <w:t>Ensure systematic and regular opportunities for high quality learner conversations</w:t>
            </w:r>
          </w:p>
        </w:tc>
        <w:tc>
          <w:tcPr>
            <w:tcW w:w="1807"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before="4"/>
              <w:rPr>
                <w:rFonts w:ascii="Arial" w:eastAsia="Arial Unicode MS" w:hAnsi="Arial" w:cs="Arial"/>
              </w:rPr>
            </w:pPr>
            <w:r w:rsidRPr="3D28EF29">
              <w:rPr>
                <w:rFonts w:ascii="Arial" w:hAnsi="Arial" w:cs="Arial"/>
              </w:rPr>
              <w:t>August 2023 – May 2024</w:t>
            </w:r>
          </w:p>
        </w:tc>
        <w:tc>
          <w:tcPr>
            <w:tcW w:w="999"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103E5" w:rsidRPr="005A56CC" w:rsidRDefault="000103E5" w:rsidP="000535DE">
            <w:pPr>
              <w:spacing w:before="4"/>
              <w:rPr>
                <w:rFonts w:ascii="Arial" w:hAnsi="Arial" w:cs="Arial"/>
              </w:rPr>
            </w:pPr>
            <w:r w:rsidRPr="3D28EF29">
              <w:rPr>
                <w:rFonts w:ascii="Arial" w:hAnsi="Arial" w:cs="Arial"/>
              </w:rPr>
              <w:t>Class teachers</w:t>
            </w:r>
          </w:p>
        </w:tc>
        <w:tc>
          <w:tcPr>
            <w:tcW w:w="4918"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rsidR="000103E5" w:rsidRPr="00077B50" w:rsidRDefault="000103E5" w:rsidP="000535DE">
            <w:pPr>
              <w:spacing w:before="4"/>
              <w:rPr>
                <w:rFonts w:ascii="Arial" w:hAnsi="Arial" w:cs="Arial"/>
              </w:rPr>
            </w:pPr>
            <w:r w:rsidRPr="3D28EF29">
              <w:rPr>
                <w:rFonts w:ascii="Arial" w:hAnsi="Arial" w:cs="Arial"/>
              </w:rPr>
              <w:t>S</w:t>
            </w:r>
            <w:r>
              <w:rPr>
                <w:rFonts w:ascii="Arial" w:hAnsi="Arial" w:cs="Arial"/>
              </w:rPr>
              <w:t xml:space="preserve">enior </w:t>
            </w:r>
            <w:r w:rsidRPr="3D28EF29">
              <w:rPr>
                <w:rFonts w:ascii="Arial" w:hAnsi="Arial" w:cs="Arial"/>
              </w:rPr>
              <w:t>L</w:t>
            </w:r>
            <w:r>
              <w:rPr>
                <w:rFonts w:ascii="Arial" w:hAnsi="Arial" w:cs="Arial"/>
              </w:rPr>
              <w:t xml:space="preserve">eadership </w:t>
            </w:r>
            <w:r w:rsidRPr="3D28EF29">
              <w:rPr>
                <w:rFonts w:ascii="Arial" w:hAnsi="Arial" w:cs="Arial"/>
              </w:rPr>
              <w:t>T</w:t>
            </w:r>
            <w:r>
              <w:rPr>
                <w:rFonts w:ascii="Arial" w:hAnsi="Arial" w:cs="Arial"/>
              </w:rPr>
              <w:t>e</w:t>
            </w:r>
          </w:p>
        </w:tc>
      </w:tr>
      <w:tr w:rsidR="000103E5" w:rsidRPr="000005A7" w:rsidTr="000535DE">
        <w:trPr>
          <w:trHeight w:val="282"/>
        </w:trPr>
        <w:tc>
          <w:tcPr>
            <w:tcW w:w="399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103E5" w:rsidRPr="005A56CC" w:rsidRDefault="000103E5" w:rsidP="000535DE">
            <w:pPr>
              <w:pStyle w:val="Header"/>
              <w:spacing w:before="60"/>
              <w:rPr>
                <w:rFonts w:ascii="Arial" w:hAnsi="Arial" w:cs="Arial"/>
              </w:rPr>
            </w:pPr>
            <w:r w:rsidRPr="3D28EF29">
              <w:rPr>
                <w:rFonts w:ascii="Arial" w:hAnsi="Arial" w:cs="Arial"/>
              </w:rPr>
              <w:t>SMART targets regularly reviewed and shared with parents.</w:t>
            </w:r>
          </w:p>
        </w:tc>
        <w:tc>
          <w:tcPr>
            <w:tcW w:w="1807"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before="4"/>
              <w:rPr>
                <w:rFonts w:ascii="Arial" w:eastAsia="Arial Unicode MS" w:hAnsi="Arial" w:cs="Arial"/>
              </w:rPr>
            </w:pPr>
            <w:r w:rsidRPr="3D28EF29">
              <w:rPr>
                <w:rFonts w:ascii="Arial" w:hAnsi="Arial" w:cs="Arial"/>
              </w:rPr>
              <w:t>August 2023 – May 2024</w:t>
            </w:r>
          </w:p>
        </w:tc>
        <w:tc>
          <w:tcPr>
            <w:tcW w:w="999"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103E5" w:rsidRPr="005A56CC" w:rsidRDefault="000103E5" w:rsidP="000535DE">
            <w:pPr>
              <w:spacing w:before="4"/>
              <w:rPr>
                <w:rFonts w:ascii="Arial" w:hAnsi="Arial" w:cs="Arial"/>
              </w:rPr>
            </w:pPr>
            <w:r w:rsidRPr="3D28EF29">
              <w:rPr>
                <w:rFonts w:ascii="Arial" w:hAnsi="Arial" w:cs="Arial"/>
              </w:rPr>
              <w:t>Class teachers</w:t>
            </w:r>
          </w:p>
          <w:p w:rsidR="000103E5" w:rsidRPr="005A56CC" w:rsidRDefault="000103E5" w:rsidP="000535DE">
            <w:pPr>
              <w:spacing w:before="4"/>
              <w:rPr>
                <w:rFonts w:ascii="Arial" w:hAnsi="Arial" w:cs="Arial"/>
              </w:rPr>
            </w:pPr>
            <w:r w:rsidRPr="3D28EF29">
              <w:rPr>
                <w:rFonts w:ascii="Arial" w:hAnsi="Arial" w:cs="Arial"/>
              </w:rPr>
              <w:t>Recovery teacher</w:t>
            </w:r>
          </w:p>
          <w:p w:rsidR="000103E5" w:rsidRPr="005A56CC" w:rsidRDefault="000103E5" w:rsidP="000535DE">
            <w:pPr>
              <w:spacing w:before="4"/>
              <w:rPr>
                <w:rFonts w:ascii="Arial" w:hAnsi="Arial" w:cs="Arial"/>
              </w:rPr>
            </w:pPr>
            <w:r w:rsidRPr="3D28EF29">
              <w:rPr>
                <w:rFonts w:ascii="Arial" w:hAnsi="Arial" w:cs="Arial"/>
              </w:rPr>
              <w:t>Parents</w:t>
            </w:r>
          </w:p>
          <w:p w:rsidR="000103E5" w:rsidRPr="005A56CC" w:rsidRDefault="000103E5" w:rsidP="000535DE">
            <w:pPr>
              <w:spacing w:before="4"/>
              <w:rPr>
                <w:rFonts w:ascii="Arial" w:hAnsi="Arial" w:cs="Arial"/>
              </w:rPr>
            </w:pPr>
            <w:r>
              <w:rPr>
                <w:rFonts w:ascii="Arial" w:hAnsi="Arial" w:cs="Arial"/>
              </w:rPr>
              <w:t>HT/DHT</w:t>
            </w:r>
          </w:p>
        </w:tc>
        <w:tc>
          <w:tcPr>
            <w:tcW w:w="4918"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rsidR="000103E5" w:rsidRDefault="000103E5" w:rsidP="000535DE">
            <w:pPr>
              <w:spacing w:before="4"/>
              <w:rPr>
                <w:rFonts w:ascii="Arial" w:hAnsi="Arial" w:cs="Arial"/>
              </w:rPr>
            </w:pPr>
            <w:r>
              <w:rPr>
                <w:rFonts w:ascii="Arial" w:hAnsi="Arial" w:cs="Arial"/>
              </w:rPr>
              <w:t>Revise training for SMART targets (SLT)</w:t>
            </w:r>
          </w:p>
        </w:tc>
      </w:tr>
      <w:tr w:rsidR="000103E5" w:rsidRPr="000005A7" w:rsidTr="000535DE">
        <w:trPr>
          <w:trHeight w:val="282"/>
        </w:trPr>
        <w:tc>
          <w:tcPr>
            <w:tcW w:w="399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103E5" w:rsidRPr="005A56CC" w:rsidRDefault="000103E5" w:rsidP="000535DE">
            <w:pPr>
              <w:pStyle w:val="Header"/>
              <w:spacing w:before="60"/>
              <w:rPr>
                <w:rFonts w:ascii="Arial" w:hAnsi="Arial" w:cs="Arial"/>
              </w:rPr>
            </w:pPr>
            <w:r w:rsidRPr="3D28EF29">
              <w:rPr>
                <w:rFonts w:ascii="Arial" w:hAnsi="Arial" w:cs="Arial"/>
              </w:rPr>
              <w:t>Ensure all identified pupils have a GIRFEC meeting to include a learning update</w:t>
            </w:r>
          </w:p>
        </w:tc>
        <w:tc>
          <w:tcPr>
            <w:tcW w:w="1807"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before="4"/>
              <w:rPr>
                <w:rFonts w:ascii="Arial" w:eastAsia="Arial Unicode MS" w:hAnsi="Arial" w:cs="Arial"/>
              </w:rPr>
            </w:pPr>
            <w:r w:rsidRPr="3D28EF29">
              <w:rPr>
                <w:rFonts w:ascii="Arial" w:hAnsi="Arial" w:cs="Arial"/>
              </w:rPr>
              <w:t>August 2023 – May 2024</w:t>
            </w:r>
          </w:p>
        </w:tc>
        <w:tc>
          <w:tcPr>
            <w:tcW w:w="999" w:type="dxa"/>
            <w:tcBorders>
              <w:top w:val="single" w:sz="4" w:space="0" w:color="auto"/>
              <w:left w:val="single" w:sz="4" w:space="0" w:color="auto"/>
              <w:bottom w:val="single" w:sz="4" w:space="0" w:color="auto"/>
              <w:right w:val="single" w:sz="4" w:space="0" w:color="auto"/>
            </w:tcBorders>
          </w:tcPr>
          <w:p w:rsidR="000103E5" w:rsidRPr="005A56CC" w:rsidRDefault="000103E5" w:rsidP="000535DE">
            <w:pPr>
              <w:spacing w:before="4"/>
              <w:rPr>
                <w:rFonts w:ascii="Arial" w:eastAsia="Arial Unicode MS" w:hAnsi="Arial" w:cs="Arial"/>
              </w:rPr>
            </w:pPr>
          </w:p>
        </w:tc>
        <w:tc>
          <w:tcPr>
            <w:tcW w:w="24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103E5" w:rsidRPr="005A56CC" w:rsidRDefault="000103E5" w:rsidP="000535DE">
            <w:pPr>
              <w:spacing w:before="4"/>
              <w:rPr>
                <w:rFonts w:ascii="Arial" w:eastAsia="Arial Unicode MS" w:hAnsi="Arial" w:cs="Arial"/>
              </w:rPr>
            </w:pPr>
            <w:r w:rsidRPr="3D28EF29">
              <w:rPr>
                <w:rFonts w:ascii="Arial" w:eastAsia="Arial Unicode MS" w:hAnsi="Arial" w:cs="Arial"/>
              </w:rPr>
              <w:t>Parents</w:t>
            </w:r>
          </w:p>
          <w:p w:rsidR="000103E5" w:rsidRPr="005A56CC" w:rsidRDefault="000103E5" w:rsidP="000535DE">
            <w:pPr>
              <w:spacing w:before="4"/>
              <w:rPr>
                <w:rFonts w:ascii="Arial" w:eastAsia="Arial Unicode MS" w:hAnsi="Arial" w:cs="Arial"/>
              </w:rPr>
            </w:pPr>
            <w:r w:rsidRPr="3D28EF29">
              <w:rPr>
                <w:rFonts w:ascii="Arial" w:eastAsia="Arial Unicode MS" w:hAnsi="Arial" w:cs="Arial"/>
              </w:rPr>
              <w:t xml:space="preserve">DHT </w:t>
            </w:r>
          </w:p>
          <w:p w:rsidR="000103E5" w:rsidRPr="005A56CC" w:rsidRDefault="000103E5" w:rsidP="000535DE">
            <w:pPr>
              <w:spacing w:before="4"/>
              <w:rPr>
                <w:rFonts w:ascii="Arial" w:eastAsia="Arial Unicode MS" w:hAnsi="Arial" w:cs="Arial"/>
              </w:rPr>
            </w:pPr>
            <w:r w:rsidRPr="3D28EF29">
              <w:rPr>
                <w:rFonts w:ascii="Arial" w:eastAsia="Arial Unicode MS" w:hAnsi="Arial" w:cs="Arial"/>
              </w:rPr>
              <w:t>HT</w:t>
            </w:r>
          </w:p>
        </w:tc>
        <w:tc>
          <w:tcPr>
            <w:tcW w:w="4918"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rsidR="000103E5" w:rsidRDefault="000103E5" w:rsidP="000535DE">
            <w:pPr>
              <w:spacing w:before="4"/>
              <w:rPr>
                <w:rFonts w:ascii="Arial" w:hAnsi="Arial" w:cs="Arial"/>
              </w:rPr>
            </w:pPr>
            <w:r w:rsidRPr="3D28EF29">
              <w:rPr>
                <w:rFonts w:ascii="Arial" w:hAnsi="Arial" w:cs="Arial"/>
              </w:rPr>
              <w:t>Timetable to include one meeting per term for each identified pupil.</w:t>
            </w:r>
          </w:p>
        </w:tc>
      </w:tr>
    </w:tbl>
    <w:p w:rsidR="000103E5" w:rsidRPr="000005A7" w:rsidRDefault="000103E5" w:rsidP="000103E5">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0103E5" w:rsidRPr="000005A7" w:rsidTr="000535DE">
        <w:tc>
          <w:tcPr>
            <w:tcW w:w="14220" w:type="dxa"/>
            <w:shd w:val="clear" w:color="auto" w:fill="B3B3B3"/>
          </w:tcPr>
          <w:p w:rsidR="000103E5" w:rsidRPr="000005A7" w:rsidRDefault="000103E5" w:rsidP="000535DE">
            <w:pPr>
              <w:rPr>
                <w:rFonts w:ascii="Arial" w:hAnsi="Arial" w:cs="Arial"/>
                <w:b/>
              </w:rPr>
            </w:pPr>
            <w:r>
              <w:rPr>
                <w:rFonts w:ascii="Arial" w:hAnsi="Arial" w:cs="Arial"/>
                <w:b/>
              </w:rPr>
              <w:t xml:space="preserve">Measure of Impact: </w:t>
            </w:r>
            <w:r w:rsidRPr="005A56CC">
              <w:rPr>
                <w:rFonts w:ascii="Arial" w:eastAsia="Arial Unicode MS" w:hAnsi="Arial" w:cs="Arial"/>
                <w:b/>
                <w:bCs/>
                <w:color w:val="8496B0" w:themeColor="text2" w:themeTint="99"/>
              </w:rPr>
              <w:t xml:space="preserve">What we will see </w:t>
            </w:r>
            <w:r>
              <w:rPr>
                <w:rFonts w:ascii="Arial" w:eastAsia="Arial Unicode MS" w:hAnsi="Arial" w:cs="Arial"/>
                <w:b/>
                <w:bCs/>
              </w:rPr>
              <w:t xml:space="preserve">and </w:t>
            </w:r>
            <w:r w:rsidRPr="005A56CC">
              <w:rPr>
                <w:rFonts w:ascii="Arial" w:eastAsia="Arial Unicode MS" w:hAnsi="Arial" w:cs="Arial"/>
                <w:b/>
                <w:bCs/>
                <w:color w:val="7030A0"/>
              </w:rPr>
              <w:t>where</w:t>
            </w:r>
            <w:r>
              <w:rPr>
                <w:rFonts w:ascii="Arial" w:eastAsia="Arial Unicode MS" w:hAnsi="Arial" w:cs="Arial"/>
                <w:b/>
                <w:bCs/>
              </w:rPr>
              <w:t>?</w:t>
            </w:r>
          </w:p>
        </w:tc>
      </w:tr>
      <w:tr w:rsidR="000103E5" w:rsidRPr="000005A7" w:rsidTr="000535DE">
        <w:tc>
          <w:tcPr>
            <w:tcW w:w="14220" w:type="dxa"/>
            <w:shd w:val="clear" w:color="auto" w:fill="auto"/>
          </w:tcPr>
          <w:p w:rsidR="000103E5" w:rsidRPr="00422706" w:rsidRDefault="000103E5" w:rsidP="000535DE">
            <w:pPr>
              <w:spacing w:after="0"/>
              <w:rPr>
                <w:rFonts w:ascii="Arial" w:hAnsi="Arial" w:cs="Arial"/>
              </w:rPr>
            </w:pPr>
            <w:r>
              <w:rPr>
                <w:rFonts w:ascii="Arial" w:hAnsi="Arial" w:cs="Arial"/>
              </w:rPr>
              <w:t xml:space="preserve"> </w:t>
            </w:r>
          </w:p>
          <w:p w:rsidR="000103E5" w:rsidRPr="005A56CC" w:rsidRDefault="000103E5" w:rsidP="000535DE">
            <w:pPr>
              <w:pStyle w:val="ListParagraph"/>
              <w:numPr>
                <w:ilvl w:val="0"/>
                <w:numId w:val="9"/>
              </w:numPr>
              <w:spacing w:after="0"/>
              <w:rPr>
                <w:rFonts w:ascii="Arial" w:hAnsi="Arial" w:cs="Arial"/>
              </w:rPr>
            </w:pPr>
            <w:r w:rsidRPr="3D28EF29">
              <w:rPr>
                <w:rFonts w:ascii="Arial" w:hAnsi="Arial" w:cs="Arial"/>
                <w:color w:val="7030A0"/>
              </w:rPr>
              <w:t xml:space="preserve">Tracking &amp; monitoring data </w:t>
            </w:r>
            <w:r w:rsidRPr="3D28EF29">
              <w:rPr>
                <w:rFonts w:ascii="Arial" w:hAnsi="Arial" w:cs="Arial"/>
              </w:rPr>
              <w:t xml:space="preserve">(BGE dashboard) will </w:t>
            </w:r>
            <w:r w:rsidRPr="3D28EF29">
              <w:rPr>
                <w:rFonts w:ascii="Arial" w:hAnsi="Arial" w:cs="Arial"/>
                <w:color w:val="0070C0"/>
              </w:rPr>
              <w:t>show targets are met.</w:t>
            </w:r>
          </w:p>
          <w:p w:rsidR="000103E5" w:rsidRDefault="000103E5" w:rsidP="000535DE">
            <w:pPr>
              <w:pStyle w:val="ListParagraph"/>
              <w:numPr>
                <w:ilvl w:val="0"/>
                <w:numId w:val="3"/>
              </w:numPr>
              <w:rPr>
                <w:rFonts w:ascii="Arial" w:hAnsi="Arial" w:cs="Arial"/>
              </w:rPr>
            </w:pPr>
            <w:r w:rsidRPr="3D28EF29">
              <w:rPr>
                <w:rFonts w:ascii="Arial" w:hAnsi="Arial" w:cs="Arial"/>
                <w:color w:val="7030A0"/>
              </w:rPr>
              <w:t xml:space="preserve">Minutes of meetings </w:t>
            </w:r>
            <w:r w:rsidRPr="3D28EF29">
              <w:rPr>
                <w:rFonts w:ascii="Arial" w:hAnsi="Arial" w:cs="Arial"/>
              </w:rPr>
              <w:t xml:space="preserve">focusing on pupil progress and attainment will </w:t>
            </w:r>
            <w:r w:rsidRPr="3D28EF29">
              <w:rPr>
                <w:rFonts w:ascii="Arial" w:hAnsi="Arial" w:cs="Arial"/>
                <w:color w:val="0070C0"/>
              </w:rPr>
              <w:t>show improvement.</w:t>
            </w:r>
          </w:p>
          <w:p w:rsidR="000103E5" w:rsidRDefault="000103E5" w:rsidP="000535DE">
            <w:pPr>
              <w:pStyle w:val="ListParagraph"/>
              <w:numPr>
                <w:ilvl w:val="0"/>
                <w:numId w:val="3"/>
              </w:numPr>
              <w:rPr>
                <w:rFonts w:ascii="Arial" w:hAnsi="Arial" w:cs="Arial"/>
              </w:rPr>
            </w:pPr>
            <w:r w:rsidRPr="3D28EF29">
              <w:rPr>
                <w:rFonts w:ascii="Arial" w:hAnsi="Arial" w:cs="Arial"/>
                <w:color w:val="7030A0"/>
              </w:rPr>
              <w:lastRenderedPageBreak/>
              <w:t>Data</w:t>
            </w:r>
            <w:r w:rsidRPr="3D28EF29">
              <w:rPr>
                <w:rFonts w:ascii="Arial" w:hAnsi="Arial" w:cs="Arial"/>
              </w:rPr>
              <w:t xml:space="preserve"> that demonstrates that </w:t>
            </w:r>
            <w:r w:rsidRPr="3D28EF29">
              <w:rPr>
                <w:rFonts w:ascii="Arial" w:hAnsi="Arial" w:cs="Arial"/>
                <w:color w:val="0070C0"/>
              </w:rPr>
              <w:t>almost all pupils are making the expected progress.</w:t>
            </w:r>
          </w:p>
          <w:p w:rsidR="000103E5" w:rsidRDefault="000103E5" w:rsidP="000535DE">
            <w:pPr>
              <w:pStyle w:val="ListParagraph"/>
              <w:numPr>
                <w:ilvl w:val="0"/>
                <w:numId w:val="3"/>
              </w:numPr>
              <w:rPr>
                <w:rFonts w:ascii="Arial" w:hAnsi="Arial" w:cs="Arial"/>
              </w:rPr>
            </w:pPr>
            <w:r w:rsidRPr="3D28EF29">
              <w:rPr>
                <w:rFonts w:ascii="Arial" w:hAnsi="Arial" w:cs="Arial"/>
                <w:color w:val="7030A0"/>
              </w:rPr>
              <w:t xml:space="preserve">Self-evaluation of learning and teaching </w:t>
            </w:r>
            <w:r w:rsidRPr="3D28EF29">
              <w:rPr>
                <w:rFonts w:ascii="Arial" w:hAnsi="Arial" w:cs="Arial"/>
              </w:rPr>
              <w:t xml:space="preserve">will evidence </w:t>
            </w:r>
            <w:r w:rsidRPr="3D28EF29">
              <w:rPr>
                <w:rFonts w:ascii="Arial" w:hAnsi="Arial" w:cs="Arial"/>
                <w:color w:val="0070C0"/>
              </w:rPr>
              <w:t xml:space="preserve">improvement in the consistency of high-quality learning and teaching </w:t>
            </w:r>
            <w:r w:rsidRPr="3D28EF29">
              <w:rPr>
                <w:rFonts w:ascii="Arial" w:hAnsi="Arial" w:cs="Arial"/>
              </w:rPr>
              <w:t>(including effective use of digital technology) across the identified curricular areas. Evidence will be gathered via analysis of pupil progress, pupils’ views and learning visits.</w:t>
            </w:r>
          </w:p>
          <w:p w:rsidR="000103E5" w:rsidRDefault="000103E5" w:rsidP="000535DE">
            <w:pPr>
              <w:pStyle w:val="ListParagraph"/>
              <w:numPr>
                <w:ilvl w:val="0"/>
                <w:numId w:val="3"/>
              </w:numPr>
              <w:rPr>
                <w:rFonts w:ascii="Arial" w:hAnsi="Arial" w:cs="Arial"/>
              </w:rPr>
            </w:pPr>
            <w:r w:rsidRPr="3D28EF29">
              <w:rPr>
                <w:rFonts w:ascii="Arial" w:hAnsi="Arial" w:cs="Arial"/>
                <w:color w:val="7030A0"/>
              </w:rPr>
              <w:t xml:space="preserve">Engagement levels data </w:t>
            </w:r>
            <w:r w:rsidRPr="3D28EF29">
              <w:rPr>
                <w:rFonts w:ascii="Arial" w:hAnsi="Arial" w:cs="Arial"/>
              </w:rPr>
              <w:t xml:space="preserve">demonstrate </w:t>
            </w:r>
            <w:r w:rsidRPr="3D28EF29">
              <w:rPr>
                <w:rFonts w:ascii="Arial" w:hAnsi="Arial" w:cs="Arial"/>
                <w:color w:val="0070C0"/>
              </w:rPr>
              <w:t xml:space="preserve">evidence of improved engagement </w:t>
            </w:r>
            <w:r w:rsidRPr="3D28EF29">
              <w:rPr>
                <w:rFonts w:ascii="Arial" w:hAnsi="Arial" w:cs="Arial"/>
              </w:rPr>
              <w:t>for the targeted cohort of pupils.</w:t>
            </w:r>
          </w:p>
          <w:p w:rsidR="000103E5" w:rsidRPr="00E766AC" w:rsidRDefault="000103E5" w:rsidP="000535DE">
            <w:pPr>
              <w:pStyle w:val="ListParagraph"/>
              <w:numPr>
                <w:ilvl w:val="0"/>
                <w:numId w:val="3"/>
              </w:numPr>
              <w:rPr>
                <w:rFonts w:ascii="Arial" w:hAnsi="Arial" w:cs="Arial"/>
              </w:rPr>
            </w:pPr>
            <w:r>
              <w:rPr>
                <w:rFonts w:ascii="Arial" w:hAnsi="Arial" w:cs="Arial"/>
                <w:color w:val="7030A0"/>
              </w:rPr>
              <w:t>Data will show an increase in wellbeing of identified pupils who have benefitted from a quality Outdoor Learning experience.</w:t>
            </w:r>
          </w:p>
        </w:tc>
      </w:tr>
    </w:tbl>
    <w:p w:rsidR="000103E5" w:rsidRPr="00E766AC" w:rsidRDefault="000103E5" w:rsidP="000103E5">
      <w:pPr>
        <w:rPr>
          <w:rFonts w:asciiTheme="majorHAnsi" w:eastAsiaTheme="majorEastAsia" w:hAnsiTheme="majorHAnsi" w:cstheme="majorBidi"/>
          <w:spacing w:val="5"/>
          <w:kern w:val="28"/>
          <w:sz w:val="56"/>
          <w:szCs w:val="56"/>
        </w:rPr>
      </w:pPr>
      <w:r w:rsidRPr="00E766AC">
        <w:rPr>
          <w:sz w:val="56"/>
          <w:szCs w:val="56"/>
        </w:rPr>
        <w:lastRenderedPageBreak/>
        <w:t>Plan –Session 2023-2024</w:t>
      </w:r>
      <w:r w:rsidRPr="00E766AC">
        <w:rPr>
          <w:sz w:val="56"/>
          <w:szCs w:val="56"/>
        </w:rPr>
        <w:tab/>
      </w:r>
    </w:p>
    <w:tbl>
      <w:tblPr>
        <w:tblStyle w:val="TableGrid"/>
        <w:tblW w:w="14076" w:type="dxa"/>
        <w:tblInd w:w="108" w:type="dxa"/>
        <w:tblLook w:val="04A0" w:firstRow="1" w:lastRow="0" w:firstColumn="1" w:lastColumn="0" w:noHBand="0" w:noVBand="1"/>
      </w:tblPr>
      <w:tblGrid>
        <w:gridCol w:w="4075"/>
        <w:gridCol w:w="4652"/>
        <w:gridCol w:w="5349"/>
      </w:tblGrid>
      <w:tr w:rsidR="000103E5" w:rsidRPr="000005A7" w:rsidTr="000535DE">
        <w:trPr>
          <w:trHeight w:val="571"/>
        </w:trPr>
        <w:tc>
          <w:tcPr>
            <w:tcW w:w="14076" w:type="dxa"/>
            <w:gridSpan w:val="3"/>
            <w:shd w:val="clear" w:color="auto" w:fill="BFBFBF" w:themeFill="background1" w:themeFillShade="BF"/>
          </w:tcPr>
          <w:p w:rsidR="000103E5" w:rsidRDefault="000103E5" w:rsidP="000535DE">
            <w:pPr>
              <w:pStyle w:val="Default"/>
              <w:rPr>
                <w:rFonts w:ascii="Arial" w:hAnsi="Arial" w:cs="Arial"/>
                <w:b/>
                <w:sz w:val="28"/>
                <w:szCs w:val="28"/>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w:t>
            </w:r>
            <w:r>
              <w:rPr>
                <w:rFonts w:ascii="Arial" w:hAnsi="Arial" w:cs="Arial"/>
                <w:b/>
                <w:sz w:val="28"/>
                <w:szCs w:val="28"/>
              </w:rPr>
              <w:t xml:space="preserve">3  </w:t>
            </w:r>
            <w:r w:rsidRPr="00011880">
              <w:rPr>
                <w:rFonts w:ascii="Arial" w:hAnsi="Arial" w:cs="Arial"/>
                <w:bCs/>
                <w:sz w:val="22"/>
                <w:szCs w:val="22"/>
              </w:rPr>
              <w:t>Improvements in children and young people’s health and wellbeing</w:t>
            </w:r>
          </w:p>
          <w:p w:rsidR="000103E5" w:rsidRPr="002A7C99" w:rsidRDefault="000103E5" w:rsidP="000535DE">
            <w:pPr>
              <w:pStyle w:val="Default"/>
              <w:rPr>
                <w:rFonts w:ascii="Arial" w:hAnsi="Arial" w:cs="Arial"/>
                <w:sz w:val="20"/>
                <w:szCs w:val="20"/>
              </w:rPr>
            </w:pPr>
            <w:r>
              <w:rPr>
                <w:rFonts w:ascii="Arial" w:hAnsi="Arial" w:cs="Arial"/>
                <w:b/>
                <w:sz w:val="28"/>
                <w:szCs w:val="28"/>
              </w:rPr>
              <w:t xml:space="preserve">Priority 5 </w:t>
            </w:r>
            <w:r w:rsidRPr="000005A7">
              <w:rPr>
                <w:rFonts w:ascii="Arial" w:hAnsi="Arial" w:cs="Arial"/>
                <w:b/>
                <w:sz w:val="28"/>
                <w:szCs w:val="28"/>
              </w:rPr>
              <w:t xml:space="preserve"> </w:t>
            </w:r>
            <w:r w:rsidRPr="00011880">
              <w:rPr>
                <w:rFonts w:ascii="Arial" w:hAnsi="Arial" w:cs="Arial"/>
                <w:bCs/>
                <w:sz w:val="22"/>
                <w:szCs w:val="22"/>
              </w:rPr>
              <w:t xml:space="preserve">Placing the human rights and needs of every child and young person at the centre of education </w:t>
            </w:r>
            <w:sdt>
              <w:sdtPr>
                <w:rPr>
                  <w:rFonts w:ascii="Arial" w:hAnsi="Arial" w:cs="Arial"/>
                  <w:bCs/>
                  <w:sz w:val="22"/>
                  <w:szCs w:val="22"/>
                </w:rPr>
                <w:alias w:val="NIF"/>
                <w:tag w:val="NIF"/>
                <w:id w:val="790402884"/>
                <w:placeholder>
                  <w:docPart w:val="4215940ACD9742D5A1F7CC0BAD91BC7E"/>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Pr="00011880">
                  <w:rPr>
                    <w:rFonts w:ascii="Arial" w:hAnsi="Arial" w:cs="Arial"/>
                    <w:bCs/>
                    <w:sz w:val="22"/>
                    <w:szCs w:val="22"/>
                  </w:rPr>
                  <w:t>Improvement in children and young people's health and wellbeing</w:t>
                </w:r>
              </w:sdtContent>
            </w:sdt>
          </w:p>
          <w:p w:rsidR="000103E5" w:rsidRPr="000005A7" w:rsidRDefault="000103E5" w:rsidP="000535DE">
            <w:pPr>
              <w:rPr>
                <w:rFonts w:ascii="Arial" w:hAnsi="Arial" w:cs="Arial"/>
                <w:b/>
                <w:sz w:val="28"/>
                <w:szCs w:val="28"/>
              </w:rPr>
            </w:pPr>
          </w:p>
        </w:tc>
      </w:tr>
      <w:tr w:rsidR="000103E5" w:rsidRPr="000005A7" w:rsidTr="000535DE">
        <w:trPr>
          <w:trHeight w:val="571"/>
        </w:trPr>
        <w:tc>
          <w:tcPr>
            <w:tcW w:w="4075" w:type="dxa"/>
          </w:tcPr>
          <w:p w:rsidR="000103E5" w:rsidRPr="002A7C99" w:rsidRDefault="000103E5" w:rsidP="000535DE">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2005165621"/>
              <w:placeholder>
                <w:docPart w:val="0558BCFC05CA4870A7FE503353DCF0E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0103E5" w:rsidRPr="002A7C99" w:rsidRDefault="000103E5" w:rsidP="000535DE">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1358543648"/>
              <w:placeholder>
                <w:docPart w:val="D2487C3939A8498292C05769C53595C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0103E5" w:rsidRPr="002A7C99" w:rsidRDefault="000103E5" w:rsidP="000535DE">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254559112"/>
              <w:placeholder>
                <w:docPart w:val="9B1D705785504498AAAD3EA0A9D6591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0103E5" w:rsidRPr="002A7C99" w:rsidRDefault="000103E5" w:rsidP="000535DE">
                <w:pPr>
                  <w:pStyle w:val="Default"/>
                  <w:rPr>
                    <w:rFonts w:ascii="Arial" w:hAnsi="Arial" w:cs="Arial"/>
                    <w:color w:val="auto"/>
                    <w:sz w:val="20"/>
                    <w:szCs w:val="20"/>
                  </w:rPr>
                </w:pPr>
                <w:r>
                  <w:rPr>
                    <w:rFonts w:ascii="Arial" w:hAnsi="Arial" w:cs="Arial"/>
                    <w:sz w:val="20"/>
                    <w:szCs w:val="20"/>
                  </w:rPr>
                  <w:t>Performance information</w:t>
                </w:r>
              </w:p>
            </w:sdtContent>
          </w:sdt>
          <w:p w:rsidR="000103E5" w:rsidRDefault="000103E5" w:rsidP="000535DE">
            <w:pPr>
              <w:pStyle w:val="Default"/>
              <w:rPr>
                <w:rFonts w:ascii="Arial" w:hAnsi="Arial" w:cs="Arial"/>
                <w:sz w:val="20"/>
                <w:szCs w:val="20"/>
              </w:rPr>
            </w:pPr>
          </w:p>
          <w:p w:rsidR="000103E5" w:rsidRPr="002A7C99" w:rsidRDefault="000103E5" w:rsidP="000535DE">
            <w:pPr>
              <w:autoSpaceDE w:val="0"/>
              <w:autoSpaceDN w:val="0"/>
              <w:adjustRightInd w:val="0"/>
              <w:spacing w:after="30"/>
              <w:rPr>
                <w:rFonts w:ascii="Arial" w:hAnsi="Arial" w:cs="Arial"/>
                <w:b/>
                <w:sz w:val="20"/>
                <w:szCs w:val="20"/>
              </w:rPr>
            </w:pPr>
          </w:p>
        </w:tc>
        <w:tc>
          <w:tcPr>
            <w:tcW w:w="4652" w:type="dxa"/>
          </w:tcPr>
          <w:p w:rsidR="000103E5" w:rsidRPr="006E3C1B" w:rsidRDefault="000103E5" w:rsidP="000535DE">
            <w:pPr>
              <w:pStyle w:val="Default"/>
              <w:rPr>
                <w:rFonts w:ascii="Arial" w:hAnsi="Arial" w:cs="Arial"/>
                <w:sz w:val="20"/>
                <w:szCs w:val="20"/>
                <w:u w:val="single"/>
              </w:rPr>
            </w:pPr>
            <w:r w:rsidRPr="006E3C1B">
              <w:rPr>
                <w:rFonts w:ascii="Arial" w:hAnsi="Arial" w:cs="Arial"/>
                <w:sz w:val="20"/>
                <w:szCs w:val="20"/>
                <w:u w:val="single"/>
              </w:rPr>
              <w:t xml:space="preserve">HGIOS QIs </w:t>
            </w:r>
          </w:p>
          <w:sdt>
            <w:sdtPr>
              <w:rPr>
                <w:rFonts w:ascii="Arial" w:hAnsi="Arial" w:cs="Arial"/>
                <w:sz w:val="20"/>
                <w:szCs w:val="20"/>
              </w:rPr>
              <w:alias w:val="HGIOS"/>
              <w:tag w:val="HGIOSs"/>
              <w:id w:val="421376347"/>
              <w:placeholder>
                <w:docPart w:val="B57FD4929A534660A16289A98CDB237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0103E5" w:rsidRPr="006E3C1B" w:rsidRDefault="000103E5" w:rsidP="000535DE">
                <w:pPr>
                  <w:pStyle w:val="Default"/>
                  <w:rPr>
                    <w:rFonts w:ascii="Arial" w:hAnsi="Arial" w:cs="Arial"/>
                    <w:sz w:val="20"/>
                    <w:szCs w:val="20"/>
                    <w:u w:val="single"/>
                  </w:rPr>
                </w:pPr>
                <w:r>
                  <w:rPr>
                    <w:rFonts w:ascii="Arial" w:hAnsi="Arial" w:cs="Arial"/>
                    <w:sz w:val="20"/>
                    <w:szCs w:val="20"/>
                  </w:rPr>
                  <w:t>3.2 Raising attainment and achievement</w:t>
                </w:r>
              </w:p>
            </w:sdtContent>
          </w:sdt>
          <w:sdt>
            <w:sdtPr>
              <w:rPr>
                <w:rFonts w:ascii="Arial" w:hAnsi="Arial" w:cs="Arial"/>
                <w:sz w:val="20"/>
                <w:szCs w:val="20"/>
              </w:rPr>
              <w:alias w:val="HGIOS"/>
              <w:tag w:val="HGIOSs"/>
              <w:id w:val="1467005178"/>
              <w:placeholder>
                <w:docPart w:val="286EFFF39800446C9A9768E5DE9C3DE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0103E5" w:rsidRPr="006E3C1B" w:rsidRDefault="000103E5" w:rsidP="000535DE">
                <w:pPr>
                  <w:pStyle w:val="Default"/>
                  <w:rPr>
                    <w:rFonts w:ascii="Arial" w:hAnsi="Arial" w:cs="Arial"/>
                    <w:color w:val="auto"/>
                    <w:sz w:val="20"/>
                    <w:szCs w:val="20"/>
                  </w:rPr>
                </w:pPr>
                <w:r>
                  <w:rPr>
                    <w:rFonts w:ascii="Arial" w:hAnsi="Arial" w:cs="Arial"/>
                    <w:sz w:val="20"/>
                    <w:szCs w:val="20"/>
                  </w:rPr>
                  <w:t>3.2 Securing Children's Progress</w:t>
                </w:r>
              </w:p>
            </w:sdtContent>
          </w:sdt>
          <w:p w:rsidR="000103E5" w:rsidRPr="006E3C1B" w:rsidRDefault="000103E5" w:rsidP="000535DE">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330213099"/>
                <w:placeholder>
                  <w:docPart w:val="F7898B15157342C292734FFE42A8B6F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Pr>
                    <w:rFonts w:ascii="Arial" w:hAnsi="Arial" w:cs="Arial"/>
                    <w:sz w:val="20"/>
                    <w:szCs w:val="20"/>
                  </w:rPr>
                  <w:t>3.1 Ensuring wellbeing, equality and inclusion</w:t>
                </w:r>
              </w:sdtContent>
            </w:sdt>
          </w:p>
          <w:sdt>
            <w:sdtPr>
              <w:rPr>
                <w:rFonts w:ascii="Arial" w:hAnsi="Arial" w:cs="Arial"/>
                <w:sz w:val="20"/>
                <w:szCs w:val="20"/>
              </w:rPr>
              <w:alias w:val="HGIOS"/>
              <w:tag w:val="HGIOSs"/>
              <w:id w:val="-2008976420"/>
              <w:placeholder>
                <w:docPart w:val="59614049233E410F8067CF4C39014F6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0103E5" w:rsidRPr="006E3C1B" w:rsidRDefault="000103E5" w:rsidP="000535DE">
                <w:pPr>
                  <w:pStyle w:val="Default"/>
                  <w:rPr>
                    <w:rFonts w:ascii="Arial" w:hAnsi="Arial" w:cs="Arial"/>
                    <w:color w:val="auto"/>
                    <w:sz w:val="20"/>
                    <w:szCs w:val="20"/>
                  </w:rPr>
                </w:pPr>
                <w:r>
                  <w:rPr>
                    <w:rFonts w:ascii="Arial" w:hAnsi="Arial" w:cs="Arial"/>
                    <w:sz w:val="20"/>
                    <w:szCs w:val="20"/>
                  </w:rPr>
                  <w:t>1.2 Leadership of learning</w:t>
                </w:r>
              </w:p>
            </w:sdtContent>
          </w:sdt>
          <w:p w:rsidR="000103E5" w:rsidRPr="00C07E03" w:rsidRDefault="000103E5" w:rsidP="000535DE">
            <w:pPr>
              <w:rPr>
                <w:rFonts w:ascii="Arial" w:hAnsi="Arial" w:cs="Arial"/>
                <w:sz w:val="20"/>
                <w:szCs w:val="20"/>
              </w:rPr>
            </w:pPr>
            <w:r w:rsidRPr="00C07E03">
              <w:rPr>
                <w:rFonts w:ascii="Arial" w:hAnsi="Arial" w:cs="Arial"/>
                <w:sz w:val="20"/>
                <w:szCs w:val="20"/>
              </w:rPr>
              <w:t xml:space="preserve"> </w:t>
            </w:r>
          </w:p>
        </w:tc>
        <w:tc>
          <w:tcPr>
            <w:tcW w:w="5349" w:type="dxa"/>
          </w:tcPr>
          <w:p w:rsidR="000103E5" w:rsidRPr="00DE07A0" w:rsidRDefault="000103E5" w:rsidP="000535DE">
            <w:pPr>
              <w:pStyle w:val="Default"/>
              <w:rPr>
                <w:rFonts w:ascii="Arial" w:hAnsi="Arial" w:cs="Arial"/>
                <w:b/>
                <w:color w:val="auto"/>
                <w:sz w:val="20"/>
                <w:szCs w:val="20"/>
              </w:rPr>
            </w:pPr>
            <w:r w:rsidRPr="00DE07A0">
              <w:rPr>
                <w:rFonts w:ascii="Arial" w:hAnsi="Arial" w:cs="Arial"/>
                <w:b/>
                <w:color w:val="auto"/>
                <w:sz w:val="20"/>
                <w:szCs w:val="20"/>
              </w:rPr>
              <w:t>Other Drivers</w:t>
            </w:r>
          </w:p>
          <w:sdt>
            <w:sdtPr>
              <w:rPr>
                <w:rFonts w:ascii="Arial" w:hAnsi="Arial" w:cs="Arial"/>
                <w:sz w:val="20"/>
                <w:szCs w:val="20"/>
              </w:rPr>
              <w:alias w:val="RRS Unicef articles"/>
              <w:tag w:val="RRS Unicef articles"/>
              <w:id w:val="-1148889738"/>
              <w:placeholder>
                <w:docPart w:val="00F847628D884581A5126B48AD9708B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rsidR="000103E5" w:rsidRPr="00C07E03" w:rsidRDefault="000103E5" w:rsidP="000535DE">
                <w:pPr>
                  <w:rPr>
                    <w:rFonts w:ascii="Arial" w:hAnsi="Arial" w:cs="Arial"/>
                    <w:sz w:val="20"/>
                    <w:szCs w:val="20"/>
                  </w:rPr>
                </w:pPr>
                <w:r>
                  <w:rPr>
                    <w:rFonts w:ascii="Arial" w:hAnsi="Arial" w:cs="Arial"/>
                    <w:sz w:val="20"/>
                    <w:szCs w:val="20"/>
                  </w:rPr>
                  <w:t>Article 28: (Right to education):</w:t>
                </w:r>
              </w:p>
            </w:sdtContent>
          </w:sdt>
          <w:p w:rsidR="000103E5" w:rsidRPr="00C07E03" w:rsidRDefault="000103E5" w:rsidP="000535DE">
            <w:pPr>
              <w:pStyle w:val="Default"/>
              <w:rPr>
                <w:rFonts w:ascii="Arial" w:hAnsi="Arial" w:cs="Arial"/>
                <w:color w:val="auto"/>
                <w:sz w:val="20"/>
                <w:szCs w:val="20"/>
              </w:rPr>
            </w:pPr>
          </w:p>
          <w:p w:rsidR="000103E5" w:rsidRPr="00DE07A0" w:rsidRDefault="000103E5" w:rsidP="000535DE">
            <w:pPr>
              <w:rPr>
                <w:rFonts w:ascii="Arial" w:hAnsi="Arial" w:cs="Arial"/>
                <w:b/>
                <w:sz w:val="20"/>
                <w:szCs w:val="20"/>
              </w:rPr>
            </w:pPr>
            <w:r w:rsidRPr="00DE07A0">
              <w:rPr>
                <w:rFonts w:ascii="Arial" w:hAnsi="Arial" w:cs="Arial"/>
                <w:b/>
                <w:sz w:val="20"/>
                <w:szCs w:val="20"/>
              </w:rPr>
              <w:t>RRS</w:t>
            </w:r>
          </w:p>
          <w:p w:rsidR="000103E5" w:rsidRDefault="000103E5" w:rsidP="000535DE">
            <w:pPr>
              <w:rPr>
                <w:rFonts w:ascii="Arial" w:hAnsi="Arial" w:cs="Arial"/>
                <w:sz w:val="20"/>
                <w:szCs w:val="20"/>
              </w:rPr>
            </w:pPr>
            <w:sdt>
              <w:sdtPr>
                <w:rPr>
                  <w:rFonts w:ascii="Arial" w:hAnsi="Arial" w:cs="Arial"/>
                  <w:sz w:val="20"/>
                  <w:szCs w:val="20"/>
                </w:rPr>
                <w:alias w:val="RRS Unicef articles"/>
                <w:tag w:val="RRS Unicef articles"/>
                <w:id w:val="-530725731"/>
                <w:placeholder>
                  <w:docPart w:val="6E4A43AE1EE44F4084C8BDC169C9534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Pr>
                    <w:rFonts w:ascii="Arial" w:hAnsi="Arial" w:cs="Arial"/>
                    <w:sz w:val="20"/>
                    <w:szCs w:val="20"/>
                  </w:rPr>
                  <w:t>Article 3 (Best interests of the child):</w:t>
                </w:r>
              </w:sdtContent>
            </w:sdt>
            <w:r>
              <w:rPr>
                <w:rFonts w:ascii="Arial" w:hAnsi="Arial" w:cs="Arial"/>
                <w:sz w:val="20"/>
                <w:szCs w:val="20"/>
              </w:rPr>
              <w:t xml:space="preserve"> </w:t>
            </w:r>
          </w:p>
          <w:p w:rsidR="000103E5" w:rsidRDefault="000103E5" w:rsidP="000535DE">
            <w:pPr>
              <w:rPr>
                <w:rFonts w:ascii="Arial" w:hAnsi="Arial" w:cs="Arial"/>
                <w:sz w:val="20"/>
                <w:szCs w:val="20"/>
              </w:rPr>
            </w:pPr>
          </w:p>
          <w:p w:rsidR="000103E5" w:rsidRPr="00C07E03" w:rsidRDefault="000103E5" w:rsidP="000535DE">
            <w:pPr>
              <w:rPr>
                <w:rFonts w:ascii="Arial" w:hAnsi="Arial" w:cs="Arial"/>
                <w:sz w:val="20"/>
                <w:szCs w:val="20"/>
              </w:rPr>
            </w:pPr>
          </w:p>
        </w:tc>
      </w:tr>
    </w:tbl>
    <w:tbl>
      <w:tblPr>
        <w:tblW w:w="14033"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tblGrid>
      <w:tr w:rsidR="000103E5" w:rsidTr="000535DE">
        <w:trPr>
          <w:trHeight w:val="530"/>
        </w:trPr>
        <w:tc>
          <w:tcPr>
            <w:tcW w:w="14033" w:type="dxa"/>
            <w:shd w:val="clear" w:color="auto" w:fill="C0C0C0"/>
            <w:tcMar>
              <w:top w:w="20" w:type="dxa"/>
              <w:left w:w="20" w:type="dxa"/>
              <w:bottom w:w="0" w:type="dxa"/>
              <w:right w:w="20" w:type="dxa"/>
            </w:tcMar>
            <w:vAlign w:val="center"/>
          </w:tcPr>
          <w:p w:rsidR="000103E5" w:rsidRDefault="000103E5" w:rsidP="000535DE">
            <w:pPr>
              <w:jc w:val="center"/>
              <w:rPr>
                <w:rFonts w:ascii="Arial" w:eastAsia="Arial Unicode MS" w:hAnsi="Arial" w:cs="Arial"/>
                <w:b/>
                <w:bCs/>
              </w:rPr>
            </w:pPr>
            <w:r>
              <w:rPr>
                <w:rFonts w:ascii="Arial" w:eastAsia="Arial Unicode MS" w:hAnsi="Arial" w:cs="Arial"/>
                <w:b/>
                <w:bCs/>
              </w:rPr>
              <w:t xml:space="preserve">Rationale for change based self- evaluation including data and stakeholder views pupil </w:t>
            </w:r>
          </w:p>
        </w:tc>
      </w:tr>
      <w:tr w:rsidR="000103E5" w:rsidTr="000535DE">
        <w:trPr>
          <w:trHeight w:val="384"/>
        </w:trPr>
        <w:tc>
          <w:tcPr>
            <w:tcW w:w="14033" w:type="dxa"/>
            <w:tcMar>
              <w:top w:w="20" w:type="dxa"/>
              <w:left w:w="20" w:type="dxa"/>
              <w:bottom w:w="0" w:type="dxa"/>
              <w:right w:w="20" w:type="dxa"/>
            </w:tcMar>
          </w:tcPr>
          <w:p w:rsidR="000103E5" w:rsidRPr="002C7E01" w:rsidRDefault="000103E5" w:rsidP="000535DE">
            <w:pPr>
              <w:pStyle w:val="ListParagraph"/>
              <w:numPr>
                <w:ilvl w:val="0"/>
                <w:numId w:val="13"/>
              </w:numPr>
              <w:tabs>
                <w:tab w:val="left" w:pos="264"/>
              </w:tabs>
              <w:spacing w:after="0" w:line="240" w:lineRule="auto"/>
              <w:rPr>
                <w:rFonts w:ascii="Arial" w:hAnsi="Arial" w:cs="Arial"/>
              </w:rPr>
            </w:pPr>
            <w:r w:rsidRPr="002C7E01">
              <w:rPr>
                <w:rFonts w:ascii="Arial" w:hAnsi="Arial" w:cs="Arial"/>
              </w:rPr>
              <w:t>Following a period of recovery, we are still conscious of a group of pupils who are bearing the burden of previous trauma. Our enhanced system of wellbeing assessment bears this out.  We will therefore aim to train our staff to recognise the signs of trauma and to learn a set of strategies and approaches to deal most effectively with this issue. This will also cover the Authority priority of all schools in Inverclyde being Trauma Informed.</w:t>
            </w:r>
          </w:p>
          <w:p w:rsidR="000103E5" w:rsidRPr="002C7E01" w:rsidRDefault="000103E5" w:rsidP="000535DE">
            <w:pPr>
              <w:pStyle w:val="ListParagraph"/>
              <w:numPr>
                <w:ilvl w:val="0"/>
                <w:numId w:val="13"/>
              </w:numPr>
              <w:tabs>
                <w:tab w:val="left" w:pos="264"/>
              </w:tabs>
              <w:spacing w:after="0" w:line="240" w:lineRule="auto"/>
              <w:rPr>
                <w:rFonts w:ascii="Arial" w:hAnsi="Arial" w:cs="Arial"/>
              </w:rPr>
            </w:pPr>
            <w:r w:rsidRPr="002C7E01">
              <w:rPr>
                <w:rFonts w:ascii="Arial" w:hAnsi="Arial" w:cs="Arial"/>
              </w:rPr>
              <w:t>We have a system within the school that promotes pupil voice and we aim to further develop this aspect of school life and wish to empower our pupils even further by developing pupil participation.  This will allow our pupils to develop further as leaders of change within our school community.  It also acknowledges and adheres to the UNCRC (United Nations Charter for Children’s Rights) in particular</w:t>
            </w:r>
            <w:r>
              <w:rPr>
                <w:rFonts w:ascii="Arial" w:hAnsi="Arial" w:cs="Arial"/>
              </w:rPr>
              <w:t>,</w:t>
            </w:r>
            <w:r w:rsidRPr="002C7E01">
              <w:rPr>
                <w:rFonts w:ascii="Arial" w:hAnsi="Arial" w:cs="Arial"/>
              </w:rPr>
              <w:t xml:space="preserve"> </w:t>
            </w:r>
            <w:r>
              <w:rPr>
                <w:rFonts w:ascii="Arial" w:hAnsi="Arial" w:cs="Arial"/>
              </w:rPr>
              <w:t xml:space="preserve">in relation to </w:t>
            </w:r>
            <w:r w:rsidRPr="002C7E01">
              <w:rPr>
                <w:rFonts w:ascii="Arial" w:hAnsi="Arial" w:cs="Arial"/>
              </w:rPr>
              <w:t>what is in the best interests of the child.</w:t>
            </w:r>
          </w:p>
          <w:p w:rsidR="000103E5" w:rsidRDefault="000103E5" w:rsidP="000535DE">
            <w:pPr>
              <w:pStyle w:val="ListParagraph"/>
              <w:numPr>
                <w:ilvl w:val="0"/>
                <w:numId w:val="13"/>
              </w:numPr>
              <w:tabs>
                <w:tab w:val="left" w:pos="264"/>
              </w:tabs>
              <w:spacing w:after="0" w:line="240" w:lineRule="auto"/>
              <w:rPr>
                <w:rFonts w:ascii="Arial" w:hAnsi="Arial" w:cs="Arial"/>
              </w:rPr>
            </w:pPr>
            <w:r w:rsidRPr="002C7E01">
              <w:rPr>
                <w:rFonts w:ascii="Arial" w:hAnsi="Arial" w:cs="Arial"/>
              </w:rPr>
              <w:t>To ensure that we are accessing the appropriate service/partner organisation to meet the needs of all of our pupils, we will adopt the</w:t>
            </w:r>
            <w:r>
              <w:rPr>
                <w:rFonts w:ascii="Arial" w:hAnsi="Arial" w:cs="Arial"/>
              </w:rPr>
              <w:t xml:space="preserve"> updated</w:t>
            </w:r>
            <w:r w:rsidRPr="002C7E01">
              <w:rPr>
                <w:rFonts w:ascii="Arial" w:hAnsi="Arial" w:cs="Arial"/>
              </w:rPr>
              <w:t xml:space="preserve"> Authority approved template of the single agency pupil assessment and planning </w:t>
            </w:r>
            <w:r>
              <w:rPr>
                <w:rFonts w:ascii="Arial" w:hAnsi="Arial" w:cs="Arial"/>
              </w:rPr>
              <w:t>document.</w:t>
            </w:r>
          </w:p>
          <w:p w:rsidR="000103E5" w:rsidRPr="002C7E01" w:rsidRDefault="000103E5" w:rsidP="000535DE">
            <w:pPr>
              <w:pStyle w:val="ListParagraph"/>
              <w:numPr>
                <w:ilvl w:val="0"/>
                <w:numId w:val="13"/>
              </w:numPr>
              <w:tabs>
                <w:tab w:val="left" w:pos="264"/>
              </w:tabs>
              <w:spacing w:after="0" w:line="240" w:lineRule="auto"/>
              <w:rPr>
                <w:rFonts w:ascii="Arial" w:hAnsi="Arial" w:cs="Arial"/>
              </w:rPr>
            </w:pPr>
            <w:r>
              <w:rPr>
                <w:rFonts w:ascii="Arial" w:hAnsi="Arial" w:cs="Arial"/>
              </w:rPr>
              <w:lastRenderedPageBreak/>
              <w:t>Our learners, parents and teachers are keen to further their knowledge and understanding of racial literacy.  This chimes with our Authority priority.  We will therefore take time to further explore racial discrimination throughout the year using relevant texts to help our understanding.  We will also seek to enrich our knowledge base through class based research at identified stages in the year through the context of Global Citizenship.</w:t>
            </w:r>
          </w:p>
        </w:tc>
      </w:tr>
    </w:tbl>
    <w:p w:rsidR="000103E5" w:rsidRPr="000005A7" w:rsidRDefault="000103E5" w:rsidP="000103E5">
      <w:pPr>
        <w:rPr>
          <w:rFonts w:ascii="Arial" w:hAnsi="Arial" w:cs="Arial"/>
        </w:rPr>
      </w:pPr>
    </w:p>
    <w:tbl>
      <w:tblPr>
        <w:tblStyle w:val="TableGrid"/>
        <w:tblW w:w="14312" w:type="dxa"/>
        <w:tblLook w:val="04A0" w:firstRow="1" w:lastRow="0" w:firstColumn="1" w:lastColumn="0" w:noHBand="0" w:noVBand="1"/>
      </w:tblPr>
      <w:tblGrid>
        <w:gridCol w:w="4759"/>
        <w:gridCol w:w="2215"/>
        <w:gridCol w:w="2700"/>
        <w:gridCol w:w="4379"/>
        <w:gridCol w:w="187"/>
        <w:gridCol w:w="72"/>
      </w:tblGrid>
      <w:tr w:rsidR="000103E5" w:rsidRPr="000005A7" w:rsidTr="000535DE">
        <w:trPr>
          <w:gridAfter w:val="2"/>
          <w:wAfter w:w="259" w:type="dxa"/>
          <w:trHeight w:val="530"/>
        </w:trPr>
        <w:tc>
          <w:tcPr>
            <w:tcW w:w="14053" w:type="dxa"/>
            <w:gridSpan w:val="4"/>
          </w:tcPr>
          <w:p w:rsidR="000103E5" w:rsidRPr="000005A7" w:rsidRDefault="000103E5" w:rsidP="000535DE">
            <w:pPr>
              <w:jc w:val="center"/>
              <w:rPr>
                <w:rFonts w:ascii="Arial" w:eastAsia="Arial Unicode MS" w:hAnsi="Arial" w:cs="Arial"/>
                <w:b/>
                <w:bCs/>
              </w:rPr>
            </w:pPr>
            <w:r>
              <w:rPr>
                <w:rFonts w:ascii="Arial" w:eastAsia="Arial Unicode MS" w:hAnsi="Arial" w:cs="Arial"/>
                <w:b/>
                <w:bCs/>
              </w:rPr>
              <w:t xml:space="preserve">Expected outcomes for learners </w:t>
            </w:r>
            <w:r w:rsidRPr="00802431">
              <w:rPr>
                <w:rFonts w:ascii="Arial" w:eastAsia="Arial Unicode MS" w:hAnsi="Arial" w:cs="Arial"/>
                <w:b/>
                <w:bCs/>
              </w:rPr>
              <w:t xml:space="preserve">-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0103E5" w:rsidRPr="000005A7" w:rsidTr="000535DE">
        <w:trPr>
          <w:gridAfter w:val="2"/>
          <w:wAfter w:w="259" w:type="dxa"/>
          <w:trHeight w:val="384"/>
        </w:trPr>
        <w:tc>
          <w:tcPr>
            <w:tcW w:w="14053" w:type="dxa"/>
            <w:gridSpan w:val="4"/>
          </w:tcPr>
          <w:p w:rsidR="000103E5" w:rsidRDefault="000103E5" w:rsidP="000103E5">
            <w:pPr>
              <w:pStyle w:val="ListParagraph"/>
              <w:numPr>
                <w:ilvl w:val="0"/>
                <w:numId w:val="7"/>
              </w:numPr>
              <w:spacing w:after="0" w:line="240" w:lineRule="auto"/>
              <w:rPr>
                <w:rFonts w:ascii="Arial" w:hAnsi="Arial" w:cs="Arial"/>
                <w:color w:val="00B050"/>
              </w:rPr>
            </w:pPr>
            <w:r w:rsidRPr="00EB34DB">
              <w:rPr>
                <w:rFonts w:ascii="Arial" w:hAnsi="Arial" w:cs="Arial"/>
                <w:color w:val="0070C0"/>
              </w:rPr>
              <w:t>By June 202</w:t>
            </w:r>
            <w:r>
              <w:rPr>
                <w:rFonts w:ascii="Arial" w:hAnsi="Arial" w:cs="Arial"/>
                <w:color w:val="0070C0"/>
              </w:rPr>
              <w:t>4</w:t>
            </w:r>
            <w:r>
              <w:rPr>
                <w:rFonts w:ascii="Arial" w:hAnsi="Arial" w:cs="Arial"/>
              </w:rPr>
              <w:t xml:space="preserve">, </w:t>
            </w:r>
            <w:r w:rsidRPr="00DE672C">
              <w:rPr>
                <w:rFonts w:ascii="Arial" w:hAnsi="Arial" w:cs="Arial"/>
                <w:color w:val="538135" w:themeColor="accent6" w:themeShade="BF"/>
              </w:rPr>
              <w:t xml:space="preserve">wellbeing assessments </w:t>
            </w:r>
            <w:r>
              <w:rPr>
                <w:rFonts w:ascii="Arial" w:hAnsi="Arial" w:cs="Arial"/>
              </w:rPr>
              <w:t>will evidence</w:t>
            </w:r>
            <w:r w:rsidRPr="00DE672C">
              <w:rPr>
                <w:rFonts w:ascii="Arial" w:hAnsi="Arial" w:cs="Arial"/>
                <w:color w:val="538135" w:themeColor="accent6" w:themeShade="BF"/>
              </w:rPr>
              <w:t xml:space="preserve"> </w:t>
            </w:r>
            <w:r w:rsidRPr="00DE672C">
              <w:rPr>
                <w:rFonts w:ascii="Arial" w:hAnsi="Arial" w:cs="Arial"/>
                <w:color w:val="00B050"/>
              </w:rPr>
              <w:t xml:space="preserve">improved wellbeing </w:t>
            </w:r>
            <w:r w:rsidRPr="00DE672C">
              <w:rPr>
                <w:rFonts w:ascii="Arial" w:hAnsi="Arial" w:cs="Arial"/>
                <w:color w:val="FF0000"/>
              </w:rPr>
              <w:t>of children affected by trauma</w:t>
            </w:r>
            <w:r>
              <w:rPr>
                <w:rFonts w:ascii="Arial" w:hAnsi="Arial" w:cs="Arial"/>
                <w:color w:val="FF0000"/>
              </w:rPr>
              <w:t xml:space="preserve"> </w:t>
            </w:r>
            <w:r w:rsidRPr="00DE672C">
              <w:rPr>
                <w:rFonts w:ascii="Arial" w:hAnsi="Arial" w:cs="Arial"/>
                <w:color w:val="00B050"/>
              </w:rPr>
              <w:t>from a baseline to a more positive result.</w:t>
            </w:r>
          </w:p>
          <w:p w:rsidR="000103E5" w:rsidRPr="002C7E01" w:rsidRDefault="000103E5" w:rsidP="000103E5">
            <w:pPr>
              <w:pStyle w:val="ListParagraph"/>
              <w:numPr>
                <w:ilvl w:val="0"/>
                <w:numId w:val="7"/>
              </w:numPr>
              <w:spacing w:after="0" w:line="240" w:lineRule="auto"/>
              <w:rPr>
                <w:rFonts w:ascii="Arial" w:hAnsi="Arial" w:cs="Arial"/>
                <w:color w:val="538135" w:themeColor="accent6" w:themeShade="BF"/>
              </w:rPr>
            </w:pPr>
            <w:r>
              <w:rPr>
                <w:rFonts w:ascii="Arial" w:hAnsi="Arial" w:cs="Arial"/>
                <w:color w:val="0070C0"/>
              </w:rPr>
              <w:t xml:space="preserve">By June 2024, </w:t>
            </w:r>
            <w:r w:rsidRPr="00A73F59">
              <w:rPr>
                <w:rFonts w:ascii="Arial" w:hAnsi="Arial" w:cs="Arial"/>
                <w:color w:val="FF0000"/>
              </w:rPr>
              <w:t xml:space="preserve">pupil lead group </w:t>
            </w:r>
            <w:r w:rsidRPr="00A73F59">
              <w:rPr>
                <w:rFonts w:ascii="Arial" w:hAnsi="Arial" w:cs="Arial"/>
              </w:rPr>
              <w:t>will</w:t>
            </w:r>
            <w:r>
              <w:rPr>
                <w:rFonts w:ascii="Arial" w:hAnsi="Arial" w:cs="Arial"/>
                <w:color w:val="0070C0"/>
              </w:rPr>
              <w:t xml:space="preserve"> </w:t>
            </w:r>
            <w:r w:rsidRPr="00A73F59">
              <w:rPr>
                <w:rFonts w:ascii="Arial" w:hAnsi="Arial" w:cs="Arial"/>
                <w:color w:val="538135" w:themeColor="accent6" w:themeShade="BF"/>
              </w:rPr>
              <w:t xml:space="preserve">investigate and implement </w:t>
            </w:r>
            <w:r w:rsidRPr="00A73F59">
              <w:rPr>
                <w:rFonts w:ascii="Arial" w:hAnsi="Arial" w:cs="Arial"/>
                <w:color w:val="00B050"/>
              </w:rPr>
              <w:t xml:space="preserve">improvement in the wellbeing </w:t>
            </w:r>
            <w:r w:rsidRPr="00A73F59">
              <w:rPr>
                <w:rFonts w:ascii="Arial" w:hAnsi="Arial" w:cs="Arial"/>
                <w:color w:val="FF0000"/>
              </w:rPr>
              <w:t xml:space="preserve">of the majority of pupils. </w:t>
            </w:r>
            <w:r w:rsidRPr="00A73F59">
              <w:rPr>
                <w:rFonts w:ascii="Arial" w:hAnsi="Arial" w:cs="Arial"/>
              </w:rPr>
              <w:t xml:space="preserve">(Baseline to be added) </w:t>
            </w:r>
          </w:p>
          <w:p w:rsidR="000103E5" w:rsidRPr="00537D61" w:rsidRDefault="000103E5" w:rsidP="000103E5">
            <w:pPr>
              <w:pStyle w:val="ListParagraph"/>
              <w:numPr>
                <w:ilvl w:val="0"/>
                <w:numId w:val="7"/>
              </w:numPr>
              <w:spacing w:after="0" w:line="240" w:lineRule="auto"/>
              <w:rPr>
                <w:rFonts w:ascii="Arial" w:hAnsi="Arial" w:cs="Arial"/>
                <w:color w:val="538135" w:themeColor="accent6" w:themeShade="BF"/>
              </w:rPr>
            </w:pPr>
            <w:r w:rsidRPr="002C7E01">
              <w:rPr>
                <w:rFonts w:ascii="Arial" w:hAnsi="Arial" w:cs="Arial"/>
                <w:color w:val="0070C0"/>
              </w:rPr>
              <w:t>From August 2023</w:t>
            </w:r>
            <w:r w:rsidRPr="002C7E01">
              <w:rPr>
                <w:rFonts w:ascii="Arial" w:hAnsi="Arial" w:cs="Arial"/>
                <w:color w:val="FF0000"/>
              </w:rPr>
              <w:t xml:space="preserve">, any pupil requiring additional support </w:t>
            </w:r>
            <w:r w:rsidRPr="002C7E01">
              <w:rPr>
                <w:rFonts w:ascii="Arial" w:hAnsi="Arial" w:cs="Arial"/>
                <w:color w:val="538135" w:themeColor="accent6" w:themeShade="BF"/>
              </w:rPr>
              <w:t xml:space="preserve">to undertake the single agency assessment and an </w:t>
            </w:r>
            <w:r w:rsidRPr="002C7E01">
              <w:rPr>
                <w:rFonts w:ascii="Arial" w:hAnsi="Arial" w:cs="Arial"/>
                <w:color w:val="00B050"/>
              </w:rPr>
              <w:t xml:space="preserve">appropriate plan </w:t>
            </w:r>
            <w:r w:rsidRPr="002C7E01">
              <w:rPr>
                <w:rFonts w:ascii="Arial" w:hAnsi="Arial" w:cs="Arial"/>
                <w:color w:val="538135" w:themeColor="accent6" w:themeShade="BF"/>
              </w:rPr>
              <w:t xml:space="preserve">to be </w:t>
            </w:r>
            <w:r>
              <w:rPr>
                <w:rFonts w:ascii="Arial" w:hAnsi="Arial" w:cs="Arial"/>
                <w:color w:val="0070C0"/>
              </w:rPr>
              <w:t>produced to help meet the needs of the pupil.</w:t>
            </w:r>
          </w:p>
          <w:p w:rsidR="000103E5" w:rsidRPr="00537D61" w:rsidRDefault="000103E5" w:rsidP="000103E5">
            <w:pPr>
              <w:pStyle w:val="ListParagraph"/>
              <w:numPr>
                <w:ilvl w:val="0"/>
                <w:numId w:val="7"/>
              </w:numPr>
              <w:spacing w:after="0" w:line="240" w:lineRule="auto"/>
              <w:rPr>
                <w:rFonts w:ascii="Arial" w:hAnsi="Arial" w:cs="Arial"/>
                <w:color w:val="538135" w:themeColor="accent6" w:themeShade="BF"/>
              </w:rPr>
            </w:pPr>
            <w:r>
              <w:rPr>
                <w:rFonts w:ascii="Arial" w:hAnsi="Arial" w:cs="Arial"/>
                <w:color w:val="0070C0"/>
              </w:rPr>
              <w:t xml:space="preserve">By June 2024, </w:t>
            </w:r>
            <w:r w:rsidRPr="00537D61">
              <w:rPr>
                <w:rFonts w:ascii="Arial" w:hAnsi="Arial" w:cs="Arial"/>
                <w:color w:val="FF0000"/>
              </w:rPr>
              <w:t xml:space="preserve">all classes </w:t>
            </w:r>
            <w:r w:rsidRPr="00537D61">
              <w:rPr>
                <w:rFonts w:ascii="Arial" w:hAnsi="Arial" w:cs="Arial"/>
                <w:color w:val="538135" w:themeColor="accent6" w:themeShade="BF"/>
              </w:rPr>
              <w:t xml:space="preserve">will have </w:t>
            </w:r>
            <w:r w:rsidRPr="00537D61">
              <w:rPr>
                <w:rFonts w:ascii="Arial" w:hAnsi="Arial" w:cs="Arial"/>
                <w:color w:val="00B050"/>
              </w:rPr>
              <w:t xml:space="preserve">enriched </w:t>
            </w:r>
            <w:r w:rsidRPr="00537D61">
              <w:rPr>
                <w:rFonts w:ascii="Arial" w:hAnsi="Arial" w:cs="Arial"/>
                <w:color w:val="538135" w:themeColor="accent6" w:themeShade="BF"/>
              </w:rPr>
              <w:t>their learning about racial literacy and the role that they (the pupils) can play in promoting tolerance within our society.</w:t>
            </w:r>
            <w:r>
              <w:rPr>
                <w:rFonts w:ascii="Arial" w:hAnsi="Arial" w:cs="Arial"/>
                <w:color w:val="538135" w:themeColor="accent6" w:themeShade="BF"/>
              </w:rPr>
              <w:t xml:space="preserve">  </w:t>
            </w:r>
          </w:p>
          <w:p w:rsidR="000103E5" w:rsidRPr="00955E9A" w:rsidRDefault="000103E5" w:rsidP="000103E5">
            <w:pPr>
              <w:pStyle w:val="ListParagraph"/>
              <w:numPr>
                <w:ilvl w:val="0"/>
                <w:numId w:val="7"/>
              </w:numPr>
              <w:spacing w:after="0" w:line="240" w:lineRule="auto"/>
              <w:rPr>
                <w:rFonts w:ascii="Arial" w:hAnsi="Arial" w:cs="Arial"/>
                <w:color w:val="538135" w:themeColor="accent6" w:themeShade="BF"/>
              </w:rPr>
            </w:pPr>
            <w:r w:rsidRPr="00E03EF7">
              <w:rPr>
                <w:rFonts w:ascii="Arial" w:hAnsi="Arial" w:cs="Arial"/>
                <w:color w:val="0070C0"/>
              </w:rPr>
              <w:t xml:space="preserve">By June 2024 </w:t>
            </w:r>
            <w:r w:rsidRPr="00E03EF7">
              <w:rPr>
                <w:rFonts w:ascii="Arial" w:hAnsi="Arial" w:cs="Arial"/>
                <w:color w:val="FF0000"/>
              </w:rPr>
              <w:t>mos</w:t>
            </w:r>
            <w:r w:rsidRPr="00537D61">
              <w:rPr>
                <w:rFonts w:ascii="Arial" w:hAnsi="Arial" w:cs="Arial"/>
                <w:color w:val="FF0000"/>
              </w:rPr>
              <w:t xml:space="preserve">t pupils </w:t>
            </w:r>
            <w:r w:rsidRPr="00537D61">
              <w:rPr>
                <w:rFonts w:ascii="Arial" w:hAnsi="Arial" w:cs="Arial"/>
                <w:color w:val="00B050"/>
              </w:rPr>
              <w:t xml:space="preserve">will be </w:t>
            </w:r>
            <w:r>
              <w:rPr>
                <w:rFonts w:ascii="Arial" w:hAnsi="Arial" w:cs="Arial"/>
                <w:color w:val="00B050"/>
              </w:rPr>
              <w:t xml:space="preserve">more </w:t>
            </w:r>
            <w:r w:rsidRPr="00537D61">
              <w:rPr>
                <w:rFonts w:ascii="Arial" w:hAnsi="Arial" w:cs="Arial"/>
                <w:color w:val="00B050"/>
              </w:rPr>
              <w:t xml:space="preserve">able to articulate </w:t>
            </w:r>
            <w:r>
              <w:rPr>
                <w:rFonts w:ascii="Arial" w:hAnsi="Arial" w:cs="Arial"/>
                <w:color w:val="538135" w:themeColor="accent6" w:themeShade="BF"/>
              </w:rPr>
              <w:t xml:space="preserve">the role that they can play in developing racial literacy within their circle of influence. </w:t>
            </w:r>
            <w:r>
              <w:rPr>
                <w:rFonts w:ascii="Arial" w:hAnsi="Arial" w:cs="Arial"/>
              </w:rPr>
              <w:t>(Pupil</w:t>
            </w:r>
            <w:r w:rsidRPr="00E03EF7">
              <w:rPr>
                <w:rFonts w:ascii="Arial" w:hAnsi="Arial" w:cs="Arial"/>
              </w:rPr>
              <w:t xml:space="preserve"> surveys will confirm this)</w:t>
            </w:r>
            <w:r>
              <w:rPr>
                <w:rFonts w:ascii="Arial" w:hAnsi="Arial" w:cs="Arial"/>
              </w:rPr>
              <w:t>.</w:t>
            </w:r>
          </w:p>
        </w:tc>
      </w:tr>
      <w:tr w:rsidR="000103E5" w:rsidRPr="000005A7" w:rsidTr="000535DE">
        <w:trPr>
          <w:gridAfter w:val="1"/>
          <w:wAfter w:w="72" w:type="dxa"/>
          <w:trHeight w:val="840"/>
        </w:trPr>
        <w:tc>
          <w:tcPr>
            <w:tcW w:w="4759" w:type="dxa"/>
            <w:noWrap/>
          </w:tcPr>
          <w:p w:rsidR="000103E5" w:rsidRPr="000005A7" w:rsidRDefault="000103E5" w:rsidP="000535DE">
            <w:pPr>
              <w:jc w:val="center"/>
              <w:rPr>
                <w:rFonts w:ascii="Arial" w:hAnsi="Arial" w:cs="Arial"/>
                <w:b/>
                <w:bCs/>
              </w:rPr>
            </w:pPr>
            <w:r w:rsidRPr="000005A7">
              <w:rPr>
                <w:rFonts w:ascii="Arial" w:hAnsi="Arial" w:cs="Arial"/>
                <w:b/>
                <w:bCs/>
              </w:rPr>
              <w:t>Tasks to achieve priority</w:t>
            </w:r>
          </w:p>
          <w:p w:rsidR="000103E5" w:rsidRPr="000005A7" w:rsidRDefault="000103E5" w:rsidP="000535DE">
            <w:pPr>
              <w:jc w:val="center"/>
              <w:rPr>
                <w:rFonts w:ascii="Arial" w:hAnsi="Arial" w:cs="Arial"/>
                <w:b/>
                <w:bCs/>
              </w:rPr>
            </w:pPr>
          </w:p>
        </w:tc>
        <w:tc>
          <w:tcPr>
            <w:tcW w:w="2215" w:type="dxa"/>
          </w:tcPr>
          <w:p w:rsidR="000103E5" w:rsidRPr="000005A7" w:rsidRDefault="000103E5" w:rsidP="000535DE">
            <w:pPr>
              <w:jc w:val="center"/>
              <w:rPr>
                <w:rFonts w:ascii="Arial" w:hAnsi="Arial" w:cs="Arial"/>
                <w:b/>
                <w:bCs/>
                <w:sz w:val="21"/>
                <w:szCs w:val="21"/>
              </w:rPr>
            </w:pPr>
          </w:p>
        </w:tc>
        <w:tc>
          <w:tcPr>
            <w:tcW w:w="2700" w:type="dxa"/>
          </w:tcPr>
          <w:p w:rsidR="000103E5" w:rsidRPr="000005A7" w:rsidRDefault="000103E5" w:rsidP="000535D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566" w:type="dxa"/>
            <w:gridSpan w:val="2"/>
          </w:tcPr>
          <w:p w:rsidR="000103E5" w:rsidRPr="000005A7" w:rsidRDefault="000103E5" w:rsidP="000535DE">
            <w:pPr>
              <w:jc w:val="center"/>
              <w:rPr>
                <w:rFonts w:ascii="Arial" w:eastAsia="Arial Unicode MS" w:hAnsi="Arial" w:cs="Arial"/>
                <w:b/>
                <w:bCs/>
              </w:rPr>
            </w:pPr>
            <w:r w:rsidRPr="000005A7">
              <w:rPr>
                <w:rFonts w:ascii="Arial" w:hAnsi="Arial" w:cs="Arial"/>
                <w:b/>
                <w:bCs/>
              </w:rPr>
              <w:t>Resources and staff development</w:t>
            </w:r>
          </w:p>
        </w:tc>
      </w:tr>
      <w:tr w:rsidR="000103E5" w:rsidRPr="000005A7" w:rsidTr="000535DE">
        <w:trPr>
          <w:gridAfter w:val="1"/>
          <w:wAfter w:w="72" w:type="dxa"/>
          <w:trHeight w:val="285"/>
        </w:trPr>
        <w:tc>
          <w:tcPr>
            <w:tcW w:w="4759" w:type="dxa"/>
          </w:tcPr>
          <w:p w:rsidR="000103E5" w:rsidRPr="00077B50" w:rsidRDefault="000103E5" w:rsidP="000535DE">
            <w:pPr>
              <w:spacing w:before="60" w:after="30"/>
              <w:rPr>
                <w:rFonts w:ascii="Arial" w:hAnsi="Arial" w:cs="Arial"/>
              </w:rPr>
            </w:pPr>
            <w:r w:rsidRPr="3D28EF29">
              <w:rPr>
                <w:rFonts w:ascii="Arial" w:hAnsi="Arial" w:cs="Arial"/>
              </w:rPr>
              <w:t xml:space="preserve">Whole staff training on Trauma Informed Practice both during In Service day in August and regularly </w:t>
            </w:r>
            <w:r>
              <w:rPr>
                <w:rFonts w:ascii="Arial" w:hAnsi="Arial" w:cs="Arial"/>
              </w:rPr>
              <w:t>on In Service days in October and February.</w:t>
            </w:r>
          </w:p>
        </w:tc>
        <w:tc>
          <w:tcPr>
            <w:tcW w:w="2215" w:type="dxa"/>
          </w:tcPr>
          <w:p w:rsidR="000103E5" w:rsidRPr="00077B50" w:rsidRDefault="000103E5" w:rsidP="000535DE">
            <w:pPr>
              <w:autoSpaceDE w:val="0"/>
              <w:autoSpaceDN w:val="0"/>
              <w:adjustRightInd w:val="0"/>
              <w:rPr>
                <w:rFonts w:ascii="Arial" w:hAnsi="Arial" w:cs="Arial"/>
              </w:rPr>
            </w:pPr>
            <w:r w:rsidRPr="3D28EF29">
              <w:rPr>
                <w:rFonts w:ascii="Arial" w:hAnsi="Arial" w:cs="Arial"/>
              </w:rPr>
              <w:t>August 2023 – May 2024</w:t>
            </w:r>
          </w:p>
        </w:tc>
        <w:tc>
          <w:tcPr>
            <w:tcW w:w="2700" w:type="dxa"/>
            <w:noWrap/>
          </w:tcPr>
          <w:p w:rsidR="000103E5" w:rsidRPr="00077B50" w:rsidRDefault="000103E5" w:rsidP="000535DE">
            <w:pPr>
              <w:spacing w:before="4"/>
              <w:rPr>
                <w:rFonts w:ascii="Arial" w:eastAsia="Arial Unicode MS" w:hAnsi="Arial" w:cs="Arial"/>
                <w:b/>
                <w:bCs/>
              </w:rPr>
            </w:pPr>
            <w:r w:rsidRPr="3D28EF29">
              <w:rPr>
                <w:rFonts w:ascii="Arial" w:eastAsia="Arial Unicode MS" w:hAnsi="Arial" w:cs="Arial"/>
                <w:b/>
                <w:bCs/>
              </w:rPr>
              <w:t xml:space="preserve"> </w:t>
            </w:r>
            <w:r>
              <w:rPr>
                <w:rFonts w:ascii="Arial" w:eastAsia="Arial Unicode MS" w:hAnsi="Arial" w:cs="Arial"/>
                <w:b/>
                <w:bCs/>
              </w:rPr>
              <w:t>All staff: PSAs, teachers, office staff and janitor</w:t>
            </w:r>
          </w:p>
        </w:tc>
        <w:tc>
          <w:tcPr>
            <w:tcW w:w="4566" w:type="dxa"/>
            <w:gridSpan w:val="2"/>
            <w:noWrap/>
          </w:tcPr>
          <w:p w:rsidR="000103E5" w:rsidRDefault="000103E5" w:rsidP="000535DE">
            <w:pPr>
              <w:autoSpaceDE w:val="0"/>
              <w:autoSpaceDN w:val="0"/>
              <w:adjustRightInd w:val="0"/>
              <w:spacing w:after="30"/>
              <w:rPr>
                <w:rFonts w:ascii="Arial" w:hAnsi="Arial" w:cs="Arial"/>
              </w:rPr>
            </w:pPr>
            <w:r w:rsidRPr="3D28EF29">
              <w:rPr>
                <w:rFonts w:ascii="Arial" w:hAnsi="Arial" w:cs="Arial"/>
              </w:rPr>
              <w:t>STILT training materials.</w:t>
            </w:r>
          </w:p>
          <w:p w:rsidR="000103E5" w:rsidRPr="00BF5226" w:rsidRDefault="000103E5" w:rsidP="000535DE">
            <w:pPr>
              <w:autoSpaceDE w:val="0"/>
              <w:autoSpaceDN w:val="0"/>
              <w:adjustRightInd w:val="0"/>
              <w:spacing w:after="30"/>
              <w:rPr>
                <w:rFonts w:ascii="Arial" w:hAnsi="Arial" w:cs="Arial"/>
              </w:rPr>
            </w:pPr>
            <w:r>
              <w:rPr>
                <w:rFonts w:ascii="Arial" w:hAnsi="Arial" w:cs="Arial"/>
              </w:rPr>
              <w:t>NES training materials</w:t>
            </w:r>
          </w:p>
          <w:p w:rsidR="000103E5" w:rsidRPr="00BF5226" w:rsidRDefault="000103E5" w:rsidP="000535DE">
            <w:pPr>
              <w:autoSpaceDE w:val="0"/>
              <w:autoSpaceDN w:val="0"/>
              <w:adjustRightInd w:val="0"/>
              <w:spacing w:after="30"/>
              <w:rPr>
                <w:rFonts w:ascii="Arial" w:hAnsi="Arial" w:cs="Arial"/>
              </w:rPr>
            </w:pPr>
            <w:r w:rsidRPr="3D28EF29">
              <w:rPr>
                <w:rFonts w:ascii="Arial" w:hAnsi="Arial" w:cs="Arial"/>
              </w:rPr>
              <w:t>Educational Psychologist advice</w:t>
            </w:r>
          </w:p>
        </w:tc>
      </w:tr>
      <w:tr w:rsidR="000103E5" w:rsidRPr="000005A7" w:rsidTr="000535DE">
        <w:trPr>
          <w:gridAfter w:val="1"/>
          <w:wAfter w:w="72" w:type="dxa"/>
          <w:trHeight w:val="285"/>
        </w:trPr>
        <w:tc>
          <w:tcPr>
            <w:tcW w:w="4759" w:type="dxa"/>
          </w:tcPr>
          <w:p w:rsidR="000103E5" w:rsidRPr="00077B50" w:rsidRDefault="000103E5" w:rsidP="000535DE">
            <w:pPr>
              <w:autoSpaceDE w:val="0"/>
              <w:autoSpaceDN w:val="0"/>
              <w:adjustRightInd w:val="0"/>
              <w:rPr>
                <w:rFonts w:ascii="Arial" w:hAnsi="Arial" w:cs="Arial"/>
              </w:rPr>
            </w:pPr>
            <w:r>
              <w:rPr>
                <w:rFonts w:ascii="Arial" w:hAnsi="Arial" w:cs="Arial"/>
              </w:rPr>
              <w:t>Identified pupils to take part in Wellbeing Assessment</w:t>
            </w:r>
          </w:p>
        </w:tc>
        <w:tc>
          <w:tcPr>
            <w:tcW w:w="2215" w:type="dxa"/>
          </w:tcPr>
          <w:p w:rsidR="000103E5" w:rsidRDefault="000103E5" w:rsidP="000535DE">
            <w:pPr>
              <w:spacing w:before="4"/>
              <w:ind w:right="74"/>
              <w:rPr>
                <w:rFonts w:ascii="Arial" w:hAnsi="Arial" w:cs="Arial"/>
              </w:rPr>
            </w:pPr>
            <w:r w:rsidRPr="3D28EF29">
              <w:rPr>
                <w:rFonts w:ascii="Arial" w:hAnsi="Arial" w:cs="Arial"/>
              </w:rPr>
              <w:t>August 2023</w:t>
            </w:r>
          </w:p>
          <w:p w:rsidR="000103E5" w:rsidRPr="00077B50" w:rsidRDefault="000103E5" w:rsidP="000535DE">
            <w:pPr>
              <w:spacing w:before="4"/>
              <w:ind w:right="74"/>
              <w:rPr>
                <w:rFonts w:ascii="Arial" w:eastAsia="Arial Unicode MS" w:hAnsi="Arial" w:cs="Arial"/>
              </w:rPr>
            </w:pPr>
            <w:r w:rsidRPr="3D28EF29">
              <w:rPr>
                <w:rFonts w:ascii="Arial" w:hAnsi="Arial" w:cs="Arial"/>
              </w:rPr>
              <w:t>May 202</w:t>
            </w:r>
            <w:r>
              <w:rPr>
                <w:rFonts w:ascii="Arial" w:hAnsi="Arial" w:cs="Arial"/>
              </w:rPr>
              <w:t>4</w:t>
            </w:r>
          </w:p>
        </w:tc>
        <w:tc>
          <w:tcPr>
            <w:tcW w:w="2700" w:type="dxa"/>
            <w:noWrap/>
          </w:tcPr>
          <w:p w:rsidR="000103E5" w:rsidRPr="00077B50" w:rsidRDefault="000103E5" w:rsidP="000535DE">
            <w:pPr>
              <w:rPr>
                <w:rFonts w:ascii="Arial" w:hAnsi="Arial" w:cs="Arial"/>
              </w:rPr>
            </w:pPr>
            <w:r>
              <w:rPr>
                <w:rFonts w:ascii="Arial" w:hAnsi="Arial" w:cs="Arial"/>
              </w:rPr>
              <w:t>DHT</w:t>
            </w:r>
          </w:p>
          <w:p w:rsidR="000103E5" w:rsidRPr="00077B50" w:rsidRDefault="000103E5" w:rsidP="000535DE">
            <w:pPr>
              <w:spacing w:before="4"/>
              <w:rPr>
                <w:rFonts w:ascii="Arial" w:eastAsia="Arial Unicode MS" w:hAnsi="Arial" w:cs="Arial"/>
              </w:rPr>
            </w:pPr>
          </w:p>
        </w:tc>
        <w:tc>
          <w:tcPr>
            <w:tcW w:w="4566" w:type="dxa"/>
            <w:gridSpan w:val="2"/>
            <w:noWrap/>
          </w:tcPr>
          <w:p w:rsidR="000103E5" w:rsidRPr="00BF5226" w:rsidRDefault="000103E5" w:rsidP="000535DE">
            <w:pPr>
              <w:spacing w:before="4"/>
              <w:rPr>
                <w:rFonts w:ascii="Arial" w:hAnsi="Arial" w:cs="Arial"/>
              </w:rPr>
            </w:pPr>
            <w:r>
              <w:rPr>
                <w:rFonts w:ascii="Arial" w:hAnsi="Arial" w:cs="Arial"/>
              </w:rPr>
              <w:t>Glasgow Wellbeing toolkit</w:t>
            </w:r>
          </w:p>
        </w:tc>
      </w:tr>
      <w:tr w:rsidR="000103E5" w:rsidRPr="000005A7" w:rsidTr="000535DE">
        <w:trPr>
          <w:gridAfter w:val="1"/>
          <w:wAfter w:w="72" w:type="dxa"/>
          <w:trHeight w:val="285"/>
        </w:trPr>
        <w:tc>
          <w:tcPr>
            <w:tcW w:w="4759" w:type="dxa"/>
          </w:tcPr>
          <w:p w:rsidR="000103E5" w:rsidRPr="00077B50" w:rsidRDefault="000103E5" w:rsidP="000535DE">
            <w:pPr>
              <w:pStyle w:val="Header"/>
              <w:spacing w:before="60"/>
              <w:rPr>
                <w:rFonts w:ascii="Arial" w:hAnsi="Arial" w:cs="Arial"/>
              </w:rPr>
            </w:pPr>
            <w:r>
              <w:rPr>
                <w:rFonts w:ascii="Arial" w:hAnsi="Arial" w:cs="Arial"/>
              </w:rPr>
              <w:t>Identified group of Young Leaders of Learning will take part in initial training for the programme</w:t>
            </w:r>
          </w:p>
        </w:tc>
        <w:tc>
          <w:tcPr>
            <w:tcW w:w="2215" w:type="dxa"/>
          </w:tcPr>
          <w:p w:rsidR="000103E5" w:rsidRPr="00077B50" w:rsidRDefault="000103E5" w:rsidP="000535DE">
            <w:pPr>
              <w:spacing w:before="4"/>
              <w:rPr>
                <w:rFonts w:ascii="Arial" w:eastAsia="Arial Unicode MS" w:hAnsi="Arial" w:cs="Arial"/>
              </w:rPr>
            </w:pPr>
            <w:r>
              <w:rPr>
                <w:rFonts w:ascii="Arial" w:hAnsi="Arial" w:cs="Arial"/>
              </w:rPr>
              <w:t>September</w:t>
            </w:r>
            <w:r w:rsidRPr="3D28EF29">
              <w:rPr>
                <w:rFonts w:ascii="Arial" w:hAnsi="Arial" w:cs="Arial"/>
              </w:rPr>
              <w:t xml:space="preserve"> 2023</w:t>
            </w:r>
          </w:p>
        </w:tc>
        <w:tc>
          <w:tcPr>
            <w:tcW w:w="2700" w:type="dxa"/>
            <w:noWrap/>
          </w:tcPr>
          <w:p w:rsidR="000103E5" w:rsidRDefault="000103E5" w:rsidP="000535DE">
            <w:pPr>
              <w:spacing w:before="4"/>
              <w:rPr>
                <w:rFonts w:ascii="Arial" w:eastAsia="Arial Unicode MS" w:hAnsi="Arial" w:cs="Arial"/>
              </w:rPr>
            </w:pPr>
            <w:r>
              <w:rPr>
                <w:rFonts w:ascii="Arial" w:eastAsia="Arial Unicode MS" w:hAnsi="Arial" w:cs="Arial"/>
              </w:rPr>
              <w:t xml:space="preserve">YLL group </w:t>
            </w:r>
          </w:p>
          <w:p w:rsidR="000103E5" w:rsidRPr="00077B50" w:rsidRDefault="000103E5" w:rsidP="000535DE">
            <w:pPr>
              <w:spacing w:before="4"/>
              <w:rPr>
                <w:rFonts w:ascii="Arial" w:eastAsia="Arial Unicode MS" w:hAnsi="Arial" w:cs="Arial"/>
              </w:rPr>
            </w:pPr>
            <w:r>
              <w:rPr>
                <w:rFonts w:ascii="Arial" w:eastAsia="Arial Unicode MS" w:hAnsi="Arial" w:cs="Arial"/>
              </w:rPr>
              <w:t xml:space="preserve">Lead teacher- Mrs Julie Docherty </w:t>
            </w:r>
          </w:p>
        </w:tc>
        <w:tc>
          <w:tcPr>
            <w:tcW w:w="4566" w:type="dxa"/>
            <w:gridSpan w:val="2"/>
            <w:noWrap/>
          </w:tcPr>
          <w:p w:rsidR="000103E5" w:rsidRPr="00BF5226" w:rsidRDefault="000103E5" w:rsidP="000535DE">
            <w:pPr>
              <w:spacing w:before="4"/>
              <w:rPr>
                <w:rFonts w:ascii="Arial" w:hAnsi="Arial" w:cs="Arial"/>
              </w:rPr>
            </w:pPr>
            <w:r>
              <w:rPr>
                <w:rFonts w:ascii="Arial" w:hAnsi="Arial" w:cs="Arial"/>
              </w:rPr>
              <w:t>Training to be given by Authority staff: Una Nicolson and Alison McLellan</w:t>
            </w:r>
          </w:p>
        </w:tc>
      </w:tr>
      <w:tr w:rsidR="000103E5" w:rsidRPr="000005A7" w:rsidTr="000535DE">
        <w:trPr>
          <w:gridAfter w:val="1"/>
          <w:wAfter w:w="72" w:type="dxa"/>
          <w:trHeight w:val="285"/>
        </w:trPr>
        <w:tc>
          <w:tcPr>
            <w:tcW w:w="4759" w:type="dxa"/>
          </w:tcPr>
          <w:p w:rsidR="000103E5" w:rsidRPr="00077B50" w:rsidRDefault="000103E5" w:rsidP="000535DE">
            <w:pPr>
              <w:pStyle w:val="Header"/>
              <w:spacing w:before="60"/>
              <w:rPr>
                <w:rFonts w:ascii="Arial" w:hAnsi="Arial" w:cs="Arial"/>
              </w:rPr>
            </w:pPr>
            <w:r>
              <w:rPr>
                <w:rFonts w:ascii="Arial" w:hAnsi="Arial" w:cs="Arial"/>
              </w:rPr>
              <w:t>Young Leaders of Learning will follow the designated programme as per Authority guidance led by an identified staff member</w:t>
            </w:r>
          </w:p>
        </w:tc>
        <w:tc>
          <w:tcPr>
            <w:tcW w:w="2215" w:type="dxa"/>
          </w:tcPr>
          <w:p w:rsidR="000103E5" w:rsidRPr="00077B50" w:rsidRDefault="000103E5" w:rsidP="000535DE">
            <w:pPr>
              <w:spacing w:before="4"/>
              <w:rPr>
                <w:rFonts w:ascii="Arial" w:eastAsia="Arial Unicode MS" w:hAnsi="Arial" w:cs="Arial"/>
              </w:rPr>
            </w:pPr>
            <w:r w:rsidRPr="3D28EF29">
              <w:rPr>
                <w:rFonts w:ascii="Arial" w:hAnsi="Arial" w:cs="Arial"/>
              </w:rPr>
              <w:t>August 2023 – May 2024</w:t>
            </w:r>
          </w:p>
        </w:tc>
        <w:tc>
          <w:tcPr>
            <w:tcW w:w="2700" w:type="dxa"/>
            <w:noWrap/>
          </w:tcPr>
          <w:p w:rsidR="000103E5" w:rsidRPr="00077B50" w:rsidRDefault="000103E5" w:rsidP="000535DE">
            <w:pPr>
              <w:spacing w:before="4"/>
              <w:rPr>
                <w:rFonts w:ascii="Arial" w:hAnsi="Arial" w:cs="Arial"/>
              </w:rPr>
            </w:pPr>
            <w:r>
              <w:rPr>
                <w:rFonts w:ascii="Arial" w:hAnsi="Arial" w:cs="Arial"/>
              </w:rPr>
              <w:t>Class teacher lead</w:t>
            </w:r>
          </w:p>
        </w:tc>
        <w:tc>
          <w:tcPr>
            <w:tcW w:w="4566" w:type="dxa"/>
            <w:gridSpan w:val="2"/>
            <w:noWrap/>
          </w:tcPr>
          <w:p w:rsidR="000103E5" w:rsidRDefault="000103E5" w:rsidP="000535DE">
            <w:pPr>
              <w:spacing w:before="4"/>
              <w:rPr>
                <w:rFonts w:ascii="Arial" w:hAnsi="Arial" w:cs="Arial"/>
              </w:rPr>
            </w:pPr>
            <w:r>
              <w:rPr>
                <w:rFonts w:ascii="Arial" w:hAnsi="Arial" w:cs="Arial"/>
              </w:rPr>
              <w:t>Education Scotland /Inverclyde Authority Guidance pack</w:t>
            </w:r>
          </w:p>
          <w:p w:rsidR="000103E5" w:rsidRDefault="000103E5" w:rsidP="000535DE">
            <w:pPr>
              <w:spacing w:before="4"/>
              <w:rPr>
                <w:rFonts w:ascii="Arial" w:hAnsi="Arial" w:cs="Arial"/>
              </w:rPr>
            </w:pPr>
            <w:r>
              <w:rPr>
                <w:rFonts w:ascii="Arial" w:hAnsi="Arial" w:cs="Arial"/>
              </w:rPr>
              <w:lastRenderedPageBreak/>
              <w:t>Training to be given by Authority staff: Una Nicolson and Alison McLellan</w:t>
            </w:r>
          </w:p>
        </w:tc>
      </w:tr>
      <w:tr w:rsidR="000103E5" w:rsidTr="000535DE">
        <w:tc>
          <w:tcPr>
            <w:tcW w:w="4759" w:type="dxa"/>
          </w:tcPr>
          <w:p w:rsidR="000103E5" w:rsidRDefault="000103E5" w:rsidP="000535DE">
            <w:pPr>
              <w:rPr>
                <w:rFonts w:ascii="Arial" w:hAnsi="Arial" w:cs="Arial"/>
              </w:rPr>
            </w:pPr>
            <w:r>
              <w:rPr>
                <w:rFonts w:ascii="Arial" w:hAnsi="Arial" w:cs="Arial"/>
              </w:rPr>
              <w:lastRenderedPageBreak/>
              <w:t>All classes to use skills/methods of research to discover information about identified people of colour and their role in previous and current society through text and other medium.</w:t>
            </w:r>
          </w:p>
        </w:tc>
        <w:tc>
          <w:tcPr>
            <w:tcW w:w="2215" w:type="dxa"/>
          </w:tcPr>
          <w:p w:rsidR="000103E5" w:rsidRDefault="000103E5" w:rsidP="000535DE">
            <w:pPr>
              <w:rPr>
                <w:rFonts w:ascii="Arial" w:hAnsi="Arial" w:cs="Arial"/>
              </w:rPr>
            </w:pPr>
            <w:r>
              <w:rPr>
                <w:rFonts w:ascii="Arial" w:hAnsi="Arial" w:cs="Arial"/>
              </w:rPr>
              <w:t>October 2023-June 2024</w:t>
            </w:r>
          </w:p>
        </w:tc>
        <w:tc>
          <w:tcPr>
            <w:tcW w:w="2700" w:type="dxa"/>
          </w:tcPr>
          <w:p w:rsidR="000103E5" w:rsidRDefault="000103E5" w:rsidP="000535DE">
            <w:pPr>
              <w:rPr>
                <w:rFonts w:ascii="Arial" w:hAnsi="Arial" w:cs="Arial"/>
              </w:rPr>
            </w:pPr>
            <w:r>
              <w:rPr>
                <w:rFonts w:ascii="Arial" w:hAnsi="Arial" w:cs="Arial"/>
              </w:rPr>
              <w:t>HT</w:t>
            </w:r>
          </w:p>
          <w:p w:rsidR="000103E5" w:rsidRDefault="000103E5" w:rsidP="000535DE">
            <w:pPr>
              <w:rPr>
                <w:rFonts w:ascii="Arial" w:hAnsi="Arial" w:cs="Arial"/>
              </w:rPr>
            </w:pPr>
            <w:r>
              <w:rPr>
                <w:rFonts w:ascii="Arial" w:hAnsi="Arial" w:cs="Arial"/>
              </w:rPr>
              <w:t>CTs</w:t>
            </w:r>
          </w:p>
        </w:tc>
        <w:tc>
          <w:tcPr>
            <w:tcW w:w="4638" w:type="dxa"/>
            <w:gridSpan w:val="3"/>
          </w:tcPr>
          <w:p w:rsidR="000103E5" w:rsidRDefault="000103E5" w:rsidP="000535DE">
            <w:pPr>
              <w:rPr>
                <w:rFonts w:ascii="Arial" w:hAnsi="Arial" w:cs="Arial"/>
              </w:rPr>
            </w:pPr>
            <w:r>
              <w:rPr>
                <w:rFonts w:ascii="Arial" w:hAnsi="Arial" w:cs="Arial"/>
              </w:rPr>
              <w:t>Acquired texts in library</w:t>
            </w:r>
          </w:p>
          <w:p w:rsidR="000103E5" w:rsidRDefault="000103E5" w:rsidP="000535DE">
            <w:pPr>
              <w:rPr>
                <w:rFonts w:ascii="Arial" w:hAnsi="Arial" w:cs="Arial"/>
              </w:rPr>
            </w:pPr>
            <w:r>
              <w:rPr>
                <w:rFonts w:ascii="Arial" w:hAnsi="Arial" w:cs="Arial"/>
              </w:rPr>
              <w:t>Online resources/search engines</w:t>
            </w:r>
          </w:p>
          <w:p w:rsidR="000103E5" w:rsidRDefault="000103E5" w:rsidP="000535DE">
            <w:pPr>
              <w:rPr>
                <w:rFonts w:ascii="Arial" w:hAnsi="Arial" w:cs="Arial"/>
              </w:rPr>
            </w:pPr>
            <w:r>
              <w:rPr>
                <w:rFonts w:ascii="Arial" w:hAnsi="Arial" w:cs="Arial"/>
              </w:rPr>
              <w:t>Staff from Local Museum</w:t>
            </w:r>
          </w:p>
          <w:p w:rsidR="000103E5" w:rsidRDefault="000103E5" w:rsidP="000535DE">
            <w:pPr>
              <w:rPr>
                <w:rFonts w:ascii="Arial" w:hAnsi="Arial" w:cs="Arial"/>
              </w:rPr>
            </w:pPr>
          </w:p>
        </w:tc>
      </w:tr>
    </w:tbl>
    <w:p w:rsidR="000103E5" w:rsidRPr="000005A7" w:rsidRDefault="000103E5" w:rsidP="000103E5">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0103E5" w:rsidRPr="000005A7" w:rsidTr="000535DE">
        <w:tc>
          <w:tcPr>
            <w:tcW w:w="14220" w:type="dxa"/>
            <w:shd w:val="clear" w:color="auto" w:fill="B3B3B3"/>
          </w:tcPr>
          <w:p w:rsidR="000103E5" w:rsidRPr="000005A7" w:rsidRDefault="000103E5" w:rsidP="000535DE">
            <w:pPr>
              <w:rPr>
                <w:rFonts w:ascii="Arial" w:hAnsi="Arial" w:cs="Arial"/>
                <w:b/>
              </w:rPr>
            </w:pPr>
            <w:r>
              <w:rPr>
                <w:rFonts w:ascii="Arial" w:hAnsi="Arial" w:cs="Arial"/>
                <w:b/>
              </w:rPr>
              <w:t xml:space="preserve">Measure of Impact: </w:t>
            </w:r>
            <w:r w:rsidRPr="005A56CC">
              <w:rPr>
                <w:rFonts w:ascii="Arial" w:eastAsia="Arial Unicode MS" w:hAnsi="Arial" w:cs="Arial"/>
                <w:b/>
                <w:bCs/>
                <w:color w:val="8496B0" w:themeColor="text2" w:themeTint="99"/>
              </w:rPr>
              <w:t xml:space="preserve">What we will see </w:t>
            </w:r>
            <w:r>
              <w:rPr>
                <w:rFonts w:ascii="Arial" w:eastAsia="Arial Unicode MS" w:hAnsi="Arial" w:cs="Arial"/>
                <w:b/>
                <w:bCs/>
              </w:rPr>
              <w:t xml:space="preserve">and </w:t>
            </w:r>
            <w:r w:rsidRPr="005A56CC">
              <w:rPr>
                <w:rFonts w:ascii="Arial" w:eastAsia="Arial Unicode MS" w:hAnsi="Arial" w:cs="Arial"/>
                <w:b/>
                <w:bCs/>
                <w:color w:val="7030A0"/>
              </w:rPr>
              <w:t>where</w:t>
            </w:r>
            <w:r>
              <w:rPr>
                <w:rFonts w:ascii="Arial" w:eastAsia="Arial Unicode MS" w:hAnsi="Arial" w:cs="Arial"/>
                <w:b/>
                <w:bCs/>
              </w:rPr>
              <w:t>?</w:t>
            </w:r>
          </w:p>
        </w:tc>
      </w:tr>
      <w:tr w:rsidR="000103E5" w:rsidRPr="000005A7" w:rsidTr="000535DE">
        <w:tc>
          <w:tcPr>
            <w:tcW w:w="14220" w:type="dxa"/>
            <w:shd w:val="clear" w:color="auto" w:fill="auto"/>
          </w:tcPr>
          <w:p w:rsidR="000103E5" w:rsidRDefault="000103E5" w:rsidP="000535DE">
            <w:pPr>
              <w:pStyle w:val="ListParagraph"/>
              <w:numPr>
                <w:ilvl w:val="0"/>
                <w:numId w:val="3"/>
              </w:numPr>
              <w:rPr>
                <w:rFonts w:ascii="Arial" w:hAnsi="Arial" w:cs="Arial"/>
              </w:rPr>
            </w:pPr>
            <w:r w:rsidRPr="0029005B">
              <w:rPr>
                <w:rFonts w:ascii="Arial" w:hAnsi="Arial" w:cs="Arial"/>
                <w:color w:val="7030A0"/>
              </w:rPr>
              <w:t xml:space="preserve">Surveys and observations </w:t>
            </w:r>
            <w:r w:rsidRPr="3D28EF29">
              <w:rPr>
                <w:rFonts w:ascii="Arial" w:hAnsi="Arial" w:cs="Arial"/>
              </w:rPr>
              <w:t xml:space="preserve">will demonstrate </w:t>
            </w:r>
            <w:r w:rsidRPr="0029005B">
              <w:rPr>
                <w:rFonts w:ascii="Arial" w:hAnsi="Arial" w:cs="Arial"/>
                <w:color w:val="0070C0"/>
              </w:rPr>
              <w:t xml:space="preserve">improved staff understanding of trauma and how </w:t>
            </w:r>
            <w:r>
              <w:rPr>
                <w:rFonts w:ascii="Arial" w:hAnsi="Arial" w:cs="Arial"/>
                <w:color w:val="0070C0"/>
              </w:rPr>
              <w:t>they can best respond to it.</w:t>
            </w:r>
          </w:p>
          <w:p w:rsidR="000103E5" w:rsidRDefault="000103E5" w:rsidP="000535DE">
            <w:pPr>
              <w:pStyle w:val="ListParagraph"/>
              <w:numPr>
                <w:ilvl w:val="0"/>
                <w:numId w:val="3"/>
              </w:numPr>
              <w:rPr>
                <w:rFonts w:ascii="Arial" w:hAnsi="Arial" w:cs="Arial"/>
              </w:rPr>
            </w:pPr>
            <w:r w:rsidRPr="0029005B">
              <w:rPr>
                <w:rFonts w:ascii="Arial" w:hAnsi="Arial" w:cs="Arial"/>
                <w:color w:val="7030A0"/>
              </w:rPr>
              <w:t>Observations</w:t>
            </w:r>
            <w:r w:rsidRPr="3D28EF29">
              <w:rPr>
                <w:rFonts w:ascii="Arial" w:hAnsi="Arial" w:cs="Arial"/>
              </w:rPr>
              <w:t xml:space="preserve"> will demonstrate </w:t>
            </w:r>
            <w:r w:rsidRPr="0029005B">
              <w:rPr>
                <w:rFonts w:ascii="Arial" w:hAnsi="Arial" w:cs="Arial"/>
                <w:color w:val="0070C0"/>
              </w:rPr>
              <w:t>appropriate approaches for children affected by trauma.</w:t>
            </w:r>
          </w:p>
          <w:p w:rsidR="000103E5" w:rsidRPr="00955E9A" w:rsidRDefault="000103E5" w:rsidP="000535DE">
            <w:pPr>
              <w:pStyle w:val="ListParagraph"/>
              <w:numPr>
                <w:ilvl w:val="0"/>
                <w:numId w:val="3"/>
              </w:numPr>
              <w:rPr>
                <w:rFonts w:ascii="Arial" w:hAnsi="Arial" w:cs="Arial"/>
                <w:color w:val="0070C0"/>
              </w:rPr>
            </w:pPr>
            <w:r w:rsidRPr="0029005B">
              <w:rPr>
                <w:rFonts w:ascii="Arial" w:hAnsi="Arial" w:cs="Arial"/>
                <w:color w:val="7030A0"/>
              </w:rPr>
              <w:t xml:space="preserve">Feedback from conversations/surveys </w:t>
            </w:r>
            <w:r w:rsidRPr="3D28EF29">
              <w:rPr>
                <w:rFonts w:ascii="Arial" w:hAnsi="Arial" w:cs="Arial"/>
              </w:rPr>
              <w:t xml:space="preserve">will </w:t>
            </w:r>
            <w:r w:rsidRPr="0029005B">
              <w:rPr>
                <w:rFonts w:ascii="Arial" w:hAnsi="Arial" w:cs="Arial"/>
                <w:color w:val="0070C0"/>
              </w:rPr>
              <w:t>show improvement of wellbeing and engagement of pupils affected by trauma rising to a more positive from their baseline.</w:t>
            </w:r>
          </w:p>
          <w:p w:rsidR="000103E5" w:rsidRPr="00955E9A" w:rsidRDefault="000103E5" w:rsidP="000535DE">
            <w:pPr>
              <w:pStyle w:val="ListParagraph"/>
              <w:numPr>
                <w:ilvl w:val="0"/>
                <w:numId w:val="3"/>
              </w:numPr>
              <w:rPr>
                <w:rFonts w:ascii="Arial" w:hAnsi="Arial" w:cs="Arial"/>
              </w:rPr>
            </w:pPr>
            <w:r w:rsidRPr="0029005B">
              <w:rPr>
                <w:rFonts w:ascii="Arial" w:hAnsi="Arial" w:cs="Arial"/>
                <w:color w:val="0070C0"/>
              </w:rPr>
              <w:t xml:space="preserve">Processes in place are positively evaluated </w:t>
            </w:r>
            <w:r w:rsidRPr="0029005B">
              <w:rPr>
                <w:rFonts w:ascii="Arial" w:hAnsi="Arial" w:cs="Arial"/>
                <w:color w:val="7030A0"/>
              </w:rPr>
              <w:t>by those who use and experience them</w:t>
            </w:r>
            <w:r>
              <w:rPr>
                <w:rFonts w:ascii="Arial" w:hAnsi="Arial" w:cs="Arial"/>
                <w:color w:val="7030A0"/>
              </w:rPr>
              <w:t>.</w:t>
            </w:r>
          </w:p>
          <w:p w:rsidR="000103E5" w:rsidRPr="00955E9A" w:rsidRDefault="000103E5" w:rsidP="000535DE">
            <w:pPr>
              <w:pStyle w:val="ListParagraph"/>
              <w:numPr>
                <w:ilvl w:val="0"/>
                <w:numId w:val="3"/>
              </w:numPr>
              <w:rPr>
                <w:rFonts w:ascii="Arial" w:hAnsi="Arial" w:cs="Arial"/>
              </w:rPr>
            </w:pPr>
            <w:r w:rsidRPr="00955E9A">
              <w:rPr>
                <w:rFonts w:ascii="Arial" w:hAnsi="Arial" w:cs="Arial"/>
                <w:color w:val="7030A0"/>
              </w:rPr>
              <w:t xml:space="preserve">Pupil feedback of identified pupil leaders </w:t>
            </w:r>
            <w:r w:rsidRPr="00955E9A">
              <w:rPr>
                <w:rFonts w:ascii="Arial" w:hAnsi="Arial" w:cs="Arial"/>
                <w:color w:val="0070C0"/>
              </w:rPr>
              <w:t>will report positively upon their leadership experience throughout the year in terms of the difference they were able to make to a chosen initiative that will impact the wellbeing of the majority of our pupils.</w:t>
            </w:r>
          </w:p>
          <w:p w:rsidR="000103E5" w:rsidRDefault="000103E5" w:rsidP="000535DE">
            <w:pPr>
              <w:pStyle w:val="ListParagraph"/>
              <w:numPr>
                <w:ilvl w:val="0"/>
                <w:numId w:val="3"/>
              </w:numPr>
              <w:rPr>
                <w:rFonts w:ascii="Arial" w:hAnsi="Arial" w:cs="Arial"/>
              </w:rPr>
            </w:pPr>
            <w:r w:rsidRPr="00955E9A">
              <w:rPr>
                <w:rFonts w:ascii="Arial" w:hAnsi="Arial" w:cs="Arial"/>
                <w:color w:val="7030A0"/>
              </w:rPr>
              <w:t xml:space="preserve">The majority of pupils </w:t>
            </w:r>
            <w:r w:rsidRPr="00955E9A">
              <w:rPr>
                <w:rFonts w:ascii="Arial" w:hAnsi="Arial" w:cs="Arial"/>
              </w:rPr>
              <w:t xml:space="preserve">will report an </w:t>
            </w:r>
            <w:r w:rsidRPr="00955E9A">
              <w:rPr>
                <w:rFonts w:ascii="Arial" w:hAnsi="Arial" w:cs="Arial"/>
                <w:color w:val="0070C0"/>
              </w:rPr>
              <w:t xml:space="preserve">improvement in wellbeing </w:t>
            </w:r>
            <w:r w:rsidRPr="00955E9A">
              <w:rPr>
                <w:rFonts w:ascii="Arial" w:hAnsi="Arial" w:cs="Arial"/>
              </w:rPr>
              <w:t>thanks to the project taken on by the YLL (Young Leaders of Learning)</w:t>
            </w:r>
          </w:p>
          <w:p w:rsidR="000103E5" w:rsidRDefault="000103E5" w:rsidP="000535DE">
            <w:pPr>
              <w:pStyle w:val="ListParagraph"/>
              <w:numPr>
                <w:ilvl w:val="0"/>
                <w:numId w:val="3"/>
              </w:numPr>
              <w:spacing w:after="0" w:line="240" w:lineRule="auto"/>
              <w:rPr>
                <w:rFonts w:ascii="Arial" w:hAnsi="Arial" w:cs="Arial"/>
                <w:color w:val="7030A0"/>
              </w:rPr>
            </w:pPr>
            <w:r w:rsidRPr="00A73F59">
              <w:rPr>
                <w:rFonts w:ascii="Arial" w:hAnsi="Arial" w:cs="Arial"/>
                <w:color w:val="0070C0"/>
              </w:rPr>
              <w:t xml:space="preserve">ALL STAFF will have been trained in Trauma Informed practice </w:t>
            </w:r>
            <w:r>
              <w:rPr>
                <w:rFonts w:ascii="Arial" w:hAnsi="Arial" w:cs="Arial"/>
              </w:rPr>
              <w:t xml:space="preserve">and </w:t>
            </w:r>
            <w:r w:rsidRPr="00A73F59">
              <w:rPr>
                <w:rFonts w:ascii="Arial" w:hAnsi="Arial" w:cs="Arial"/>
              </w:rPr>
              <w:t xml:space="preserve">will be </w:t>
            </w:r>
            <w:r w:rsidRPr="00A73F59">
              <w:rPr>
                <w:rFonts w:ascii="Arial" w:hAnsi="Arial" w:cs="Arial"/>
                <w:color w:val="7030A0"/>
              </w:rPr>
              <w:t>more confident in applying the principles of this approach compared to a baseline taken in August 2023.</w:t>
            </w:r>
          </w:p>
          <w:p w:rsidR="000103E5" w:rsidRPr="00A73F59" w:rsidRDefault="000103E5" w:rsidP="000535DE">
            <w:pPr>
              <w:pStyle w:val="ListParagraph"/>
              <w:numPr>
                <w:ilvl w:val="0"/>
                <w:numId w:val="3"/>
              </w:numPr>
              <w:spacing w:after="0" w:line="240" w:lineRule="auto"/>
              <w:rPr>
                <w:rFonts w:ascii="Arial" w:hAnsi="Arial" w:cs="Arial"/>
                <w:color w:val="7030A0"/>
              </w:rPr>
            </w:pPr>
            <w:r w:rsidRPr="001F43FF">
              <w:rPr>
                <w:rFonts w:ascii="Arial" w:hAnsi="Arial" w:cs="Arial"/>
                <w:color w:val="0070C0"/>
              </w:rPr>
              <w:t xml:space="preserve">Most pupils will be more able to articulate </w:t>
            </w:r>
            <w:r w:rsidRPr="001F43FF">
              <w:rPr>
                <w:rFonts w:ascii="Arial" w:hAnsi="Arial" w:cs="Arial"/>
                <w:color w:val="7030A0"/>
              </w:rPr>
              <w:t xml:space="preserve">the role that they can play in developing racial literacy </w:t>
            </w:r>
            <w:r w:rsidRPr="001F43FF">
              <w:rPr>
                <w:rFonts w:ascii="Arial" w:hAnsi="Arial" w:cs="Arial"/>
                <w:color w:val="0070C0"/>
              </w:rPr>
              <w:t xml:space="preserve">within their circle of influence. </w:t>
            </w:r>
            <w:r>
              <w:rPr>
                <w:rFonts w:ascii="Arial" w:hAnsi="Arial" w:cs="Arial"/>
              </w:rPr>
              <w:t>(Pupil</w:t>
            </w:r>
            <w:r w:rsidRPr="00E03EF7">
              <w:rPr>
                <w:rFonts w:ascii="Arial" w:hAnsi="Arial" w:cs="Arial"/>
              </w:rPr>
              <w:t xml:space="preserve"> surveys will confirm this)</w:t>
            </w:r>
            <w:r>
              <w:rPr>
                <w:rFonts w:ascii="Arial" w:hAnsi="Arial" w:cs="Arial"/>
              </w:rPr>
              <w:t>.</w:t>
            </w:r>
          </w:p>
        </w:tc>
      </w:tr>
    </w:tbl>
    <w:p w:rsidR="000103E5" w:rsidRPr="00E766AC" w:rsidRDefault="000103E5" w:rsidP="000103E5">
      <w:pPr>
        <w:rPr>
          <w:rFonts w:ascii="Arial" w:hAnsi="Arial" w:cs="Arial"/>
          <w:b/>
        </w:rPr>
      </w:pPr>
      <w:r>
        <w:rPr>
          <w:rFonts w:ascii="Arial" w:hAnsi="Arial" w:cs="Arial"/>
          <w:b/>
        </w:rPr>
        <w:br w:type="page"/>
      </w:r>
      <w:r w:rsidRPr="00A9258F">
        <w:rPr>
          <w:sz w:val="56"/>
          <w:szCs w:val="56"/>
        </w:rPr>
        <w:lastRenderedPageBreak/>
        <w:t>Plan –Session 2023-2024</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
        <w:gridCol w:w="4035"/>
        <w:gridCol w:w="4650"/>
        <w:gridCol w:w="5355"/>
      </w:tblGrid>
      <w:tr w:rsidR="000103E5" w:rsidRPr="00E05373" w:rsidTr="000535DE">
        <w:trPr>
          <w:trHeight w:val="570"/>
        </w:trPr>
        <w:tc>
          <w:tcPr>
            <w:tcW w:w="14070" w:type="dxa"/>
            <w:gridSpan w:val="4"/>
            <w:tcBorders>
              <w:top w:val="single" w:sz="6" w:space="0" w:color="auto"/>
              <w:left w:val="single" w:sz="6" w:space="0" w:color="auto"/>
              <w:bottom w:val="single" w:sz="6" w:space="0" w:color="auto"/>
              <w:right w:val="single" w:sz="6" w:space="0" w:color="auto"/>
            </w:tcBorders>
            <w:shd w:val="clear" w:color="auto" w:fill="BFBFBF"/>
            <w:hideMark/>
          </w:tcPr>
          <w:p w:rsidR="000103E5" w:rsidRPr="00E05373" w:rsidRDefault="000103E5" w:rsidP="000535DE">
            <w:pPr>
              <w:spacing w:after="0" w:line="240" w:lineRule="auto"/>
              <w:textAlignment w:val="baseline"/>
              <w:rPr>
                <w:rFonts w:ascii="Times New Roman" w:eastAsia="Times New Roman" w:hAnsi="Times New Roman" w:cs="Times New Roman"/>
                <w:color w:val="000000"/>
                <w:lang w:eastAsia="en-GB"/>
              </w:rPr>
            </w:pPr>
            <w:r w:rsidRPr="00E05373">
              <w:rPr>
                <w:rFonts w:ascii="Arial" w:eastAsia="Times New Roman" w:hAnsi="Arial" w:cs="Arial"/>
                <w:b/>
                <w:bCs/>
                <w:color w:val="000000"/>
                <w:lang w:eastAsia="en-GB"/>
              </w:rPr>
              <w:t>P</w:t>
            </w:r>
            <w:r w:rsidRPr="00E05373">
              <w:rPr>
                <w:rFonts w:ascii="Arial" w:eastAsia="Times New Roman" w:hAnsi="Arial" w:cs="Arial"/>
                <w:b/>
                <w:bCs/>
                <w:color w:val="000000"/>
                <w:shd w:val="clear" w:color="auto" w:fill="C0C0C0"/>
                <w:lang w:eastAsia="en-GB"/>
              </w:rPr>
              <w:t>ri</w:t>
            </w:r>
            <w:r w:rsidRPr="00E05373">
              <w:rPr>
                <w:rFonts w:ascii="Arial" w:eastAsia="Times New Roman" w:hAnsi="Arial" w:cs="Arial"/>
                <w:b/>
                <w:bCs/>
                <w:color w:val="000000"/>
                <w:lang w:eastAsia="en-GB"/>
              </w:rPr>
              <w:t xml:space="preserve">ority 4 – </w:t>
            </w:r>
            <w:r w:rsidRPr="00E05373">
              <w:rPr>
                <w:rFonts w:ascii="Arial" w:eastAsia="Times New Roman" w:hAnsi="Arial" w:cs="Arial"/>
                <w:bCs/>
                <w:color w:val="000000"/>
                <w:lang w:eastAsia="en-GB"/>
              </w:rPr>
              <w:t>Improvement in employability skills and sustained positive school leaver destinations for all young people</w:t>
            </w:r>
          </w:p>
          <w:p w:rsidR="000103E5" w:rsidRPr="00E05373" w:rsidRDefault="000103E5" w:rsidP="000535DE">
            <w:pPr>
              <w:spacing w:after="0" w:line="240" w:lineRule="auto"/>
              <w:jc w:val="right"/>
              <w:textAlignment w:val="baseline"/>
              <w:rPr>
                <w:rFonts w:ascii="Times New Roman" w:eastAsia="Times New Roman" w:hAnsi="Times New Roman" w:cs="Times New Roman"/>
                <w:color w:val="000000"/>
                <w:lang w:eastAsia="en-GB"/>
              </w:rPr>
            </w:pPr>
            <w:r w:rsidRPr="00E05373">
              <w:rPr>
                <w:rFonts w:ascii="Arial" w:eastAsia="Times New Roman" w:hAnsi="Arial" w:cs="Arial"/>
                <w:color w:val="000000"/>
                <w:lang w:eastAsia="en-GB"/>
              </w:rPr>
              <w:t>I </w:t>
            </w:r>
          </w:p>
        </w:tc>
      </w:tr>
      <w:tr w:rsidR="000103E5" w:rsidRPr="00E05373" w:rsidTr="000535DE">
        <w:trPr>
          <w:trHeight w:val="570"/>
        </w:trPr>
        <w:tc>
          <w:tcPr>
            <w:tcW w:w="4065" w:type="dxa"/>
            <w:gridSpan w:val="2"/>
            <w:tcBorders>
              <w:top w:val="single" w:sz="6" w:space="0" w:color="auto"/>
              <w:left w:val="single" w:sz="6" w:space="0" w:color="auto"/>
              <w:bottom w:val="single" w:sz="6" w:space="0" w:color="auto"/>
              <w:right w:val="single" w:sz="6" w:space="0" w:color="auto"/>
            </w:tcBorders>
            <w:shd w:val="clear" w:color="auto" w:fill="auto"/>
            <w:hideMark/>
          </w:tcPr>
          <w:p w:rsidR="000103E5" w:rsidRPr="00E05373" w:rsidRDefault="000103E5" w:rsidP="000535DE">
            <w:pPr>
              <w:spacing w:after="0" w:line="240" w:lineRule="auto"/>
              <w:textAlignment w:val="baseline"/>
              <w:rPr>
                <w:rFonts w:ascii="Arial" w:eastAsia="Times New Roman" w:hAnsi="Arial" w:cs="Arial"/>
                <w:lang w:eastAsia="en-GB"/>
              </w:rPr>
            </w:pPr>
            <w:r w:rsidRPr="00E05373">
              <w:rPr>
                <w:rFonts w:ascii="Arial" w:eastAsia="Times New Roman" w:hAnsi="Arial" w:cs="Arial"/>
                <w:b/>
                <w:bCs/>
                <w:lang w:eastAsia="en-GB"/>
              </w:rPr>
              <w:t>NIF Driver</w:t>
            </w:r>
            <w:r w:rsidRPr="00E05373">
              <w:rPr>
                <w:rFonts w:ascii="Arial" w:eastAsia="Times New Roman" w:hAnsi="Arial" w:cs="Arial"/>
                <w:lang w:eastAsia="en-GB"/>
              </w:rPr>
              <w:t> </w:t>
            </w:r>
          </w:p>
          <w:p w:rsidR="000103E5" w:rsidRPr="00E05373" w:rsidRDefault="000103E5" w:rsidP="000535DE">
            <w:pPr>
              <w:spacing w:after="0" w:line="240" w:lineRule="auto"/>
              <w:textAlignment w:val="baseline"/>
              <w:rPr>
                <w:rFonts w:ascii="Arial" w:eastAsia="Times New Roman" w:hAnsi="Arial" w:cs="Arial"/>
                <w:color w:val="000000"/>
                <w:lang w:eastAsia="en-GB"/>
              </w:rPr>
            </w:pPr>
            <w:r w:rsidRPr="00E05373">
              <w:rPr>
                <w:rFonts w:ascii="Arial" w:eastAsia="Times New Roman" w:hAnsi="Arial" w:cs="Arial"/>
                <w:color w:val="000000"/>
                <w:lang w:eastAsia="en-GB"/>
              </w:rPr>
              <w:t>Assessment of children's progress</w:t>
            </w:r>
            <w:r w:rsidRPr="00E05373">
              <w:rPr>
                <w:rFonts w:ascii="Arial" w:eastAsia="Times New Roman" w:hAnsi="Arial" w:cs="Arial"/>
                <w:lang w:eastAsia="en-GB"/>
              </w:rPr>
              <w:t> </w:t>
            </w:r>
          </w:p>
          <w:p w:rsidR="000103E5" w:rsidRPr="00E05373" w:rsidRDefault="000103E5" w:rsidP="000535DE">
            <w:pPr>
              <w:spacing w:after="0" w:line="240" w:lineRule="auto"/>
              <w:textAlignment w:val="baseline"/>
              <w:rPr>
                <w:rFonts w:ascii="Arial" w:eastAsia="Times New Roman" w:hAnsi="Arial" w:cs="Arial"/>
                <w:color w:val="000000"/>
                <w:lang w:eastAsia="en-GB"/>
              </w:rPr>
            </w:pPr>
            <w:r w:rsidRPr="00E05373">
              <w:rPr>
                <w:rFonts w:ascii="Arial" w:eastAsia="Times New Roman" w:hAnsi="Arial" w:cs="Arial"/>
                <w:color w:val="000000"/>
                <w:lang w:eastAsia="en-GB"/>
              </w:rPr>
              <w:t>Teacher professionalism</w:t>
            </w:r>
            <w:r w:rsidRPr="00E05373">
              <w:rPr>
                <w:rFonts w:ascii="Arial" w:eastAsia="Times New Roman" w:hAnsi="Arial" w:cs="Arial"/>
                <w:lang w:eastAsia="en-GB"/>
              </w:rPr>
              <w:t> </w:t>
            </w:r>
          </w:p>
          <w:p w:rsidR="000103E5" w:rsidRPr="00E05373" w:rsidRDefault="000103E5" w:rsidP="000535DE">
            <w:pPr>
              <w:spacing w:after="0" w:line="240" w:lineRule="auto"/>
              <w:textAlignment w:val="baseline"/>
              <w:rPr>
                <w:rFonts w:ascii="Arial" w:eastAsia="Times New Roman" w:hAnsi="Arial" w:cs="Arial"/>
                <w:color w:val="000000"/>
                <w:lang w:eastAsia="en-GB"/>
              </w:rPr>
            </w:pPr>
            <w:r w:rsidRPr="00E05373">
              <w:rPr>
                <w:rFonts w:ascii="Arial" w:eastAsia="Times New Roman" w:hAnsi="Arial" w:cs="Arial"/>
                <w:color w:val="000000"/>
                <w:lang w:eastAsia="en-GB"/>
              </w:rPr>
              <w:t>Performance information</w:t>
            </w:r>
            <w:r w:rsidRPr="00E05373">
              <w:rPr>
                <w:rFonts w:ascii="Arial" w:eastAsia="Times New Roman" w:hAnsi="Arial" w:cs="Arial"/>
                <w:lang w:eastAsia="en-GB"/>
              </w:rPr>
              <w:t> </w:t>
            </w:r>
          </w:p>
          <w:p w:rsidR="000103E5" w:rsidRPr="00E05373" w:rsidRDefault="000103E5" w:rsidP="000535DE">
            <w:pPr>
              <w:spacing w:after="0" w:line="240" w:lineRule="auto"/>
              <w:textAlignment w:val="baseline"/>
              <w:rPr>
                <w:rFonts w:ascii="Arial" w:eastAsia="Times New Roman" w:hAnsi="Arial" w:cs="Arial"/>
                <w:color w:val="000000"/>
                <w:lang w:eastAsia="en-GB"/>
              </w:rPr>
            </w:pPr>
            <w:r w:rsidRPr="00E05373">
              <w:rPr>
                <w:rFonts w:ascii="Arial" w:eastAsia="Times New Roman" w:hAnsi="Arial" w:cs="Arial"/>
                <w:color w:val="000000"/>
                <w:lang w:eastAsia="en-GB"/>
              </w:rPr>
              <w:t>P</w:t>
            </w:r>
            <w:r w:rsidRPr="00E05373">
              <w:rPr>
                <w:rFonts w:ascii="Arial" w:eastAsia="Times New Roman" w:hAnsi="Arial" w:cs="Arial"/>
                <w:lang w:eastAsia="en-GB"/>
              </w:rPr>
              <w:t>arental Engagement </w:t>
            </w: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0103E5" w:rsidRPr="00E05373" w:rsidRDefault="000103E5" w:rsidP="000535DE">
            <w:pPr>
              <w:spacing w:after="0" w:line="240" w:lineRule="auto"/>
              <w:textAlignment w:val="baseline"/>
              <w:rPr>
                <w:rFonts w:ascii="Arial" w:eastAsia="Times New Roman" w:hAnsi="Arial" w:cs="Arial"/>
                <w:color w:val="000000"/>
                <w:lang w:eastAsia="en-GB"/>
              </w:rPr>
            </w:pPr>
            <w:r w:rsidRPr="00E05373">
              <w:rPr>
                <w:rFonts w:ascii="Arial" w:eastAsia="Times New Roman" w:hAnsi="Arial" w:cs="Arial"/>
                <w:color w:val="000000"/>
                <w:u w:val="single"/>
                <w:lang w:eastAsia="en-GB"/>
              </w:rPr>
              <w:t>HGIOS QIs </w:t>
            </w:r>
            <w:r w:rsidRPr="00E05373">
              <w:rPr>
                <w:rFonts w:ascii="Arial" w:eastAsia="Times New Roman" w:hAnsi="Arial" w:cs="Arial"/>
                <w:color w:val="000000"/>
                <w:lang w:eastAsia="en-GB"/>
              </w:rPr>
              <w:t> </w:t>
            </w:r>
          </w:p>
          <w:p w:rsidR="000103E5" w:rsidRPr="00E05373" w:rsidRDefault="000103E5" w:rsidP="000535DE">
            <w:pPr>
              <w:spacing w:after="0" w:line="240" w:lineRule="auto"/>
              <w:textAlignment w:val="baseline"/>
              <w:rPr>
                <w:rFonts w:ascii="Arial" w:eastAsia="Times New Roman" w:hAnsi="Arial" w:cs="Arial"/>
                <w:color w:val="000000"/>
                <w:lang w:eastAsia="en-GB"/>
              </w:rPr>
            </w:pPr>
            <w:r w:rsidRPr="00E05373">
              <w:rPr>
                <w:rFonts w:ascii="Arial" w:eastAsia="Times New Roman" w:hAnsi="Arial" w:cs="Arial"/>
                <w:color w:val="000000"/>
                <w:lang w:eastAsia="en-GB"/>
              </w:rPr>
              <w:t>3.2 Raising attainment and achievement </w:t>
            </w:r>
          </w:p>
          <w:p w:rsidR="000103E5" w:rsidRPr="00E05373" w:rsidRDefault="000103E5" w:rsidP="000535DE">
            <w:pPr>
              <w:spacing w:after="0" w:line="240" w:lineRule="auto"/>
              <w:textAlignment w:val="baseline"/>
              <w:rPr>
                <w:rFonts w:ascii="Arial" w:eastAsia="Times New Roman" w:hAnsi="Arial" w:cs="Arial"/>
                <w:color w:val="000000"/>
                <w:lang w:eastAsia="en-GB"/>
              </w:rPr>
            </w:pPr>
            <w:r w:rsidRPr="00E05373">
              <w:rPr>
                <w:rFonts w:ascii="Arial" w:eastAsia="Times New Roman" w:hAnsi="Arial" w:cs="Arial"/>
                <w:color w:val="000000"/>
                <w:lang w:eastAsia="en-GB"/>
              </w:rPr>
              <w:t>2.7 Partnerships</w:t>
            </w:r>
          </w:p>
          <w:p w:rsidR="000103E5" w:rsidRPr="00E05373" w:rsidRDefault="000103E5" w:rsidP="000535DE">
            <w:pPr>
              <w:spacing w:after="0" w:line="240" w:lineRule="auto"/>
              <w:textAlignment w:val="baseline"/>
              <w:rPr>
                <w:rFonts w:ascii="Arial" w:eastAsia="Times New Roman" w:hAnsi="Arial" w:cs="Arial"/>
                <w:color w:val="000000"/>
                <w:lang w:eastAsia="en-GB"/>
              </w:rPr>
            </w:pPr>
            <w:r w:rsidRPr="00E05373">
              <w:rPr>
                <w:rFonts w:ascii="Arial" w:eastAsia="Times New Roman" w:hAnsi="Arial" w:cs="Arial"/>
                <w:color w:val="000000"/>
                <w:lang w:eastAsia="en-GB"/>
              </w:rPr>
              <w:t>3.3 Increasing creativity and employability</w:t>
            </w:r>
          </w:p>
        </w:tc>
        <w:tc>
          <w:tcPr>
            <w:tcW w:w="5340" w:type="dxa"/>
            <w:tcBorders>
              <w:top w:val="single" w:sz="6" w:space="0" w:color="auto"/>
              <w:left w:val="single" w:sz="6" w:space="0" w:color="auto"/>
              <w:bottom w:val="single" w:sz="6" w:space="0" w:color="auto"/>
              <w:right w:val="single" w:sz="6" w:space="0" w:color="auto"/>
            </w:tcBorders>
            <w:shd w:val="clear" w:color="auto" w:fill="auto"/>
            <w:hideMark/>
          </w:tcPr>
          <w:p w:rsidR="000103E5" w:rsidRPr="00E05373" w:rsidRDefault="000103E5" w:rsidP="000535DE">
            <w:pPr>
              <w:spacing w:after="0" w:line="240" w:lineRule="auto"/>
              <w:textAlignment w:val="baseline"/>
              <w:rPr>
                <w:rFonts w:ascii="Arial" w:eastAsia="Times New Roman" w:hAnsi="Arial" w:cs="Arial"/>
                <w:lang w:eastAsia="en-GB"/>
              </w:rPr>
            </w:pPr>
            <w:r w:rsidRPr="00E05373">
              <w:rPr>
                <w:rFonts w:ascii="Arial" w:eastAsia="Times New Roman" w:hAnsi="Arial" w:cs="Arial"/>
                <w:b/>
                <w:bCs/>
                <w:lang w:eastAsia="en-GB"/>
              </w:rPr>
              <w:t>UNCRC</w:t>
            </w:r>
            <w:r w:rsidRPr="00E05373">
              <w:rPr>
                <w:rFonts w:ascii="Arial" w:eastAsia="Times New Roman" w:hAnsi="Arial" w:cs="Arial"/>
                <w:lang w:eastAsia="en-GB"/>
              </w:rPr>
              <w:t> </w:t>
            </w:r>
          </w:p>
          <w:p w:rsidR="000103E5" w:rsidRPr="00E05373" w:rsidRDefault="000103E5" w:rsidP="000535DE">
            <w:pPr>
              <w:spacing w:after="0" w:line="240" w:lineRule="auto"/>
              <w:textAlignment w:val="baseline"/>
              <w:rPr>
                <w:rFonts w:ascii="Arial" w:eastAsia="Times New Roman" w:hAnsi="Arial" w:cs="Arial"/>
                <w:lang w:eastAsia="en-GB"/>
              </w:rPr>
            </w:pPr>
            <w:r w:rsidRPr="00E05373">
              <w:rPr>
                <w:rFonts w:ascii="Arial" w:eastAsia="Times New Roman" w:hAnsi="Arial" w:cs="Arial"/>
                <w:lang w:eastAsia="en-GB"/>
              </w:rPr>
              <w:t>Article 28: (Right to education): </w:t>
            </w:r>
          </w:p>
          <w:p w:rsidR="000103E5" w:rsidRPr="00E05373" w:rsidRDefault="000103E5" w:rsidP="000535DE">
            <w:pPr>
              <w:spacing w:after="0" w:line="240" w:lineRule="auto"/>
              <w:textAlignment w:val="baseline"/>
              <w:rPr>
                <w:rFonts w:ascii="Arial" w:eastAsia="Times New Roman" w:hAnsi="Arial" w:cs="Arial"/>
                <w:lang w:eastAsia="en-GB"/>
              </w:rPr>
            </w:pPr>
            <w:r w:rsidRPr="00E05373">
              <w:rPr>
                <w:rFonts w:ascii="Arial" w:eastAsia="Times New Roman" w:hAnsi="Arial" w:cs="Arial"/>
                <w:lang w:eastAsia="en-GB"/>
              </w:rPr>
              <w:t> </w:t>
            </w:r>
          </w:p>
          <w:p w:rsidR="000103E5" w:rsidRPr="00E05373" w:rsidRDefault="000103E5" w:rsidP="000535DE">
            <w:pPr>
              <w:spacing w:after="0" w:line="240" w:lineRule="auto"/>
              <w:textAlignment w:val="baseline"/>
              <w:rPr>
                <w:rFonts w:ascii="Arial" w:eastAsia="Times New Roman" w:hAnsi="Arial" w:cs="Arial"/>
                <w:lang w:eastAsia="en-GB"/>
              </w:rPr>
            </w:pPr>
            <w:r w:rsidRPr="00E05373">
              <w:rPr>
                <w:rFonts w:ascii="Arial" w:eastAsia="Times New Roman" w:hAnsi="Arial" w:cs="Arial"/>
                <w:lang w:eastAsia="en-GB"/>
              </w:rPr>
              <w:t> </w:t>
            </w:r>
          </w:p>
        </w:tc>
      </w:tr>
      <w:tr w:rsidR="000103E5" w:rsidRPr="00E05373" w:rsidTr="000535DE">
        <w:trPr>
          <w:gridBefore w:val="1"/>
          <w:wBefore w:w="30" w:type="dxa"/>
          <w:trHeight w:val="525"/>
        </w:trPr>
        <w:tc>
          <w:tcPr>
            <w:tcW w:w="14025" w:type="dxa"/>
            <w:gridSpan w:val="3"/>
            <w:tcBorders>
              <w:top w:val="single" w:sz="6" w:space="0" w:color="auto"/>
              <w:left w:val="single" w:sz="6" w:space="0" w:color="auto"/>
              <w:bottom w:val="nil"/>
              <w:right w:val="single" w:sz="6" w:space="0" w:color="auto"/>
            </w:tcBorders>
            <w:shd w:val="clear" w:color="auto" w:fill="C0C0C0"/>
            <w:vAlign w:val="center"/>
            <w:hideMark/>
          </w:tcPr>
          <w:p w:rsidR="000103E5" w:rsidRPr="00E05373" w:rsidRDefault="000103E5" w:rsidP="000535DE">
            <w:pPr>
              <w:spacing w:after="0" w:line="240" w:lineRule="auto"/>
              <w:jc w:val="center"/>
              <w:textAlignment w:val="baseline"/>
              <w:rPr>
                <w:rFonts w:ascii="Arial" w:eastAsia="Times New Roman" w:hAnsi="Arial" w:cs="Arial"/>
                <w:lang w:eastAsia="en-GB"/>
              </w:rPr>
            </w:pPr>
            <w:r w:rsidRPr="00E05373">
              <w:rPr>
                <w:rFonts w:ascii="Arial" w:eastAsia="Times New Roman" w:hAnsi="Arial" w:cs="Arial"/>
                <w:b/>
                <w:bCs/>
                <w:lang w:eastAsia="en-GB"/>
              </w:rPr>
              <w:t>Rationale for change based self- evaluation including data and stakeholder views pupil </w:t>
            </w:r>
            <w:r w:rsidRPr="00E05373">
              <w:rPr>
                <w:rFonts w:ascii="Arial" w:eastAsia="Times New Roman" w:hAnsi="Arial" w:cs="Arial"/>
                <w:lang w:eastAsia="en-GB"/>
              </w:rPr>
              <w:t> </w:t>
            </w:r>
          </w:p>
        </w:tc>
      </w:tr>
      <w:tr w:rsidR="000103E5" w:rsidRPr="00E05373" w:rsidTr="000535DE">
        <w:trPr>
          <w:gridBefore w:val="1"/>
          <w:wBefore w:w="30" w:type="dxa"/>
          <w:trHeight w:val="375"/>
        </w:trPr>
        <w:tc>
          <w:tcPr>
            <w:tcW w:w="14025" w:type="dxa"/>
            <w:gridSpan w:val="3"/>
            <w:tcBorders>
              <w:top w:val="nil"/>
              <w:left w:val="single" w:sz="6" w:space="0" w:color="auto"/>
              <w:bottom w:val="single" w:sz="6" w:space="0" w:color="auto"/>
              <w:right w:val="single" w:sz="6" w:space="0" w:color="auto"/>
            </w:tcBorders>
            <w:shd w:val="clear" w:color="auto" w:fill="auto"/>
            <w:hideMark/>
          </w:tcPr>
          <w:p w:rsidR="000103E5" w:rsidRPr="00671502" w:rsidRDefault="000103E5" w:rsidP="000535DE">
            <w:pPr>
              <w:spacing w:after="0" w:line="240" w:lineRule="auto"/>
              <w:textAlignment w:val="baseline"/>
              <w:rPr>
                <w:rFonts w:ascii="Arial" w:eastAsia="Times New Roman" w:hAnsi="Arial" w:cs="Arial"/>
                <w:lang w:eastAsia="en-GB"/>
              </w:rPr>
            </w:pPr>
            <w:r w:rsidRPr="00E05373">
              <w:rPr>
                <w:rFonts w:ascii="Arial" w:eastAsia="Times New Roman" w:hAnsi="Arial" w:cs="Arial"/>
                <w:lang w:eastAsia="en-GB"/>
              </w:rPr>
              <w:t xml:space="preserve"> The National Digital Strategy (Education Scotland) </w:t>
            </w:r>
            <w:r w:rsidRPr="00671502">
              <w:rPr>
                <w:rFonts w:ascii="Arial" w:eastAsia="Times New Roman" w:hAnsi="Arial" w:cs="Arial"/>
                <w:color w:val="474747"/>
                <w:lang w:eastAsia="en-GB"/>
              </w:rPr>
              <w:t>aims to ensure all learners and educators are able to benefit from digital technology in education. It is structured around four essential and interrelated objectives:</w:t>
            </w:r>
          </w:p>
          <w:p w:rsidR="000103E5" w:rsidRPr="00671502" w:rsidRDefault="000103E5" w:rsidP="000535DE">
            <w:pPr>
              <w:numPr>
                <w:ilvl w:val="0"/>
                <w:numId w:val="12"/>
              </w:numPr>
              <w:shd w:val="clear" w:color="auto" w:fill="FFFFFF"/>
              <w:spacing w:before="100" w:beforeAutospacing="1" w:after="100" w:afterAutospacing="1" w:line="240" w:lineRule="auto"/>
              <w:rPr>
                <w:rFonts w:ascii="Arial" w:eastAsia="Times New Roman" w:hAnsi="Arial" w:cs="Arial"/>
                <w:lang w:eastAsia="en-GB"/>
              </w:rPr>
            </w:pPr>
            <w:r w:rsidRPr="00671502">
              <w:rPr>
                <w:rFonts w:ascii="Arial" w:eastAsia="Times New Roman" w:hAnsi="Arial" w:cs="Arial"/>
                <w:lang w:eastAsia="en-GB"/>
              </w:rPr>
              <w:t>Develop the skills and confidence of educators in the appropriate and effective use of digital technology to support learning and teaching.</w:t>
            </w:r>
          </w:p>
          <w:p w:rsidR="000103E5" w:rsidRPr="00671502" w:rsidRDefault="000103E5" w:rsidP="000535DE">
            <w:pPr>
              <w:numPr>
                <w:ilvl w:val="0"/>
                <w:numId w:val="12"/>
              </w:numPr>
              <w:shd w:val="clear" w:color="auto" w:fill="FFFFFF"/>
              <w:spacing w:before="100" w:beforeAutospacing="1" w:after="100" w:afterAutospacing="1" w:line="240" w:lineRule="auto"/>
              <w:rPr>
                <w:rFonts w:ascii="Arial" w:eastAsia="Times New Roman" w:hAnsi="Arial" w:cs="Arial"/>
                <w:lang w:eastAsia="en-GB"/>
              </w:rPr>
            </w:pPr>
            <w:r w:rsidRPr="00671502">
              <w:rPr>
                <w:rFonts w:ascii="Arial" w:eastAsia="Times New Roman" w:hAnsi="Arial" w:cs="Arial"/>
                <w:lang w:eastAsia="en-GB"/>
              </w:rPr>
              <w:t>Improve access to digital technology for all learners.</w:t>
            </w:r>
          </w:p>
          <w:p w:rsidR="000103E5" w:rsidRPr="00671502" w:rsidRDefault="000103E5" w:rsidP="000535DE">
            <w:pPr>
              <w:numPr>
                <w:ilvl w:val="0"/>
                <w:numId w:val="12"/>
              </w:numPr>
              <w:shd w:val="clear" w:color="auto" w:fill="FFFFFF"/>
              <w:spacing w:before="100" w:beforeAutospacing="1" w:after="100" w:afterAutospacing="1" w:line="240" w:lineRule="auto"/>
              <w:rPr>
                <w:rFonts w:ascii="Arial" w:eastAsia="Times New Roman" w:hAnsi="Arial" w:cs="Arial"/>
                <w:lang w:eastAsia="en-GB"/>
              </w:rPr>
            </w:pPr>
            <w:r w:rsidRPr="00671502">
              <w:rPr>
                <w:rFonts w:ascii="Arial" w:eastAsia="Times New Roman" w:hAnsi="Arial" w:cs="Arial"/>
                <w:lang w:eastAsia="en-GB"/>
              </w:rPr>
              <w:t>Ensure that digital technology is a central consideration in all areas of curriculum and assessment delivery.</w:t>
            </w:r>
          </w:p>
          <w:p w:rsidR="000103E5" w:rsidRPr="00E05373" w:rsidRDefault="000103E5" w:rsidP="000535DE">
            <w:pPr>
              <w:numPr>
                <w:ilvl w:val="0"/>
                <w:numId w:val="12"/>
              </w:numPr>
              <w:shd w:val="clear" w:color="auto" w:fill="FFFFFF"/>
              <w:spacing w:before="100" w:beforeAutospacing="1" w:after="100" w:afterAutospacing="1" w:line="240" w:lineRule="auto"/>
              <w:rPr>
                <w:rFonts w:ascii="Arial" w:eastAsia="Times New Roman" w:hAnsi="Arial" w:cs="Arial"/>
                <w:lang w:eastAsia="en-GB"/>
              </w:rPr>
            </w:pPr>
            <w:r w:rsidRPr="00671502">
              <w:rPr>
                <w:rFonts w:ascii="Arial" w:eastAsia="Times New Roman" w:hAnsi="Arial" w:cs="Arial"/>
                <w:lang w:eastAsia="en-GB"/>
              </w:rPr>
              <w:t>Empower leaders of change to drive innovation and investment in digital technology for teaching and learning.</w:t>
            </w:r>
          </w:p>
          <w:p w:rsidR="000103E5" w:rsidRPr="00E05373" w:rsidRDefault="000103E5" w:rsidP="000535DE">
            <w:pPr>
              <w:shd w:val="clear" w:color="auto" w:fill="FFFFFF"/>
              <w:spacing w:before="100" w:beforeAutospacing="1" w:after="100" w:afterAutospacing="1" w:line="240" w:lineRule="auto"/>
              <w:rPr>
                <w:rFonts w:ascii="Arial" w:eastAsia="Times New Roman" w:hAnsi="Arial" w:cs="Arial"/>
                <w:lang w:eastAsia="en-GB"/>
              </w:rPr>
            </w:pPr>
            <w:r w:rsidRPr="00E05373">
              <w:rPr>
                <w:rFonts w:ascii="Arial" w:eastAsia="Times New Roman" w:hAnsi="Arial" w:cs="Arial"/>
                <w:lang w:eastAsia="en-GB"/>
              </w:rPr>
              <w:t>Our local Authority has its own digital strategy which dovetails with the national one.</w:t>
            </w:r>
          </w:p>
          <w:p w:rsidR="000103E5" w:rsidRDefault="000103E5" w:rsidP="000535DE">
            <w:pPr>
              <w:shd w:val="clear" w:color="auto" w:fill="FFFFFF"/>
              <w:spacing w:before="100" w:beforeAutospacing="1" w:after="100" w:afterAutospacing="1" w:line="240" w:lineRule="auto"/>
              <w:rPr>
                <w:rFonts w:ascii="Arial" w:eastAsia="Times New Roman" w:hAnsi="Arial" w:cs="Arial"/>
                <w:lang w:eastAsia="en-GB"/>
              </w:rPr>
            </w:pPr>
            <w:r w:rsidRPr="00E05373">
              <w:rPr>
                <w:rFonts w:ascii="Arial" w:eastAsia="Times New Roman" w:hAnsi="Arial" w:cs="Arial"/>
                <w:lang w:eastAsia="en-GB"/>
              </w:rPr>
              <w:t xml:space="preserve">We </w:t>
            </w:r>
            <w:r>
              <w:rPr>
                <w:rFonts w:ascii="Arial" w:eastAsia="Times New Roman" w:hAnsi="Arial" w:cs="Arial"/>
                <w:lang w:eastAsia="en-GB"/>
              </w:rPr>
              <w:t xml:space="preserve">have made great progress in this area over the past year and evidence shows that all pupils have enjoyed enhanced learning opportunities in digital skills lessons.  Staff report that the new digital planner allows for progression of skills and opportunities to build on skills and the effective use </w:t>
            </w:r>
            <w:r w:rsidRPr="00E05373">
              <w:rPr>
                <w:rFonts w:ascii="Arial" w:eastAsia="Times New Roman" w:hAnsi="Arial" w:cs="Arial"/>
                <w:lang w:eastAsia="en-GB"/>
              </w:rPr>
              <w:t>digital tools</w:t>
            </w:r>
            <w:r>
              <w:rPr>
                <w:rFonts w:ascii="Arial" w:eastAsia="Times New Roman" w:hAnsi="Arial" w:cs="Arial"/>
                <w:lang w:eastAsia="en-GB"/>
              </w:rPr>
              <w:t>.  We have almost achieved the Digital Schools Award but now require to embed the use of the learned digital skills across the curriculum.</w:t>
            </w:r>
            <w:r w:rsidRPr="00E05373">
              <w:rPr>
                <w:rFonts w:ascii="Arial" w:eastAsia="Times New Roman" w:hAnsi="Arial" w:cs="Arial"/>
                <w:lang w:eastAsia="en-GB"/>
              </w:rPr>
              <w:t xml:space="preserve"> </w:t>
            </w:r>
            <w:r>
              <w:rPr>
                <w:rFonts w:ascii="Arial" w:eastAsia="Times New Roman" w:hAnsi="Arial" w:cs="Arial"/>
                <w:lang w:eastAsia="en-GB"/>
              </w:rPr>
              <w:t>Our plans therefore reflect this aim.</w:t>
            </w:r>
          </w:p>
          <w:p w:rsidR="000103E5" w:rsidRPr="00E05373" w:rsidRDefault="000103E5" w:rsidP="000535DE">
            <w:pPr>
              <w:shd w:val="clear" w:color="auto" w:fill="FFFFFF"/>
              <w:spacing w:before="100" w:beforeAutospacing="1" w:after="100" w:afterAutospacing="1" w:line="240" w:lineRule="auto"/>
              <w:rPr>
                <w:rFonts w:ascii="Arial" w:eastAsia="Times New Roman" w:hAnsi="Arial" w:cs="Arial"/>
                <w:color w:val="666666"/>
                <w:lang w:eastAsia="en-GB"/>
              </w:rPr>
            </w:pPr>
            <w:r w:rsidRPr="00A9258F">
              <w:rPr>
                <w:rFonts w:ascii="Arial" w:eastAsia="Times New Roman" w:hAnsi="Arial" w:cs="Arial"/>
                <w:lang w:eastAsia="en-GB"/>
              </w:rPr>
              <w:t>Feedback from a recent parent survey and following discussions with our Parents in Partnership (PIP) group, evidence the desire to raise the profile of STEM subjects across the school, in particular, in the area of Science.</w:t>
            </w:r>
          </w:p>
        </w:tc>
      </w:tr>
    </w:tbl>
    <w:p w:rsidR="000103E5" w:rsidRPr="00E05373" w:rsidRDefault="000103E5" w:rsidP="000103E5">
      <w:pPr>
        <w:spacing w:after="0" w:line="240" w:lineRule="auto"/>
        <w:textAlignment w:val="baseline"/>
        <w:rPr>
          <w:rFonts w:ascii="Segoe UI" w:eastAsia="Times New Roman" w:hAnsi="Segoe UI" w:cs="Segoe UI"/>
          <w:lang w:eastAsia="en-GB"/>
        </w:rPr>
      </w:pPr>
      <w:r w:rsidRPr="00E05373">
        <w:rPr>
          <w:rFonts w:ascii="Arial" w:eastAsia="Times New Roman" w:hAnsi="Arial" w:cs="Arial"/>
          <w:lang w:eastAsia="en-GB"/>
        </w:rPr>
        <w:t> </w:t>
      </w:r>
    </w:p>
    <w:p w:rsidR="000103E5" w:rsidRDefault="000103E5" w:rsidP="000103E5">
      <w:pPr>
        <w:spacing w:after="0" w:line="240" w:lineRule="auto"/>
        <w:textAlignment w:val="baseline"/>
        <w:rPr>
          <w:rFonts w:ascii="Arial" w:eastAsia="Times New Roman" w:hAnsi="Arial" w:cs="Arial"/>
          <w:lang w:eastAsia="en-GB"/>
        </w:rPr>
      </w:pPr>
      <w:r w:rsidRPr="00321FF2">
        <w:rPr>
          <w:rFonts w:ascii="Arial" w:eastAsia="Times New Roman" w:hAnsi="Arial" w:cs="Arial"/>
          <w:lang w:eastAsia="en-GB"/>
        </w:rPr>
        <w:t> </w:t>
      </w:r>
    </w:p>
    <w:p w:rsidR="000103E5" w:rsidRDefault="000103E5" w:rsidP="000103E5">
      <w:pPr>
        <w:spacing w:after="0" w:line="240" w:lineRule="auto"/>
        <w:textAlignment w:val="baseline"/>
        <w:rPr>
          <w:rFonts w:ascii="Arial" w:eastAsia="Times New Roman" w:hAnsi="Arial" w:cs="Arial"/>
          <w:lang w:eastAsia="en-GB"/>
        </w:rPr>
      </w:pPr>
    </w:p>
    <w:p w:rsidR="000103E5" w:rsidRDefault="000103E5" w:rsidP="000103E5">
      <w:pPr>
        <w:spacing w:after="0" w:line="240" w:lineRule="auto"/>
        <w:textAlignment w:val="baseline"/>
        <w:rPr>
          <w:rFonts w:ascii="Arial" w:eastAsia="Times New Roman" w:hAnsi="Arial" w:cs="Arial"/>
          <w:lang w:eastAsia="en-GB"/>
        </w:rPr>
      </w:pPr>
    </w:p>
    <w:p w:rsidR="000103E5" w:rsidRDefault="000103E5" w:rsidP="000103E5">
      <w:pPr>
        <w:spacing w:after="0" w:line="240" w:lineRule="auto"/>
        <w:textAlignment w:val="baseline"/>
        <w:rPr>
          <w:rFonts w:ascii="Arial" w:eastAsia="Times New Roman" w:hAnsi="Arial" w:cs="Arial"/>
          <w:lang w:eastAsia="en-GB"/>
        </w:rPr>
      </w:pPr>
    </w:p>
    <w:p w:rsidR="000103E5" w:rsidRDefault="000103E5" w:rsidP="000103E5">
      <w:pPr>
        <w:spacing w:after="0" w:line="240" w:lineRule="auto"/>
        <w:textAlignment w:val="baseline"/>
        <w:rPr>
          <w:rFonts w:ascii="Arial" w:eastAsia="Times New Roman" w:hAnsi="Arial" w:cs="Arial"/>
          <w:lang w:eastAsia="en-GB"/>
        </w:rPr>
      </w:pPr>
    </w:p>
    <w:p w:rsidR="000103E5" w:rsidRPr="00321FF2" w:rsidRDefault="000103E5" w:rsidP="000103E5">
      <w:pPr>
        <w:spacing w:after="0" w:line="240" w:lineRule="auto"/>
        <w:textAlignment w:val="baseline"/>
        <w:rPr>
          <w:rFonts w:ascii="Segoe UI" w:eastAsia="Times New Roman" w:hAnsi="Segoe UI" w:cs="Segoe UI"/>
          <w:sz w:val="18"/>
          <w:szCs w:val="18"/>
          <w:lang w:eastAsia="en-GB"/>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55"/>
      </w:tblGrid>
      <w:tr w:rsidR="000103E5" w:rsidRPr="00321FF2" w:rsidTr="000535DE">
        <w:trPr>
          <w:trHeight w:val="525"/>
        </w:trPr>
        <w:tc>
          <w:tcPr>
            <w:tcW w:w="14055"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103E5" w:rsidRPr="00321FF2" w:rsidRDefault="000103E5" w:rsidP="000535DE">
            <w:pPr>
              <w:spacing w:after="0" w:line="240" w:lineRule="auto"/>
              <w:jc w:val="center"/>
              <w:textAlignment w:val="baseline"/>
              <w:rPr>
                <w:rFonts w:ascii="Times New Roman" w:eastAsia="Times New Roman" w:hAnsi="Times New Roman" w:cs="Times New Roman"/>
                <w:sz w:val="24"/>
                <w:szCs w:val="24"/>
                <w:lang w:eastAsia="en-GB"/>
              </w:rPr>
            </w:pPr>
            <w:r w:rsidRPr="00321FF2">
              <w:rPr>
                <w:rFonts w:ascii="Arial" w:eastAsia="Times New Roman" w:hAnsi="Arial" w:cs="Arial"/>
                <w:b/>
                <w:bCs/>
                <w:lang w:eastAsia="en-GB"/>
              </w:rPr>
              <w:t xml:space="preserve">Expected outcomes for learners - </w:t>
            </w:r>
            <w:r w:rsidRPr="00393A3D">
              <w:rPr>
                <w:rFonts w:ascii="Arial" w:eastAsia="Times New Roman" w:hAnsi="Arial" w:cs="Arial"/>
                <w:b/>
                <w:bCs/>
                <w:color w:val="FF0000"/>
                <w:lang w:eastAsia="en-GB"/>
              </w:rPr>
              <w:t xml:space="preserve">Who? </w:t>
            </w:r>
            <w:r w:rsidRPr="00393A3D">
              <w:rPr>
                <w:rFonts w:ascii="Arial" w:eastAsia="Times New Roman" w:hAnsi="Arial" w:cs="Arial"/>
                <w:b/>
                <w:bCs/>
                <w:color w:val="00B050"/>
                <w:lang w:eastAsia="en-GB"/>
              </w:rPr>
              <w:t xml:space="preserve">By how much?     </w:t>
            </w:r>
            <w:r w:rsidRPr="00393A3D">
              <w:rPr>
                <w:rFonts w:ascii="Arial" w:eastAsia="Times New Roman" w:hAnsi="Arial" w:cs="Arial"/>
                <w:b/>
                <w:bCs/>
                <w:color w:val="00B0F0"/>
                <w:lang w:eastAsia="en-GB"/>
              </w:rPr>
              <w:t xml:space="preserve">By when?     </w:t>
            </w:r>
            <w:r w:rsidRPr="00393A3D">
              <w:rPr>
                <w:rFonts w:ascii="Arial" w:eastAsia="Times New Roman" w:hAnsi="Arial" w:cs="Arial"/>
                <w:b/>
                <w:bCs/>
                <w:color w:val="F79646"/>
                <w:lang w:eastAsia="en-GB"/>
              </w:rPr>
              <w:t>What?</w:t>
            </w:r>
            <w:r w:rsidRPr="00321FF2">
              <w:rPr>
                <w:rFonts w:ascii="Comic Sans MS" w:eastAsia="Times New Roman" w:hAnsi="Comic Sans MS" w:cs="Times New Roman"/>
                <w:color w:val="F79646"/>
                <w:sz w:val="18"/>
                <w:szCs w:val="18"/>
                <w:lang w:eastAsia="en-GB"/>
              </w:rPr>
              <w:t> </w:t>
            </w:r>
          </w:p>
        </w:tc>
      </w:tr>
      <w:tr w:rsidR="000103E5" w:rsidRPr="00321FF2" w:rsidTr="000535DE">
        <w:trPr>
          <w:trHeight w:val="375"/>
        </w:trPr>
        <w:tc>
          <w:tcPr>
            <w:tcW w:w="14055" w:type="dxa"/>
            <w:tcBorders>
              <w:top w:val="single" w:sz="6" w:space="0" w:color="auto"/>
              <w:left w:val="single" w:sz="6" w:space="0" w:color="auto"/>
              <w:bottom w:val="single" w:sz="6" w:space="0" w:color="auto"/>
              <w:right w:val="single" w:sz="6" w:space="0" w:color="auto"/>
            </w:tcBorders>
            <w:shd w:val="clear" w:color="auto" w:fill="auto"/>
            <w:hideMark/>
          </w:tcPr>
          <w:p w:rsidR="000103E5" w:rsidRPr="00D43232" w:rsidRDefault="000103E5" w:rsidP="000535DE">
            <w:pPr>
              <w:spacing w:after="0" w:line="240" w:lineRule="auto"/>
              <w:textAlignment w:val="baseline"/>
              <w:rPr>
                <w:rFonts w:ascii="Arial" w:eastAsia="Times New Roman" w:hAnsi="Arial" w:cs="Arial"/>
                <w:lang w:eastAsia="en-GB"/>
              </w:rPr>
            </w:pPr>
          </w:p>
          <w:p w:rsidR="000103E5" w:rsidRDefault="000103E5" w:rsidP="000535DE">
            <w:pPr>
              <w:spacing w:after="0" w:line="240" w:lineRule="auto"/>
              <w:textAlignment w:val="baseline"/>
              <w:rPr>
                <w:rFonts w:ascii="Arial" w:eastAsia="Times New Roman" w:hAnsi="Arial" w:cs="Arial"/>
                <w:color w:val="538135" w:themeColor="accent6" w:themeShade="BF"/>
                <w:lang w:eastAsia="en-GB"/>
              </w:rPr>
            </w:pPr>
            <w:r w:rsidRPr="00D43232">
              <w:rPr>
                <w:rFonts w:ascii="Arial" w:eastAsia="Times New Roman" w:hAnsi="Arial" w:cs="Arial"/>
                <w:color w:val="00B0F0"/>
                <w:lang w:eastAsia="en-GB"/>
              </w:rPr>
              <w:t>By June 202</w:t>
            </w:r>
            <w:r>
              <w:rPr>
                <w:rFonts w:ascii="Arial" w:eastAsia="Times New Roman" w:hAnsi="Arial" w:cs="Arial"/>
                <w:color w:val="00B0F0"/>
                <w:lang w:eastAsia="en-GB"/>
              </w:rPr>
              <w:t>4</w:t>
            </w:r>
            <w:r w:rsidRPr="00D43232">
              <w:rPr>
                <w:rFonts w:ascii="Arial" w:eastAsia="Times New Roman" w:hAnsi="Arial" w:cs="Arial"/>
                <w:color w:val="00B0F0"/>
                <w:lang w:eastAsia="en-GB"/>
              </w:rPr>
              <w:t xml:space="preserve">, </w:t>
            </w:r>
            <w:r w:rsidRPr="00D43232">
              <w:rPr>
                <w:rFonts w:ascii="Arial" w:eastAsia="Times New Roman" w:hAnsi="Arial" w:cs="Arial"/>
                <w:color w:val="00B050"/>
                <w:lang w:eastAsia="en-GB"/>
              </w:rPr>
              <w:t xml:space="preserve">all lessons </w:t>
            </w:r>
            <w:r w:rsidRPr="00D43232">
              <w:rPr>
                <w:rFonts w:ascii="Arial" w:eastAsia="Times New Roman" w:hAnsi="Arial" w:cs="Arial"/>
                <w:color w:val="00B0F0"/>
                <w:lang w:eastAsia="en-GB"/>
              </w:rPr>
              <w:t xml:space="preserve">for digital learning will be </w:t>
            </w:r>
            <w:r w:rsidRPr="00E766AC">
              <w:rPr>
                <w:rFonts w:ascii="Arial" w:eastAsia="Times New Roman" w:hAnsi="Arial" w:cs="Arial"/>
                <w:color w:val="538135" w:themeColor="accent6" w:themeShade="BF"/>
                <w:lang w:eastAsia="en-GB"/>
              </w:rPr>
              <w:t>planned from new progressive planner ensuring a progression of digital skills for most learners and learners will be able to apply the skills in their learning.</w:t>
            </w:r>
            <w:r>
              <w:rPr>
                <w:rFonts w:ascii="Arial" w:eastAsia="Times New Roman" w:hAnsi="Arial" w:cs="Arial"/>
                <w:color w:val="538135" w:themeColor="accent6" w:themeShade="BF"/>
                <w:lang w:eastAsia="en-GB"/>
              </w:rPr>
              <w:t xml:space="preserve"> (Observations/assessments will confirm this)</w:t>
            </w:r>
          </w:p>
          <w:p w:rsidR="000103E5" w:rsidRPr="0057730A" w:rsidRDefault="000103E5" w:rsidP="000535DE">
            <w:pPr>
              <w:spacing w:after="0" w:line="240" w:lineRule="auto"/>
              <w:textAlignment w:val="baseline"/>
              <w:rPr>
                <w:rFonts w:ascii="Arial" w:eastAsia="Times New Roman" w:hAnsi="Arial" w:cs="Arial"/>
                <w:lang w:eastAsia="en-GB"/>
              </w:rPr>
            </w:pPr>
          </w:p>
          <w:p w:rsidR="000103E5" w:rsidRPr="00E766AC" w:rsidRDefault="000103E5" w:rsidP="000535DE">
            <w:pPr>
              <w:pStyle w:val="CommentText"/>
              <w:rPr>
                <w:rFonts w:ascii="Arial" w:hAnsi="Arial" w:cs="Arial"/>
                <w:color w:val="538135" w:themeColor="accent6" w:themeShade="BF"/>
                <w:sz w:val="22"/>
                <w:szCs w:val="22"/>
              </w:rPr>
            </w:pPr>
            <w:r w:rsidRPr="00D43232">
              <w:rPr>
                <w:rFonts w:ascii="Arial" w:hAnsi="Arial" w:cs="Arial"/>
                <w:color w:val="00B0F0"/>
                <w:sz w:val="22"/>
                <w:szCs w:val="22"/>
              </w:rPr>
              <w:t>By June 2</w:t>
            </w:r>
            <w:r>
              <w:rPr>
                <w:rFonts w:ascii="Arial" w:hAnsi="Arial" w:cs="Arial"/>
                <w:color w:val="00B0F0"/>
                <w:sz w:val="22"/>
                <w:szCs w:val="22"/>
              </w:rPr>
              <w:t>024</w:t>
            </w:r>
            <w:r w:rsidRPr="00D43232">
              <w:rPr>
                <w:rFonts w:ascii="Arial" w:hAnsi="Arial" w:cs="Arial"/>
                <w:color w:val="00B0F0"/>
                <w:sz w:val="22"/>
                <w:szCs w:val="22"/>
              </w:rPr>
              <w:t xml:space="preserve"> </w:t>
            </w:r>
            <w:r w:rsidRPr="00FE7AD6">
              <w:rPr>
                <w:rFonts w:ascii="Arial" w:hAnsi="Arial" w:cs="Arial"/>
                <w:color w:val="ED7D31" w:themeColor="accent2"/>
                <w:sz w:val="22"/>
                <w:szCs w:val="22"/>
              </w:rPr>
              <w:t xml:space="preserve">use of digital tools will enhance </w:t>
            </w:r>
            <w:r w:rsidRPr="00FE7AD6">
              <w:rPr>
                <w:rFonts w:ascii="Arial" w:hAnsi="Arial" w:cs="Arial"/>
                <w:color w:val="FF0000"/>
                <w:sz w:val="22"/>
                <w:szCs w:val="22"/>
              </w:rPr>
              <w:t>learners</w:t>
            </w:r>
            <w:r>
              <w:rPr>
                <w:rFonts w:ascii="Arial" w:hAnsi="Arial" w:cs="Arial"/>
                <w:color w:val="FF0000"/>
                <w:sz w:val="22"/>
                <w:szCs w:val="22"/>
              </w:rPr>
              <w:t>’</w:t>
            </w:r>
            <w:r w:rsidRPr="00D43232">
              <w:rPr>
                <w:rFonts w:ascii="Arial" w:hAnsi="Arial" w:cs="Arial"/>
                <w:sz w:val="22"/>
                <w:szCs w:val="22"/>
              </w:rPr>
              <w:t xml:space="preserve"> </w:t>
            </w:r>
            <w:r w:rsidRPr="00FE7AD6">
              <w:rPr>
                <w:rFonts w:ascii="Arial" w:hAnsi="Arial" w:cs="Arial"/>
                <w:color w:val="ED7D31" w:themeColor="accent2"/>
                <w:sz w:val="22"/>
                <w:szCs w:val="22"/>
              </w:rPr>
              <w:t>experiences</w:t>
            </w:r>
            <w:r w:rsidRPr="00D43232">
              <w:rPr>
                <w:rFonts w:ascii="Arial" w:hAnsi="Arial" w:cs="Arial"/>
                <w:sz w:val="22"/>
                <w:szCs w:val="22"/>
              </w:rPr>
              <w:t xml:space="preserve"> of the curriculum in </w:t>
            </w:r>
            <w:r w:rsidRPr="00FE7AD6">
              <w:rPr>
                <w:rFonts w:ascii="Arial" w:hAnsi="Arial" w:cs="Arial"/>
                <w:color w:val="00B050"/>
                <w:sz w:val="22"/>
                <w:szCs w:val="22"/>
              </w:rPr>
              <w:t>from most to all classrooms</w:t>
            </w:r>
            <w:r w:rsidRPr="00E766AC">
              <w:rPr>
                <w:rFonts w:ascii="Arial" w:hAnsi="Arial" w:cs="Arial"/>
                <w:color w:val="538135" w:themeColor="accent6" w:themeShade="BF"/>
                <w:sz w:val="22"/>
                <w:szCs w:val="22"/>
              </w:rPr>
              <w:t>. (Confirmed by pupil feedback and observations)</w:t>
            </w:r>
          </w:p>
          <w:p w:rsidR="000103E5" w:rsidRPr="00E766AC" w:rsidRDefault="000103E5" w:rsidP="000535DE">
            <w:pPr>
              <w:pStyle w:val="CommentText"/>
              <w:rPr>
                <w:rFonts w:ascii="Arial" w:hAnsi="Arial" w:cs="Arial"/>
                <w:color w:val="00B050"/>
                <w:sz w:val="22"/>
                <w:szCs w:val="22"/>
              </w:rPr>
            </w:pPr>
            <w:r w:rsidRPr="00F74B5E">
              <w:rPr>
                <w:rFonts w:ascii="Arial" w:eastAsia="Times New Roman" w:hAnsi="Arial" w:cs="Arial"/>
                <w:color w:val="00B0F0"/>
                <w:sz w:val="22"/>
                <w:szCs w:val="22"/>
                <w:lang w:eastAsia="en-GB"/>
              </w:rPr>
              <w:t>By June 2023</w:t>
            </w:r>
            <w:r>
              <w:rPr>
                <w:rFonts w:ascii="Arial" w:eastAsia="Times New Roman" w:hAnsi="Arial" w:cs="Arial"/>
                <w:sz w:val="22"/>
                <w:szCs w:val="22"/>
                <w:lang w:eastAsia="en-GB"/>
              </w:rPr>
              <w:t xml:space="preserve">, pupil discussions will evidence that </w:t>
            </w:r>
            <w:r w:rsidRPr="00F74B5E">
              <w:rPr>
                <w:rFonts w:ascii="Arial" w:eastAsia="Times New Roman" w:hAnsi="Arial" w:cs="Arial"/>
                <w:color w:val="FF0000"/>
                <w:sz w:val="22"/>
                <w:szCs w:val="22"/>
                <w:lang w:eastAsia="en-GB"/>
              </w:rPr>
              <w:t xml:space="preserve">all pupils </w:t>
            </w:r>
            <w:r w:rsidRPr="00F74B5E">
              <w:rPr>
                <w:rFonts w:ascii="Arial" w:eastAsia="Times New Roman" w:hAnsi="Arial" w:cs="Arial"/>
                <w:color w:val="ED7D31" w:themeColor="accent2"/>
                <w:sz w:val="22"/>
                <w:szCs w:val="22"/>
                <w:lang w:eastAsia="en-GB"/>
              </w:rPr>
              <w:t xml:space="preserve">will have an </w:t>
            </w:r>
            <w:r w:rsidRPr="00FE7AD6">
              <w:rPr>
                <w:rFonts w:ascii="Arial" w:eastAsia="Times New Roman" w:hAnsi="Arial" w:cs="Arial"/>
                <w:color w:val="00B050"/>
                <w:sz w:val="22"/>
                <w:szCs w:val="22"/>
                <w:lang w:eastAsia="en-GB"/>
              </w:rPr>
              <w:t xml:space="preserve">increased understanding </w:t>
            </w:r>
            <w:r w:rsidRPr="00F74B5E">
              <w:rPr>
                <w:rFonts w:ascii="Arial" w:eastAsia="Times New Roman" w:hAnsi="Arial" w:cs="Arial"/>
                <w:color w:val="ED7D31" w:themeColor="accent2"/>
                <w:sz w:val="22"/>
                <w:szCs w:val="22"/>
                <w:lang w:eastAsia="en-GB"/>
              </w:rPr>
              <w:t xml:space="preserve">of jobs in the </w:t>
            </w:r>
            <w:r>
              <w:rPr>
                <w:rFonts w:ascii="Arial" w:eastAsia="Times New Roman" w:hAnsi="Arial" w:cs="Arial"/>
                <w:color w:val="ED7D31" w:themeColor="accent2"/>
                <w:sz w:val="22"/>
                <w:szCs w:val="22"/>
                <w:lang w:eastAsia="en-GB"/>
              </w:rPr>
              <w:t xml:space="preserve">STEM </w:t>
            </w:r>
            <w:r w:rsidRPr="00F74B5E">
              <w:rPr>
                <w:rFonts w:ascii="Arial" w:eastAsia="Times New Roman" w:hAnsi="Arial" w:cs="Arial"/>
                <w:color w:val="ED7D31" w:themeColor="accent2"/>
                <w:sz w:val="22"/>
                <w:szCs w:val="22"/>
                <w:lang w:eastAsia="en-GB"/>
              </w:rPr>
              <w:t xml:space="preserve">sector </w:t>
            </w:r>
            <w:r w:rsidRPr="00D43232">
              <w:rPr>
                <w:rFonts w:ascii="Arial" w:eastAsia="Times New Roman" w:hAnsi="Arial" w:cs="Arial"/>
                <w:sz w:val="22"/>
                <w:szCs w:val="22"/>
                <w:lang w:eastAsia="en-GB"/>
              </w:rPr>
              <w:t xml:space="preserve">through </w:t>
            </w:r>
            <w:r>
              <w:rPr>
                <w:rFonts w:ascii="Arial" w:eastAsia="Times New Roman" w:hAnsi="Arial" w:cs="Arial"/>
                <w:sz w:val="22"/>
                <w:szCs w:val="22"/>
                <w:lang w:eastAsia="en-GB"/>
              </w:rPr>
              <w:t>visits</w:t>
            </w:r>
            <w:r w:rsidRPr="00D43232">
              <w:rPr>
                <w:rFonts w:ascii="Arial" w:eastAsia="Times New Roman" w:hAnsi="Arial" w:cs="Arial"/>
                <w:sz w:val="22"/>
                <w:szCs w:val="22"/>
                <w:lang w:eastAsia="en-GB"/>
              </w:rPr>
              <w:t xml:space="preserve"> from </w:t>
            </w:r>
            <w:r>
              <w:rPr>
                <w:rFonts w:ascii="Arial" w:eastAsia="Times New Roman" w:hAnsi="Arial" w:cs="Arial"/>
                <w:sz w:val="22"/>
                <w:szCs w:val="22"/>
                <w:lang w:eastAsia="en-GB"/>
              </w:rPr>
              <w:t xml:space="preserve">(STEM) </w:t>
            </w:r>
            <w:r w:rsidRPr="00D43232">
              <w:rPr>
                <w:rFonts w:ascii="Arial" w:eastAsia="Times New Roman" w:hAnsi="Arial" w:cs="Arial"/>
                <w:sz w:val="22"/>
                <w:szCs w:val="22"/>
                <w:lang w:eastAsia="en-GB"/>
              </w:rPr>
              <w:t xml:space="preserve">workers about their </w:t>
            </w:r>
            <w:r>
              <w:rPr>
                <w:rFonts w:ascii="Arial" w:eastAsia="Times New Roman" w:hAnsi="Arial" w:cs="Arial"/>
                <w:sz w:val="22"/>
                <w:szCs w:val="22"/>
                <w:lang w:eastAsia="en-GB"/>
              </w:rPr>
              <w:t>experiences.</w:t>
            </w:r>
          </w:p>
        </w:tc>
      </w:tr>
      <w:tr w:rsidR="000103E5" w:rsidRPr="00321FF2" w:rsidTr="000535DE">
        <w:trPr>
          <w:trHeight w:val="525"/>
        </w:trPr>
        <w:tc>
          <w:tcPr>
            <w:tcW w:w="14055"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0103E5" w:rsidRPr="00393A3D" w:rsidRDefault="000103E5" w:rsidP="000535DE">
            <w:pPr>
              <w:spacing w:after="0" w:line="240" w:lineRule="auto"/>
              <w:jc w:val="center"/>
              <w:textAlignment w:val="baseline"/>
              <w:rPr>
                <w:rFonts w:ascii="Arial" w:eastAsia="Times New Roman" w:hAnsi="Arial" w:cs="Arial"/>
                <w:lang w:eastAsia="en-GB"/>
              </w:rPr>
            </w:pPr>
            <w:r w:rsidRPr="00393A3D">
              <w:rPr>
                <w:rFonts w:ascii="Arial" w:eastAsia="Times New Roman" w:hAnsi="Arial" w:cs="Arial"/>
                <w:color w:val="000000"/>
                <w:lang w:val="en-US" w:eastAsia="en-GB"/>
              </w:rPr>
              <w:t>​</w:t>
            </w:r>
            <w:r w:rsidRPr="00393A3D">
              <w:rPr>
                <w:rFonts w:ascii="Arial" w:eastAsia="Times New Roman" w:hAnsi="Arial" w:cs="Arial"/>
                <w:b/>
                <w:bCs/>
                <w:lang w:eastAsia="en-GB"/>
              </w:rPr>
              <w:t>If PEF spend is supporting – how much and what  </w:t>
            </w:r>
            <w:r w:rsidRPr="00393A3D">
              <w:rPr>
                <w:rFonts w:ascii="Arial" w:eastAsia="Times New Roman" w:hAnsi="Arial" w:cs="Arial"/>
                <w:lang w:eastAsia="en-GB"/>
              </w:rPr>
              <w:t> </w:t>
            </w:r>
          </w:p>
        </w:tc>
      </w:tr>
      <w:tr w:rsidR="000103E5" w:rsidRPr="00321FF2" w:rsidTr="000535DE">
        <w:trPr>
          <w:trHeight w:val="375"/>
        </w:trPr>
        <w:tc>
          <w:tcPr>
            <w:tcW w:w="14055" w:type="dxa"/>
            <w:tcBorders>
              <w:top w:val="single" w:sz="6" w:space="0" w:color="auto"/>
              <w:left w:val="single" w:sz="6" w:space="0" w:color="auto"/>
              <w:bottom w:val="single" w:sz="6" w:space="0" w:color="auto"/>
              <w:right w:val="single" w:sz="6" w:space="0" w:color="auto"/>
            </w:tcBorders>
            <w:shd w:val="clear" w:color="auto" w:fill="auto"/>
            <w:hideMark/>
          </w:tcPr>
          <w:p w:rsidR="000103E5" w:rsidRPr="00321FF2" w:rsidRDefault="000103E5" w:rsidP="000535DE">
            <w:pPr>
              <w:spacing w:after="0" w:line="240" w:lineRule="auto"/>
              <w:ind w:left="255"/>
              <w:textAlignment w:val="baseline"/>
              <w:rPr>
                <w:rFonts w:ascii="Times New Roman" w:eastAsia="Times New Roman" w:hAnsi="Times New Roman" w:cs="Times New Roman"/>
                <w:sz w:val="24"/>
                <w:szCs w:val="24"/>
                <w:lang w:eastAsia="en-GB"/>
              </w:rPr>
            </w:pPr>
            <w:r w:rsidRPr="00321FF2">
              <w:rPr>
                <w:rFonts w:ascii="Arial" w:eastAsia="Times New Roman" w:hAnsi="Arial" w:cs="Arial"/>
                <w:sz w:val="18"/>
                <w:szCs w:val="18"/>
                <w:lang w:eastAsia="en-GB"/>
              </w:rPr>
              <w:t>  </w:t>
            </w:r>
            <w:r>
              <w:rPr>
                <w:rFonts w:ascii="Arial" w:eastAsia="Times New Roman" w:hAnsi="Arial" w:cs="Arial"/>
                <w:sz w:val="18"/>
                <w:szCs w:val="18"/>
                <w:lang w:eastAsia="en-GB"/>
              </w:rPr>
              <w:t>N/A</w:t>
            </w:r>
          </w:p>
        </w:tc>
      </w:tr>
    </w:tbl>
    <w:p w:rsidR="000103E5" w:rsidRPr="00321FF2" w:rsidRDefault="000103E5" w:rsidP="000103E5">
      <w:pPr>
        <w:spacing w:after="0" w:line="240" w:lineRule="auto"/>
        <w:textAlignment w:val="baseline"/>
        <w:rPr>
          <w:rFonts w:ascii="Segoe UI" w:eastAsia="Times New Roman" w:hAnsi="Segoe UI" w:cs="Segoe UI"/>
          <w:sz w:val="18"/>
          <w:szCs w:val="18"/>
          <w:lang w:eastAsia="en-GB"/>
        </w:rPr>
      </w:pPr>
      <w:r w:rsidRPr="00321FF2">
        <w:rPr>
          <w:rFonts w:ascii="Arial" w:eastAsia="Times New Roman" w:hAnsi="Arial" w:cs="Arial"/>
          <w:lang w:eastAsia="en-GB"/>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0"/>
        <w:gridCol w:w="1800"/>
        <w:gridCol w:w="990"/>
        <w:gridCol w:w="2400"/>
        <w:gridCol w:w="4905"/>
      </w:tblGrid>
      <w:tr w:rsidR="000103E5" w:rsidRPr="00321FF2" w:rsidTr="000535DE">
        <w:trPr>
          <w:trHeight w:val="825"/>
        </w:trPr>
        <w:tc>
          <w:tcPr>
            <w:tcW w:w="3990" w:type="dxa"/>
            <w:tcBorders>
              <w:top w:val="single" w:sz="6" w:space="0" w:color="auto"/>
              <w:left w:val="single" w:sz="6" w:space="0" w:color="auto"/>
              <w:bottom w:val="single" w:sz="6" w:space="0" w:color="auto"/>
              <w:right w:val="single" w:sz="6" w:space="0" w:color="auto"/>
            </w:tcBorders>
            <w:shd w:val="clear" w:color="auto" w:fill="C0C0C0"/>
            <w:hideMark/>
          </w:tcPr>
          <w:p w:rsidR="000103E5" w:rsidRPr="00321FF2" w:rsidRDefault="000103E5" w:rsidP="000535DE">
            <w:pPr>
              <w:spacing w:after="0" w:line="240" w:lineRule="auto"/>
              <w:jc w:val="center"/>
              <w:textAlignment w:val="baseline"/>
              <w:rPr>
                <w:rFonts w:ascii="Times New Roman" w:eastAsia="Times New Roman" w:hAnsi="Times New Roman" w:cs="Times New Roman"/>
                <w:sz w:val="24"/>
                <w:szCs w:val="24"/>
                <w:lang w:eastAsia="en-GB"/>
              </w:rPr>
            </w:pPr>
            <w:r w:rsidRPr="00321FF2">
              <w:rPr>
                <w:rFonts w:ascii="Arial" w:eastAsia="Times New Roman" w:hAnsi="Arial" w:cs="Arial"/>
                <w:b/>
                <w:bCs/>
                <w:lang w:eastAsia="en-GB"/>
              </w:rPr>
              <w:t>Tasks to achieve priority</w:t>
            </w:r>
            <w:r w:rsidRPr="00321FF2">
              <w:rPr>
                <w:rFonts w:ascii="Arial" w:eastAsia="Times New Roman" w:hAnsi="Arial" w:cs="Arial"/>
                <w:lang w:eastAsia="en-GB"/>
              </w:rPr>
              <w:t> </w:t>
            </w:r>
          </w:p>
        </w:tc>
        <w:tc>
          <w:tcPr>
            <w:tcW w:w="1800" w:type="dxa"/>
            <w:tcBorders>
              <w:top w:val="single" w:sz="6" w:space="0" w:color="auto"/>
              <w:left w:val="nil"/>
              <w:bottom w:val="single" w:sz="6" w:space="0" w:color="auto"/>
              <w:right w:val="single" w:sz="6" w:space="0" w:color="auto"/>
            </w:tcBorders>
            <w:shd w:val="clear" w:color="auto" w:fill="C0C0C0"/>
            <w:hideMark/>
          </w:tcPr>
          <w:p w:rsidR="000103E5" w:rsidRPr="00321FF2" w:rsidRDefault="000103E5" w:rsidP="000535DE">
            <w:pPr>
              <w:spacing w:after="0" w:line="240" w:lineRule="auto"/>
              <w:jc w:val="center"/>
              <w:textAlignment w:val="baseline"/>
              <w:rPr>
                <w:rFonts w:ascii="Times New Roman" w:eastAsia="Times New Roman" w:hAnsi="Times New Roman" w:cs="Times New Roman"/>
                <w:sz w:val="24"/>
                <w:szCs w:val="24"/>
                <w:lang w:eastAsia="en-GB"/>
              </w:rPr>
            </w:pPr>
            <w:r w:rsidRPr="00321FF2">
              <w:rPr>
                <w:rFonts w:ascii="Arial" w:eastAsia="Times New Roman" w:hAnsi="Arial" w:cs="Arial"/>
                <w:b/>
                <w:bCs/>
                <w:sz w:val="21"/>
                <w:szCs w:val="21"/>
                <w:lang w:eastAsia="en-GB"/>
              </w:rPr>
              <w:t>Timescale </w:t>
            </w:r>
            <w:r w:rsidRPr="00321FF2">
              <w:rPr>
                <w:rFonts w:ascii="Arial" w:eastAsia="Times New Roman" w:hAnsi="Arial" w:cs="Arial"/>
                <w:sz w:val="21"/>
                <w:szCs w:val="21"/>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C0C0C0"/>
            <w:hideMark/>
          </w:tcPr>
          <w:p w:rsidR="000103E5" w:rsidRPr="00321FF2" w:rsidRDefault="000103E5" w:rsidP="000535DE">
            <w:pPr>
              <w:spacing w:after="0" w:line="240" w:lineRule="auto"/>
              <w:jc w:val="center"/>
              <w:textAlignment w:val="baseline"/>
              <w:rPr>
                <w:rFonts w:ascii="Times New Roman" w:eastAsia="Times New Roman" w:hAnsi="Times New Roman" w:cs="Times New Roman"/>
                <w:sz w:val="24"/>
                <w:szCs w:val="24"/>
                <w:lang w:eastAsia="en-GB"/>
              </w:rPr>
            </w:pPr>
            <w:r w:rsidRPr="00321FF2">
              <w:rPr>
                <w:rFonts w:ascii="Arial" w:eastAsia="Times New Roman" w:hAnsi="Arial" w:cs="Arial"/>
                <w:b/>
                <w:bCs/>
                <w:lang w:eastAsia="en-GB"/>
              </w:rPr>
              <w:t>RAG</w:t>
            </w:r>
            <w:r w:rsidRPr="00321FF2">
              <w:rPr>
                <w:rFonts w:ascii="Arial" w:eastAsia="Times New Roman" w:hAnsi="Arial" w:cs="Arial"/>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C0C0C0"/>
            <w:hideMark/>
          </w:tcPr>
          <w:p w:rsidR="000103E5" w:rsidRPr="00321FF2" w:rsidRDefault="000103E5" w:rsidP="000535DE">
            <w:pPr>
              <w:spacing w:after="0" w:line="240" w:lineRule="auto"/>
              <w:jc w:val="center"/>
              <w:textAlignment w:val="baseline"/>
              <w:rPr>
                <w:rFonts w:ascii="Times New Roman" w:eastAsia="Times New Roman" w:hAnsi="Times New Roman" w:cs="Times New Roman"/>
                <w:sz w:val="24"/>
                <w:szCs w:val="24"/>
                <w:lang w:eastAsia="en-GB"/>
              </w:rPr>
            </w:pPr>
            <w:r w:rsidRPr="00321FF2">
              <w:rPr>
                <w:rFonts w:ascii="Arial" w:eastAsia="Times New Roman" w:hAnsi="Arial" w:cs="Arial"/>
                <w:b/>
                <w:bCs/>
                <w:lang w:eastAsia="en-GB"/>
              </w:rPr>
              <w:t>Those involved/responsible – including partners</w:t>
            </w:r>
            <w:r w:rsidRPr="00321FF2">
              <w:rPr>
                <w:rFonts w:ascii="Arial" w:eastAsia="Times New Roman" w:hAnsi="Arial" w:cs="Arial"/>
                <w:lang w:eastAsia="en-GB"/>
              </w:rPr>
              <w:t> </w:t>
            </w:r>
          </w:p>
        </w:tc>
        <w:tc>
          <w:tcPr>
            <w:tcW w:w="4905" w:type="dxa"/>
            <w:tcBorders>
              <w:top w:val="single" w:sz="6" w:space="0" w:color="auto"/>
              <w:left w:val="nil"/>
              <w:bottom w:val="single" w:sz="6" w:space="0" w:color="auto"/>
              <w:right w:val="single" w:sz="6" w:space="0" w:color="auto"/>
            </w:tcBorders>
            <w:shd w:val="clear" w:color="auto" w:fill="C0C0C0"/>
            <w:hideMark/>
          </w:tcPr>
          <w:p w:rsidR="000103E5" w:rsidRPr="00321FF2" w:rsidRDefault="000103E5" w:rsidP="000535DE">
            <w:pPr>
              <w:spacing w:after="0" w:line="240" w:lineRule="auto"/>
              <w:jc w:val="center"/>
              <w:textAlignment w:val="baseline"/>
              <w:rPr>
                <w:rFonts w:ascii="Times New Roman" w:eastAsia="Times New Roman" w:hAnsi="Times New Roman" w:cs="Times New Roman"/>
                <w:sz w:val="24"/>
                <w:szCs w:val="24"/>
                <w:lang w:eastAsia="en-GB"/>
              </w:rPr>
            </w:pPr>
            <w:r w:rsidRPr="00321FF2">
              <w:rPr>
                <w:rFonts w:ascii="Arial" w:eastAsia="Times New Roman" w:hAnsi="Arial" w:cs="Arial"/>
                <w:b/>
                <w:bCs/>
                <w:lang w:eastAsia="en-GB"/>
              </w:rPr>
              <w:t>Resources and staff development</w:t>
            </w:r>
            <w:r w:rsidRPr="00321FF2">
              <w:rPr>
                <w:rFonts w:ascii="Arial" w:eastAsia="Times New Roman" w:hAnsi="Arial" w:cs="Arial"/>
                <w:lang w:eastAsia="en-GB"/>
              </w:rPr>
              <w:t> </w:t>
            </w:r>
          </w:p>
        </w:tc>
      </w:tr>
      <w:tr w:rsidR="000103E5" w:rsidRPr="00321FF2" w:rsidTr="000535DE">
        <w:trPr>
          <w:trHeight w:val="27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Audit of teacher confidence in relation to Science outcomes</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August 202</w:t>
            </w:r>
            <w:r>
              <w:rPr>
                <w:rFonts w:ascii="Arial" w:eastAsia="Times New Roman" w:hAnsi="Arial" w:cs="Arial"/>
                <w:lang w:eastAsia="en-GB"/>
              </w:rPr>
              <w:t>3</w:t>
            </w:r>
            <w:r w:rsidRPr="003F528E">
              <w:rPr>
                <w:rFonts w:ascii="Arial" w:eastAsia="Times New Roman" w:hAnsi="Arial" w:cs="Arial"/>
                <w:lang w:eastAsia="en-GB"/>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Head teacher</w:t>
            </w:r>
          </w:p>
          <w:p w:rsidR="000103E5" w:rsidRPr="003F528E"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All teaching staff</w:t>
            </w:r>
          </w:p>
        </w:tc>
        <w:tc>
          <w:tcPr>
            <w:tcW w:w="4905" w:type="dxa"/>
            <w:tcBorders>
              <w:top w:val="single" w:sz="6" w:space="0" w:color="auto"/>
              <w:left w:val="nil"/>
              <w:bottom w:val="single" w:sz="6" w:space="0" w:color="auto"/>
              <w:right w:val="single" w:sz="6" w:space="0" w:color="000000"/>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Staff development time</w:t>
            </w:r>
          </w:p>
        </w:tc>
      </w:tr>
      <w:tr w:rsidR="000103E5" w:rsidRPr="00321FF2" w:rsidTr="000535DE">
        <w:trPr>
          <w:trHeight w:val="27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Re establish Science planner across all stages</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ind w:right="60"/>
              <w:textAlignment w:val="baseline"/>
              <w:rPr>
                <w:rFonts w:ascii="Arial" w:eastAsia="Times New Roman" w:hAnsi="Arial" w:cs="Arial"/>
                <w:lang w:eastAsia="en-GB"/>
              </w:rPr>
            </w:pPr>
            <w:r>
              <w:rPr>
                <w:rFonts w:ascii="Arial" w:eastAsia="Times New Roman" w:hAnsi="Arial" w:cs="Arial"/>
                <w:lang w:eastAsia="en-GB"/>
              </w:rPr>
              <w:t>September 2023</w:t>
            </w:r>
            <w:r w:rsidRPr="003F528E">
              <w:rPr>
                <w:rFonts w:ascii="Arial" w:eastAsia="Times New Roman" w:hAnsi="Arial" w:cs="Arial"/>
                <w:lang w:eastAsia="en-GB"/>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Head teacher</w:t>
            </w:r>
          </w:p>
          <w:p w:rsidR="000103E5"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All teaching staff</w:t>
            </w:r>
          </w:p>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Gill Neeson – Science Development Officer</w:t>
            </w:r>
          </w:p>
        </w:tc>
        <w:tc>
          <w:tcPr>
            <w:tcW w:w="4905" w:type="dxa"/>
            <w:tcBorders>
              <w:top w:val="single" w:sz="6" w:space="0" w:color="auto"/>
              <w:left w:val="nil"/>
              <w:bottom w:val="single" w:sz="6" w:space="0" w:color="auto"/>
              <w:right w:val="single" w:sz="6" w:space="0" w:color="000000"/>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Staff development time</w:t>
            </w:r>
          </w:p>
        </w:tc>
      </w:tr>
      <w:tr w:rsidR="000103E5" w:rsidRPr="00321FF2" w:rsidTr="000535DE">
        <w:trPr>
          <w:trHeight w:val="27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Monitoring of Learning and Teaching will have a Science focus</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August 20</w:t>
            </w:r>
            <w:r>
              <w:rPr>
                <w:rFonts w:ascii="Arial" w:eastAsia="Times New Roman" w:hAnsi="Arial" w:cs="Arial"/>
                <w:lang w:eastAsia="en-GB"/>
              </w:rPr>
              <w:t>23 – June</w:t>
            </w:r>
            <w:r w:rsidRPr="003F528E">
              <w:rPr>
                <w:rFonts w:ascii="Arial" w:eastAsia="Times New Roman" w:hAnsi="Arial" w:cs="Arial"/>
                <w:lang w:eastAsia="en-GB"/>
              </w:rPr>
              <w:t xml:space="preserve"> 202</w:t>
            </w:r>
            <w:r>
              <w:rPr>
                <w:rFonts w:ascii="Arial" w:eastAsia="Times New Roman" w:hAnsi="Arial" w:cs="Arial"/>
                <w:lang w:eastAsia="en-GB"/>
              </w:rPr>
              <w:t>4</w:t>
            </w:r>
            <w:r w:rsidRPr="003F528E">
              <w:rPr>
                <w:rFonts w:ascii="Arial" w:eastAsia="Times New Roman" w:hAnsi="Arial" w:cs="Arial"/>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All staff</w:t>
            </w:r>
          </w:p>
        </w:tc>
        <w:tc>
          <w:tcPr>
            <w:tcW w:w="4905" w:type="dxa"/>
            <w:tcBorders>
              <w:top w:val="single" w:sz="6" w:space="0" w:color="auto"/>
              <w:left w:val="nil"/>
              <w:bottom w:val="single" w:sz="6" w:space="0" w:color="auto"/>
              <w:right w:val="single" w:sz="6" w:space="0" w:color="000000"/>
            </w:tcBorders>
            <w:shd w:val="clear" w:color="auto" w:fill="auto"/>
            <w:hideMark/>
          </w:tcPr>
          <w:p w:rsidR="000103E5"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Senior Leadership team</w:t>
            </w:r>
          </w:p>
          <w:p w:rsidR="000103E5"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All teaching staff</w:t>
            </w:r>
          </w:p>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Annual Improvement Calendar</w:t>
            </w:r>
          </w:p>
        </w:tc>
      </w:tr>
      <w:tr w:rsidR="000103E5" w:rsidRPr="00321FF2" w:rsidTr="000535DE">
        <w:trPr>
          <w:trHeight w:val="27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Collaborate with local STEM partners to learn more about Science outcomes/jobs in the sector</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August 2023 – June</w:t>
            </w:r>
            <w:r w:rsidRPr="003F528E">
              <w:rPr>
                <w:rFonts w:ascii="Arial" w:eastAsia="Times New Roman" w:hAnsi="Arial" w:cs="Arial"/>
                <w:lang w:eastAsia="en-GB"/>
              </w:rPr>
              <w:t xml:space="preserve"> 202</w:t>
            </w:r>
            <w:r>
              <w:rPr>
                <w:rFonts w:ascii="Arial" w:eastAsia="Times New Roman" w:hAnsi="Arial" w:cs="Arial"/>
                <w:lang w:eastAsia="en-GB"/>
              </w:rPr>
              <w:t>4</w:t>
            </w:r>
            <w:r w:rsidRPr="003F528E">
              <w:rPr>
                <w:rFonts w:ascii="Arial" w:eastAsia="Times New Roman" w:hAnsi="Arial" w:cs="Arial"/>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All teaching staff</w:t>
            </w:r>
          </w:p>
        </w:tc>
        <w:tc>
          <w:tcPr>
            <w:tcW w:w="4905" w:type="dxa"/>
            <w:tcBorders>
              <w:top w:val="single" w:sz="6" w:space="0" w:color="auto"/>
              <w:left w:val="nil"/>
              <w:bottom w:val="single" w:sz="6" w:space="0" w:color="auto"/>
              <w:right w:val="single" w:sz="6" w:space="0" w:color="000000"/>
            </w:tcBorders>
            <w:shd w:val="clear" w:color="auto" w:fill="auto"/>
            <w:hideMark/>
          </w:tcPr>
          <w:p w:rsidR="000103E5"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Diodes</w:t>
            </w:r>
          </w:p>
          <w:p w:rsidR="000103E5"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West College Scotland</w:t>
            </w:r>
          </w:p>
          <w:p w:rsidR="000103E5"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Clydeview Academy</w:t>
            </w:r>
          </w:p>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Parents in Partnership</w:t>
            </w:r>
          </w:p>
        </w:tc>
      </w:tr>
      <w:tr w:rsidR="000103E5" w:rsidRPr="00321FF2" w:rsidTr="000535DE">
        <w:trPr>
          <w:trHeight w:val="561"/>
        </w:trPr>
        <w:tc>
          <w:tcPr>
            <w:tcW w:w="3990" w:type="dxa"/>
            <w:tcBorders>
              <w:top w:val="single" w:sz="6" w:space="0" w:color="auto"/>
              <w:left w:val="single" w:sz="6" w:space="0" w:color="auto"/>
              <w:bottom w:val="single" w:sz="4"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 xml:space="preserve">Digital skills to </w:t>
            </w:r>
            <w:r>
              <w:rPr>
                <w:rFonts w:ascii="Arial" w:eastAsia="Times New Roman" w:hAnsi="Arial" w:cs="Arial"/>
                <w:lang w:eastAsia="en-GB"/>
              </w:rPr>
              <w:t xml:space="preserve">continue to </w:t>
            </w:r>
            <w:r w:rsidRPr="003F528E">
              <w:rPr>
                <w:rFonts w:ascii="Arial" w:eastAsia="Times New Roman" w:hAnsi="Arial" w:cs="Arial"/>
                <w:lang w:eastAsia="en-GB"/>
              </w:rPr>
              <w:t>be a focus of professional discussion during planning meetings.</w:t>
            </w:r>
          </w:p>
        </w:tc>
        <w:tc>
          <w:tcPr>
            <w:tcW w:w="1800" w:type="dxa"/>
            <w:tcBorders>
              <w:top w:val="single" w:sz="6" w:space="0" w:color="auto"/>
              <w:left w:val="single" w:sz="6" w:space="0" w:color="auto"/>
              <w:bottom w:val="single" w:sz="4"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Times New Roman" w:eastAsia="Times New Roman" w:hAnsi="Times New Roman" w:cs="Times New Roman"/>
                <w:lang w:eastAsia="en-GB"/>
              </w:rPr>
            </w:pPr>
            <w:r w:rsidRPr="003F528E">
              <w:rPr>
                <w:rFonts w:ascii="Arial" w:eastAsia="Times New Roman" w:hAnsi="Arial" w:cs="Arial"/>
                <w:lang w:eastAsia="en-GB"/>
              </w:rPr>
              <w:t>August 202</w:t>
            </w:r>
            <w:r>
              <w:rPr>
                <w:rFonts w:ascii="Arial" w:eastAsia="Times New Roman" w:hAnsi="Arial" w:cs="Arial"/>
                <w:lang w:eastAsia="en-GB"/>
              </w:rPr>
              <w:t>3</w:t>
            </w:r>
            <w:r w:rsidRPr="003F528E">
              <w:rPr>
                <w:rFonts w:ascii="Arial" w:eastAsia="Times New Roman" w:hAnsi="Arial" w:cs="Arial"/>
                <w:lang w:eastAsia="en-GB"/>
              </w:rPr>
              <w:t xml:space="preserve"> – </w:t>
            </w:r>
            <w:r>
              <w:rPr>
                <w:rFonts w:ascii="Arial" w:eastAsia="Times New Roman" w:hAnsi="Arial" w:cs="Arial"/>
                <w:lang w:eastAsia="en-GB"/>
              </w:rPr>
              <w:t>June</w:t>
            </w:r>
            <w:r w:rsidRPr="003F528E">
              <w:rPr>
                <w:rFonts w:ascii="Arial" w:eastAsia="Times New Roman" w:hAnsi="Arial" w:cs="Arial"/>
                <w:lang w:eastAsia="en-GB"/>
              </w:rPr>
              <w:t xml:space="preserve"> 202</w:t>
            </w:r>
            <w:r>
              <w:rPr>
                <w:rFonts w:ascii="Arial" w:eastAsia="Times New Roman" w:hAnsi="Arial" w:cs="Arial"/>
                <w:lang w:eastAsia="en-GB"/>
              </w:rPr>
              <w:t>4</w:t>
            </w:r>
          </w:p>
        </w:tc>
        <w:tc>
          <w:tcPr>
            <w:tcW w:w="990" w:type="dxa"/>
            <w:tcBorders>
              <w:top w:val="single" w:sz="6" w:space="0" w:color="auto"/>
              <w:left w:val="single" w:sz="6" w:space="0" w:color="auto"/>
              <w:bottom w:val="single" w:sz="4"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Times New Roman" w:eastAsia="Times New Roman" w:hAnsi="Times New Roman" w:cs="Times New Roman"/>
                <w:lang w:eastAsia="en-GB"/>
              </w:rPr>
            </w:pPr>
            <w:r w:rsidRPr="003F528E">
              <w:rPr>
                <w:rFonts w:ascii="Arial" w:eastAsia="Times New Roman" w:hAnsi="Arial" w:cs="Arial"/>
                <w:lang w:eastAsia="en-GB"/>
              </w:rPr>
              <w:t> </w:t>
            </w:r>
          </w:p>
        </w:tc>
        <w:tc>
          <w:tcPr>
            <w:tcW w:w="2400" w:type="dxa"/>
            <w:tcBorders>
              <w:top w:val="single" w:sz="6" w:space="0" w:color="auto"/>
              <w:left w:val="single" w:sz="6" w:space="0" w:color="auto"/>
              <w:bottom w:val="single" w:sz="4" w:space="0" w:color="auto"/>
              <w:right w:val="single" w:sz="6" w:space="0" w:color="auto"/>
            </w:tcBorders>
            <w:shd w:val="clear" w:color="auto" w:fill="auto"/>
            <w:hideMark/>
          </w:tcPr>
          <w:p w:rsidR="000103E5" w:rsidRPr="003F528E" w:rsidRDefault="000103E5" w:rsidP="000535DE">
            <w:pPr>
              <w:spacing w:after="0" w:line="240" w:lineRule="auto"/>
              <w:textAlignment w:val="baseline"/>
              <w:rPr>
                <w:rFonts w:ascii="Times New Roman" w:eastAsia="Times New Roman" w:hAnsi="Times New Roman" w:cs="Times New Roman"/>
                <w:lang w:eastAsia="en-GB"/>
              </w:rPr>
            </w:pPr>
            <w:r w:rsidRPr="003F528E">
              <w:rPr>
                <w:rFonts w:ascii="Arial" w:eastAsia="Times New Roman" w:hAnsi="Arial" w:cs="Arial"/>
                <w:lang w:eastAsia="en-GB"/>
              </w:rPr>
              <w:t>All teaching staff</w:t>
            </w:r>
          </w:p>
        </w:tc>
        <w:tc>
          <w:tcPr>
            <w:tcW w:w="4905" w:type="dxa"/>
            <w:tcBorders>
              <w:top w:val="single" w:sz="6" w:space="0" w:color="auto"/>
              <w:left w:val="nil"/>
              <w:bottom w:val="single" w:sz="4" w:space="0" w:color="auto"/>
              <w:right w:val="single" w:sz="6" w:space="0" w:color="000000"/>
            </w:tcBorders>
            <w:shd w:val="clear" w:color="auto" w:fill="auto"/>
            <w:hideMark/>
          </w:tcPr>
          <w:p w:rsidR="000103E5" w:rsidRPr="003F528E" w:rsidRDefault="000103E5" w:rsidP="000535DE">
            <w:pPr>
              <w:spacing w:after="0" w:line="240" w:lineRule="auto"/>
              <w:textAlignment w:val="baseline"/>
              <w:rPr>
                <w:rFonts w:ascii="Times New Roman" w:eastAsia="Times New Roman" w:hAnsi="Times New Roman" w:cs="Times New Roman"/>
                <w:lang w:eastAsia="en-GB"/>
              </w:rPr>
            </w:pPr>
            <w:r>
              <w:rPr>
                <w:rFonts w:ascii="Arial" w:eastAsia="Times New Roman" w:hAnsi="Arial" w:cs="Arial"/>
                <w:lang w:eastAsia="en-GB"/>
              </w:rPr>
              <w:t>Annual Improvement Calendar</w:t>
            </w:r>
          </w:p>
        </w:tc>
      </w:tr>
      <w:tr w:rsidR="000103E5" w:rsidRPr="00321FF2" w:rsidTr="000535DE">
        <w:trPr>
          <w:trHeight w:val="623"/>
        </w:trPr>
        <w:tc>
          <w:tcPr>
            <w:tcW w:w="3990" w:type="dxa"/>
            <w:tcBorders>
              <w:top w:val="single" w:sz="4" w:space="0" w:color="auto"/>
              <w:left w:val="single" w:sz="6" w:space="0" w:color="auto"/>
              <w:bottom w:val="single" w:sz="4" w:space="0" w:color="auto"/>
              <w:right w:val="single" w:sz="6" w:space="0" w:color="auto"/>
            </w:tcBorders>
            <w:shd w:val="clear" w:color="auto" w:fill="auto"/>
          </w:tcPr>
          <w:p w:rsidR="000103E5" w:rsidRPr="003F528E" w:rsidRDefault="000103E5" w:rsidP="000535DE">
            <w:pPr>
              <w:spacing w:after="0" w:line="240" w:lineRule="auto"/>
              <w:textAlignment w:val="baseline"/>
              <w:rPr>
                <w:rFonts w:ascii="Arial" w:hAnsi="Arial" w:cs="Arial"/>
                <w:color w:val="333333"/>
                <w:shd w:val="clear" w:color="auto" w:fill="F8F8F8"/>
              </w:rPr>
            </w:pPr>
            <w:r w:rsidRPr="003F528E">
              <w:rPr>
                <w:rFonts w:ascii="Arial" w:hAnsi="Arial" w:cs="Arial"/>
                <w:color w:val="333333"/>
                <w:shd w:val="clear" w:color="auto" w:fill="F8F8F8"/>
              </w:rPr>
              <w:t>Raise the profile o</w:t>
            </w:r>
            <w:r>
              <w:rPr>
                <w:rFonts w:ascii="Arial" w:hAnsi="Arial" w:cs="Arial"/>
                <w:color w:val="333333"/>
                <w:shd w:val="clear" w:color="auto" w:fill="F8F8F8"/>
              </w:rPr>
              <w:t>f STEM subjects</w:t>
            </w:r>
            <w:r w:rsidRPr="003F528E">
              <w:rPr>
                <w:rFonts w:ascii="Arial" w:hAnsi="Arial" w:cs="Arial"/>
                <w:color w:val="333333"/>
                <w:shd w:val="clear" w:color="auto" w:fill="F8F8F8"/>
              </w:rPr>
              <w:t xml:space="preserve"> and careers</w:t>
            </w:r>
            <w:r>
              <w:rPr>
                <w:rFonts w:ascii="Arial" w:hAnsi="Arial" w:cs="Arial"/>
                <w:color w:val="333333"/>
                <w:shd w:val="clear" w:color="auto" w:fill="F8F8F8"/>
              </w:rPr>
              <w:t xml:space="preserve"> culminating in a focus week inviting parents in to the school to share knowledge and experience of jobs in this sector.</w:t>
            </w:r>
          </w:p>
        </w:tc>
        <w:tc>
          <w:tcPr>
            <w:tcW w:w="1800" w:type="dxa"/>
            <w:tcBorders>
              <w:top w:val="single" w:sz="4" w:space="0" w:color="auto"/>
              <w:left w:val="single" w:sz="6" w:space="0" w:color="auto"/>
              <w:bottom w:val="single" w:sz="4" w:space="0" w:color="auto"/>
              <w:right w:val="single" w:sz="6" w:space="0" w:color="auto"/>
            </w:tcBorders>
            <w:shd w:val="clear" w:color="auto" w:fill="auto"/>
          </w:tcPr>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October</w:t>
            </w:r>
            <w:r w:rsidRPr="003F528E">
              <w:rPr>
                <w:rFonts w:ascii="Arial" w:eastAsia="Times New Roman" w:hAnsi="Arial" w:cs="Arial"/>
                <w:lang w:eastAsia="en-GB"/>
              </w:rPr>
              <w:t xml:space="preserve"> 202</w:t>
            </w:r>
            <w:r>
              <w:rPr>
                <w:rFonts w:ascii="Arial" w:eastAsia="Times New Roman" w:hAnsi="Arial" w:cs="Arial"/>
                <w:lang w:eastAsia="en-GB"/>
              </w:rPr>
              <w:t>3</w:t>
            </w:r>
          </w:p>
        </w:tc>
        <w:tc>
          <w:tcPr>
            <w:tcW w:w="990" w:type="dxa"/>
            <w:tcBorders>
              <w:top w:val="single" w:sz="4" w:space="0" w:color="auto"/>
              <w:left w:val="single" w:sz="6" w:space="0" w:color="auto"/>
              <w:bottom w:val="single" w:sz="4" w:space="0" w:color="auto"/>
              <w:right w:val="single" w:sz="6" w:space="0" w:color="auto"/>
            </w:tcBorders>
            <w:shd w:val="clear" w:color="auto" w:fill="auto"/>
          </w:tcPr>
          <w:p w:rsidR="000103E5" w:rsidRPr="003F528E" w:rsidRDefault="000103E5" w:rsidP="000535DE">
            <w:pPr>
              <w:spacing w:after="0" w:line="240" w:lineRule="auto"/>
              <w:textAlignment w:val="baseline"/>
              <w:rPr>
                <w:rFonts w:ascii="Arial" w:eastAsia="Times New Roman" w:hAnsi="Arial" w:cs="Arial"/>
                <w:lang w:eastAsia="en-GB"/>
              </w:rPr>
            </w:pPr>
          </w:p>
        </w:tc>
        <w:tc>
          <w:tcPr>
            <w:tcW w:w="2400" w:type="dxa"/>
            <w:tcBorders>
              <w:top w:val="single" w:sz="4" w:space="0" w:color="auto"/>
              <w:left w:val="single" w:sz="6" w:space="0" w:color="auto"/>
              <w:bottom w:val="single" w:sz="4" w:space="0" w:color="auto"/>
              <w:right w:val="single" w:sz="6" w:space="0" w:color="auto"/>
            </w:tcBorders>
            <w:shd w:val="clear" w:color="auto" w:fill="auto"/>
          </w:tcPr>
          <w:p w:rsidR="000103E5" w:rsidRDefault="000103E5" w:rsidP="000535DE">
            <w:pPr>
              <w:spacing w:after="0" w:line="240" w:lineRule="auto"/>
              <w:textAlignment w:val="baseline"/>
              <w:rPr>
                <w:rFonts w:ascii="Arial" w:eastAsia="Times New Roman" w:hAnsi="Arial" w:cs="Arial"/>
                <w:lang w:eastAsia="en-GB"/>
              </w:rPr>
            </w:pPr>
            <w:r w:rsidRPr="003F528E">
              <w:rPr>
                <w:rFonts w:ascii="Arial" w:eastAsia="Times New Roman" w:hAnsi="Arial" w:cs="Arial"/>
                <w:lang w:eastAsia="en-GB"/>
              </w:rPr>
              <w:t>All teaching staff</w:t>
            </w:r>
          </w:p>
          <w:p w:rsidR="000103E5"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Depute Head Teacher</w:t>
            </w:r>
          </w:p>
          <w:p w:rsidR="000103E5" w:rsidRPr="003F528E" w:rsidRDefault="000103E5" w:rsidP="000535DE">
            <w:pPr>
              <w:spacing w:after="0" w:line="240" w:lineRule="auto"/>
              <w:textAlignment w:val="baseline"/>
              <w:rPr>
                <w:rFonts w:ascii="Times New Roman" w:eastAsia="Times New Roman" w:hAnsi="Times New Roman" w:cs="Times New Roman"/>
                <w:lang w:eastAsia="en-GB"/>
              </w:rPr>
            </w:pPr>
            <w:r>
              <w:rPr>
                <w:rFonts w:ascii="Arial" w:eastAsia="Times New Roman" w:hAnsi="Arial" w:cs="Arial"/>
                <w:lang w:eastAsia="en-GB"/>
              </w:rPr>
              <w:t>Parent body</w:t>
            </w:r>
          </w:p>
        </w:tc>
        <w:tc>
          <w:tcPr>
            <w:tcW w:w="4905" w:type="dxa"/>
            <w:tcBorders>
              <w:top w:val="single" w:sz="4" w:space="0" w:color="auto"/>
              <w:left w:val="nil"/>
              <w:bottom w:val="single" w:sz="4" w:space="0" w:color="auto"/>
              <w:right w:val="single" w:sz="6" w:space="0" w:color="000000"/>
            </w:tcBorders>
            <w:shd w:val="clear" w:color="auto" w:fill="auto"/>
          </w:tcPr>
          <w:p w:rsidR="000103E5"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Parental newsletter/surveys</w:t>
            </w:r>
          </w:p>
          <w:p w:rsidR="000103E5"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Parents in Partnership</w:t>
            </w:r>
          </w:p>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Local businesses related to the STEM sector</w:t>
            </w:r>
          </w:p>
        </w:tc>
      </w:tr>
      <w:tr w:rsidR="000103E5" w:rsidRPr="00321FF2" w:rsidTr="000535DE">
        <w:trPr>
          <w:trHeight w:val="2112"/>
        </w:trPr>
        <w:tc>
          <w:tcPr>
            <w:tcW w:w="3990" w:type="dxa"/>
            <w:tcBorders>
              <w:top w:val="single" w:sz="4" w:space="0" w:color="auto"/>
              <w:left w:val="single" w:sz="6" w:space="0" w:color="auto"/>
              <w:bottom w:val="single" w:sz="4" w:space="0" w:color="auto"/>
              <w:right w:val="single" w:sz="6" w:space="0" w:color="auto"/>
            </w:tcBorders>
            <w:shd w:val="clear" w:color="auto" w:fill="auto"/>
          </w:tcPr>
          <w:p w:rsidR="000103E5" w:rsidRDefault="000103E5" w:rsidP="000535DE">
            <w:pPr>
              <w:spacing w:after="0" w:line="240" w:lineRule="auto"/>
              <w:textAlignment w:val="baseline"/>
              <w:rPr>
                <w:rFonts w:ascii="Arial" w:hAnsi="Arial" w:cs="Arial"/>
                <w:color w:val="333333"/>
                <w:shd w:val="clear" w:color="auto" w:fill="F8F8F8"/>
              </w:rPr>
            </w:pPr>
            <w:r w:rsidRPr="003F528E">
              <w:rPr>
                <w:rFonts w:ascii="Arial" w:hAnsi="Arial" w:cs="Arial"/>
                <w:color w:val="333333"/>
                <w:shd w:val="clear" w:color="auto" w:fill="F8F8F8"/>
              </w:rPr>
              <w:lastRenderedPageBreak/>
              <w:t>Staff further develop their use of digital skills to provide more online learning experiences for all pupils including use of appropriate digital assessments that provide instant results and personalised feedback and data to inform subsequent learning and teaching</w:t>
            </w:r>
            <w:r>
              <w:rPr>
                <w:rFonts w:ascii="Arial" w:hAnsi="Arial" w:cs="Arial"/>
                <w:color w:val="333333"/>
                <w:shd w:val="clear" w:color="auto" w:fill="F8F8F8"/>
              </w:rPr>
              <w:t>.</w:t>
            </w:r>
          </w:p>
          <w:p w:rsidR="000103E5" w:rsidRPr="003F528E" w:rsidRDefault="000103E5" w:rsidP="000535DE">
            <w:pPr>
              <w:spacing w:after="0" w:line="240" w:lineRule="auto"/>
              <w:textAlignment w:val="baseline"/>
              <w:rPr>
                <w:rFonts w:ascii="Arial" w:hAnsi="Arial" w:cs="Arial"/>
                <w:color w:val="333333"/>
                <w:shd w:val="clear" w:color="auto" w:fill="F8F8F8"/>
              </w:rPr>
            </w:pPr>
          </w:p>
        </w:tc>
        <w:tc>
          <w:tcPr>
            <w:tcW w:w="1800" w:type="dxa"/>
            <w:tcBorders>
              <w:top w:val="single" w:sz="4" w:space="0" w:color="auto"/>
              <w:left w:val="single" w:sz="6" w:space="0" w:color="auto"/>
              <w:bottom w:val="single" w:sz="4" w:space="0" w:color="auto"/>
              <w:right w:val="single" w:sz="6" w:space="0" w:color="auto"/>
            </w:tcBorders>
            <w:shd w:val="clear" w:color="auto" w:fill="auto"/>
          </w:tcPr>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August 2023 – June 2024</w:t>
            </w:r>
          </w:p>
        </w:tc>
        <w:tc>
          <w:tcPr>
            <w:tcW w:w="990" w:type="dxa"/>
            <w:tcBorders>
              <w:top w:val="single" w:sz="4" w:space="0" w:color="auto"/>
              <w:left w:val="single" w:sz="6" w:space="0" w:color="auto"/>
              <w:bottom w:val="single" w:sz="4" w:space="0" w:color="auto"/>
              <w:right w:val="single" w:sz="6" w:space="0" w:color="auto"/>
            </w:tcBorders>
            <w:shd w:val="clear" w:color="auto" w:fill="auto"/>
          </w:tcPr>
          <w:p w:rsidR="000103E5" w:rsidRPr="003F528E" w:rsidRDefault="000103E5" w:rsidP="000535DE">
            <w:pPr>
              <w:spacing w:after="0" w:line="240" w:lineRule="auto"/>
              <w:textAlignment w:val="baseline"/>
              <w:rPr>
                <w:rFonts w:ascii="Arial" w:eastAsia="Times New Roman" w:hAnsi="Arial" w:cs="Arial"/>
                <w:lang w:eastAsia="en-GB"/>
              </w:rPr>
            </w:pPr>
          </w:p>
        </w:tc>
        <w:tc>
          <w:tcPr>
            <w:tcW w:w="2400" w:type="dxa"/>
            <w:tcBorders>
              <w:top w:val="single" w:sz="4" w:space="0" w:color="auto"/>
              <w:left w:val="single" w:sz="6" w:space="0" w:color="auto"/>
              <w:bottom w:val="single" w:sz="4" w:space="0" w:color="auto"/>
              <w:right w:val="single" w:sz="6" w:space="0" w:color="auto"/>
            </w:tcBorders>
            <w:shd w:val="clear" w:color="auto" w:fill="auto"/>
          </w:tcPr>
          <w:p w:rsidR="000103E5" w:rsidRPr="003F528E" w:rsidRDefault="000103E5" w:rsidP="000535DE">
            <w:pPr>
              <w:spacing w:after="0" w:line="240" w:lineRule="auto"/>
              <w:textAlignment w:val="baseline"/>
              <w:rPr>
                <w:rFonts w:ascii="Times New Roman" w:eastAsia="Times New Roman" w:hAnsi="Times New Roman" w:cs="Times New Roman"/>
                <w:lang w:eastAsia="en-GB"/>
              </w:rPr>
            </w:pPr>
            <w:r w:rsidRPr="003F528E">
              <w:rPr>
                <w:rFonts w:ascii="Arial" w:eastAsia="Times New Roman" w:hAnsi="Arial" w:cs="Arial"/>
                <w:lang w:eastAsia="en-GB"/>
              </w:rPr>
              <w:t>All teaching staff</w:t>
            </w:r>
          </w:p>
        </w:tc>
        <w:tc>
          <w:tcPr>
            <w:tcW w:w="4905" w:type="dxa"/>
            <w:tcBorders>
              <w:top w:val="single" w:sz="4" w:space="0" w:color="auto"/>
              <w:left w:val="nil"/>
              <w:bottom w:val="single" w:sz="4" w:space="0" w:color="auto"/>
              <w:right w:val="single" w:sz="6" w:space="0" w:color="000000"/>
            </w:tcBorders>
            <w:shd w:val="clear" w:color="auto" w:fill="auto"/>
          </w:tcPr>
          <w:p w:rsidR="000103E5"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Glow</w:t>
            </w:r>
          </w:p>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Teams</w:t>
            </w:r>
          </w:p>
        </w:tc>
      </w:tr>
      <w:tr w:rsidR="000103E5" w:rsidRPr="00321FF2" w:rsidTr="000535DE">
        <w:trPr>
          <w:trHeight w:val="1418"/>
        </w:trPr>
        <w:tc>
          <w:tcPr>
            <w:tcW w:w="3990" w:type="dxa"/>
            <w:tcBorders>
              <w:top w:val="single" w:sz="4" w:space="0" w:color="auto"/>
              <w:left w:val="single" w:sz="6" w:space="0" w:color="auto"/>
              <w:bottom w:val="single" w:sz="6" w:space="0" w:color="auto"/>
              <w:right w:val="single" w:sz="6" w:space="0" w:color="auto"/>
            </w:tcBorders>
            <w:shd w:val="clear" w:color="auto" w:fill="auto"/>
          </w:tcPr>
          <w:p w:rsidR="000103E5" w:rsidRDefault="000103E5" w:rsidP="000535DE">
            <w:pPr>
              <w:spacing w:after="0" w:line="240" w:lineRule="auto"/>
              <w:textAlignment w:val="baseline"/>
              <w:rPr>
                <w:rFonts w:ascii="Arial" w:hAnsi="Arial" w:cs="Arial"/>
                <w:color w:val="333333"/>
                <w:shd w:val="clear" w:color="auto" w:fill="F8F8F8"/>
              </w:rPr>
            </w:pPr>
            <w:r>
              <w:rPr>
                <w:rFonts w:ascii="Arial" w:hAnsi="Arial" w:cs="Arial"/>
                <w:color w:val="333333"/>
                <w:shd w:val="clear" w:color="auto" w:fill="F8F8F8"/>
              </w:rPr>
              <w:t>Continue the current Digital Leaders’ group made up of pupils, staff and other stakeholders.</w:t>
            </w:r>
          </w:p>
          <w:p w:rsidR="000103E5" w:rsidRDefault="000103E5" w:rsidP="000535DE">
            <w:pPr>
              <w:spacing w:after="0" w:line="240" w:lineRule="auto"/>
              <w:textAlignment w:val="baseline"/>
              <w:rPr>
                <w:rFonts w:ascii="Arial" w:hAnsi="Arial" w:cs="Arial"/>
                <w:color w:val="333333"/>
                <w:shd w:val="clear" w:color="auto" w:fill="F8F8F8"/>
              </w:rPr>
            </w:pPr>
            <w:r>
              <w:rPr>
                <w:rFonts w:ascii="Arial" w:hAnsi="Arial" w:cs="Arial"/>
                <w:color w:val="333333"/>
                <w:shd w:val="clear" w:color="auto" w:fill="F8F8F8"/>
              </w:rPr>
              <w:t>This group will meet regularly and will  take forward the Digital Schools’ Award agenda.</w:t>
            </w:r>
          </w:p>
          <w:p w:rsidR="000103E5" w:rsidRPr="003F528E" w:rsidRDefault="000103E5" w:rsidP="000535DE">
            <w:pPr>
              <w:spacing w:after="0" w:line="240" w:lineRule="auto"/>
              <w:textAlignment w:val="baseline"/>
              <w:rPr>
                <w:rFonts w:ascii="Arial" w:hAnsi="Arial" w:cs="Arial"/>
                <w:color w:val="333333"/>
                <w:shd w:val="clear" w:color="auto" w:fill="F8F8F8"/>
              </w:rPr>
            </w:pPr>
          </w:p>
          <w:p w:rsidR="000103E5" w:rsidRPr="003F528E" w:rsidRDefault="000103E5" w:rsidP="000535DE">
            <w:pPr>
              <w:spacing w:after="0" w:line="240" w:lineRule="auto"/>
              <w:textAlignment w:val="baseline"/>
              <w:rPr>
                <w:rFonts w:ascii="Arial" w:hAnsi="Arial" w:cs="Arial"/>
                <w:color w:val="333333"/>
                <w:shd w:val="clear" w:color="auto" w:fill="F8F8F8"/>
              </w:rPr>
            </w:pPr>
          </w:p>
        </w:tc>
        <w:tc>
          <w:tcPr>
            <w:tcW w:w="1800" w:type="dxa"/>
            <w:tcBorders>
              <w:top w:val="single" w:sz="4" w:space="0" w:color="auto"/>
              <w:left w:val="single" w:sz="6" w:space="0" w:color="auto"/>
              <w:bottom w:val="single" w:sz="6" w:space="0" w:color="auto"/>
              <w:right w:val="single" w:sz="6" w:space="0" w:color="auto"/>
            </w:tcBorders>
            <w:shd w:val="clear" w:color="auto" w:fill="auto"/>
          </w:tcPr>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September 2023 ongoing</w:t>
            </w:r>
          </w:p>
        </w:tc>
        <w:tc>
          <w:tcPr>
            <w:tcW w:w="990" w:type="dxa"/>
            <w:tcBorders>
              <w:top w:val="single" w:sz="4" w:space="0" w:color="auto"/>
              <w:left w:val="single" w:sz="6" w:space="0" w:color="auto"/>
              <w:bottom w:val="single" w:sz="6" w:space="0" w:color="auto"/>
              <w:right w:val="single" w:sz="6" w:space="0" w:color="auto"/>
            </w:tcBorders>
            <w:shd w:val="clear" w:color="auto" w:fill="auto"/>
          </w:tcPr>
          <w:p w:rsidR="000103E5" w:rsidRPr="003F528E" w:rsidRDefault="000103E5" w:rsidP="000535DE">
            <w:pPr>
              <w:spacing w:after="0" w:line="240" w:lineRule="auto"/>
              <w:textAlignment w:val="baseline"/>
              <w:rPr>
                <w:rFonts w:ascii="Arial" w:eastAsia="Times New Roman" w:hAnsi="Arial" w:cs="Arial"/>
                <w:lang w:eastAsia="en-GB"/>
              </w:rPr>
            </w:pPr>
          </w:p>
        </w:tc>
        <w:tc>
          <w:tcPr>
            <w:tcW w:w="2400" w:type="dxa"/>
            <w:tcBorders>
              <w:top w:val="single" w:sz="4" w:space="0" w:color="auto"/>
              <w:left w:val="single" w:sz="6" w:space="0" w:color="auto"/>
              <w:bottom w:val="single" w:sz="6" w:space="0" w:color="auto"/>
              <w:right w:val="single" w:sz="6" w:space="0" w:color="auto"/>
            </w:tcBorders>
            <w:shd w:val="clear" w:color="auto" w:fill="auto"/>
          </w:tcPr>
          <w:p w:rsidR="000103E5"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Digital Leaders’ group</w:t>
            </w:r>
          </w:p>
          <w:p w:rsidR="000103E5" w:rsidRPr="003F528E"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Lead teacher - tbc</w:t>
            </w:r>
          </w:p>
        </w:tc>
        <w:tc>
          <w:tcPr>
            <w:tcW w:w="4905" w:type="dxa"/>
            <w:tcBorders>
              <w:top w:val="single" w:sz="4" w:space="0" w:color="auto"/>
              <w:left w:val="nil"/>
              <w:bottom w:val="single" w:sz="6" w:space="0" w:color="auto"/>
              <w:right w:val="single" w:sz="6" w:space="0" w:color="000000"/>
            </w:tcBorders>
            <w:shd w:val="clear" w:color="auto" w:fill="auto"/>
          </w:tcPr>
          <w:p w:rsidR="000103E5" w:rsidRDefault="000103E5" w:rsidP="000535DE">
            <w:pPr>
              <w:spacing w:after="0" w:line="240" w:lineRule="auto"/>
              <w:textAlignment w:val="baseline"/>
              <w:rPr>
                <w:rFonts w:ascii="Arial" w:eastAsia="Times New Roman" w:hAnsi="Arial" w:cs="Arial"/>
                <w:lang w:eastAsia="en-GB"/>
              </w:rPr>
            </w:pPr>
            <w:r>
              <w:rPr>
                <w:rFonts w:ascii="Arial" w:eastAsia="Times New Roman" w:hAnsi="Arial" w:cs="Arial"/>
                <w:lang w:eastAsia="en-GB"/>
              </w:rPr>
              <w:t>Pupil Leadership time</w:t>
            </w:r>
          </w:p>
        </w:tc>
      </w:tr>
    </w:tbl>
    <w:p w:rsidR="000103E5" w:rsidRDefault="000103E5" w:rsidP="000103E5">
      <w:pPr>
        <w:spacing w:after="0" w:line="240" w:lineRule="auto"/>
        <w:textAlignment w:val="baseline"/>
        <w:rPr>
          <w:rFonts w:ascii="Arial" w:eastAsia="Times New Roman" w:hAnsi="Arial" w:cs="Arial"/>
          <w:lang w:eastAsia="en-GB"/>
        </w:rPr>
      </w:pPr>
    </w:p>
    <w:p w:rsidR="000103E5" w:rsidRDefault="000103E5" w:rsidP="000103E5">
      <w:pPr>
        <w:spacing w:after="0" w:line="240" w:lineRule="auto"/>
        <w:textAlignment w:val="baseline"/>
        <w:rPr>
          <w:rFonts w:ascii="Arial" w:eastAsia="Times New Roman" w:hAnsi="Arial" w:cs="Arial"/>
          <w:lang w:eastAsia="en-GB"/>
        </w:rPr>
      </w:pPr>
    </w:p>
    <w:p w:rsidR="000103E5" w:rsidRPr="00321FF2" w:rsidRDefault="000103E5" w:rsidP="000103E5">
      <w:pPr>
        <w:spacing w:after="0" w:line="240" w:lineRule="auto"/>
        <w:textAlignment w:val="baseline"/>
        <w:rPr>
          <w:rFonts w:ascii="Segoe UI" w:eastAsia="Times New Roman" w:hAnsi="Segoe UI" w:cs="Segoe UI"/>
          <w:sz w:val="18"/>
          <w:szCs w:val="18"/>
          <w:lang w:eastAsia="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20"/>
      </w:tblGrid>
      <w:tr w:rsidR="000103E5" w:rsidRPr="00321FF2" w:rsidTr="000535DE">
        <w:tc>
          <w:tcPr>
            <w:tcW w:w="14220" w:type="dxa"/>
            <w:tcBorders>
              <w:top w:val="single" w:sz="6" w:space="0" w:color="auto"/>
              <w:left w:val="single" w:sz="6" w:space="0" w:color="auto"/>
              <w:bottom w:val="single" w:sz="6" w:space="0" w:color="auto"/>
              <w:right w:val="single" w:sz="6" w:space="0" w:color="auto"/>
            </w:tcBorders>
            <w:shd w:val="clear" w:color="auto" w:fill="B3B3B3"/>
            <w:hideMark/>
          </w:tcPr>
          <w:p w:rsidR="000103E5" w:rsidRPr="00321FF2" w:rsidRDefault="000103E5" w:rsidP="000535DE">
            <w:pPr>
              <w:spacing w:after="0" w:line="240" w:lineRule="auto"/>
              <w:textAlignment w:val="baseline"/>
              <w:rPr>
                <w:rFonts w:ascii="Times New Roman" w:eastAsia="Times New Roman" w:hAnsi="Times New Roman" w:cs="Times New Roman"/>
                <w:sz w:val="24"/>
                <w:szCs w:val="24"/>
                <w:lang w:eastAsia="en-GB"/>
              </w:rPr>
            </w:pPr>
            <w:r w:rsidRPr="00321FF2">
              <w:rPr>
                <w:rFonts w:ascii="Arial" w:eastAsia="Times New Roman" w:hAnsi="Arial" w:cs="Arial"/>
                <w:b/>
                <w:bCs/>
                <w:lang w:eastAsia="en-GB"/>
              </w:rPr>
              <w:t xml:space="preserve">Measure of Impact: </w:t>
            </w:r>
            <w:r w:rsidRPr="00321FF2">
              <w:rPr>
                <w:rFonts w:ascii="Arial" w:eastAsia="Times New Roman" w:hAnsi="Arial" w:cs="Arial"/>
                <w:b/>
                <w:bCs/>
                <w:color w:val="548DD4"/>
                <w:lang w:eastAsia="en-GB"/>
              </w:rPr>
              <w:t xml:space="preserve">What we will see </w:t>
            </w:r>
            <w:r w:rsidRPr="00321FF2">
              <w:rPr>
                <w:rFonts w:ascii="Arial" w:eastAsia="Times New Roman" w:hAnsi="Arial" w:cs="Arial"/>
                <w:b/>
                <w:bCs/>
                <w:lang w:eastAsia="en-GB"/>
              </w:rPr>
              <w:t xml:space="preserve">and </w:t>
            </w:r>
            <w:r w:rsidRPr="00321FF2">
              <w:rPr>
                <w:rFonts w:ascii="Arial" w:eastAsia="Times New Roman" w:hAnsi="Arial" w:cs="Arial"/>
                <w:b/>
                <w:bCs/>
                <w:color w:val="7030A0"/>
                <w:lang w:eastAsia="en-GB"/>
              </w:rPr>
              <w:t>where</w:t>
            </w:r>
            <w:r w:rsidRPr="00321FF2">
              <w:rPr>
                <w:rFonts w:ascii="Arial" w:eastAsia="Times New Roman" w:hAnsi="Arial" w:cs="Arial"/>
                <w:b/>
                <w:bCs/>
                <w:lang w:eastAsia="en-GB"/>
              </w:rPr>
              <w:t>?</w:t>
            </w:r>
            <w:r w:rsidRPr="00321FF2">
              <w:rPr>
                <w:rFonts w:ascii="Arial" w:eastAsia="Times New Roman" w:hAnsi="Arial" w:cs="Arial"/>
                <w:lang w:eastAsia="en-GB"/>
              </w:rPr>
              <w:t> </w:t>
            </w:r>
          </w:p>
        </w:tc>
      </w:tr>
      <w:tr w:rsidR="000103E5" w:rsidRPr="00321FF2" w:rsidTr="000535DE">
        <w:tc>
          <w:tcPr>
            <w:tcW w:w="14220" w:type="dxa"/>
            <w:tcBorders>
              <w:top w:val="single" w:sz="6" w:space="0" w:color="auto"/>
              <w:left w:val="single" w:sz="6" w:space="0" w:color="auto"/>
              <w:bottom w:val="single" w:sz="6" w:space="0" w:color="auto"/>
              <w:right w:val="single" w:sz="6" w:space="0" w:color="auto"/>
            </w:tcBorders>
            <w:shd w:val="clear" w:color="auto" w:fill="auto"/>
            <w:hideMark/>
          </w:tcPr>
          <w:p w:rsidR="000103E5" w:rsidRPr="00321FF2" w:rsidRDefault="000103E5" w:rsidP="000535DE">
            <w:pPr>
              <w:spacing w:after="0" w:line="240" w:lineRule="auto"/>
              <w:textAlignment w:val="baseline"/>
              <w:rPr>
                <w:rFonts w:ascii="Times New Roman" w:eastAsia="Times New Roman" w:hAnsi="Times New Roman" w:cs="Times New Roman"/>
                <w:sz w:val="24"/>
                <w:szCs w:val="24"/>
                <w:lang w:eastAsia="en-GB"/>
              </w:rPr>
            </w:pPr>
            <w:r w:rsidRPr="00321FF2">
              <w:rPr>
                <w:rFonts w:ascii="Arial" w:eastAsia="Times New Roman" w:hAnsi="Arial" w:cs="Arial"/>
                <w:lang w:eastAsia="en-GB"/>
              </w:rPr>
              <w:t>  </w:t>
            </w:r>
          </w:p>
          <w:p w:rsidR="000103E5" w:rsidRDefault="000103E5" w:rsidP="000535DE">
            <w:pPr>
              <w:pStyle w:val="ListParagraph"/>
              <w:numPr>
                <w:ilvl w:val="0"/>
                <w:numId w:val="11"/>
              </w:numPr>
              <w:spacing w:after="0" w:line="240" w:lineRule="auto"/>
              <w:textAlignment w:val="baseline"/>
              <w:rPr>
                <w:rFonts w:ascii="Arial" w:hAnsi="Arial" w:cs="Arial"/>
                <w:shd w:val="clear" w:color="auto" w:fill="F8F8F8"/>
              </w:rPr>
            </w:pPr>
            <w:r>
              <w:rPr>
                <w:rFonts w:ascii="Arial" w:hAnsi="Arial" w:cs="Arial"/>
                <w:color w:val="0070C0"/>
                <w:shd w:val="clear" w:color="auto" w:fill="F8F8F8"/>
              </w:rPr>
              <w:t xml:space="preserve">A new progressive planner will be effectively embedded </w:t>
            </w:r>
            <w:r w:rsidRPr="006D63D2">
              <w:rPr>
                <w:rFonts w:ascii="Arial" w:hAnsi="Arial" w:cs="Arial"/>
                <w:color w:val="7030A0"/>
                <w:shd w:val="clear" w:color="auto" w:fill="F8F8F8"/>
              </w:rPr>
              <w:t xml:space="preserve">across all </w:t>
            </w:r>
            <w:r>
              <w:rPr>
                <w:rFonts w:ascii="Arial" w:hAnsi="Arial" w:cs="Arial"/>
                <w:color w:val="7030A0"/>
                <w:shd w:val="clear" w:color="auto" w:fill="F8F8F8"/>
              </w:rPr>
              <w:t xml:space="preserve">stages of the school </w:t>
            </w:r>
            <w:r w:rsidRPr="00900BA8">
              <w:rPr>
                <w:rFonts w:ascii="Arial" w:hAnsi="Arial" w:cs="Arial"/>
                <w:shd w:val="clear" w:color="auto" w:fill="F8F8F8"/>
              </w:rPr>
              <w:t>allowing delivery of enhanced learning opportunities.</w:t>
            </w:r>
          </w:p>
          <w:p w:rsidR="000103E5" w:rsidRPr="006311F1" w:rsidRDefault="000103E5" w:rsidP="000535DE">
            <w:pPr>
              <w:pStyle w:val="ListParagraph"/>
              <w:numPr>
                <w:ilvl w:val="0"/>
                <w:numId w:val="11"/>
              </w:numPr>
              <w:spacing w:after="0" w:line="240" w:lineRule="auto"/>
              <w:textAlignment w:val="baseline"/>
              <w:rPr>
                <w:rFonts w:ascii="Arial" w:eastAsia="Times New Roman" w:hAnsi="Arial" w:cs="Arial"/>
                <w:color w:val="7030A0"/>
                <w:lang w:eastAsia="en-GB"/>
              </w:rPr>
            </w:pPr>
            <w:r w:rsidRPr="00900BA8">
              <w:rPr>
                <w:rFonts w:ascii="Arial" w:eastAsia="Times New Roman" w:hAnsi="Arial" w:cs="Arial"/>
                <w:lang w:eastAsia="en-GB"/>
              </w:rPr>
              <w:t>By June 2024</w:t>
            </w:r>
            <w:r>
              <w:rPr>
                <w:rFonts w:ascii="Arial" w:eastAsia="Times New Roman" w:hAnsi="Arial" w:cs="Arial"/>
                <w:lang w:eastAsia="en-GB"/>
              </w:rPr>
              <w:t xml:space="preserve">, </w:t>
            </w:r>
            <w:r w:rsidRPr="00900BA8">
              <w:rPr>
                <w:rFonts w:ascii="Arial" w:eastAsia="Times New Roman" w:hAnsi="Arial" w:cs="Arial"/>
                <w:lang w:eastAsia="en-GB"/>
              </w:rPr>
              <w:t xml:space="preserve">all learners will continue to have </w:t>
            </w:r>
            <w:r w:rsidRPr="00900BA8">
              <w:rPr>
                <w:rFonts w:ascii="Arial" w:eastAsia="Times New Roman" w:hAnsi="Arial" w:cs="Arial"/>
                <w:color w:val="0070C0"/>
                <w:lang w:eastAsia="en-GB"/>
              </w:rPr>
              <w:t>dedicated access to a laptop for a minimum of two sessions per week</w:t>
            </w:r>
            <w:r>
              <w:rPr>
                <w:rFonts w:ascii="Arial" w:eastAsia="Times New Roman" w:hAnsi="Arial" w:cs="Arial"/>
                <w:color w:val="0070C0"/>
                <w:lang w:eastAsia="en-GB"/>
              </w:rPr>
              <w:t xml:space="preserve"> allowing for increased participation with digital skills.  </w:t>
            </w:r>
            <w:r w:rsidRPr="006311F1">
              <w:rPr>
                <w:rFonts w:ascii="Arial" w:eastAsia="Times New Roman" w:hAnsi="Arial" w:cs="Arial"/>
                <w:color w:val="7030A0"/>
                <w:lang w:eastAsia="en-GB"/>
              </w:rPr>
              <w:t>This will raise attainment and confidence in the pupils from a baseline to a more positive state.</w:t>
            </w:r>
            <w:r>
              <w:rPr>
                <w:rFonts w:ascii="Arial" w:eastAsia="Times New Roman" w:hAnsi="Arial" w:cs="Arial"/>
                <w:color w:val="7030A0"/>
                <w:lang w:eastAsia="en-GB"/>
              </w:rPr>
              <w:t xml:space="preserve"> Assessment of skills </w:t>
            </w:r>
            <w:r w:rsidRPr="006311F1">
              <w:rPr>
                <w:rFonts w:ascii="Arial" w:eastAsia="Times New Roman" w:hAnsi="Arial" w:cs="Arial"/>
                <w:color w:val="0070C0"/>
                <w:lang w:eastAsia="en-GB"/>
              </w:rPr>
              <w:t>will evidence progress.</w:t>
            </w:r>
          </w:p>
          <w:p w:rsidR="000103E5" w:rsidRPr="006D63D2" w:rsidRDefault="000103E5" w:rsidP="000535DE">
            <w:pPr>
              <w:pStyle w:val="ListParagraph"/>
              <w:numPr>
                <w:ilvl w:val="0"/>
                <w:numId w:val="11"/>
              </w:numPr>
              <w:spacing w:after="0" w:line="240" w:lineRule="auto"/>
              <w:textAlignment w:val="baseline"/>
              <w:rPr>
                <w:rFonts w:ascii="Arial" w:hAnsi="Arial" w:cs="Arial"/>
                <w:color w:val="333333"/>
                <w:shd w:val="clear" w:color="auto" w:fill="F8F8F8"/>
              </w:rPr>
            </w:pPr>
            <w:r>
              <w:rPr>
                <w:rFonts w:ascii="Arial" w:eastAsia="Times New Roman" w:hAnsi="Arial" w:cs="Arial"/>
                <w:color w:val="0070C0"/>
                <w:lang w:eastAsia="en-GB"/>
              </w:rPr>
              <w:t xml:space="preserve">Pupils will benefit from more engaging </w:t>
            </w:r>
            <w:r w:rsidRPr="006D63D2">
              <w:rPr>
                <w:rFonts w:ascii="Arial" w:eastAsia="Times New Roman" w:hAnsi="Arial" w:cs="Arial"/>
                <w:color w:val="0070C0"/>
                <w:lang w:eastAsia="en-GB"/>
              </w:rPr>
              <w:t>lessons</w:t>
            </w:r>
            <w:r>
              <w:rPr>
                <w:rFonts w:ascii="Arial" w:eastAsia="Times New Roman" w:hAnsi="Arial" w:cs="Arial"/>
                <w:color w:val="0070C0"/>
                <w:lang w:eastAsia="en-GB"/>
              </w:rPr>
              <w:t xml:space="preserve"> (delivered by upskilled teachers) </w:t>
            </w:r>
            <w:r w:rsidRPr="006D63D2">
              <w:rPr>
                <w:rFonts w:ascii="Arial" w:eastAsia="Times New Roman" w:hAnsi="Arial" w:cs="Arial"/>
                <w:color w:val="7030A0"/>
                <w:lang w:eastAsia="en-GB"/>
              </w:rPr>
              <w:t xml:space="preserve">related to digital skills </w:t>
            </w:r>
            <w:r>
              <w:rPr>
                <w:rFonts w:ascii="Arial" w:eastAsia="Times New Roman" w:hAnsi="Arial" w:cs="Arial"/>
                <w:color w:val="7030A0"/>
                <w:lang w:eastAsia="en-GB"/>
              </w:rPr>
              <w:t>across the curriculum.</w:t>
            </w:r>
          </w:p>
          <w:p w:rsidR="000103E5" w:rsidRPr="006D63D2" w:rsidRDefault="000103E5" w:rsidP="000535DE">
            <w:pPr>
              <w:pStyle w:val="ListParagraph"/>
              <w:numPr>
                <w:ilvl w:val="0"/>
                <w:numId w:val="11"/>
              </w:numPr>
              <w:spacing w:after="0" w:line="240" w:lineRule="auto"/>
              <w:textAlignment w:val="baseline"/>
              <w:rPr>
                <w:rFonts w:ascii="Arial" w:hAnsi="Arial" w:cs="Arial"/>
                <w:color w:val="333333"/>
                <w:shd w:val="clear" w:color="auto" w:fill="F8F8F8"/>
              </w:rPr>
            </w:pPr>
            <w:r>
              <w:rPr>
                <w:rFonts w:ascii="Arial" w:eastAsia="Times New Roman" w:hAnsi="Arial" w:cs="Arial"/>
                <w:color w:val="0070C0"/>
                <w:lang w:eastAsia="en-GB"/>
              </w:rPr>
              <w:t>Pupils report r</w:t>
            </w:r>
            <w:r w:rsidRPr="006D63D2">
              <w:rPr>
                <w:rFonts w:ascii="Arial" w:eastAsia="Times New Roman" w:hAnsi="Arial" w:cs="Arial"/>
                <w:color w:val="0070C0"/>
                <w:lang w:eastAsia="en-GB"/>
              </w:rPr>
              <w:t xml:space="preserve">aised awareness </w:t>
            </w:r>
            <w:r w:rsidRPr="00FE7AD6">
              <w:rPr>
                <w:rFonts w:ascii="Arial" w:eastAsia="Times New Roman" w:hAnsi="Arial" w:cs="Arial"/>
                <w:color w:val="7030A0"/>
                <w:lang w:eastAsia="en-GB"/>
              </w:rPr>
              <w:t xml:space="preserve">of possible careers in the </w:t>
            </w:r>
            <w:r>
              <w:rPr>
                <w:rFonts w:ascii="Arial" w:eastAsia="Times New Roman" w:hAnsi="Arial" w:cs="Arial"/>
                <w:color w:val="7030A0"/>
                <w:lang w:eastAsia="en-GB"/>
              </w:rPr>
              <w:t xml:space="preserve">STEM </w:t>
            </w:r>
            <w:r w:rsidRPr="00FE7AD6">
              <w:rPr>
                <w:rFonts w:ascii="Arial" w:eastAsia="Times New Roman" w:hAnsi="Arial" w:cs="Arial"/>
                <w:color w:val="7030A0"/>
                <w:lang w:eastAsia="en-GB"/>
              </w:rPr>
              <w:t>sector</w:t>
            </w:r>
            <w:r>
              <w:rPr>
                <w:rFonts w:ascii="Arial" w:eastAsia="Times New Roman" w:hAnsi="Arial" w:cs="Arial"/>
                <w:color w:val="7030A0"/>
                <w:lang w:eastAsia="en-GB"/>
              </w:rPr>
              <w:t>.</w:t>
            </w:r>
          </w:p>
          <w:p w:rsidR="000103E5" w:rsidRPr="00A52A43" w:rsidRDefault="000103E5" w:rsidP="000535DE">
            <w:pPr>
              <w:pStyle w:val="ListParagraph"/>
              <w:numPr>
                <w:ilvl w:val="0"/>
                <w:numId w:val="11"/>
              </w:numPr>
              <w:spacing w:after="0" w:line="240" w:lineRule="auto"/>
              <w:textAlignment w:val="baseline"/>
              <w:rPr>
                <w:rFonts w:ascii="Arial" w:hAnsi="Arial" w:cs="Arial"/>
                <w:color w:val="333333"/>
                <w:shd w:val="clear" w:color="auto" w:fill="F8F8F8"/>
              </w:rPr>
            </w:pPr>
            <w:r w:rsidRPr="006D63D2">
              <w:rPr>
                <w:rFonts w:ascii="Arial" w:eastAsia="Times New Roman" w:hAnsi="Arial" w:cs="Arial"/>
                <w:color w:val="7030A0"/>
                <w:lang w:eastAsia="en-GB"/>
              </w:rPr>
              <w:t xml:space="preserve">Minutes of </w:t>
            </w:r>
            <w:r>
              <w:rPr>
                <w:rFonts w:ascii="Arial" w:eastAsia="Times New Roman" w:hAnsi="Arial" w:cs="Arial"/>
                <w:color w:val="7030A0"/>
                <w:lang w:eastAsia="en-GB"/>
              </w:rPr>
              <w:t xml:space="preserve">data </w:t>
            </w:r>
            <w:r w:rsidRPr="006D63D2">
              <w:rPr>
                <w:rFonts w:ascii="Arial" w:eastAsia="Times New Roman" w:hAnsi="Arial" w:cs="Arial"/>
                <w:color w:val="7030A0"/>
                <w:lang w:eastAsia="en-GB"/>
              </w:rPr>
              <w:t xml:space="preserve">meetings </w:t>
            </w:r>
            <w:r w:rsidRPr="006D63D2">
              <w:rPr>
                <w:rFonts w:ascii="Arial" w:eastAsia="Times New Roman" w:hAnsi="Arial" w:cs="Arial"/>
                <w:lang w:eastAsia="en-GB"/>
              </w:rPr>
              <w:t>focusing on</w:t>
            </w:r>
            <w:r>
              <w:rPr>
                <w:rFonts w:ascii="Arial" w:eastAsia="Times New Roman" w:hAnsi="Arial" w:cs="Arial"/>
                <w:lang w:eastAsia="en-GB"/>
              </w:rPr>
              <w:t xml:space="preserve"> pupil progress and attainment </w:t>
            </w:r>
            <w:r w:rsidRPr="006D63D2">
              <w:rPr>
                <w:rFonts w:ascii="Arial" w:eastAsia="Times New Roman" w:hAnsi="Arial" w:cs="Arial"/>
                <w:lang w:eastAsia="en-GB"/>
              </w:rPr>
              <w:t xml:space="preserve">will </w:t>
            </w:r>
            <w:r w:rsidRPr="006D63D2">
              <w:rPr>
                <w:rFonts w:ascii="Arial" w:eastAsia="Times New Roman" w:hAnsi="Arial" w:cs="Arial"/>
                <w:color w:val="0070C0"/>
                <w:lang w:eastAsia="en-GB"/>
              </w:rPr>
              <w:t>show improvement  </w:t>
            </w:r>
            <w:r>
              <w:rPr>
                <w:rFonts w:ascii="Arial" w:eastAsia="Times New Roman" w:hAnsi="Arial" w:cs="Arial"/>
                <w:color w:val="0070C0"/>
                <w:lang w:eastAsia="en-GB"/>
              </w:rPr>
              <w:t>in digital literacy skills across the curriculum.</w:t>
            </w:r>
          </w:p>
          <w:p w:rsidR="000103E5" w:rsidRPr="00CE2CA1" w:rsidRDefault="000103E5" w:rsidP="000535DE">
            <w:pPr>
              <w:pStyle w:val="ListParagraph"/>
              <w:numPr>
                <w:ilvl w:val="0"/>
                <w:numId w:val="11"/>
              </w:numPr>
              <w:spacing w:after="0" w:line="240" w:lineRule="auto"/>
              <w:textAlignment w:val="baseline"/>
              <w:rPr>
                <w:rFonts w:ascii="Arial" w:hAnsi="Arial" w:cs="Arial"/>
                <w:color w:val="0070C0"/>
                <w:shd w:val="clear" w:color="auto" w:fill="F8F8F8"/>
              </w:rPr>
            </w:pPr>
            <w:r>
              <w:rPr>
                <w:rFonts w:ascii="Arial" w:eastAsia="Times New Roman" w:hAnsi="Arial" w:cs="Arial"/>
                <w:color w:val="7030A0"/>
                <w:lang w:eastAsia="en-GB"/>
              </w:rPr>
              <w:t xml:space="preserve">Pupils surveyed </w:t>
            </w:r>
            <w:r w:rsidRPr="00CE2CA1">
              <w:rPr>
                <w:rFonts w:ascii="Arial" w:eastAsia="Times New Roman" w:hAnsi="Arial" w:cs="Arial"/>
                <w:color w:val="0070C0"/>
                <w:lang w:eastAsia="en-GB"/>
              </w:rPr>
              <w:t>will evidence increased confidence and understanding of digital literacy outcomes.</w:t>
            </w:r>
          </w:p>
          <w:p w:rsidR="000103E5" w:rsidRPr="006D63D2" w:rsidRDefault="000103E5" w:rsidP="000535DE">
            <w:pPr>
              <w:numPr>
                <w:ilvl w:val="0"/>
                <w:numId w:val="11"/>
              </w:numPr>
              <w:spacing w:after="0" w:line="240" w:lineRule="auto"/>
              <w:textAlignment w:val="baseline"/>
              <w:rPr>
                <w:rFonts w:ascii="Arial" w:eastAsia="Times New Roman" w:hAnsi="Arial" w:cs="Arial"/>
                <w:lang w:eastAsia="en-GB"/>
              </w:rPr>
            </w:pPr>
            <w:r w:rsidRPr="006D63D2">
              <w:rPr>
                <w:rFonts w:ascii="Arial" w:eastAsia="Times New Roman" w:hAnsi="Arial" w:cs="Arial"/>
                <w:color w:val="7030A0"/>
                <w:lang w:eastAsia="en-GB"/>
              </w:rPr>
              <w:t>Data</w:t>
            </w:r>
            <w:r>
              <w:rPr>
                <w:rFonts w:ascii="Arial" w:eastAsia="Times New Roman" w:hAnsi="Arial" w:cs="Arial"/>
                <w:lang w:eastAsia="en-GB"/>
              </w:rPr>
              <w:t xml:space="preserve"> will demonstrate</w:t>
            </w:r>
            <w:r w:rsidRPr="006D63D2">
              <w:rPr>
                <w:rFonts w:ascii="Arial" w:eastAsia="Times New Roman" w:hAnsi="Arial" w:cs="Arial"/>
                <w:lang w:eastAsia="en-GB"/>
              </w:rPr>
              <w:t xml:space="preserve"> that </w:t>
            </w:r>
            <w:r w:rsidRPr="006D63D2">
              <w:rPr>
                <w:rFonts w:ascii="Arial" w:eastAsia="Times New Roman" w:hAnsi="Arial" w:cs="Arial"/>
                <w:color w:val="0070C0"/>
                <w:lang w:eastAsia="en-GB"/>
              </w:rPr>
              <w:t>almost all pu</w:t>
            </w:r>
            <w:r>
              <w:rPr>
                <w:rFonts w:ascii="Arial" w:eastAsia="Times New Roman" w:hAnsi="Arial" w:cs="Arial"/>
                <w:color w:val="0070C0"/>
                <w:lang w:eastAsia="en-GB"/>
              </w:rPr>
              <w:t>pils are progressing as expected in Science outcomes.</w:t>
            </w:r>
          </w:p>
          <w:p w:rsidR="000103E5" w:rsidRPr="006D63D2" w:rsidRDefault="000103E5" w:rsidP="000535DE">
            <w:pPr>
              <w:numPr>
                <w:ilvl w:val="0"/>
                <w:numId w:val="11"/>
              </w:numPr>
              <w:spacing w:after="0" w:line="240" w:lineRule="auto"/>
              <w:textAlignment w:val="baseline"/>
              <w:rPr>
                <w:rFonts w:ascii="Arial" w:eastAsia="Times New Roman" w:hAnsi="Arial" w:cs="Arial"/>
                <w:lang w:eastAsia="en-GB"/>
              </w:rPr>
            </w:pPr>
            <w:r w:rsidRPr="006D63D2">
              <w:rPr>
                <w:rFonts w:ascii="Arial" w:eastAsia="Times New Roman" w:hAnsi="Arial" w:cs="Arial"/>
                <w:color w:val="7030A0"/>
                <w:lang w:eastAsia="en-GB"/>
              </w:rPr>
              <w:t xml:space="preserve">Self-evaluation of learning and teaching </w:t>
            </w:r>
            <w:r w:rsidRPr="006D63D2">
              <w:rPr>
                <w:rFonts w:ascii="Arial" w:eastAsia="Times New Roman" w:hAnsi="Arial" w:cs="Arial"/>
                <w:lang w:eastAsia="en-GB"/>
              </w:rPr>
              <w:t xml:space="preserve">will evidence </w:t>
            </w:r>
            <w:r w:rsidRPr="006D63D2">
              <w:rPr>
                <w:rFonts w:ascii="Arial" w:eastAsia="Times New Roman" w:hAnsi="Arial" w:cs="Arial"/>
                <w:color w:val="0070C0"/>
                <w:lang w:eastAsia="en-GB"/>
              </w:rPr>
              <w:t xml:space="preserve">improvement in the consistency of high-quality learning and teaching </w:t>
            </w:r>
            <w:r>
              <w:rPr>
                <w:rFonts w:ascii="Arial" w:eastAsia="Times New Roman" w:hAnsi="Arial" w:cs="Arial"/>
                <w:color w:val="0070C0"/>
                <w:lang w:eastAsia="en-GB"/>
              </w:rPr>
              <w:t>in the area of digital skills</w:t>
            </w:r>
            <w:r>
              <w:rPr>
                <w:rFonts w:ascii="Arial" w:eastAsia="Times New Roman" w:hAnsi="Arial" w:cs="Arial"/>
                <w:lang w:eastAsia="en-GB"/>
              </w:rPr>
              <w:t>.</w:t>
            </w:r>
          </w:p>
          <w:p w:rsidR="000103E5" w:rsidRDefault="000103E5" w:rsidP="000535DE">
            <w:pPr>
              <w:numPr>
                <w:ilvl w:val="0"/>
                <w:numId w:val="11"/>
              </w:numPr>
              <w:spacing w:after="0" w:line="240" w:lineRule="auto"/>
              <w:textAlignment w:val="baseline"/>
              <w:rPr>
                <w:rFonts w:ascii="Arial" w:eastAsia="Times New Roman" w:hAnsi="Arial" w:cs="Arial"/>
                <w:lang w:eastAsia="en-GB"/>
              </w:rPr>
            </w:pPr>
            <w:r w:rsidRPr="006D63D2">
              <w:rPr>
                <w:rFonts w:ascii="Arial" w:eastAsia="Times New Roman" w:hAnsi="Arial" w:cs="Arial"/>
                <w:color w:val="7030A0"/>
                <w:lang w:eastAsia="en-GB"/>
              </w:rPr>
              <w:t xml:space="preserve">Minutes of </w:t>
            </w:r>
            <w:r>
              <w:rPr>
                <w:rFonts w:ascii="Arial" w:eastAsia="Times New Roman" w:hAnsi="Arial" w:cs="Arial"/>
                <w:color w:val="7030A0"/>
                <w:lang w:eastAsia="en-GB"/>
              </w:rPr>
              <w:t xml:space="preserve">staff/stage </w:t>
            </w:r>
            <w:r w:rsidRPr="006D63D2">
              <w:rPr>
                <w:rFonts w:ascii="Arial" w:eastAsia="Times New Roman" w:hAnsi="Arial" w:cs="Arial"/>
                <w:color w:val="7030A0"/>
                <w:lang w:eastAsia="en-GB"/>
              </w:rPr>
              <w:t xml:space="preserve">meetings </w:t>
            </w:r>
            <w:r w:rsidRPr="006D63D2">
              <w:rPr>
                <w:rFonts w:ascii="Arial" w:eastAsia="Times New Roman" w:hAnsi="Arial" w:cs="Arial"/>
                <w:lang w:eastAsia="en-GB"/>
              </w:rPr>
              <w:t xml:space="preserve">will show </w:t>
            </w:r>
            <w:r w:rsidRPr="006D63D2">
              <w:rPr>
                <w:rFonts w:ascii="Arial" w:eastAsia="Times New Roman" w:hAnsi="Arial" w:cs="Arial"/>
                <w:color w:val="0070C0"/>
                <w:lang w:eastAsia="en-GB"/>
              </w:rPr>
              <w:t>moderation activities</w:t>
            </w:r>
            <w:r>
              <w:rPr>
                <w:rFonts w:ascii="Arial" w:eastAsia="Times New Roman" w:hAnsi="Arial" w:cs="Arial"/>
                <w:color w:val="0070C0"/>
                <w:lang w:eastAsia="en-GB"/>
              </w:rPr>
              <w:t xml:space="preserve"> in relation to digital skills planning, teaching and assessment.</w:t>
            </w:r>
          </w:p>
          <w:p w:rsidR="000103E5" w:rsidRDefault="000103E5" w:rsidP="000535DE">
            <w:pPr>
              <w:spacing w:after="0" w:line="240" w:lineRule="auto"/>
              <w:textAlignment w:val="baseline"/>
              <w:rPr>
                <w:rFonts w:ascii="Arial" w:hAnsi="Arial" w:cs="Arial"/>
                <w:color w:val="0070C0"/>
                <w:shd w:val="clear" w:color="auto" w:fill="F8F8F8"/>
              </w:rPr>
            </w:pPr>
            <w:r>
              <w:rPr>
                <w:rFonts w:ascii="Arial" w:hAnsi="Arial" w:cs="Arial"/>
                <w:color w:val="0070C0"/>
                <w:shd w:val="clear" w:color="auto" w:fill="F8F8F8"/>
              </w:rPr>
              <w:t xml:space="preserve">           School will attain the Digital Schools’ Award.</w:t>
            </w:r>
          </w:p>
          <w:p w:rsidR="000103E5" w:rsidRPr="00991946" w:rsidRDefault="000103E5" w:rsidP="000535DE">
            <w:pPr>
              <w:pStyle w:val="ListParagraph"/>
              <w:numPr>
                <w:ilvl w:val="0"/>
                <w:numId w:val="15"/>
              </w:numPr>
              <w:spacing w:after="0" w:line="240" w:lineRule="auto"/>
              <w:textAlignment w:val="baseline"/>
              <w:rPr>
                <w:rFonts w:ascii="Arial" w:hAnsi="Arial" w:cs="Arial"/>
                <w:color w:val="0070C0"/>
                <w:shd w:val="clear" w:color="auto" w:fill="F8F8F8"/>
              </w:rPr>
            </w:pPr>
            <w:r w:rsidRPr="006311F1">
              <w:rPr>
                <w:rFonts w:ascii="Arial" w:eastAsia="Times New Roman" w:hAnsi="Arial" w:cs="Arial"/>
                <w:lang w:eastAsia="en-GB"/>
              </w:rPr>
              <w:t xml:space="preserve">Through pupil discussions/surveys </w:t>
            </w:r>
            <w:r w:rsidRPr="006311F1">
              <w:rPr>
                <w:rFonts w:ascii="Arial" w:eastAsia="Times New Roman" w:hAnsi="Arial" w:cs="Arial"/>
                <w:color w:val="0070C0"/>
                <w:lang w:eastAsia="en-GB"/>
              </w:rPr>
              <w:t xml:space="preserve">all pupils will have benefitted from enhanced learning experiences </w:t>
            </w:r>
            <w:r w:rsidRPr="006311F1">
              <w:rPr>
                <w:rFonts w:ascii="Arial" w:eastAsia="Times New Roman" w:hAnsi="Arial" w:cs="Arial"/>
                <w:color w:val="7030A0"/>
                <w:lang w:eastAsia="en-GB"/>
              </w:rPr>
              <w:t>in relation to Science outcomes.</w:t>
            </w:r>
          </w:p>
        </w:tc>
      </w:tr>
    </w:tbl>
    <w:p w:rsidR="00AF6E0D" w:rsidRDefault="000103E5"/>
    <w:sectPr w:rsidR="00AF6E0D" w:rsidSect="000103E5">
      <w:pgSz w:w="16838" w:h="11906" w:orient="landscape"/>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068"/>
    <w:multiLevelType w:val="hybridMultilevel"/>
    <w:tmpl w:val="2832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A0000"/>
    <w:multiLevelType w:val="hybridMultilevel"/>
    <w:tmpl w:val="04BAD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25632"/>
    <w:multiLevelType w:val="multilevel"/>
    <w:tmpl w:val="EFF2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34278"/>
    <w:multiLevelType w:val="multilevel"/>
    <w:tmpl w:val="67D6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F6476"/>
    <w:multiLevelType w:val="hybridMultilevel"/>
    <w:tmpl w:val="81FE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12E14"/>
    <w:multiLevelType w:val="hybridMultilevel"/>
    <w:tmpl w:val="DD9E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D104C"/>
    <w:multiLevelType w:val="multilevel"/>
    <w:tmpl w:val="67D6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AE3F41"/>
    <w:multiLevelType w:val="hybridMultilevel"/>
    <w:tmpl w:val="E5220D1E"/>
    <w:lvl w:ilvl="0" w:tplc="034613EE">
      <w:start w:val="1"/>
      <w:numFmt w:val="decimal"/>
      <w:lvlText w:val="%1."/>
      <w:lvlJc w:val="left"/>
      <w:pPr>
        <w:ind w:left="720" w:hanging="360"/>
      </w:pPr>
      <w:rPr>
        <w:rFonts w:eastAsia="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E6772B"/>
    <w:multiLevelType w:val="multilevel"/>
    <w:tmpl w:val="23166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B5135C9"/>
    <w:multiLevelType w:val="hybridMultilevel"/>
    <w:tmpl w:val="54C8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49526"/>
    <w:multiLevelType w:val="hybridMultilevel"/>
    <w:tmpl w:val="FFFFFFFF"/>
    <w:lvl w:ilvl="0" w:tplc="0A38642C">
      <w:start w:val="1"/>
      <w:numFmt w:val="bullet"/>
      <w:lvlText w:val=""/>
      <w:lvlJc w:val="left"/>
      <w:pPr>
        <w:ind w:left="720" w:hanging="360"/>
      </w:pPr>
      <w:rPr>
        <w:rFonts w:ascii="Symbol" w:hAnsi="Symbol" w:hint="default"/>
      </w:rPr>
    </w:lvl>
    <w:lvl w:ilvl="1" w:tplc="7164AA42">
      <w:start w:val="1"/>
      <w:numFmt w:val="bullet"/>
      <w:lvlText w:val="o"/>
      <w:lvlJc w:val="left"/>
      <w:pPr>
        <w:ind w:left="1440" w:hanging="360"/>
      </w:pPr>
      <w:rPr>
        <w:rFonts w:ascii="Courier New" w:hAnsi="Courier New" w:hint="default"/>
      </w:rPr>
    </w:lvl>
    <w:lvl w:ilvl="2" w:tplc="4FA01D0A">
      <w:start w:val="1"/>
      <w:numFmt w:val="bullet"/>
      <w:lvlText w:val=""/>
      <w:lvlJc w:val="left"/>
      <w:pPr>
        <w:ind w:left="2160" w:hanging="360"/>
      </w:pPr>
      <w:rPr>
        <w:rFonts w:ascii="Wingdings" w:hAnsi="Wingdings" w:hint="default"/>
      </w:rPr>
    </w:lvl>
    <w:lvl w:ilvl="3" w:tplc="62864040">
      <w:start w:val="1"/>
      <w:numFmt w:val="bullet"/>
      <w:lvlText w:val=""/>
      <w:lvlJc w:val="left"/>
      <w:pPr>
        <w:ind w:left="2880" w:hanging="360"/>
      </w:pPr>
      <w:rPr>
        <w:rFonts w:ascii="Symbol" w:hAnsi="Symbol" w:hint="default"/>
      </w:rPr>
    </w:lvl>
    <w:lvl w:ilvl="4" w:tplc="653C3FA0">
      <w:start w:val="1"/>
      <w:numFmt w:val="bullet"/>
      <w:lvlText w:val="o"/>
      <w:lvlJc w:val="left"/>
      <w:pPr>
        <w:ind w:left="3600" w:hanging="360"/>
      </w:pPr>
      <w:rPr>
        <w:rFonts w:ascii="Courier New" w:hAnsi="Courier New" w:hint="default"/>
      </w:rPr>
    </w:lvl>
    <w:lvl w:ilvl="5" w:tplc="5E101DA4">
      <w:start w:val="1"/>
      <w:numFmt w:val="bullet"/>
      <w:lvlText w:val=""/>
      <w:lvlJc w:val="left"/>
      <w:pPr>
        <w:ind w:left="4320" w:hanging="360"/>
      </w:pPr>
      <w:rPr>
        <w:rFonts w:ascii="Wingdings" w:hAnsi="Wingdings" w:hint="default"/>
      </w:rPr>
    </w:lvl>
    <w:lvl w:ilvl="6" w:tplc="A83C7786">
      <w:start w:val="1"/>
      <w:numFmt w:val="bullet"/>
      <w:lvlText w:val=""/>
      <w:lvlJc w:val="left"/>
      <w:pPr>
        <w:ind w:left="5040" w:hanging="360"/>
      </w:pPr>
      <w:rPr>
        <w:rFonts w:ascii="Symbol" w:hAnsi="Symbol" w:hint="default"/>
      </w:rPr>
    </w:lvl>
    <w:lvl w:ilvl="7" w:tplc="ADCE6DC2">
      <w:start w:val="1"/>
      <w:numFmt w:val="bullet"/>
      <w:lvlText w:val="o"/>
      <w:lvlJc w:val="left"/>
      <w:pPr>
        <w:ind w:left="5760" w:hanging="360"/>
      </w:pPr>
      <w:rPr>
        <w:rFonts w:ascii="Courier New" w:hAnsi="Courier New" w:hint="default"/>
      </w:rPr>
    </w:lvl>
    <w:lvl w:ilvl="8" w:tplc="21E6DD04">
      <w:start w:val="1"/>
      <w:numFmt w:val="bullet"/>
      <w:lvlText w:val=""/>
      <w:lvlJc w:val="left"/>
      <w:pPr>
        <w:ind w:left="6480" w:hanging="360"/>
      </w:pPr>
      <w:rPr>
        <w:rFonts w:ascii="Wingdings" w:hAnsi="Wingdings" w:hint="default"/>
      </w:rPr>
    </w:lvl>
  </w:abstractNum>
  <w:abstractNum w:abstractNumId="12" w15:restartNumberingAfterBreak="0">
    <w:nsid w:val="68F83E2B"/>
    <w:multiLevelType w:val="multilevel"/>
    <w:tmpl w:val="67D6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4B6EA8"/>
    <w:multiLevelType w:val="hybridMultilevel"/>
    <w:tmpl w:val="CBF4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
  </w:num>
  <w:num w:numId="5">
    <w:abstractNumId w:val="7"/>
  </w:num>
  <w:num w:numId="6">
    <w:abstractNumId w:val="4"/>
  </w:num>
  <w:num w:numId="7">
    <w:abstractNumId w:val="10"/>
  </w:num>
  <w:num w:numId="8">
    <w:abstractNumId w:val="5"/>
  </w:num>
  <w:num w:numId="9">
    <w:abstractNumId w:val="13"/>
  </w:num>
  <w:num w:numId="10">
    <w:abstractNumId w:val="8"/>
  </w:num>
  <w:num w:numId="11">
    <w:abstractNumId w:val="3"/>
  </w:num>
  <w:num w:numId="12">
    <w:abstractNumId w:val="2"/>
  </w:num>
  <w:num w:numId="13">
    <w:abstractNumId w:val="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E5"/>
    <w:rsid w:val="000103E5"/>
    <w:rsid w:val="001E7688"/>
    <w:rsid w:val="00A44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D6F5"/>
  <w15:chartTrackingRefBased/>
  <w15:docId w15:val="{C35785B0-7906-477E-8194-CE8352EB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3E5"/>
    <w:pPr>
      <w:spacing w:after="200" w:line="276" w:lineRule="auto"/>
    </w:pPr>
  </w:style>
  <w:style w:type="paragraph" w:styleId="Heading1">
    <w:name w:val="heading 1"/>
    <w:basedOn w:val="Normal"/>
    <w:next w:val="Normal"/>
    <w:link w:val="Heading1Char"/>
    <w:uiPriority w:val="9"/>
    <w:qFormat/>
    <w:rsid w:val="000103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0103E5"/>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3E5"/>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rsid w:val="000103E5"/>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01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3E5"/>
    <w:rPr>
      <w:rFonts w:ascii="Tahoma" w:hAnsi="Tahoma" w:cs="Tahoma"/>
      <w:sz w:val="16"/>
      <w:szCs w:val="16"/>
    </w:rPr>
  </w:style>
  <w:style w:type="paragraph" w:styleId="Header">
    <w:name w:val="header"/>
    <w:basedOn w:val="Normal"/>
    <w:link w:val="HeaderChar"/>
    <w:unhideWhenUsed/>
    <w:rsid w:val="000103E5"/>
    <w:pPr>
      <w:tabs>
        <w:tab w:val="center" w:pos="4513"/>
        <w:tab w:val="right" w:pos="9026"/>
      </w:tabs>
      <w:spacing w:after="0" w:line="240" w:lineRule="auto"/>
    </w:pPr>
  </w:style>
  <w:style w:type="character" w:customStyle="1" w:styleId="HeaderChar">
    <w:name w:val="Header Char"/>
    <w:basedOn w:val="DefaultParagraphFont"/>
    <w:link w:val="Header"/>
    <w:rsid w:val="000103E5"/>
  </w:style>
  <w:style w:type="paragraph" w:styleId="Footer">
    <w:name w:val="footer"/>
    <w:basedOn w:val="Normal"/>
    <w:link w:val="FooterChar"/>
    <w:uiPriority w:val="99"/>
    <w:unhideWhenUsed/>
    <w:rsid w:val="00010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3E5"/>
  </w:style>
  <w:style w:type="paragraph" w:styleId="Title">
    <w:name w:val="Title"/>
    <w:basedOn w:val="Normal"/>
    <w:next w:val="Normal"/>
    <w:link w:val="TitleChar"/>
    <w:uiPriority w:val="10"/>
    <w:qFormat/>
    <w:rsid w:val="000103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103E5"/>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103E5"/>
    <w:pPr>
      <w:ind w:left="720"/>
      <w:contextualSpacing/>
    </w:pPr>
  </w:style>
  <w:style w:type="table" w:styleId="TableGrid">
    <w:name w:val="Table Grid"/>
    <w:basedOn w:val="TableNormal"/>
    <w:uiPriority w:val="59"/>
    <w:rsid w:val="00010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03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0103E5"/>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103E5"/>
    <w:pPr>
      <w:spacing w:after="0" w:line="240" w:lineRule="auto"/>
    </w:pPr>
  </w:style>
  <w:style w:type="character" w:styleId="PlaceholderText">
    <w:name w:val="Placeholder Text"/>
    <w:basedOn w:val="DefaultParagraphFont"/>
    <w:uiPriority w:val="99"/>
    <w:semiHidden/>
    <w:rsid w:val="000103E5"/>
    <w:rPr>
      <w:color w:val="808080"/>
    </w:rPr>
  </w:style>
  <w:style w:type="paragraph" w:customStyle="1" w:styleId="paragraph">
    <w:name w:val="paragraph"/>
    <w:basedOn w:val="Normal"/>
    <w:rsid w:val="000103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103E5"/>
  </w:style>
  <w:style w:type="character" w:customStyle="1" w:styleId="eop">
    <w:name w:val="eop"/>
    <w:basedOn w:val="DefaultParagraphFont"/>
    <w:rsid w:val="000103E5"/>
  </w:style>
  <w:style w:type="character" w:styleId="CommentReference">
    <w:name w:val="annotation reference"/>
    <w:basedOn w:val="DefaultParagraphFont"/>
    <w:uiPriority w:val="99"/>
    <w:semiHidden/>
    <w:unhideWhenUsed/>
    <w:rsid w:val="000103E5"/>
    <w:rPr>
      <w:sz w:val="16"/>
      <w:szCs w:val="16"/>
    </w:rPr>
  </w:style>
  <w:style w:type="paragraph" w:styleId="CommentText">
    <w:name w:val="annotation text"/>
    <w:basedOn w:val="Normal"/>
    <w:link w:val="CommentTextChar"/>
    <w:uiPriority w:val="99"/>
    <w:unhideWhenUsed/>
    <w:rsid w:val="000103E5"/>
    <w:pPr>
      <w:spacing w:line="240" w:lineRule="auto"/>
    </w:pPr>
    <w:rPr>
      <w:sz w:val="20"/>
      <w:szCs w:val="20"/>
    </w:rPr>
  </w:style>
  <w:style w:type="character" w:customStyle="1" w:styleId="CommentTextChar">
    <w:name w:val="Comment Text Char"/>
    <w:basedOn w:val="DefaultParagraphFont"/>
    <w:link w:val="CommentText"/>
    <w:uiPriority w:val="99"/>
    <w:rsid w:val="000103E5"/>
    <w:rPr>
      <w:sz w:val="20"/>
      <w:szCs w:val="20"/>
    </w:rPr>
  </w:style>
  <w:style w:type="paragraph" w:styleId="CommentSubject">
    <w:name w:val="annotation subject"/>
    <w:basedOn w:val="CommentText"/>
    <w:next w:val="CommentText"/>
    <w:link w:val="CommentSubjectChar"/>
    <w:uiPriority w:val="99"/>
    <w:semiHidden/>
    <w:unhideWhenUsed/>
    <w:rsid w:val="000103E5"/>
    <w:rPr>
      <w:b/>
      <w:bCs/>
    </w:rPr>
  </w:style>
  <w:style w:type="character" w:customStyle="1" w:styleId="CommentSubjectChar">
    <w:name w:val="Comment Subject Char"/>
    <w:basedOn w:val="CommentTextChar"/>
    <w:link w:val="CommentSubject"/>
    <w:uiPriority w:val="99"/>
    <w:semiHidden/>
    <w:rsid w:val="000103E5"/>
    <w:rPr>
      <w:b/>
      <w:bCs/>
      <w:sz w:val="20"/>
      <w:szCs w:val="20"/>
    </w:rPr>
  </w:style>
  <w:style w:type="character" w:styleId="Hyperlink">
    <w:name w:val="Hyperlink"/>
    <w:basedOn w:val="DefaultParagraphFont"/>
    <w:uiPriority w:val="99"/>
    <w:semiHidden/>
    <w:unhideWhenUsed/>
    <w:rsid w:val="000103E5"/>
    <w:rPr>
      <w:color w:val="0563C1"/>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1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1A7FD16A574105AA9A023EB49A319A"/>
        <w:category>
          <w:name w:val="General"/>
          <w:gallery w:val="placeholder"/>
        </w:category>
        <w:types>
          <w:type w:val="bbPlcHdr"/>
        </w:types>
        <w:behaviors>
          <w:behavior w:val="content"/>
        </w:behaviors>
        <w:guid w:val="{9BD00B99-0234-47EA-B8C3-DCB79EB2C61F}"/>
      </w:docPartPr>
      <w:docPartBody>
        <w:p w:rsidR="00000000" w:rsidRDefault="006B60EC" w:rsidP="006B60EC">
          <w:pPr>
            <w:pStyle w:val="921A7FD16A574105AA9A023EB49A319A"/>
          </w:pPr>
          <w:r w:rsidRPr="00BA16E6">
            <w:rPr>
              <w:rStyle w:val="PlaceholderText"/>
            </w:rPr>
            <w:t>Choose an item.</w:t>
          </w:r>
        </w:p>
      </w:docPartBody>
    </w:docPart>
    <w:docPart>
      <w:docPartPr>
        <w:name w:val="3C7EDD7DCB954867813A481C1BC10158"/>
        <w:category>
          <w:name w:val="General"/>
          <w:gallery w:val="placeholder"/>
        </w:category>
        <w:types>
          <w:type w:val="bbPlcHdr"/>
        </w:types>
        <w:behaviors>
          <w:behavior w:val="content"/>
        </w:behaviors>
        <w:guid w:val="{34E881C9-BB3D-482F-8597-FEB3D99AA3FA}"/>
      </w:docPartPr>
      <w:docPartBody>
        <w:p w:rsidR="00000000" w:rsidRDefault="006B60EC" w:rsidP="006B60EC">
          <w:pPr>
            <w:pStyle w:val="3C7EDD7DCB954867813A481C1BC10158"/>
          </w:pPr>
          <w:r w:rsidRPr="00BA16E6">
            <w:rPr>
              <w:rStyle w:val="PlaceholderText"/>
            </w:rPr>
            <w:t>Choose an item.</w:t>
          </w:r>
        </w:p>
      </w:docPartBody>
    </w:docPart>
    <w:docPart>
      <w:docPartPr>
        <w:name w:val="0DE79B182D8542DDA6C962A2F8441064"/>
        <w:category>
          <w:name w:val="General"/>
          <w:gallery w:val="placeholder"/>
        </w:category>
        <w:types>
          <w:type w:val="bbPlcHdr"/>
        </w:types>
        <w:behaviors>
          <w:behavior w:val="content"/>
        </w:behaviors>
        <w:guid w:val="{74DB6A2A-085F-4DB1-863C-B9D15E9F6FB5}"/>
      </w:docPartPr>
      <w:docPartBody>
        <w:p w:rsidR="00000000" w:rsidRDefault="006B60EC" w:rsidP="006B60EC">
          <w:pPr>
            <w:pStyle w:val="0DE79B182D8542DDA6C962A2F8441064"/>
          </w:pPr>
          <w:r w:rsidRPr="00BA16E6">
            <w:rPr>
              <w:rStyle w:val="PlaceholderText"/>
            </w:rPr>
            <w:t>Choose an item.</w:t>
          </w:r>
        </w:p>
      </w:docPartBody>
    </w:docPart>
    <w:docPart>
      <w:docPartPr>
        <w:name w:val="7C6CB9045A234E74991C79671CEFAFC5"/>
        <w:category>
          <w:name w:val="General"/>
          <w:gallery w:val="placeholder"/>
        </w:category>
        <w:types>
          <w:type w:val="bbPlcHdr"/>
        </w:types>
        <w:behaviors>
          <w:behavior w:val="content"/>
        </w:behaviors>
        <w:guid w:val="{5A44CBE7-61E9-4733-AAB9-A8E71EA023C2}"/>
      </w:docPartPr>
      <w:docPartBody>
        <w:p w:rsidR="00000000" w:rsidRDefault="006B60EC" w:rsidP="006B60EC">
          <w:pPr>
            <w:pStyle w:val="7C6CB9045A234E74991C79671CEFAFC5"/>
          </w:pPr>
          <w:r w:rsidRPr="00BA16E6">
            <w:rPr>
              <w:rStyle w:val="PlaceholderText"/>
            </w:rPr>
            <w:t>Choose an item.</w:t>
          </w:r>
        </w:p>
      </w:docPartBody>
    </w:docPart>
    <w:docPart>
      <w:docPartPr>
        <w:name w:val="EA639D6E54B94AEC8F62F50D86EAB284"/>
        <w:category>
          <w:name w:val="General"/>
          <w:gallery w:val="placeholder"/>
        </w:category>
        <w:types>
          <w:type w:val="bbPlcHdr"/>
        </w:types>
        <w:behaviors>
          <w:behavior w:val="content"/>
        </w:behaviors>
        <w:guid w:val="{CD2A1CE4-EFEC-4069-A1EE-641A22BE8B74}"/>
      </w:docPartPr>
      <w:docPartBody>
        <w:p w:rsidR="00000000" w:rsidRDefault="006B60EC" w:rsidP="006B60EC">
          <w:pPr>
            <w:pStyle w:val="EA639D6E54B94AEC8F62F50D86EAB284"/>
          </w:pPr>
          <w:r w:rsidRPr="00BA16E6">
            <w:rPr>
              <w:rStyle w:val="PlaceholderText"/>
            </w:rPr>
            <w:t>Choose an item.</w:t>
          </w:r>
        </w:p>
      </w:docPartBody>
    </w:docPart>
    <w:docPart>
      <w:docPartPr>
        <w:name w:val="A7E85EE4F56E445EA942734C462E6E7D"/>
        <w:category>
          <w:name w:val="General"/>
          <w:gallery w:val="placeholder"/>
        </w:category>
        <w:types>
          <w:type w:val="bbPlcHdr"/>
        </w:types>
        <w:behaviors>
          <w:behavior w:val="content"/>
        </w:behaviors>
        <w:guid w:val="{928DDDC6-986D-4ED4-8707-E002BECB9329}"/>
      </w:docPartPr>
      <w:docPartBody>
        <w:p w:rsidR="00000000" w:rsidRDefault="006B60EC" w:rsidP="006B60EC">
          <w:pPr>
            <w:pStyle w:val="A7E85EE4F56E445EA942734C462E6E7D"/>
          </w:pPr>
          <w:r w:rsidRPr="00BA16E6">
            <w:rPr>
              <w:rStyle w:val="PlaceholderText"/>
            </w:rPr>
            <w:t>Choose an item.</w:t>
          </w:r>
        </w:p>
      </w:docPartBody>
    </w:docPart>
    <w:docPart>
      <w:docPartPr>
        <w:name w:val="F3BF787C6DD34F399706F9F0EFAF948F"/>
        <w:category>
          <w:name w:val="General"/>
          <w:gallery w:val="placeholder"/>
        </w:category>
        <w:types>
          <w:type w:val="bbPlcHdr"/>
        </w:types>
        <w:behaviors>
          <w:behavior w:val="content"/>
        </w:behaviors>
        <w:guid w:val="{02E4D7A8-5D40-4506-911D-1A6A01A663C2}"/>
      </w:docPartPr>
      <w:docPartBody>
        <w:p w:rsidR="00000000" w:rsidRDefault="006B60EC" w:rsidP="006B60EC">
          <w:pPr>
            <w:pStyle w:val="F3BF787C6DD34F399706F9F0EFAF948F"/>
          </w:pPr>
          <w:r w:rsidRPr="00BA16E6">
            <w:rPr>
              <w:rStyle w:val="PlaceholderText"/>
            </w:rPr>
            <w:t>Choose an item.</w:t>
          </w:r>
        </w:p>
      </w:docPartBody>
    </w:docPart>
    <w:docPart>
      <w:docPartPr>
        <w:name w:val="8FFCD76E0036424FA26A9D3EC33F5C3F"/>
        <w:category>
          <w:name w:val="General"/>
          <w:gallery w:val="placeholder"/>
        </w:category>
        <w:types>
          <w:type w:val="bbPlcHdr"/>
        </w:types>
        <w:behaviors>
          <w:behavior w:val="content"/>
        </w:behaviors>
        <w:guid w:val="{42D1BDC0-76C0-449C-B59F-51A18138221B}"/>
      </w:docPartPr>
      <w:docPartBody>
        <w:p w:rsidR="00000000" w:rsidRDefault="006B60EC" w:rsidP="006B60EC">
          <w:pPr>
            <w:pStyle w:val="8FFCD76E0036424FA26A9D3EC33F5C3F"/>
          </w:pPr>
          <w:r w:rsidRPr="00BA16E6">
            <w:rPr>
              <w:rStyle w:val="PlaceholderText"/>
            </w:rPr>
            <w:t>Choose an item.</w:t>
          </w:r>
        </w:p>
      </w:docPartBody>
    </w:docPart>
    <w:docPart>
      <w:docPartPr>
        <w:name w:val="08732A973C1440389B04555E9F56B182"/>
        <w:category>
          <w:name w:val="General"/>
          <w:gallery w:val="placeholder"/>
        </w:category>
        <w:types>
          <w:type w:val="bbPlcHdr"/>
        </w:types>
        <w:behaviors>
          <w:behavior w:val="content"/>
        </w:behaviors>
        <w:guid w:val="{95462B06-37F4-41C3-B241-F7703742F8A4}"/>
      </w:docPartPr>
      <w:docPartBody>
        <w:p w:rsidR="00000000" w:rsidRDefault="006B60EC" w:rsidP="006B60EC">
          <w:pPr>
            <w:pStyle w:val="08732A973C1440389B04555E9F56B182"/>
          </w:pPr>
          <w:r w:rsidRPr="00BA16E6">
            <w:rPr>
              <w:rStyle w:val="PlaceholderText"/>
            </w:rPr>
            <w:t>Choose an item.</w:t>
          </w:r>
        </w:p>
      </w:docPartBody>
    </w:docPart>
    <w:docPart>
      <w:docPartPr>
        <w:name w:val="F03D96A1377E49D198BF911F61FD21B4"/>
        <w:category>
          <w:name w:val="General"/>
          <w:gallery w:val="placeholder"/>
        </w:category>
        <w:types>
          <w:type w:val="bbPlcHdr"/>
        </w:types>
        <w:behaviors>
          <w:behavior w:val="content"/>
        </w:behaviors>
        <w:guid w:val="{A6BDEAE2-ACA5-417A-9A1C-F8CDA752C747}"/>
      </w:docPartPr>
      <w:docPartBody>
        <w:p w:rsidR="00000000" w:rsidRDefault="006B60EC" w:rsidP="006B60EC">
          <w:pPr>
            <w:pStyle w:val="F03D96A1377E49D198BF911F61FD21B4"/>
          </w:pPr>
          <w:r w:rsidRPr="00BA16E6">
            <w:rPr>
              <w:rStyle w:val="PlaceholderText"/>
            </w:rPr>
            <w:t>Choose an item.</w:t>
          </w:r>
        </w:p>
      </w:docPartBody>
    </w:docPart>
    <w:docPart>
      <w:docPartPr>
        <w:name w:val="985C8C9C2F3B457F9C9E05755410E3E1"/>
        <w:category>
          <w:name w:val="General"/>
          <w:gallery w:val="placeholder"/>
        </w:category>
        <w:types>
          <w:type w:val="bbPlcHdr"/>
        </w:types>
        <w:behaviors>
          <w:behavior w:val="content"/>
        </w:behaviors>
        <w:guid w:val="{AC59B7C0-74F1-44BA-9A0F-0B445B87574A}"/>
      </w:docPartPr>
      <w:docPartBody>
        <w:p w:rsidR="00000000" w:rsidRDefault="006B60EC" w:rsidP="006B60EC">
          <w:pPr>
            <w:pStyle w:val="985C8C9C2F3B457F9C9E05755410E3E1"/>
          </w:pPr>
          <w:r w:rsidRPr="00BA16E6">
            <w:rPr>
              <w:rStyle w:val="PlaceholderText"/>
            </w:rPr>
            <w:t>Choose an item.</w:t>
          </w:r>
        </w:p>
      </w:docPartBody>
    </w:docPart>
    <w:docPart>
      <w:docPartPr>
        <w:name w:val="AE98D593E46F4E6586697F5EAFA9547A"/>
        <w:category>
          <w:name w:val="General"/>
          <w:gallery w:val="placeholder"/>
        </w:category>
        <w:types>
          <w:type w:val="bbPlcHdr"/>
        </w:types>
        <w:behaviors>
          <w:behavior w:val="content"/>
        </w:behaviors>
        <w:guid w:val="{99801376-7949-4A88-8E5F-7DA61479D00F}"/>
      </w:docPartPr>
      <w:docPartBody>
        <w:p w:rsidR="00000000" w:rsidRDefault="006B60EC" w:rsidP="006B60EC">
          <w:pPr>
            <w:pStyle w:val="AE98D593E46F4E6586697F5EAFA9547A"/>
          </w:pPr>
          <w:r w:rsidRPr="00A1380C">
            <w:rPr>
              <w:rStyle w:val="PlaceholderText"/>
            </w:rPr>
            <w:t>Choose an item.</w:t>
          </w:r>
        </w:p>
      </w:docPartBody>
    </w:docPart>
    <w:docPart>
      <w:docPartPr>
        <w:name w:val="6C4EEEB8C9754CF08DBC4AC8314341CF"/>
        <w:category>
          <w:name w:val="General"/>
          <w:gallery w:val="placeholder"/>
        </w:category>
        <w:types>
          <w:type w:val="bbPlcHdr"/>
        </w:types>
        <w:behaviors>
          <w:behavior w:val="content"/>
        </w:behaviors>
        <w:guid w:val="{B000B57D-A121-4A6C-A000-51875C060012}"/>
      </w:docPartPr>
      <w:docPartBody>
        <w:p w:rsidR="00000000" w:rsidRDefault="006B60EC" w:rsidP="006B60EC">
          <w:pPr>
            <w:pStyle w:val="6C4EEEB8C9754CF08DBC4AC8314341CF"/>
          </w:pPr>
          <w:r w:rsidRPr="00A1380C">
            <w:rPr>
              <w:rStyle w:val="PlaceholderText"/>
            </w:rPr>
            <w:t>Choose an item.</w:t>
          </w:r>
        </w:p>
      </w:docPartBody>
    </w:docPart>
    <w:docPart>
      <w:docPartPr>
        <w:name w:val="15F38BFB225F40259AA4E5E88FA9BEDB"/>
        <w:category>
          <w:name w:val="General"/>
          <w:gallery w:val="placeholder"/>
        </w:category>
        <w:types>
          <w:type w:val="bbPlcHdr"/>
        </w:types>
        <w:behaviors>
          <w:behavior w:val="content"/>
        </w:behaviors>
        <w:guid w:val="{0C528F08-9B78-4425-A222-9FF2608BD610}"/>
      </w:docPartPr>
      <w:docPartBody>
        <w:p w:rsidR="00000000" w:rsidRDefault="006B60EC" w:rsidP="006B60EC">
          <w:pPr>
            <w:pStyle w:val="15F38BFB225F40259AA4E5E88FA9BEDB"/>
          </w:pPr>
          <w:r w:rsidRPr="00BA16E6">
            <w:rPr>
              <w:rStyle w:val="PlaceholderText"/>
            </w:rPr>
            <w:t>Choose an item.</w:t>
          </w:r>
        </w:p>
      </w:docPartBody>
    </w:docPart>
    <w:docPart>
      <w:docPartPr>
        <w:name w:val="07B4A1CC9DA347DF896F130C8B358A15"/>
        <w:category>
          <w:name w:val="General"/>
          <w:gallery w:val="placeholder"/>
        </w:category>
        <w:types>
          <w:type w:val="bbPlcHdr"/>
        </w:types>
        <w:behaviors>
          <w:behavior w:val="content"/>
        </w:behaviors>
        <w:guid w:val="{EE86CA23-3FD8-4C5E-9B76-8D913C9B4275}"/>
      </w:docPartPr>
      <w:docPartBody>
        <w:p w:rsidR="00000000" w:rsidRDefault="006B60EC" w:rsidP="006B60EC">
          <w:pPr>
            <w:pStyle w:val="07B4A1CC9DA347DF896F130C8B358A15"/>
          </w:pPr>
          <w:r w:rsidRPr="00BA16E6">
            <w:rPr>
              <w:rStyle w:val="PlaceholderText"/>
            </w:rPr>
            <w:t>Choose an item.</w:t>
          </w:r>
        </w:p>
      </w:docPartBody>
    </w:docPart>
    <w:docPart>
      <w:docPartPr>
        <w:name w:val="1F443A0D19404D8BAB2F48B70119E3B2"/>
        <w:category>
          <w:name w:val="General"/>
          <w:gallery w:val="placeholder"/>
        </w:category>
        <w:types>
          <w:type w:val="bbPlcHdr"/>
        </w:types>
        <w:behaviors>
          <w:behavior w:val="content"/>
        </w:behaviors>
        <w:guid w:val="{BB6CACE9-BEC3-4ECF-A669-66BBA8753D66}"/>
      </w:docPartPr>
      <w:docPartBody>
        <w:p w:rsidR="00000000" w:rsidRDefault="006B60EC" w:rsidP="006B60EC">
          <w:pPr>
            <w:pStyle w:val="1F443A0D19404D8BAB2F48B70119E3B2"/>
          </w:pPr>
          <w:r w:rsidRPr="00BA16E6">
            <w:rPr>
              <w:rStyle w:val="PlaceholderText"/>
            </w:rPr>
            <w:t>Choose an item.</w:t>
          </w:r>
        </w:p>
      </w:docPartBody>
    </w:docPart>
    <w:docPart>
      <w:docPartPr>
        <w:name w:val="E1BBD57482574812A55C51888B0E3217"/>
        <w:category>
          <w:name w:val="General"/>
          <w:gallery w:val="placeholder"/>
        </w:category>
        <w:types>
          <w:type w:val="bbPlcHdr"/>
        </w:types>
        <w:behaviors>
          <w:behavior w:val="content"/>
        </w:behaviors>
        <w:guid w:val="{B936A7C3-8CDA-4906-AF5A-7F0B80E76FDE}"/>
      </w:docPartPr>
      <w:docPartBody>
        <w:p w:rsidR="00000000" w:rsidRDefault="006B60EC" w:rsidP="006B60EC">
          <w:pPr>
            <w:pStyle w:val="E1BBD57482574812A55C51888B0E3217"/>
          </w:pPr>
          <w:r w:rsidRPr="00BA16E6">
            <w:rPr>
              <w:rStyle w:val="PlaceholderText"/>
            </w:rPr>
            <w:t>Choose an item.</w:t>
          </w:r>
        </w:p>
      </w:docPartBody>
    </w:docPart>
    <w:docPart>
      <w:docPartPr>
        <w:name w:val="F543366035C645C7BF9DD36DF214218D"/>
        <w:category>
          <w:name w:val="General"/>
          <w:gallery w:val="placeholder"/>
        </w:category>
        <w:types>
          <w:type w:val="bbPlcHdr"/>
        </w:types>
        <w:behaviors>
          <w:behavior w:val="content"/>
        </w:behaviors>
        <w:guid w:val="{39FFAF8D-DA1D-4B45-8DFF-4B3BF0AD8237}"/>
      </w:docPartPr>
      <w:docPartBody>
        <w:p w:rsidR="00000000" w:rsidRDefault="006B60EC" w:rsidP="006B60EC">
          <w:pPr>
            <w:pStyle w:val="F543366035C645C7BF9DD36DF214218D"/>
          </w:pPr>
          <w:r w:rsidRPr="00BA16E6">
            <w:rPr>
              <w:rStyle w:val="PlaceholderText"/>
            </w:rPr>
            <w:t>Choose an item.</w:t>
          </w:r>
        </w:p>
      </w:docPartBody>
    </w:docPart>
    <w:docPart>
      <w:docPartPr>
        <w:name w:val="0329187AA3774CA2BAA2E9FA414C8317"/>
        <w:category>
          <w:name w:val="General"/>
          <w:gallery w:val="placeholder"/>
        </w:category>
        <w:types>
          <w:type w:val="bbPlcHdr"/>
        </w:types>
        <w:behaviors>
          <w:behavior w:val="content"/>
        </w:behaviors>
        <w:guid w:val="{379759AB-F048-4CC4-9313-4472CAE48207}"/>
      </w:docPartPr>
      <w:docPartBody>
        <w:p w:rsidR="00000000" w:rsidRDefault="006B60EC" w:rsidP="006B60EC">
          <w:pPr>
            <w:pStyle w:val="0329187AA3774CA2BAA2E9FA414C8317"/>
          </w:pPr>
          <w:r w:rsidRPr="00BA16E6">
            <w:rPr>
              <w:rStyle w:val="PlaceholderText"/>
            </w:rPr>
            <w:t>Choose an item.</w:t>
          </w:r>
        </w:p>
      </w:docPartBody>
    </w:docPart>
    <w:docPart>
      <w:docPartPr>
        <w:name w:val="4403879507F149F79E69F62B59D25D8C"/>
        <w:category>
          <w:name w:val="General"/>
          <w:gallery w:val="placeholder"/>
        </w:category>
        <w:types>
          <w:type w:val="bbPlcHdr"/>
        </w:types>
        <w:behaviors>
          <w:behavior w:val="content"/>
        </w:behaviors>
        <w:guid w:val="{9B9FD5F4-0B87-48D3-8AF3-3FA520431CD8}"/>
      </w:docPartPr>
      <w:docPartBody>
        <w:p w:rsidR="00000000" w:rsidRDefault="006B60EC" w:rsidP="006B60EC">
          <w:pPr>
            <w:pStyle w:val="4403879507F149F79E69F62B59D25D8C"/>
          </w:pPr>
          <w:r w:rsidRPr="00BA16E6">
            <w:rPr>
              <w:rStyle w:val="PlaceholderText"/>
            </w:rPr>
            <w:t>Choose an item.</w:t>
          </w:r>
        </w:p>
      </w:docPartBody>
    </w:docPart>
    <w:docPart>
      <w:docPartPr>
        <w:name w:val="499984E360F0441F944236EF1F8466FB"/>
        <w:category>
          <w:name w:val="General"/>
          <w:gallery w:val="placeholder"/>
        </w:category>
        <w:types>
          <w:type w:val="bbPlcHdr"/>
        </w:types>
        <w:behaviors>
          <w:behavior w:val="content"/>
        </w:behaviors>
        <w:guid w:val="{6668C98B-DB19-4428-A9D4-3E1A51B9E717}"/>
      </w:docPartPr>
      <w:docPartBody>
        <w:p w:rsidR="00000000" w:rsidRDefault="006B60EC" w:rsidP="006B60EC">
          <w:pPr>
            <w:pStyle w:val="499984E360F0441F944236EF1F8466FB"/>
          </w:pPr>
          <w:r w:rsidRPr="00BA16E6">
            <w:rPr>
              <w:rStyle w:val="PlaceholderText"/>
            </w:rPr>
            <w:t>Choose an item.</w:t>
          </w:r>
        </w:p>
      </w:docPartBody>
    </w:docPart>
    <w:docPart>
      <w:docPartPr>
        <w:name w:val="2CD109D7DE2644F7B71113237E8A7CF1"/>
        <w:category>
          <w:name w:val="General"/>
          <w:gallery w:val="placeholder"/>
        </w:category>
        <w:types>
          <w:type w:val="bbPlcHdr"/>
        </w:types>
        <w:behaviors>
          <w:behavior w:val="content"/>
        </w:behaviors>
        <w:guid w:val="{0C4F7667-612F-4107-A392-51C970CF4DFF}"/>
      </w:docPartPr>
      <w:docPartBody>
        <w:p w:rsidR="00000000" w:rsidRDefault="006B60EC" w:rsidP="006B60EC">
          <w:pPr>
            <w:pStyle w:val="2CD109D7DE2644F7B71113237E8A7CF1"/>
          </w:pPr>
          <w:r w:rsidRPr="00A1380C">
            <w:rPr>
              <w:rStyle w:val="PlaceholderText"/>
            </w:rPr>
            <w:t>Choose an item.</w:t>
          </w:r>
        </w:p>
      </w:docPartBody>
    </w:docPart>
    <w:docPart>
      <w:docPartPr>
        <w:name w:val="D02F1231AFA54365B1D72F18EE1752B0"/>
        <w:category>
          <w:name w:val="General"/>
          <w:gallery w:val="placeholder"/>
        </w:category>
        <w:types>
          <w:type w:val="bbPlcHdr"/>
        </w:types>
        <w:behaviors>
          <w:behavior w:val="content"/>
        </w:behaviors>
        <w:guid w:val="{01CA040E-FCCE-4FB5-9829-23F39590D14B}"/>
      </w:docPartPr>
      <w:docPartBody>
        <w:p w:rsidR="00000000" w:rsidRDefault="006B60EC" w:rsidP="006B60EC">
          <w:pPr>
            <w:pStyle w:val="D02F1231AFA54365B1D72F18EE1752B0"/>
          </w:pPr>
          <w:r w:rsidRPr="00A1380C">
            <w:rPr>
              <w:rStyle w:val="PlaceholderText"/>
            </w:rPr>
            <w:t>Choose an item.</w:t>
          </w:r>
        </w:p>
      </w:docPartBody>
    </w:docPart>
    <w:docPart>
      <w:docPartPr>
        <w:name w:val="4215940ACD9742D5A1F7CC0BAD91BC7E"/>
        <w:category>
          <w:name w:val="General"/>
          <w:gallery w:val="placeholder"/>
        </w:category>
        <w:types>
          <w:type w:val="bbPlcHdr"/>
        </w:types>
        <w:behaviors>
          <w:behavior w:val="content"/>
        </w:behaviors>
        <w:guid w:val="{4D64E811-C9B8-4696-A145-66B0D0D4ECCA}"/>
      </w:docPartPr>
      <w:docPartBody>
        <w:p w:rsidR="00000000" w:rsidRDefault="006B60EC" w:rsidP="006B60EC">
          <w:pPr>
            <w:pStyle w:val="4215940ACD9742D5A1F7CC0BAD91BC7E"/>
          </w:pPr>
          <w:r w:rsidRPr="00BA16E6">
            <w:rPr>
              <w:rStyle w:val="PlaceholderText"/>
            </w:rPr>
            <w:t>Choose an item.</w:t>
          </w:r>
        </w:p>
      </w:docPartBody>
    </w:docPart>
    <w:docPart>
      <w:docPartPr>
        <w:name w:val="0558BCFC05CA4870A7FE503353DCF0EA"/>
        <w:category>
          <w:name w:val="General"/>
          <w:gallery w:val="placeholder"/>
        </w:category>
        <w:types>
          <w:type w:val="bbPlcHdr"/>
        </w:types>
        <w:behaviors>
          <w:behavior w:val="content"/>
        </w:behaviors>
        <w:guid w:val="{8158DDB5-F697-4C6B-BC90-06C5D81E5F5D}"/>
      </w:docPartPr>
      <w:docPartBody>
        <w:p w:rsidR="00000000" w:rsidRDefault="006B60EC" w:rsidP="006B60EC">
          <w:pPr>
            <w:pStyle w:val="0558BCFC05CA4870A7FE503353DCF0EA"/>
          </w:pPr>
          <w:r w:rsidRPr="00BA16E6">
            <w:rPr>
              <w:rStyle w:val="PlaceholderText"/>
            </w:rPr>
            <w:t>Choose an item.</w:t>
          </w:r>
        </w:p>
      </w:docPartBody>
    </w:docPart>
    <w:docPart>
      <w:docPartPr>
        <w:name w:val="D2487C3939A8498292C05769C53595CC"/>
        <w:category>
          <w:name w:val="General"/>
          <w:gallery w:val="placeholder"/>
        </w:category>
        <w:types>
          <w:type w:val="bbPlcHdr"/>
        </w:types>
        <w:behaviors>
          <w:behavior w:val="content"/>
        </w:behaviors>
        <w:guid w:val="{F68B7010-6BDC-4975-BB76-E62236D837FC}"/>
      </w:docPartPr>
      <w:docPartBody>
        <w:p w:rsidR="00000000" w:rsidRDefault="006B60EC" w:rsidP="006B60EC">
          <w:pPr>
            <w:pStyle w:val="D2487C3939A8498292C05769C53595CC"/>
          </w:pPr>
          <w:r w:rsidRPr="00BA16E6">
            <w:rPr>
              <w:rStyle w:val="PlaceholderText"/>
            </w:rPr>
            <w:t>Choose an item.</w:t>
          </w:r>
        </w:p>
      </w:docPartBody>
    </w:docPart>
    <w:docPart>
      <w:docPartPr>
        <w:name w:val="9B1D705785504498AAAD3EA0A9D65919"/>
        <w:category>
          <w:name w:val="General"/>
          <w:gallery w:val="placeholder"/>
        </w:category>
        <w:types>
          <w:type w:val="bbPlcHdr"/>
        </w:types>
        <w:behaviors>
          <w:behavior w:val="content"/>
        </w:behaviors>
        <w:guid w:val="{96D586E4-058E-462A-A1C3-EC599627A8F6}"/>
      </w:docPartPr>
      <w:docPartBody>
        <w:p w:rsidR="00000000" w:rsidRDefault="006B60EC" w:rsidP="006B60EC">
          <w:pPr>
            <w:pStyle w:val="9B1D705785504498AAAD3EA0A9D65919"/>
          </w:pPr>
          <w:r w:rsidRPr="00BA16E6">
            <w:rPr>
              <w:rStyle w:val="PlaceholderText"/>
            </w:rPr>
            <w:t>Choose an item.</w:t>
          </w:r>
        </w:p>
      </w:docPartBody>
    </w:docPart>
    <w:docPart>
      <w:docPartPr>
        <w:name w:val="B57FD4929A534660A16289A98CDB237A"/>
        <w:category>
          <w:name w:val="General"/>
          <w:gallery w:val="placeholder"/>
        </w:category>
        <w:types>
          <w:type w:val="bbPlcHdr"/>
        </w:types>
        <w:behaviors>
          <w:behavior w:val="content"/>
        </w:behaviors>
        <w:guid w:val="{88423904-837D-4615-9DFA-37C91B80DF58}"/>
      </w:docPartPr>
      <w:docPartBody>
        <w:p w:rsidR="00000000" w:rsidRDefault="006B60EC" w:rsidP="006B60EC">
          <w:pPr>
            <w:pStyle w:val="B57FD4929A534660A16289A98CDB237A"/>
          </w:pPr>
          <w:r w:rsidRPr="00BA16E6">
            <w:rPr>
              <w:rStyle w:val="PlaceholderText"/>
            </w:rPr>
            <w:t>Choose an item.</w:t>
          </w:r>
        </w:p>
      </w:docPartBody>
    </w:docPart>
    <w:docPart>
      <w:docPartPr>
        <w:name w:val="286EFFF39800446C9A9768E5DE9C3DED"/>
        <w:category>
          <w:name w:val="General"/>
          <w:gallery w:val="placeholder"/>
        </w:category>
        <w:types>
          <w:type w:val="bbPlcHdr"/>
        </w:types>
        <w:behaviors>
          <w:behavior w:val="content"/>
        </w:behaviors>
        <w:guid w:val="{A6F4DC49-38F9-42C7-B99A-F45E9B3E992E}"/>
      </w:docPartPr>
      <w:docPartBody>
        <w:p w:rsidR="00000000" w:rsidRDefault="006B60EC" w:rsidP="006B60EC">
          <w:pPr>
            <w:pStyle w:val="286EFFF39800446C9A9768E5DE9C3DED"/>
          </w:pPr>
          <w:r w:rsidRPr="00BA16E6">
            <w:rPr>
              <w:rStyle w:val="PlaceholderText"/>
            </w:rPr>
            <w:t>Choose an item.</w:t>
          </w:r>
        </w:p>
      </w:docPartBody>
    </w:docPart>
    <w:docPart>
      <w:docPartPr>
        <w:name w:val="F7898B15157342C292734FFE42A8B6F4"/>
        <w:category>
          <w:name w:val="General"/>
          <w:gallery w:val="placeholder"/>
        </w:category>
        <w:types>
          <w:type w:val="bbPlcHdr"/>
        </w:types>
        <w:behaviors>
          <w:behavior w:val="content"/>
        </w:behaviors>
        <w:guid w:val="{3415380C-1B0F-41FA-9AFC-FCB33FF7FB9B}"/>
      </w:docPartPr>
      <w:docPartBody>
        <w:p w:rsidR="00000000" w:rsidRDefault="006B60EC" w:rsidP="006B60EC">
          <w:pPr>
            <w:pStyle w:val="F7898B15157342C292734FFE42A8B6F4"/>
          </w:pPr>
          <w:r w:rsidRPr="00BA16E6">
            <w:rPr>
              <w:rStyle w:val="PlaceholderText"/>
            </w:rPr>
            <w:t>Choose an item.</w:t>
          </w:r>
        </w:p>
      </w:docPartBody>
    </w:docPart>
    <w:docPart>
      <w:docPartPr>
        <w:name w:val="59614049233E410F8067CF4C39014F6C"/>
        <w:category>
          <w:name w:val="General"/>
          <w:gallery w:val="placeholder"/>
        </w:category>
        <w:types>
          <w:type w:val="bbPlcHdr"/>
        </w:types>
        <w:behaviors>
          <w:behavior w:val="content"/>
        </w:behaviors>
        <w:guid w:val="{7F59C341-894D-41B7-90A4-E857520E524A}"/>
      </w:docPartPr>
      <w:docPartBody>
        <w:p w:rsidR="00000000" w:rsidRDefault="006B60EC" w:rsidP="006B60EC">
          <w:pPr>
            <w:pStyle w:val="59614049233E410F8067CF4C39014F6C"/>
          </w:pPr>
          <w:r w:rsidRPr="00BA16E6">
            <w:rPr>
              <w:rStyle w:val="PlaceholderText"/>
            </w:rPr>
            <w:t>Choose an item.</w:t>
          </w:r>
        </w:p>
      </w:docPartBody>
    </w:docPart>
    <w:docPart>
      <w:docPartPr>
        <w:name w:val="00F847628D884581A5126B48AD9708B2"/>
        <w:category>
          <w:name w:val="General"/>
          <w:gallery w:val="placeholder"/>
        </w:category>
        <w:types>
          <w:type w:val="bbPlcHdr"/>
        </w:types>
        <w:behaviors>
          <w:behavior w:val="content"/>
        </w:behaviors>
        <w:guid w:val="{81CAA1A1-E896-4922-B65B-549105B750E3}"/>
      </w:docPartPr>
      <w:docPartBody>
        <w:p w:rsidR="00000000" w:rsidRDefault="006B60EC" w:rsidP="006B60EC">
          <w:pPr>
            <w:pStyle w:val="00F847628D884581A5126B48AD9708B2"/>
          </w:pPr>
          <w:r w:rsidRPr="00A1380C">
            <w:rPr>
              <w:rStyle w:val="PlaceholderText"/>
            </w:rPr>
            <w:t>Choose an item.</w:t>
          </w:r>
        </w:p>
      </w:docPartBody>
    </w:docPart>
    <w:docPart>
      <w:docPartPr>
        <w:name w:val="6E4A43AE1EE44F4084C8BDC169C95349"/>
        <w:category>
          <w:name w:val="General"/>
          <w:gallery w:val="placeholder"/>
        </w:category>
        <w:types>
          <w:type w:val="bbPlcHdr"/>
        </w:types>
        <w:behaviors>
          <w:behavior w:val="content"/>
        </w:behaviors>
        <w:guid w:val="{3B36AC6A-B4B9-4391-8433-61D08D50FF9D}"/>
      </w:docPartPr>
      <w:docPartBody>
        <w:p w:rsidR="00000000" w:rsidRDefault="006B60EC" w:rsidP="006B60EC">
          <w:pPr>
            <w:pStyle w:val="6E4A43AE1EE44F4084C8BDC169C95349"/>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EC"/>
    <w:rsid w:val="006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0EC"/>
    <w:rPr>
      <w:color w:val="808080"/>
    </w:rPr>
  </w:style>
  <w:style w:type="paragraph" w:customStyle="1" w:styleId="921A7FD16A574105AA9A023EB49A319A">
    <w:name w:val="921A7FD16A574105AA9A023EB49A319A"/>
    <w:rsid w:val="006B60EC"/>
  </w:style>
  <w:style w:type="paragraph" w:customStyle="1" w:styleId="3C7EDD7DCB954867813A481C1BC10158">
    <w:name w:val="3C7EDD7DCB954867813A481C1BC10158"/>
    <w:rsid w:val="006B60EC"/>
  </w:style>
  <w:style w:type="paragraph" w:customStyle="1" w:styleId="0DE79B182D8542DDA6C962A2F8441064">
    <w:name w:val="0DE79B182D8542DDA6C962A2F8441064"/>
    <w:rsid w:val="006B60EC"/>
  </w:style>
  <w:style w:type="paragraph" w:customStyle="1" w:styleId="7C6CB9045A234E74991C79671CEFAFC5">
    <w:name w:val="7C6CB9045A234E74991C79671CEFAFC5"/>
    <w:rsid w:val="006B60EC"/>
  </w:style>
  <w:style w:type="paragraph" w:customStyle="1" w:styleId="EA639D6E54B94AEC8F62F50D86EAB284">
    <w:name w:val="EA639D6E54B94AEC8F62F50D86EAB284"/>
    <w:rsid w:val="006B60EC"/>
  </w:style>
  <w:style w:type="paragraph" w:customStyle="1" w:styleId="A7E85EE4F56E445EA942734C462E6E7D">
    <w:name w:val="A7E85EE4F56E445EA942734C462E6E7D"/>
    <w:rsid w:val="006B60EC"/>
  </w:style>
  <w:style w:type="paragraph" w:customStyle="1" w:styleId="F3BF787C6DD34F399706F9F0EFAF948F">
    <w:name w:val="F3BF787C6DD34F399706F9F0EFAF948F"/>
    <w:rsid w:val="006B60EC"/>
  </w:style>
  <w:style w:type="paragraph" w:customStyle="1" w:styleId="8FFCD76E0036424FA26A9D3EC33F5C3F">
    <w:name w:val="8FFCD76E0036424FA26A9D3EC33F5C3F"/>
    <w:rsid w:val="006B60EC"/>
  </w:style>
  <w:style w:type="paragraph" w:customStyle="1" w:styleId="08732A973C1440389B04555E9F56B182">
    <w:name w:val="08732A973C1440389B04555E9F56B182"/>
    <w:rsid w:val="006B60EC"/>
  </w:style>
  <w:style w:type="paragraph" w:customStyle="1" w:styleId="F03D96A1377E49D198BF911F61FD21B4">
    <w:name w:val="F03D96A1377E49D198BF911F61FD21B4"/>
    <w:rsid w:val="006B60EC"/>
  </w:style>
  <w:style w:type="paragraph" w:customStyle="1" w:styleId="985C8C9C2F3B457F9C9E05755410E3E1">
    <w:name w:val="985C8C9C2F3B457F9C9E05755410E3E1"/>
    <w:rsid w:val="006B60EC"/>
  </w:style>
  <w:style w:type="paragraph" w:customStyle="1" w:styleId="AE98D593E46F4E6586697F5EAFA9547A">
    <w:name w:val="AE98D593E46F4E6586697F5EAFA9547A"/>
    <w:rsid w:val="006B60EC"/>
  </w:style>
  <w:style w:type="paragraph" w:customStyle="1" w:styleId="6C4EEEB8C9754CF08DBC4AC8314341CF">
    <w:name w:val="6C4EEEB8C9754CF08DBC4AC8314341CF"/>
    <w:rsid w:val="006B60EC"/>
  </w:style>
  <w:style w:type="paragraph" w:customStyle="1" w:styleId="15F38BFB225F40259AA4E5E88FA9BEDB">
    <w:name w:val="15F38BFB225F40259AA4E5E88FA9BEDB"/>
    <w:rsid w:val="006B60EC"/>
  </w:style>
  <w:style w:type="paragraph" w:customStyle="1" w:styleId="07B4A1CC9DA347DF896F130C8B358A15">
    <w:name w:val="07B4A1CC9DA347DF896F130C8B358A15"/>
    <w:rsid w:val="006B60EC"/>
  </w:style>
  <w:style w:type="paragraph" w:customStyle="1" w:styleId="1F443A0D19404D8BAB2F48B70119E3B2">
    <w:name w:val="1F443A0D19404D8BAB2F48B70119E3B2"/>
    <w:rsid w:val="006B60EC"/>
  </w:style>
  <w:style w:type="paragraph" w:customStyle="1" w:styleId="E1BBD57482574812A55C51888B0E3217">
    <w:name w:val="E1BBD57482574812A55C51888B0E3217"/>
    <w:rsid w:val="006B60EC"/>
  </w:style>
  <w:style w:type="paragraph" w:customStyle="1" w:styleId="F543366035C645C7BF9DD36DF214218D">
    <w:name w:val="F543366035C645C7BF9DD36DF214218D"/>
    <w:rsid w:val="006B60EC"/>
  </w:style>
  <w:style w:type="paragraph" w:customStyle="1" w:styleId="0329187AA3774CA2BAA2E9FA414C8317">
    <w:name w:val="0329187AA3774CA2BAA2E9FA414C8317"/>
    <w:rsid w:val="006B60EC"/>
  </w:style>
  <w:style w:type="paragraph" w:customStyle="1" w:styleId="4403879507F149F79E69F62B59D25D8C">
    <w:name w:val="4403879507F149F79E69F62B59D25D8C"/>
    <w:rsid w:val="006B60EC"/>
  </w:style>
  <w:style w:type="paragraph" w:customStyle="1" w:styleId="499984E360F0441F944236EF1F8466FB">
    <w:name w:val="499984E360F0441F944236EF1F8466FB"/>
    <w:rsid w:val="006B60EC"/>
  </w:style>
  <w:style w:type="paragraph" w:customStyle="1" w:styleId="2CD109D7DE2644F7B71113237E8A7CF1">
    <w:name w:val="2CD109D7DE2644F7B71113237E8A7CF1"/>
    <w:rsid w:val="006B60EC"/>
  </w:style>
  <w:style w:type="paragraph" w:customStyle="1" w:styleId="D02F1231AFA54365B1D72F18EE1752B0">
    <w:name w:val="D02F1231AFA54365B1D72F18EE1752B0"/>
    <w:rsid w:val="006B60EC"/>
  </w:style>
  <w:style w:type="paragraph" w:customStyle="1" w:styleId="4215940ACD9742D5A1F7CC0BAD91BC7E">
    <w:name w:val="4215940ACD9742D5A1F7CC0BAD91BC7E"/>
    <w:rsid w:val="006B60EC"/>
  </w:style>
  <w:style w:type="paragraph" w:customStyle="1" w:styleId="0558BCFC05CA4870A7FE503353DCF0EA">
    <w:name w:val="0558BCFC05CA4870A7FE503353DCF0EA"/>
    <w:rsid w:val="006B60EC"/>
  </w:style>
  <w:style w:type="paragraph" w:customStyle="1" w:styleId="D2487C3939A8498292C05769C53595CC">
    <w:name w:val="D2487C3939A8498292C05769C53595CC"/>
    <w:rsid w:val="006B60EC"/>
  </w:style>
  <w:style w:type="paragraph" w:customStyle="1" w:styleId="9B1D705785504498AAAD3EA0A9D65919">
    <w:name w:val="9B1D705785504498AAAD3EA0A9D65919"/>
    <w:rsid w:val="006B60EC"/>
  </w:style>
  <w:style w:type="paragraph" w:customStyle="1" w:styleId="B57FD4929A534660A16289A98CDB237A">
    <w:name w:val="B57FD4929A534660A16289A98CDB237A"/>
    <w:rsid w:val="006B60EC"/>
  </w:style>
  <w:style w:type="paragraph" w:customStyle="1" w:styleId="286EFFF39800446C9A9768E5DE9C3DED">
    <w:name w:val="286EFFF39800446C9A9768E5DE9C3DED"/>
    <w:rsid w:val="006B60EC"/>
  </w:style>
  <w:style w:type="paragraph" w:customStyle="1" w:styleId="F7898B15157342C292734FFE42A8B6F4">
    <w:name w:val="F7898B15157342C292734FFE42A8B6F4"/>
    <w:rsid w:val="006B60EC"/>
  </w:style>
  <w:style w:type="paragraph" w:customStyle="1" w:styleId="59614049233E410F8067CF4C39014F6C">
    <w:name w:val="59614049233E410F8067CF4C39014F6C"/>
    <w:rsid w:val="006B60EC"/>
  </w:style>
  <w:style w:type="paragraph" w:customStyle="1" w:styleId="00F847628D884581A5126B48AD9708B2">
    <w:name w:val="00F847628D884581A5126B48AD9708B2"/>
    <w:rsid w:val="006B60EC"/>
  </w:style>
  <w:style w:type="paragraph" w:customStyle="1" w:styleId="6E4A43AE1EE44F4084C8BDC169C95349">
    <w:name w:val="6E4A43AE1EE44F4084C8BDC169C95349"/>
    <w:rsid w:val="006B6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4058</Words>
  <Characters>23132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Murray</dc:creator>
  <cp:keywords/>
  <dc:description/>
  <cp:lastModifiedBy>C Murray</cp:lastModifiedBy>
  <cp:revision>1</cp:revision>
  <dcterms:created xsi:type="dcterms:W3CDTF">2023-09-28T14:25:00Z</dcterms:created>
  <dcterms:modified xsi:type="dcterms:W3CDTF">2023-09-28T14:28:00Z</dcterms:modified>
</cp:coreProperties>
</file>