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89322" w14:textId="533D186F" w:rsidR="0082145D" w:rsidRPr="00090F9D" w:rsidRDefault="004C5258" w:rsidP="0082145D">
      <w:pPr>
        <w:spacing w:after="0"/>
        <w:rPr>
          <w:rFonts w:cstheme="minorHAnsi"/>
          <w:b/>
          <w:sz w:val="28"/>
          <w:szCs w:val="28"/>
        </w:rPr>
      </w:pPr>
      <w:r w:rsidRPr="00090F9D">
        <w:rPr>
          <w:rFonts w:cstheme="minorHAnsi"/>
          <w:b/>
          <w:sz w:val="28"/>
          <w:szCs w:val="28"/>
        </w:rPr>
        <w:t>Glenbrae Children’s Centre</w:t>
      </w:r>
      <w:r w:rsidR="0082145D" w:rsidRPr="00090F9D">
        <w:rPr>
          <w:rFonts w:cstheme="minorHAnsi"/>
          <w:b/>
          <w:noProof/>
          <w:sz w:val="28"/>
          <w:szCs w:val="28"/>
          <w:lang w:eastAsia="en-GB"/>
        </w:rPr>
        <w:drawing>
          <wp:anchor distT="0" distB="0" distL="114300" distR="114300" simplePos="0" relativeHeight="251658240" behindDoc="0" locked="0" layoutInCell="1" allowOverlap="1" wp14:anchorId="3424A46C" wp14:editId="02A1A545">
            <wp:simplePos x="0" y="0"/>
            <wp:positionH relativeFrom="margin">
              <wp:align>right</wp:align>
            </wp:positionH>
            <wp:positionV relativeFrom="paragraph">
              <wp:posOffset>-163830</wp:posOffset>
            </wp:positionV>
            <wp:extent cx="2743200" cy="642620"/>
            <wp:effectExtent l="0" t="0" r="0" b="5080"/>
            <wp:wrapNone/>
            <wp:docPr id="39459180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591801"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3200" cy="642620"/>
                    </a:xfrm>
                    <a:prstGeom prst="rect">
                      <a:avLst/>
                    </a:prstGeom>
                  </pic:spPr>
                </pic:pic>
              </a:graphicData>
            </a:graphic>
          </wp:anchor>
        </w:drawing>
      </w:r>
      <w:r w:rsidR="0082145D" w:rsidRPr="00090F9D">
        <w:rPr>
          <w:rFonts w:cstheme="minorHAnsi"/>
          <w:b/>
          <w:sz w:val="28"/>
          <w:szCs w:val="28"/>
        </w:rPr>
        <w:t xml:space="preserve"> </w:t>
      </w:r>
    </w:p>
    <w:p w14:paraId="0E1E4057" w14:textId="4A6A5429" w:rsidR="00F22FA5" w:rsidRPr="0082145D" w:rsidRDefault="0082145D" w:rsidP="0082145D">
      <w:pPr>
        <w:pStyle w:val="Default"/>
        <w:rPr>
          <w:rFonts w:asciiTheme="minorHAnsi" w:hAnsiTheme="minorHAnsi" w:cstheme="minorHAnsi"/>
          <w:b/>
          <w:sz w:val="28"/>
          <w:szCs w:val="28"/>
        </w:rPr>
      </w:pPr>
      <w:r w:rsidRPr="0082145D">
        <w:rPr>
          <w:rFonts w:asciiTheme="minorHAnsi" w:hAnsiTheme="minorHAnsi" w:cstheme="minorHAnsi"/>
          <w:b/>
          <w:sz w:val="28"/>
          <w:szCs w:val="28"/>
        </w:rPr>
        <w:t>Standards and Quality 202</w:t>
      </w:r>
      <w:r w:rsidR="00AD23B9">
        <w:rPr>
          <w:rFonts w:asciiTheme="minorHAnsi" w:hAnsiTheme="minorHAnsi" w:cstheme="minorHAnsi"/>
          <w:b/>
          <w:sz w:val="28"/>
          <w:szCs w:val="28"/>
        </w:rPr>
        <w:t>5</w:t>
      </w:r>
      <w:r w:rsidR="001632EA">
        <w:rPr>
          <w:rFonts w:asciiTheme="minorHAnsi" w:hAnsiTheme="minorHAnsi" w:cstheme="minorHAnsi"/>
          <w:b/>
          <w:sz w:val="28"/>
          <w:szCs w:val="28"/>
        </w:rPr>
        <w:t>-2</w:t>
      </w:r>
      <w:r w:rsidR="00AD23B9">
        <w:rPr>
          <w:rFonts w:asciiTheme="minorHAnsi" w:hAnsiTheme="minorHAnsi" w:cstheme="minorHAnsi"/>
          <w:b/>
          <w:sz w:val="28"/>
          <w:szCs w:val="28"/>
        </w:rPr>
        <w:t>6</w:t>
      </w:r>
    </w:p>
    <w:p w14:paraId="47E37104" w14:textId="77777777" w:rsidR="0082145D" w:rsidRPr="0082145D" w:rsidRDefault="0082145D" w:rsidP="0082145D">
      <w:pPr>
        <w:pStyle w:val="Default"/>
        <w:rPr>
          <w:rFonts w:asciiTheme="minorHAnsi" w:hAnsiTheme="minorHAnsi" w:cstheme="minorHAnsi"/>
          <w:bCs/>
          <w:sz w:val="28"/>
          <w:szCs w:val="28"/>
        </w:rPr>
      </w:pPr>
    </w:p>
    <w:tbl>
      <w:tblPr>
        <w:tblStyle w:val="TableGrid"/>
        <w:tblpPr w:leftFromText="180" w:rightFromText="180" w:vertAnchor="text" w:horzAnchor="margin" w:tblpY="196"/>
        <w:tblW w:w="10627" w:type="dxa"/>
        <w:tblLook w:val="04A0" w:firstRow="1" w:lastRow="0" w:firstColumn="1" w:lastColumn="0" w:noHBand="0" w:noVBand="1"/>
      </w:tblPr>
      <w:tblGrid>
        <w:gridCol w:w="10627"/>
      </w:tblGrid>
      <w:tr w:rsidR="00C601BE" w:rsidRPr="0082145D" w14:paraId="415A5CD3" w14:textId="77777777" w:rsidTr="002E09AE">
        <w:tc>
          <w:tcPr>
            <w:tcW w:w="10627" w:type="dxa"/>
            <w:shd w:val="clear" w:color="auto" w:fill="33CCCC"/>
          </w:tcPr>
          <w:p w14:paraId="30A1ADA9" w14:textId="1B6610CD" w:rsidR="00C601BE" w:rsidRPr="00090F9D" w:rsidRDefault="00C601BE" w:rsidP="002E09AE">
            <w:pPr>
              <w:pStyle w:val="Default"/>
              <w:ind w:right="173"/>
              <w:rPr>
                <w:rFonts w:asciiTheme="minorHAnsi" w:hAnsiTheme="minorHAnsi" w:cstheme="minorHAnsi"/>
                <w:b/>
              </w:rPr>
            </w:pPr>
            <w:r w:rsidRPr="00090F9D">
              <w:rPr>
                <w:rFonts w:asciiTheme="minorHAnsi" w:hAnsiTheme="minorHAnsi" w:cstheme="minorHAnsi"/>
                <w:b/>
              </w:rPr>
              <w:t xml:space="preserve">Context of the </w:t>
            </w:r>
            <w:r w:rsidR="0007371F" w:rsidRPr="00090F9D">
              <w:rPr>
                <w:rFonts w:asciiTheme="minorHAnsi" w:hAnsiTheme="minorHAnsi" w:cstheme="minorHAnsi"/>
                <w:b/>
              </w:rPr>
              <w:t>Establishment</w:t>
            </w:r>
          </w:p>
          <w:p w14:paraId="4590069C" w14:textId="77777777" w:rsidR="00C601BE" w:rsidRPr="0082145D" w:rsidRDefault="00C601BE" w:rsidP="00C601BE">
            <w:pPr>
              <w:rPr>
                <w:rFonts w:cstheme="minorHAnsi"/>
                <w:sz w:val="24"/>
                <w:szCs w:val="24"/>
              </w:rPr>
            </w:pPr>
          </w:p>
        </w:tc>
      </w:tr>
      <w:tr w:rsidR="00C601BE" w:rsidRPr="0082145D" w14:paraId="5E4446F9" w14:textId="77777777" w:rsidTr="002E09AE">
        <w:trPr>
          <w:trHeight w:val="886"/>
        </w:trPr>
        <w:tc>
          <w:tcPr>
            <w:tcW w:w="10627" w:type="dxa"/>
          </w:tcPr>
          <w:p w14:paraId="2C162AF6" w14:textId="77777777" w:rsidR="004C5258" w:rsidRPr="009A5964" w:rsidRDefault="004C5258" w:rsidP="004C5258">
            <w:pPr>
              <w:rPr>
                <w:rFonts w:cstheme="minorHAnsi"/>
                <w:b/>
                <w:sz w:val="23"/>
                <w:szCs w:val="23"/>
              </w:rPr>
            </w:pPr>
            <w:r w:rsidRPr="009A5964">
              <w:rPr>
                <w:rFonts w:cstheme="minorHAnsi"/>
                <w:b/>
                <w:sz w:val="23"/>
                <w:szCs w:val="23"/>
              </w:rPr>
              <w:t xml:space="preserve">Our Establishment, Vision and Aims. </w:t>
            </w:r>
          </w:p>
          <w:p w14:paraId="697AE845" w14:textId="77777777" w:rsidR="004C5258" w:rsidRPr="009A5964" w:rsidRDefault="004C5258" w:rsidP="004C5258">
            <w:pPr>
              <w:rPr>
                <w:rFonts w:cstheme="minorHAnsi"/>
                <w:sz w:val="23"/>
                <w:szCs w:val="23"/>
                <w:u w:val="single"/>
              </w:rPr>
            </w:pPr>
            <w:r w:rsidRPr="009A5964">
              <w:rPr>
                <w:rFonts w:cstheme="minorHAnsi"/>
                <w:sz w:val="23"/>
                <w:szCs w:val="23"/>
              </w:rPr>
              <w:t xml:space="preserve">                                      </w:t>
            </w:r>
            <w:r w:rsidRPr="009A5964">
              <w:rPr>
                <w:rFonts w:cstheme="minorHAnsi"/>
                <w:sz w:val="23"/>
                <w:szCs w:val="23"/>
                <w:u w:val="single"/>
              </w:rPr>
              <w:t>The Glenbrae Way</w:t>
            </w:r>
          </w:p>
          <w:p w14:paraId="2B2D9528" w14:textId="77777777" w:rsidR="004C5258" w:rsidRPr="009A5964" w:rsidRDefault="004C5258" w:rsidP="004C5258">
            <w:pPr>
              <w:rPr>
                <w:rFonts w:cstheme="minorHAnsi"/>
                <w:sz w:val="23"/>
                <w:szCs w:val="23"/>
              </w:rPr>
            </w:pPr>
          </w:p>
          <w:p w14:paraId="0EBFDD33" w14:textId="77777777" w:rsidR="004C5258" w:rsidRPr="009A5964" w:rsidRDefault="004C5258" w:rsidP="004C5258">
            <w:pPr>
              <w:rPr>
                <w:rFonts w:cstheme="minorHAnsi"/>
                <w:sz w:val="23"/>
                <w:szCs w:val="23"/>
              </w:rPr>
            </w:pPr>
            <w:r w:rsidRPr="009A5964">
              <w:rPr>
                <w:rFonts w:cstheme="minorHAnsi"/>
                <w:noProof/>
                <w:sz w:val="23"/>
                <w:szCs w:val="23"/>
                <w:lang w:eastAsia="en-GB"/>
              </w:rPr>
              <w:drawing>
                <wp:anchor distT="36576" distB="36576" distL="36576" distR="36576" simplePos="0" relativeHeight="251660288" behindDoc="0" locked="0" layoutInCell="1" allowOverlap="1" wp14:anchorId="68C50310" wp14:editId="6913755F">
                  <wp:simplePos x="0" y="0"/>
                  <wp:positionH relativeFrom="column">
                    <wp:posOffset>5029200</wp:posOffset>
                  </wp:positionH>
                  <wp:positionV relativeFrom="paragraph">
                    <wp:posOffset>17145</wp:posOffset>
                  </wp:positionV>
                  <wp:extent cx="1102995" cy="853440"/>
                  <wp:effectExtent l="0" t="0" r="1905" b="3810"/>
                  <wp:wrapNone/>
                  <wp:docPr id="2" name="Picture 2" descr="New Glenbra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Glenbrae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02995" cy="85344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9A5964">
              <w:rPr>
                <w:rFonts w:cstheme="minorHAnsi"/>
                <w:color w:val="0070C0"/>
                <w:sz w:val="23"/>
                <w:szCs w:val="23"/>
              </w:rPr>
              <w:t xml:space="preserve">                           </w:t>
            </w:r>
            <w:r w:rsidRPr="009A5964">
              <w:rPr>
                <w:rFonts w:cstheme="minorHAnsi"/>
                <w:color w:val="FF0000"/>
                <w:sz w:val="23"/>
                <w:szCs w:val="23"/>
              </w:rPr>
              <w:t>G</w:t>
            </w:r>
            <w:r w:rsidRPr="009A5964">
              <w:rPr>
                <w:rFonts w:cstheme="minorHAnsi"/>
                <w:sz w:val="23"/>
                <w:szCs w:val="23"/>
              </w:rPr>
              <w:t>etting it right for our children and families.</w:t>
            </w:r>
            <w:r w:rsidRPr="009A5964">
              <w:rPr>
                <w:rFonts w:cstheme="minorHAnsi"/>
                <w:noProof/>
                <w:sz w:val="23"/>
                <w:szCs w:val="23"/>
                <w:lang w:eastAsia="en-GB"/>
              </w:rPr>
              <w:t xml:space="preserve"> </w:t>
            </w:r>
          </w:p>
          <w:p w14:paraId="7195B3CF" w14:textId="77777777" w:rsidR="004C5258" w:rsidRPr="009A5964" w:rsidRDefault="004C5258" w:rsidP="004C5258">
            <w:pPr>
              <w:rPr>
                <w:rFonts w:cstheme="minorHAnsi"/>
                <w:sz w:val="23"/>
                <w:szCs w:val="23"/>
              </w:rPr>
            </w:pPr>
            <w:r w:rsidRPr="009A5964">
              <w:rPr>
                <w:rFonts w:cstheme="minorHAnsi"/>
                <w:color w:val="0070C0"/>
                <w:sz w:val="23"/>
                <w:szCs w:val="23"/>
              </w:rPr>
              <w:t xml:space="preserve">                            L</w:t>
            </w:r>
            <w:r w:rsidRPr="009A5964">
              <w:rPr>
                <w:rFonts w:cstheme="minorHAnsi"/>
                <w:sz w:val="23"/>
                <w:szCs w:val="23"/>
              </w:rPr>
              <w:t>earning and growing together through child led play.</w:t>
            </w:r>
          </w:p>
          <w:p w14:paraId="171FF494" w14:textId="77777777" w:rsidR="004C5258" w:rsidRPr="009A5964" w:rsidRDefault="004C5258" w:rsidP="004C5258">
            <w:pPr>
              <w:rPr>
                <w:rFonts w:cstheme="minorHAnsi"/>
                <w:sz w:val="23"/>
                <w:szCs w:val="23"/>
              </w:rPr>
            </w:pPr>
            <w:r w:rsidRPr="009A5964">
              <w:rPr>
                <w:rFonts w:cstheme="minorHAnsi"/>
                <w:color w:val="FF0000"/>
                <w:sz w:val="23"/>
                <w:szCs w:val="23"/>
              </w:rPr>
              <w:t xml:space="preserve">                            E</w:t>
            </w:r>
            <w:r w:rsidRPr="009A5964">
              <w:rPr>
                <w:rFonts w:cstheme="minorHAnsi"/>
                <w:sz w:val="23"/>
                <w:szCs w:val="23"/>
              </w:rPr>
              <w:t>quity and equality for all.</w:t>
            </w:r>
          </w:p>
          <w:p w14:paraId="3FF6864A" w14:textId="77777777" w:rsidR="004C5258" w:rsidRPr="009A5964" w:rsidRDefault="004C5258" w:rsidP="004C5258">
            <w:pPr>
              <w:rPr>
                <w:rFonts w:cstheme="minorHAnsi"/>
                <w:sz w:val="23"/>
                <w:szCs w:val="23"/>
              </w:rPr>
            </w:pPr>
            <w:r w:rsidRPr="009A5964">
              <w:rPr>
                <w:rFonts w:cstheme="minorHAnsi"/>
                <w:sz w:val="23"/>
                <w:szCs w:val="23"/>
              </w:rPr>
              <w:t xml:space="preserve">                            </w:t>
            </w:r>
            <w:r w:rsidRPr="009A5964">
              <w:rPr>
                <w:rFonts w:cstheme="minorHAnsi"/>
                <w:color w:val="0070C0"/>
                <w:sz w:val="23"/>
                <w:szCs w:val="23"/>
              </w:rPr>
              <w:t>N</w:t>
            </w:r>
            <w:r w:rsidRPr="009A5964">
              <w:rPr>
                <w:rFonts w:cstheme="minorHAnsi"/>
                <w:sz w:val="23"/>
                <w:szCs w:val="23"/>
              </w:rPr>
              <w:t>urturing and loving ourselves, each other and our community.</w:t>
            </w:r>
          </w:p>
          <w:p w14:paraId="6F8AAB62" w14:textId="77777777" w:rsidR="004C5258" w:rsidRPr="009A5964" w:rsidRDefault="004C5258" w:rsidP="004C5258">
            <w:pPr>
              <w:rPr>
                <w:rFonts w:cstheme="minorHAnsi"/>
                <w:sz w:val="23"/>
                <w:szCs w:val="23"/>
              </w:rPr>
            </w:pPr>
            <w:r w:rsidRPr="009A5964">
              <w:rPr>
                <w:rFonts w:cstheme="minorHAnsi"/>
                <w:color w:val="0070C0"/>
                <w:sz w:val="23"/>
                <w:szCs w:val="23"/>
              </w:rPr>
              <w:t xml:space="preserve">                            </w:t>
            </w:r>
            <w:r w:rsidRPr="009A5964">
              <w:rPr>
                <w:rFonts w:cstheme="minorHAnsi"/>
                <w:color w:val="FF0000"/>
                <w:sz w:val="23"/>
                <w:szCs w:val="23"/>
              </w:rPr>
              <w:t>B</w:t>
            </w:r>
            <w:r w:rsidRPr="009A5964">
              <w:rPr>
                <w:rFonts w:cstheme="minorHAnsi"/>
                <w:sz w:val="23"/>
                <w:szCs w:val="23"/>
              </w:rPr>
              <w:t>uilding positive relationships.</w:t>
            </w:r>
          </w:p>
          <w:p w14:paraId="35DDBB06" w14:textId="77777777" w:rsidR="004C5258" w:rsidRPr="009A5964" w:rsidRDefault="004C5258" w:rsidP="004C5258">
            <w:pPr>
              <w:rPr>
                <w:rFonts w:cstheme="minorHAnsi"/>
                <w:sz w:val="23"/>
                <w:szCs w:val="23"/>
              </w:rPr>
            </w:pPr>
            <w:r w:rsidRPr="009A5964">
              <w:rPr>
                <w:rFonts w:cstheme="minorHAnsi"/>
                <w:sz w:val="23"/>
                <w:szCs w:val="23"/>
              </w:rPr>
              <w:t xml:space="preserve">                            </w:t>
            </w:r>
            <w:r w:rsidRPr="009A5964">
              <w:rPr>
                <w:rFonts w:cstheme="minorHAnsi"/>
                <w:color w:val="0070C0"/>
                <w:sz w:val="23"/>
                <w:szCs w:val="23"/>
              </w:rPr>
              <w:t>R</w:t>
            </w:r>
            <w:r w:rsidRPr="009A5964">
              <w:rPr>
                <w:rFonts w:cstheme="minorHAnsi"/>
                <w:sz w:val="23"/>
                <w:szCs w:val="23"/>
              </w:rPr>
              <w:t>eaching for the stars and beyond.</w:t>
            </w:r>
          </w:p>
          <w:p w14:paraId="165CA8BA" w14:textId="77777777" w:rsidR="004C5258" w:rsidRPr="009A5964" w:rsidRDefault="004C5258" w:rsidP="004C5258">
            <w:pPr>
              <w:rPr>
                <w:rFonts w:cstheme="minorHAnsi"/>
                <w:sz w:val="23"/>
                <w:szCs w:val="23"/>
              </w:rPr>
            </w:pPr>
            <w:r w:rsidRPr="009A5964">
              <w:rPr>
                <w:rFonts w:cstheme="minorHAnsi"/>
                <w:sz w:val="23"/>
                <w:szCs w:val="23"/>
              </w:rPr>
              <w:t xml:space="preserve">            </w:t>
            </w:r>
            <w:r>
              <w:rPr>
                <w:rFonts w:cstheme="minorHAnsi"/>
                <w:sz w:val="23"/>
                <w:szCs w:val="23"/>
              </w:rPr>
              <w:t xml:space="preserve">                </w:t>
            </w:r>
            <w:r w:rsidRPr="009A5964">
              <w:rPr>
                <w:rFonts w:cstheme="minorHAnsi"/>
                <w:color w:val="FF0000"/>
                <w:sz w:val="23"/>
                <w:szCs w:val="23"/>
              </w:rPr>
              <w:t>A</w:t>
            </w:r>
            <w:r w:rsidRPr="009A5964">
              <w:rPr>
                <w:rFonts w:cstheme="minorHAnsi"/>
                <w:sz w:val="23"/>
                <w:szCs w:val="23"/>
              </w:rPr>
              <w:t xml:space="preserve">dventures, fun and being creative. </w:t>
            </w:r>
          </w:p>
          <w:p w14:paraId="7BC1AF59" w14:textId="23730A12" w:rsidR="004C5258" w:rsidRDefault="004C5258" w:rsidP="004C5258">
            <w:pPr>
              <w:rPr>
                <w:rFonts w:cstheme="minorHAnsi"/>
                <w:sz w:val="23"/>
                <w:szCs w:val="23"/>
              </w:rPr>
            </w:pPr>
            <w:r>
              <w:rPr>
                <w:rFonts w:cstheme="minorHAnsi"/>
                <w:color w:val="0070C0"/>
                <w:sz w:val="23"/>
                <w:szCs w:val="23"/>
              </w:rPr>
              <w:t xml:space="preserve">                            </w:t>
            </w:r>
            <w:r w:rsidRPr="009A5964">
              <w:rPr>
                <w:rFonts w:cstheme="minorHAnsi"/>
                <w:color w:val="0070C0"/>
                <w:sz w:val="23"/>
                <w:szCs w:val="23"/>
              </w:rPr>
              <w:t>E</w:t>
            </w:r>
            <w:r>
              <w:rPr>
                <w:rFonts w:cstheme="minorHAnsi"/>
                <w:sz w:val="23"/>
                <w:szCs w:val="23"/>
              </w:rPr>
              <w:t>very</w:t>
            </w:r>
            <w:r w:rsidRPr="009A5964">
              <w:rPr>
                <w:rFonts w:cstheme="minorHAnsi"/>
                <w:sz w:val="23"/>
                <w:szCs w:val="23"/>
              </w:rPr>
              <w:t xml:space="preserve"> day </w:t>
            </w:r>
            <w:r>
              <w:rPr>
                <w:rFonts w:cstheme="minorHAnsi"/>
                <w:sz w:val="23"/>
                <w:szCs w:val="23"/>
              </w:rPr>
              <w:t xml:space="preserve">has lots of </w:t>
            </w:r>
            <w:r w:rsidRPr="009A5964">
              <w:rPr>
                <w:rFonts w:cstheme="minorHAnsi"/>
                <w:sz w:val="23"/>
                <w:szCs w:val="23"/>
              </w:rPr>
              <w:t>smiles and hugs.</w:t>
            </w:r>
          </w:p>
          <w:p w14:paraId="0F5607CC" w14:textId="7275CA83" w:rsidR="00BB68E1" w:rsidRDefault="00BB68E1" w:rsidP="004C5258">
            <w:pPr>
              <w:rPr>
                <w:rFonts w:cstheme="minorHAnsi"/>
                <w:sz w:val="23"/>
                <w:szCs w:val="23"/>
              </w:rPr>
            </w:pPr>
          </w:p>
          <w:p w14:paraId="1F8DA2DB" w14:textId="77777777" w:rsidR="00BB68E1" w:rsidRPr="00BB68E1" w:rsidRDefault="00BB68E1" w:rsidP="00BB68E1">
            <w:pPr>
              <w:jc w:val="center"/>
              <w:rPr>
                <w:rFonts w:cstheme="minorHAnsi"/>
                <w:sz w:val="23"/>
                <w:szCs w:val="23"/>
              </w:rPr>
            </w:pPr>
            <w:r w:rsidRPr="00BB68E1">
              <w:rPr>
                <w:rFonts w:cstheme="minorHAnsi"/>
                <w:noProof/>
                <w:sz w:val="23"/>
                <w:szCs w:val="23"/>
                <w:lang w:eastAsia="en-GB"/>
              </w:rPr>
              <w:drawing>
                <wp:inline distT="0" distB="0" distL="0" distR="0" wp14:anchorId="757EFBC3" wp14:editId="0CE320A3">
                  <wp:extent cx="1769012" cy="1179276"/>
                  <wp:effectExtent l="0" t="0" r="317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775868" cy="1183846"/>
                          </a:xfrm>
                          <a:prstGeom prst="rect">
                            <a:avLst/>
                          </a:prstGeom>
                        </pic:spPr>
                      </pic:pic>
                    </a:graphicData>
                  </a:graphic>
                </wp:inline>
              </w:drawing>
            </w:r>
          </w:p>
          <w:p w14:paraId="17AD7C1C" w14:textId="77777777" w:rsidR="00BB68E1" w:rsidRPr="00BB68E1" w:rsidRDefault="00BB68E1" w:rsidP="00BB68E1">
            <w:pPr>
              <w:rPr>
                <w:rFonts w:cstheme="minorHAnsi"/>
                <w:sz w:val="23"/>
                <w:szCs w:val="23"/>
              </w:rPr>
            </w:pPr>
            <w:r w:rsidRPr="00BB68E1">
              <w:rPr>
                <w:rFonts w:cstheme="minorHAnsi"/>
                <w:sz w:val="23"/>
                <w:szCs w:val="23"/>
              </w:rPr>
              <w:t>In our nursery, every child has rights. That means you have the right to play, to learn, to feel safe, to be listened to, and to be treated fairly. We promise to respect and care for these rights every day.</w:t>
            </w:r>
          </w:p>
          <w:p w14:paraId="2BE706A4" w14:textId="77777777" w:rsidR="00BB68E1" w:rsidRPr="009A5964" w:rsidRDefault="00BB68E1" w:rsidP="004C5258">
            <w:pPr>
              <w:rPr>
                <w:rFonts w:cstheme="minorHAnsi"/>
                <w:sz w:val="23"/>
                <w:szCs w:val="23"/>
              </w:rPr>
            </w:pPr>
          </w:p>
          <w:p w14:paraId="5070E9FC" w14:textId="77777777" w:rsidR="004C5258" w:rsidRPr="009A5964" w:rsidRDefault="004C5258" w:rsidP="004C5258">
            <w:pPr>
              <w:rPr>
                <w:rFonts w:cstheme="minorHAnsi"/>
                <w:sz w:val="23"/>
                <w:szCs w:val="23"/>
              </w:rPr>
            </w:pPr>
          </w:p>
          <w:p w14:paraId="16CD3DBE" w14:textId="77777777" w:rsidR="004C5258" w:rsidRPr="003A4350" w:rsidRDefault="004C5258" w:rsidP="004C5258">
            <w:pPr>
              <w:rPr>
                <w:rFonts w:cstheme="minorHAnsi"/>
                <w:sz w:val="20"/>
                <w:szCs w:val="20"/>
              </w:rPr>
            </w:pPr>
            <w:r w:rsidRPr="003A4350">
              <w:rPr>
                <w:rFonts w:cstheme="minorHAnsi"/>
                <w:sz w:val="20"/>
                <w:szCs w:val="20"/>
              </w:rPr>
              <w:t>At Glenbrae Children’s Centre, we are passionate about Getting it right for our children and families. Located in the East End of Greenock, our vibrant centre is a place where children are supported to learn and grow together through child-led play in a nurturing, inclusive environment. With three beautifully designed playrooms and engaging outdoor spaces, we offer rich opportunities for discovery, creativity, and fun.</w:t>
            </w:r>
          </w:p>
          <w:p w14:paraId="5AC669A7" w14:textId="77777777" w:rsidR="004C5258" w:rsidRPr="003A4350" w:rsidRDefault="004C5258" w:rsidP="004C5258">
            <w:pPr>
              <w:rPr>
                <w:rFonts w:cstheme="minorHAnsi"/>
                <w:sz w:val="20"/>
                <w:szCs w:val="20"/>
              </w:rPr>
            </w:pPr>
            <w:r w:rsidRPr="003A4350">
              <w:rPr>
                <w:rFonts w:cstheme="minorHAnsi"/>
                <w:sz w:val="20"/>
                <w:szCs w:val="20"/>
              </w:rPr>
              <w:t>We believe in equity and equality for all, and we are committed to ensuring every child and family feels valued, respected, and supported. At the heart of our practice is a deep understanding of the importance of building positive relationships, creating a loving and secure atmosphere where children and adults feel safe, celebrated, and ready to thrive.</w:t>
            </w:r>
          </w:p>
          <w:p w14:paraId="08D01E63" w14:textId="77777777" w:rsidR="004C5258" w:rsidRPr="003A4350" w:rsidRDefault="004C5258" w:rsidP="004C5258">
            <w:pPr>
              <w:rPr>
                <w:rFonts w:cstheme="minorHAnsi"/>
                <w:sz w:val="20"/>
                <w:szCs w:val="20"/>
              </w:rPr>
            </w:pPr>
          </w:p>
          <w:p w14:paraId="332A72F7" w14:textId="77777777" w:rsidR="004C5258" w:rsidRPr="003A4350" w:rsidRDefault="004C5258" w:rsidP="004C5258">
            <w:pPr>
              <w:rPr>
                <w:rFonts w:cstheme="minorHAnsi"/>
                <w:sz w:val="20"/>
                <w:szCs w:val="20"/>
              </w:rPr>
            </w:pPr>
            <w:r w:rsidRPr="003A4350">
              <w:rPr>
                <w:rFonts w:cstheme="minorHAnsi"/>
                <w:sz w:val="20"/>
                <w:szCs w:val="20"/>
              </w:rPr>
              <w:t>Glenbrae is registered to care for up to 54 children at any one time:</w:t>
            </w:r>
          </w:p>
          <w:p w14:paraId="7E892DA4" w14:textId="77777777" w:rsidR="004C5258" w:rsidRPr="003A4350" w:rsidRDefault="004C5258" w:rsidP="004C5258">
            <w:pPr>
              <w:rPr>
                <w:rFonts w:cstheme="minorHAnsi"/>
                <w:sz w:val="20"/>
                <w:szCs w:val="20"/>
              </w:rPr>
            </w:pPr>
            <w:r w:rsidRPr="003A4350">
              <w:rPr>
                <w:rFonts w:cstheme="minorHAnsi"/>
                <w:sz w:val="20"/>
                <w:szCs w:val="20"/>
              </w:rPr>
              <w:t>•</w:t>
            </w:r>
            <w:r w:rsidRPr="003A4350">
              <w:rPr>
                <w:rFonts w:cstheme="minorHAnsi"/>
                <w:sz w:val="20"/>
                <w:szCs w:val="20"/>
              </w:rPr>
              <w:tab/>
              <w:t>6 children aged 0–2 years</w:t>
            </w:r>
          </w:p>
          <w:p w14:paraId="6FA8EA74" w14:textId="77777777" w:rsidR="004C5258" w:rsidRPr="003A4350" w:rsidRDefault="004C5258" w:rsidP="004C5258">
            <w:pPr>
              <w:rPr>
                <w:rFonts w:cstheme="minorHAnsi"/>
                <w:sz w:val="20"/>
                <w:szCs w:val="20"/>
              </w:rPr>
            </w:pPr>
            <w:r w:rsidRPr="003A4350">
              <w:rPr>
                <w:rFonts w:cstheme="minorHAnsi"/>
                <w:sz w:val="20"/>
                <w:szCs w:val="20"/>
              </w:rPr>
              <w:t>•</w:t>
            </w:r>
            <w:r w:rsidRPr="003A4350">
              <w:rPr>
                <w:rFonts w:cstheme="minorHAnsi"/>
                <w:sz w:val="20"/>
                <w:szCs w:val="20"/>
              </w:rPr>
              <w:tab/>
              <w:t>15 children aged 2–3 years</w:t>
            </w:r>
          </w:p>
          <w:p w14:paraId="3E376A56" w14:textId="77777777" w:rsidR="004C5258" w:rsidRPr="003A4350" w:rsidRDefault="004C5258" w:rsidP="004C5258">
            <w:pPr>
              <w:rPr>
                <w:rFonts w:cstheme="minorHAnsi"/>
                <w:sz w:val="20"/>
                <w:szCs w:val="20"/>
              </w:rPr>
            </w:pPr>
            <w:r w:rsidRPr="003A4350">
              <w:rPr>
                <w:rFonts w:cstheme="minorHAnsi"/>
                <w:sz w:val="20"/>
                <w:szCs w:val="20"/>
              </w:rPr>
              <w:t>•</w:t>
            </w:r>
            <w:r w:rsidRPr="003A4350">
              <w:rPr>
                <w:rFonts w:cstheme="minorHAnsi"/>
                <w:sz w:val="20"/>
                <w:szCs w:val="20"/>
              </w:rPr>
              <w:tab/>
              <w:t>30 children aged 3–5 years</w:t>
            </w:r>
          </w:p>
          <w:p w14:paraId="6EF74B5E" w14:textId="77777777" w:rsidR="004C5258" w:rsidRPr="003A4350" w:rsidRDefault="004C5258" w:rsidP="004C5258">
            <w:pPr>
              <w:rPr>
                <w:rFonts w:cstheme="minorHAnsi"/>
                <w:sz w:val="20"/>
                <w:szCs w:val="20"/>
              </w:rPr>
            </w:pPr>
            <w:r w:rsidRPr="003A4350">
              <w:rPr>
                <w:rFonts w:cstheme="minorHAnsi"/>
                <w:sz w:val="20"/>
                <w:szCs w:val="20"/>
              </w:rPr>
              <w:t>Since the implementation of the 1140 hours expansion programme in August 2020, we offer five flexible models of attendance between 8:05am and 5:45pm to meet the needs of eligible families. For those in employment, education, or training, we also provide a chargeable service offering extended childcare hours.</w:t>
            </w:r>
          </w:p>
          <w:p w14:paraId="20134518" w14:textId="77777777" w:rsidR="004C5258" w:rsidRPr="003A4350" w:rsidRDefault="004C5258" w:rsidP="004C5258">
            <w:pPr>
              <w:rPr>
                <w:rFonts w:cstheme="minorHAnsi"/>
                <w:sz w:val="20"/>
                <w:szCs w:val="20"/>
              </w:rPr>
            </w:pPr>
            <w:r w:rsidRPr="003A4350">
              <w:rPr>
                <w:rFonts w:cstheme="minorHAnsi"/>
                <w:sz w:val="20"/>
                <w:szCs w:val="20"/>
              </w:rPr>
              <w:t>We begin and end each day with smiles and hugs, making sure every child feels welcome and cared for, while supporting families with high-quality, consistent early years education and childcare.</w:t>
            </w:r>
          </w:p>
          <w:p w14:paraId="1E4E6B95" w14:textId="77777777" w:rsidR="004C5258" w:rsidRPr="003A4350" w:rsidRDefault="004C5258" w:rsidP="004C5258">
            <w:pPr>
              <w:rPr>
                <w:rFonts w:cstheme="minorHAnsi"/>
                <w:sz w:val="20"/>
                <w:szCs w:val="20"/>
              </w:rPr>
            </w:pPr>
          </w:p>
          <w:p w14:paraId="41820001" w14:textId="77777777" w:rsidR="004C5258" w:rsidRPr="003A4350" w:rsidRDefault="004C5258" w:rsidP="004C5258">
            <w:pPr>
              <w:rPr>
                <w:rFonts w:cstheme="minorHAnsi"/>
                <w:sz w:val="20"/>
                <w:szCs w:val="20"/>
              </w:rPr>
            </w:pPr>
            <w:r w:rsidRPr="003A4350">
              <w:rPr>
                <w:rFonts w:cstheme="minorHAnsi"/>
                <w:sz w:val="20"/>
                <w:szCs w:val="20"/>
              </w:rPr>
              <w:t>Our centre is led by a passionate and highly skilled team comprising of a Head of Centre, Depute Head of Centre, Senior Early Years Education &amp; Childcare Officers, 16 Early Years Education &amp; Childcare Officers (EYECOS), access to an Early Years Teacher, Excellence and Equity Lead, 5 Early Years Support Assistants, 2 Clerical Assistants, Caretaker, 2 Catering Assistants and Cleaning staff.</w:t>
            </w:r>
          </w:p>
          <w:p w14:paraId="33470E24" w14:textId="77777777" w:rsidR="004C5258" w:rsidRPr="003A4350" w:rsidRDefault="004C5258" w:rsidP="004C5258">
            <w:pPr>
              <w:rPr>
                <w:rFonts w:cstheme="minorHAnsi"/>
                <w:sz w:val="20"/>
                <w:szCs w:val="20"/>
              </w:rPr>
            </w:pPr>
            <w:r w:rsidRPr="003A4350">
              <w:rPr>
                <w:rFonts w:cstheme="minorHAnsi"/>
                <w:sz w:val="20"/>
                <w:szCs w:val="20"/>
              </w:rPr>
              <w:t>We are committed to nurturing and loving ourselves, each other, and our community, and this shines through in every interaction, activity, and learning experience we provide.</w:t>
            </w:r>
          </w:p>
          <w:p w14:paraId="47F64482" w14:textId="77777777" w:rsidR="004C5258" w:rsidRPr="003A4350" w:rsidRDefault="004C5258" w:rsidP="004C5258">
            <w:pPr>
              <w:rPr>
                <w:rFonts w:cstheme="minorHAnsi"/>
                <w:sz w:val="20"/>
                <w:szCs w:val="20"/>
              </w:rPr>
            </w:pPr>
          </w:p>
          <w:p w14:paraId="4DAF095D" w14:textId="77777777" w:rsidR="004C5258" w:rsidRPr="003A4350" w:rsidRDefault="004C5258" w:rsidP="004C5258">
            <w:pPr>
              <w:rPr>
                <w:rFonts w:cstheme="minorHAnsi"/>
                <w:sz w:val="20"/>
                <w:szCs w:val="20"/>
              </w:rPr>
            </w:pPr>
            <w:r w:rsidRPr="003A4350">
              <w:rPr>
                <w:rFonts w:cstheme="minorHAnsi"/>
                <w:sz w:val="20"/>
                <w:szCs w:val="20"/>
              </w:rPr>
              <w:t>Glenbrae is an integral part of the local community. We maintain strong partnerships with local nurseries, schools, agencies, and Inverclyde’s wider education network. While our main feeder schools are Kings Oak and All Saints Primary, we support smooth transitions for all children moving on to schools throughout the area.</w:t>
            </w:r>
          </w:p>
          <w:p w14:paraId="4F072254" w14:textId="77777777" w:rsidR="004C5258" w:rsidRPr="003A4350" w:rsidRDefault="004C5258" w:rsidP="004C5258">
            <w:pPr>
              <w:rPr>
                <w:rFonts w:cstheme="minorHAnsi"/>
                <w:sz w:val="20"/>
                <w:szCs w:val="20"/>
              </w:rPr>
            </w:pPr>
            <w:r w:rsidRPr="003A4350">
              <w:rPr>
                <w:rFonts w:cstheme="minorHAnsi"/>
                <w:sz w:val="20"/>
                <w:szCs w:val="20"/>
              </w:rPr>
              <w:lastRenderedPageBreak/>
              <w:t>We also support the next generation of early years professionals through partnerships with colleges and universities, offering placements and apprenticeships that help shape future careers.</w:t>
            </w:r>
          </w:p>
          <w:p w14:paraId="5FBCDFC8" w14:textId="77777777" w:rsidR="004C5258" w:rsidRPr="003A4350" w:rsidRDefault="004C5258" w:rsidP="004C5258">
            <w:pPr>
              <w:rPr>
                <w:rFonts w:cstheme="minorHAnsi"/>
                <w:sz w:val="20"/>
                <w:szCs w:val="20"/>
              </w:rPr>
            </w:pPr>
          </w:p>
          <w:p w14:paraId="6BE1F1BE" w14:textId="52E83B03" w:rsidR="004C5258" w:rsidRDefault="004C5258" w:rsidP="004C5258">
            <w:pPr>
              <w:rPr>
                <w:rFonts w:cstheme="minorHAnsi"/>
                <w:sz w:val="20"/>
                <w:szCs w:val="20"/>
              </w:rPr>
            </w:pPr>
            <w:r w:rsidRPr="003A4350">
              <w:rPr>
                <w:rFonts w:cstheme="minorHAnsi"/>
                <w:sz w:val="20"/>
                <w:szCs w:val="20"/>
              </w:rPr>
              <w:t>As of May June 2026, 72.41% of our children and families reside in areas within SIMD categories 1–3. We recognise the unique needs of our community and are deeply committed to delivering a service that reflects the lived experiences of those we serve.</w:t>
            </w:r>
          </w:p>
          <w:p w14:paraId="322CBE67" w14:textId="799146DD" w:rsidR="000A283A" w:rsidRDefault="000A283A" w:rsidP="004C5258">
            <w:pPr>
              <w:rPr>
                <w:rFonts w:cstheme="minorHAnsi"/>
                <w:sz w:val="20"/>
                <w:szCs w:val="20"/>
              </w:rPr>
            </w:pPr>
          </w:p>
          <w:p w14:paraId="57AC2649" w14:textId="77777777" w:rsidR="000A283A" w:rsidRPr="00505272" w:rsidRDefault="000A283A" w:rsidP="000A283A">
            <w:pPr>
              <w:rPr>
                <w:rFonts w:cstheme="minorHAnsi"/>
                <w:sz w:val="20"/>
                <w:szCs w:val="20"/>
                <w:u w:val="single"/>
              </w:rPr>
            </w:pPr>
            <w:r w:rsidRPr="00505272">
              <w:rPr>
                <w:rFonts w:cstheme="minorHAnsi"/>
                <w:sz w:val="20"/>
                <w:szCs w:val="20"/>
                <w:u w:val="single"/>
              </w:rPr>
              <w:t>Stakeholder Feedback</w:t>
            </w:r>
          </w:p>
          <w:p w14:paraId="0245A463" w14:textId="5C86043C" w:rsidR="000A283A" w:rsidRDefault="000A283A" w:rsidP="000A283A">
            <w:pPr>
              <w:jc w:val="center"/>
              <w:rPr>
                <w:rFonts w:cstheme="minorHAnsi"/>
                <w:sz w:val="20"/>
                <w:szCs w:val="20"/>
              </w:rPr>
            </w:pPr>
            <w:r>
              <w:rPr>
                <w:rFonts w:cstheme="minorHAnsi"/>
                <w:sz w:val="20"/>
                <w:szCs w:val="20"/>
              </w:rPr>
              <w:t>Throughout the year we gather the views of the most important people in Glenbrae – our children. They told us that they like:</w:t>
            </w:r>
          </w:p>
          <w:p w14:paraId="44C02E4D" w14:textId="77777777" w:rsidR="000A283A" w:rsidRPr="004F0597" w:rsidRDefault="000A283A" w:rsidP="000A283A">
            <w:pPr>
              <w:jc w:val="center"/>
              <w:rPr>
                <w:rFonts w:cstheme="minorHAnsi"/>
                <w:color w:val="00B050"/>
                <w:sz w:val="20"/>
                <w:szCs w:val="20"/>
              </w:rPr>
            </w:pPr>
            <w:r>
              <w:rPr>
                <w:rFonts w:cstheme="minorHAnsi"/>
                <w:color w:val="00B050"/>
                <w:sz w:val="20"/>
                <w:szCs w:val="20"/>
              </w:rPr>
              <w:t>‘</w:t>
            </w:r>
            <w:r w:rsidRPr="004F0597">
              <w:rPr>
                <w:rFonts w:cstheme="minorHAnsi"/>
                <w:color w:val="00B050"/>
                <w:sz w:val="20"/>
                <w:szCs w:val="20"/>
              </w:rPr>
              <w:t>Playing with their friends and having opportunities to take part in different experiences.</w:t>
            </w:r>
            <w:r>
              <w:rPr>
                <w:rFonts w:cstheme="minorHAnsi"/>
                <w:color w:val="00B050"/>
                <w:sz w:val="20"/>
                <w:szCs w:val="20"/>
              </w:rPr>
              <w:t>’</w:t>
            </w:r>
          </w:p>
          <w:p w14:paraId="1BBD0CA1" w14:textId="77777777" w:rsidR="000A283A" w:rsidRPr="004F0597" w:rsidRDefault="000A283A" w:rsidP="000A283A">
            <w:pPr>
              <w:jc w:val="center"/>
              <w:rPr>
                <w:rFonts w:cstheme="minorHAnsi"/>
                <w:color w:val="00B050"/>
                <w:sz w:val="20"/>
                <w:szCs w:val="20"/>
              </w:rPr>
            </w:pPr>
            <w:r>
              <w:rPr>
                <w:rFonts w:cstheme="minorHAnsi"/>
                <w:color w:val="00B050"/>
                <w:sz w:val="20"/>
                <w:szCs w:val="20"/>
              </w:rPr>
              <w:t>‘</w:t>
            </w:r>
            <w:r w:rsidRPr="004F0597">
              <w:rPr>
                <w:rFonts w:cstheme="minorHAnsi"/>
                <w:color w:val="00B050"/>
                <w:sz w:val="20"/>
                <w:szCs w:val="20"/>
              </w:rPr>
              <w:t>Being joined by their parents/ carers, family members and other visitors in nursery.</w:t>
            </w:r>
            <w:r>
              <w:rPr>
                <w:rFonts w:cstheme="minorHAnsi"/>
                <w:color w:val="00B050"/>
                <w:sz w:val="20"/>
                <w:szCs w:val="20"/>
              </w:rPr>
              <w:t>’</w:t>
            </w:r>
          </w:p>
          <w:p w14:paraId="3E9A4000" w14:textId="77777777" w:rsidR="000A283A" w:rsidRDefault="000A283A" w:rsidP="000A283A">
            <w:pPr>
              <w:jc w:val="center"/>
              <w:rPr>
                <w:rFonts w:cstheme="minorHAnsi"/>
                <w:color w:val="00B050"/>
                <w:sz w:val="20"/>
                <w:szCs w:val="20"/>
              </w:rPr>
            </w:pPr>
            <w:r>
              <w:rPr>
                <w:rFonts w:cstheme="minorHAnsi"/>
                <w:color w:val="00B050"/>
                <w:sz w:val="20"/>
                <w:szCs w:val="20"/>
              </w:rPr>
              <w:t>‘</w:t>
            </w:r>
            <w:r w:rsidRPr="004F0597">
              <w:rPr>
                <w:rFonts w:cstheme="minorHAnsi"/>
                <w:color w:val="00B050"/>
                <w:sz w:val="20"/>
                <w:szCs w:val="20"/>
              </w:rPr>
              <w:t>Having Fun!!!</w:t>
            </w:r>
            <w:r>
              <w:rPr>
                <w:rFonts w:cstheme="minorHAnsi"/>
                <w:color w:val="00B050"/>
                <w:sz w:val="20"/>
                <w:szCs w:val="20"/>
              </w:rPr>
              <w:t>’</w:t>
            </w:r>
          </w:p>
          <w:p w14:paraId="3E960CBA" w14:textId="77777777" w:rsidR="000A283A" w:rsidRDefault="000A283A" w:rsidP="000A283A">
            <w:pPr>
              <w:jc w:val="center"/>
              <w:rPr>
                <w:rFonts w:cstheme="minorHAnsi"/>
                <w:color w:val="00B050"/>
                <w:sz w:val="20"/>
                <w:szCs w:val="20"/>
              </w:rPr>
            </w:pPr>
            <w:r>
              <w:rPr>
                <w:rFonts w:cstheme="minorHAnsi"/>
                <w:color w:val="00B050"/>
                <w:sz w:val="20"/>
                <w:szCs w:val="20"/>
              </w:rPr>
              <w:t>‘Playing outside.’</w:t>
            </w:r>
          </w:p>
          <w:p w14:paraId="1D731569" w14:textId="77777777" w:rsidR="000A283A" w:rsidRDefault="000A283A" w:rsidP="000A283A">
            <w:pPr>
              <w:jc w:val="center"/>
              <w:rPr>
                <w:rFonts w:cstheme="minorHAnsi"/>
                <w:color w:val="00B050"/>
                <w:sz w:val="20"/>
                <w:szCs w:val="20"/>
              </w:rPr>
            </w:pPr>
          </w:p>
          <w:p w14:paraId="63092ED1" w14:textId="77777777" w:rsidR="000A283A" w:rsidRDefault="000A283A" w:rsidP="000A283A">
            <w:pPr>
              <w:jc w:val="center"/>
              <w:rPr>
                <w:rFonts w:cstheme="minorHAnsi"/>
                <w:color w:val="FF0000"/>
                <w:sz w:val="20"/>
                <w:szCs w:val="20"/>
              </w:rPr>
            </w:pPr>
            <w:r w:rsidRPr="00505272">
              <w:rPr>
                <w:rFonts w:cstheme="minorHAnsi"/>
                <w:sz w:val="20"/>
                <w:szCs w:val="20"/>
              </w:rPr>
              <w:t>The children told us they don’t like:</w:t>
            </w:r>
            <w:r>
              <w:rPr>
                <w:rFonts w:cstheme="minorHAnsi"/>
                <w:sz w:val="20"/>
                <w:szCs w:val="20"/>
              </w:rPr>
              <w:t xml:space="preserve"> ‘</w:t>
            </w:r>
            <w:r w:rsidRPr="00505272">
              <w:rPr>
                <w:rFonts w:cstheme="minorHAnsi"/>
                <w:color w:val="FF0000"/>
                <w:sz w:val="20"/>
                <w:szCs w:val="20"/>
              </w:rPr>
              <w:t>When people don’t share</w:t>
            </w:r>
            <w:r>
              <w:rPr>
                <w:rFonts w:cstheme="minorHAnsi"/>
                <w:color w:val="FF0000"/>
                <w:sz w:val="20"/>
                <w:szCs w:val="20"/>
              </w:rPr>
              <w:t xml:space="preserve"> and w</w:t>
            </w:r>
            <w:r w:rsidRPr="00505272">
              <w:rPr>
                <w:rFonts w:cstheme="minorHAnsi"/>
                <w:color w:val="FF0000"/>
                <w:sz w:val="20"/>
                <w:szCs w:val="20"/>
              </w:rPr>
              <w:t>hen someone isn’t kind.</w:t>
            </w:r>
            <w:r>
              <w:rPr>
                <w:rFonts w:cstheme="minorHAnsi"/>
                <w:color w:val="FF0000"/>
                <w:sz w:val="20"/>
                <w:szCs w:val="20"/>
              </w:rPr>
              <w:t>’</w:t>
            </w:r>
          </w:p>
          <w:p w14:paraId="7255E150" w14:textId="77777777" w:rsidR="000A283A" w:rsidRDefault="000A283A" w:rsidP="000A283A">
            <w:pPr>
              <w:jc w:val="center"/>
              <w:rPr>
                <w:rFonts w:cstheme="minorHAnsi"/>
                <w:color w:val="FF0000"/>
                <w:sz w:val="20"/>
                <w:szCs w:val="20"/>
              </w:rPr>
            </w:pPr>
          </w:p>
          <w:p w14:paraId="63B1AEA6" w14:textId="77777777" w:rsidR="000A283A" w:rsidRPr="00505272" w:rsidRDefault="000A283A" w:rsidP="000A283A">
            <w:pPr>
              <w:rPr>
                <w:rFonts w:cstheme="minorHAnsi"/>
                <w:sz w:val="20"/>
                <w:szCs w:val="20"/>
              </w:rPr>
            </w:pPr>
            <w:r w:rsidRPr="00505272">
              <w:rPr>
                <w:rFonts w:cstheme="minorHAnsi"/>
                <w:sz w:val="20"/>
                <w:szCs w:val="20"/>
              </w:rPr>
              <w:t>100% of parents/ carers who participated in our End of Year Questionnaires said they are happy with the service we provide. Some comments were:</w:t>
            </w:r>
          </w:p>
          <w:p w14:paraId="3286086C" w14:textId="77777777" w:rsidR="000A283A" w:rsidRPr="00505272" w:rsidRDefault="000A283A" w:rsidP="000A283A">
            <w:pPr>
              <w:jc w:val="center"/>
              <w:rPr>
                <w:rFonts w:cstheme="minorHAnsi"/>
                <w:color w:val="00B050"/>
                <w:sz w:val="20"/>
                <w:szCs w:val="20"/>
              </w:rPr>
            </w:pPr>
            <w:r w:rsidRPr="00505272">
              <w:rPr>
                <w:rFonts w:cstheme="minorHAnsi"/>
                <w:color w:val="00B050"/>
                <w:sz w:val="20"/>
                <w:szCs w:val="20"/>
              </w:rPr>
              <w:t>‘Being so welcoming and caring towards all kids.’</w:t>
            </w:r>
          </w:p>
          <w:p w14:paraId="5AFDE336" w14:textId="77777777" w:rsidR="000A283A" w:rsidRPr="00505272" w:rsidRDefault="000A283A" w:rsidP="000A283A">
            <w:pPr>
              <w:jc w:val="center"/>
              <w:rPr>
                <w:rFonts w:cstheme="minorHAnsi"/>
                <w:color w:val="00B050"/>
                <w:sz w:val="20"/>
                <w:szCs w:val="20"/>
              </w:rPr>
            </w:pPr>
            <w:r w:rsidRPr="00505272">
              <w:rPr>
                <w:rFonts w:cstheme="minorHAnsi"/>
                <w:color w:val="00B050"/>
                <w:sz w:val="20"/>
                <w:szCs w:val="20"/>
              </w:rPr>
              <w:t>‘Good communication, activities, variety and leadership.’</w:t>
            </w:r>
          </w:p>
          <w:p w14:paraId="59026F80" w14:textId="77777777" w:rsidR="000A283A" w:rsidRPr="00505272" w:rsidRDefault="000A283A" w:rsidP="000A283A">
            <w:pPr>
              <w:jc w:val="center"/>
              <w:rPr>
                <w:rFonts w:cstheme="minorHAnsi"/>
                <w:color w:val="00B050"/>
                <w:sz w:val="20"/>
                <w:szCs w:val="20"/>
              </w:rPr>
            </w:pPr>
            <w:r w:rsidRPr="00505272">
              <w:rPr>
                <w:rFonts w:cstheme="minorHAnsi"/>
                <w:color w:val="00B050"/>
                <w:sz w:val="20"/>
                <w:szCs w:val="20"/>
              </w:rPr>
              <w:t>‘Safe, nurturing environment.’</w:t>
            </w:r>
          </w:p>
          <w:p w14:paraId="4D7C5605" w14:textId="77777777" w:rsidR="000A283A" w:rsidRDefault="000A283A" w:rsidP="000A283A">
            <w:pPr>
              <w:jc w:val="center"/>
              <w:rPr>
                <w:rFonts w:cstheme="minorHAnsi"/>
                <w:color w:val="00B050"/>
                <w:sz w:val="20"/>
                <w:szCs w:val="20"/>
              </w:rPr>
            </w:pPr>
            <w:r w:rsidRPr="00505272">
              <w:rPr>
                <w:rFonts w:cstheme="minorHAnsi"/>
                <w:color w:val="00B050"/>
                <w:sz w:val="20"/>
                <w:szCs w:val="20"/>
              </w:rPr>
              <w:t>‘Kindness, compassion and caring.’</w:t>
            </w:r>
          </w:p>
          <w:p w14:paraId="35FCD376" w14:textId="77777777" w:rsidR="000A283A" w:rsidRDefault="000A283A" w:rsidP="000A283A">
            <w:pPr>
              <w:jc w:val="center"/>
              <w:rPr>
                <w:rFonts w:cstheme="minorHAnsi"/>
                <w:color w:val="00B050"/>
                <w:sz w:val="20"/>
                <w:szCs w:val="20"/>
              </w:rPr>
            </w:pPr>
            <w:r>
              <w:rPr>
                <w:rFonts w:cstheme="minorHAnsi"/>
                <w:color w:val="00B050"/>
                <w:sz w:val="20"/>
                <w:szCs w:val="20"/>
              </w:rPr>
              <w:t>‘Building relationships with children and parents/ families too.’</w:t>
            </w:r>
          </w:p>
          <w:p w14:paraId="3F4920F2" w14:textId="77777777" w:rsidR="000A283A" w:rsidRDefault="000A283A" w:rsidP="000A283A">
            <w:pPr>
              <w:jc w:val="center"/>
              <w:rPr>
                <w:rFonts w:cstheme="minorHAnsi"/>
                <w:color w:val="00B050"/>
                <w:sz w:val="20"/>
                <w:szCs w:val="20"/>
              </w:rPr>
            </w:pPr>
          </w:p>
          <w:p w14:paraId="7381BDE6" w14:textId="77777777" w:rsidR="000A283A" w:rsidRDefault="000A283A" w:rsidP="000A283A">
            <w:pPr>
              <w:rPr>
                <w:rFonts w:cstheme="minorHAnsi"/>
                <w:sz w:val="20"/>
                <w:szCs w:val="20"/>
              </w:rPr>
            </w:pPr>
            <w:r w:rsidRPr="000A283A">
              <w:rPr>
                <w:rFonts w:cstheme="minorHAnsi"/>
                <w:sz w:val="20"/>
                <w:szCs w:val="20"/>
              </w:rPr>
              <w:t>100% of visiting professionals/ community partners who participated in our End of Year Questionnaires said that they felt valued at Glenbrae</w:t>
            </w:r>
            <w:r>
              <w:rPr>
                <w:rFonts w:cstheme="minorHAnsi"/>
                <w:sz w:val="20"/>
                <w:szCs w:val="20"/>
              </w:rPr>
              <w:t>. They told us:</w:t>
            </w:r>
          </w:p>
          <w:p w14:paraId="535F2687" w14:textId="77777777" w:rsidR="000A283A" w:rsidRPr="000A283A" w:rsidRDefault="000A283A" w:rsidP="000A283A">
            <w:pPr>
              <w:jc w:val="center"/>
              <w:rPr>
                <w:rFonts w:cstheme="minorHAnsi"/>
                <w:color w:val="00B050"/>
                <w:sz w:val="20"/>
                <w:szCs w:val="20"/>
              </w:rPr>
            </w:pPr>
            <w:r w:rsidRPr="000A283A">
              <w:rPr>
                <w:rFonts w:cstheme="minorHAnsi"/>
                <w:color w:val="00B050"/>
                <w:sz w:val="20"/>
                <w:szCs w:val="20"/>
              </w:rPr>
              <w:t>‘We have a great partnership with Glenbrae.’</w:t>
            </w:r>
          </w:p>
          <w:p w14:paraId="0455DA32" w14:textId="77777777" w:rsidR="000A283A" w:rsidRPr="000A283A" w:rsidRDefault="000A283A" w:rsidP="000A283A">
            <w:pPr>
              <w:jc w:val="center"/>
              <w:rPr>
                <w:rFonts w:cstheme="minorHAnsi"/>
                <w:color w:val="00B050"/>
                <w:sz w:val="20"/>
                <w:szCs w:val="20"/>
              </w:rPr>
            </w:pPr>
            <w:r w:rsidRPr="000A283A">
              <w:rPr>
                <w:rFonts w:cstheme="minorHAnsi"/>
                <w:color w:val="00B050"/>
                <w:sz w:val="20"/>
                <w:szCs w:val="20"/>
              </w:rPr>
              <w:t>‘Staff are approachable, supportive and committed to achieving positive outcomes for children and families.’</w:t>
            </w:r>
          </w:p>
          <w:p w14:paraId="6CA058C6" w14:textId="77777777" w:rsidR="000A283A" w:rsidRPr="000A283A" w:rsidRDefault="000A283A" w:rsidP="000A283A">
            <w:pPr>
              <w:jc w:val="center"/>
              <w:rPr>
                <w:rFonts w:cstheme="minorHAnsi"/>
                <w:color w:val="00B050"/>
                <w:sz w:val="20"/>
                <w:szCs w:val="20"/>
              </w:rPr>
            </w:pPr>
            <w:r w:rsidRPr="000A283A">
              <w:rPr>
                <w:rFonts w:cstheme="minorHAnsi"/>
                <w:color w:val="00B050"/>
                <w:sz w:val="20"/>
                <w:szCs w:val="20"/>
              </w:rPr>
              <w:t>‘We always find staff at Glenbrae are thinking about parents and children of their community.’</w:t>
            </w:r>
          </w:p>
          <w:p w14:paraId="5E7A8F00" w14:textId="77777777" w:rsidR="000A283A" w:rsidRDefault="000A283A" w:rsidP="000A283A">
            <w:pPr>
              <w:jc w:val="center"/>
              <w:rPr>
                <w:rFonts w:cstheme="minorHAnsi"/>
                <w:color w:val="00B050"/>
                <w:sz w:val="20"/>
                <w:szCs w:val="20"/>
              </w:rPr>
            </w:pPr>
            <w:r w:rsidRPr="000A283A">
              <w:rPr>
                <w:rFonts w:cstheme="minorHAnsi"/>
                <w:color w:val="00B050"/>
                <w:sz w:val="20"/>
                <w:szCs w:val="20"/>
              </w:rPr>
              <w:t>‘The experiences I have had recently have been child centred and holistic focussing on positives of where the child is and next steps.’</w:t>
            </w:r>
          </w:p>
          <w:p w14:paraId="1ECCE292" w14:textId="77777777" w:rsidR="000A283A" w:rsidRPr="000A283A" w:rsidRDefault="000A283A" w:rsidP="000A283A">
            <w:pPr>
              <w:jc w:val="center"/>
              <w:rPr>
                <w:rFonts w:cstheme="minorHAnsi"/>
                <w:color w:val="00B050"/>
                <w:sz w:val="20"/>
                <w:szCs w:val="20"/>
              </w:rPr>
            </w:pPr>
            <w:r>
              <w:rPr>
                <w:rFonts w:cstheme="minorHAnsi"/>
                <w:color w:val="00B050"/>
                <w:sz w:val="20"/>
                <w:szCs w:val="20"/>
              </w:rPr>
              <w:t>‘Communication and partnership working have been positive in my experience.’</w:t>
            </w:r>
          </w:p>
          <w:p w14:paraId="5603EA0D" w14:textId="6E6B2176" w:rsidR="004C5258" w:rsidRPr="003A4350" w:rsidRDefault="004C5258" w:rsidP="004C5258">
            <w:pPr>
              <w:rPr>
                <w:rFonts w:cstheme="minorHAnsi"/>
                <w:sz w:val="20"/>
                <w:szCs w:val="20"/>
              </w:rPr>
            </w:pPr>
          </w:p>
          <w:p w14:paraId="6F36E171" w14:textId="77777777" w:rsidR="004C5258" w:rsidRPr="003A4350" w:rsidRDefault="004C5258" w:rsidP="004C5258">
            <w:pPr>
              <w:rPr>
                <w:rFonts w:cstheme="minorHAnsi"/>
                <w:sz w:val="20"/>
                <w:szCs w:val="20"/>
              </w:rPr>
            </w:pPr>
            <w:r w:rsidRPr="003A4350">
              <w:rPr>
                <w:rFonts w:cstheme="minorHAnsi"/>
                <w:sz w:val="20"/>
                <w:szCs w:val="20"/>
              </w:rPr>
              <w:t xml:space="preserve">Our most recent Care Inspectorate inspection (March 2019) graded our service as Very Good. </w:t>
            </w:r>
          </w:p>
          <w:p w14:paraId="27739B65" w14:textId="77777777" w:rsidR="004C5258" w:rsidRPr="003A4350" w:rsidRDefault="004C5258" w:rsidP="004C5258">
            <w:pPr>
              <w:rPr>
                <w:rFonts w:cstheme="minorHAnsi"/>
                <w:sz w:val="20"/>
                <w:szCs w:val="20"/>
              </w:rPr>
            </w:pPr>
            <w:r w:rsidRPr="003A4350">
              <w:rPr>
                <w:rFonts w:cstheme="minorHAnsi"/>
                <w:sz w:val="20"/>
                <w:szCs w:val="20"/>
              </w:rPr>
              <w:t>Additionally, our Local Authority Peer Review in April 2024 highlighted the following strengths:</w:t>
            </w:r>
          </w:p>
          <w:p w14:paraId="191D4889" w14:textId="77777777" w:rsidR="004C5258" w:rsidRPr="003A4350" w:rsidRDefault="004C5258" w:rsidP="004C5258">
            <w:pPr>
              <w:rPr>
                <w:rFonts w:cstheme="minorHAnsi"/>
                <w:sz w:val="20"/>
                <w:szCs w:val="20"/>
              </w:rPr>
            </w:pPr>
            <w:r w:rsidRPr="003A4350">
              <w:rPr>
                <w:rFonts w:cstheme="minorHAnsi"/>
                <w:sz w:val="20"/>
                <w:szCs w:val="20"/>
              </w:rPr>
              <w:t>• Strong and supportive leadership</w:t>
            </w:r>
          </w:p>
          <w:p w14:paraId="13747741" w14:textId="77777777" w:rsidR="004C5258" w:rsidRPr="003A4350" w:rsidRDefault="004C5258" w:rsidP="004C5258">
            <w:pPr>
              <w:rPr>
                <w:rFonts w:cstheme="minorHAnsi"/>
                <w:sz w:val="20"/>
                <w:szCs w:val="20"/>
              </w:rPr>
            </w:pPr>
            <w:r w:rsidRPr="003A4350">
              <w:rPr>
                <w:rFonts w:cstheme="minorHAnsi"/>
                <w:sz w:val="20"/>
                <w:szCs w:val="20"/>
              </w:rPr>
              <w:t>• A clear and shared vision, values, and aims</w:t>
            </w:r>
          </w:p>
          <w:p w14:paraId="760FB707" w14:textId="77777777" w:rsidR="004C5258" w:rsidRPr="003A4350" w:rsidRDefault="004C5258" w:rsidP="004C5258">
            <w:pPr>
              <w:rPr>
                <w:rFonts w:cstheme="minorHAnsi"/>
                <w:sz w:val="20"/>
                <w:szCs w:val="20"/>
              </w:rPr>
            </w:pPr>
            <w:r w:rsidRPr="003A4350">
              <w:rPr>
                <w:rFonts w:cstheme="minorHAnsi"/>
                <w:sz w:val="20"/>
                <w:szCs w:val="20"/>
              </w:rPr>
              <w:t>• Effective quality assurance systems</w:t>
            </w:r>
          </w:p>
          <w:p w14:paraId="53ED6D25" w14:textId="77777777" w:rsidR="004C5258" w:rsidRPr="003A4350" w:rsidRDefault="004C5258" w:rsidP="004C5258">
            <w:pPr>
              <w:rPr>
                <w:rFonts w:cstheme="minorHAnsi"/>
                <w:sz w:val="20"/>
                <w:szCs w:val="20"/>
              </w:rPr>
            </w:pPr>
            <w:r w:rsidRPr="003A4350">
              <w:rPr>
                <w:rFonts w:cstheme="minorHAnsi"/>
                <w:sz w:val="20"/>
                <w:szCs w:val="20"/>
              </w:rPr>
              <w:t>• A warm, nurturing ethos based on strong relationships</w:t>
            </w:r>
          </w:p>
          <w:p w14:paraId="568109F8" w14:textId="77777777" w:rsidR="004C5258" w:rsidRPr="003A4350" w:rsidRDefault="004C5258" w:rsidP="004C5258">
            <w:pPr>
              <w:rPr>
                <w:rFonts w:cstheme="minorHAnsi"/>
                <w:sz w:val="20"/>
                <w:szCs w:val="20"/>
              </w:rPr>
            </w:pPr>
            <w:r w:rsidRPr="003A4350">
              <w:rPr>
                <w:rFonts w:cstheme="minorHAnsi"/>
                <w:sz w:val="20"/>
                <w:szCs w:val="20"/>
              </w:rPr>
              <w:t>• A highly motivated and experienced staff team</w:t>
            </w:r>
          </w:p>
          <w:p w14:paraId="2F684DA8" w14:textId="77777777" w:rsidR="004C5258" w:rsidRPr="003A4350" w:rsidRDefault="004C5258" w:rsidP="004C5258">
            <w:pPr>
              <w:rPr>
                <w:rFonts w:cstheme="minorHAnsi"/>
                <w:sz w:val="20"/>
                <w:szCs w:val="20"/>
              </w:rPr>
            </w:pPr>
            <w:r w:rsidRPr="003A4350">
              <w:rPr>
                <w:rFonts w:cstheme="minorHAnsi"/>
                <w:sz w:val="20"/>
                <w:szCs w:val="20"/>
              </w:rPr>
              <w:t>• Commitment to family engagement and support</w:t>
            </w:r>
          </w:p>
          <w:p w14:paraId="4F77E259" w14:textId="77777777" w:rsidR="004C5258" w:rsidRPr="003A4350" w:rsidRDefault="004C5258" w:rsidP="004C5258">
            <w:pPr>
              <w:rPr>
                <w:rFonts w:cstheme="minorHAnsi"/>
                <w:sz w:val="20"/>
                <w:szCs w:val="20"/>
              </w:rPr>
            </w:pPr>
            <w:r w:rsidRPr="003A4350">
              <w:rPr>
                <w:rFonts w:cstheme="minorHAnsi"/>
                <w:sz w:val="20"/>
                <w:szCs w:val="20"/>
              </w:rPr>
              <w:t>• A positive safeguarding and child protection culture</w:t>
            </w:r>
          </w:p>
          <w:p w14:paraId="453352A3" w14:textId="4161F86B" w:rsidR="004C5258" w:rsidRDefault="004C5258" w:rsidP="004C5258">
            <w:pPr>
              <w:rPr>
                <w:rFonts w:cstheme="minorHAnsi"/>
                <w:sz w:val="20"/>
                <w:szCs w:val="20"/>
              </w:rPr>
            </w:pPr>
          </w:p>
          <w:p w14:paraId="164A3576" w14:textId="37F1BEEB" w:rsidR="004F0597" w:rsidRDefault="004F0597" w:rsidP="004C5258">
            <w:pPr>
              <w:rPr>
                <w:rFonts w:cstheme="minorHAnsi"/>
                <w:sz w:val="20"/>
                <w:szCs w:val="20"/>
              </w:rPr>
            </w:pPr>
          </w:p>
          <w:p w14:paraId="5CF61D0A" w14:textId="7197E640" w:rsidR="004C5258" w:rsidRPr="003A4350" w:rsidRDefault="004C5258" w:rsidP="00505272">
            <w:pPr>
              <w:jc w:val="center"/>
              <w:rPr>
                <w:rFonts w:cstheme="minorHAnsi"/>
                <w:b/>
                <w:sz w:val="20"/>
                <w:szCs w:val="20"/>
              </w:rPr>
            </w:pPr>
            <w:r w:rsidRPr="003A4350">
              <w:rPr>
                <w:rFonts w:cstheme="minorHAnsi"/>
                <w:sz w:val="20"/>
                <w:szCs w:val="20"/>
              </w:rPr>
              <w:t xml:space="preserve">For more information visit our website: </w:t>
            </w:r>
            <w:hyperlink r:id="rId11" w:history="1">
              <w:r w:rsidRPr="003A4350">
                <w:rPr>
                  <w:rStyle w:val="Hyperlink"/>
                  <w:rFonts w:cstheme="minorHAnsi"/>
                  <w:sz w:val="20"/>
                  <w:szCs w:val="20"/>
                  <w:shd w:val="clear" w:color="auto" w:fill="FFFFFF"/>
                </w:rPr>
                <w:t>https://blogs.glowscotland.org.uk/in/glenbraecc</w:t>
              </w:r>
            </w:hyperlink>
            <w:r w:rsidRPr="003A4350">
              <w:rPr>
                <w:rFonts w:cstheme="minorHAnsi"/>
                <w:color w:val="006621"/>
                <w:sz w:val="20"/>
                <w:szCs w:val="20"/>
                <w:shd w:val="clear" w:color="auto" w:fill="FFFFFF"/>
              </w:rPr>
              <w:t xml:space="preserve"> </w:t>
            </w:r>
            <w:r w:rsidRPr="003A4350">
              <w:rPr>
                <w:rFonts w:eastAsia="Times New Roman" w:cstheme="minorHAnsi"/>
                <w:sz w:val="20"/>
                <w:szCs w:val="20"/>
                <w:lang w:val="en-US" w:eastAsia="en-GB"/>
              </w:rPr>
              <w:t xml:space="preserve"> or our Twitter (X) feed @CentreGlenbrae</w:t>
            </w:r>
          </w:p>
          <w:p w14:paraId="6B2094C5" w14:textId="77777777" w:rsidR="00C601BE" w:rsidRPr="00BD0493" w:rsidRDefault="00C601BE" w:rsidP="00505272">
            <w:pPr>
              <w:jc w:val="center"/>
              <w:rPr>
                <w:rFonts w:cstheme="minorHAnsi"/>
                <w:sz w:val="20"/>
                <w:szCs w:val="20"/>
              </w:rPr>
            </w:pPr>
          </w:p>
          <w:p w14:paraId="5BF8438C" w14:textId="709C908A" w:rsidR="00C601BE" w:rsidRPr="0082145D" w:rsidRDefault="00BD0493" w:rsidP="00505272">
            <w:pPr>
              <w:autoSpaceDE w:val="0"/>
              <w:autoSpaceDN w:val="0"/>
              <w:adjustRightInd w:val="0"/>
              <w:jc w:val="center"/>
              <w:rPr>
                <w:rFonts w:cstheme="minorHAnsi"/>
                <w:color w:val="000000"/>
                <w:sz w:val="24"/>
                <w:szCs w:val="24"/>
              </w:rPr>
            </w:pPr>
            <w:r w:rsidRPr="00BD0493">
              <w:rPr>
                <w:rFonts w:cstheme="minorHAnsi"/>
                <w:color w:val="000000"/>
                <w:sz w:val="20"/>
                <w:szCs w:val="20"/>
              </w:rPr>
              <w:t>Progress in improvement priorities has been impacted this session by staff absence and illness, alongside the increased demand of supporting children experiencing distressed behaviours. Despite this, staff have remained committed to maintaining high-quality care and learning, with a continued focus on wellbeing, relationships and targeted support for</w:t>
            </w:r>
            <w:r>
              <w:rPr>
                <w:rFonts w:cstheme="minorHAnsi"/>
                <w:color w:val="000000"/>
                <w:sz w:val="20"/>
                <w:szCs w:val="20"/>
              </w:rPr>
              <w:t xml:space="preserve"> childre</w:t>
            </w:r>
            <w:r w:rsidR="00505272">
              <w:rPr>
                <w:rFonts w:cstheme="minorHAnsi"/>
                <w:color w:val="000000"/>
                <w:sz w:val="20"/>
                <w:szCs w:val="20"/>
              </w:rPr>
              <w:t>n and families who require this.</w:t>
            </w:r>
          </w:p>
        </w:tc>
      </w:tr>
    </w:tbl>
    <w:p w14:paraId="7C63949F" w14:textId="77777777" w:rsidR="007433F1" w:rsidRPr="0082145D" w:rsidRDefault="007433F1" w:rsidP="00F22FA5">
      <w:pPr>
        <w:rPr>
          <w:rFonts w:cstheme="minorHAnsi"/>
          <w:sz w:val="24"/>
          <w:szCs w:val="24"/>
        </w:rPr>
      </w:pPr>
    </w:p>
    <w:p w14:paraId="1349939F" w14:textId="77777777" w:rsidR="00AA3B79" w:rsidRPr="0082145D" w:rsidRDefault="00AA3B79" w:rsidP="00AA3B79">
      <w:pPr>
        <w:autoSpaceDE w:val="0"/>
        <w:autoSpaceDN w:val="0"/>
        <w:adjustRightInd w:val="0"/>
        <w:spacing w:after="0" w:line="240" w:lineRule="auto"/>
        <w:rPr>
          <w:rFonts w:cstheme="minorHAnsi"/>
          <w:color w:val="000000"/>
          <w:sz w:val="23"/>
          <w:szCs w:val="23"/>
        </w:rPr>
      </w:pPr>
    </w:p>
    <w:p w14:paraId="08B0F7FB" w14:textId="77777777" w:rsidR="00C601BE" w:rsidRPr="0082145D" w:rsidRDefault="00A80F7E">
      <w:pPr>
        <w:rPr>
          <w:rFonts w:cstheme="minorHAnsi"/>
          <w:color w:val="000000"/>
          <w:sz w:val="23"/>
          <w:szCs w:val="23"/>
        </w:rPr>
      </w:pPr>
      <w:r w:rsidRPr="0082145D">
        <w:rPr>
          <w:rFonts w:cstheme="minorHAnsi"/>
          <w:color w:val="000000"/>
          <w:sz w:val="23"/>
          <w:szCs w:val="23"/>
        </w:rPr>
        <w:br w:type="page"/>
      </w:r>
    </w:p>
    <w:tbl>
      <w:tblPr>
        <w:tblStyle w:val="TableGrid"/>
        <w:tblW w:w="10485" w:type="dxa"/>
        <w:tblLook w:val="04A0" w:firstRow="1" w:lastRow="0" w:firstColumn="1" w:lastColumn="0" w:noHBand="0" w:noVBand="1"/>
      </w:tblPr>
      <w:tblGrid>
        <w:gridCol w:w="5242"/>
        <w:gridCol w:w="5243"/>
      </w:tblGrid>
      <w:tr w:rsidR="00C601BE" w:rsidRPr="0082145D" w14:paraId="646EB777" w14:textId="77777777" w:rsidTr="002E09AE">
        <w:tc>
          <w:tcPr>
            <w:tcW w:w="10485" w:type="dxa"/>
            <w:gridSpan w:val="2"/>
            <w:shd w:val="clear" w:color="auto" w:fill="33CCCC"/>
          </w:tcPr>
          <w:p w14:paraId="20C94527" w14:textId="2A74F30D" w:rsidR="004C5258" w:rsidRPr="001A06EE" w:rsidRDefault="004C5258" w:rsidP="004A3534">
            <w:pPr>
              <w:pStyle w:val="Default"/>
              <w:rPr>
                <w:rFonts w:asciiTheme="minorHAnsi" w:hAnsiTheme="minorHAnsi" w:cstheme="minorHAnsi"/>
                <w:b/>
                <w:bCs/>
                <w:sz w:val="20"/>
                <w:szCs w:val="20"/>
              </w:rPr>
            </w:pPr>
            <w:r w:rsidRPr="001A06EE">
              <w:rPr>
                <w:rFonts w:asciiTheme="minorHAnsi" w:hAnsiTheme="minorHAnsi" w:cstheme="minorHAnsi"/>
                <w:b/>
                <w:bCs/>
                <w:sz w:val="20"/>
                <w:szCs w:val="20"/>
              </w:rPr>
              <w:lastRenderedPageBreak/>
              <w:t>Establishment Priority 1: Parental and Community Engagement</w:t>
            </w:r>
          </w:p>
        </w:tc>
      </w:tr>
      <w:tr w:rsidR="00C601BE" w:rsidRPr="0082145D" w14:paraId="40002135" w14:textId="77777777" w:rsidTr="0082145D">
        <w:trPr>
          <w:trHeight w:val="1868"/>
        </w:trPr>
        <w:tc>
          <w:tcPr>
            <w:tcW w:w="5242" w:type="dxa"/>
          </w:tcPr>
          <w:p w14:paraId="06814952" w14:textId="77777777" w:rsidR="00C601BE" w:rsidRPr="001A06EE" w:rsidRDefault="00C601BE" w:rsidP="004A3534">
            <w:pPr>
              <w:pStyle w:val="Default"/>
              <w:rPr>
                <w:rFonts w:asciiTheme="minorHAnsi" w:hAnsiTheme="minorHAnsi" w:cstheme="minorHAnsi"/>
                <w:sz w:val="20"/>
                <w:szCs w:val="20"/>
                <w:u w:val="single"/>
              </w:rPr>
            </w:pPr>
            <w:r w:rsidRPr="001A06EE">
              <w:rPr>
                <w:rFonts w:asciiTheme="minorHAnsi" w:hAnsiTheme="minorHAnsi" w:cstheme="minorHAnsi"/>
                <w:sz w:val="20"/>
                <w:szCs w:val="20"/>
                <w:u w:val="single"/>
              </w:rPr>
              <w:t xml:space="preserve">NIF Priority </w:t>
            </w:r>
          </w:p>
          <w:sdt>
            <w:sdtPr>
              <w:rPr>
                <w:rFonts w:asciiTheme="minorHAnsi" w:hAnsiTheme="minorHAnsi" w:cstheme="minorHAnsi"/>
                <w:sz w:val="20"/>
                <w:szCs w:val="20"/>
              </w:rPr>
              <w:alias w:val="NIF"/>
              <w:tag w:val="NIF"/>
              <w:id w:val="330336140"/>
              <w:placeholder>
                <w:docPart w:val="3A779B5AF8B94525AD648F11B1879198"/>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28E67049" w14:textId="19132EDF" w:rsidR="00C601BE" w:rsidRPr="001A06EE" w:rsidRDefault="004C5258" w:rsidP="004A3534">
                <w:pPr>
                  <w:pStyle w:val="Default"/>
                  <w:rPr>
                    <w:rFonts w:asciiTheme="minorHAnsi" w:hAnsiTheme="minorHAnsi" w:cstheme="minorHAnsi"/>
                    <w:sz w:val="20"/>
                    <w:szCs w:val="20"/>
                  </w:rPr>
                </w:pPr>
                <w:r w:rsidRPr="001A06EE">
                  <w:rPr>
                    <w:rFonts w:asciiTheme="minorHAnsi" w:hAnsiTheme="minorHAnsi" w:cstheme="minorHAnsi"/>
                    <w:sz w:val="20"/>
                    <w:szCs w:val="20"/>
                  </w:rPr>
                  <w:t>Improvement in skills and sustained, positive school-leaver destinations for all young people</w:t>
                </w:r>
              </w:p>
            </w:sdtContent>
          </w:sdt>
          <w:sdt>
            <w:sdtPr>
              <w:rPr>
                <w:rFonts w:asciiTheme="minorHAnsi" w:hAnsiTheme="minorHAnsi" w:cstheme="minorHAnsi"/>
                <w:sz w:val="20"/>
                <w:szCs w:val="20"/>
              </w:rPr>
              <w:alias w:val="NIF"/>
              <w:tag w:val="NIF"/>
              <w:id w:val="351923820"/>
              <w:placeholder>
                <w:docPart w:val="65AA1E093E4D44D4BCF6B5AD73FE62BF"/>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2B6E5B6A" w14:textId="7F1D0849" w:rsidR="00C601BE" w:rsidRPr="001A06EE" w:rsidRDefault="004C5258" w:rsidP="004A3534">
                <w:pPr>
                  <w:pStyle w:val="Default"/>
                  <w:rPr>
                    <w:rFonts w:asciiTheme="minorHAnsi" w:hAnsiTheme="minorHAnsi" w:cstheme="minorHAnsi"/>
                    <w:color w:val="auto"/>
                    <w:sz w:val="20"/>
                    <w:szCs w:val="20"/>
                  </w:rPr>
                </w:pPr>
                <w:r w:rsidRPr="001A06EE">
                  <w:rPr>
                    <w:rFonts w:asciiTheme="minorHAnsi" w:hAnsiTheme="minorHAnsi" w:cstheme="minorHAnsi"/>
                    <w:sz w:val="20"/>
                    <w:szCs w:val="20"/>
                  </w:rPr>
                  <w:t>Closing the attainment gap between the most and least disadvantaged children and young people</w:t>
                </w:r>
              </w:p>
            </w:sdtContent>
          </w:sdt>
          <w:p w14:paraId="43B5C281" w14:textId="77777777" w:rsidR="00C601BE" w:rsidRPr="001A06EE" w:rsidRDefault="00C601BE" w:rsidP="004A3534">
            <w:pPr>
              <w:pStyle w:val="Default"/>
              <w:rPr>
                <w:rFonts w:asciiTheme="minorHAnsi" w:hAnsiTheme="minorHAnsi" w:cstheme="minorHAnsi"/>
                <w:sz w:val="20"/>
                <w:szCs w:val="20"/>
                <w:u w:val="single"/>
              </w:rPr>
            </w:pPr>
            <w:r w:rsidRPr="001A06EE">
              <w:rPr>
                <w:rFonts w:asciiTheme="minorHAnsi" w:hAnsiTheme="minorHAnsi" w:cstheme="minorHAnsi"/>
                <w:sz w:val="20"/>
                <w:szCs w:val="20"/>
                <w:u w:val="single"/>
              </w:rPr>
              <w:t xml:space="preserve">NIF Driver </w:t>
            </w:r>
          </w:p>
          <w:sdt>
            <w:sdtPr>
              <w:rPr>
                <w:rFonts w:asciiTheme="minorHAnsi" w:hAnsiTheme="minorHAnsi" w:cstheme="minorHAnsi"/>
                <w:sz w:val="20"/>
                <w:szCs w:val="20"/>
              </w:rPr>
              <w:alias w:val="NIF Drivers"/>
              <w:tag w:val="NIF Drivers"/>
              <w:id w:val="1707978630"/>
              <w:placeholder>
                <w:docPart w:val="BA7B567A020F4DD28D482B7218F80189"/>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2EF3B644" w14:textId="4283FCF1" w:rsidR="00C601BE" w:rsidRPr="001A06EE" w:rsidRDefault="004C5258" w:rsidP="004A3534">
                <w:pPr>
                  <w:pStyle w:val="Default"/>
                  <w:rPr>
                    <w:rFonts w:asciiTheme="minorHAnsi" w:hAnsiTheme="minorHAnsi" w:cstheme="minorHAnsi"/>
                    <w:color w:val="auto"/>
                    <w:sz w:val="20"/>
                    <w:szCs w:val="20"/>
                  </w:rPr>
                </w:pPr>
                <w:r w:rsidRPr="001A06EE">
                  <w:rPr>
                    <w:rFonts w:asciiTheme="minorHAnsi" w:hAnsiTheme="minorHAnsi" w:cstheme="minorHAnsi"/>
                    <w:sz w:val="20"/>
                    <w:szCs w:val="20"/>
                  </w:rPr>
                  <w:t>Parental engagement</w:t>
                </w:r>
              </w:p>
            </w:sdtContent>
          </w:sdt>
          <w:p w14:paraId="56A41BA7" w14:textId="0A42AAD9" w:rsidR="00C601BE" w:rsidRPr="001A06EE" w:rsidRDefault="00C601BE" w:rsidP="004A3534">
            <w:pPr>
              <w:pStyle w:val="Default"/>
              <w:rPr>
                <w:rFonts w:asciiTheme="minorHAnsi" w:hAnsiTheme="minorHAnsi" w:cstheme="minorHAnsi"/>
                <w:sz w:val="20"/>
                <w:szCs w:val="20"/>
                <w:u w:val="single"/>
              </w:rPr>
            </w:pPr>
          </w:p>
        </w:tc>
        <w:tc>
          <w:tcPr>
            <w:tcW w:w="5243" w:type="dxa"/>
          </w:tcPr>
          <w:p w14:paraId="457FAEAC" w14:textId="6C3EB662" w:rsidR="00241D19" w:rsidRPr="001A06EE" w:rsidRDefault="00241D19" w:rsidP="00241D19">
            <w:pPr>
              <w:pStyle w:val="Default"/>
              <w:rPr>
                <w:rFonts w:asciiTheme="minorHAnsi" w:hAnsiTheme="minorHAnsi" w:cstheme="minorHAnsi"/>
                <w:sz w:val="20"/>
                <w:szCs w:val="20"/>
                <w:u w:val="single"/>
              </w:rPr>
            </w:pPr>
            <w:r w:rsidRPr="001A06EE">
              <w:rPr>
                <w:rFonts w:asciiTheme="minorHAnsi" w:hAnsiTheme="minorHAnsi" w:cstheme="minorHAnsi"/>
                <w:sz w:val="20"/>
                <w:szCs w:val="20"/>
                <w:u w:val="single"/>
              </w:rPr>
              <w:t xml:space="preserve">QIF ELC QIs </w:t>
            </w:r>
          </w:p>
          <w:sdt>
            <w:sdtPr>
              <w:rPr>
                <w:rFonts w:asciiTheme="minorHAnsi" w:hAnsiTheme="minorHAnsi" w:cstheme="minorHAnsi"/>
                <w:sz w:val="20"/>
                <w:szCs w:val="20"/>
              </w:rPr>
              <w:alias w:val="Children Play and Learn "/>
              <w:tag w:val="Leadership "/>
              <w:id w:val="-1198008251"/>
              <w:placeholder>
                <w:docPart w:val="2B26B3E8A4E84047BEAA9498288FFD4F"/>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4E5CD1AD" w14:textId="1870F83C" w:rsidR="00241D19" w:rsidRPr="001A06EE" w:rsidRDefault="004C5258" w:rsidP="00241D19">
                <w:pPr>
                  <w:pStyle w:val="Default"/>
                  <w:rPr>
                    <w:rFonts w:asciiTheme="minorHAnsi" w:hAnsiTheme="minorHAnsi" w:cstheme="minorHAnsi"/>
                    <w:color w:val="auto"/>
                    <w:sz w:val="20"/>
                    <w:szCs w:val="20"/>
                  </w:rPr>
                </w:pPr>
                <w:r w:rsidRPr="001A06EE">
                  <w:rPr>
                    <w:rFonts w:asciiTheme="minorHAnsi" w:hAnsiTheme="minorHAnsi" w:cstheme="minorHAnsi"/>
                    <w:sz w:val="20"/>
                    <w:szCs w:val="20"/>
                  </w:rPr>
                  <w:t>3.2 Curriculum</w:t>
                </w:r>
              </w:p>
            </w:sdtContent>
          </w:sdt>
          <w:sdt>
            <w:sdtPr>
              <w:rPr>
                <w:rFonts w:asciiTheme="minorHAnsi" w:hAnsiTheme="minorHAnsi" w:cstheme="minorHAnsi"/>
                <w:sz w:val="20"/>
                <w:szCs w:val="20"/>
              </w:rPr>
              <w:alias w:val="Children Are Supported to Achieve "/>
              <w:tag w:val="Leadership "/>
              <w:id w:val="-399840125"/>
              <w:placeholder>
                <w:docPart w:val="314D8AB381D34BA7BBD7C41C97892537"/>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6FE61CD8" w14:textId="4CD23407" w:rsidR="00241D19" w:rsidRPr="001A06EE" w:rsidRDefault="004C5258" w:rsidP="00241D19">
                <w:pPr>
                  <w:pStyle w:val="Default"/>
                  <w:rPr>
                    <w:rFonts w:asciiTheme="minorHAnsi" w:hAnsiTheme="minorHAnsi" w:cstheme="minorHAnsi"/>
                    <w:sz w:val="20"/>
                    <w:szCs w:val="20"/>
                    <w:u w:val="single"/>
                  </w:rPr>
                </w:pPr>
                <w:r w:rsidRPr="001A06EE">
                  <w:rPr>
                    <w:rFonts w:asciiTheme="minorHAnsi" w:hAnsiTheme="minorHAnsi" w:cstheme="minorHAnsi"/>
                    <w:sz w:val="20"/>
                    <w:szCs w:val="20"/>
                  </w:rPr>
                  <w:t>4.1 Nurturing Care and Support</w:t>
                </w:r>
              </w:p>
            </w:sdtContent>
          </w:sdt>
          <w:p w14:paraId="2D3F2664" w14:textId="77777777" w:rsidR="00241D19" w:rsidRPr="001A06EE" w:rsidRDefault="00241D19" w:rsidP="00F370AB">
            <w:pPr>
              <w:pStyle w:val="Default"/>
              <w:rPr>
                <w:rFonts w:asciiTheme="minorHAnsi" w:hAnsiTheme="minorHAnsi" w:cstheme="minorHAnsi"/>
                <w:sz w:val="20"/>
                <w:szCs w:val="20"/>
                <w:u w:val="single"/>
              </w:rPr>
            </w:pPr>
          </w:p>
          <w:p w14:paraId="4429E79E" w14:textId="77777777" w:rsidR="00C601BE" w:rsidRPr="001A06EE" w:rsidRDefault="00C601BE" w:rsidP="00723B1C">
            <w:pPr>
              <w:pStyle w:val="Default"/>
              <w:rPr>
                <w:rFonts w:asciiTheme="minorHAnsi" w:hAnsiTheme="minorHAnsi" w:cstheme="minorHAnsi"/>
                <w:color w:val="auto"/>
                <w:sz w:val="20"/>
                <w:szCs w:val="20"/>
                <w:u w:val="single"/>
              </w:rPr>
            </w:pPr>
            <w:r w:rsidRPr="001A06EE">
              <w:rPr>
                <w:rFonts w:asciiTheme="minorHAnsi" w:hAnsiTheme="minorHAnsi" w:cstheme="minorHAnsi"/>
                <w:sz w:val="20"/>
                <w:szCs w:val="20"/>
                <w:u w:val="single"/>
              </w:rPr>
              <w:t>UNCRC</w:t>
            </w:r>
          </w:p>
          <w:sdt>
            <w:sdtPr>
              <w:rPr>
                <w:rFonts w:cstheme="minorHAnsi"/>
                <w:sz w:val="20"/>
                <w:szCs w:val="20"/>
              </w:rPr>
              <w:alias w:val="RRS Unicef articles"/>
              <w:tag w:val="RRS Unicef articles"/>
              <w:id w:val="2079860762"/>
              <w:placeholder>
                <w:docPart w:val="ABE6380FEC5A4630828510C92AFF43D9"/>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6A76D38" w14:textId="24000750" w:rsidR="00C601BE" w:rsidRPr="001A06EE" w:rsidRDefault="004C5258" w:rsidP="004A3534">
                <w:pPr>
                  <w:rPr>
                    <w:rFonts w:cstheme="minorHAnsi"/>
                    <w:sz w:val="20"/>
                    <w:szCs w:val="20"/>
                  </w:rPr>
                </w:pPr>
                <w:r w:rsidRPr="001A06EE">
                  <w:rPr>
                    <w:rFonts w:cstheme="minorHAnsi"/>
                    <w:sz w:val="20"/>
                    <w:szCs w:val="20"/>
                  </w:rPr>
                  <w:t>Article 28: (Right to education):</w:t>
                </w:r>
              </w:p>
            </w:sdtContent>
          </w:sdt>
          <w:p w14:paraId="3015C880" w14:textId="79E7361F" w:rsidR="00C601BE" w:rsidRPr="001A06EE" w:rsidRDefault="009A67CB" w:rsidP="004A3534">
            <w:pPr>
              <w:rPr>
                <w:rFonts w:cstheme="minorHAnsi"/>
                <w:sz w:val="20"/>
                <w:szCs w:val="20"/>
              </w:rPr>
            </w:pPr>
            <w:sdt>
              <w:sdtPr>
                <w:rPr>
                  <w:rFonts w:cstheme="minorHAnsi"/>
                  <w:sz w:val="20"/>
                  <w:szCs w:val="20"/>
                </w:rPr>
                <w:alias w:val="RRS Unicef articles"/>
                <w:tag w:val="RRS Unicef articles"/>
                <w:id w:val="-1383240472"/>
                <w:placeholder>
                  <w:docPart w:val="98445749D4064E71855D58033802C51E"/>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4C5258" w:rsidRPr="001A06EE">
                  <w:rPr>
                    <w:rFonts w:cstheme="minorHAnsi"/>
                    <w:sz w:val="20"/>
                    <w:szCs w:val="20"/>
                  </w:rPr>
                  <w:t>Article 31 (Leisure, play and culture):</w:t>
                </w:r>
              </w:sdtContent>
            </w:sdt>
            <w:r w:rsidR="00C601BE" w:rsidRPr="001A06EE">
              <w:rPr>
                <w:rFonts w:cstheme="minorHAnsi"/>
                <w:sz w:val="20"/>
                <w:szCs w:val="20"/>
              </w:rPr>
              <w:t xml:space="preserve"> </w:t>
            </w:r>
          </w:p>
          <w:p w14:paraId="4EB99118" w14:textId="77777777" w:rsidR="00C601BE" w:rsidRPr="001A06EE" w:rsidRDefault="00C601BE" w:rsidP="004A3534">
            <w:pPr>
              <w:rPr>
                <w:rFonts w:cstheme="minorHAnsi"/>
                <w:sz w:val="20"/>
                <w:szCs w:val="20"/>
              </w:rPr>
            </w:pPr>
          </w:p>
        </w:tc>
      </w:tr>
      <w:tr w:rsidR="00C601BE" w:rsidRPr="0082145D" w14:paraId="05201FF0" w14:textId="77777777" w:rsidTr="002E09AE">
        <w:tc>
          <w:tcPr>
            <w:tcW w:w="10485" w:type="dxa"/>
            <w:gridSpan w:val="2"/>
          </w:tcPr>
          <w:p w14:paraId="42F99D69" w14:textId="77777777" w:rsidR="004C5258" w:rsidRPr="003A4350" w:rsidRDefault="004C5258" w:rsidP="004C5258">
            <w:pPr>
              <w:pStyle w:val="ListParagraph"/>
              <w:ind w:left="0"/>
              <w:rPr>
                <w:rFonts w:cstheme="minorHAnsi"/>
                <w:b/>
                <w:bCs/>
                <w:sz w:val="20"/>
                <w:szCs w:val="20"/>
              </w:rPr>
            </w:pPr>
            <w:r w:rsidRPr="003A4350">
              <w:rPr>
                <w:rFonts w:cstheme="minorHAnsi"/>
                <w:b/>
                <w:bCs/>
                <w:sz w:val="20"/>
                <w:szCs w:val="20"/>
              </w:rPr>
              <w:t xml:space="preserve">Outcome: </w:t>
            </w:r>
          </w:p>
          <w:p w14:paraId="7D18AA5F" w14:textId="1450E260" w:rsidR="004C5258" w:rsidRPr="004C5258" w:rsidRDefault="004C5258" w:rsidP="004C5258">
            <w:pPr>
              <w:rPr>
                <w:rFonts w:cstheme="minorHAnsi"/>
                <w:bCs/>
                <w:sz w:val="20"/>
                <w:szCs w:val="20"/>
              </w:rPr>
            </w:pPr>
            <w:r w:rsidRPr="004C5258">
              <w:rPr>
                <w:rFonts w:cstheme="minorHAnsi"/>
                <w:bCs/>
                <w:sz w:val="20"/>
                <w:szCs w:val="20"/>
              </w:rPr>
              <w:t>a. 100% of families actively participating in at least one shared learning experience or event, gaining a better understanding of their role as parents/ carers in their child’s education and their child’s development by June 2026</w:t>
            </w:r>
            <w:r w:rsidR="006E3B71">
              <w:rPr>
                <w:rFonts w:cstheme="minorHAnsi"/>
                <w:bCs/>
                <w:sz w:val="20"/>
                <w:szCs w:val="20"/>
              </w:rPr>
              <w:t xml:space="preserve"> – </w:t>
            </w:r>
            <w:r w:rsidR="006E3B71" w:rsidRPr="006E3B71">
              <w:rPr>
                <w:rFonts w:cstheme="minorHAnsi"/>
                <w:b/>
                <w:sz w:val="20"/>
                <w:szCs w:val="20"/>
              </w:rPr>
              <w:t>Partially Achieved.</w:t>
            </w:r>
            <w:r w:rsidR="006E3B71">
              <w:rPr>
                <w:rFonts w:cstheme="minorHAnsi"/>
                <w:bCs/>
                <w:sz w:val="20"/>
                <w:szCs w:val="20"/>
              </w:rPr>
              <w:t xml:space="preserve"> </w:t>
            </w:r>
          </w:p>
          <w:p w14:paraId="364CE790" w14:textId="77777777" w:rsidR="004C5258" w:rsidRDefault="004C5258" w:rsidP="004C5258">
            <w:pPr>
              <w:pStyle w:val="ListParagraph"/>
              <w:ind w:left="360"/>
              <w:rPr>
                <w:rFonts w:cstheme="minorHAnsi"/>
                <w:bCs/>
                <w:sz w:val="20"/>
                <w:szCs w:val="20"/>
              </w:rPr>
            </w:pPr>
          </w:p>
          <w:p w14:paraId="3F5C4C44" w14:textId="3DE64880" w:rsidR="004C5258" w:rsidRPr="004C5258" w:rsidRDefault="004C5258" w:rsidP="004C5258">
            <w:pPr>
              <w:rPr>
                <w:rFonts w:cstheme="minorHAnsi"/>
                <w:bCs/>
                <w:sz w:val="20"/>
                <w:szCs w:val="20"/>
              </w:rPr>
            </w:pPr>
            <w:r w:rsidRPr="004C5258">
              <w:rPr>
                <w:rFonts w:cstheme="minorHAnsi"/>
                <w:bCs/>
                <w:sz w:val="20"/>
                <w:szCs w:val="20"/>
              </w:rPr>
              <w:t>b. Children involved in community-linked learning opportunities will demonstrate increased confidence and engagement with 100% showing improvement in communication (I can listen and respond to questioning and discussion in a variety of situations) and social interaction (I can play an active part in school &amp; community events), as observed through tracking tools by June 2026</w:t>
            </w:r>
            <w:r w:rsidR="006E3B71">
              <w:rPr>
                <w:rFonts w:cstheme="minorHAnsi"/>
                <w:bCs/>
                <w:sz w:val="20"/>
                <w:szCs w:val="20"/>
              </w:rPr>
              <w:t xml:space="preserve"> – </w:t>
            </w:r>
            <w:r w:rsidR="006E3B71" w:rsidRPr="006E3B71">
              <w:rPr>
                <w:rFonts w:cstheme="minorHAnsi"/>
                <w:b/>
                <w:sz w:val="20"/>
                <w:szCs w:val="20"/>
              </w:rPr>
              <w:t>Partially Achieved.</w:t>
            </w:r>
          </w:p>
          <w:p w14:paraId="52E69515" w14:textId="77777777" w:rsidR="004C5258" w:rsidRDefault="004C5258" w:rsidP="004C5258">
            <w:pPr>
              <w:pStyle w:val="ListParagraph"/>
              <w:ind w:left="0"/>
              <w:rPr>
                <w:rFonts w:cstheme="minorHAnsi"/>
                <w:b/>
                <w:bCs/>
                <w:sz w:val="20"/>
                <w:szCs w:val="20"/>
              </w:rPr>
            </w:pPr>
            <w:r w:rsidRPr="003A4350">
              <w:rPr>
                <w:rFonts w:cstheme="minorHAnsi"/>
                <w:b/>
                <w:bCs/>
                <w:sz w:val="20"/>
                <w:szCs w:val="20"/>
              </w:rPr>
              <w:t xml:space="preserve"> </w:t>
            </w:r>
          </w:p>
          <w:p w14:paraId="72F2324C" w14:textId="77777777" w:rsidR="004C5258" w:rsidRPr="003A4350" w:rsidRDefault="004C5258" w:rsidP="004C5258">
            <w:pPr>
              <w:pStyle w:val="ListParagraph"/>
              <w:ind w:left="0"/>
              <w:rPr>
                <w:rFonts w:cstheme="minorHAnsi"/>
                <w:b/>
                <w:bCs/>
                <w:sz w:val="20"/>
                <w:szCs w:val="20"/>
              </w:rPr>
            </w:pPr>
            <w:r w:rsidRPr="003A4350">
              <w:rPr>
                <w:rFonts w:cstheme="minorHAnsi"/>
                <w:b/>
                <w:sz w:val="20"/>
                <w:szCs w:val="20"/>
              </w:rPr>
              <w:t>Progress and impact of outcomes for learners:</w:t>
            </w:r>
            <w:r w:rsidRPr="003A4350">
              <w:rPr>
                <w:rFonts w:cstheme="minorHAnsi"/>
                <w:b/>
                <w:i/>
                <w:sz w:val="20"/>
                <w:szCs w:val="20"/>
              </w:rPr>
              <w:t xml:space="preserve"> </w:t>
            </w:r>
          </w:p>
          <w:p w14:paraId="50808E7C" w14:textId="77777777" w:rsidR="004C5258" w:rsidRPr="004C5258" w:rsidRDefault="004C5258" w:rsidP="004C5258">
            <w:pPr>
              <w:rPr>
                <w:rFonts w:cstheme="minorHAnsi"/>
                <w:sz w:val="20"/>
                <w:szCs w:val="20"/>
              </w:rPr>
            </w:pPr>
            <w:r w:rsidRPr="004C5258">
              <w:rPr>
                <w:rFonts w:cstheme="minorHAnsi"/>
                <w:sz w:val="20"/>
                <w:szCs w:val="20"/>
              </w:rPr>
              <w:t>a. Parental engagement has been strong and consistent, with 73% of parents/carers participating in shared learning opportunities and 100% reporting meaningful involvement. Engagement through Learning Journals, the Community Lending Library, Keyworker/Target</w:t>
            </w:r>
            <w:r w:rsidRPr="004C5258">
              <w:rPr>
                <w:rFonts w:ascii="Cambria Math" w:hAnsi="Cambria Math" w:cs="Cambria Math"/>
                <w:sz w:val="20"/>
                <w:szCs w:val="20"/>
              </w:rPr>
              <w:t>‑</w:t>
            </w:r>
            <w:r w:rsidRPr="004C5258">
              <w:rPr>
                <w:rFonts w:cstheme="minorHAnsi"/>
                <w:sz w:val="20"/>
                <w:szCs w:val="20"/>
              </w:rPr>
              <w:t>Setting Meetings, Stay and Play sessions, Bookbug, and wider nursery events has strengthened home</w:t>
            </w:r>
            <w:r w:rsidRPr="004C5258">
              <w:rPr>
                <w:rFonts w:ascii="Calibri" w:hAnsi="Calibri" w:cs="Calibri"/>
                <w:sz w:val="20"/>
                <w:szCs w:val="20"/>
              </w:rPr>
              <w:t>–</w:t>
            </w:r>
            <w:r w:rsidRPr="004C5258">
              <w:rPr>
                <w:rFonts w:cstheme="minorHAnsi"/>
                <w:sz w:val="20"/>
                <w:szCs w:val="20"/>
              </w:rPr>
              <w:t>nursery partnerships. This has increased parents’ understanding of their child’s learning and development, leading to more consistent and effective support at home. Qualitative feedback highlights that parents value opportunities to observe learning in context, gain insight into developmental stages, and build stronger connections through shared activities such as storytelling and play. Overall, this high level of engagement is contributing positively to children’s learning experiences, particularly in areas such as language, literacy, and emotional connection, while reinforcing collaborative approaches between home and nursery</w:t>
            </w:r>
          </w:p>
          <w:p w14:paraId="6EE71511" w14:textId="77777777" w:rsidR="004C5258" w:rsidRDefault="004C5258" w:rsidP="004C5258">
            <w:pPr>
              <w:pStyle w:val="ListParagraph"/>
              <w:ind w:left="360"/>
              <w:rPr>
                <w:rFonts w:cstheme="minorHAnsi"/>
                <w:sz w:val="20"/>
                <w:szCs w:val="20"/>
              </w:rPr>
            </w:pPr>
          </w:p>
          <w:p w14:paraId="03FFBDC7" w14:textId="3CB70677" w:rsidR="00C601BE" w:rsidRPr="004C5258" w:rsidRDefault="004C5258" w:rsidP="004C5258">
            <w:pPr>
              <w:pStyle w:val="Default"/>
              <w:rPr>
                <w:rFonts w:asciiTheme="minorHAnsi" w:hAnsiTheme="minorHAnsi" w:cstheme="minorHAnsi"/>
                <w:color w:val="auto"/>
              </w:rPr>
            </w:pPr>
            <w:r w:rsidRPr="004C5258">
              <w:rPr>
                <w:rFonts w:asciiTheme="minorHAnsi" w:hAnsiTheme="minorHAnsi" w:cstheme="minorHAnsi"/>
                <w:sz w:val="20"/>
                <w:szCs w:val="20"/>
              </w:rPr>
              <w:t>b. Enhanced partnerships with Kincaid House and Auchmountain Halls have provided rich, real</w:t>
            </w:r>
            <w:r w:rsidRPr="004C5258">
              <w:rPr>
                <w:rFonts w:ascii="Cambria Math" w:hAnsi="Cambria Math" w:cs="Cambria Math"/>
                <w:sz w:val="20"/>
                <w:szCs w:val="20"/>
              </w:rPr>
              <w:t>‑</w:t>
            </w:r>
            <w:r w:rsidRPr="004C5258">
              <w:rPr>
                <w:rFonts w:asciiTheme="minorHAnsi" w:hAnsiTheme="minorHAnsi" w:cstheme="minorHAnsi"/>
                <w:sz w:val="20"/>
                <w:szCs w:val="20"/>
              </w:rPr>
              <w:t>life contexts that have strengthened children’s communication and social interaction skills. As a result, most 3–5 children have made measurable progress, with 42.86% achieving (‘got it’) and 40% working towards (‘getting there’) communication milestones, and 14.29% achieving and 37.14% progressing in social interaction. These experiences have increased children’s confidence in community spaces, improved their ability to listen, respond and participate, and supported their development as active, engaged members of their community.</w:t>
            </w:r>
          </w:p>
        </w:tc>
      </w:tr>
      <w:tr w:rsidR="00C601BE" w:rsidRPr="0082145D" w14:paraId="68440AE6" w14:textId="77777777" w:rsidTr="0082145D">
        <w:trPr>
          <w:trHeight w:val="943"/>
        </w:trPr>
        <w:tc>
          <w:tcPr>
            <w:tcW w:w="10485" w:type="dxa"/>
            <w:gridSpan w:val="2"/>
          </w:tcPr>
          <w:p w14:paraId="62679A4B" w14:textId="77777777" w:rsidR="004C5258" w:rsidRPr="003A4350" w:rsidRDefault="004C5258" w:rsidP="004C5258">
            <w:pPr>
              <w:rPr>
                <w:rFonts w:cstheme="minorHAnsi"/>
                <w:b/>
                <w:bCs/>
                <w:sz w:val="20"/>
                <w:szCs w:val="20"/>
              </w:rPr>
            </w:pPr>
            <w:r w:rsidRPr="003A4350">
              <w:rPr>
                <w:rFonts w:cstheme="minorHAnsi"/>
                <w:b/>
                <w:bCs/>
                <w:sz w:val="20"/>
                <w:szCs w:val="20"/>
              </w:rPr>
              <w:t>Next steps</w:t>
            </w:r>
          </w:p>
          <w:p w14:paraId="3B972290" w14:textId="77777777" w:rsidR="004C5258" w:rsidRPr="003A4350" w:rsidRDefault="004C5258" w:rsidP="004C5258">
            <w:pPr>
              <w:pStyle w:val="ListParagraph"/>
              <w:numPr>
                <w:ilvl w:val="0"/>
                <w:numId w:val="36"/>
              </w:numPr>
              <w:rPr>
                <w:rFonts w:cstheme="minorHAnsi"/>
                <w:sz w:val="20"/>
                <w:szCs w:val="20"/>
              </w:rPr>
            </w:pPr>
            <w:r w:rsidRPr="003A4350">
              <w:rPr>
                <w:rFonts w:cstheme="minorHAnsi"/>
                <w:sz w:val="20"/>
                <w:szCs w:val="20"/>
              </w:rPr>
              <w:t>Continue to build on strong Parental Engagement and enhance this by piloting one new engagement strategy next year.</w:t>
            </w:r>
          </w:p>
          <w:p w14:paraId="0E4E2DE9" w14:textId="3015B6B2" w:rsidR="00C601BE" w:rsidRPr="00637733" w:rsidRDefault="004C5258" w:rsidP="00637733">
            <w:pPr>
              <w:pStyle w:val="ListParagraph"/>
              <w:numPr>
                <w:ilvl w:val="0"/>
                <w:numId w:val="36"/>
              </w:numPr>
              <w:rPr>
                <w:rFonts w:cstheme="minorHAnsi"/>
                <w:sz w:val="24"/>
                <w:szCs w:val="24"/>
              </w:rPr>
            </w:pPr>
            <w:r w:rsidRPr="00637733">
              <w:rPr>
                <w:rFonts w:cstheme="minorHAnsi"/>
                <w:sz w:val="20"/>
                <w:szCs w:val="20"/>
              </w:rPr>
              <w:t>Continue to build on strong Community Engagement strategies and enhance these by developing Family Support Group involving Barnardos, The Wise Group, Homestart and the ELC establishment.</w:t>
            </w:r>
          </w:p>
        </w:tc>
      </w:tr>
    </w:tbl>
    <w:p w14:paraId="15630FCB" w14:textId="4C0E8FF9" w:rsidR="00C601BE" w:rsidRDefault="00C601BE" w:rsidP="00F22FA5">
      <w:pPr>
        <w:pStyle w:val="Default"/>
        <w:rPr>
          <w:rFonts w:asciiTheme="minorHAnsi" w:hAnsiTheme="minorHAnsi" w:cstheme="minorHAnsi"/>
          <w:b/>
          <w:color w:val="auto"/>
        </w:rPr>
      </w:pPr>
    </w:p>
    <w:p w14:paraId="65B61DF8" w14:textId="16A89D1F" w:rsidR="004C5258" w:rsidRDefault="004C5258" w:rsidP="00F22FA5">
      <w:pPr>
        <w:pStyle w:val="Default"/>
        <w:rPr>
          <w:rFonts w:asciiTheme="minorHAnsi" w:hAnsiTheme="minorHAnsi" w:cstheme="minorHAnsi"/>
          <w:b/>
          <w:color w:val="auto"/>
        </w:rPr>
      </w:pPr>
    </w:p>
    <w:p w14:paraId="5DA0628F" w14:textId="6CF1FFE8" w:rsidR="004C5258" w:rsidRDefault="004C5258" w:rsidP="00F22FA5">
      <w:pPr>
        <w:pStyle w:val="Default"/>
        <w:rPr>
          <w:rFonts w:asciiTheme="minorHAnsi" w:hAnsiTheme="minorHAnsi" w:cstheme="minorHAnsi"/>
          <w:b/>
          <w:color w:val="auto"/>
        </w:rPr>
      </w:pPr>
    </w:p>
    <w:p w14:paraId="1AF36011" w14:textId="05B93E87" w:rsidR="004C5258" w:rsidRDefault="004C5258" w:rsidP="00F22FA5">
      <w:pPr>
        <w:pStyle w:val="Default"/>
        <w:rPr>
          <w:rFonts w:asciiTheme="minorHAnsi" w:hAnsiTheme="minorHAnsi" w:cstheme="minorHAnsi"/>
          <w:b/>
          <w:color w:val="auto"/>
        </w:rPr>
      </w:pPr>
    </w:p>
    <w:p w14:paraId="2EA0660F" w14:textId="5A781CF2" w:rsidR="004C5258" w:rsidRDefault="004C5258" w:rsidP="00F22FA5">
      <w:pPr>
        <w:pStyle w:val="Default"/>
        <w:rPr>
          <w:rFonts w:asciiTheme="minorHAnsi" w:hAnsiTheme="minorHAnsi" w:cstheme="minorHAnsi"/>
          <w:b/>
          <w:color w:val="auto"/>
        </w:rPr>
      </w:pPr>
    </w:p>
    <w:p w14:paraId="4CFB6567" w14:textId="636DF310" w:rsidR="004C5258" w:rsidRDefault="004C5258" w:rsidP="00F22FA5">
      <w:pPr>
        <w:pStyle w:val="Default"/>
        <w:rPr>
          <w:rFonts w:asciiTheme="minorHAnsi" w:hAnsiTheme="minorHAnsi" w:cstheme="minorHAnsi"/>
          <w:b/>
          <w:color w:val="auto"/>
        </w:rPr>
      </w:pPr>
    </w:p>
    <w:p w14:paraId="0C129411" w14:textId="3FC70F31" w:rsidR="004C5258" w:rsidRDefault="004C5258" w:rsidP="00F22FA5">
      <w:pPr>
        <w:pStyle w:val="Default"/>
        <w:rPr>
          <w:rFonts w:asciiTheme="minorHAnsi" w:hAnsiTheme="minorHAnsi" w:cstheme="minorHAnsi"/>
          <w:b/>
          <w:color w:val="auto"/>
        </w:rPr>
      </w:pPr>
    </w:p>
    <w:p w14:paraId="529E9B6C" w14:textId="29BD6929" w:rsidR="004C5258" w:rsidRDefault="004C5258" w:rsidP="00F22FA5">
      <w:pPr>
        <w:pStyle w:val="Default"/>
        <w:rPr>
          <w:rFonts w:asciiTheme="minorHAnsi" w:hAnsiTheme="minorHAnsi" w:cstheme="minorHAnsi"/>
          <w:b/>
          <w:color w:val="auto"/>
        </w:rPr>
      </w:pPr>
    </w:p>
    <w:p w14:paraId="62780516" w14:textId="316809DD" w:rsidR="004C5258" w:rsidRDefault="004C5258" w:rsidP="00F22FA5">
      <w:pPr>
        <w:pStyle w:val="Default"/>
        <w:rPr>
          <w:rFonts w:asciiTheme="minorHAnsi" w:hAnsiTheme="minorHAnsi" w:cstheme="minorHAnsi"/>
          <w:b/>
          <w:color w:val="auto"/>
        </w:rPr>
      </w:pPr>
    </w:p>
    <w:p w14:paraId="7F4F3A33" w14:textId="1D78AB58" w:rsidR="004C5258" w:rsidRDefault="004C5258" w:rsidP="00F22FA5">
      <w:pPr>
        <w:pStyle w:val="Default"/>
        <w:rPr>
          <w:rFonts w:asciiTheme="minorHAnsi" w:hAnsiTheme="minorHAnsi" w:cstheme="minorHAnsi"/>
          <w:b/>
          <w:color w:val="auto"/>
        </w:rPr>
      </w:pPr>
    </w:p>
    <w:p w14:paraId="39520957" w14:textId="1B3D1531" w:rsidR="004C5258" w:rsidRDefault="004C5258" w:rsidP="00F22FA5">
      <w:pPr>
        <w:pStyle w:val="Default"/>
        <w:rPr>
          <w:rFonts w:asciiTheme="minorHAnsi" w:hAnsiTheme="minorHAnsi" w:cstheme="minorHAnsi"/>
          <w:b/>
          <w:color w:val="auto"/>
        </w:rPr>
      </w:pPr>
    </w:p>
    <w:p w14:paraId="1162B053" w14:textId="12132A7C" w:rsidR="004C5258" w:rsidRDefault="004C5258" w:rsidP="00F22FA5">
      <w:pPr>
        <w:pStyle w:val="Default"/>
        <w:rPr>
          <w:rFonts w:asciiTheme="minorHAnsi" w:hAnsiTheme="minorHAnsi" w:cstheme="minorHAnsi"/>
          <w:b/>
          <w:color w:val="auto"/>
        </w:rPr>
      </w:pPr>
    </w:p>
    <w:p w14:paraId="045191B8" w14:textId="484FFBF0" w:rsidR="004C5258" w:rsidRDefault="004C5258" w:rsidP="00F22FA5">
      <w:pPr>
        <w:pStyle w:val="Default"/>
        <w:rPr>
          <w:rFonts w:asciiTheme="minorHAnsi" w:hAnsiTheme="minorHAnsi" w:cstheme="minorHAnsi"/>
          <w:b/>
          <w:color w:val="auto"/>
        </w:rPr>
      </w:pPr>
    </w:p>
    <w:p w14:paraId="3F80F397" w14:textId="510DB3AF" w:rsidR="004C5258" w:rsidRDefault="004C5258" w:rsidP="00F22FA5">
      <w:pPr>
        <w:pStyle w:val="Default"/>
        <w:rPr>
          <w:rFonts w:asciiTheme="minorHAnsi" w:hAnsiTheme="minorHAnsi" w:cstheme="minorHAnsi"/>
          <w:b/>
          <w:color w:val="auto"/>
        </w:rPr>
      </w:pPr>
    </w:p>
    <w:p w14:paraId="15B31386" w14:textId="1200B215" w:rsidR="004C5258" w:rsidRDefault="004C5258" w:rsidP="00F22FA5">
      <w:pPr>
        <w:pStyle w:val="Default"/>
        <w:rPr>
          <w:rFonts w:asciiTheme="minorHAnsi" w:hAnsiTheme="minorHAnsi" w:cstheme="minorHAnsi"/>
          <w:b/>
          <w:color w:val="auto"/>
        </w:rPr>
      </w:pPr>
    </w:p>
    <w:p w14:paraId="3FBC7E29" w14:textId="7E529B67" w:rsidR="004C5258" w:rsidRDefault="004C5258" w:rsidP="00F22FA5">
      <w:pPr>
        <w:pStyle w:val="Default"/>
        <w:rPr>
          <w:rFonts w:asciiTheme="minorHAnsi" w:hAnsiTheme="minorHAnsi" w:cstheme="minorHAnsi"/>
          <w:b/>
          <w:color w:val="auto"/>
        </w:rPr>
      </w:pPr>
    </w:p>
    <w:p w14:paraId="77A01F49" w14:textId="46782F97" w:rsidR="004C5258" w:rsidRDefault="004C5258" w:rsidP="00F22FA5">
      <w:pPr>
        <w:pStyle w:val="Default"/>
        <w:rPr>
          <w:rFonts w:asciiTheme="minorHAnsi" w:hAnsiTheme="minorHAnsi" w:cstheme="minorHAnsi"/>
          <w:b/>
          <w:color w:val="auto"/>
        </w:rPr>
      </w:pPr>
    </w:p>
    <w:p w14:paraId="0BC68C93" w14:textId="77777777" w:rsidR="006E3B71" w:rsidRPr="0082145D" w:rsidRDefault="006E3B71" w:rsidP="00F22FA5">
      <w:pPr>
        <w:pStyle w:val="Default"/>
        <w:rPr>
          <w:rFonts w:asciiTheme="minorHAnsi" w:hAnsiTheme="minorHAnsi" w:cstheme="minorHAnsi"/>
          <w:b/>
          <w:color w:val="auto"/>
        </w:rPr>
      </w:pPr>
    </w:p>
    <w:tbl>
      <w:tblPr>
        <w:tblStyle w:val="TableGrid"/>
        <w:tblW w:w="10485" w:type="dxa"/>
        <w:tblLook w:val="04A0" w:firstRow="1" w:lastRow="0" w:firstColumn="1" w:lastColumn="0" w:noHBand="0" w:noVBand="1"/>
      </w:tblPr>
      <w:tblGrid>
        <w:gridCol w:w="5242"/>
        <w:gridCol w:w="5243"/>
      </w:tblGrid>
      <w:tr w:rsidR="00461399" w:rsidRPr="0082145D" w14:paraId="01D0FCBD" w14:textId="77777777" w:rsidTr="001545DC">
        <w:tc>
          <w:tcPr>
            <w:tcW w:w="10485" w:type="dxa"/>
            <w:gridSpan w:val="2"/>
            <w:shd w:val="clear" w:color="auto" w:fill="33CCCC"/>
          </w:tcPr>
          <w:p w14:paraId="1461AA5A" w14:textId="1D30C216" w:rsidR="0082145D" w:rsidRPr="001A06EE" w:rsidRDefault="004C5258" w:rsidP="00461399">
            <w:pPr>
              <w:pStyle w:val="Default"/>
              <w:rPr>
                <w:rFonts w:asciiTheme="minorHAnsi" w:hAnsiTheme="minorHAnsi" w:cstheme="minorHAnsi"/>
                <w:sz w:val="20"/>
                <w:szCs w:val="20"/>
              </w:rPr>
            </w:pPr>
            <w:r w:rsidRPr="001A06EE">
              <w:rPr>
                <w:rFonts w:asciiTheme="minorHAnsi" w:hAnsiTheme="minorHAnsi" w:cstheme="minorHAnsi"/>
                <w:b/>
                <w:bCs/>
                <w:sz w:val="20"/>
                <w:szCs w:val="20"/>
              </w:rPr>
              <w:lastRenderedPageBreak/>
              <w:t>Establishment Priority 2: Child Protection and Safeguarding.</w:t>
            </w:r>
          </w:p>
        </w:tc>
      </w:tr>
      <w:tr w:rsidR="0082145D" w:rsidRPr="0082145D" w14:paraId="19AE29D0" w14:textId="77777777" w:rsidTr="0082145D">
        <w:trPr>
          <w:trHeight w:val="1868"/>
        </w:trPr>
        <w:tc>
          <w:tcPr>
            <w:tcW w:w="5242" w:type="dxa"/>
          </w:tcPr>
          <w:p w14:paraId="74F67077" w14:textId="77777777" w:rsidR="0082145D" w:rsidRPr="001A06EE" w:rsidRDefault="0082145D" w:rsidP="0082145D">
            <w:pPr>
              <w:pStyle w:val="Default"/>
              <w:rPr>
                <w:rFonts w:asciiTheme="minorHAnsi" w:hAnsiTheme="minorHAnsi" w:cstheme="minorHAnsi"/>
                <w:sz w:val="20"/>
                <w:szCs w:val="20"/>
                <w:u w:val="single"/>
              </w:rPr>
            </w:pPr>
            <w:r w:rsidRPr="001A06EE">
              <w:rPr>
                <w:rFonts w:asciiTheme="minorHAnsi" w:hAnsiTheme="minorHAnsi" w:cstheme="minorHAnsi"/>
                <w:sz w:val="20"/>
                <w:szCs w:val="20"/>
                <w:u w:val="single"/>
              </w:rPr>
              <w:t xml:space="preserve">NIF Priority </w:t>
            </w:r>
          </w:p>
          <w:sdt>
            <w:sdtPr>
              <w:rPr>
                <w:rFonts w:asciiTheme="minorHAnsi" w:hAnsiTheme="minorHAnsi" w:cstheme="minorHAnsi"/>
                <w:sz w:val="20"/>
                <w:szCs w:val="20"/>
              </w:rPr>
              <w:alias w:val="NIF"/>
              <w:tag w:val="NIF"/>
              <w:id w:val="249783368"/>
              <w:placeholder>
                <w:docPart w:val="51ACA2BA57C64320A321DA32C38BBD2B"/>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2D457181" w14:textId="7AD46509" w:rsidR="0082145D" w:rsidRPr="001A06EE" w:rsidRDefault="004C5258" w:rsidP="0082145D">
                <w:pPr>
                  <w:pStyle w:val="Default"/>
                  <w:rPr>
                    <w:rFonts w:asciiTheme="minorHAnsi" w:hAnsiTheme="minorHAnsi" w:cstheme="minorHAnsi"/>
                    <w:sz w:val="20"/>
                    <w:szCs w:val="20"/>
                  </w:rPr>
                </w:pPr>
                <w:r w:rsidRPr="001A06EE">
                  <w:rPr>
                    <w:rFonts w:asciiTheme="minorHAnsi" w:hAnsiTheme="minorHAnsi" w:cstheme="minorHAnsi"/>
                    <w:sz w:val="20"/>
                    <w:szCs w:val="20"/>
                  </w:rPr>
                  <w:t>Improvement in children and young people's health and wellbeing</w:t>
                </w:r>
              </w:p>
            </w:sdtContent>
          </w:sdt>
          <w:sdt>
            <w:sdtPr>
              <w:rPr>
                <w:rFonts w:asciiTheme="minorHAnsi" w:hAnsiTheme="minorHAnsi" w:cstheme="minorHAnsi"/>
                <w:sz w:val="20"/>
                <w:szCs w:val="20"/>
              </w:rPr>
              <w:alias w:val="NIF"/>
              <w:tag w:val="NIF"/>
              <w:id w:val="1907795965"/>
              <w:placeholder>
                <w:docPart w:val="7D3F27833B2249FD921953745C936878"/>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5C202778" w14:textId="293628D9" w:rsidR="0082145D" w:rsidRPr="001A06EE" w:rsidRDefault="004C5258" w:rsidP="0082145D">
                <w:pPr>
                  <w:pStyle w:val="Default"/>
                  <w:rPr>
                    <w:rFonts w:asciiTheme="minorHAnsi" w:hAnsiTheme="minorHAnsi" w:cstheme="minorHAnsi"/>
                    <w:color w:val="auto"/>
                    <w:sz w:val="20"/>
                    <w:szCs w:val="20"/>
                  </w:rPr>
                </w:pPr>
                <w:r w:rsidRPr="001A06EE">
                  <w:rPr>
                    <w:rFonts w:asciiTheme="minorHAnsi" w:hAnsiTheme="minorHAnsi" w:cstheme="minorHAnsi"/>
                    <w:sz w:val="20"/>
                    <w:szCs w:val="20"/>
                  </w:rPr>
                  <w:t>Placing the human rights and needs of every child and young person at the centre of education</w:t>
                </w:r>
              </w:p>
            </w:sdtContent>
          </w:sdt>
          <w:p w14:paraId="58971CFB" w14:textId="77777777" w:rsidR="0082145D" w:rsidRPr="001A06EE" w:rsidRDefault="0082145D" w:rsidP="0082145D">
            <w:pPr>
              <w:pStyle w:val="Default"/>
              <w:rPr>
                <w:rFonts w:asciiTheme="minorHAnsi" w:hAnsiTheme="minorHAnsi" w:cstheme="minorHAnsi"/>
                <w:sz w:val="20"/>
                <w:szCs w:val="20"/>
                <w:u w:val="single"/>
              </w:rPr>
            </w:pPr>
            <w:r w:rsidRPr="001A06EE">
              <w:rPr>
                <w:rFonts w:asciiTheme="minorHAnsi" w:hAnsiTheme="minorHAnsi" w:cstheme="minorHAnsi"/>
                <w:sz w:val="20"/>
                <w:szCs w:val="20"/>
                <w:u w:val="single"/>
              </w:rPr>
              <w:t xml:space="preserve">NIF Driver </w:t>
            </w:r>
          </w:p>
          <w:sdt>
            <w:sdtPr>
              <w:rPr>
                <w:rFonts w:asciiTheme="minorHAnsi" w:hAnsiTheme="minorHAnsi" w:cstheme="minorHAnsi"/>
                <w:sz w:val="20"/>
                <w:szCs w:val="20"/>
              </w:rPr>
              <w:alias w:val="NIF Drivers"/>
              <w:tag w:val="NIF Drivers"/>
              <w:id w:val="-189690401"/>
              <w:placeholder>
                <w:docPart w:val="3DB90258541840138BCD925028C5890B"/>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383FA2B9" w14:textId="604803D8" w:rsidR="0082145D" w:rsidRPr="001A06EE" w:rsidRDefault="004C5258" w:rsidP="0082145D">
                <w:pPr>
                  <w:pStyle w:val="Default"/>
                  <w:rPr>
                    <w:rFonts w:asciiTheme="minorHAnsi" w:hAnsiTheme="minorHAnsi" w:cstheme="minorHAnsi"/>
                    <w:color w:val="auto"/>
                    <w:sz w:val="20"/>
                    <w:szCs w:val="20"/>
                  </w:rPr>
                </w:pPr>
                <w:r w:rsidRPr="001A06EE">
                  <w:rPr>
                    <w:rFonts w:asciiTheme="minorHAnsi" w:hAnsiTheme="minorHAnsi" w:cstheme="minorHAnsi"/>
                    <w:sz w:val="20"/>
                    <w:szCs w:val="20"/>
                  </w:rPr>
                  <w:t>School leadership</w:t>
                </w:r>
              </w:p>
            </w:sdtContent>
          </w:sdt>
          <w:sdt>
            <w:sdtPr>
              <w:rPr>
                <w:rFonts w:asciiTheme="minorHAnsi" w:hAnsiTheme="minorHAnsi" w:cstheme="minorHAnsi"/>
                <w:sz w:val="20"/>
                <w:szCs w:val="20"/>
              </w:rPr>
              <w:alias w:val="NIF Drivers"/>
              <w:tag w:val="NIF Drivers"/>
              <w:id w:val="-275256785"/>
              <w:placeholder>
                <w:docPart w:val="51ACA2BA57C64320A321DA32C38BBD2B"/>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3DCC7292" w14:textId="31E7AC3E" w:rsidR="0082145D" w:rsidRPr="001A06EE" w:rsidRDefault="004C5258" w:rsidP="0082145D">
                <w:pPr>
                  <w:pStyle w:val="Default"/>
                  <w:rPr>
                    <w:rFonts w:asciiTheme="minorHAnsi" w:hAnsiTheme="minorHAnsi" w:cstheme="minorHAnsi"/>
                    <w:sz w:val="20"/>
                    <w:szCs w:val="20"/>
                    <w:u w:val="single"/>
                  </w:rPr>
                </w:pPr>
                <w:r w:rsidRPr="001A06EE">
                  <w:rPr>
                    <w:rFonts w:asciiTheme="minorHAnsi" w:hAnsiTheme="minorHAnsi" w:cstheme="minorHAnsi"/>
                    <w:sz w:val="20"/>
                    <w:szCs w:val="20"/>
                  </w:rPr>
                  <w:t>School Improvement</w:t>
                </w:r>
              </w:p>
            </w:sdtContent>
          </w:sdt>
        </w:tc>
        <w:tc>
          <w:tcPr>
            <w:tcW w:w="5243" w:type="dxa"/>
          </w:tcPr>
          <w:p w14:paraId="14B8A04A" w14:textId="450A27DE" w:rsidR="00241D19" w:rsidRPr="001A06EE" w:rsidRDefault="00241D19" w:rsidP="00241D19">
            <w:pPr>
              <w:pStyle w:val="Default"/>
              <w:rPr>
                <w:rFonts w:asciiTheme="minorHAnsi" w:hAnsiTheme="minorHAnsi" w:cstheme="minorHAnsi"/>
                <w:sz w:val="20"/>
                <w:szCs w:val="20"/>
                <w:u w:val="single"/>
              </w:rPr>
            </w:pPr>
            <w:r w:rsidRPr="001A06EE">
              <w:rPr>
                <w:rFonts w:asciiTheme="minorHAnsi" w:hAnsiTheme="minorHAnsi" w:cstheme="minorHAnsi"/>
                <w:sz w:val="20"/>
                <w:szCs w:val="20"/>
                <w:u w:val="single"/>
              </w:rPr>
              <w:t xml:space="preserve">QIF ELC QIs </w:t>
            </w:r>
          </w:p>
          <w:sdt>
            <w:sdtPr>
              <w:rPr>
                <w:rFonts w:asciiTheme="minorHAnsi" w:hAnsiTheme="minorHAnsi" w:cstheme="minorHAnsi"/>
                <w:sz w:val="20"/>
                <w:szCs w:val="20"/>
              </w:rPr>
              <w:alias w:val="Leadership "/>
              <w:tag w:val="Leadership "/>
              <w:id w:val="585735822"/>
              <w:placeholder>
                <w:docPart w:val="7E4193AA25D5487792EABA911C96D499"/>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5D36C335" w14:textId="19738876" w:rsidR="00241D19" w:rsidRPr="001A06EE" w:rsidRDefault="004C5258" w:rsidP="00241D19">
                <w:pPr>
                  <w:pStyle w:val="Default"/>
                  <w:rPr>
                    <w:rFonts w:asciiTheme="minorHAnsi" w:hAnsiTheme="minorHAnsi" w:cstheme="minorHAnsi"/>
                    <w:sz w:val="20"/>
                    <w:szCs w:val="20"/>
                    <w:u w:val="single"/>
                  </w:rPr>
                </w:pPr>
                <w:r w:rsidRPr="001A06EE">
                  <w:rPr>
                    <w:rFonts w:asciiTheme="minorHAnsi" w:hAnsiTheme="minorHAnsi" w:cstheme="minorHAnsi"/>
                    <w:sz w:val="20"/>
                    <w:szCs w:val="20"/>
                  </w:rPr>
                  <w:t>1.2 Staff Skills, Knowledge, Values and Deployment</w:t>
                </w:r>
              </w:p>
            </w:sdtContent>
          </w:sdt>
          <w:sdt>
            <w:sdtPr>
              <w:rPr>
                <w:rFonts w:asciiTheme="minorHAnsi" w:hAnsiTheme="minorHAnsi" w:cstheme="minorHAnsi"/>
                <w:sz w:val="20"/>
                <w:szCs w:val="20"/>
              </w:rPr>
              <w:alias w:val="Children Are Supported to Achieve "/>
              <w:tag w:val="Leadership "/>
              <w:id w:val="-440999213"/>
              <w:placeholder>
                <w:docPart w:val="ED417BEDAD5241FBB2649C0CCC80DB9D"/>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18EBB461" w14:textId="56E0AA10" w:rsidR="00241D19" w:rsidRPr="001A06EE" w:rsidRDefault="004C5258" w:rsidP="00241D19">
                <w:pPr>
                  <w:pStyle w:val="Default"/>
                  <w:rPr>
                    <w:rFonts w:asciiTheme="minorHAnsi" w:hAnsiTheme="minorHAnsi" w:cstheme="minorHAnsi"/>
                    <w:sz w:val="20"/>
                    <w:szCs w:val="20"/>
                    <w:u w:val="single"/>
                  </w:rPr>
                </w:pPr>
                <w:r w:rsidRPr="001A06EE">
                  <w:rPr>
                    <w:rFonts w:asciiTheme="minorHAnsi" w:hAnsiTheme="minorHAnsi" w:cstheme="minorHAnsi"/>
                    <w:sz w:val="20"/>
                    <w:szCs w:val="20"/>
                  </w:rPr>
                  <w:t>4.2 Wellbeing, Inclusion and Equality</w:t>
                </w:r>
              </w:p>
            </w:sdtContent>
          </w:sdt>
          <w:sdt>
            <w:sdtPr>
              <w:rPr>
                <w:rFonts w:asciiTheme="minorHAnsi" w:hAnsiTheme="minorHAnsi" w:cstheme="minorHAnsi"/>
                <w:sz w:val="20"/>
                <w:szCs w:val="20"/>
              </w:rPr>
              <w:alias w:val="Children Are Supported to Achieve "/>
              <w:tag w:val="Leadership "/>
              <w:id w:val="613256181"/>
              <w:placeholder>
                <w:docPart w:val="D87958AF3E47486DAF1A7C5107AE6D5B"/>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4A0FDAF1" w14:textId="5F819082" w:rsidR="004C5258" w:rsidRPr="001A06EE" w:rsidRDefault="004C5258" w:rsidP="004C5258">
                <w:pPr>
                  <w:pStyle w:val="Default"/>
                  <w:rPr>
                    <w:rFonts w:asciiTheme="minorHAnsi" w:hAnsiTheme="minorHAnsi" w:cstheme="minorHAnsi"/>
                    <w:color w:val="auto"/>
                    <w:sz w:val="20"/>
                    <w:szCs w:val="20"/>
                  </w:rPr>
                </w:pPr>
                <w:r w:rsidRPr="001A06EE">
                  <w:rPr>
                    <w:rFonts w:asciiTheme="minorHAnsi" w:hAnsiTheme="minorHAnsi" w:cstheme="minorHAnsi"/>
                    <w:sz w:val="20"/>
                    <w:szCs w:val="20"/>
                  </w:rPr>
                  <w:t>4.4 Safeguarding and Child Protection</w:t>
                </w:r>
              </w:p>
            </w:sdtContent>
          </w:sdt>
          <w:p w14:paraId="2877A801" w14:textId="77777777" w:rsidR="00241D19" w:rsidRPr="001A06EE" w:rsidRDefault="00241D19" w:rsidP="0082145D">
            <w:pPr>
              <w:pStyle w:val="Default"/>
              <w:rPr>
                <w:rFonts w:asciiTheme="minorHAnsi" w:hAnsiTheme="minorHAnsi" w:cstheme="minorHAnsi"/>
                <w:sz w:val="20"/>
                <w:szCs w:val="20"/>
                <w:u w:val="single"/>
              </w:rPr>
            </w:pPr>
          </w:p>
          <w:p w14:paraId="57C2E324" w14:textId="77777777" w:rsidR="0082145D" w:rsidRPr="001A06EE" w:rsidRDefault="0082145D" w:rsidP="0082145D">
            <w:pPr>
              <w:pStyle w:val="Default"/>
              <w:rPr>
                <w:rFonts w:asciiTheme="minorHAnsi" w:hAnsiTheme="minorHAnsi" w:cstheme="minorHAnsi"/>
                <w:color w:val="auto"/>
                <w:sz w:val="20"/>
                <w:szCs w:val="20"/>
                <w:u w:val="single"/>
              </w:rPr>
            </w:pPr>
            <w:r w:rsidRPr="001A06EE">
              <w:rPr>
                <w:rFonts w:asciiTheme="minorHAnsi" w:hAnsiTheme="minorHAnsi" w:cstheme="minorHAnsi"/>
                <w:sz w:val="20"/>
                <w:szCs w:val="20"/>
                <w:u w:val="single"/>
              </w:rPr>
              <w:t>UNCRC</w:t>
            </w:r>
          </w:p>
          <w:sdt>
            <w:sdtPr>
              <w:rPr>
                <w:rFonts w:cstheme="minorHAnsi"/>
                <w:sz w:val="20"/>
                <w:szCs w:val="20"/>
              </w:rPr>
              <w:alias w:val="RRS Unicef articles"/>
              <w:tag w:val="RRS Unicef articles"/>
              <w:id w:val="683324749"/>
              <w:placeholder>
                <w:docPart w:val="BFA88A537A1E4453A4675DC5E383DBA9"/>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6A90CE0B" w14:textId="4C28CE84" w:rsidR="0082145D" w:rsidRPr="001A06EE" w:rsidRDefault="001A06EE" w:rsidP="0082145D">
                <w:pPr>
                  <w:rPr>
                    <w:rFonts w:cstheme="minorHAnsi"/>
                    <w:sz w:val="20"/>
                    <w:szCs w:val="20"/>
                  </w:rPr>
                </w:pPr>
                <w:r w:rsidRPr="001A06EE">
                  <w:rPr>
                    <w:rFonts w:cstheme="minorHAnsi"/>
                    <w:sz w:val="20"/>
                    <w:szCs w:val="20"/>
                  </w:rPr>
                  <w:t>Article 3 (Best interests of the child):</w:t>
                </w:r>
              </w:p>
            </w:sdtContent>
          </w:sdt>
          <w:p w14:paraId="503D6066" w14:textId="6E671D42" w:rsidR="0082145D" w:rsidRPr="001A06EE" w:rsidRDefault="009A67CB" w:rsidP="0082145D">
            <w:pPr>
              <w:rPr>
                <w:rFonts w:cstheme="minorHAnsi"/>
                <w:sz w:val="20"/>
                <w:szCs w:val="20"/>
              </w:rPr>
            </w:pPr>
            <w:sdt>
              <w:sdtPr>
                <w:rPr>
                  <w:rFonts w:cstheme="minorHAnsi"/>
                  <w:i/>
                  <w:sz w:val="20"/>
                  <w:szCs w:val="20"/>
                </w:rPr>
                <w:alias w:val="RRS Unicef articles"/>
                <w:tag w:val="RRS Unicef articles"/>
                <w:id w:val="-1427580163"/>
                <w:placeholder>
                  <w:docPart w:val="3DD9E002637A4AA6BA6BB1B8540AD072"/>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1A06EE" w:rsidRPr="001A06EE">
                  <w:rPr>
                    <w:rFonts w:cstheme="minorHAnsi"/>
                    <w:i/>
                    <w:sz w:val="20"/>
                    <w:szCs w:val="20"/>
                  </w:rPr>
                  <w:t>Article 4 (Protection of rights):</w:t>
                </w:r>
              </w:sdtContent>
            </w:sdt>
            <w:r w:rsidR="0082145D" w:rsidRPr="001A06EE">
              <w:rPr>
                <w:rFonts w:cstheme="minorHAnsi"/>
                <w:sz w:val="20"/>
                <w:szCs w:val="20"/>
              </w:rPr>
              <w:t xml:space="preserve"> </w:t>
            </w:r>
          </w:p>
          <w:p w14:paraId="3291AD32" w14:textId="77777777" w:rsidR="0082145D" w:rsidRPr="001A06EE" w:rsidRDefault="0082145D" w:rsidP="0082145D">
            <w:pPr>
              <w:rPr>
                <w:rFonts w:cstheme="minorHAnsi"/>
                <w:i/>
                <w:sz w:val="20"/>
                <w:szCs w:val="20"/>
              </w:rPr>
            </w:pPr>
          </w:p>
        </w:tc>
      </w:tr>
      <w:tr w:rsidR="00461399" w:rsidRPr="0082145D" w14:paraId="5D3C46DC" w14:textId="77777777" w:rsidTr="001545DC">
        <w:tc>
          <w:tcPr>
            <w:tcW w:w="10485" w:type="dxa"/>
            <w:gridSpan w:val="2"/>
          </w:tcPr>
          <w:p w14:paraId="5D736A4A" w14:textId="77777777" w:rsidR="001A06EE" w:rsidRPr="003A4350" w:rsidRDefault="001A06EE" w:rsidP="001A06EE">
            <w:pPr>
              <w:rPr>
                <w:rFonts w:cstheme="minorHAnsi"/>
                <w:b/>
                <w:bCs/>
                <w:sz w:val="20"/>
                <w:szCs w:val="20"/>
              </w:rPr>
            </w:pPr>
            <w:r w:rsidRPr="003A4350">
              <w:rPr>
                <w:rFonts w:cstheme="minorHAnsi"/>
                <w:b/>
                <w:bCs/>
                <w:sz w:val="20"/>
                <w:szCs w:val="20"/>
              </w:rPr>
              <w:t xml:space="preserve">Outcome: </w:t>
            </w:r>
          </w:p>
          <w:p w14:paraId="2FC18A67" w14:textId="4B178E6D" w:rsidR="001A06EE" w:rsidRPr="001A06EE" w:rsidRDefault="001A06EE" w:rsidP="001A06EE">
            <w:pPr>
              <w:rPr>
                <w:rFonts w:cstheme="minorHAnsi"/>
                <w:bCs/>
                <w:sz w:val="20"/>
                <w:szCs w:val="20"/>
              </w:rPr>
            </w:pPr>
            <w:r w:rsidRPr="001A06EE">
              <w:rPr>
                <w:rFonts w:cstheme="minorHAnsi"/>
                <w:bCs/>
                <w:sz w:val="20"/>
                <w:szCs w:val="20"/>
              </w:rPr>
              <w:t>a. By June 2026 all children will be on track in Health and Wellbeing</w:t>
            </w:r>
            <w:r w:rsidR="006E3B71">
              <w:rPr>
                <w:rFonts w:cstheme="minorHAnsi"/>
                <w:bCs/>
                <w:sz w:val="20"/>
                <w:szCs w:val="20"/>
              </w:rPr>
              <w:t xml:space="preserve"> – </w:t>
            </w:r>
            <w:r w:rsidR="006E3B71" w:rsidRPr="006E3B71">
              <w:rPr>
                <w:rFonts w:cstheme="minorHAnsi"/>
                <w:b/>
                <w:sz w:val="20"/>
                <w:szCs w:val="20"/>
              </w:rPr>
              <w:t>Partially Achieved.</w:t>
            </w:r>
          </w:p>
          <w:p w14:paraId="2EE74C03" w14:textId="77777777" w:rsidR="001A06EE" w:rsidRPr="003A4350" w:rsidRDefault="001A06EE" w:rsidP="001A06EE">
            <w:pPr>
              <w:pStyle w:val="ListParagraph"/>
              <w:ind w:left="360"/>
              <w:rPr>
                <w:rFonts w:cstheme="minorHAnsi"/>
                <w:bCs/>
                <w:sz w:val="20"/>
                <w:szCs w:val="20"/>
              </w:rPr>
            </w:pPr>
          </w:p>
          <w:p w14:paraId="7A5BEA93" w14:textId="66F7C211" w:rsidR="001A06EE" w:rsidRPr="001A06EE" w:rsidRDefault="001A06EE" w:rsidP="001A06EE">
            <w:pPr>
              <w:rPr>
                <w:rFonts w:cstheme="minorHAnsi"/>
                <w:bCs/>
                <w:sz w:val="20"/>
                <w:szCs w:val="20"/>
              </w:rPr>
            </w:pPr>
            <w:r>
              <w:rPr>
                <w:rFonts w:cstheme="minorHAnsi"/>
                <w:bCs/>
                <w:sz w:val="20"/>
                <w:szCs w:val="20"/>
              </w:rPr>
              <w:t>b.</w:t>
            </w:r>
            <w:r w:rsidRPr="001A06EE">
              <w:rPr>
                <w:rFonts w:cstheme="minorHAnsi"/>
                <w:bCs/>
                <w:sz w:val="20"/>
                <w:szCs w:val="20"/>
              </w:rPr>
              <w:t>100% of Child Protection and Safeguarding practice and procedures will be secure/embedded by June 2026</w:t>
            </w:r>
            <w:r w:rsidR="006E3B71">
              <w:rPr>
                <w:rFonts w:cstheme="minorHAnsi"/>
                <w:bCs/>
                <w:sz w:val="20"/>
                <w:szCs w:val="20"/>
              </w:rPr>
              <w:t xml:space="preserve"> – </w:t>
            </w:r>
            <w:r w:rsidR="006E3B71" w:rsidRPr="006E3B71">
              <w:rPr>
                <w:rFonts w:cstheme="minorHAnsi"/>
                <w:b/>
                <w:sz w:val="20"/>
                <w:szCs w:val="20"/>
              </w:rPr>
              <w:t>Achieved.</w:t>
            </w:r>
          </w:p>
          <w:p w14:paraId="3343014A" w14:textId="77777777" w:rsidR="001A06EE" w:rsidRPr="003A4350" w:rsidRDefault="001A06EE" w:rsidP="001A06EE">
            <w:pPr>
              <w:pStyle w:val="ListParagraph"/>
              <w:ind w:left="360"/>
              <w:rPr>
                <w:rFonts w:cstheme="minorHAnsi"/>
                <w:bCs/>
                <w:sz w:val="20"/>
                <w:szCs w:val="20"/>
              </w:rPr>
            </w:pPr>
          </w:p>
          <w:p w14:paraId="2C953F56" w14:textId="6F636D3C" w:rsidR="001A06EE" w:rsidRPr="001A06EE" w:rsidRDefault="001A06EE" w:rsidP="001A06EE">
            <w:pPr>
              <w:rPr>
                <w:rFonts w:cstheme="minorHAnsi"/>
                <w:bCs/>
                <w:sz w:val="20"/>
                <w:szCs w:val="20"/>
              </w:rPr>
            </w:pPr>
            <w:r>
              <w:rPr>
                <w:rFonts w:cstheme="minorHAnsi"/>
                <w:bCs/>
                <w:sz w:val="20"/>
                <w:szCs w:val="20"/>
              </w:rPr>
              <w:t>c.</w:t>
            </w:r>
            <w:r w:rsidRPr="001A06EE">
              <w:rPr>
                <w:rFonts w:cstheme="minorHAnsi"/>
                <w:bCs/>
                <w:sz w:val="20"/>
                <w:szCs w:val="20"/>
              </w:rPr>
              <w:t>80% of the staff team will demonstrate increased knowledge and confidence in key areas of Child Protection, PREVENT, and Promoting Attendance by June 2026</w:t>
            </w:r>
            <w:r w:rsidR="006E3B71">
              <w:rPr>
                <w:rFonts w:cstheme="minorHAnsi"/>
                <w:bCs/>
                <w:sz w:val="20"/>
                <w:szCs w:val="20"/>
              </w:rPr>
              <w:t xml:space="preserve"> – </w:t>
            </w:r>
            <w:r w:rsidR="006E3B71" w:rsidRPr="006E3B71">
              <w:rPr>
                <w:rFonts w:cstheme="minorHAnsi"/>
                <w:b/>
                <w:sz w:val="20"/>
                <w:szCs w:val="20"/>
              </w:rPr>
              <w:t>Partially Achieved.</w:t>
            </w:r>
          </w:p>
          <w:p w14:paraId="74AB9CB5" w14:textId="77777777" w:rsidR="001A06EE" w:rsidRPr="003A4350" w:rsidRDefault="001A06EE" w:rsidP="001A06EE">
            <w:pPr>
              <w:pStyle w:val="ListParagraph"/>
              <w:ind w:left="360"/>
              <w:rPr>
                <w:rFonts w:cstheme="minorHAnsi"/>
                <w:bCs/>
                <w:sz w:val="20"/>
                <w:szCs w:val="20"/>
              </w:rPr>
            </w:pPr>
          </w:p>
          <w:p w14:paraId="76A7BD1E" w14:textId="77777777" w:rsidR="001A06EE" w:rsidRPr="003A4350" w:rsidRDefault="001A06EE" w:rsidP="001A06EE">
            <w:pPr>
              <w:rPr>
                <w:rFonts w:cstheme="minorHAnsi"/>
                <w:b/>
                <w:i/>
                <w:sz w:val="20"/>
                <w:szCs w:val="20"/>
              </w:rPr>
            </w:pPr>
            <w:r w:rsidRPr="003A4350">
              <w:rPr>
                <w:rFonts w:cstheme="minorHAnsi"/>
                <w:b/>
                <w:sz w:val="20"/>
                <w:szCs w:val="20"/>
              </w:rPr>
              <w:t>Progress and impact of outcomes for learners:</w:t>
            </w:r>
            <w:r w:rsidRPr="003A4350">
              <w:rPr>
                <w:rFonts w:cstheme="minorHAnsi"/>
                <w:b/>
                <w:i/>
                <w:sz w:val="20"/>
                <w:szCs w:val="20"/>
              </w:rPr>
              <w:t xml:space="preserve"> </w:t>
            </w:r>
          </w:p>
          <w:p w14:paraId="1C0F215C" w14:textId="77777777" w:rsidR="001A06EE" w:rsidRPr="001A06EE" w:rsidRDefault="001A06EE" w:rsidP="001A06EE">
            <w:pPr>
              <w:rPr>
                <w:sz w:val="20"/>
                <w:szCs w:val="20"/>
              </w:rPr>
            </w:pPr>
            <w:r w:rsidRPr="001A06EE">
              <w:rPr>
                <w:rFonts w:cstheme="minorHAnsi"/>
                <w:sz w:val="20"/>
                <w:szCs w:val="20"/>
              </w:rPr>
              <w:t>a. From November 2025 to June 2026, there has been a slight increase in attainment with the number of 3-5 children On Track/ Beyond rising from 77% to 77.14%.</w:t>
            </w:r>
            <w:r w:rsidRPr="001A06EE">
              <w:rPr>
                <w:sz w:val="20"/>
                <w:szCs w:val="20"/>
              </w:rPr>
              <w:t xml:space="preserve"> Attainment has remained consistently strong across the year demonstrating that high</w:t>
            </w:r>
            <w:r w:rsidRPr="001A06EE">
              <w:rPr>
                <w:rFonts w:ascii="Cambria Math" w:hAnsi="Cambria Math" w:cs="Cambria Math"/>
                <w:sz w:val="20"/>
                <w:szCs w:val="20"/>
              </w:rPr>
              <w:t>‑</w:t>
            </w:r>
            <w:r w:rsidRPr="001A06EE">
              <w:rPr>
                <w:sz w:val="20"/>
                <w:szCs w:val="20"/>
              </w:rPr>
              <w:t>quality universal provision and targeted supports are sustaining children</w:t>
            </w:r>
            <w:r w:rsidRPr="001A06EE">
              <w:rPr>
                <w:rFonts w:ascii="Calibri" w:hAnsi="Calibri" w:cs="Calibri"/>
                <w:sz w:val="20"/>
                <w:szCs w:val="20"/>
              </w:rPr>
              <w:t>’</w:t>
            </w:r>
            <w:r w:rsidRPr="001A06EE">
              <w:rPr>
                <w:sz w:val="20"/>
                <w:szCs w:val="20"/>
              </w:rPr>
              <w:t>s progress even as the cohort changes. This stability shows that learning, teaching and assessment approaches are embedded and effective, ensuring most children continue to achieve age</w:t>
            </w:r>
            <w:r w:rsidRPr="001A06EE">
              <w:rPr>
                <w:rFonts w:ascii="Cambria Math" w:hAnsi="Cambria Math" w:cs="Cambria Math"/>
                <w:sz w:val="20"/>
                <w:szCs w:val="20"/>
              </w:rPr>
              <w:t>‑</w:t>
            </w:r>
            <w:r w:rsidRPr="001A06EE">
              <w:rPr>
                <w:sz w:val="20"/>
                <w:szCs w:val="20"/>
              </w:rPr>
              <w:t>appropriate developmental milestones.</w:t>
            </w:r>
          </w:p>
          <w:p w14:paraId="0B7F8AD6" w14:textId="77777777" w:rsidR="001A06EE" w:rsidRPr="003A4350" w:rsidRDefault="001A06EE" w:rsidP="001A06EE">
            <w:pPr>
              <w:pStyle w:val="ListParagraph"/>
              <w:ind w:left="360"/>
              <w:rPr>
                <w:rFonts w:cstheme="minorHAnsi"/>
                <w:sz w:val="20"/>
                <w:szCs w:val="20"/>
              </w:rPr>
            </w:pPr>
          </w:p>
          <w:p w14:paraId="36FDE100" w14:textId="7CF4C3A5" w:rsidR="001A06EE" w:rsidRPr="001A06EE" w:rsidRDefault="001A06EE" w:rsidP="001A06EE">
            <w:pPr>
              <w:rPr>
                <w:rFonts w:cstheme="minorHAnsi"/>
                <w:sz w:val="20"/>
                <w:szCs w:val="20"/>
              </w:rPr>
            </w:pPr>
            <w:r>
              <w:rPr>
                <w:rFonts w:cstheme="minorHAnsi"/>
                <w:sz w:val="20"/>
                <w:szCs w:val="20"/>
              </w:rPr>
              <w:t>b.</w:t>
            </w:r>
            <w:r w:rsidRPr="001A06EE">
              <w:rPr>
                <w:rFonts w:cstheme="minorHAnsi"/>
                <w:sz w:val="20"/>
                <w:szCs w:val="20"/>
              </w:rPr>
              <w:t>100% of Child Protection and Safeguarding practice and procedures are secure/embedded. All Child Protection and Safeguarding procedures are fully embedded, with staff demonstrating consistent, confident practice. This results in a highly vigilant and responsive safeguarding culture where concerns are identified early, recorded accurately and escalated appropriately, ensuring children’s wellbeing is protected at all times.</w:t>
            </w:r>
          </w:p>
          <w:p w14:paraId="44AD8BC0" w14:textId="77777777" w:rsidR="001A06EE" w:rsidRDefault="001A06EE" w:rsidP="001A06EE">
            <w:pPr>
              <w:pStyle w:val="ListParagraph"/>
              <w:ind w:left="360"/>
              <w:rPr>
                <w:rFonts w:cstheme="minorHAnsi"/>
                <w:sz w:val="20"/>
                <w:szCs w:val="20"/>
              </w:rPr>
            </w:pPr>
          </w:p>
          <w:p w14:paraId="35E9966B" w14:textId="50D71AEB" w:rsidR="00461399" w:rsidRPr="001A06EE" w:rsidRDefault="001A06EE" w:rsidP="001A06EE">
            <w:pPr>
              <w:pStyle w:val="Default"/>
              <w:rPr>
                <w:rFonts w:ascii="Calibri" w:hAnsi="Calibri" w:cs="Calibri"/>
                <w:color w:val="auto"/>
              </w:rPr>
            </w:pPr>
            <w:r w:rsidRPr="001A06EE">
              <w:rPr>
                <w:rFonts w:ascii="Calibri" w:hAnsi="Calibri" w:cs="Calibri"/>
                <w:sz w:val="20"/>
                <w:szCs w:val="20"/>
              </w:rPr>
              <w:t>c. Staff confidence has increased across all key safeguarding areas, including a 5% rise in Child Protection confidence, a 20% increase in PREVENT confidence, and a significant 30% increase in confidence around Promoting Attendance. This enhanced knowledge directly strengthens the quality and consistency of safeguarding practice, improves early intervention with families, and contributes to a safer, more supportive learning environment for all children.</w:t>
            </w:r>
          </w:p>
        </w:tc>
      </w:tr>
      <w:tr w:rsidR="00461399" w:rsidRPr="0082145D" w14:paraId="3CE364BB" w14:textId="77777777" w:rsidTr="001A06EE">
        <w:trPr>
          <w:trHeight w:val="1756"/>
        </w:trPr>
        <w:tc>
          <w:tcPr>
            <w:tcW w:w="10485" w:type="dxa"/>
            <w:gridSpan w:val="2"/>
          </w:tcPr>
          <w:p w14:paraId="524ED281" w14:textId="77777777" w:rsidR="001A06EE" w:rsidRPr="003A4350" w:rsidRDefault="001A06EE" w:rsidP="001A06EE">
            <w:pPr>
              <w:rPr>
                <w:rFonts w:cstheme="minorHAnsi"/>
                <w:b/>
                <w:bCs/>
                <w:sz w:val="20"/>
                <w:szCs w:val="20"/>
              </w:rPr>
            </w:pPr>
            <w:r w:rsidRPr="003A4350">
              <w:rPr>
                <w:rFonts w:cstheme="minorHAnsi"/>
                <w:b/>
                <w:bCs/>
                <w:sz w:val="20"/>
                <w:szCs w:val="20"/>
              </w:rPr>
              <w:t>Next steps</w:t>
            </w:r>
          </w:p>
          <w:p w14:paraId="34EE8777" w14:textId="17D1FA83" w:rsidR="001A06EE" w:rsidRPr="003A4350" w:rsidRDefault="00FF4E1E" w:rsidP="001A06EE">
            <w:pPr>
              <w:pStyle w:val="ListParagraph"/>
              <w:numPr>
                <w:ilvl w:val="0"/>
                <w:numId w:val="37"/>
              </w:numPr>
              <w:spacing w:after="160" w:line="259" w:lineRule="auto"/>
              <w:rPr>
                <w:rFonts w:cstheme="minorHAnsi"/>
                <w:sz w:val="20"/>
                <w:szCs w:val="20"/>
              </w:rPr>
            </w:pPr>
            <w:r>
              <w:rPr>
                <w:rFonts w:cstheme="minorHAnsi"/>
                <w:sz w:val="20"/>
                <w:szCs w:val="20"/>
              </w:rPr>
              <w:t>Continue to i</w:t>
            </w:r>
            <w:r w:rsidR="001A06EE" w:rsidRPr="003A4350">
              <w:rPr>
                <w:rFonts w:cstheme="minorHAnsi"/>
                <w:sz w:val="20"/>
                <w:szCs w:val="20"/>
              </w:rPr>
              <w:t>mplement targeted small group interventions for children who require challenge and support in Health and Wellbeing (Graduate and EYECOS).</w:t>
            </w:r>
          </w:p>
          <w:p w14:paraId="5F27AEBA" w14:textId="03907532" w:rsidR="001A06EE" w:rsidRDefault="001A06EE" w:rsidP="001A06EE">
            <w:pPr>
              <w:pStyle w:val="ListParagraph"/>
              <w:numPr>
                <w:ilvl w:val="0"/>
                <w:numId w:val="37"/>
              </w:numPr>
              <w:spacing w:after="160" w:line="259" w:lineRule="auto"/>
              <w:rPr>
                <w:rFonts w:cstheme="minorHAnsi"/>
                <w:sz w:val="20"/>
                <w:szCs w:val="20"/>
              </w:rPr>
            </w:pPr>
            <w:r w:rsidRPr="003A4350">
              <w:rPr>
                <w:rFonts w:cstheme="minorHAnsi"/>
                <w:sz w:val="20"/>
                <w:szCs w:val="20"/>
              </w:rPr>
              <w:t xml:space="preserve">Continue with ELC cluster moderation sessions and introduce and embed in house moderation using examples of good practice, professional dialogue and reflection in Health and </w:t>
            </w:r>
            <w:r w:rsidR="00FF4E1E">
              <w:rPr>
                <w:rFonts w:cstheme="minorHAnsi"/>
                <w:sz w:val="20"/>
                <w:szCs w:val="20"/>
              </w:rPr>
              <w:t>W</w:t>
            </w:r>
            <w:r>
              <w:rPr>
                <w:rFonts w:cstheme="minorHAnsi"/>
                <w:sz w:val="20"/>
                <w:szCs w:val="20"/>
              </w:rPr>
              <w:t>ellbeing, Literacy and Numeracy.</w:t>
            </w:r>
          </w:p>
          <w:p w14:paraId="652AFAC6" w14:textId="71551198" w:rsidR="00461399" w:rsidRPr="001A06EE" w:rsidRDefault="001A06EE" w:rsidP="00555039">
            <w:pPr>
              <w:pStyle w:val="ListParagraph"/>
              <w:numPr>
                <w:ilvl w:val="0"/>
                <w:numId w:val="37"/>
              </w:numPr>
              <w:spacing w:after="160" w:line="259" w:lineRule="auto"/>
              <w:rPr>
                <w:rFonts w:cstheme="minorHAnsi"/>
                <w:sz w:val="20"/>
                <w:szCs w:val="20"/>
              </w:rPr>
            </w:pPr>
            <w:r w:rsidRPr="001A06EE">
              <w:rPr>
                <w:rFonts w:cstheme="minorHAnsi"/>
                <w:sz w:val="20"/>
                <w:szCs w:val="20"/>
              </w:rPr>
              <w:t>Increase overall staff confidence across Child Protection, PREVENT and Promoting Attendance to at least 85% by June 2027 by delivering targeted refresher training, using scenario</w:t>
            </w:r>
            <w:r w:rsidRPr="001A06EE">
              <w:rPr>
                <w:rFonts w:ascii="Cambria Math" w:hAnsi="Cambria Math" w:cs="Cambria Math"/>
                <w:sz w:val="20"/>
                <w:szCs w:val="20"/>
              </w:rPr>
              <w:t>‑</w:t>
            </w:r>
            <w:r w:rsidRPr="001A06EE">
              <w:rPr>
                <w:rFonts w:cstheme="minorHAnsi"/>
                <w:sz w:val="20"/>
                <w:szCs w:val="20"/>
              </w:rPr>
              <w:t>based discussions in meetings, and continue to embed child protection and safeguarding reflection into Positive Conversations. Progress will be measured through annual confidence surveys and quality assurance of practice.</w:t>
            </w:r>
          </w:p>
        </w:tc>
      </w:tr>
    </w:tbl>
    <w:p w14:paraId="7A9C3BDD" w14:textId="77777777" w:rsidR="00461399" w:rsidRPr="0082145D" w:rsidRDefault="00461399" w:rsidP="00F22FA5">
      <w:pPr>
        <w:pStyle w:val="Default"/>
        <w:rPr>
          <w:rFonts w:asciiTheme="minorHAnsi" w:hAnsiTheme="minorHAnsi" w:cstheme="minorHAnsi"/>
          <w:b/>
          <w:color w:val="auto"/>
        </w:rPr>
      </w:pPr>
    </w:p>
    <w:p w14:paraId="56B176A2" w14:textId="77777777" w:rsidR="00461399" w:rsidRPr="0082145D" w:rsidRDefault="00461399">
      <w:pPr>
        <w:rPr>
          <w:rFonts w:cstheme="minorHAnsi"/>
          <w:b/>
          <w:sz w:val="24"/>
          <w:szCs w:val="24"/>
        </w:rPr>
      </w:pPr>
      <w:r w:rsidRPr="0082145D">
        <w:rPr>
          <w:rFonts w:cstheme="minorHAnsi"/>
          <w:b/>
        </w:rPr>
        <w:br w:type="page"/>
      </w:r>
    </w:p>
    <w:tbl>
      <w:tblPr>
        <w:tblStyle w:val="TableGrid"/>
        <w:tblW w:w="10485" w:type="dxa"/>
        <w:tblLook w:val="04A0" w:firstRow="1" w:lastRow="0" w:firstColumn="1" w:lastColumn="0" w:noHBand="0" w:noVBand="1"/>
      </w:tblPr>
      <w:tblGrid>
        <w:gridCol w:w="5242"/>
        <w:gridCol w:w="5243"/>
      </w:tblGrid>
      <w:tr w:rsidR="00461399" w:rsidRPr="0082145D" w14:paraId="26D6ED21" w14:textId="77777777" w:rsidTr="001545DC">
        <w:tc>
          <w:tcPr>
            <w:tcW w:w="10485" w:type="dxa"/>
            <w:gridSpan w:val="2"/>
            <w:shd w:val="clear" w:color="auto" w:fill="33CCCC"/>
          </w:tcPr>
          <w:p w14:paraId="14CE3ADE" w14:textId="77777777" w:rsidR="001A06EE" w:rsidRPr="001A06EE" w:rsidRDefault="001A06EE" w:rsidP="001A06EE">
            <w:pPr>
              <w:pStyle w:val="Default"/>
              <w:rPr>
                <w:rFonts w:asciiTheme="minorHAnsi" w:hAnsiTheme="minorHAnsi" w:cstheme="minorHAnsi"/>
                <w:b/>
                <w:bCs/>
                <w:sz w:val="20"/>
                <w:szCs w:val="20"/>
              </w:rPr>
            </w:pPr>
            <w:r w:rsidRPr="001A06EE">
              <w:rPr>
                <w:rFonts w:asciiTheme="minorHAnsi" w:hAnsiTheme="minorHAnsi" w:cstheme="minorHAnsi"/>
                <w:b/>
                <w:bCs/>
                <w:sz w:val="20"/>
                <w:szCs w:val="20"/>
              </w:rPr>
              <w:lastRenderedPageBreak/>
              <w:t>Establishment Priority 3: Curriculum Planning.</w:t>
            </w:r>
          </w:p>
          <w:p w14:paraId="1C16841C" w14:textId="2CB05792" w:rsidR="0082145D" w:rsidRPr="001A06EE" w:rsidRDefault="0082145D" w:rsidP="001545DC">
            <w:pPr>
              <w:pStyle w:val="Default"/>
              <w:rPr>
                <w:rFonts w:asciiTheme="minorHAnsi" w:hAnsiTheme="minorHAnsi" w:cstheme="minorHAnsi"/>
                <w:sz w:val="20"/>
                <w:szCs w:val="20"/>
              </w:rPr>
            </w:pPr>
          </w:p>
        </w:tc>
      </w:tr>
      <w:tr w:rsidR="0082145D" w:rsidRPr="0082145D" w14:paraId="0AB70EED" w14:textId="77777777" w:rsidTr="0082145D">
        <w:trPr>
          <w:trHeight w:val="1868"/>
        </w:trPr>
        <w:tc>
          <w:tcPr>
            <w:tcW w:w="5242" w:type="dxa"/>
          </w:tcPr>
          <w:p w14:paraId="34FC6F37" w14:textId="77777777" w:rsidR="0082145D" w:rsidRPr="001A06EE" w:rsidRDefault="0082145D" w:rsidP="0082145D">
            <w:pPr>
              <w:pStyle w:val="Default"/>
              <w:rPr>
                <w:rFonts w:asciiTheme="minorHAnsi" w:hAnsiTheme="minorHAnsi" w:cstheme="minorHAnsi"/>
                <w:sz w:val="20"/>
                <w:szCs w:val="20"/>
                <w:u w:val="single"/>
              </w:rPr>
            </w:pPr>
            <w:r w:rsidRPr="001A06EE">
              <w:rPr>
                <w:rFonts w:asciiTheme="minorHAnsi" w:hAnsiTheme="minorHAnsi" w:cstheme="minorHAnsi"/>
                <w:sz w:val="20"/>
                <w:szCs w:val="20"/>
                <w:u w:val="single"/>
              </w:rPr>
              <w:t xml:space="preserve">NIF Priority </w:t>
            </w:r>
          </w:p>
          <w:sdt>
            <w:sdtPr>
              <w:rPr>
                <w:rFonts w:asciiTheme="minorHAnsi" w:hAnsiTheme="minorHAnsi" w:cstheme="minorHAnsi"/>
                <w:sz w:val="20"/>
                <w:szCs w:val="20"/>
              </w:rPr>
              <w:alias w:val="NIF"/>
              <w:tag w:val="NIF"/>
              <w:id w:val="1173148194"/>
              <w:placeholder>
                <w:docPart w:val="98090EB4563E4F78922E1D16AD87FE6F"/>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53435803" w14:textId="2C23EA59" w:rsidR="0082145D" w:rsidRPr="001A06EE" w:rsidRDefault="001A06EE" w:rsidP="0082145D">
                <w:pPr>
                  <w:pStyle w:val="Default"/>
                  <w:rPr>
                    <w:rFonts w:asciiTheme="minorHAnsi" w:hAnsiTheme="minorHAnsi" w:cstheme="minorHAnsi"/>
                    <w:sz w:val="20"/>
                    <w:szCs w:val="20"/>
                  </w:rPr>
                </w:pPr>
                <w:r w:rsidRPr="001A06EE">
                  <w:rPr>
                    <w:rFonts w:asciiTheme="minorHAnsi" w:hAnsiTheme="minorHAnsi" w:cstheme="minorHAnsi"/>
                    <w:sz w:val="20"/>
                    <w:szCs w:val="20"/>
                  </w:rPr>
                  <w:t>Closing the attainment gap between the most and least disadvantaged children and young people</w:t>
                </w:r>
              </w:p>
            </w:sdtContent>
          </w:sdt>
          <w:sdt>
            <w:sdtPr>
              <w:rPr>
                <w:rFonts w:asciiTheme="minorHAnsi" w:hAnsiTheme="minorHAnsi" w:cstheme="minorHAnsi"/>
                <w:sz w:val="20"/>
                <w:szCs w:val="20"/>
              </w:rPr>
              <w:alias w:val="NIF"/>
              <w:tag w:val="NIF"/>
              <w:id w:val="-828911766"/>
              <w:placeholder>
                <w:docPart w:val="3FAFD27E5BD34070BD5E5137D5DB6390"/>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59944C6C" w14:textId="164A2F14" w:rsidR="0082145D" w:rsidRPr="001A06EE" w:rsidRDefault="001A06EE" w:rsidP="0082145D">
                <w:pPr>
                  <w:pStyle w:val="Default"/>
                  <w:rPr>
                    <w:rFonts w:asciiTheme="minorHAnsi" w:hAnsiTheme="minorHAnsi" w:cstheme="minorHAnsi"/>
                    <w:color w:val="auto"/>
                    <w:sz w:val="20"/>
                    <w:szCs w:val="20"/>
                  </w:rPr>
                </w:pPr>
                <w:r w:rsidRPr="001A06EE">
                  <w:rPr>
                    <w:rFonts w:asciiTheme="minorHAnsi" w:hAnsiTheme="minorHAnsi" w:cstheme="minorHAnsi"/>
                    <w:sz w:val="20"/>
                    <w:szCs w:val="20"/>
                  </w:rPr>
                  <w:t>Improvement in children and young people's health and wellbeing</w:t>
                </w:r>
              </w:p>
            </w:sdtContent>
          </w:sdt>
          <w:p w14:paraId="2944A334" w14:textId="77777777" w:rsidR="0082145D" w:rsidRPr="001A06EE" w:rsidRDefault="0082145D" w:rsidP="0082145D">
            <w:pPr>
              <w:pStyle w:val="Default"/>
              <w:rPr>
                <w:rFonts w:asciiTheme="minorHAnsi" w:hAnsiTheme="minorHAnsi" w:cstheme="minorHAnsi"/>
                <w:sz w:val="20"/>
                <w:szCs w:val="20"/>
                <w:u w:val="single"/>
              </w:rPr>
            </w:pPr>
            <w:r w:rsidRPr="001A06EE">
              <w:rPr>
                <w:rFonts w:asciiTheme="minorHAnsi" w:hAnsiTheme="minorHAnsi" w:cstheme="minorHAnsi"/>
                <w:sz w:val="20"/>
                <w:szCs w:val="20"/>
                <w:u w:val="single"/>
              </w:rPr>
              <w:t xml:space="preserve">NIF Driver </w:t>
            </w:r>
          </w:p>
          <w:sdt>
            <w:sdtPr>
              <w:rPr>
                <w:rFonts w:asciiTheme="minorHAnsi" w:hAnsiTheme="minorHAnsi" w:cstheme="minorHAnsi"/>
                <w:sz w:val="20"/>
                <w:szCs w:val="20"/>
              </w:rPr>
              <w:alias w:val="NIF Drivers"/>
              <w:tag w:val="NIF Drivers"/>
              <w:id w:val="1980560897"/>
              <w:placeholder>
                <w:docPart w:val="45C2FB6B7D354F6A90C14CCE3AE65EF3"/>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4935BECF" w14:textId="18E1EB38" w:rsidR="0082145D" w:rsidRPr="001A06EE" w:rsidRDefault="001A06EE" w:rsidP="0082145D">
                <w:pPr>
                  <w:pStyle w:val="Default"/>
                  <w:rPr>
                    <w:rFonts w:asciiTheme="minorHAnsi" w:hAnsiTheme="minorHAnsi" w:cstheme="minorHAnsi"/>
                    <w:color w:val="auto"/>
                    <w:sz w:val="20"/>
                    <w:szCs w:val="20"/>
                  </w:rPr>
                </w:pPr>
                <w:r w:rsidRPr="001A06EE">
                  <w:rPr>
                    <w:rFonts w:asciiTheme="minorHAnsi" w:hAnsiTheme="minorHAnsi" w:cstheme="minorHAnsi"/>
                    <w:sz w:val="20"/>
                    <w:szCs w:val="20"/>
                  </w:rPr>
                  <w:t>School leadership</w:t>
                </w:r>
              </w:p>
            </w:sdtContent>
          </w:sdt>
          <w:sdt>
            <w:sdtPr>
              <w:rPr>
                <w:rFonts w:asciiTheme="minorHAnsi" w:hAnsiTheme="minorHAnsi" w:cstheme="minorHAnsi"/>
                <w:sz w:val="20"/>
                <w:szCs w:val="20"/>
              </w:rPr>
              <w:alias w:val="NIF Drivers"/>
              <w:tag w:val="NIF Drivers"/>
              <w:id w:val="-173424116"/>
              <w:placeholder>
                <w:docPart w:val="98090EB4563E4F78922E1D16AD87FE6F"/>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63F9317C" w14:textId="4334E899" w:rsidR="001A06EE" w:rsidRPr="001A06EE" w:rsidRDefault="001A06EE" w:rsidP="0082145D">
                <w:pPr>
                  <w:pStyle w:val="Default"/>
                  <w:rPr>
                    <w:rFonts w:asciiTheme="minorHAnsi" w:hAnsiTheme="minorHAnsi" w:cstheme="minorHAnsi"/>
                    <w:sz w:val="20"/>
                    <w:szCs w:val="20"/>
                    <w:u w:val="single"/>
                  </w:rPr>
                </w:pPr>
                <w:r w:rsidRPr="001A06EE">
                  <w:rPr>
                    <w:rFonts w:asciiTheme="minorHAnsi" w:hAnsiTheme="minorHAnsi" w:cstheme="minorHAnsi"/>
                    <w:sz w:val="20"/>
                    <w:szCs w:val="20"/>
                  </w:rPr>
                  <w:t>Teacher professionalism</w:t>
                </w:r>
              </w:p>
            </w:sdtContent>
          </w:sdt>
          <w:sdt>
            <w:sdtPr>
              <w:rPr>
                <w:rFonts w:asciiTheme="minorHAnsi" w:hAnsiTheme="minorHAnsi" w:cstheme="minorHAnsi"/>
                <w:sz w:val="20"/>
                <w:szCs w:val="20"/>
              </w:rPr>
              <w:alias w:val="NIF Drivers"/>
              <w:tag w:val="NIF Drivers"/>
              <w:id w:val="-550846805"/>
              <w:placeholder>
                <w:docPart w:val="94A22A27641748EA924E230C52B85673"/>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0CC6A46B" w14:textId="5A67D5BB" w:rsidR="001A06EE" w:rsidRPr="001A06EE" w:rsidRDefault="001A06EE" w:rsidP="001A06EE">
                <w:pPr>
                  <w:pStyle w:val="Default"/>
                  <w:rPr>
                    <w:rFonts w:asciiTheme="minorHAnsi" w:hAnsiTheme="minorHAnsi" w:cstheme="minorHAnsi"/>
                    <w:color w:val="auto"/>
                    <w:sz w:val="20"/>
                    <w:szCs w:val="20"/>
                  </w:rPr>
                </w:pPr>
                <w:r w:rsidRPr="001A06EE">
                  <w:rPr>
                    <w:rFonts w:asciiTheme="minorHAnsi" w:hAnsiTheme="minorHAnsi" w:cstheme="minorHAnsi"/>
                    <w:sz w:val="20"/>
                    <w:szCs w:val="20"/>
                  </w:rPr>
                  <w:t>Assessment of children's progress</w:t>
                </w:r>
              </w:p>
            </w:sdtContent>
          </w:sdt>
          <w:sdt>
            <w:sdtPr>
              <w:rPr>
                <w:rFonts w:asciiTheme="minorHAnsi" w:hAnsiTheme="minorHAnsi" w:cstheme="minorHAnsi"/>
                <w:sz w:val="20"/>
                <w:szCs w:val="20"/>
              </w:rPr>
              <w:alias w:val="NIF Drivers"/>
              <w:tag w:val="NIF Drivers"/>
              <w:id w:val="-1191366147"/>
              <w:placeholder>
                <w:docPart w:val="5ADDA8DD10164A84B807AEBF7A43466F"/>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7AC44F59" w14:textId="64D8F89D" w:rsidR="001A06EE" w:rsidRPr="001A06EE" w:rsidRDefault="001A06EE" w:rsidP="001A06EE">
                <w:pPr>
                  <w:pStyle w:val="Default"/>
                  <w:rPr>
                    <w:rFonts w:asciiTheme="minorHAnsi" w:hAnsiTheme="minorHAnsi" w:cstheme="minorHAnsi"/>
                    <w:color w:val="auto"/>
                    <w:sz w:val="20"/>
                    <w:szCs w:val="20"/>
                  </w:rPr>
                </w:pPr>
                <w:r w:rsidRPr="001A06EE">
                  <w:rPr>
                    <w:rFonts w:asciiTheme="minorHAnsi" w:hAnsiTheme="minorHAnsi" w:cstheme="minorHAnsi"/>
                    <w:sz w:val="20"/>
                    <w:szCs w:val="20"/>
                  </w:rPr>
                  <w:t>Parental engagement</w:t>
                </w:r>
              </w:p>
            </w:sdtContent>
          </w:sdt>
          <w:sdt>
            <w:sdtPr>
              <w:rPr>
                <w:rFonts w:asciiTheme="minorHAnsi" w:hAnsiTheme="minorHAnsi" w:cstheme="minorHAnsi"/>
                <w:sz w:val="20"/>
                <w:szCs w:val="20"/>
              </w:rPr>
              <w:alias w:val="NIF Drivers"/>
              <w:tag w:val="NIF Drivers"/>
              <w:id w:val="-443773734"/>
              <w:placeholder>
                <w:docPart w:val="103D0EC7B4A94C589147FD9988A26375"/>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79B7AE59" w14:textId="4048C5FC" w:rsidR="001A06EE" w:rsidRPr="001A06EE" w:rsidRDefault="001A06EE" w:rsidP="001A06EE">
                <w:pPr>
                  <w:pStyle w:val="Default"/>
                  <w:rPr>
                    <w:rFonts w:asciiTheme="minorHAnsi" w:hAnsiTheme="minorHAnsi" w:cstheme="minorHAnsi"/>
                    <w:color w:val="auto"/>
                    <w:sz w:val="20"/>
                    <w:szCs w:val="20"/>
                  </w:rPr>
                </w:pPr>
                <w:r w:rsidRPr="001A06EE">
                  <w:rPr>
                    <w:rFonts w:asciiTheme="minorHAnsi" w:hAnsiTheme="minorHAnsi" w:cstheme="minorHAnsi"/>
                    <w:sz w:val="20"/>
                    <w:szCs w:val="20"/>
                  </w:rPr>
                  <w:t>School Improvement</w:t>
                </w:r>
              </w:p>
            </w:sdtContent>
          </w:sdt>
          <w:sdt>
            <w:sdtPr>
              <w:rPr>
                <w:rFonts w:asciiTheme="minorHAnsi" w:hAnsiTheme="minorHAnsi" w:cstheme="minorHAnsi"/>
                <w:sz w:val="20"/>
                <w:szCs w:val="20"/>
              </w:rPr>
              <w:alias w:val="NIF Drivers"/>
              <w:tag w:val="NIF Drivers"/>
              <w:id w:val="-2051057478"/>
              <w:placeholder>
                <w:docPart w:val="E1E52CF6C3F648F788672EDC13A1A2C8"/>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2033D572" w14:textId="2FFBB799" w:rsidR="001A06EE" w:rsidRPr="001A06EE" w:rsidRDefault="001A06EE" w:rsidP="001A06EE">
                <w:pPr>
                  <w:pStyle w:val="Default"/>
                  <w:rPr>
                    <w:rFonts w:asciiTheme="minorHAnsi" w:hAnsiTheme="minorHAnsi" w:cstheme="minorHAnsi"/>
                    <w:color w:val="auto"/>
                    <w:sz w:val="20"/>
                    <w:szCs w:val="20"/>
                  </w:rPr>
                </w:pPr>
                <w:r w:rsidRPr="001A06EE">
                  <w:rPr>
                    <w:rFonts w:asciiTheme="minorHAnsi" w:hAnsiTheme="minorHAnsi" w:cstheme="minorHAnsi"/>
                    <w:sz w:val="20"/>
                    <w:szCs w:val="20"/>
                  </w:rPr>
                  <w:t>Performance information</w:t>
                </w:r>
              </w:p>
            </w:sdtContent>
          </w:sdt>
          <w:p w14:paraId="5FCBFD49" w14:textId="77777777" w:rsidR="0082145D" w:rsidRPr="001A06EE" w:rsidRDefault="0082145D" w:rsidP="001A06EE">
            <w:pPr>
              <w:rPr>
                <w:sz w:val="20"/>
                <w:szCs w:val="20"/>
              </w:rPr>
            </w:pPr>
          </w:p>
        </w:tc>
        <w:tc>
          <w:tcPr>
            <w:tcW w:w="5243" w:type="dxa"/>
          </w:tcPr>
          <w:p w14:paraId="12D5AE69" w14:textId="77777777" w:rsidR="00241D19" w:rsidRPr="001A06EE" w:rsidRDefault="00241D19" w:rsidP="00241D19">
            <w:pPr>
              <w:pStyle w:val="Default"/>
              <w:rPr>
                <w:rFonts w:asciiTheme="minorHAnsi" w:hAnsiTheme="minorHAnsi" w:cstheme="minorHAnsi"/>
                <w:sz w:val="20"/>
                <w:szCs w:val="20"/>
                <w:u w:val="single"/>
              </w:rPr>
            </w:pPr>
            <w:r w:rsidRPr="001A06EE">
              <w:rPr>
                <w:rFonts w:asciiTheme="minorHAnsi" w:hAnsiTheme="minorHAnsi" w:cstheme="minorHAnsi"/>
                <w:sz w:val="20"/>
                <w:szCs w:val="20"/>
                <w:u w:val="single"/>
              </w:rPr>
              <w:t xml:space="preserve">QIF ELC QIs </w:t>
            </w:r>
          </w:p>
          <w:sdt>
            <w:sdtPr>
              <w:rPr>
                <w:rFonts w:asciiTheme="minorHAnsi" w:hAnsiTheme="minorHAnsi" w:cstheme="minorHAnsi"/>
                <w:sz w:val="20"/>
                <w:szCs w:val="20"/>
              </w:rPr>
              <w:alias w:val="Leadership "/>
              <w:tag w:val="Leadership "/>
              <w:id w:val="1423682851"/>
              <w:placeholder>
                <w:docPart w:val="4289EB3799B54A038686DD7529132F0C"/>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2A909D3B" w14:textId="52725A42" w:rsidR="00241D19" w:rsidRPr="001A06EE" w:rsidRDefault="001A06EE" w:rsidP="00241D19">
                <w:pPr>
                  <w:pStyle w:val="Default"/>
                  <w:rPr>
                    <w:rFonts w:asciiTheme="minorHAnsi" w:hAnsiTheme="minorHAnsi" w:cstheme="minorHAnsi"/>
                    <w:sz w:val="20"/>
                    <w:szCs w:val="20"/>
                    <w:u w:val="single"/>
                  </w:rPr>
                </w:pPr>
                <w:r w:rsidRPr="001A06EE">
                  <w:rPr>
                    <w:rFonts w:asciiTheme="minorHAnsi" w:hAnsiTheme="minorHAnsi" w:cstheme="minorHAnsi"/>
                    <w:sz w:val="20"/>
                    <w:szCs w:val="20"/>
                  </w:rPr>
                  <w:t>1.2 Staff Skills, Knowledge, Values and Deployment</w:t>
                </w:r>
              </w:p>
            </w:sdtContent>
          </w:sdt>
          <w:sdt>
            <w:sdtPr>
              <w:rPr>
                <w:rFonts w:asciiTheme="minorHAnsi" w:hAnsiTheme="minorHAnsi" w:cstheme="minorHAnsi"/>
                <w:sz w:val="20"/>
                <w:szCs w:val="20"/>
              </w:rPr>
              <w:alias w:val="Leadership "/>
              <w:tag w:val="Leadership "/>
              <w:id w:val="672226892"/>
              <w:placeholder>
                <w:docPart w:val="592432B4982C451E95537BB90E97CFC2"/>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784CA4F2" w14:textId="77777777" w:rsidR="001A06EE" w:rsidRPr="001A06EE" w:rsidRDefault="001A06EE" w:rsidP="001A06EE">
                <w:pPr>
                  <w:pStyle w:val="Default"/>
                  <w:rPr>
                    <w:rFonts w:asciiTheme="minorHAnsi" w:hAnsiTheme="minorHAnsi" w:cstheme="minorHAnsi"/>
                    <w:color w:val="auto"/>
                    <w:sz w:val="20"/>
                    <w:szCs w:val="20"/>
                  </w:rPr>
                </w:pPr>
                <w:r w:rsidRPr="001A06EE">
                  <w:rPr>
                    <w:rFonts w:asciiTheme="minorHAnsi" w:hAnsiTheme="minorHAnsi" w:cstheme="minorHAnsi"/>
                    <w:sz w:val="20"/>
                    <w:szCs w:val="20"/>
                  </w:rPr>
                  <w:t>1.3 Leadership of Continuous Improvement</w:t>
                </w:r>
              </w:p>
            </w:sdtContent>
          </w:sdt>
          <w:sdt>
            <w:sdtPr>
              <w:rPr>
                <w:rFonts w:asciiTheme="minorHAnsi" w:hAnsiTheme="minorHAnsi" w:cstheme="minorHAnsi"/>
                <w:sz w:val="20"/>
                <w:szCs w:val="20"/>
              </w:rPr>
              <w:alias w:val="Children Play and Learn "/>
              <w:tag w:val="Leadership "/>
              <w:id w:val="-1464573830"/>
              <w:placeholder>
                <w:docPart w:val="A80AD22132EA48D0901A64E3E8B46F60"/>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45B7276C" w14:textId="49E32BA8" w:rsidR="001A06EE" w:rsidRPr="001A06EE" w:rsidRDefault="001A06EE" w:rsidP="001A06EE">
                <w:pPr>
                  <w:pStyle w:val="Default"/>
                  <w:rPr>
                    <w:rFonts w:asciiTheme="minorHAnsi" w:hAnsiTheme="minorHAnsi" w:cstheme="minorHAnsi"/>
                    <w:color w:val="auto"/>
                    <w:sz w:val="20"/>
                    <w:szCs w:val="20"/>
                  </w:rPr>
                </w:pPr>
                <w:r w:rsidRPr="001A06EE">
                  <w:rPr>
                    <w:rFonts w:asciiTheme="minorHAnsi" w:hAnsiTheme="minorHAnsi" w:cstheme="minorHAnsi"/>
                    <w:sz w:val="20"/>
                    <w:szCs w:val="20"/>
                  </w:rPr>
                  <w:t>3.1 Play and Learning</w:t>
                </w:r>
              </w:p>
            </w:sdtContent>
          </w:sdt>
          <w:sdt>
            <w:sdtPr>
              <w:rPr>
                <w:rFonts w:asciiTheme="minorHAnsi" w:hAnsiTheme="minorHAnsi" w:cstheme="minorHAnsi"/>
                <w:sz w:val="20"/>
                <w:szCs w:val="20"/>
              </w:rPr>
              <w:alias w:val="Children Play and Learn "/>
              <w:tag w:val="Leadership "/>
              <w:id w:val="1444797043"/>
              <w:placeholder>
                <w:docPart w:val="A5F38C7AAA814F63B313091A5E11171A"/>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736CEBEF" w14:textId="418399EB" w:rsidR="001A06EE" w:rsidRPr="001A06EE" w:rsidRDefault="001A06EE" w:rsidP="001A06EE">
                <w:pPr>
                  <w:pStyle w:val="Default"/>
                  <w:rPr>
                    <w:rFonts w:asciiTheme="minorHAnsi" w:hAnsiTheme="minorHAnsi" w:cstheme="minorHAnsi"/>
                    <w:color w:val="auto"/>
                    <w:sz w:val="20"/>
                    <w:szCs w:val="20"/>
                  </w:rPr>
                </w:pPr>
                <w:r w:rsidRPr="001A06EE">
                  <w:rPr>
                    <w:rFonts w:asciiTheme="minorHAnsi" w:hAnsiTheme="minorHAnsi" w:cstheme="minorHAnsi"/>
                    <w:sz w:val="20"/>
                    <w:szCs w:val="20"/>
                  </w:rPr>
                  <w:t>3.2 Curriculum</w:t>
                </w:r>
              </w:p>
            </w:sdtContent>
          </w:sdt>
          <w:sdt>
            <w:sdtPr>
              <w:rPr>
                <w:rFonts w:asciiTheme="minorHAnsi" w:hAnsiTheme="minorHAnsi" w:cstheme="minorHAnsi"/>
                <w:sz w:val="20"/>
                <w:szCs w:val="20"/>
              </w:rPr>
              <w:alias w:val="Children Play and Learn "/>
              <w:tag w:val="Leadership "/>
              <w:id w:val="-513229710"/>
              <w:placeholder>
                <w:docPart w:val="514CBD0950D447199BA4317E283AE15B"/>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5C1F2EBE" w14:textId="38CDDA33" w:rsidR="001A06EE" w:rsidRPr="001A06EE" w:rsidRDefault="001A06EE" w:rsidP="001A06EE">
                <w:pPr>
                  <w:pStyle w:val="Default"/>
                  <w:rPr>
                    <w:rFonts w:asciiTheme="minorHAnsi" w:hAnsiTheme="minorHAnsi" w:cstheme="minorHAnsi"/>
                    <w:color w:val="auto"/>
                    <w:sz w:val="20"/>
                    <w:szCs w:val="20"/>
                  </w:rPr>
                </w:pPr>
                <w:r w:rsidRPr="001A06EE">
                  <w:rPr>
                    <w:rFonts w:asciiTheme="minorHAnsi" w:hAnsiTheme="minorHAnsi" w:cstheme="minorHAnsi"/>
                    <w:sz w:val="20"/>
                    <w:szCs w:val="20"/>
                  </w:rPr>
                  <w:t>3.3 Learning, Teaching and Assessment</w:t>
                </w:r>
              </w:p>
            </w:sdtContent>
          </w:sdt>
          <w:sdt>
            <w:sdtPr>
              <w:rPr>
                <w:rFonts w:asciiTheme="minorHAnsi" w:hAnsiTheme="minorHAnsi" w:cstheme="minorHAnsi"/>
                <w:sz w:val="20"/>
                <w:szCs w:val="20"/>
              </w:rPr>
              <w:alias w:val="Children Are Supported to Achieve "/>
              <w:tag w:val="Leadership "/>
              <w:id w:val="-1540805852"/>
              <w:placeholder>
                <w:docPart w:val="285901ECEA77467C9DDE3E4B022BEC70"/>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797FA5F5" w14:textId="614BCEBF" w:rsidR="00241D19" w:rsidRPr="001A06EE" w:rsidRDefault="001A06EE" w:rsidP="00241D19">
                <w:pPr>
                  <w:pStyle w:val="Default"/>
                  <w:rPr>
                    <w:rFonts w:asciiTheme="minorHAnsi" w:hAnsiTheme="minorHAnsi" w:cstheme="minorHAnsi"/>
                    <w:color w:val="auto"/>
                    <w:sz w:val="20"/>
                    <w:szCs w:val="20"/>
                  </w:rPr>
                </w:pPr>
                <w:r w:rsidRPr="001A06EE">
                  <w:rPr>
                    <w:rFonts w:asciiTheme="minorHAnsi" w:hAnsiTheme="minorHAnsi" w:cstheme="minorHAnsi"/>
                    <w:sz w:val="20"/>
                    <w:szCs w:val="20"/>
                  </w:rPr>
                  <w:t>4.2 Wellbeing, Inclusion and Equality</w:t>
                </w:r>
              </w:p>
            </w:sdtContent>
          </w:sdt>
          <w:sdt>
            <w:sdtPr>
              <w:rPr>
                <w:rFonts w:asciiTheme="minorHAnsi" w:hAnsiTheme="minorHAnsi" w:cstheme="minorHAnsi"/>
                <w:sz w:val="20"/>
                <w:szCs w:val="20"/>
              </w:rPr>
              <w:alias w:val="Children Are Supported to Achieve "/>
              <w:tag w:val="Leadership "/>
              <w:id w:val="838197070"/>
              <w:placeholder>
                <w:docPart w:val="D9B39D74309F4CAD81264D4B4E1A170C"/>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310E98FF" w14:textId="2E7DB854" w:rsidR="00241D19" w:rsidRPr="001A06EE" w:rsidRDefault="001A06EE" w:rsidP="00241D19">
                <w:pPr>
                  <w:pStyle w:val="Default"/>
                  <w:rPr>
                    <w:rFonts w:asciiTheme="minorHAnsi" w:hAnsiTheme="minorHAnsi" w:cstheme="minorHAnsi"/>
                    <w:sz w:val="20"/>
                    <w:szCs w:val="20"/>
                    <w:u w:val="single"/>
                  </w:rPr>
                </w:pPr>
                <w:r w:rsidRPr="001A06EE">
                  <w:rPr>
                    <w:rFonts w:asciiTheme="minorHAnsi" w:hAnsiTheme="minorHAnsi" w:cstheme="minorHAnsi"/>
                    <w:sz w:val="20"/>
                    <w:szCs w:val="20"/>
                  </w:rPr>
                  <w:t>4.3 Children's Progress</w:t>
                </w:r>
              </w:p>
            </w:sdtContent>
          </w:sdt>
          <w:p w14:paraId="6ED3738D" w14:textId="36EB3492" w:rsidR="001A06EE" w:rsidRPr="001A06EE" w:rsidRDefault="001A06EE" w:rsidP="001A06EE">
            <w:pPr>
              <w:pStyle w:val="Default"/>
              <w:rPr>
                <w:rFonts w:asciiTheme="minorHAnsi" w:hAnsiTheme="minorHAnsi" w:cstheme="minorHAnsi"/>
                <w:color w:val="auto"/>
                <w:sz w:val="20"/>
                <w:szCs w:val="20"/>
              </w:rPr>
            </w:pPr>
          </w:p>
          <w:p w14:paraId="05766784" w14:textId="77777777" w:rsidR="00241D19" w:rsidRPr="001A06EE" w:rsidRDefault="00241D19" w:rsidP="0082145D">
            <w:pPr>
              <w:pStyle w:val="Default"/>
              <w:rPr>
                <w:rFonts w:asciiTheme="minorHAnsi" w:hAnsiTheme="minorHAnsi" w:cstheme="minorHAnsi"/>
                <w:sz w:val="20"/>
                <w:szCs w:val="20"/>
                <w:u w:val="single"/>
              </w:rPr>
            </w:pPr>
          </w:p>
          <w:p w14:paraId="285C36F7" w14:textId="77777777" w:rsidR="0010242D" w:rsidRPr="001A06EE" w:rsidRDefault="0010242D" w:rsidP="0010242D">
            <w:pPr>
              <w:pStyle w:val="Default"/>
              <w:rPr>
                <w:rFonts w:asciiTheme="minorHAnsi" w:hAnsiTheme="minorHAnsi" w:cstheme="minorHAnsi"/>
                <w:sz w:val="20"/>
                <w:szCs w:val="20"/>
                <w:u w:val="single"/>
              </w:rPr>
            </w:pPr>
          </w:p>
          <w:p w14:paraId="74B5628A" w14:textId="77777777" w:rsidR="0010242D" w:rsidRPr="001A06EE" w:rsidRDefault="0010242D" w:rsidP="0010242D">
            <w:pPr>
              <w:pStyle w:val="Default"/>
              <w:rPr>
                <w:rFonts w:asciiTheme="minorHAnsi" w:hAnsiTheme="minorHAnsi" w:cstheme="minorHAnsi"/>
                <w:color w:val="auto"/>
                <w:sz w:val="20"/>
                <w:szCs w:val="20"/>
                <w:u w:val="single"/>
              </w:rPr>
            </w:pPr>
            <w:r w:rsidRPr="001A06EE">
              <w:rPr>
                <w:rFonts w:asciiTheme="minorHAnsi" w:hAnsiTheme="minorHAnsi" w:cstheme="minorHAnsi"/>
                <w:sz w:val="20"/>
                <w:szCs w:val="20"/>
                <w:u w:val="single"/>
              </w:rPr>
              <w:t>UNCRC</w:t>
            </w:r>
          </w:p>
          <w:sdt>
            <w:sdtPr>
              <w:rPr>
                <w:rFonts w:cstheme="minorHAnsi"/>
                <w:sz w:val="20"/>
                <w:szCs w:val="20"/>
              </w:rPr>
              <w:alias w:val="RRS Unicef articles"/>
              <w:tag w:val="RRS Unicef articles"/>
              <w:id w:val="-1168247095"/>
              <w:placeholder>
                <w:docPart w:val="756676D143A644DF8E1D90D2E9EE05F0"/>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6D924CE7" w14:textId="544ED3AD" w:rsidR="0010242D" w:rsidRPr="001A06EE" w:rsidRDefault="001A06EE" w:rsidP="0010242D">
                <w:pPr>
                  <w:rPr>
                    <w:rFonts w:cstheme="minorHAnsi"/>
                    <w:sz w:val="20"/>
                    <w:szCs w:val="20"/>
                  </w:rPr>
                </w:pPr>
                <w:r w:rsidRPr="001A06EE">
                  <w:rPr>
                    <w:rFonts w:cstheme="minorHAnsi"/>
                    <w:sz w:val="20"/>
                    <w:szCs w:val="20"/>
                  </w:rPr>
                  <w:t>Article 12 (Respect for the views of the child):</w:t>
                </w:r>
              </w:p>
            </w:sdtContent>
          </w:sdt>
          <w:p w14:paraId="7C66B191" w14:textId="75127E9D" w:rsidR="0082145D" w:rsidRPr="00637733" w:rsidRDefault="009A67CB" w:rsidP="0082145D">
            <w:pPr>
              <w:rPr>
                <w:rFonts w:cstheme="minorHAnsi"/>
                <w:sz w:val="20"/>
                <w:szCs w:val="20"/>
              </w:rPr>
            </w:pPr>
            <w:sdt>
              <w:sdtPr>
                <w:rPr>
                  <w:rFonts w:cstheme="minorHAnsi"/>
                  <w:sz w:val="20"/>
                  <w:szCs w:val="20"/>
                </w:rPr>
                <w:alias w:val="RRS Unicef articles"/>
                <w:tag w:val="RRS Unicef articles"/>
                <w:id w:val="-500048669"/>
                <w:placeholder>
                  <w:docPart w:val="73D4A7B2C7E54D48B9E9669E5949A443"/>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1A06EE" w:rsidRPr="001A06EE">
                  <w:rPr>
                    <w:rFonts w:cstheme="minorHAnsi"/>
                    <w:sz w:val="20"/>
                    <w:szCs w:val="20"/>
                  </w:rPr>
                  <w:t>Article 28: (Right to education):</w:t>
                </w:r>
              </w:sdtContent>
            </w:sdt>
            <w:r w:rsidR="0082145D" w:rsidRPr="001A06EE">
              <w:rPr>
                <w:rFonts w:cstheme="minorHAnsi"/>
                <w:sz w:val="20"/>
                <w:szCs w:val="20"/>
              </w:rPr>
              <w:t xml:space="preserve"> </w:t>
            </w:r>
          </w:p>
        </w:tc>
      </w:tr>
      <w:tr w:rsidR="001A06EE" w:rsidRPr="0082145D" w14:paraId="0DCBDB4B" w14:textId="77777777" w:rsidTr="0082145D">
        <w:trPr>
          <w:trHeight w:val="943"/>
        </w:trPr>
        <w:tc>
          <w:tcPr>
            <w:tcW w:w="10485" w:type="dxa"/>
            <w:gridSpan w:val="2"/>
          </w:tcPr>
          <w:p w14:paraId="04E961C4" w14:textId="77777777" w:rsidR="001A06EE" w:rsidRPr="003A4350" w:rsidRDefault="001A06EE" w:rsidP="001A06EE">
            <w:pPr>
              <w:pStyle w:val="ListParagraph"/>
              <w:ind w:left="0"/>
              <w:rPr>
                <w:rFonts w:cstheme="minorHAnsi"/>
                <w:b/>
                <w:bCs/>
                <w:sz w:val="20"/>
                <w:szCs w:val="20"/>
              </w:rPr>
            </w:pPr>
            <w:r w:rsidRPr="003A4350">
              <w:rPr>
                <w:rFonts w:cstheme="minorHAnsi"/>
                <w:b/>
                <w:bCs/>
                <w:sz w:val="20"/>
                <w:szCs w:val="20"/>
              </w:rPr>
              <w:t xml:space="preserve">Outcome: </w:t>
            </w:r>
          </w:p>
          <w:p w14:paraId="08585F58" w14:textId="77777777" w:rsidR="001A06EE" w:rsidRPr="003A4350" w:rsidRDefault="001A06EE" w:rsidP="001A06EE">
            <w:pPr>
              <w:rPr>
                <w:rFonts w:cstheme="minorHAnsi"/>
                <w:b/>
                <w:bCs/>
                <w:sz w:val="20"/>
                <w:szCs w:val="20"/>
              </w:rPr>
            </w:pPr>
            <w:r w:rsidRPr="003A4350">
              <w:rPr>
                <w:rFonts w:cstheme="minorHAnsi"/>
                <w:b/>
                <w:bCs/>
                <w:sz w:val="20"/>
                <w:szCs w:val="20"/>
              </w:rPr>
              <w:t>3-5 Curriculum</w:t>
            </w:r>
          </w:p>
          <w:p w14:paraId="414E5CDB" w14:textId="6A976B84" w:rsidR="001A06EE" w:rsidRPr="006E3B71" w:rsidRDefault="001A06EE" w:rsidP="001A06EE">
            <w:pPr>
              <w:rPr>
                <w:rFonts w:cstheme="minorHAnsi"/>
                <w:b/>
                <w:sz w:val="20"/>
                <w:szCs w:val="20"/>
              </w:rPr>
            </w:pPr>
            <w:r w:rsidRPr="001A06EE">
              <w:rPr>
                <w:rFonts w:cstheme="minorHAnsi"/>
                <w:bCs/>
                <w:sz w:val="20"/>
                <w:szCs w:val="20"/>
              </w:rPr>
              <w:t xml:space="preserve">a. All preschool children will demonstrate improved attainment in literacy and numeracy with 95% on track in literacy and 90% in numeracy by June </w:t>
            </w:r>
            <w:r w:rsidR="006E3B71" w:rsidRPr="001A06EE">
              <w:rPr>
                <w:rFonts w:cstheme="minorHAnsi"/>
                <w:bCs/>
                <w:sz w:val="20"/>
                <w:szCs w:val="20"/>
              </w:rPr>
              <w:t>2026</w:t>
            </w:r>
            <w:r w:rsidR="006E3B71">
              <w:rPr>
                <w:rFonts w:cstheme="minorHAnsi"/>
                <w:bCs/>
                <w:sz w:val="20"/>
                <w:szCs w:val="20"/>
              </w:rPr>
              <w:t xml:space="preserve"> - </w:t>
            </w:r>
            <w:r w:rsidR="006E3B71" w:rsidRPr="006E3B71">
              <w:rPr>
                <w:rFonts w:cstheme="minorHAnsi"/>
                <w:b/>
                <w:sz w:val="20"/>
                <w:szCs w:val="20"/>
              </w:rPr>
              <w:t>Partially Achieved.</w:t>
            </w:r>
          </w:p>
          <w:p w14:paraId="764D05A3" w14:textId="77777777" w:rsidR="001A06EE" w:rsidRDefault="001A06EE" w:rsidP="001A06EE">
            <w:pPr>
              <w:pStyle w:val="ListParagraph"/>
              <w:ind w:left="360"/>
              <w:rPr>
                <w:rFonts w:cstheme="minorHAnsi"/>
                <w:bCs/>
                <w:sz w:val="20"/>
                <w:szCs w:val="20"/>
              </w:rPr>
            </w:pPr>
          </w:p>
          <w:p w14:paraId="03DE3461" w14:textId="777B335F" w:rsidR="001A06EE" w:rsidRPr="001A06EE" w:rsidRDefault="001A06EE" w:rsidP="001A06EE">
            <w:pPr>
              <w:rPr>
                <w:rFonts w:cstheme="minorHAnsi"/>
                <w:bCs/>
                <w:sz w:val="20"/>
                <w:szCs w:val="20"/>
              </w:rPr>
            </w:pPr>
            <w:r w:rsidRPr="001A06EE">
              <w:rPr>
                <w:rFonts w:cstheme="minorHAnsi"/>
                <w:bCs/>
                <w:sz w:val="20"/>
                <w:szCs w:val="20"/>
              </w:rPr>
              <w:t xml:space="preserve">b. All ante preschool children will continue to build strong early foundations in literacy and numeracy with 80% on track in literacy and numeracy by May </w:t>
            </w:r>
            <w:r w:rsidR="006E3B71" w:rsidRPr="001A06EE">
              <w:rPr>
                <w:rFonts w:cstheme="minorHAnsi"/>
                <w:bCs/>
                <w:sz w:val="20"/>
                <w:szCs w:val="20"/>
              </w:rPr>
              <w:t>2026</w:t>
            </w:r>
            <w:r w:rsidR="006E3B71">
              <w:rPr>
                <w:rFonts w:cstheme="minorHAnsi"/>
                <w:bCs/>
                <w:sz w:val="20"/>
                <w:szCs w:val="20"/>
              </w:rPr>
              <w:t xml:space="preserve"> - </w:t>
            </w:r>
            <w:r w:rsidR="006E3B71" w:rsidRPr="006E3B71">
              <w:rPr>
                <w:rFonts w:cstheme="minorHAnsi"/>
                <w:b/>
                <w:sz w:val="20"/>
                <w:szCs w:val="20"/>
              </w:rPr>
              <w:t>Partially Achieved.</w:t>
            </w:r>
          </w:p>
          <w:p w14:paraId="7E8C31F2" w14:textId="77777777" w:rsidR="001A06EE" w:rsidRDefault="001A06EE" w:rsidP="001A06EE">
            <w:pPr>
              <w:pStyle w:val="ListParagraph"/>
              <w:ind w:left="360"/>
              <w:rPr>
                <w:rFonts w:cstheme="minorHAnsi"/>
                <w:bCs/>
                <w:sz w:val="20"/>
                <w:szCs w:val="20"/>
              </w:rPr>
            </w:pPr>
          </w:p>
          <w:p w14:paraId="63650068" w14:textId="01C0D8D6" w:rsidR="001A06EE" w:rsidRPr="001A06EE" w:rsidRDefault="001A06EE" w:rsidP="001A06EE">
            <w:pPr>
              <w:rPr>
                <w:rFonts w:cstheme="minorHAnsi"/>
                <w:bCs/>
                <w:sz w:val="20"/>
                <w:szCs w:val="20"/>
              </w:rPr>
            </w:pPr>
            <w:r w:rsidRPr="001A06EE">
              <w:rPr>
                <w:rFonts w:cstheme="minorHAnsi"/>
                <w:bCs/>
                <w:sz w:val="20"/>
                <w:szCs w:val="20"/>
              </w:rPr>
              <w:t>c. All 3-5 Staff will enhance their confidence and skills in delivering literacy and numeracy through play with 100% of staff engaging in targeted professional learning, and 85% reporting increased confidence by June 2026</w:t>
            </w:r>
            <w:r w:rsidR="006E3B71">
              <w:rPr>
                <w:rFonts w:cstheme="minorHAnsi"/>
                <w:bCs/>
                <w:sz w:val="20"/>
                <w:szCs w:val="20"/>
              </w:rPr>
              <w:t xml:space="preserve"> – </w:t>
            </w:r>
            <w:r w:rsidR="006E3B71" w:rsidRPr="006E3B71">
              <w:rPr>
                <w:rFonts w:cstheme="minorHAnsi"/>
                <w:b/>
                <w:sz w:val="20"/>
                <w:szCs w:val="20"/>
              </w:rPr>
              <w:t>Partially Achieved.</w:t>
            </w:r>
          </w:p>
          <w:p w14:paraId="34CD7A69" w14:textId="77777777" w:rsidR="001A06EE" w:rsidRPr="003A4350" w:rsidRDefault="001A06EE" w:rsidP="001A06EE">
            <w:pPr>
              <w:pStyle w:val="ListParagraph"/>
              <w:ind w:left="360"/>
              <w:rPr>
                <w:rFonts w:cstheme="minorHAnsi"/>
                <w:bCs/>
                <w:sz w:val="20"/>
                <w:szCs w:val="20"/>
              </w:rPr>
            </w:pPr>
          </w:p>
          <w:p w14:paraId="49DDE5CF" w14:textId="77777777" w:rsidR="001A06EE" w:rsidRPr="003A4350" w:rsidRDefault="001A06EE" w:rsidP="001A06EE">
            <w:pPr>
              <w:rPr>
                <w:rFonts w:cstheme="minorHAnsi"/>
                <w:b/>
                <w:bCs/>
                <w:sz w:val="20"/>
                <w:szCs w:val="20"/>
              </w:rPr>
            </w:pPr>
            <w:r w:rsidRPr="003A4350">
              <w:rPr>
                <w:rFonts w:cstheme="minorHAnsi"/>
                <w:b/>
                <w:bCs/>
                <w:sz w:val="20"/>
                <w:szCs w:val="20"/>
              </w:rPr>
              <w:t>0-3 Curriculum</w:t>
            </w:r>
          </w:p>
          <w:p w14:paraId="60C623F8" w14:textId="2610F4F6" w:rsidR="001A06EE" w:rsidRPr="001A06EE" w:rsidRDefault="001A06EE" w:rsidP="001A06EE">
            <w:pPr>
              <w:rPr>
                <w:rFonts w:cstheme="minorHAnsi"/>
                <w:bCs/>
                <w:sz w:val="20"/>
                <w:szCs w:val="20"/>
              </w:rPr>
            </w:pPr>
            <w:r w:rsidRPr="001A06EE">
              <w:rPr>
                <w:rFonts w:cstheme="minorHAnsi"/>
                <w:bCs/>
                <w:sz w:val="20"/>
                <w:szCs w:val="20"/>
              </w:rPr>
              <w:t>a. All children aged 0–3 will experience high-quality, responsive, and developmentally appropriate care and learning with 100% showing progress in their identified targets by June 2026</w:t>
            </w:r>
            <w:r w:rsidR="006E3B71">
              <w:rPr>
                <w:rFonts w:cstheme="minorHAnsi"/>
                <w:bCs/>
                <w:sz w:val="20"/>
                <w:szCs w:val="20"/>
              </w:rPr>
              <w:t xml:space="preserve"> – </w:t>
            </w:r>
            <w:r w:rsidR="006E3B71" w:rsidRPr="006E3B71">
              <w:rPr>
                <w:rFonts w:cstheme="minorHAnsi"/>
                <w:b/>
                <w:sz w:val="20"/>
                <w:szCs w:val="20"/>
              </w:rPr>
              <w:t>Achieved.</w:t>
            </w:r>
          </w:p>
          <w:p w14:paraId="2C5EBEE8" w14:textId="77777777" w:rsidR="001A06EE" w:rsidRDefault="001A06EE" w:rsidP="001A06EE">
            <w:pPr>
              <w:pStyle w:val="ListParagraph"/>
              <w:ind w:left="360"/>
              <w:rPr>
                <w:rFonts w:cstheme="minorHAnsi"/>
                <w:bCs/>
                <w:sz w:val="20"/>
                <w:szCs w:val="20"/>
              </w:rPr>
            </w:pPr>
          </w:p>
          <w:p w14:paraId="49CE8DA4" w14:textId="68467753" w:rsidR="001A06EE" w:rsidRPr="006E3B71" w:rsidRDefault="001A06EE" w:rsidP="001A06EE">
            <w:pPr>
              <w:rPr>
                <w:rFonts w:cstheme="minorHAnsi"/>
                <w:b/>
                <w:sz w:val="20"/>
                <w:szCs w:val="20"/>
              </w:rPr>
            </w:pPr>
            <w:r w:rsidRPr="001A06EE">
              <w:rPr>
                <w:rFonts w:cstheme="minorHAnsi"/>
                <w:bCs/>
                <w:sz w:val="20"/>
                <w:szCs w:val="20"/>
              </w:rPr>
              <w:t>b. Practitioners working with 0–3s will implement a consistent, child-centred approach guided by the new planning tool with 100% using the tool in daily planning and 85% reporting increased confidence and knowledge in using the planning tool, professional judgements, child led and child initiated learning and creating an enabling environment by June 2026</w:t>
            </w:r>
            <w:r w:rsidR="006E3B71">
              <w:rPr>
                <w:rFonts w:cstheme="minorHAnsi"/>
                <w:bCs/>
                <w:sz w:val="20"/>
                <w:szCs w:val="20"/>
              </w:rPr>
              <w:t xml:space="preserve"> – </w:t>
            </w:r>
            <w:r w:rsidR="006E3B71" w:rsidRPr="006E3B71">
              <w:rPr>
                <w:rFonts w:cstheme="minorHAnsi"/>
                <w:b/>
                <w:sz w:val="20"/>
                <w:szCs w:val="20"/>
              </w:rPr>
              <w:t>Partially Achieved.</w:t>
            </w:r>
          </w:p>
          <w:p w14:paraId="141CB1BC" w14:textId="77777777" w:rsidR="001A06EE" w:rsidRDefault="001A06EE" w:rsidP="001A06EE">
            <w:pPr>
              <w:pStyle w:val="ListParagraph"/>
              <w:ind w:left="360"/>
              <w:rPr>
                <w:rFonts w:cstheme="minorHAnsi"/>
                <w:bCs/>
                <w:sz w:val="20"/>
                <w:szCs w:val="20"/>
              </w:rPr>
            </w:pPr>
          </w:p>
          <w:p w14:paraId="2BDB3504" w14:textId="65035F13" w:rsidR="001A06EE" w:rsidRPr="001F67EE" w:rsidRDefault="001A06EE" w:rsidP="001A06EE">
            <w:pPr>
              <w:rPr>
                <w:rFonts w:cstheme="minorHAnsi"/>
                <w:b/>
                <w:sz w:val="20"/>
                <w:szCs w:val="20"/>
              </w:rPr>
            </w:pPr>
            <w:r w:rsidRPr="001A06EE">
              <w:rPr>
                <w:rFonts w:cstheme="minorHAnsi"/>
                <w:bCs/>
                <w:sz w:val="20"/>
                <w:szCs w:val="20"/>
              </w:rPr>
              <w:t>c. By June 2026 100% of parents and carers of 0–3s will be meaningfully involved in planning and supporting their child’s development and learning</w:t>
            </w:r>
            <w:r w:rsidR="001F67EE">
              <w:rPr>
                <w:rFonts w:cstheme="minorHAnsi"/>
                <w:bCs/>
                <w:sz w:val="20"/>
                <w:szCs w:val="20"/>
              </w:rPr>
              <w:t xml:space="preserve"> – </w:t>
            </w:r>
            <w:r w:rsidR="001F67EE" w:rsidRPr="001F67EE">
              <w:rPr>
                <w:rFonts w:cstheme="minorHAnsi"/>
                <w:b/>
                <w:sz w:val="20"/>
                <w:szCs w:val="20"/>
              </w:rPr>
              <w:t>Partially Achieved.</w:t>
            </w:r>
          </w:p>
          <w:p w14:paraId="138DAB61" w14:textId="77777777" w:rsidR="001A06EE" w:rsidRDefault="001A06EE" w:rsidP="001A06EE">
            <w:pPr>
              <w:rPr>
                <w:rFonts w:cstheme="minorHAnsi"/>
                <w:b/>
                <w:sz w:val="20"/>
                <w:szCs w:val="20"/>
              </w:rPr>
            </w:pPr>
          </w:p>
          <w:p w14:paraId="3CF4624F" w14:textId="77777777" w:rsidR="001A06EE" w:rsidRPr="003A4350" w:rsidRDefault="001A06EE" w:rsidP="001A06EE">
            <w:pPr>
              <w:rPr>
                <w:rFonts w:cstheme="minorHAnsi"/>
                <w:b/>
                <w:i/>
                <w:sz w:val="20"/>
                <w:szCs w:val="20"/>
              </w:rPr>
            </w:pPr>
            <w:r w:rsidRPr="003A4350">
              <w:rPr>
                <w:rFonts w:cstheme="minorHAnsi"/>
                <w:b/>
                <w:sz w:val="20"/>
                <w:szCs w:val="20"/>
              </w:rPr>
              <w:t>Progress and impact of outcomes for learners:</w:t>
            </w:r>
            <w:r w:rsidRPr="003A4350">
              <w:rPr>
                <w:rFonts w:cstheme="minorHAnsi"/>
                <w:b/>
                <w:i/>
                <w:sz w:val="20"/>
                <w:szCs w:val="20"/>
              </w:rPr>
              <w:t xml:space="preserve"> </w:t>
            </w:r>
          </w:p>
          <w:p w14:paraId="066C41C7" w14:textId="77777777" w:rsidR="001A06EE" w:rsidRPr="003A4350" w:rsidRDefault="001A06EE" w:rsidP="001A06EE">
            <w:pPr>
              <w:rPr>
                <w:rFonts w:cstheme="minorHAnsi"/>
                <w:b/>
                <w:sz w:val="20"/>
                <w:szCs w:val="20"/>
              </w:rPr>
            </w:pPr>
            <w:r w:rsidRPr="003A4350">
              <w:rPr>
                <w:rFonts w:cstheme="minorHAnsi"/>
                <w:b/>
                <w:sz w:val="20"/>
                <w:szCs w:val="20"/>
              </w:rPr>
              <w:t>3-5 Curriculum</w:t>
            </w:r>
          </w:p>
          <w:p w14:paraId="022410F1" w14:textId="73E1E702" w:rsidR="001A06EE" w:rsidRPr="003A4350" w:rsidRDefault="001A06EE" w:rsidP="001A06EE">
            <w:pPr>
              <w:rPr>
                <w:rFonts w:cstheme="minorHAnsi"/>
                <w:b/>
                <w:sz w:val="20"/>
                <w:szCs w:val="20"/>
              </w:rPr>
            </w:pPr>
            <w:r w:rsidRPr="00093E77">
              <w:rPr>
                <w:rFonts w:cstheme="minorHAnsi"/>
                <w:sz w:val="20"/>
                <w:szCs w:val="20"/>
              </w:rPr>
              <w:t>a.</w:t>
            </w:r>
            <w:r w:rsidRPr="003A4350">
              <w:rPr>
                <w:rFonts w:cstheme="minorHAnsi"/>
                <w:b/>
                <w:sz w:val="20"/>
                <w:szCs w:val="20"/>
              </w:rPr>
              <w:t xml:space="preserve"> </w:t>
            </w:r>
            <w:r w:rsidRPr="003A4350">
              <w:rPr>
                <w:rFonts w:cstheme="minorHAnsi"/>
                <w:sz w:val="20"/>
                <w:szCs w:val="20"/>
              </w:rPr>
              <w:t>The majority of pre</w:t>
            </w:r>
            <w:r w:rsidRPr="003A4350">
              <w:rPr>
                <w:rFonts w:ascii="Cambria Math" w:hAnsi="Cambria Math" w:cs="Cambria Math"/>
                <w:sz w:val="20"/>
                <w:szCs w:val="20"/>
              </w:rPr>
              <w:t>‑</w:t>
            </w:r>
            <w:r w:rsidRPr="003A4350">
              <w:rPr>
                <w:rFonts w:cstheme="minorHAnsi"/>
                <w:sz w:val="20"/>
                <w:szCs w:val="20"/>
              </w:rPr>
              <w:t>school children are achieving well across the curriculum, with strong performance in early literacy and numeracy. Attainment is particularly high in Reading and Writing, where 94.12% of children are On Track or Beyond, demonstrating secure early literacy skills. Listening &amp; Talking, Numeracy and Maths are also strong at 82.35%, showing that most children can communicate effectively, apply early mathematical concepts and engage confidently in learning. The majority of pre</w:t>
            </w:r>
            <w:r w:rsidRPr="003A4350">
              <w:rPr>
                <w:rFonts w:ascii="Cambria Math" w:hAnsi="Cambria Math" w:cs="Cambria Math"/>
                <w:sz w:val="20"/>
                <w:szCs w:val="20"/>
              </w:rPr>
              <w:t>‑</w:t>
            </w:r>
            <w:r w:rsidRPr="003A4350">
              <w:rPr>
                <w:rFonts w:cstheme="minorHAnsi"/>
                <w:sz w:val="20"/>
                <w:szCs w:val="20"/>
              </w:rPr>
              <w:t>school children are achieving well across the curriculum, with strong performance in early literacy and numeracy. This consistent performance across curricular areas reflects high</w:t>
            </w:r>
            <w:r w:rsidRPr="003A4350">
              <w:rPr>
                <w:rFonts w:ascii="Cambria Math" w:hAnsi="Cambria Math" w:cs="Cambria Math"/>
                <w:sz w:val="20"/>
                <w:szCs w:val="20"/>
              </w:rPr>
              <w:t>‑</w:t>
            </w:r>
            <w:r w:rsidRPr="003A4350">
              <w:rPr>
                <w:rFonts w:cstheme="minorHAnsi"/>
                <w:sz w:val="20"/>
                <w:szCs w:val="20"/>
              </w:rPr>
              <w:t>quality learning experiences, effective teaching approaches and strong early intervention, ensuring children are well</w:t>
            </w:r>
            <w:r w:rsidRPr="003A4350">
              <w:rPr>
                <w:rFonts w:ascii="Cambria Math" w:hAnsi="Cambria Math" w:cs="Cambria Math"/>
                <w:sz w:val="20"/>
                <w:szCs w:val="20"/>
              </w:rPr>
              <w:t>‑</w:t>
            </w:r>
            <w:r w:rsidRPr="003A4350">
              <w:rPr>
                <w:rFonts w:cstheme="minorHAnsi"/>
                <w:sz w:val="20"/>
                <w:szCs w:val="20"/>
              </w:rPr>
              <w:t>prepared for transition to school</w:t>
            </w:r>
            <w:r w:rsidRPr="003A4350">
              <w:rPr>
                <w:rFonts w:cstheme="minorHAnsi"/>
                <w:b/>
                <w:sz w:val="20"/>
                <w:szCs w:val="20"/>
              </w:rPr>
              <w:t>.</w:t>
            </w:r>
          </w:p>
          <w:p w14:paraId="3CAA9005" w14:textId="77777777" w:rsidR="001A06EE" w:rsidRDefault="001A06EE" w:rsidP="001A06EE">
            <w:pPr>
              <w:rPr>
                <w:rFonts w:cstheme="minorHAnsi"/>
                <w:b/>
                <w:sz w:val="20"/>
                <w:szCs w:val="20"/>
              </w:rPr>
            </w:pPr>
          </w:p>
          <w:p w14:paraId="7663D892" w14:textId="702DFC54" w:rsidR="001A06EE" w:rsidRDefault="001A06EE" w:rsidP="001A06EE">
            <w:pPr>
              <w:rPr>
                <w:rFonts w:cstheme="minorHAnsi"/>
                <w:b/>
                <w:sz w:val="20"/>
                <w:szCs w:val="20"/>
              </w:rPr>
            </w:pPr>
            <w:r w:rsidRPr="00093E77">
              <w:rPr>
                <w:rFonts w:cstheme="minorHAnsi"/>
                <w:sz w:val="20"/>
                <w:szCs w:val="20"/>
              </w:rPr>
              <w:t>b.</w:t>
            </w:r>
            <w:r w:rsidRPr="003A4350">
              <w:rPr>
                <w:rFonts w:cstheme="minorHAnsi"/>
                <w:b/>
                <w:sz w:val="20"/>
                <w:szCs w:val="20"/>
              </w:rPr>
              <w:t xml:space="preserve"> </w:t>
            </w:r>
            <w:r w:rsidRPr="003A4350">
              <w:rPr>
                <w:rFonts w:cstheme="minorHAnsi"/>
                <w:sz w:val="20"/>
                <w:szCs w:val="20"/>
              </w:rPr>
              <w:t>Ante Pre School</w:t>
            </w:r>
            <w:r w:rsidRPr="003A4350">
              <w:rPr>
                <w:rFonts w:cstheme="minorHAnsi"/>
                <w:b/>
                <w:sz w:val="20"/>
                <w:szCs w:val="20"/>
              </w:rPr>
              <w:t xml:space="preserve"> </w:t>
            </w:r>
            <w:r w:rsidRPr="003A4350">
              <w:rPr>
                <w:rFonts w:cstheme="minorHAnsi"/>
                <w:sz w:val="20"/>
                <w:szCs w:val="20"/>
              </w:rPr>
              <w:t>Children are making strong progress in literacy, with 77.78% in writing and 72.22% in reading on track or beyond, reflecting effective early learning experiences. Listening and talking (61.11%) is developing steadily, though further support is needed to strengthen communication skills.</w:t>
            </w:r>
            <w:r>
              <w:rPr>
                <w:rFonts w:cstheme="minorHAnsi"/>
                <w:sz w:val="20"/>
                <w:szCs w:val="20"/>
              </w:rPr>
              <w:t xml:space="preserve"> </w:t>
            </w:r>
            <w:r w:rsidRPr="003A4350">
              <w:rPr>
                <w:rFonts w:cstheme="minorHAnsi"/>
                <w:sz w:val="20"/>
                <w:szCs w:val="20"/>
              </w:rPr>
              <w:t>Numeracy and maths (both 50%) remain key areas for improvement, highlighting the need for more targeted, play-based learning to build confidence and understanding in early number concepts</w:t>
            </w:r>
            <w:r w:rsidRPr="003A4350">
              <w:rPr>
                <w:rFonts w:cstheme="minorHAnsi"/>
                <w:b/>
                <w:sz w:val="20"/>
                <w:szCs w:val="20"/>
              </w:rPr>
              <w:t>.</w:t>
            </w:r>
          </w:p>
          <w:p w14:paraId="2F36063F" w14:textId="77777777" w:rsidR="00071FD2" w:rsidRPr="008B0E99" w:rsidRDefault="00071FD2" w:rsidP="001A06EE">
            <w:pPr>
              <w:rPr>
                <w:rFonts w:cstheme="minorHAnsi"/>
                <w:sz w:val="20"/>
                <w:szCs w:val="20"/>
              </w:rPr>
            </w:pPr>
          </w:p>
          <w:p w14:paraId="6F785831" w14:textId="77777777" w:rsidR="001A06EE" w:rsidRPr="003A4350" w:rsidRDefault="001A06EE" w:rsidP="001A06EE">
            <w:pPr>
              <w:rPr>
                <w:rFonts w:cstheme="minorHAnsi"/>
                <w:sz w:val="20"/>
                <w:szCs w:val="20"/>
              </w:rPr>
            </w:pPr>
            <w:r w:rsidRPr="00093E77">
              <w:rPr>
                <w:rFonts w:cstheme="minorHAnsi"/>
                <w:sz w:val="20"/>
                <w:szCs w:val="20"/>
              </w:rPr>
              <w:t>c.</w:t>
            </w:r>
            <w:r w:rsidRPr="003A4350">
              <w:rPr>
                <w:rFonts w:cstheme="minorHAnsi"/>
                <w:b/>
                <w:sz w:val="20"/>
                <w:szCs w:val="20"/>
              </w:rPr>
              <w:t xml:space="preserve"> </w:t>
            </w:r>
            <w:r w:rsidRPr="003A4350">
              <w:rPr>
                <w:rFonts w:cstheme="minorHAnsi"/>
                <w:sz w:val="20"/>
                <w:szCs w:val="20"/>
              </w:rPr>
              <w:t>There has been significant improvement in staff confidence in both literacy and numeracy. In literacy, confidence has increased from 70% in September 2025 to 100% in May 2026, demonstrating a strong impact of professional learning and support on staff ability to plan, provide and extend high-quality literacy experiences.</w:t>
            </w:r>
          </w:p>
          <w:p w14:paraId="76DC3314" w14:textId="77777777" w:rsidR="001A06EE" w:rsidRPr="003A4350" w:rsidRDefault="001A06EE" w:rsidP="001A06EE">
            <w:pPr>
              <w:rPr>
                <w:rFonts w:cstheme="minorHAnsi"/>
                <w:sz w:val="20"/>
                <w:szCs w:val="20"/>
              </w:rPr>
            </w:pPr>
            <w:r w:rsidRPr="003A4350">
              <w:rPr>
                <w:rFonts w:cstheme="minorHAnsi"/>
                <w:sz w:val="20"/>
                <w:szCs w:val="20"/>
              </w:rPr>
              <w:t>Similarly, in numeracy, staff confidence has risen from 60% to 100%, indicating a substantial strengthening of practice in planning and delivering numeracy experiences.</w:t>
            </w:r>
          </w:p>
          <w:p w14:paraId="04D4BB9C" w14:textId="5808CC8E" w:rsidR="00071FD2" w:rsidRPr="001F67EE" w:rsidRDefault="001A06EE" w:rsidP="001A06EE">
            <w:pPr>
              <w:rPr>
                <w:rFonts w:cstheme="minorHAnsi"/>
                <w:sz w:val="20"/>
                <w:szCs w:val="20"/>
              </w:rPr>
            </w:pPr>
            <w:r w:rsidRPr="003A4350">
              <w:rPr>
                <w:rFonts w:cstheme="minorHAnsi"/>
                <w:sz w:val="20"/>
                <w:szCs w:val="20"/>
              </w:rPr>
              <w:t>Overall, this increased confidence across both areas is leading to more consistent, high-quality learning experiences for children, supporting improved outcomes in early literacy and numeracy.</w:t>
            </w:r>
          </w:p>
          <w:p w14:paraId="3906EF30" w14:textId="77777777" w:rsidR="001A06EE" w:rsidRPr="003A4350" w:rsidRDefault="001A06EE" w:rsidP="001A06EE">
            <w:pPr>
              <w:rPr>
                <w:rFonts w:cstheme="minorHAnsi"/>
                <w:b/>
                <w:sz w:val="20"/>
                <w:szCs w:val="20"/>
              </w:rPr>
            </w:pPr>
            <w:r w:rsidRPr="003A4350">
              <w:rPr>
                <w:rFonts w:cstheme="minorHAnsi"/>
                <w:b/>
                <w:sz w:val="20"/>
                <w:szCs w:val="20"/>
              </w:rPr>
              <w:lastRenderedPageBreak/>
              <w:t>0-3 Curriculum</w:t>
            </w:r>
          </w:p>
          <w:p w14:paraId="21C37182" w14:textId="31A2A8AE" w:rsidR="001A06EE" w:rsidRDefault="008D5B88" w:rsidP="001A06EE">
            <w:pPr>
              <w:rPr>
                <w:rFonts w:cstheme="minorHAnsi"/>
                <w:sz w:val="20"/>
                <w:szCs w:val="20"/>
              </w:rPr>
            </w:pPr>
            <w:r>
              <w:rPr>
                <w:rFonts w:cstheme="minorHAnsi"/>
                <w:sz w:val="20"/>
                <w:szCs w:val="20"/>
              </w:rPr>
              <w:t xml:space="preserve">a. All children have access to an individualised curriculum which is led by children and con constructed by staff and parents. All children are making progress </w:t>
            </w:r>
            <w:r w:rsidR="004F0597">
              <w:rPr>
                <w:rFonts w:cstheme="minorHAnsi"/>
                <w:sz w:val="20"/>
                <w:szCs w:val="20"/>
              </w:rPr>
              <w:t>i</w:t>
            </w:r>
            <w:r>
              <w:rPr>
                <w:rFonts w:cstheme="minorHAnsi"/>
                <w:sz w:val="20"/>
                <w:szCs w:val="20"/>
              </w:rPr>
              <w:t>n</w:t>
            </w:r>
            <w:r w:rsidR="004F0597">
              <w:rPr>
                <w:rFonts w:cstheme="minorHAnsi"/>
                <w:sz w:val="20"/>
                <w:szCs w:val="20"/>
              </w:rPr>
              <w:t xml:space="preserve"> </w:t>
            </w:r>
            <w:r>
              <w:rPr>
                <w:rFonts w:cstheme="minorHAnsi"/>
                <w:sz w:val="20"/>
                <w:szCs w:val="20"/>
              </w:rPr>
              <w:t xml:space="preserve">their </w:t>
            </w:r>
            <w:r w:rsidR="004F0597">
              <w:rPr>
                <w:rFonts w:cstheme="minorHAnsi"/>
                <w:sz w:val="20"/>
                <w:szCs w:val="20"/>
              </w:rPr>
              <w:t>learning</w:t>
            </w:r>
            <w:r>
              <w:rPr>
                <w:rFonts w:cstheme="minorHAnsi"/>
                <w:sz w:val="20"/>
                <w:szCs w:val="20"/>
              </w:rPr>
              <w:t xml:space="preserve"> and development. This is supported by identifying learning needs and creating </w:t>
            </w:r>
            <w:r w:rsidR="004F0597">
              <w:rPr>
                <w:rFonts w:cstheme="minorHAnsi"/>
                <w:sz w:val="20"/>
                <w:szCs w:val="20"/>
              </w:rPr>
              <w:t>individual</w:t>
            </w:r>
            <w:r>
              <w:rPr>
                <w:rFonts w:cstheme="minorHAnsi"/>
                <w:sz w:val="20"/>
                <w:szCs w:val="20"/>
              </w:rPr>
              <w:t xml:space="preserve"> plan</w:t>
            </w:r>
            <w:r w:rsidR="004F0597">
              <w:rPr>
                <w:rFonts w:cstheme="minorHAnsi"/>
                <w:sz w:val="20"/>
                <w:szCs w:val="20"/>
              </w:rPr>
              <w:t>s</w:t>
            </w:r>
            <w:r>
              <w:rPr>
                <w:rFonts w:cstheme="minorHAnsi"/>
                <w:sz w:val="20"/>
                <w:szCs w:val="20"/>
              </w:rPr>
              <w:t xml:space="preserve"> using a differentiated curriculum in partnership with appropriate agencies</w:t>
            </w:r>
            <w:r w:rsidR="004F0597">
              <w:rPr>
                <w:rFonts w:cstheme="minorHAnsi"/>
                <w:sz w:val="20"/>
                <w:szCs w:val="20"/>
              </w:rPr>
              <w:t>.</w:t>
            </w:r>
          </w:p>
          <w:p w14:paraId="482DED8F" w14:textId="77777777" w:rsidR="004F0597" w:rsidRDefault="004F0597" w:rsidP="001A06EE">
            <w:pPr>
              <w:rPr>
                <w:rFonts w:cstheme="minorHAnsi"/>
                <w:sz w:val="20"/>
                <w:szCs w:val="20"/>
              </w:rPr>
            </w:pPr>
          </w:p>
          <w:p w14:paraId="61E65733" w14:textId="759B9ED6" w:rsidR="001A06EE" w:rsidRPr="003A4350" w:rsidRDefault="001A06EE" w:rsidP="001A06EE">
            <w:pPr>
              <w:rPr>
                <w:rFonts w:cstheme="minorHAnsi"/>
                <w:sz w:val="20"/>
                <w:szCs w:val="20"/>
              </w:rPr>
            </w:pPr>
            <w:r w:rsidRPr="003A4350">
              <w:rPr>
                <w:rFonts w:cstheme="minorHAnsi"/>
                <w:sz w:val="20"/>
                <w:szCs w:val="20"/>
              </w:rPr>
              <w:t xml:space="preserve">b. There has been notable progress in staff confidence and practice, with some areas showing stronger impact than others. Confidence in using the 0–3 Planning Tool has improved from 0% to 40%, indicating emerging understanding, though this remains </w:t>
            </w:r>
            <w:r w:rsidR="00071FD2">
              <w:rPr>
                <w:rFonts w:cstheme="minorHAnsi"/>
                <w:sz w:val="20"/>
                <w:szCs w:val="20"/>
              </w:rPr>
              <w:t>an ongoing development priority. This is partly due to the tool being piloted from February 2026 to May 2026.</w:t>
            </w:r>
          </w:p>
          <w:p w14:paraId="5CAC2A99" w14:textId="77777777" w:rsidR="001A06EE" w:rsidRPr="003A4350" w:rsidRDefault="001A06EE" w:rsidP="001A06EE">
            <w:pPr>
              <w:rPr>
                <w:rFonts w:cstheme="minorHAnsi"/>
                <w:sz w:val="20"/>
                <w:szCs w:val="20"/>
              </w:rPr>
            </w:pPr>
            <w:r w:rsidRPr="003A4350">
              <w:rPr>
                <w:rFonts w:cstheme="minorHAnsi"/>
                <w:sz w:val="20"/>
                <w:szCs w:val="20"/>
              </w:rPr>
              <w:t>In professional judgement, overall confidence has strengthened, with 90% of staff now confident or very confident (50% confident, 40% very confident), reflecting improved ability to assess and respond to children’s learning.</w:t>
            </w:r>
          </w:p>
          <w:p w14:paraId="53EB1F13" w14:textId="77777777" w:rsidR="001A06EE" w:rsidRPr="003A4350" w:rsidRDefault="001A06EE" w:rsidP="001A06EE">
            <w:pPr>
              <w:rPr>
                <w:rFonts w:cstheme="minorHAnsi"/>
                <w:sz w:val="20"/>
                <w:szCs w:val="20"/>
              </w:rPr>
            </w:pPr>
            <w:r w:rsidRPr="003A4350">
              <w:rPr>
                <w:rFonts w:cstheme="minorHAnsi"/>
                <w:sz w:val="20"/>
                <w:szCs w:val="20"/>
              </w:rPr>
              <w:t>For child-led learning, confidence has increased in depth, with 80% now confident or very confident (60% confident, 20% very confident), showing progress in facilitating more responsive, child-centred experiences.</w:t>
            </w:r>
          </w:p>
          <w:p w14:paraId="7E140087" w14:textId="77777777" w:rsidR="001A06EE" w:rsidRPr="003A4350" w:rsidRDefault="001A06EE" w:rsidP="001A06EE">
            <w:pPr>
              <w:rPr>
                <w:rFonts w:cstheme="minorHAnsi"/>
                <w:sz w:val="20"/>
                <w:szCs w:val="20"/>
              </w:rPr>
            </w:pPr>
            <w:r w:rsidRPr="003A4350">
              <w:rPr>
                <w:rFonts w:cstheme="minorHAnsi"/>
                <w:sz w:val="20"/>
                <w:szCs w:val="20"/>
              </w:rPr>
              <w:t>Similarly, in creating enabling environments, 80% of staff are confident or very confident (60% confident, 20% very confident), demonstrating improved practice in supporting learning through the environment, though a slight dip in overall confidence suggests the need for further consolidation.</w:t>
            </w:r>
          </w:p>
          <w:p w14:paraId="60653912" w14:textId="77777777" w:rsidR="001A06EE" w:rsidRDefault="001A06EE" w:rsidP="001A06EE">
            <w:pPr>
              <w:rPr>
                <w:rFonts w:cstheme="minorHAnsi"/>
                <w:sz w:val="20"/>
                <w:szCs w:val="20"/>
              </w:rPr>
            </w:pPr>
          </w:p>
          <w:p w14:paraId="67323FF0" w14:textId="264B5576" w:rsidR="001A06EE" w:rsidRPr="0082145D" w:rsidRDefault="001A06EE" w:rsidP="001A06EE">
            <w:pPr>
              <w:rPr>
                <w:rFonts w:cstheme="minorHAnsi"/>
                <w:sz w:val="24"/>
                <w:szCs w:val="24"/>
              </w:rPr>
            </w:pPr>
            <w:r w:rsidRPr="003A4350">
              <w:rPr>
                <w:rFonts w:cstheme="minorHAnsi"/>
                <w:sz w:val="20"/>
                <w:szCs w:val="20"/>
              </w:rPr>
              <w:t>c. Over the past year all parents/ carers have had opportunities to be involved in shared learning experiences or events. 73% of parents/ carers confirmed that they had participated in these and 100% of parents/ carers felt they are meaningfully involved in their child's learning and development at Glenbrae through engaging with Learning Journals, participating in Keyworker/ Target Setting Meetings, Stay and Plays, Bookbug, Graduation, Sports Day etc.</w:t>
            </w:r>
          </w:p>
        </w:tc>
      </w:tr>
      <w:tr w:rsidR="001A06EE" w:rsidRPr="0082145D" w14:paraId="1BB4D476" w14:textId="77777777" w:rsidTr="0082145D">
        <w:trPr>
          <w:trHeight w:val="943"/>
        </w:trPr>
        <w:tc>
          <w:tcPr>
            <w:tcW w:w="10485" w:type="dxa"/>
            <w:gridSpan w:val="2"/>
          </w:tcPr>
          <w:p w14:paraId="346D29F0" w14:textId="77777777" w:rsidR="001A06EE" w:rsidRPr="003A4350" w:rsidRDefault="001A06EE" w:rsidP="001A06EE">
            <w:pPr>
              <w:rPr>
                <w:rFonts w:cstheme="minorHAnsi"/>
                <w:b/>
                <w:bCs/>
                <w:sz w:val="20"/>
                <w:szCs w:val="20"/>
              </w:rPr>
            </w:pPr>
            <w:r w:rsidRPr="003A4350">
              <w:rPr>
                <w:rFonts w:cstheme="minorHAnsi"/>
                <w:b/>
                <w:bCs/>
                <w:sz w:val="20"/>
                <w:szCs w:val="20"/>
              </w:rPr>
              <w:lastRenderedPageBreak/>
              <w:t>Next steps:</w:t>
            </w:r>
          </w:p>
          <w:p w14:paraId="5AEEA9E3" w14:textId="77777777" w:rsidR="001A06EE" w:rsidRPr="003A4350" w:rsidRDefault="001A06EE" w:rsidP="001A06EE">
            <w:pPr>
              <w:pStyle w:val="ListParagraph"/>
              <w:numPr>
                <w:ilvl w:val="0"/>
                <w:numId w:val="38"/>
              </w:numPr>
              <w:rPr>
                <w:rFonts w:cstheme="minorHAnsi"/>
                <w:bCs/>
                <w:sz w:val="20"/>
                <w:szCs w:val="20"/>
              </w:rPr>
            </w:pPr>
            <w:r w:rsidRPr="003A4350">
              <w:rPr>
                <w:rFonts w:cstheme="minorHAnsi"/>
                <w:bCs/>
                <w:sz w:val="20"/>
                <w:szCs w:val="20"/>
              </w:rPr>
              <w:t>Increase focus on numeracy and maths (50%) through targeted, play-based experiences that develop early number sense, counting, and problem-solving.</w:t>
            </w:r>
          </w:p>
          <w:p w14:paraId="10F8512B" w14:textId="77777777" w:rsidR="001A06EE" w:rsidRPr="003A4350" w:rsidRDefault="001A06EE" w:rsidP="001A06EE">
            <w:pPr>
              <w:pStyle w:val="ListParagraph"/>
              <w:numPr>
                <w:ilvl w:val="0"/>
                <w:numId w:val="38"/>
              </w:numPr>
              <w:rPr>
                <w:rFonts w:cstheme="minorHAnsi"/>
                <w:bCs/>
                <w:sz w:val="20"/>
                <w:szCs w:val="20"/>
              </w:rPr>
            </w:pPr>
            <w:r w:rsidRPr="003A4350">
              <w:rPr>
                <w:rFonts w:cstheme="minorHAnsi"/>
                <w:bCs/>
                <w:sz w:val="20"/>
                <w:szCs w:val="20"/>
              </w:rPr>
              <w:t>Enhance listening and talking (61.11%) by creating more structured opportunities for discussion, storytelling, and vocabulary enrichment.</w:t>
            </w:r>
          </w:p>
          <w:p w14:paraId="214EA116" w14:textId="77777777" w:rsidR="001A06EE" w:rsidRPr="003A4350" w:rsidRDefault="001A06EE" w:rsidP="001A06EE">
            <w:pPr>
              <w:pStyle w:val="ListParagraph"/>
              <w:numPr>
                <w:ilvl w:val="0"/>
                <w:numId w:val="38"/>
              </w:numPr>
              <w:rPr>
                <w:rFonts w:cstheme="minorHAnsi"/>
                <w:bCs/>
                <w:sz w:val="20"/>
                <w:szCs w:val="20"/>
              </w:rPr>
            </w:pPr>
            <w:r w:rsidRPr="003A4350">
              <w:rPr>
                <w:rFonts w:cstheme="minorHAnsi"/>
                <w:bCs/>
                <w:sz w:val="20"/>
                <w:szCs w:val="20"/>
              </w:rPr>
              <w:t>Sustain strong practice in literacy (writing 77.78%, reading 72.22%) to maintain and further build on current attainment.</w:t>
            </w:r>
          </w:p>
          <w:p w14:paraId="608680E3" w14:textId="77777777" w:rsidR="001A06EE" w:rsidRPr="003A4350" w:rsidRDefault="001A06EE" w:rsidP="001A06EE">
            <w:pPr>
              <w:pStyle w:val="ListParagraph"/>
              <w:numPr>
                <w:ilvl w:val="0"/>
                <w:numId w:val="38"/>
              </w:numPr>
              <w:rPr>
                <w:rFonts w:cstheme="minorHAnsi"/>
                <w:bCs/>
                <w:sz w:val="20"/>
                <w:szCs w:val="20"/>
              </w:rPr>
            </w:pPr>
            <w:r w:rsidRPr="003A4350">
              <w:rPr>
                <w:rFonts w:cstheme="minorHAnsi"/>
                <w:bCs/>
                <w:sz w:val="20"/>
                <w:szCs w:val="20"/>
              </w:rPr>
              <w:t>Continue with ELC cluster moderation sessions and introduce and embed in house moderation using examples of good practice, professional dialogue and reflection in Health and wellbeing, Literacy and Numeracy.</w:t>
            </w:r>
          </w:p>
          <w:p w14:paraId="230B71A3" w14:textId="77777777" w:rsidR="001A06EE" w:rsidRPr="008B0E99" w:rsidRDefault="001A06EE" w:rsidP="001A06EE">
            <w:pPr>
              <w:pStyle w:val="ListParagraph"/>
              <w:numPr>
                <w:ilvl w:val="0"/>
                <w:numId w:val="38"/>
              </w:numPr>
              <w:rPr>
                <w:rFonts w:cstheme="minorHAnsi"/>
                <w:bCs/>
                <w:sz w:val="20"/>
                <w:szCs w:val="20"/>
              </w:rPr>
            </w:pPr>
            <w:r w:rsidRPr="003A4350">
              <w:rPr>
                <w:rFonts w:cstheme="minorHAnsi"/>
                <w:bCs/>
                <w:sz w:val="20"/>
                <w:szCs w:val="20"/>
              </w:rPr>
              <w:t>Provide targeted support</w:t>
            </w:r>
            <w:r>
              <w:rPr>
                <w:rFonts w:cstheme="minorHAnsi"/>
                <w:bCs/>
                <w:sz w:val="20"/>
                <w:szCs w:val="20"/>
              </w:rPr>
              <w:t xml:space="preserve"> for the 0–3 Planning Tool, s</w:t>
            </w:r>
            <w:r w:rsidRPr="008B0E99">
              <w:rPr>
                <w:rFonts w:cstheme="minorHAnsi"/>
                <w:bCs/>
                <w:sz w:val="20"/>
                <w:szCs w:val="20"/>
              </w:rPr>
              <w:t>trengthen consis</w:t>
            </w:r>
            <w:r>
              <w:rPr>
                <w:rFonts w:cstheme="minorHAnsi"/>
                <w:bCs/>
                <w:sz w:val="20"/>
                <w:szCs w:val="20"/>
              </w:rPr>
              <w:t>tency in professional judgement, i</w:t>
            </w:r>
            <w:r w:rsidRPr="008B0E99">
              <w:rPr>
                <w:rFonts w:cstheme="minorHAnsi"/>
                <w:bCs/>
                <w:sz w:val="20"/>
                <w:szCs w:val="20"/>
              </w:rPr>
              <w:t>ncrease depth in child-led learni</w:t>
            </w:r>
            <w:r>
              <w:rPr>
                <w:rFonts w:cstheme="minorHAnsi"/>
                <w:bCs/>
                <w:sz w:val="20"/>
                <w:szCs w:val="20"/>
              </w:rPr>
              <w:t>ng and environments</w:t>
            </w:r>
            <w:r w:rsidRPr="008B0E99">
              <w:rPr>
                <w:rFonts w:cstheme="minorHAnsi"/>
                <w:bCs/>
                <w:sz w:val="20"/>
                <w:szCs w:val="20"/>
              </w:rPr>
              <w:t>.</w:t>
            </w:r>
          </w:p>
          <w:p w14:paraId="091346A5" w14:textId="77777777" w:rsidR="001A06EE" w:rsidRPr="003A4350" w:rsidRDefault="001A06EE" w:rsidP="001A06EE">
            <w:pPr>
              <w:pStyle w:val="ListParagraph"/>
              <w:numPr>
                <w:ilvl w:val="0"/>
                <w:numId w:val="38"/>
              </w:numPr>
              <w:rPr>
                <w:rFonts w:cstheme="minorHAnsi"/>
                <w:bCs/>
                <w:sz w:val="20"/>
                <w:szCs w:val="20"/>
              </w:rPr>
            </w:pPr>
            <w:r w:rsidRPr="003A4350">
              <w:rPr>
                <w:rFonts w:cstheme="minorHAnsi"/>
                <w:bCs/>
                <w:sz w:val="20"/>
                <w:szCs w:val="20"/>
              </w:rPr>
              <w:t>Use peer support to build “very confident” practice.</w:t>
            </w:r>
          </w:p>
          <w:p w14:paraId="4389E5E8" w14:textId="77777777" w:rsidR="001A06EE" w:rsidRPr="003A4350" w:rsidRDefault="001A06EE" w:rsidP="001A06EE">
            <w:pPr>
              <w:pStyle w:val="ListParagraph"/>
              <w:numPr>
                <w:ilvl w:val="0"/>
                <w:numId w:val="38"/>
              </w:numPr>
              <w:rPr>
                <w:rFonts w:cstheme="minorHAnsi"/>
                <w:bCs/>
                <w:sz w:val="20"/>
                <w:szCs w:val="20"/>
              </w:rPr>
            </w:pPr>
            <w:r w:rsidRPr="003A4350">
              <w:rPr>
                <w:rFonts w:cstheme="minorHAnsi"/>
                <w:bCs/>
                <w:sz w:val="20"/>
                <w:szCs w:val="20"/>
              </w:rPr>
              <w:t>Continue to build on strong Parental Engagement and enhance this by piloting one new engagement strategy next year.</w:t>
            </w:r>
          </w:p>
          <w:p w14:paraId="48951E36" w14:textId="77777777" w:rsidR="001A06EE" w:rsidRPr="003A4350" w:rsidRDefault="001A06EE" w:rsidP="001A06EE">
            <w:pPr>
              <w:pStyle w:val="ListParagraph"/>
              <w:ind w:left="0"/>
              <w:rPr>
                <w:rFonts w:cstheme="minorHAnsi"/>
                <w:b/>
                <w:bCs/>
                <w:sz w:val="20"/>
                <w:szCs w:val="20"/>
              </w:rPr>
            </w:pPr>
          </w:p>
        </w:tc>
      </w:tr>
    </w:tbl>
    <w:p w14:paraId="3B07D014" w14:textId="77777777" w:rsidR="00A80F7E" w:rsidRPr="0082145D" w:rsidRDefault="00A80F7E" w:rsidP="00F22FA5">
      <w:pPr>
        <w:pStyle w:val="Default"/>
        <w:rPr>
          <w:rFonts w:asciiTheme="minorHAnsi" w:hAnsiTheme="minorHAnsi" w:cstheme="minorHAnsi"/>
          <w:b/>
          <w:color w:val="auto"/>
        </w:rPr>
      </w:pPr>
    </w:p>
    <w:p w14:paraId="1B9AF4CD" w14:textId="77C0E260" w:rsidR="000532D4" w:rsidRDefault="000532D4" w:rsidP="000532D4">
      <w:pPr>
        <w:rPr>
          <w:rFonts w:cstheme="minorHAnsi"/>
          <w:sz w:val="24"/>
          <w:szCs w:val="24"/>
        </w:rPr>
      </w:pPr>
    </w:p>
    <w:p w14:paraId="0E21C6DD" w14:textId="77777777" w:rsidR="006064F5" w:rsidRPr="00090F9D" w:rsidRDefault="006064F5" w:rsidP="00644548">
      <w:pPr>
        <w:rPr>
          <w:rFonts w:cstheme="minorHAnsi"/>
          <w:b/>
          <w:bCs/>
          <w:sz w:val="24"/>
          <w:szCs w:val="24"/>
        </w:rPr>
      </w:pPr>
      <w:r w:rsidRPr="000532D4">
        <w:rPr>
          <w:rFonts w:cstheme="minorHAnsi"/>
          <w:sz w:val="24"/>
          <w:szCs w:val="24"/>
        </w:rPr>
        <w:br w:type="page"/>
      </w:r>
      <w:r w:rsidRPr="00090F9D">
        <w:rPr>
          <w:rFonts w:cstheme="minorHAnsi"/>
          <w:b/>
          <w:bCs/>
          <w:sz w:val="24"/>
          <w:szCs w:val="24"/>
        </w:rPr>
        <w:lastRenderedPageBreak/>
        <w:t>Quality Indicators</w:t>
      </w:r>
    </w:p>
    <w:tbl>
      <w:tblPr>
        <w:tblStyle w:val="TableGrid"/>
        <w:tblW w:w="10485" w:type="dxa"/>
        <w:tblLook w:val="04A0" w:firstRow="1" w:lastRow="0" w:firstColumn="1" w:lastColumn="0" w:noHBand="0" w:noVBand="1"/>
      </w:tblPr>
      <w:tblGrid>
        <w:gridCol w:w="10485"/>
      </w:tblGrid>
      <w:tr w:rsidR="000532D4" w:rsidRPr="0082145D" w14:paraId="2BC3E5EA" w14:textId="77777777" w:rsidTr="00930D3E">
        <w:tc>
          <w:tcPr>
            <w:tcW w:w="10485" w:type="dxa"/>
            <w:shd w:val="clear" w:color="auto" w:fill="33CCCC"/>
          </w:tcPr>
          <w:p w14:paraId="086B9652" w14:textId="1CCE25FD" w:rsidR="000532D4" w:rsidRPr="00B3348C" w:rsidRDefault="000532D4" w:rsidP="006064F5">
            <w:pPr>
              <w:pStyle w:val="Default"/>
              <w:rPr>
                <w:rFonts w:asciiTheme="minorHAnsi" w:hAnsiTheme="minorHAnsi" w:cstheme="minorHAnsi"/>
                <w:b/>
                <w:bCs/>
                <w:sz w:val="20"/>
                <w:szCs w:val="20"/>
              </w:rPr>
            </w:pPr>
            <w:r w:rsidRPr="00B3348C">
              <w:rPr>
                <w:rFonts w:asciiTheme="minorHAnsi" w:hAnsiTheme="minorHAnsi" w:cstheme="minorHAnsi"/>
                <w:b/>
                <w:bCs/>
                <w:sz w:val="20"/>
                <w:szCs w:val="20"/>
              </w:rPr>
              <w:t xml:space="preserve"> 1.3 Leadership of Continuous Improvement (ELC QIF)</w:t>
            </w:r>
          </w:p>
          <w:p w14:paraId="0B1E7D91" w14:textId="01388C6C" w:rsidR="000532D4" w:rsidRPr="00B3348C" w:rsidRDefault="009A67CB" w:rsidP="006064F5">
            <w:pPr>
              <w:pStyle w:val="Default"/>
              <w:rPr>
                <w:rFonts w:asciiTheme="minorHAnsi" w:hAnsiTheme="minorHAnsi" w:cstheme="minorHAnsi"/>
                <w:sz w:val="20"/>
                <w:szCs w:val="20"/>
              </w:rPr>
            </w:pPr>
            <w:sdt>
              <w:sdtPr>
                <w:rPr>
                  <w:rFonts w:asciiTheme="minorHAnsi" w:hAnsiTheme="minorHAnsi" w:cstheme="minorHAnsi"/>
                  <w:b/>
                  <w:bCs/>
                  <w:sz w:val="20"/>
                  <w:szCs w:val="20"/>
                </w:rPr>
                <w:id w:val="1805420923"/>
                <w:placeholder>
                  <w:docPart w:val="648A1FD7C7D342678086BE8F8D0E4860"/>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0206D4" w:rsidRPr="00B3348C">
                  <w:rPr>
                    <w:rFonts w:asciiTheme="minorHAnsi" w:hAnsiTheme="minorHAnsi" w:cstheme="minorHAnsi"/>
                    <w:b/>
                    <w:bCs/>
                    <w:sz w:val="20"/>
                    <w:szCs w:val="20"/>
                  </w:rPr>
                  <w:t>Very Good</w:t>
                </w:r>
              </w:sdtContent>
            </w:sdt>
            <w:r w:rsidR="000532D4" w:rsidRPr="00B3348C">
              <w:rPr>
                <w:rFonts w:asciiTheme="minorHAnsi" w:hAnsiTheme="minorHAnsi" w:cstheme="minorHAnsi"/>
                <w:b/>
                <w:bCs/>
                <w:sz w:val="20"/>
                <w:szCs w:val="20"/>
              </w:rPr>
              <w:t xml:space="preserve">                  </w:t>
            </w:r>
          </w:p>
        </w:tc>
      </w:tr>
      <w:tr w:rsidR="006064F5" w:rsidRPr="0082145D" w14:paraId="22874300" w14:textId="77777777" w:rsidTr="001545DC">
        <w:tc>
          <w:tcPr>
            <w:tcW w:w="10485" w:type="dxa"/>
          </w:tcPr>
          <w:p w14:paraId="63F59F4E" w14:textId="65AF4C67" w:rsidR="006064F5" w:rsidRPr="00B3348C" w:rsidRDefault="006064F5" w:rsidP="000206D4">
            <w:pPr>
              <w:pStyle w:val="Default"/>
              <w:ind w:left="32"/>
              <w:rPr>
                <w:rFonts w:asciiTheme="minorHAnsi" w:hAnsiTheme="minorHAnsi" w:cstheme="minorHAnsi"/>
                <w:b/>
                <w:bCs/>
                <w:color w:val="auto"/>
                <w:sz w:val="20"/>
                <w:szCs w:val="20"/>
              </w:rPr>
            </w:pPr>
            <w:r w:rsidRPr="00B3348C">
              <w:rPr>
                <w:rFonts w:asciiTheme="minorHAnsi" w:hAnsiTheme="minorHAnsi" w:cstheme="minorHAnsi"/>
                <w:b/>
                <w:bCs/>
                <w:color w:val="auto"/>
                <w:sz w:val="20"/>
                <w:szCs w:val="20"/>
              </w:rPr>
              <w:t>Key Strengths:</w:t>
            </w:r>
          </w:p>
          <w:p w14:paraId="5F5D4AAF" w14:textId="11DDCF48" w:rsidR="00180038" w:rsidRPr="00B3348C" w:rsidRDefault="00180038" w:rsidP="00180038">
            <w:pPr>
              <w:pStyle w:val="Default"/>
              <w:numPr>
                <w:ilvl w:val="0"/>
                <w:numId w:val="35"/>
              </w:numPr>
              <w:rPr>
                <w:rFonts w:asciiTheme="minorHAnsi" w:hAnsiTheme="minorHAnsi" w:cstheme="minorHAnsi"/>
                <w:color w:val="auto"/>
                <w:sz w:val="20"/>
                <w:szCs w:val="20"/>
              </w:rPr>
            </w:pPr>
            <w:r w:rsidRPr="00B3348C">
              <w:rPr>
                <w:rFonts w:asciiTheme="minorHAnsi" w:hAnsiTheme="minorHAnsi" w:cstheme="minorHAnsi"/>
                <w:color w:val="auto"/>
                <w:sz w:val="20"/>
                <w:szCs w:val="20"/>
              </w:rPr>
              <w:t>Senior leaders are highly visible across the setting, providing clear strategic direction which is well understood by staff. A positive culture of continuous improvement is evident.</w:t>
            </w:r>
          </w:p>
          <w:p w14:paraId="11440360" w14:textId="3F8DE0CE" w:rsidR="00461399" w:rsidRPr="00B3348C" w:rsidRDefault="00180038" w:rsidP="00180038">
            <w:pPr>
              <w:pStyle w:val="Default"/>
              <w:numPr>
                <w:ilvl w:val="0"/>
                <w:numId w:val="35"/>
              </w:numPr>
              <w:rPr>
                <w:rFonts w:asciiTheme="minorHAnsi" w:hAnsiTheme="minorHAnsi" w:cstheme="minorHAnsi"/>
                <w:color w:val="auto"/>
                <w:sz w:val="20"/>
                <w:szCs w:val="20"/>
              </w:rPr>
            </w:pPr>
            <w:r w:rsidRPr="00B3348C">
              <w:rPr>
                <w:rFonts w:asciiTheme="minorHAnsi" w:hAnsiTheme="minorHAnsi" w:cstheme="minorHAnsi"/>
                <w:color w:val="auto"/>
                <w:sz w:val="20"/>
                <w:szCs w:val="20"/>
              </w:rPr>
              <w:t>There is a strong culture of support and challenge, enabling staff to deliver consistently high-quality learning and teaching and improve outcomes for children.</w:t>
            </w:r>
          </w:p>
          <w:p w14:paraId="40F604D2" w14:textId="0ADE4ADC" w:rsidR="00180038" w:rsidRPr="00B3348C" w:rsidRDefault="00180038" w:rsidP="00180038">
            <w:pPr>
              <w:pStyle w:val="Default"/>
              <w:numPr>
                <w:ilvl w:val="0"/>
                <w:numId w:val="35"/>
              </w:numPr>
              <w:rPr>
                <w:rFonts w:asciiTheme="minorHAnsi" w:hAnsiTheme="minorHAnsi" w:cstheme="minorHAnsi"/>
                <w:color w:val="auto"/>
                <w:sz w:val="20"/>
                <w:szCs w:val="20"/>
              </w:rPr>
            </w:pPr>
            <w:r w:rsidRPr="00B3348C">
              <w:rPr>
                <w:rFonts w:asciiTheme="minorHAnsi" w:hAnsiTheme="minorHAnsi" w:cstheme="minorHAnsi"/>
                <w:color w:val="auto"/>
                <w:sz w:val="20"/>
                <w:szCs w:val="20"/>
              </w:rPr>
              <w:t>Highly effective leadership across the setting ensures consistently high standards in learning and care.</w:t>
            </w:r>
          </w:p>
          <w:p w14:paraId="79423EA8" w14:textId="1112F5BF" w:rsidR="006064F5" w:rsidRPr="00B3348C" w:rsidRDefault="000206D4" w:rsidP="000206D4">
            <w:pPr>
              <w:pStyle w:val="Default"/>
              <w:numPr>
                <w:ilvl w:val="0"/>
                <w:numId w:val="35"/>
              </w:numPr>
              <w:rPr>
                <w:rFonts w:asciiTheme="minorHAnsi" w:hAnsiTheme="minorHAnsi" w:cstheme="minorHAnsi"/>
                <w:color w:val="auto"/>
                <w:sz w:val="20"/>
                <w:szCs w:val="20"/>
              </w:rPr>
            </w:pPr>
            <w:r w:rsidRPr="00B3348C">
              <w:rPr>
                <w:rFonts w:asciiTheme="minorHAnsi" w:hAnsiTheme="minorHAnsi" w:cstheme="minorHAnsi"/>
                <w:color w:val="auto"/>
                <w:sz w:val="20"/>
                <w:szCs w:val="20"/>
              </w:rPr>
              <w:t>All staff engage in well-planned professional learning opportunities, including In-Service Days, CLPL sessions, training, professional reading and cluster events. These are closely aligned to centre priorities and staff development needs, enabling staff to maintain and enhance their knowledge, skills and practice both individually and collectively.</w:t>
            </w:r>
          </w:p>
          <w:p w14:paraId="5AD84F5D" w14:textId="77777777" w:rsidR="000206D4" w:rsidRPr="00B3348C" w:rsidRDefault="000206D4" w:rsidP="000206D4">
            <w:pPr>
              <w:pStyle w:val="Default"/>
              <w:numPr>
                <w:ilvl w:val="0"/>
                <w:numId w:val="35"/>
              </w:numPr>
              <w:rPr>
                <w:rFonts w:asciiTheme="minorHAnsi" w:hAnsiTheme="minorHAnsi" w:cstheme="minorHAnsi"/>
                <w:color w:val="auto"/>
                <w:sz w:val="20"/>
                <w:szCs w:val="20"/>
              </w:rPr>
            </w:pPr>
            <w:r w:rsidRPr="00B3348C">
              <w:rPr>
                <w:rFonts w:asciiTheme="minorHAnsi" w:hAnsiTheme="minorHAnsi" w:cstheme="minorHAnsi"/>
                <w:color w:val="auto"/>
                <w:sz w:val="20"/>
                <w:szCs w:val="20"/>
              </w:rPr>
              <w:t>A clear, co-created vision and values reflect the needs and aspirations of children, families and the community.</w:t>
            </w:r>
          </w:p>
          <w:p w14:paraId="7D6AA97D" w14:textId="68C6D865" w:rsidR="006064F5" w:rsidRPr="00B3348C" w:rsidRDefault="000206D4" w:rsidP="00461399">
            <w:pPr>
              <w:pStyle w:val="Default"/>
              <w:numPr>
                <w:ilvl w:val="0"/>
                <w:numId w:val="35"/>
              </w:numPr>
              <w:rPr>
                <w:rFonts w:asciiTheme="minorHAnsi" w:hAnsiTheme="minorHAnsi" w:cstheme="minorHAnsi"/>
                <w:color w:val="auto"/>
                <w:sz w:val="20"/>
                <w:szCs w:val="20"/>
              </w:rPr>
            </w:pPr>
            <w:r w:rsidRPr="00B3348C">
              <w:rPr>
                <w:rFonts w:asciiTheme="minorHAnsi" w:hAnsiTheme="minorHAnsi" w:cstheme="minorHAnsi"/>
                <w:color w:val="auto"/>
                <w:sz w:val="20"/>
                <w:szCs w:val="20"/>
              </w:rPr>
              <w:t>Robust self-evaluation involves staff, children and stakeholders, informing clear and focused improvement priorities.</w:t>
            </w:r>
          </w:p>
          <w:p w14:paraId="71462B3F" w14:textId="1CEB0401" w:rsidR="006064F5" w:rsidRPr="00B3348C" w:rsidRDefault="00461399" w:rsidP="00B35C2C">
            <w:pPr>
              <w:pStyle w:val="Default"/>
              <w:ind w:left="32"/>
              <w:rPr>
                <w:rFonts w:asciiTheme="minorHAnsi" w:hAnsiTheme="minorHAnsi" w:cstheme="minorHAnsi"/>
                <w:b/>
                <w:bCs/>
                <w:color w:val="auto"/>
                <w:sz w:val="20"/>
                <w:szCs w:val="20"/>
              </w:rPr>
            </w:pPr>
            <w:r w:rsidRPr="00B3348C">
              <w:rPr>
                <w:rFonts w:asciiTheme="minorHAnsi" w:hAnsiTheme="minorHAnsi" w:cstheme="minorHAnsi"/>
                <w:b/>
                <w:bCs/>
                <w:color w:val="auto"/>
                <w:sz w:val="20"/>
                <w:szCs w:val="20"/>
              </w:rPr>
              <w:t>K</w:t>
            </w:r>
            <w:r w:rsidR="006064F5" w:rsidRPr="00B3348C">
              <w:rPr>
                <w:rFonts w:asciiTheme="minorHAnsi" w:hAnsiTheme="minorHAnsi" w:cstheme="minorHAnsi"/>
                <w:b/>
                <w:bCs/>
                <w:color w:val="auto"/>
                <w:sz w:val="20"/>
                <w:szCs w:val="20"/>
              </w:rPr>
              <w:t xml:space="preserve">ey Priorities:  </w:t>
            </w:r>
          </w:p>
          <w:p w14:paraId="2BF602C1" w14:textId="7F055CD2" w:rsidR="00461399" w:rsidRPr="00B3348C" w:rsidRDefault="00A5306E" w:rsidP="00A5306E">
            <w:pPr>
              <w:pStyle w:val="Default"/>
              <w:numPr>
                <w:ilvl w:val="0"/>
                <w:numId w:val="35"/>
              </w:numPr>
              <w:rPr>
                <w:rFonts w:asciiTheme="minorHAnsi" w:hAnsiTheme="minorHAnsi" w:cstheme="minorHAnsi"/>
                <w:color w:val="auto"/>
                <w:sz w:val="20"/>
                <w:szCs w:val="20"/>
              </w:rPr>
            </w:pPr>
            <w:r w:rsidRPr="00B3348C">
              <w:rPr>
                <w:rFonts w:asciiTheme="minorHAnsi" w:hAnsiTheme="minorHAnsi" w:cstheme="minorHAnsi"/>
                <w:color w:val="auto"/>
                <w:sz w:val="20"/>
                <w:szCs w:val="20"/>
              </w:rPr>
              <w:t>Explore what a shared understanding of pedagogy looks like and how this enables the implementation of the curriculum for Glenbrae as a centre and room teams.</w:t>
            </w:r>
          </w:p>
          <w:p w14:paraId="17D46B20" w14:textId="372DDC26" w:rsidR="00461399" w:rsidRPr="00B3348C" w:rsidRDefault="00B35C2C" w:rsidP="00180038">
            <w:pPr>
              <w:pStyle w:val="Default"/>
              <w:numPr>
                <w:ilvl w:val="0"/>
                <w:numId w:val="35"/>
              </w:numPr>
              <w:rPr>
                <w:rFonts w:asciiTheme="minorHAnsi" w:hAnsiTheme="minorHAnsi" w:cstheme="minorHAnsi"/>
                <w:color w:val="auto"/>
                <w:sz w:val="20"/>
                <w:szCs w:val="20"/>
              </w:rPr>
            </w:pPr>
            <w:r w:rsidRPr="00B3348C">
              <w:rPr>
                <w:rFonts w:asciiTheme="minorHAnsi" w:hAnsiTheme="minorHAnsi" w:cstheme="minorHAnsi"/>
                <w:color w:val="auto"/>
                <w:sz w:val="20"/>
                <w:szCs w:val="20"/>
              </w:rPr>
              <w:t>Continue</w:t>
            </w:r>
            <w:r w:rsidR="00180038" w:rsidRPr="00B3348C">
              <w:rPr>
                <w:rFonts w:asciiTheme="minorHAnsi" w:hAnsiTheme="minorHAnsi" w:cstheme="minorHAnsi"/>
                <w:color w:val="auto"/>
                <w:sz w:val="20"/>
                <w:szCs w:val="20"/>
              </w:rPr>
              <w:t xml:space="preserve"> to recognise, respect an</w:t>
            </w:r>
            <w:r w:rsidRPr="00B3348C">
              <w:rPr>
                <w:rFonts w:asciiTheme="minorHAnsi" w:hAnsiTheme="minorHAnsi" w:cstheme="minorHAnsi"/>
                <w:color w:val="auto"/>
                <w:sz w:val="20"/>
                <w:szCs w:val="20"/>
              </w:rPr>
              <w:t>d promote children’s rights in practice.</w:t>
            </w:r>
          </w:p>
          <w:p w14:paraId="4B1E6944" w14:textId="669C63C0" w:rsidR="00461399" w:rsidRPr="00B3348C" w:rsidRDefault="000206D4" w:rsidP="00180038">
            <w:pPr>
              <w:pStyle w:val="Default"/>
              <w:numPr>
                <w:ilvl w:val="0"/>
                <w:numId w:val="35"/>
              </w:numPr>
              <w:rPr>
                <w:rFonts w:asciiTheme="minorHAnsi" w:hAnsiTheme="minorHAnsi" w:cstheme="minorHAnsi"/>
                <w:color w:val="auto"/>
                <w:sz w:val="20"/>
                <w:szCs w:val="20"/>
              </w:rPr>
            </w:pPr>
            <w:r w:rsidRPr="00B3348C">
              <w:rPr>
                <w:rFonts w:asciiTheme="minorHAnsi" w:hAnsiTheme="minorHAnsi" w:cstheme="minorHAnsi"/>
                <w:color w:val="auto"/>
                <w:sz w:val="20"/>
                <w:szCs w:val="20"/>
              </w:rPr>
              <w:t xml:space="preserve">Continue to encourage staff to </w:t>
            </w:r>
            <w:r w:rsidR="00180038" w:rsidRPr="00B3348C">
              <w:rPr>
                <w:rFonts w:asciiTheme="minorHAnsi" w:hAnsiTheme="minorHAnsi" w:cstheme="minorHAnsi"/>
                <w:color w:val="auto"/>
                <w:sz w:val="20"/>
                <w:szCs w:val="20"/>
              </w:rPr>
              <w:t>confidently act as leaders of learning, contributing to improvement priorities and driving high-quality practice.</w:t>
            </w:r>
          </w:p>
          <w:p w14:paraId="68B929D8" w14:textId="2F47B4CE" w:rsidR="006064F5" w:rsidRPr="00B3348C" w:rsidRDefault="000206D4" w:rsidP="00B35C2C">
            <w:pPr>
              <w:pStyle w:val="Default"/>
              <w:numPr>
                <w:ilvl w:val="0"/>
                <w:numId w:val="35"/>
              </w:numPr>
              <w:rPr>
                <w:rFonts w:asciiTheme="minorHAnsi" w:hAnsiTheme="minorHAnsi" w:cstheme="minorHAnsi"/>
                <w:color w:val="auto"/>
                <w:sz w:val="20"/>
                <w:szCs w:val="20"/>
              </w:rPr>
            </w:pPr>
            <w:r w:rsidRPr="00B3348C">
              <w:rPr>
                <w:rFonts w:asciiTheme="minorHAnsi" w:hAnsiTheme="minorHAnsi" w:cstheme="minorHAnsi"/>
                <w:color w:val="auto"/>
                <w:sz w:val="20"/>
                <w:szCs w:val="20"/>
              </w:rPr>
              <w:t xml:space="preserve">Self-evaluation processes will be more robust and involve all stakeholders </w:t>
            </w:r>
            <w:r w:rsidR="00B35C2C" w:rsidRPr="00B3348C">
              <w:rPr>
                <w:rFonts w:asciiTheme="minorHAnsi" w:hAnsiTheme="minorHAnsi" w:cstheme="minorHAnsi"/>
                <w:color w:val="auto"/>
                <w:sz w:val="20"/>
                <w:szCs w:val="20"/>
              </w:rPr>
              <w:t>regularly while being more streamlined and manageable.</w:t>
            </w:r>
          </w:p>
        </w:tc>
      </w:tr>
    </w:tbl>
    <w:p w14:paraId="3A221052" w14:textId="77777777" w:rsidR="006064F5" w:rsidRPr="0082145D"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10485"/>
      </w:tblGrid>
      <w:tr w:rsidR="000532D4" w:rsidRPr="0082145D" w14:paraId="68C51C22" w14:textId="77777777" w:rsidTr="00EA36A2">
        <w:tc>
          <w:tcPr>
            <w:tcW w:w="10485" w:type="dxa"/>
            <w:shd w:val="clear" w:color="auto" w:fill="33CCCC"/>
          </w:tcPr>
          <w:p w14:paraId="0ED9D1A0" w14:textId="5AC2EB8E" w:rsidR="000532D4" w:rsidRPr="00B3348C" w:rsidRDefault="000532D4" w:rsidP="00635478">
            <w:pPr>
              <w:pStyle w:val="Default"/>
              <w:rPr>
                <w:rFonts w:asciiTheme="minorHAnsi" w:hAnsiTheme="minorHAnsi" w:cstheme="minorHAnsi"/>
                <w:b/>
                <w:bCs/>
                <w:sz w:val="20"/>
                <w:szCs w:val="20"/>
              </w:rPr>
            </w:pPr>
            <w:r w:rsidRPr="00B3348C">
              <w:rPr>
                <w:rFonts w:asciiTheme="minorHAnsi" w:hAnsiTheme="minorHAnsi" w:cstheme="minorHAnsi"/>
                <w:b/>
                <w:bCs/>
                <w:sz w:val="20"/>
                <w:szCs w:val="20"/>
              </w:rPr>
              <w:t>3.3 Learning, teaching and assessment (ELC QIF)</w:t>
            </w:r>
          </w:p>
          <w:p w14:paraId="47D8F1E8" w14:textId="0B8AA7D4" w:rsidR="000532D4" w:rsidRPr="00B3348C" w:rsidRDefault="009A67CB" w:rsidP="001545DC">
            <w:pPr>
              <w:pStyle w:val="Default"/>
              <w:rPr>
                <w:rFonts w:asciiTheme="minorHAnsi" w:hAnsiTheme="minorHAnsi" w:cstheme="minorHAnsi"/>
                <w:sz w:val="20"/>
                <w:szCs w:val="20"/>
              </w:rPr>
            </w:pPr>
            <w:sdt>
              <w:sdtPr>
                <w:rPr>
                  <w:rFonts w:asciiTheme="minorHAnsi" w:hAnsiTheme="minorHAnsi" w:cstheme="minorHAnsi"/>
                  <w:b/>
                  <w:bCs/>
                  <w:sz w:val="20"/>
                  <w:szCs w:val="20"/>
                </w:rPr>
                <w:id w:val="482507136"/>
                <w:placeholder>
                  <w:docPart w:val="5F55C5E89E8C4D2A981993AF10801012"/>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B3348C" w:rsidRPr="00B3348C">
                  <w:rPr>
                    <w:rFonts w:asciiTheme="minorHAnsi" w:hAnsiTheme="minorHAnsi" w:cstheme="minorHAnsi"/>
                    <w:b/>
                    <w:bCs/>
                    <w:sz w:val="20"/>
                    <w:szCs w:val="20"/>
                  </w:rPr>
                  <w:t>Very Good</w:t>
                </w:r>
              </w:sdtContent>
            </w:sdt>
          </w:p>
        </w:tc>
      </w:tr>
      <w:tr w:rsidR="006064F5" w:rsidRPr="0082145D" w14:paraId="6CD63CD1" w14:textId="77777777" w:rsidTr="001545DC">
        <w:tc>
          <w:tcPr>
            <w:tcW w:w="10485" w:type="dxa"/>
          </w:tcPr>
          <w:p w14:paraId="56A5A2BA" w14:textId="6CAD7A42" w:rsidR="00461399" w:rsidRPr="00B3348C" w:rsidRDefault="00461399" w:rsidP="00B3348C">
            <w:pPr>
              <w:pStyle w:val="Default"/>
              <w:ind w:left="32"/>
              <w:rPr>
                <w:rFonts w:asciiTheme="minorHAnsi" w:hAnsiTheme="minorHAnsi" w:cstheme="minorHAnsi"/>
                <w:b/>
                <w:bCs/>
                <w:color w:val="auto"/>
                <w:sz w:val="20"/>
                <w:szCs w:val="20"/>
              </w:rPr>
            </w:pPr>
            <w:r w:rsidRPr="00B3348C">
              <w:rPr>
                <w:rFonts w:asciiTheme="minorHAnsi" w:hAnsiTheme="minorHAnsi" w:cstheme="minorHAnsi"/>
                <w:b/>
                <w:bCs/>
                <w:color w:val="auto"/>
                <w:sz w:val="20"/>
                <w:szCs w:val="20"/>
              </w:rPr>
              <w:t>Key Strengths:</w:t>
            </w:r>
          </w:p>
          <w:p w14:paraId="34BF524A" w14:textId="590E6E67" w:rsidR="00B35C2C" w:rsidRPr="00B3348C" w:rsidRDefault="00B35C2C" w:rsidP="00B3348C">
            <w:pPr>
              <w:pStyle w:val="Default"/>
              <w:numPr>
                <w:ilvl w:val="0"/>
                <w:numId w:val="35"/>
              </w:numPr>
              <w:rPr>
                <w:rFonts w:asciiTheme="minorHAnsi" w:hAnsiTheme="minorHAnsi" w:cstheme="minorHAnsi"/>
                <w:color w:val="auto"/>
                <w:sz w:val="20"/>
                <w:szCs w:val="20"/>
              </w:rPr>
            </w:pPr>
            <w:r w:rsidRPr="00B3348C">
              <w:rPr>
                <w:rFonts w:asciiTheme="minorHAnsi" w:hAnsiTheme="minorHAnsi" w:cstheme="minorHAnsi"/>
                <w:color w:val="auto"/>
                <w:sz w:val="20"/>
                <w:szCs w:val="20"/>
              </w:rPr>
              <w:t>Children benefit from nurturing, well-organised spaces and consistent routines which promote security, independence and sustained engagement in high-quality play-based learning.</w:t>
            </w:r>
          </w:p>
          <w:p w14:paraId="7BB879A7" w14:textId="0C29E593" w:rsidR="00B35C2C" w:rsidRPr="00B3348C" w:rsidRDefault="00B35C2C" w:rsidP="00B3348C">
            <w:pPr>
              <w:pStyle w:val="Default"/>
              <w:numPr>
                <w:ilvl w:val="0"/>
                <w:numId w:val="35"/>
              </w:numPr>
              <w:rPr>
                <w:rFonts w:asciiTheme="minorHAnsi" w:hAnsiTheme="minorHAnsi" w:cstheme="minorHAnsi"/>
                <w:color w:val="auto"/>
                <w:sz w:val="20"/>
                <w:szCs w:val="20"/>
              </w:rPr>
            </w:pPr>
            <w:r w:rsidRPr="00B3348C">
              <w:rPr>
                <w:rFonts w:asciiTheme="minorHAnsi" w:hAnsiTheme="minorHAnsi" w:cstheme="minorHAnsi"/>
                <w:color w:val="auto"/>
                <w:sz w:val="20"/>
                <w:szCs w:val="20"/>
              </w:rPr>
              <w:t>Strong, respectful relationships and consistent approaches support children’s wellbeing, emotional regulation and positive behaviour across the setting.</w:t>
            </w:r>
          </w:p>
          <w:p w14:paraId="42380B63" w14:textId="41FF76BE" w:rsidR="00B35C2C" w:rsidRPr="00B3348C" w:rsidRDefault="00B35C2C" w:rsidP="00B3348C">
            <w:pPr>
              <w:pStyle w:val="Default"/>
              <w:numPr>
                <w:ilvl w:val="0"/>
                <w:numId w:val="35"/>
              </w:numPr>
              <w:rPr>
                <w:rFonts w:asciiTheme="minorHAnsi" w:hAnsiTheme="minorHAnsi" w:cstheme="minorHAnsi"/>
                <w:color w:val="auto"/>
                <w:sz w:val="20"/>
                <w:szCs w:val="20"/>
              </w:rPr>
            </w:pPr>
            <w:r w:rsidRPr="00B3348C">
              <w:rPr>
                <w:rFonts w:asciiTheme="minorHAnsi" w:hAnsiTheme="minorHAnsi" w:cstheme="minorHAnsi"/>
                <w:color w:val="auto"/>
                <w:sz w:val="20"/>
                <w:szCs w:val="20"/>
              </w:rPr>
              <w:t>Staff demonstrate a confident understanding of pedagogy, play and children’s rights, with skilled interactions that extend learning and deepen children’s engagement.</w:t>
            </w:r>
          </w:p>
          <w:p w14:paraId="46E1458F" w14:textId="4338FEBC" w:rsidR="00B35C2C" w:rsidRPr="00B3348C" w:rsidRDefault="00B35C2C" w:rsidP="00B3348C">
            <w:pPr>
              <w:pStyle w:val="Default"/>
              <w:numPr>
                <w:ilvl w:val="0"/>
                <w:numId w:val="35"/>
              </w:numPr>
              <w:rPr>
                <w:rFonts w:asciiTheme="minorHAnsi" w:hAnsiTheme="minorHAnsi" w:cstheme="minorHAnsi"/>
                <w:color w:val="auto"/>
                <w:sz w:val="20"/>
                <w:szCs w:val="20"/>
              </w:rPr>
            </w:pPr>
            <w:r w:rsidRPr="00B3348C">
              <w:rPr>
                <w:rFonts w:asciiTheme="minorHAnsi" w:hAnsiTheme="minorHAnsi" w:cstheme="minorHAnsi"/>
                <w:color w:val="auto"/>
                <w:sz w:val="20"/>
                <w:szCs w:val="20"/>
              </w:rPr>
              <w:t>Effective observation and responsive planning, including children’s involvement, ensure learning is meaningful, relevant and child-centred.</w:t>
            </w:r>
          </w:p>
          <w:p w14:paraId="2D06C643" w14:textId="5234A067" w:rsidR="00461399" w:rsidRPr="00B3348C" w:rsidRDefault="00B35C2C" w:rsidP="00B3348C">
            <w:pPr>
              <w:pStyle w:val="Default"/>
              <w:numPr>
                <w:ilvl w:val="0"/>
                <w:numId w:val="35"/>
              </w:numPr>
              <w:rPr>
                <w:rFonts w:asciiTheme="minorHAnsi" w:hAnsiTheme="minorHAnsi" w:cstheme="minorHAnsi"/>
                <w:color w:val="auto"/>
                <w:sz w:val="20"/>
                <w:szCs w:val="20"/>
              </w:rPr>
            </w:pPr>
            <w:r w:rsidRPr="00B3348C">
              <w:rPr>
                <w:rFonts w:asciiTheme="minorHAnsi" w:hAnsiTheme="minorHAnsi" w:cstheme="minorHAnsi"/>
                <w:color w:val="auto"/>
                <w:sz w:val="20"/>
                <w:szCs w:val="20"/>
              </w:rPr>
              <w:t>Robust tracking and monitoring ensure staff know children very well as learners and use this effectively to improve outcomes for all</w:t>
            </w:r>
          </w:p>
          <w:p w14:paraId="544CCA53" w14:textId="4397CA7F" w:rsidR="00461399" w:rsidRPr="00B3348C" w:rsidRDefault="00461399" w:rsidP="00B3348C">
            <w:pPr>
              <w:pStyle w:val="Default"/>
              <w:ind w:left="32"/>
              <w:rPr>
                <w:rFonts w:asciiTheme="minorHAnsi" w:hAnsiTheme="minorHAnsi" w:cstheme="minorHAnsi"/>
                <w:b/>
                <w:bCs/>
                <w:color w:val="auto"/>
                <w:sz w:val="20"/>
                <w:szCs w:val="20"/>
              </w:rPr>
            </w:pPr>
            <w:r w:rsidRPr="00B3348C">
              <w:rPr>
                <w:rFonts w:asciiTheme="minorHAnsi" w:hAnsiTheme="minorHAnsi" w:cstheme="minorHAnsi"/>
                <w:b/>
                <w:bCs/>
                <w:color w:val="auto"/>
                <w:sz w:val="20"/>
                <w:szCs w:val="20"/>
              </w:rPr>
              <w:t xml:space="preserve">Key Priorities:  </w:t>
            </w:r>
          </w:p>
          <w:p w14:paraId="122FD09F" w14:textId="45F3D4B5" w:rsidR="00B3348C" w:rsidRPr="00B3348C" w:rsidRDefault="00B3348C" w:rsidP="00B3348C">
            <w:pPr>
              <w:pStyle w:val="Default"/>
              <w:numPr>
                <w:ilvl w:val="0"/>
                <w:numId w:val="35"/>
              </w:numPr>
              <w:rPr>
                <w:rFonts w:asciiTheme="minorHAnsi" w:hAnsiTheme="minorHAnsi" w:cstheme="minorHAnsi"/>
                <w:color w:val="auto"/>
                <w:sz w:val="20"/>
                <w:szCs w:val="20"/>
              </w:rPr>
            </w:pPr>
            <w:r w:rsidRPr="00B3348C">
              <w:rPr>
                <w:rFonts w:asciiTheme="minorHAnsi" w:hAnsiTheme="minorHAnsi" w:cstheme="minorHAnsi"/>
                <w:color w:val="auto"/>
                <w:sz w:val="20"/>
                <w:szCs w:val="20"/>
              </w:rPr>
              <w:t>Continue to develop staff skills in consultation with children to ensure children’s voices more consistently influence planning and decision-making.</w:t>
            </w:r>
          </w:p>
          <w:p w14:paraId="54790B78" w14:textId="23660502" w:rsidR="00B3348C" w:rsidRPr="00B3348C" w:rsidRDefault="00B3348C" w:rsidP="00B3348C">
            <w:pPr>
              <w:pStyle w:val="Default"/>
              <w:numPr>
                <w:ilvl w:val="0"/>
                <w:numId w:val="35"/>
              </w:numPr>
              <w:rPr>
                <w:rFonts w:asciiTheme="minorHAnsi" w:hAnsiTheme="minorHAnsi" w:cstheme="minorHAnsi"/>
                <w:color w:val="auto"/>
                <w:sz w:val="20"/>
                <w:szCs w:val="20"/>
              </w:rPr>
            </w:pPr>
            <w:r w:rsidRPr="00B3348C">
              <w:rPr>
                <w:rFonts w:asciiTheme="minorHAnsi" w:hAnsiTheme="minorHAnsi" w:cstheme="minorHAnsi"/>
                <w:color w:val="auto"/>
                <w:sz w:val="20"/>
                <w:szCs w:val="20"/>
              </w:rPr>
              <w:t>Continue to enhance indoor, outdoor learning environments and make better use of community learning environments to remain responsive and adaptable to children’s evolving interests and needs.</w:t>
            </w:r>
          </w:p>
          <w:p w14:paraId="14C1E0B5" w14:textId="3415D952" w:rsidR="006064F5" w:rsidRPr="00B3348C" w:rsidRDefault="00B3348C" w:rsidP="00B3348C">
            <w:pPr>
              <w:pStyle w:val="Default"/>
              <w:numPr>
                <w:ilvl w:val="0"/>
                <w:numId w:val="35"/>
              </w:numPr>
              <w:rPr>
                <w:rFonts w:asciiTheme="minorHAnsi" w:hAnsiTheme="minorHAnsi" w:cstheme="minorHAnsi"/>
                <w:color w:val="auto"/>
                <w:sz w:val="20"/>
                <w:szCs w:val="20"/>
              </w:rPr>
            </w:pPr>
            <w:r w:rsidRPr="00B3348C">
              <w:rPr>
                <w:rFonts w:asciiTheme="minorHAnsi" w:hAnsiTheme="minorHAnsi" w:cstheme="minorHAnsi"/>
                <w:color w:val="auto"/>
                <w:sz w:val="20"/>
                <w:szCs w:val="20"/>
              </w:rPr>
              <w:t>Embed the 0–3 planning tool to strengthen consistency in observation, planning and assessment across all staff and improve outcome for children.</w:t>
            </w:r>
          </w:p>
        </w:tc>
      </w:tr>
    </w:tbl>
    <w:p w14:paraId="71E81F8D" w14:textId="77777777" w:rsidR="006064F5" w:rsidRPr="0082145D"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10485"/>
      </w:tblGrid>
      <w:tr w:rsidR="000532D4" w:rsidRPr="0082145D" w14:paraId="72312D85" w14:textId="77777777" w:rsidTr="009061A9">
        <w:tc>
          <w:tcPr>
            <w:tcW w:w="10485" w:type="dxa"/>
            <w:shd w:val="clear" w:color="auto" w:fill="33CCCC"/>
          </w:tcPr>
          <w:p w14:paraId="324D8DCA" w14:textId="0023153F" w:rsidR="000532D4" w:rsidRPr="00B3348C" w:rsidRDefault="000532D4" w:rsidP="000116C3">
            <w:pPr>
              <w:pStyle w:val="Default"/>
              <w:rPr>
                <w:rFonts w:asciiTheme="minorHAnsi" w:hAnsiTheme="minorHAnsi" w:cstheme="minorHAnsi"/>
                <w:b/>
                <w:bCs/>
                <w:sz w:val="20"/>
                <w:szCs w:val="20"/>
              </w:rPr>
            </w:pPr>
            <w:r w:rsidRPr="00B3348C">
              <w:rPr>
                <w:rFonts w:asciiTheme="minorHAnsi" w:hAnsiTheme="minorHAnsi" w:cstheme="minorHAnsi"/>
                <w:b/>
                <w:bCs/>
                <w:sz w:val="20"/>
                <w:szCs w:val="20"/>
              </w:rPr>
              <w:t>4.2 Wellbeing, inclusion and equity (ELC QIF)</w:t>
            </w:r>
          </w:p>
          <w:p w14:paraId="710F475A" w14:textId="2EC274CD" w:rsidR="000532D4" w:rsidRPr="00B3348C" w:rsidRDefault="009A67CB" w:rsidP="000116C3">
            <w:pPr>
              <w:pStyle w:val="Default"/>
              <w:rPr>
                <w:rFonts w:asciiTheme="minorHAnsi" w:hAnsiTheme="minorHAnsi" w:cstheme="minorHAnsi"/>
                <w:sz w:val="20"/>
                <w:szCs w:val="20"/>
              </w:rPr>
            </w:pPr>
            <w:sdt>
              <w:sdtPr>
                <w:rPr>
                  <w:rFonts w:asciiTheme="minorHAnsi" w:hAnsiTheme="minorHAnsi" w:cstheme="minorHAnsi"/>
                  <w:b/>
                  <w:bCs/>
                  <w:sz w:val="20"/>
                  <w:szCs w:val="20"/>
                </w:rPr>
                <w:id w:val="-230166823"/>
                <w:placeholder>
                  <w:docPart w:val="97951B0470E3472CB213284EBBF7BB91"/>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907D9E">
                  <w:rPr>
                    <w:rFonts w:asciiTheme="minorHAnsi" w:hAnsiTheme="minorHAnsi" w:cstheme="minorHAnsi"/>
                    <w:b/>
                    <w:bCs/>
                    <w:sz w:val="20"/>
                    <w:szCs w:val="20"/>
                  </w:rPr>
                  <w:t>Very Good</w:t>
                </w:r>
              </w:sdtContent>
            </w:sdt>
          </w:p>
        </w:tc>
      </w:tr>
      <w:tr w:rsidR="006064F5" w:rsidRPr="0082145D" w14:paraId="04820CF1" w14:textId="77777777" w:rsidTr="001545DC">
        <w:tc>
          <w:tcPr>
            <w:tcW w:w="10485" w:type="dxa"/>
          </w:tcPr>
          <w:p w14:paraId="63AC41D3" w14:textId="77777777" w:rsidR="00461399" w:rsidRPr="00907D9E" w:rsidRDefault="00461399" w:rsidP="00461399">
            <w:pPr>
              <w:pStyle w:val="Default"/>
              <w:ind w:left="32"/>
              <w:rPr>
                <w:rFonts w:asciiTheme="minorHAnsi" w:hAnsiTheme="minorHAnsi" w:cstheme="minorHAnsi"/>
                <w:b/>
                <w:color w:val="auto"/>
                <w:sz w:val="20"/>
                <w:szCs w:val="20"/>
              </w:rPr>
            </w:pPr>
            <w:r w:rsidRPr="00907D9E">
              <w:rPr>
                <w:rFonts w:asciiTheme="minorHAnsi" w:hAnsiTheme="minorHAnsi" w:cstheme="minorHAnsi"/>
                <w:b/>
                <w:color w:val="auto"/>
                <w:sz w:val="20"/>
                <w:szCs w:val="20"/>
              </w:rPr>
              <w:t>Key Strengths:</w:t>
            </w:r>
          </w:p>
          <w:p w14:paraId="013C557C" w14:textId="42F75583" w:rsidR="00461399" w:rsidRPr="00B3348C" w:rsidRDefault="00907D9E" w:rsidP="00907D9E">
            <w:pPr>
              <w:pStyle w:val="Default"/>
              <w:numPr>
                <w:ilvl w:val="0"/>
                <w:numId w:val="35"/>
              </w:numPr>
              <w:rPr>
                <w:rFonts w:asciiTheme="minorHAnsi" w:hAnsiTheme="minorHAnsi" w:cstheme="minorHAnsi"/>
                <w:color w:val="auto"/>
                <w:sz w:val="20"/>
                <w:szCs w:val="20"/>
              </w:rPr>
            </w:pPr>
            <w:r w:rsidRPr="00907D9E">
              <w:rPr>
                <w:rFonts w:asciiTheme="minorHAnsi" w:hAnsiTheme="minorHAnsi" w:cstheme="minorHAnsi"/>
                <w:color w:val="auto"/>
                <w:sz w:val="20"/>
                <w:szCs w:val="20"/>
              </w:rPr>
              <w:t>Strong, nurturing relationships and consistent, relational approaches ensure children feel safe, respected and valued, supporting wellbeing, emotional regulation and positive behaviour</w:t>
            </w:r>
            <w:r>
              <w:rPr>
                <w:rFonts w:asciiTheme="minorHAnsi" w:hAnsiTheme="minorHAnsi" w:cstheme="minorHAnsi"/>
                <w:color w:val="auto"/>
                <w:sz w:val="20"/>
                <w:szCs w:val="20"/>
              </w:rPr>
              <w:t>.</w:t>
            </w:r>
          </w:p>
          <w:p w14:paraId="02A823AF" w14:textId="7E42051F" w:rsidR="00461399" w:rsidRPr="00B3348C" w:rsidRDefault="00907D9E" w:rsidP="00907D9E">
            <w:pPr>
              <w:pStyle w:val="Default"/>
              <w:numPr>
                <w:ilvl w:val="0"/>
                <w:numId w:val="35"/>
              </w:numPr>
              <w:rPr>
                <w:rFonts w:asciiTheme="minorHAnsi" w:hAnsiTheme="minorHAnsi" w:cstheme="minorHAnsi"/>
                <w:color w:val="auto"/>
                <w:sz w:val="20"/>
                <w:szCs w:val="20"/>
              </w:rPr>
            </w:pPr>
            <w:r>
              <w:rPr>
                <w:rFonts w:asciiTheme="minorHAnsi" w:hAnsiTheme="minorHAnsi" w:cstheme="minorHAnsi"/>
                <w:color w:val="auto"/>
                <w:sz w:val="20"/>
                <w:szCs w:val="20"/>
              </w:rPr>
              <w:t>Our h</w:t>
            </w:r>
            <w:r w:rsidRPr="00907D9E">
              <w:rPr>
                <w:rFonts w:asciiTheme="minorHAnsi" w:hAnsiTheme="minorHAnsi" w:cstheme="minorHAnsi"/>
                <w:color w:val="auto"/>
                <w:sz w:val="20"/>
                <w:szCs w:val="20"/>
              </w:rPr>
              <w:t>igh-quality universal provision</w:t>
            </w:r>
            <w:r>
              <w:rPr>
                <w:rFonts w:asciiTheme="minorHAnsi" w:hAnsiTheme="minorHAnsi" w:cstheme="minorHAnsi"/>
                <w:color w:val="auto"/>
                <w:sz w:val="20"/>
                <w:szCs w:val="20"/>
              </w:rPr>
              <w:t xml:space="preserve"> supported by GIRFEC Pathways</w:t>
            </w:r>
            <w:r w:rsidRPr="00907D9E">
              <w:rPr>
                <w:rFonts w:asciiTheme="minorHAnsi" w:hAnsiTheme="minorHAnsi" w:cstheme="minorHAnsi"/>
                <w:color w:val="auto"/>
                <w:sz w:val="20"/>
                <w:szCs w:val="20"/>
              </w:rPr>
              <w:t xml:space="preserve"> ensures all children access inclusive, supportive environments and experiences that promote engagement, independence and positive outcomes.</w:t>
            </w:r>
          </w:p>
          <w:p w14:paraId="45D1708E" w14:textId="0593E8D6" w:rsidR="00461399" w:rsidRDefault="00907D9E" w:rsidP="00907D9E">
            <w:pPr>
              <w:pStyle w:val="Default"/>
              <w:numPr>
                <w:ilvl w:val="0"/>
                <w:numId w:val="35"/>
              </w:numPr>
              <w:rPr>
                <w:rFonts w:asciiTheme="minorHAnsi" w:hAnsiTheme="minorHAnsi" w:cstheme="minorHAnsi"/>
                <w:color w:val="auto"/>
                <w:sz w:val="20"/>
                <w:szCs w:val="20"/>
              </w:rPr>
            </w:pPr>
            <w:r w:rsidRPr="00907D9E">
              <w:rPr>
                <w:rFonts w:asciiTheme="minorHAnsi" w:hAnsiTheme="minorHAnsi" w:cstheme="minorHAnsi"/>
                <w:color w:val="auto"/>
                <w:sz w:val="20"/>
                <w:szCs w:val="20"/>
              </w:rPr>
              <w:t>Effective observation, assessment and tracking enable staff to identify needs early and implement timely, targeted support to improve outcomes for individuals and groups.</w:t>
            </w:r>
          </w:p>
          <w:p w14:paraId="79B518C3" w14:textId="3F080A24" w:rsidR="00FE2AB1" w:rsidRDefault="00907D9E" w:rsidP="00FE2AB1">
            <w:pPr>
              <w:pStyle w:val="Default"/>
              <w:numPr>
                <w:ilvl w:val="0"/>
                <w:numId w:val="35"/>
              </w:numPr>
              <w:rPr>
                <w:rFonts w:asciiTheme="minorHAnsi" w:hAnsiTheme="minorHAnsi" w:cstheme="minorHAnsi"/>
                <w:color w:val="auto"/>
                <w:sz w:val="20"/>
                <w:szCs w:val="20"/>
              </w:rPr>
            </w:pPr>
            <w:r w:rsidRPr="00907D9E">
              <w:rPr>
                <w:rFonts w:asciiTheme="minorHAnsi" w:hAnsiTheme="minorHAnsi" w:cstheme="minorHAnsi"/>
                <w:color w:val="auto"/>
                <w:sz w:val="20"/>
                <w:szCs w:val="20"/>
              </w:rPr>
              <w:t>A clear commitment to children’s rights, equity and inclusion ensures barriers to learning are reduced and all children are supported to achieve their full potential.</w:t>
            </w:r>
          </w:p>
          <w:p w14:paraId="3279DA79" w14:textId="1E6A95A5" w:rsidR="008D5B88" w:rsidRPr="00FE2AB1" w:rsidRDefault="008D5B88" w:rsidP="008D5B88">
            <w:pPr>
              <w:pStyle w:val="Default"/>
              <w:numPr>
                <w:ilvl w:val="0"/>
                <w:numId w:val="35"/>
              </w:numPr>
              <w:rPr>
                <w:rFonts w:asciiTheme="minorHAnsi" w:hAnsiTheme="minorHAnsi" w:cstheme="minorHAnsi"/>
                <w:color w:val="auto"/>
                <w:sz w:val="20"/>
                <w:szCs w:val="20"/>
              </w:rPr>
            </w:pPr>
            <w:r w:rsidRPr="008D5B88">
              <w:rPr>
                <w:rFonts w:asciiTheme="minorHAnsi" w:hAnsiTheme="minorHAnsi" w:cstheme="minorHAnsi"/>
                <w:color w:val="auto"/>
                <w:sz w:val="20"/>
                <w:szCs w:val="20"/>
              </w:rPr>
              <w:t xml:space="preserve">Transitions within the setting and to school are highly individualised and child-centred, with approaches tailored to meet each child’s developmental and wellbeing needs. Effective collaboration with parents, carers and, where appropriate, </w:t>
            </w:r>
            <w:r w:rsidRPr="008D5B88">
              <w:rPr>
                <w:rFonts w:asciiTheme="minorHAnsi" w:hAnsiTheme="minorHAnsi" w:cstheme="minorHAnsi"/>
                <w:color w:val="auto"/>
                <w:sz w:val="20"/>
                <w:szCs w:val="20"/>
              </w:rPr>
              <w:lastRenderedPageBreak/>
              <w:t>multi-agency partners ensures continuity of care and learning. Children are actively involved in co-constructing their transition experiences, supporting a sense of ownership and confidence. Transitions are ongoing throughout the year, underpinned by careful planning while remaining flexible and responsive to changing needs.</w:t>
            </w:r>
          </w:p>
          <w:p w14:paraId="0ED7E236" w14:textId="77777777" w:rsidR="00461399" w:rsidRPr="00907D9E" w:rsidRDefault="00461399" w:rsidP="00461399">
            <w:pPr>
              <w:pStyle w:val="Default"/>
              <w:ind w:left="32"/>
              <w:rPr>
                <w:rFonts w:asciiTheme="minorHAnsi" w:hAnsiTheme="minorHAnsi" w:cstheme="minorHAnsi"/>
                <w:b/>
                <w:color w:val="auto"/>
                <w:sz w:val="20"/>
                <w:szCs w:val="20"/>
              </w:rPr>
            </w:pPr>
            <w:r w:rsidRPr="00907D9E">
              <w:rPr>
                <w:rFonts w:asciiTheme="minorHAnsi" w:hAnsiTheme="minorHAnsi" w:cstheme="minorHAnsi"/>
                <w:b/>
                <w:color w:val="auto"/>
                <w:sz w:val="20"/>
                <w:szCs w:val="20"/>
              </w:rPr>
              <w:t xml:space="preserve">Key Priorities:  </w:t>
            </w:r>
          </w:p>
          <w:p w14:paraId="28C49859" w14:textId="33F87B02" w:rsidR="00907D9E" w:rsidRDefault="00BD0493" w:rsidP="00461399">
            <w:pPr>
              <w:pStyle w:val="Default"/>
              <w:numPr>
                <w:ilvl w:val="0"/>
                <w:numId w:val="35"/>
              </w:numPr>
              <w:ind w:left="312"/>
              <w:rPr>
                <w:rFonts w:asciiTheme="minorHAnsi" w:hAnsiTheme="minorHAnsi" w:cstheme="minorHAnsi"/>
                <w:color w:val="auto"/>
                <w:sz w:val="20"/>
                <w:szCs w:val="20"/>
              </w:rPr>
            </w:pPr>
            <w:r>
              <w:rPr>
                <w:rFonts w:asciiTheme="minorHAnsi" w:hAnsiTheme="minorHAnsi" w:cstheme="minorHAnsi"/>
                <w:color w:val="auto"/>
                <w:sz w:val="20"/>
                <w:szCs w:val="20"/>
              </w:rPr>
              <w:t xml:space="preserve">Continue to work alongside colleagues from Education and other agencies to ensure we ‘Get it right’ for our children and families. </w:t>
            </w:r>
          </w:p>
          <w:p w14:paraId="31D51BF7" w14:textId="7E006507" w:rsidR="00461399" w:rsidRPr="00B3348C" w:rsidRDefault="00907D9E" w:rsidP="00461399">
            <w:pPr>
              <w:pStyle w:val="Default"/>
              <w:numPr>
                <w:ilvl w:val="0"/>
                <w:numId w:val="35"/>
              </w:numPr>
              <w:ind w:left="312"/>
              <w:rPr>
                <w:rFonts w:asciiTheme="minorHAnsi" w:hAnsiTheme="minorHAnsi" w:cstheme="minorHAnsi"/>
                <w:color w:val="auto"/>
                <w:sz w:val="20"/>
                <w:szCs w:val="20"/>
              </w:rPr>
            </w:pPr>
            <w:r>
              <w:rPr>
                <w:rFonts w:asciiTheme="minorHAnsi" w:hAnsiTheme="minorHAnsi" w:cstheme="minorHAnsi"/>
                <w:color w:val="auto"/>
                <w:sz w:val="20"/>
                <w:szCs w:val="20"/>
              </w:rPr>
              <w:t>Revisit whole establishment approaches to supporting</w:t>
            </w:r>
            <w:r w:rsidR="00BD0493">
              <w:rPr>
                <w:rFonts w:asciiTheme="minorHAnsi" w:hAnsiTheme="minorHAnsi" w:cstheme="minorHAnsi"/>
                <w:color w:val="auto"/>
                <w:sz w:val="20"/>
                <w:szCs w:val="20"/>
              </w:rPr>
              <w:t xml:space="preserve"> children and families who need supported beyond our Universal offer (ASN, routines, behaviours, boundaries etc).</w:t>
            </w:r>
          </w:p>
          <w:p w14:paraId="77856DF4" w14:textId="5C114494" w:rsidR="006064F5" w:rsidRPr="00BD0493" w:rsidRDefault="00907D9E" w:rsidP="00BD0493">
            <w:pPr>
              <w:pStyle w:val="ListParagraph"/>
              <w:numPr>
                <w:ilvl w:val="0"/>
                <w:numId w:val="35"/>
              </w:numPr>
              <w:rPr>
                <w:rFonts w:cstheme="minorHAnsi"/>
                <w:sz w:val="20"/>
                <w:szCs w:val="20"/>
              </w:rPr>
            </w:pPr>
            <w:r w:rsidRPr="00907D9E">
              <w:rPr>
                <w:rFonts w:cstheme="minorHAnsi"/>
                <w:sz w:val="20"/>
                <w:szCs w:val="20"/>
              </w:rPr>
              <w:t>Continue to recognise, respect and promote children’s rights in practice.</w:t>
            </w:r>
          </w:p>
          <w:p w14:paraId="54D82EA3" w14:textId="77777777" w:rsidR="006064F5" w:rsidRPr="00B3348C" w:rsidRDefault="006064F5" w:rsidP="006064F5">
            <w:pPr>
              <w:pStyle w:val="Default"/>
              <w:ind w:left="32"/>
              <w:rPr>
                <w:rFonts w:asciiTheme="minorHAnsi" w:hAnsiTheme="minorHAnsi" w:cstheme="minorHAnsi"/>
                <w:color w:val="auto"/>
                <w:sz w:val="20"/>
                <w:szCs w:val="20"/>
              </w:rPr>
            </w:pPr>
          </w:p>
        </w:tc>
      </w:tr>
    </w:tbl>
    <w:p w14:paraId="6A1B3C15" w14:textId="2DE23F07" w:rsidR="000532D4" w:rsidRPr="0082145D" w:rsidRDefault="000532D4" w:rsidP="00F22FA5">
      <w:pPr>
        <w:rPr>
          <w:rFonts w:cstheme="minorHAnsi"/>
          <w:sz w:val="24"/>
          <w:szCs w:val="24"/>
        </w:rPr>
      </w:pPr>
    </w:p>
    <w:tbl>
      <w:tblPr>
        <w:tblStyle w:val="TableGrid"/>
        <w:tblW w:w="10485" w:type="dxa"/>
        <w:tblLook w:val="04A0" w:firstRow="1" w:lastRow="0" w:firstColumn="1" w:lastColumn="0" w:noHBand="0" w:noVBand="1"/>
      </w:tblPr>
      <w:tblGrid>
        <w:gridCol w:w="10485"/>
      </w:tblGrid>
      <w:tr w:rsidR="000532D4" w:rsidRPr="0082145D" w14:paraId="702687DC" w14:textId="77777777" w:rsidTr="00222B8B">
        <w:tc>
          <w:tcPr>
            <w:tcW w:w="10485" w:type="dxa"/>
            <w:shd w:val="clear" w:color="auto" w:fill="33CCCC"/>
          </w:tcPr>
          <w:p w14:paraId="5D07F57C" w14:textId="26B877BD" w:rsidR="000532D4" w:rsidRPr="00FE2AB1" w:rsidRDefault="000532D4" w:rsidP="0010242D">
            <w:pPr>
              <w:pStyle w:val="Default"/>
              <w:rPr>
                <w:rFonts w:asciiTheme="minorHAnsi" w:hAnsiTheme="minorHAnsi" w:cstheme="minorHAnsi"/>
                <w:b/>
                <w:bCs/>
                <w:sz w:val="20"/>
                <w:szCs w:val="20"/>
              </w:rPr>
            </w:pPr>
            <w:r w:rsidRPr="00FE2AB1">
              <w:rPr>
                <w:rFonts w:asciiTheme="minorHAnsi" w:hAnsiTheme="minorHAnsi" w:cstheme="minorHAnsi"/>
                <w:b/>
                <w:bCs/>
                <w:sz w:val="20"/>
                <w:szCs w:val="20"/>
              </w:rPr>
              <w:t>4.3 Children’s progress (ELC QIF)</w:t>
            </w:r>
          </w:p>
          <w:p w14:paraId="3D7943B0" w14:textId="30A067C6" w:rsidR="000532D4" w:rsidRPr="00FE2AB1" w:rsidRDefault="009A67CB" w:rsidP="0010242D">
            <w:pPr>
              <w:pStyle w:val="Default"/>
              <w:rPr>
                <w:rFonts w:asciiTheme="minorHAnsi" w:hAnsiTheme="minorHAnsi" w:cstheme="minorHAnsi"/>
                <w:b/>
                <w:bCs/>
                <w:sz w:val="20"/>
                <w:szCs w:val="20"/>
              </w:rPr>
            </w:pPr>
            <w:sdt>
              <w:sdtPr>
                <w:rPr>
                  <w:rFonts w:asciiTheme="minorHAnsi" w:hAnsiTheme="minorHAnsi" w:cstheme="minorHAnsi"/>
                  <w:b/>
                  <w:bCs/>
                  <w:sz w:val="20"/>
                  <w:szCs w:val="20"/>
                </w:rPr>
                <w:id w:val="-212040254"/>
                <w:placeholder>
                  <w:docPart w:val="47B02652B97A40E5AF39B967E7BE8027"/>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FE2AB1">
                  <w:rPr>
                    <w:rFonts w:asciiTheme="minorHAnsi" w:hAnsiTheme="minorHAnsi" w:cstheme="minorHAnsi"/>
                    <w:b/>
                    <w:bCs/>
                    <w:sz w:val="20"/>
                    <w:szCs w:val="20"/>
                  </w:rPr>
                  <w:t>Very Good</w:t>
                </w:r>
              </w:sdtContent>
            </w:sdt>
          </w:p>
        </w:tc>
      </w:tr>
      <w:tr w:rsidR="006064F5" w:rsidRPr="0082145D" w14:paraId="10696C69" w14:textId="77777777" w:rsidTr="001545DC">
        <w:tc>
          <w:tcPr>
            <w:tcW w:w="10485" w:type="dxa"/>
          </w:tcPr>
          <w:p w14:paraId="47981F3A" w14:textId="0B00F93B" w:rsidR="00461399" w:rsidRPr="00FE2AB1" w:rsidRDefault="00461399" w:rsidP="00FE2AB1">
            <w:pPr>
              <w:pStyle w:val="Default"/>
              <w:ind w:left="32"/>
              <w:rPr>
                <w:rFonts w:asciiTheme="minorHAnsi" w:hAnsiTheme="minorHAnsi" w:cstheme="minorHAnsi"/>
                <w:b/>
                <w:bCs/>
                <w:color w:val="auto"/>
                <w:sz w:val="20"/>
                <w:szCs w:val="20"/>
              </w:rPr>
            </w:pPr>
            <w:r w:rsidRPr="00FE2AB1">
              <w:rPr>
                <w:rFonts w:asciiTheme="minorHAnsi" w:hAnsiTheme="minorHAnsi" w:cstheme="minorHAnsi"/>
                <w:b/>
                <w:bCs/>
                <w:color w:val="auto"/>
                <w:sz w:val="20"/>
                <w:szCs w:val="20"/>
              </w:rPr>
              <w:t>Key Strengths:</w:t>
            </w:r>
          </w:p>
          <w:p w14:paraId="31F2DF25" w14:textId="45786D4D" w:rsidR="00461399" w:rsidRPr="00FE2AB1" w:rsidRDefault="00FE2AB1" w:rsidP="00FE2AB1">
            <w:pPr>
              <w:pStyle w:val="Default"/>
              <w:numPr>
                <w:ilvl w:val="0"/>
                <w:numId w:val="35"/>
              </w:numPr>
              <w:rPr>
                <w:rFonts w:asciiTheme="minorHAnsi" w:hAnsiTheme="minorHAnsi" w:cstheme="minorHAnsi"/>
                <w:color w:val="auto"/>
                <w:sz w:val="20"/>
                <w:szCs w:val="20"/>
              </w:rPr>
            </w:pPr>
            <w:r w:rsidRPr="00FE2AB1">
              <w:rPr>
                <w:rFonts w:asciiTheme="minorHAnsi" w:hAnsiTheme="minorHAnsi" w:cstheme="minorHAnsi"/>
                <w:color w:val="auto"/>
                <w:sz w:val="20"/>
                <w:szCs w:val="20"/>
              </w:rPr>
              <w:t>Children make clear and sustained progress over time in health and wellbeing, literacy and numeracy, supported by robust tracking, effective use of data and informed staff professional judgements.</w:t>
            </w:r>
          </w:p>
          <w:p w14:paraId="4D676E93" w14:textId="2CCB47DD" w:rsidR="00461399" w:rsidRPr="00FE2AB1" w:rsidRDefault="00FE2AB1" w:rsidP="00FE2AB1">
            <w:pPr>
              <w:pStyle w:val="Default"/>
              <w:numPr>
                <w:ilvl w:val="0"/>
                <w:numId w:val="35"/>
              </w:numPr>
              <w:rPr>
                <w:rFonts w:asciiTheme="minorHAnsi" w:hAnsiTheme="minorHAnsi" w:cstheme="minorHAnsi"/>
                <w:color w:val="auto"/>
                <w:sz w:val="20"/>
                <w:szCs w:val="20"/>
              </w:rPr>
            </w:pPr>
            <w:r w:rsidRPr="00FE2AB1">
              <w:rPr>
                <w:rFonts w:asciiTheme="minorHAnsi" w:hAnsiTheme="minorHAnsi" w:cstheme="minorHAnsi"/>
                <w:color w:val="auto"/>
                <w:sz w:val="20"/>
                <w:szCs w:val="20"/>
              </w:rPr>
              <w:t>Children achieve success across a wide range of learning, with achievements recognised and celebrated both within the setting and at home, promoting confidence, engagement and positive attitudes to learning.</w:t>
            </w:r>
          </w:p>
          <w:p w14:paraId="0B0CD60B" w14:textId="7D4B9F16" w:rsidR="00461399" w:rsidRPr="00FE2AB1" w:rsidRDefault="00FE2AB1" w:rsidP="00FE2AB1">
            <w:pPr>
              <w:pStyle w:val="Default"/>
              <w:numPr>
                <w:ilvl w:val="0"/>
                <w:numId w:val="35"/>
              </w:numPr>
              <w:rPr>
                <w:rFonts w:asciiTheme="minorHAnsi" w:hAnsiTheme="minorHAnsi" w:cstheme="minorHAnsi"/>
                <w:color w:val="auto"/>
                <w:sz w:val="20"/>
                <w:szCs w:val="20"/>
              </w:rPr>
            </w:pPr>
            <w:r w:rsidRPr="00FE2AB1">
              <w:rPr>
                <w:rFonts w:asciiTheme="minorHAnsi" w:hAnsiTheme="minorHAnsi" w:cstheme="minorHAnsi"/>
                <w:color w:val="auto"/>
                <w:sz w:val="20"/>
                <w:szCs w:val="20"/>
              </w:rPr>
              <w:t>Strong relationships with children and families, alongside effective collaborative working with partners, ensure targeted support is in place and reflect a clear commitment to ensuring all children make progress and achieve positive, equitable outcomes.</w:t>
            </w:r>
          </w:p>
          <w:p w14:paraId="2FDDC441" w14:textId="4A339B7E" w:rsidR="00461399" w:rsidRPr="00FE2AB1" w:rsidRDefault="00461399" w:rsidP="00FE2AB1">
            <w:pPr>
              <w:pStyle w:val="Default"/>
              <w:ind w:left="32"/>
              <w:rPr>
                <w:rFonts w:asciiTheme="minorHAnsi" w:hAnsiTheme="minorHAnsi" w:cstheme="minorHAnsi"/>
                <w:b/>
                <w:bCs/>
                <w:color w:val="auto"/>
                <w:sz w:val="20"/>
                <w:szCs w:val="20"/>
              </w:rPr>
            </w:pPr>
            <w:r w:rsidRPr="00FE2AB1">
              <w:rPr>
                <w:rFonts w:asciiTheme="minorHAnsi" w:hAnsiTheme="minorHAnsi" w:cstheme="minorHAnsi"/>
                <w:b/>
                <w:bCs/>
                <w:color w:val="auto"/>
                <w:sz w:val="20"/>
                <w:szCs w:val="20"/>
              </w:rPr>
              <w:t xml:space="preserve">Key Priorities:  </w:t>
            </w:r>
          </w:p>
          <w:p w14:paraId="69BEB0DA" w14:textId="14729BEC" w:rsidR="00461399" w:rsidRPr="00FE2AB1" w:rsidRDefault="00FE2AB1" w:rsidP="00461399">
            <w:pPr>
              <w:pStyle w:val="Default"/>
              <w:numPr>
                <w:ilvl w:val="0"/>
                <w:numId w:val="35"/>
              </w:numPr>
              <w:ind w:left="312"/>
              <w:rPr>
                <w:rFonts w:asciiTheme="minorHAnsi" w:hAnsiTheme="minorHAnsi" w:cstheme="minorHAnsi"/>
                <w:color w:val="auto"/>
                <w:sz w:val="20"/>
                <w:szCs w:val="20"/>
              </w:rPr>
            </w:pPr>
            <w:r>
              <w:rPr>
                <w:rFonts w:asciiTheme="minorHAnsi" w:hAnsiTheme="minorHAnsi" w:cstheme="minorHAnsi"/>
                <w:color w:val="auto"/>
                <w:sz w:val="20"/>
                <w:szCs w:val="20"/>
              </w:rPr>
              <w:t>Senior Leadership Team will continue to develop skills and confidence in use of data to drive forward improvement.</w:t>
            </w:r>
          </w:p>
          <w:p w14:paraId="03A29CE3" w14:textId="0F97DEFF" w:rsidR="006064F5" w:rsidRPr="00FE2AB1" w:rsidRDefault="00FE2AB1" w:rsidP="00FE2AB1">
            <w:pPr>
              <w:pStyle w:val="ListParagraph"/>
              <w:numPr>
                <w:ilvl w:val="0"/>
                <w:numId w:val="35"/>
              </w:numPr>
              <w:rPr>
                <w:rFonts w:cstheme="minorHAnsi"/>
                <w:sz w:val="20"/>
                <w:szCs w:val="20"/>
              </w:rPr>
            </w:pPr>
            <w:r w:rsidRPr="00FE2AB1">
              <w:rPr>
                <w:rFonts w:cstheme="minorHAnsi"/>
                <w:sz w:val="20"/>
                <w:szCs w:val="20"/>
              </w:rPr>
              <w:t>Continue with ELC cluster moderation sessions and introduce and embed in house moderation using examples of good practice, professional dialogue and reflection in Health and Wellbeing, Literacy and Numeracy.</w:t>
            </w:r>
          </w:p>
        </w:tc>
      </w:tr>
    </w:tbl>
    <w:p w14:paraId="3770B79C" w14:textId="77777777" w:rsidR="006064F5" w:rsidRPr="0082145D"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10096"/>
        <w:gridCol w:w="389"/>
      </w:tblGrid>
      <w:tr w:rsidR="000532D4" w14:paraId="0A41B760" w14:textId="77777777" w:rsidTr="00AB7989">
        <w:trPr>
          <w:gridAfter w:val="1"/>
          <w:wAfter w:w="389" w:type="dxa"/>
          <w:trHeight w:val="2608"/>
        </w:trPr>
        <w:tc>
          <w:tcPr>
            <w:tcW w:w="10096" w:type="dxa"/>
            <w:shd w:val="clear" w:color="auto" w:fill="33CCCC"/>
          </w:tcPr>
          <w:p w14:paraId="61BE8012" w14:textId="177F341F" w:rsidR="000532D4" w:rsidRPr="002A60F6" w:rsidRDefault="000532D4" w:rsidP="00800BE3">
            <w:pPr>
              <w:rPr>
                <w:sz w:val="20"/>
                <w:szCs w:val="20"/>
              </w:rPr>
            </w:pPr>
            <w:r w:rsidRPr="002A60F6">
              <w:rPr>
                <w:rFonts w:cstheme="minorHAnsi"/>
                <w:b/>
                <w:bCs/>
                <w:sz w:val="20"/>
                <w:szCs w:val="20"/>
              </w:rPr>
              <w:t>Other quality indic</w:t>
            </w:r>
            <w:r w:rsidR="002A60F6" w:rsidRPr="002A60F6">
              <w:rPr>
                <w:rFonts w:cstheme="minorHAnsi"/>
                <w:b/>
                <w:bCs/>
                <w:sz w:val="20"/>
                <w:szCs w:val="20"/>
              </w:rPr>
              <w:t>a</w:t>
            </w:r>
            <w:r w:rsidRPr="002A60F6">
              <w:rPr>
                <w:rFonts w:cstheme="minorHAnsi"/>
                <w:b/>
                <w:bCs/>
                <w:sz w:val="20"/>
                <w:szCs w:val="20"/>
              </w:rPr>
              <w:t>tors evaluated from 3-year plan (Nursery)</w:t>
            </w:r>
          </w:p>
          <w:p w14:paraId="64442D32" w14:textId="77777777" w:rsidR="000532D4" w:rsidRPr="002A60F6" w:rsidRDefault="000532D4" w:rsidP="000532D4">
            <w:pPr>
              <w:pStyle w:val="Default"/>
              <w:rPr>
                <w:rFonts w:asciiTheme="minorHAnsi" w:hAnsiTheme="minorHAnsi" w:cstheme="minorHAnsi"/>
                <w:color w:val="auto"/>
                <w:sz w:val="20"/>
                <w:szCs w:val="20"/>
                <w:u w:val="single"/>
              </w:rPr>
            </w:pPr>
            <w:r w:rsidRPr="002A60F6">
              <w:rPr>
                <w:rFonts w:asciiTheme="minorHAnsi" w:hAnsiTheme="minorHAnsi" w:cstheme="minorHAnsi"/>
                <w:sz w:val="20"/>
                <w:szCs w:val="20"/>
                <w:u w:val="single"/>
              </w:rPr>
              <w:t>ELC QI’s (QIF)</w:t>
            </w:r>
          </w:p>
          <w:p w14:paraId="2686BE44" w14:textId="1ABF5559" w:rsidR="000532D4" w:rsidRPr="002A60F6" w:rsidRDefault="009A67CB" w:rsidP="00943D02">
            <w:pPr>
              <w:pStyle w:val="Default"/>
              <w:tabs>
                <w:tab w:val="center" w:pos="4940"/>
              </w:tabs>
              <w:rPr>
                <w:rFonts w:asciiTheme="minorHAnsi" w:hAnsiTheme="minorHAnsi" w:cstheme="minorHAnsi"/>
                <w:color w:val="auto"/>
                <w:sz w:val="20"/>
                <w:szCs w:val="20"/>
                <w:u w:val="single"/>
              </w:rPr>
            </w:pPr>
            <w:sdt>
              <w:sdtPr>
                <w:rPr>
                  <w:rFonts w:asciiTheme="minorHAnsi" w:hAnsiTheme="minorHAnsi" w:cstheme="minorHAnsi"/>
                  <w:color w:val="auto"/>
                  <w:sz w:val="20"/>
                  <w:szCs w:val="20"/>
                </w:rPr>
                <w:alias w:val="Leadership "/>
                <w:tag w:val="Leadership "/>
                <w:id w:val="511421460"/>
                <w:placeholder>
                  <w:docPart w:val="8BE983ACAB8042E29B943B3273600C4C"/>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r w:rsidR="002A60F6">
                  <w:rPr>
                    <w:rFonts w:asciiTheme="minorHAnsi" w:hAnsiTheme="minorHAnsi" w:cstheme="minorHAnsi"/>
                    <w:color w:val="auto"/>
                    <w:sz w:val="20"/>
                    <w:szCs w:val="20"/>
                  </w:rPr>
                  <w:t>1.2 Staff Skills, Knowledge, Values and Deployment</w:t>
                </w:r>
              </w:sdtContent>
            </w:sdt>
            <w:r w:rsidR="00943D02">
              <w:rPr>
                <w:rFonts w:asciiTheme="minorHAnsi" w:hAnsiTheme="minorHAnsi" w:cstheme="minorHAnsi"/>
                <w:color w:val="auto"/>
                <w:sz w:val="20"/>
                <w:szCs w:val="20"/>
              </w:rPr>
              <w:t xml:space="preserve"> - Good.</w:t>
            </w:r>
          </w:p>
          <w:p w14:paraId="1A3E0E26" w14:textId="05FCAFFA" w:rsidR="000532D4" w:rsidRPr="002A60F6" w:rsidRDefault="009A67CB" w:rsidP="00943D02">
            <w:pPr>
              <w:pStyle w:val="Default"/>
              <w:tabs>
                <w:tab w:val="left" w:pos="4470"/>
              </w:tabs>
              <w:rPr>
                <w:rFonts w:asciiTheme="minorHAnsi" w:hAnsiTheme="minorHAnsi" w:cstheme="minorHAnsi"/>
                <w:color w:val="auto"/>
                <w:sz w:val="20"/>
                <w:szCs w:val="20"/>
              </w:rPr>
            </w:pPr>
            <w:sdt>
              <w:sdtPr>
                <w:rPr>
                  <w:rFonts w:asciiTheme="minorHAnsi" w:hAnsiTheme="minorHAnsi" w:cstheme="minorHAnsi"/>
                  <w:color w:val="auto"/>
                  <w:sz w:val="20"/>
                  <w:szCs w:val="20"/>
                </w:rPr>
                <w:alias w:val="Children Thrive in High Quality Spaces "/>
                <w:tag w:val="Leadership "/>
                <w:id w:val="-243181444"/>
                <w:placeholder>
                  <w:docPart w:val="7E44005965C942BFB80664131E297A84"/>
                </w:placeholder>
                <w:dropDownList>
                  <w:listItem w:value="Choose an item."/>
                  <w:listItem w:displayText="2.1 Children Experience High Quality Spaces" w:value="2.1 Children Experience High Quality Spaces"/>
                </w:dropDownList>
              </w:sdtPr>
              <w:sdtEndPr/>
              <w:sdtContent>
                <w:r w:rsidR="002A60F6">
                  <w:rPr>
                    <w:rFonts w:asciiTheme="minorHAnsi" w:hAnsiTheme="minorHAnsi" w:cstheme="minorHAnsi"/>
                    <w:color w:val="auto"/>
                    <w:sz w:val="20"/>
                    <w:szCs w:val="20"/>
                  </w:rPr>
                  <w:t>2.1 Children Experience High Quality Spaces</w:t>
                </w:r>
              </w:sdtContent>
            </w:sdt>
            <w:r w:rsidR="00943D02">
              <w:rPr>
                <w:rFonts w:asciiTheme="minorHAnsi" w:hAnsiTheme="minorHAnsi" w:cstheme="minorHAnsi"/>
                <w:color w:val="auto"/>
                <w:sz w:val="20"/>
                <w:szCs w:val="20"/>
              </w:rPr>
              <w:t xml:space="preserve"> – Very Good.</w:t>
            </w:r>
          </w:p>
          <w:p w14:paraId="59B17A4E" w14:textId="5F987976" w:rsidR="000532D4" w:rsidRPr="002A60F6" w:rsidRDefault="008A30DA" w:rsidP="00800BE3">
            <w:pPr>
              <w:pStyle w:val="Default"/>
              <w:rPr>
                <w:rFonts w:asciiTheme="minorHAnsi" w:hAnsiTheme="minorHAnsi" w:cstheme="minorHAnsi"/>
                <w:color w:val="auto"/>
                <w:sz w:val="20"/>
                <w:szCs w:val="20"/>
              </w:rPr>
            </w:pPr>
            <w:r>
              <w:rPr>
                <w:rFonts w:asciiTheme="minorHAnsi" w:hAnsiTheme="minorHAnsi" w:cstheme="minorHAnsi"/>
                <w:color w:val="auto"/>
                <w:sz w:val="20"/>
                <w:szCs w:val="20"/>
              </w:rPr>
              <w:t>3.3</w:t>
            </w:r>
            <w:r w:rsidR="006F10A3">
              <w:rPr>
                <w:rFonts w:asciiTheme="minorHAnsi" w:hAnsiTheme="minorHAnsi" w:cstheme="minorHAnsi"/>
                <w:color w:val="auto"/>
                <w:sz w:val="20"/>
                <w:szCs w:val="20"/>
              </w:rPr>
              <w:t>.3</w:t>
            </w:r>
            <w:r>
              <w:rPr>
                <w:rFonts w:asciiTheme="minorHAnsi" w:hAnsiTheme="minorHAnsi" w:cstheme="minorHAnsi"/>
                <w:color w:val="auto"/>
                <w:sz w:val="20"/>
                <w:szCs w:val="20"/>
              </w:rPr>
              <w:t xml:space="preserve"> Child Centred Planning and Assessment</w:t>
            </w:r>
            <w:r w:rsidR="00943D02">
              <w:rPr>
                <w:rFonts w:asciiTheme="minorHAnsi" w:hAnsiTheme="minorHAnsi" w:cstheme="minorHAnsi"/>
                <w:color w:val="auto"/>
                <w:sz w:val="20"/>
                <w:szCs w:val="20"/>
              </w:rPr>
              <w:t xml:space="preserve"> – Good. </w:t>
            </w:r>
          </w:p>
          <w:p w14:paraId="08ADEC83" w14:textId="245FD2B9" w:rsidR="000532D4" w:rsidRDefault="006F10A3" w:rsidP="00800BE3">
            <w:pPr>
              <w:pStyle w:val="Default"/>
              <w:rPr>
                <w:rFonts w:asciiTheme="minorHAnsi" w:hAnsiTheme="minorHAnsi" w:cstheme="minorHAnsi"/>
                <w:color w:val="auto"/>
                <w:sz w:val="20"/>
                <w:szCs w:val="20"/>
              </w:rPr>
            </w:pPr>
            <w:r>
              <w:rPr>
                <w:rFonts w:asciiTheme="minorHAnsi" w:hAnsiTheme="minorHAnsi" w:cstheme="minorHAnsi"/>
                <w:color w:val="auto"/>
                <w:sz w:val="20"/>
                <w:szCs w:val="20"/>
              </w:rPr>
              <w:t>3.3.</w:t>
            </w:r>
            <w:r w:rsidR="000A6707">
              <w:rPr>
                <w:rFonts w:asciiTheme="minorHAnsi" w:hAnsiTheme="minorHAnsi" w:cstheme="minorHAnsi"/>
                <w:color w:val="auto"/>
                <w:sz w:val="20"/>
                <w:szCs w:val="20"/>
              </w:rPr>
              <w:t>4 Tracking and Monitoring</w:t>
            </w:r>
            <w:r w:rsidR="00943D02">
              <w:rPr>
                <w:rFonts w:asciiTheme="minorHAnsi" w:hAnsiTheme="minorHAnsi" w:cstheme="minorHAnsi"/>
                <w:color w:val="auto"/>
                <w:sz w:val="20"/>
                <w:szCs w:val="20"/>
              </w:rPr>
              <w:t xml:space="preserve"> – Very Good.</w:t>
            </w:r>
          </w:p>
          <w:p w14:paraId="59D545DD" w14:textId="4A617C45" w:rsidR="000A6707" w:rsidRDefault="000A6707" w:rsidP="00800BE3">
            <w:pPr>
              <w:pStyle w:val="Default"/>
              <w:rPr>
                <w:rFonts w:asciiTheme="minorHAnsi" w:hAnsiTheme="minorHAnsi" w:cstheme="minorHAnsi"/>
                <w:color w:val="auto"/>
                <w:sz w:val="20"/>
                <w:szCs w:val="20"/>
              </w:rPr>
            </w:pPr>
            <w:r>
              <w:rPr>
                <w:rFonts w:asciiTheme="minorHAnsi" w:hAnsiTheme="minorHAnsi" w:cstheme="minorHAnsi"/>
                <w:color w:val="auto"/>
                <w:sz w:val="20"/>
                <w:szCs w:val="20"/>
              </w:rPr>
              <w:t>4.1</w:t>
            </w:r>
            <w:r w:rsidR="006F10A3">
              <w:rPr>
                <w:rFonts w:asciiTheme="minorHAnsi" w:hAnsiTheme="minorHAnsi" w:cstheme="minorHAnsi"/>
                <w:color w:val="auto"/>
                <w:sz w:val="20"/>
                <w:szCs w:val="20"/>
              </w:rPr>
              <w:t>.1</w:t>
            </w:r>
            <w:r>
              <w:rPr>
                <w:rFonts w:asciiTheme="minorHAnsi" w:hAnsiTheme="minorHAnsi" w:cstheme="minorHAnsi"/>
                <w:color w:val="auto"/>
                <w:sz w:val="20"/>
                <w:szCs w:val="20"/>
              </w:rPr>
              <w:t xml:space="preserve"> Nurturing Care</w:t>
            </w:r>
            <w:r w:rsidR="00943D02">
              <w:rPr>
                <w:rFonts w:asciiTheme="minorHAnsi" w:hAnsiTheme="minorHAnsi" w:cstheme="minorHAnsi"/>
                <w:color w:val="auto"/>
                <w:sz w:val="20"/>
                <w:szCs w:val="20"/>
              </w:rPr>
              <w:t xml:space="preserve"> – Very Good.</w:t>
            </w:r>
          </w:p>
          <w:p w14:paraId="63CF88B5" w14:textId="1C188D35" w:rsidR="000A6707" w:rsidRDefault="000A6707" w:rsidP="00800BE3">
            <w:pPr>
              <w:pStyle w:val="Default"/>
              <w:rPr>
                <w:rFonts w:asciiTheme="minorHAnsi" w:hAnsiTheme="minorHAnsi" w:cstheme="minorHAnsi"/>
                <w:color w:val="auto"/>
                <w:sz w:val="20"/>
                <w:szCs w:val="20"/>
              </w:rPr>
            </w:pPr>
            <w:r>
              <w:rPr>
                <w:rFonts w:asciiTheme="minorHAnsi" w:hAnsiTheme="minorHAnsi" w:cstheme="minorHAnsi"/>
                <w:color w:val="auto"/>
                <w:sz w:val="20"/>
                <w:szCs w:val="20"/>
              </w:rPr>
              <w:t>4.</w:t>
            </w:r>
            <w:r w:rsidR="006F10A3">
              <w:rPr>
                <w:rFonts w:asciiTheme="minorHAnsi" w:hAnsiTheme="minorHAnsi" w:cstheme="minorHAnsi"/>
                <w:color w:val="auto"/>
                <w:sz w:val="20"/>
                <w:szCs w:val="20"/>
              </w:rPr>
              <w:t>1.</w:t>
            </w:r>
            <w:r>
              <w:rPr>
                <w:rFonts w:asciiTheme="minorHAnsi" w:hAnsiTheme="minorHAnsi" w:cstheme="minorHAnsi"/>
                <w:color w:val="auto"/>
                <w:sz w:val="20"/>
                <w:szCs w:val="20"/>
              </w:rPr>
              <w:t>2 Personal Planning</w:t>
            </w:r>
            <w:r w:rsidR="00943D02">
              <w:rPr>
                <w:rFonts w:asciiTheme="minorHAnsi" w:hAnsiTheme="minorHAnsi" w:cstheme="minorHAnsi"/>
                <w:color w:val="auto"/>
                <w:sz w:val="20"/>
                <w:szCs w:val="20"/>
              </w:rPr>
              <w:t xml:space="preserve"> – Good.</w:t>
            </w:r>
          </w:p>
          <w:p w14:paraId="3B60C3BB" w14:textId="095D83BA" w:rsidR="000532D4" w:rsidRPr="00943D02" w:rsidRDefault="000A6707" w:rsidP="00CA3B3C">
            <w:pPr>
              <w:pStyle w:val="Default"/>
              <w:rPr>
                <w:rFonts w:asciiTheme="minorHAnsi" w:hAnsiTheme="minorHAnsi" w:cstheme="minorHAnsi"/>
                <w:color w:val="auto"/>
                <w:sz w:val="20"/>
                <w:szCs w:val="20"/>
                <w:u w:val="single"/>
              </w:rPr>
            </w:pPr>
            <w:r>
              <w:rPr>
                <w:rFonts w:asciiTheme="minorHAnsi" w:hAnsiTheme="minorHAnsi" w:cstheme="minorHAnsi"/>
                <w:color w:val="auto"/>
                <w:sz w:val="20"/>
                <w:szCs w:val="20"/>
              </w:rPr>
              <w:t>4</w:t>
            </w:r>
            <w:r w:rsidR="006F10A3">
              <w:rPr>
                <w:rFonts w:asciiTheme="minorHAnsi" w:hAnsiTheme="minorHAnsi" w:cstheme="minorHAnsi"/>
                <w:color w:val="auto"/>
                <w:sz w:val="20"/>
                <w:szCs w:val="20"/>
              </w:rPr>
              <w:t>.1</w:t>
            </w:r>
            <w:r>
              <w:rPr>
                <w:rFonts w:asciiTheme="minorHAnsi" w:hAnsiTheme="minorHAnsi" w:cstheme="minorHAnsi"/>
                <w:color w:val="auto"/>
                <w:sz w:val="20"/>
                <w:szCs w:val="20"/>
              </w:rPr>
              <w:t xml:space="preserve">.3 Connections with </w:t>
            </w:r>
            <w:r w:rsidR="00C45417">
              <w:rPr>
                <w:rFonts w:asciiTheme="minorHAnsi" w:hAnsiTheme="minorHAnsi" w:cstheme="minorHAnsi"/>
                <w:color w:val="auto"/>
                <w:sz w:val="20"/>
                <w:szCs w:val="20"/>
              </w:rPr>
              <w:t>Families</w:t>
            </w:r>
            <w:r w:rsidR="00C45417">
              <w:rPr>
                <w:rFonts w:asciiTheme="minorHAnsi" w:hAnsiTheme="minorHAnsi" w:cstheme="minorHAnsi"/>
                <w:b/>
                <w:bCs/>
                <w:sz w:val="20"/>
                <w:szCs w:val="20"/>
              </w:rPr>
              <w:t xml:space="preserve"> -</w:t>
            </w:r>
            <w:r w:rsidR="00943D02">
              <w:rPr>
                <w:rFonts w:asciiTheme="minorHAnsi" w:hAnsiTheme="minorHAnsi" w:cstheme="minorHAnsi"/>
                <w:b/>
                <w:bCs/>
                <w:sz w:val="20"/>
                <w:szCs w:val="20"/>
              </w:rPr>
              <w:t xml:space="preserve"> </w:t>
            </w:r>
            <w:r w:rsidR="00C45417" w:rsidRPr="00C45417">
              <w:rPr>
                <w:rFonts w:asciiTheme="minorHAnsi" w:hAnsiTheme="minorHAnsi" w:cstheme="minorHAnsi"/>
                <w:sz w:val="20"/>
                <w:szCs w:val="20"/>
              </w:rPr>
              <w:t>Very</w:t>
            </w:r>
            <w:r w:rsidR="00C45417">
              <w:rPr>
                <w:rFonts w:asciiTheme="minorHAnsi" w:hAnsiTheme="minorHAnsi" w:cstheme="minorHAnsi"/>
                <w:b/>
                <w:bCs/>
                <w:sz w:val="20"/>
                <w:szCs w:val="20"/>
              </w:rPr>
              <w:t xml:space="preserve"> </w:t>
            </w:r>
            <w:r w:rsidR="00943D02">
              <w:rPr>
                <w:rFonts w:asciiTheme="minorHAnsi" w:hAnsiTheme="minorHAnsi" w:cstheme="minorHAnsi"/>
                <w:sz w:val="20"/>
                <w:szCs w:val="20"/>
              </w:rPr>
              <w:t>Good.</w:t>
            </w:r>
          </w:p>
        </w:tc>
      </w:tr>
      <w:tr w:rsidR="0019552D" w14:paraId="7A43D115" w14:textId="77777777" w:rsidTr="0019552D">
        <w:trPr>
          <w:gridAfter w:val="1"/>
          <w:wAfter w:w="389" w:type="dxa"/>
          <w:trHeight w:val="331"/>
        </w:trPr>
        <w:tc>
          <w:tcPr>
            <w:tcW w:w="10096" w:type="dxa"/>
          </w:tcPr>
          <w:p w14:paraId="0B440D4A" w14:textId="4106FE7F" w:rsidR="0019552D" w:rsidRPr="002A60F6" w:rsidRDefault="0019552D" w:rsidP="002A60F6">
            <w:pPr>
              <w:pStyle w:val="Default"/>
              <w:rPr>
                <w:rFonts w:asciiTheme="minorHAnsi" w:hAnsiTheme="minorHAnsi" w:cstheme="minorHAnsi"/>
                <w:b/>
                <w:bCs/>
                <w:color w:val="auto"/>
                <w:sz w:val="20"/>
                <w:szCs w:val="20"/>
              </w:rPr>
            </w:pPr>
            <w:r w:rsidRPr="002A60F6">
              <w:rPr>
                <w:rFonts w:asciiTheme="minorHAnsi" w:hAnsiTheme="minorHAnsi" w:cstheme="minorHAnsi"/>
                <w:b/>
                <w:bCs/>
                <w:color w:val="auto"/>
                <w:sz w:val="20"/>
                <w:szCs w:val="20"/>
              </w:rPr>
              <w:t>Key Strengths:</w:t>
            </w:r>
          </w:p>
          <w:p w14:paraId="570139A3" w14:textId="415001A4" w:rsidR="002A60F6" w:rsidRPr="002A60F6" w:rsidRDefault="00EA45E7" w:rsidP="002A60F6">
            <w:pPr>
              <w:pStyle w:val="ListParagraph"/>
              <w:numPr>
                <w:ilvl w:val="0"/>
                <w:numId w:val="35"/>
              </w:numPr>
              <w:rPr>
                <w:rFonts w:cstheme="minorHAnsi"/>
                <w:sz w:val="20"/>
                <w:szCs w:val="20"/>
              </w:rPr>
            </w:pPr>
            <w:r>
              <w:rPr>
                <w:rFonts w:cstheme="minorHAnsi"/>
                <w:sz w:val="20"/>
                <w:szCs w:val="20"/>
              </w:rPr>
              <w:t xml:space="preserve">1.2 - </w:t>
            </w:r>
            <w:r w:rsidR="002A60F6" w:rsidRPr="002A60F6">
              <w:rPr>
                <w:rFonts w:cstheme="minorHAnsi"/>
                <w:sz w:val="20"/>
                <w:szCs w:val="20"/>
              </w:rPr>
              <w:t xml:space="preserve">All staff have had opportunities to enhance their skills, knowledge and values through CLPL opportunities </w:t>
            </w:r>
            <w:r w:rsidR="002A60F6">
              <w:rPr>
                <w:rFonts w:cstheme="minorHAnsi"/>
                <w:sz w:val="20"/>
                <w:szCs w:val="20"/>
              </w:rPr>
              <w:t xml:space="preserve">that </w:t>
            </w:r>
            <w:r w:rsidR="002A60F6" w:rsidRPr="002A60F6">
              <w:rPr>
                <w:rFonts w:cstheme="minorHAnsi"/>
                <w:sz w:val="20"/>
                <w:szCs w:val="20"/>
              </w:rPr>
              <w:t>are closely aligned to centre priorities and staff development needs, enabling staff to maintain and enhance their knowledge, skills and practice both individually and collectively.</w:t>
            </w:r>
            <w:r w:rsidR="00E71020">
              <w:rPr>
                <w:rFonts w:cstheme="minorHAnsi"/>
                <w:sz w:val="20"/>
                <w:szCs w:val="20"/>
              </w:rPr>
              <w:t xml:space="preserve"> </w:t>
            </w:r>
          </w:p>
          <w:p w14:paraId="4CBE7AD1" w14:textId="05739475" w:rsidR="0019552D" w:rsidRPr="002A60F6" w:rsidRDefault="00EA45E7" w:rsidP="00786AD2">
            <w:pPr>
              <w:pStyle w:val="Default"/>
              <w:numPr>
                <w:ilvl w:val="0"/>
                <w:numId w:val="35"/>
              </w:numPr>
              <w:rPr>
                <w:rFonts w:asciiTheme="minorHAnsi" w:hAnsiTheme="minorHAnsi" w:cstheme="minorHAnsi"/>
                <w:color w:val="auto"/>
                <w:sz w:val="20"/>
                <w:szCs w:val="20"/>
              </w:rPr>
            </w:pPr>
            <w:r>
              <w:rPr>
                <w:rFonts w:asciiTheme="minorHAnsi" w:hAnsiTheme="minorHAnsi" w:cstheme="minorHAnsi"/>
                <w:color w:val="auto"/>
                <w:sz w:val="20"/>
                <w:szCs w:val="20"/>
              </w:rPr>
              <w:t xml:space="preserve">2.1 - </w:t>
            </w:r>
            <w:r w:rsidR="00786AD2" w:rsidRPr="00786AD2">
              <w:rPr>
                <w:rFonts w:asciiTheme="minorHAnsi" w:hAnsiTheme="minorHAnsi" w:cstheme="minorHAnsi"/>
                <w:color w:val="auto"/>
                <w:sz w:val="20"/>
                <w:szCs w:val="20"/>
              </w:rPr>
              <w:t xml:space="preserve">We </w:t>
            </w:r>
            <w:r>
              <w:rPr>
                <w:rFonts w:asciiTheme="minorHAnsi" w:hAnsiTheme="minorHAnsi" w:cstheme="minorHAnsi"/>
                <w:color w:val="auto"/>
                <w:sz w:val="20"/>
                <w:szCs w:val="20"/>
              </w:rPr>
              <w:t xml:space="preserve">are committed to and </w:t>
            </w:r>
            <w:r w:rsidR="00786AD2" w:rsidRPr="00786AD2">
              <w:rPr>
                <w:rFonts w:asciiTheme="minorHAnsi" w:hAnsiTheme="minorHAnsi" w:cstheme="minorHAnsi"/>
                <w:color w:val="auto"/>
                <w:sz w:val="20"/>
                <w:szCs w:val="20"/>
              </w:rPr>
              <w:t>continue on a journey to provide high-quality learning environments indoors, outdoors and within the local community, ensuring spaces are responsive to children’s needs and interests and support engagement, curiosity and meaningful learning.</w:t>
            </w:r>
          </w:p>
          <w:p w14:paraId="427A80D6" w14:textId="6836AC55" w:rsidR="0019552D" w:rsidRPr="002A60F6" w:rsidRDefault="00EA45E7" w:rsidP="008A30DA">
            <w:pPr>
              <w:pStyle w:val="Default"/>
              <w:numPr>
                <w:ilvl w:val="0"/>
                <w:numId w:val="35"/>
              </w:numPr>
              <w:rPr>
                <w:rFonts w:asciiTheme="minorHAnsi" w:hAnsiTheme="minorHAnsi" w:cstheme="minorHAnsi"/>
                <w:color w:val="auto"/>
                <w:sz w:val="20"/>
                <w:szCs w:val="20"/>
              </w:rPr>
            </w:pPr>
            <w:r>
              <w:rPr>
                <w:rFonts w:asciiTheme="minorHAnsi" w:hAnsiTheme="minorHAnsi" w:cstheme="minorHAnsi"/>
                <w:color w:val="auto"/>
                <w:sz w:val="20"/>
                <w:szCs w:val="20"/>
              </w:rPr>
              <w:t>3.3</w:t>
            </w:r>
            <w:r w:rsidR="006F10A3">
              <w:rPr>
                <w:rFonts w:asciiTheme="minorHAnsi" w:hAnsiTheme="minorHAnsi" w:cstheme="minorHAnsi"/>
                <w:color w:val="auto"/>
                <w:sz w:val="20"/>
                <w:szCs w:val="20"/>
              </w:rPr>
              <w:t>.3</w:t>
            </w:r>
            <w:r>
              <w:rPr>
                <w:rFonts w:asciiTheme="minorHAnsi" w:hAnsiTheme="minorHAnsi" w:cstheme="minorHAnsi"/>
                <w:color w:val="auto"/>
                <w:sz w:val="20"/>
                <w:szCs w:val="20"/>
              </w:rPr>
              <w:t xml:space="preserve"> - </w:t>
            </w:r>
            <w:r w:rsidR="008A30DA" w:rsidRPr="008A30DA">
              <w:rPr>
                <w:rFonts w:asciiTheme="minorHAnsi" w:hAnsiTheme="minorHAnsi" w:cstheme="minorHAnsi"/>
                <w:color w:val="auto"/>
                <w:sz w:val="20"/>
                <w:szCs w:val="20"/>
              </w:rPr>
              <w:t xml:space="preserve">Planning and assessment </w:t>
            </w:r>
            <w:r w:rsidR="008A30DA">
              <w:rPr>
                <w:rFonts w:asciiTheme="minorHAnsi" w:hAnsiTheme="minorHAnsi" w:cstheme="minorHAnsi"/>
                <w:color w:val="auto"/>
                <w:sz w:val="20"/>
                <w:szCs w:val="20"/>
              </w:rPr>
              <w:t>is</w:t>
            </w:r>
            <w:r w:rsidR="008A30DA" w:rsidRPr="008A30DA">
              <w:rPr>
                <w:rFonts w:asciiTheme="minorHAnsi" w:hAnsiTheme="minorHAnsi" w:cstheme="minorHAnsi"/>
                <w:color w:val="auto"/>
                <w:sz w:val="20"/>
                <w:szCs w:val="20"/>
              </w:rPr>
              <w:t xml:space="preserve"> child-centred, with floorbooks and meaningful consultation ensuring children’s voices shape learning. Staff are responsive and nurturing in their interactions, using skilled questioning to support engagement, extend thinking and deepen learning.</w:t>
            </w:r>
            <w:r w:rsidR="000A6707">
              <w:rPr>
                <w:rFonts w:asciiTheme="minorHAnsi" w:hAnsiTheme="minorHAnsi" w:cstheme="minorHAnsi"/>
                <w:color w:val="auto"/>
                <w:sz w:val="20"/>
                <w:szCs w:val="20"/>
              </w:rPr>
              <w:t xml:space="preserve"> Moderation exercises with our ELC cluster partners has been useful and given staff a better understanding of Experiences and Outcomes and also developed confidence in professional judgements.</w:t>
            </w:r>
            <w:r w:rsidR="00C45417">
              <w:rPr>
                <w:rFonts w:asciiTheme="minorHAnsi" w:hAnsiTheme="minorHAnsi" w:cstheme="minorHAnsi"/>
                <w:color w:val="auto"/>
                <w:sz w:val="20"/>
                <w:szCs w:val="20"/>
              </w:rPr>
              <w:t xml:space="preserve"> </w:t>
            </w:r>
          </w:p>
          <w:p w14:paraId="70AD7492" w14:textId="6B46E87F" w:rsidR="0019552D" w:rsidRDefault="00EA45E7" w:rsidP="001F5D72">
            <w:pPr>
              <w:pStyle w:val="Default"/>
              <w:numPr>
                <w:ilvl w:val="0"/>
                <w:numId w:val="35"/>
              </w:numPr>
              <w:rPr>
                <w:rFonts w:asciiTheme="minorHAnsi" w:hAnsiTheme="minorHAnsi" w:cstheme="minorHAnsi"/>
                <w:color w:val="auto"/>
                <w:sz w:val="20"/>
                <w:szCs w:val="20"/>
              </w:rPr>
            </w:pPr>
            <w:r>
              <w:rPr>
                <w:rFonts w:asciiTheme="minorHAnsi" w:hAnsiTheme="minorHAnsi" w:cstheme="minorHAnsi"/>
                <w:color w:val="auto"/>
                <w:sz w:val="20"/>
                <w:szCs w:val="20"/>
              </w:rPr>
              <w:t>3.</w:t>
            </w:r>
            <w:r w:rsidR="006F10A3">
              <w:rPr>
                <w:rFonts w:asciiTheme="minorHAnsi" w:hAnsiTheme="minorHAnsi" w:cstheme="minorHAnsi"/>
                <w:color w:val="auto"/>
                <w:sz w:val="20"/>
                <w:szCs w:val="20"/>
              </w:rPr>
              <w:t>3.4</w:t>
            </w:r>
            <w:r>
              <w:rPr>
                <w:rFonts w:asciiTheme="minorHAnsi" w:hAnsiTheme="minorHAnsi" w:cstheme="minorHAnsi"/>
                <w:color w:val="auto"/>
                <w:sz w:val="20"/>
                <w:szCs w:val="20"/>
              </w:rPr>
              <w:t xml:space="preserve"> – SLT and s</w:t>
            </w:r>
            <w:r w:rsidR="001F5D72" w:rsidRPr="001F5D72">
              <w:rPr>
                <w:rFonts w:asciiTheme="minorHAnsi" w:hAnsiTheme="minorHAnsi" w:cstheme="minorHAnsi"/>
                <w:color w:val="auto"/>
                <w:sz w:val="20"/>
                <w:szCs w:val="20"/>
              </w:rPr>
              <w:t xml:space="preserve">taff use robust and highly effective systems to monitor, record and evaluate children’s progress, ensuring a clear understanding of individual and group needs, including those facing barriers to learning. This is strengthened through meaningful collaboration with parents/carers, colleagues and partners, resulting in shared clarity around progress and next steps. Reliable tracking data is used well to inform planning, ensuring appropriate breadth, depth and </w:t>
            </w:r>
            <w:r>
              <w:rPr>
                <w:rFonts w:asciiTheme="minorHAnsi" w:hAnsiTheme="minorHAnsi" w:cstheme="minorHAnsi"/>
                <w:color w:val="auto"/>
                <w:sz w:val="20"/>
                <w:szCs w:val="20"/>
              </w:rPr>
              <w:t>challenge across the curriculum as well as identifying those who need challenge and support. O</w:t>
            </w:r>
            <w:r w:rsidR="001F5D72" w:rsidRPr="001F5D72">
              <w:rPr>
                <w:rFonts w:asciiTheme="minorHAnsi" w:hAnsiTheme="minorHAnsi" w:cstheme="minorHAnsi"/>
                <w:color w:val="auto"/>
                <w:sz w:val="20"/>
                <w:szCs w:val="20"/>
              </w:rPr>
              <w:t xml:space="preserve">ngoing monitoring </w:t>
            </w:r>
            <w:r>
              <w:rPr>
                <w:rFonts w:asciiTheme="minorHAnsi" w:hAnsiTheme="minorHAnsi" w:cstheme="minorHAnsi"/>
                <w:color w:val="auto"/>
                <w:sz w:val="20"/>
                <w:szCs w:val="20"/>
              </w:rPr>
              <w:t xml:space="preserve">and professional dialogue </w:t>
            </w:r>
            <w:r w:rsidR="001F5D72" w:rsidRPr="001F5D72">
              <w:rPr>
                <w:rFonts w:asciiTheme="minorHAnsi" w:hAnsiTheme="minorHAnsi" w:cstheme="minorHAnsi"/>
                <w:color w:val="auto"/>
                <w:sz w:val="20"/>
                <w:szCs w:val="20"/>
              </w:rPr>
              <w:t>enables timely, targeted interventions that are evaluated to ensure a positive impact on children’s progress.</w:t>
            </w:r>
          </w:p>
          <w:p w14:paraId="4E37EBC8" w14:textId="628D8F2D" w:rsidR="00EA45E7" w:rsidRDefault="00EA45E7" w:rsidP="00EA45E7">
            <w:pPr>
              <w:pStyle w:val="Default"/>
              <w:numPr>
                <w:ilvl w:val="0"/>
                <w:numId w:val="35"/>
              </w:numPr>
              <w:rPr>
                <w:rFonts w:asciiTheme="minorHAnsi" w:hAnsiTheme="minorHAnsi" w:cstheme="minorHAnsi"/>
                <w:color w:val="auto"/>
                <w:sz w:val="20"/>
                <w:szCs w:val="20"/>
              </w:rPr>
            </w:pPr>
            <w:r>
              <w:rPr>
                <w:rFonts w:asciiTheme="minorHAnsi" w:hAnsiTheme="minorHAnsi" w:cstheme="minorHAnsi"/>
                <w:color w:val="auto"/>
                <w:sz w:val="20"/>
                <w:szCs w:val="20"/>
              </w:rPr>
              <w:t>4.1</w:t>
            </w:r>
            <w:r w:rsidR="006F10A3">
              <w:rPr>
                <w:rFonts w:asciiTheme="minorHAnsi" w:hAnsiTheme="minorHAnsi" w:cstheme="minorHAnsi"/>
                <w:color w:val="auto"/>
                <w:sz w:val="20"/>
                <w:szCs w:val="20"/>
              </w:rPr>
              <w:t>.1</w:t>
            </w:r>
            <w:r>
              <w:rPr>
                <w:rFonts w:asciiTheme="minorHAnsi" w:hAnsiTheme="minorHAnsi" w:cstheme="minorHAnsi"/>
                <w:color w:val="auto"/>
                <w:sz w:val="20"/>
                <w:szCs w:val="20"/>
              </w:rPr>
              <w:t xml:space="preserve"> – A h</w:t>
            </w:r>
            <w:r w:rsidRPr="00EA45E7">
              <w:rPr>
                <w:rFonts w:asciiTheme="minorHAnsi" w:hAnsiTheme="minorHAnsi" w:cstheme="minorHAnsi"/>
                <w:color w:val="auto"/>
                <w:sz w:val="20"/>
                <w:szCs w:val="20"/>
              </w:rPr>
              <w:t xml:space="preserve">ighly nurturing ethos </w:t>
            </w:r>
            <w:r>
              <w:rPr>
                <w:rFonts w:asciiTheme="minorHAnsi" w:hAnsiTheme="minorHAnsi" w:cstheme="minorHAnsi"/>
                <w:color w:val="auto"/>
                <w:sz w:val="20"/>
                <w:szCs w:val="20"/>
              </w:rPr>
              <w:t xml:space="preserve">is </w:t>
            </w:r>
            <w:r w:rsidRPr="00EA45E7">
              <w:rPr>
                <w:rFonts w:asciiTheme="minorHAnsi" w:hAnsiTheme="minorHAnsi" w:cstheme="minorHAnsi"/>
                <w:color w:val="auto"/>
                <w:sz w:val="20"/>
                <w:szCs w:val="20"/>
              </w:rPr>
              <w:t xml:space="preserve">embedded across the setting, with consistent, responsive interactions </w:t>
            </w:r>
            <w:r>
              <w:rPr>
                <w:rFonts w:asciiTheme="minorHAnsi" w:hAnsiTheme="minorHAnsi" w:cstheme="minorHAnsi"/>
                <w:color w:val="auto"/>
                <w:sz w:val="20"/>
                <w:szCs w:val="20"/>
              </w:rPr>
              <w:t>which supports</w:t>
            </w:r>
            <w:r w:rsidRPr="00EA45E7">
              <w:rPr>
                <w:rFonts w:asciiTheme="minorHAnsi" w:hAnsiTheme="minorHAnsi" w:cstheme="minorHAnsi"/>
                <w:color w:val="auto"/>
                <w:sz w:val="20"/>
                <w:szCs w:val="20"/>
              </w:rPr>
              <w:t xml:space="preserve"> children’s emotional security, wellbeing, and engagement in learning</w:t>
            </w:r>
            <w:r>
              <w:rPr>
                <w:rFonts w:asciiTheme="minorHAnsi" w:hAnsiTheme="minorHAnsi" w:cstheme="minorHAnsi"/>
                <w:color w:val="auto"/>
                <w:sz w:val="20"/>
                <w:szCs w:val="20"/>
              </w:rPr>
              <w:t xml:space="preserve">. </w:t>
            </w:r>
            <w:r w:rsidR="00CA3B3C">
              <w:rPr>
                <w:rFonts w:asciiTheme="minorHAnsi" w:hAnsiTheme="minorHAnsi" w:cstheme="minorHAnsi"/>
                <w:color w:val="auto"/>
                <w:sz w:val="20"/>
                <w:szCs w:val="20"/>
              </w:rPr>
              <w:t xml:space="preserve">Staff are committed to building </w:t>
            </w:r>
            <w:r w:rsidR="00CA3B3C">
              <w:rPr>
                <w:rFonts w:asciiTheme="minorHAnsi" w:hAnsiTheme="minorHAnsi" w:cstheme="minorHAnsi"/>
                <w:color w:val="auto"/>
                <w:sz w:val="20"/>
                <w:szCs w:val="20"/>
              </w:rPr>
              <w:lastRenderedPageBreak/>
              <w:t>l</w:t>
            </w:r>
            <w:r>
              <w:rPr>
                <w:rFonts w:asciiTheme="minorHAnsi" w:hAnsiTheme="minorHAnsi" w:cstheme="minorHAnsi"/>
                <w:color w:val="auto"/>
                <w:sz w:val="20"/>
                <w:szCs w:val="20"/>
              </w:rPr>
              <w:t xml:space="preserve">oving, positive relationships are </w:t>
            </w:r>
            <w:r w:rsidR="00CA3B3C">
              <w:rPr>
                <w:rFonts w:asciiTheme="minorHAnsi" w:hAnsiTheme="minorHAnsi" w:cstheme="minorHAnsi"/>
                <w:color w:val="auto"/>
                <w:sz w:val="20"/>
                <w:szCs w:val="20"/>
              </w:rPr>
              <w:t>built from the outset with all children, caregivers, members of the community and beyond.</w:t>
            </w:r>
          </w:p>
          <w:p w14:paraId="5D3176C7" w14:textId="087AA2C5" w:rsidR="00EA45E7" w:rsidRDefault="00EA45E7" w:rsidP="00EA45E7">
            <w:pPr>
              <w:pStyle w:val="Default"/>
              <w:numPr>
                <w:ilvl w:val="0"/>
                <w:numId w:val="35"/>
              </w:numPr>
              <w:rPr>
                <w:rFonts w:asciiTheme="minorHAnsi" w:hAnsiTheme="minorHAnsi" w:cstheme="minorHAnsi"/>
                <w:color w:val="auto"/>
                <w:sz w:val="20"/>
                <w:szCs w:val="20"/>
              </w:rPr>
            </w:pPr>
            <w:r>
              <w:rPr>
                <w:rFonts w:asciiTheme="minorHAnsi" w:hAnsiTheme="minorHAnsi" w:cstheme="minorHAnsi"/>
                <w:color w:val="auto"/>
                <w:sz w:val="20"/>
                <w:szCs w:val="20"/>
              </w:rPr>
              <w:t>4.</w:t>
            </w:r>
            <w:r w:rsidR="006F10A3">
              <w:rPr>
                <w:rFonts w:asciiTheme="minorHAnsi" w:hAnsiTheme="minorHAnsi" w:cstheme="minorHAnsi"/>
                <w:color w:val="auto"/>
                <w:sz w:val="20"/>
                <w:szCs w:val="20"/>
              </w:rPr>
              <w:t>1.</w:t>
            </w:r>
            <w:r>
              <w:rPr>
                <w:rFonts w:asciiTheme="minorHAnsi" w:hAnsiTheme="minorHAnsi" w:cstheme="minorHAnsi"/>
                <w:color w:val="auto"/>
                <w:sz w:val="20"/>
                <w:szCs w:val="20"/>
              </w:rPr>
              <w:t xml:space="preserve">2 – </w:t>
            </w:r>
            <w:r w:rsidRPr="00EA45E7">
              <w:rPr>
                <w:rFonts w:asciiTheme="minorHAnsi" w:hAnsiTheme="minorHAnsi" w:cstheme="minorHAnsi"/>
                <w:color w:val="auto"/>
                <w:sz w:val="20"/>
                <w:szCs w:val="20"/>
              </w:rPr>
              <w:t>Robust personal planning approaches ensure children’s interests, developmental needs, and next steps are clearly identified and used effectively to inform responsive, child-centred learning.</w:t>
            </w:r>
            <w:r w:rsidR="00CA3B3C">
              <w:rPr>
                <w:rFonts w:asciiTheme="minorHAnsi" w:hAnsiTheme="minorHAnsi" w:cstheme="minorHAnsi"/>
                <w:color w:val="auto"/>
                <w:sz w:val="20"/>
                <w:szCs w:val="20"/>
              </w:rPr>
              <w:t xml:space="preserve"> Keyworkers work alongside parents/ carers, children and appropriate professionals to ensure personal planning is individualised, relevant and meaningful including Personal Care and Learning Plans, GIRFEC Plans and Medical Plans and chronologies. Systems are in place to ensure these are reviewed and updated regularly.</w:t>
            </w:r>
            <w:r w:rsidR="00C45417">
              <w:rPr>
                <w:rFonts w:asciiTheme="minorHAnsi" w:hAnsiTheme="minorHAnsi" w:cstheme="minorHAnsi"/>
                <w:color w:val="auto"/>
                <w:sz w:val="20"/>
                <w:szCs w:val="20"/>
              </w:rPr>
              <w:t xml:space="preserve"> </w:t>
            </w:r>
          </w:p>
          <w:p w14:paraId="334367F8" w14:textId="3A6133F2" w:rsidR="00CA3B3C" w:rsidRPr="00CA3B3C" w:rsidRDefault="00EA45E7" w:rsidP="00CA3B3C">
            <w:pPr>
              <w:pStyle w:val="Default"/>
              <w:numPr>
                <w:ilvl w:val="0"/>
                <w:numId w:val="35"/>
              </w:numPr>
              <w:rPr>
                <w:rFonts w:asciiTheme="minorHAnsi" w:hAnsiTheme="minorHAnsi" w:cstheme="minorHAnsi"/>
                <w:color w:val="auto"/>
                <w:sz w:val="20"/>
                <w:szCs w:val="20"/>
              </w:rPr>
            </w:pPr>
            <w:r>
              <w:rPr>
                <w:rFonts w:asciiTheme="minorHAnsi" w:hAnsiTheme="minorHAnsi" w:cstheme="minorHAnsi"/>
                <w:color w:val="auto"/>
                <w:sz w:val="20"/>
                <w:szCs w:val="20"/>
              </w:rPr>
              <w:t>4.</w:t>
            </w:r>
            <w:r w:rsidR="006F10A3">
              <w:rPr>
                <w:rFonts w:asciiTheme="minorHAnsi" w:hAnsiTheme="minorHAnsi" w:cstheme="minorHAnsi"/>
                <w:color w:val="auto"/>
                <w:sz w:val="20"/>
                <w:szCs w:val="20"/>
              </w:rPr>
              <w:t>1.</w:t>
            </w:r>
            <w:r>
              <w:rPr>
                <w:rFonts w:asciiTheme="minorHAnsi" w:hAnsiTheme="minorHAnsi" w:cstheme="minorHAnsi"/>
                <w:color w:val="auto"/>
                <w:sz w:val="20"/>
                <w:szCs w:val="20"/>
              </w:rPr>
              <w:t xml:space="preserve">3 </w:t>
            </w:r>
            <w:r w:rsidR="00CA3B3C">
              <w:rPr>
                <w:rFonts w:asciiTheme="minorHAnsi" w:hAnsiTheme="minorHAnsi" w:cstheme="minorHAnsi"/>
                <w:color w:val="auto"/>
                <w:sz w:val="20"/>
                <w:szCs w:val="20"/>
              </w:rPr>
              <w:t>–</w:t>
            </w:r>
            <w:r>
              <w:rPr>
                <w:rFonts w:asciiTheme="minorHAnsi" w:hAnsiTheme="minorHAnsi" w:cstheme="minorHAnsi"/>
                <w:color w:val="auto"/>
                <w:sz w:val="20"/>
                <w:szCs w:val="20"/>
              </w:rPr>
              <w:t xml:space="preserve"> </w:t>
            </w:r>
            <w:r w:rsidR="00CA3B3C">
              <w:rPr>
                <w:rFonts w:asciiTheme="minorHAnsi" w:hAnsiTheme="minorHAnsi" w:cstheme="minorHAnsi"/>
                <w:color w:val="auto"/>
                <w:sz w:val="20"/>
                <w:szCs w:val="20"/>
              </w:rPr>
              <w:t xml:space="preserve">Connections with families and our community is the foundation of Glenbrae’s existence. </w:t>
            </w:r>
            <w:r w:rsidRPr="00EA45E7">
              <w:rPr>
                <w:rFonts w:asciiTheme="minorHAnsi" w:hAnsiTheme="minorHAnsi" w:cstheme="minorHAnsi"/>
                <w:color w:val="auto"/>
                <w:sz w:val="20"/>
                <w:szCs w:val="20"/>
              </w:rPr>
              <w:t xml:space="preserve">Strong, trusting relationships with families support effective communication, shared understanding of children’s progress, and meaningful partnership in learning </w:t>
            </w:r>
            <w:r w:rsidR="00CA3B3C">
              <w:rPr>
                <w:rFonts w:asciiTheme="minorHAnsi" w:hAnsiTheme="minorHAnsi" w:cstheme="minorHAnsi"/>
                <w:color w:val="auto"/>
                <w:sz w:val="20"/>
                <w:szCs w:val="20"/>
              </w:rPr>
              <w:t xml:space="preserve">and in life </w:t>
            </w:r>
            <w:r w:rsidRPr="00EA45E7">
              <w:rPr>
                <w:rFonts w:asciiTheme="minorHAnsi" w:hAnsiTheme="minorHAnsi" w:cstheme="minorHAnsi"/>
                <w:color w:val="auto"/>
                <w:sz w:val="20"/>
                <w:szCs w:val="20"/>
              </w:rPr>
              <w:t>both at nursery and at home.</w:t>
            </w:r>
          </w:p>
          <w:p w14:paraId="3497A8E4" w14:textId="63932B05" w:rsidR="0019552D" w:rsidRDefault="0019552D" w:rsidP="00800BE3">
            <w:pPr>
              <w:pStyle w:val="Default"/>
              <w:ind w:left="32"/>
              <w:rPr>
                <w:rFonts w:asciiTheme="minorHAnsi" w:hAnsiTheme="minorHAnsi" w:cstheme="minorHAnsi"/>
                <w:b/>
                <w:bCs/>
                <w:color w:val="auto"/>
                <w:sz w:val="20"/>
                <w:szCs w:val="20"/>
              </w:rPr>
            </w:pPr>
            <w:r w:rsidRPr="002A60F6">
              <w:rPr>
                <w:rFonts w:asciiTheme="minorHAnsi" w:hAnsiTheme="minorHAnsi" w:cstheme="minorHAnsi"/>
                <w:b/>
                <w:bCs/>
                <w:color w:val="auto"/>
                <w:sz w:val="20"/>
                <w:szCs w:val="20"/>
              </w:rPr>
              <w:t xml:space="preserve">Key Priorities:  </w:t>
            </w:r>
          </w:p>
          <w:p w14:paraId="1FE63E5A" w14:textId="57348A07" w:rsidR="00C45417" w:rsidRPr="00C45417" w:rsidRDefault="00C45417" w:rsidP="00A874FE">
            <w:pPr>
              <w:pStyle w:val="Default"/>
              <w:numPr>
                <w:ilvl w:val="0"/>
                <w:numId w:val="39"/>
              </w:numPr>
              <w:rPr>
                <w:rFonts w:asciiTheme="minorHAnsi" w:hAnsiTheme="minorHAnsi" w:cstheme="minorHAnsi"/>
                <w:color w:val="auto"/>
                <w:sz w:val="20"/>
                <w:szCs w:val="20"/>
              </w:rPr>
            </w:pPr>
            <w:r w:rsidRPr="00C45417">
              <w:rPr>
                <w:rFonts w:asciiTheme="minorHAnsi" w:hAnsiTheme="minorHAnsi" w:cstheme="minorHAnsi"/>
                <w:color w:val="auto"/>
                <w:sz w:val="20"/>
                <w:szCs w:val="20"/>
              </w:rPr>
              <w:t>1.2 - CLPL opportunities that are closely aligned to national, local and centre priorities for 26/27 and staff development needs while offering an Extended Year ELC Service</w:t>
            </w:r>
            <w:r>
              <w:rPr>
                <w:rFonts w:asciiTheme="minorHAnsi" w:hAnsiTheme="minorHAnsi" w:cstheme="minorHAnsi"/>
                <w:color w:val="auto"/>
                <w:sz w:val="20"/>
                <w:szCs w:val="20"/>
              </w:rPr>
              <w:t>.</w:t>
            </w:r>
          </w:p>
          <w:p w14:paraId="73B7F71F" w14:textId="15A00636" w:rsidR="0019552D" w:rsidRDefault="006F10A3" w:rsidP="00A874FE">
            <w:pPr>
              <w:pStyle w:val="Default"/>
              <w:numPr>
                <w:ilvl w:val="0"/>
                <w:numId w:val="39"/>
              </w:numPr>
              <w:rPr>
                <w:rFonts w:asciiTheme="minorHAnsi" w:hAnsiTheme="minorHAnsi" w:cstheme="minorHAnsi"/>
                <w:color w:val="auto"/>
                <w:sz w:val="20"/>
                <w:szCs w:val="20"/>
              </w:rPr>
            </w:pPr>
            <w:r>
              <w:rPr>
                <w:rFonts w:asciiTheme="minorHAnsi" w:hAnsiTheme="minorHAnsi" w:cstheme="minorHAnsi"/>
                <w:color w:val="auto"/>
                <w:sz w:val="20"/>
                <w:szCs w:val="20"/>
              </w:rPr>
              <w:t>3.2.1 – Continue to implement and develop curriculum design and programmes in both 0-3’s and 3-5’s.</w:t>
            </w:r>
          </w:p>
          <w:p w14:paraId="0C3C0DBD" w14:textId="59B80280" w:rsidR="00C45417" w:rsidRPr="00A874FE" w:rsidRDefault="00C45417" w:rsidP="00A874FE">
            <w:pPr>
              <w:pStyle w:val="ListParagraph"/>
              <w:numPr>
                <w:ilvl w:val="0"/>
                <w:numId w:val="39"/>
              </w:numPr>
              <w:rPr>
                <w:rFonts w:cstheme="minorHAnsi"/>
                <w:sz w:val="20"/>
                <w:szCs w:val="20"/>
              </w:rPr>
            </w:pPr>
            <w:r w:rsidRPr="00A874FE">
              <w:rPr>
                <w:rFonts w:cstheme="minorHAnsi"/>
                <w:sz w:val="20"/>
                <w:szCs w:val="20"/>
              </w:rPr>
              <w:t xml:space="preserve">3.3.3 – 3-5 staff continue to engage in cluster moderation opportunities and </w:t>
            </w:r>
            <w:r w:rsidR="00A874FE" w:rsidRPr="00A874FE">
              <w:rPr>
                <w:rFonts w:cstheme="minorHAnsi"/>
                <w:sz w:val="20"/>
                <w:szCs w:val="20"/>
              </w:rPr>
              <w:t>all staff have opportunities to</w:t>
            </w:r>
            <w:r w:rsidRPr="00A874FE">
              <w:rPr>
                <w:rFonts w:cstheme="minorHAnsi"/>
                <w:sz w:val="20"/>
                <w:szCs w:val="20"/>
              </w:rPr>
              <w:t xml:space="preserve"> meet as room teams to moderate Experiences and Outcomes, Observations and individual children’s learning journeys.</w:t>
            </w:r>
          </w:p>
          <w:p w14:paraId="71663D1F" w14:textId="499A9776" w:rsidR="0019552D" w:rsidRPr="00A874FE" w:rsidRDefault="00A874FE" w:rsidP="00800BE3">
            <w:pPr>
              <w:pStyle w:val="Default"/>
              <w:numPr>
                <w:ilvl w:val="0"/>
                <w:numId w:val="39"/>
              </w:numPr>
              <w:rPr>
                <w:rFonts w:asciiTheme="minorHAnsi" w:hAnsiTheme="minorHAnsi" w:cstheme="minorHAnsi"/>
                <w:color w:val="auto"/>
                <w:sz w:val="20"/>
                <w:szCs w:val="20"/>
              </w:rPr>
            </w:pPr>
            <w:r>
              <w:rPr>
                <w:rFonts w:asciiTheme="minorHAnsi" w:hAnsiTheme="minorHAnsi" w:cstheme="minorHAnsi"/>
                <w:color w:val="auto"/>
                <w:sz w:val="20"/>
                <w:szCs w:val="20"/>
              </w:rPr>
              <w:t>4.1.2 - R</w:t>
            </w:r>
            <w:r w:rsidRPr="00A874FE">
              <w:rPr>
                <w:rFonts w:asciiTheme="minorHAnsi" w:hAnsiTheme="minorHAnsi" w:cstheme="minorHAnsi"/>
                <w:color w:val="auto"/>
                <w:sz w:val="20"/>
                <w:szCs w:val="20"/>
              </w:rPr>
              <w:t>eview our approaches to supporting children and families with ASN including GIRFE Pathways, Learning Environments and Family Support.</w:t>
            </w:r>
          </w:p>
        </w:tc>
      </w:tr>
      <w:tr w:rsidR="002E09AE" w:rsidRPr="0082145D" w14:paraId="410D2C3B" w14:textId="77777777" w:rsidTr="0019552D">
        <w:tc>
          <w:tcPr>
            <w:tcW w:w="10485" w:type="dxa"/>
            <w:gridSpan w:val="2"/>
            <w:shd w:val="clear" w:color="auto" w:fill="33CCCC"/>
          </w:tcPr>
          <w:p w14:paraId="163E7919" w14:textId="77777777" w:rsidR="002E09AE" w:rsidRPr="002A60F6" w:rsidRDefault="002E09AE" w:rsidP="002E09AE">
            <w:pPr>
              <w:pStyle w:val="Default"/>
              <w:rPr>
                <w:rFonts w:asciiTheme="minorHAnsi" w:hAnsiTheme="minorHAnsi" w:cstheme="minorHAnsi"/>
                <w:b/>
                <w:bCs/>
                <w:sz w:val="20"/>
                <w:szCs w:val="20"/>
              </w:rPr>
            </w:pPr>
            <w:r w:rsidRPr="002A60F6">
              <w:rPr>
                <w:rFonts w:asciiTheme="minorHAnsi" w:hAnsiTheme="minorHAnsi" w:cstheme="minorHAnsi"/>
                <w:b/>
                <w:bCs/>
                <w:sz w:val="20"/>
                <w:szCs w:val="20"/>
              </w:rPr>
              <w:lastRenderedPageBreak/>
              <w:t xml:space="preserve">Key Achievements of the </w:t>
            </w:r>
            <w:r w:rsidR="0007371F" w:rsidRPr="002A60F6">
              <w:rPr>
                <w:rFonts w:asciiTheme="minorHAnsi" w:hAnsiTheme="minorHAnsi" w:cstheme="minorHAnsi"/>
                <w:b/>
                <w:bCs/>
                <w:sz w:val="20"/>
                <w:szCs w:val="20"/>
              </w:rPr>
              <w:t>Establishment</w:t>
            </w:r>
          </w:p>
          <w:p w14:paraId="75B8792A" w14:textId="77777777" w:rsidR="00644548" w:rsidRPr="002A60F6" w:rsidRDefault="00644548" w:rsidP="002E09AE">
            <w:pPr>
              <w:pStyle w:val="Default"/>
              <w:rPr>
                <w:rFonts w:asciiTheme="minorHAnsi" w:hAnsiTheme="minorHAnsi" w:cstheme="minorHAnsi"/>
                <w:sz w:val="20"/>
                <w:szCs w:val="20"/>
              </w:rPr>
            </w:pPr>
          </w:p>
        </w:tc>
      </w:tr>
      <w:tr w:rsidR="002E09AE" w:rsidRPr="0082145D" w14:paraId="7D466BEE" w14:textId="77777777" w:rsidTr="0019552D">
        <w:tc>
          <w:tcPr>
            <w:tcW w:w="10485" w:type="dxa"/>
            <w:gridSpan w:val="2"/>
          </w:tcPr>
          <w:p w14:paraId="0E6B6AEB" w14:textId="2EDD7F97" w:rsidR="00637733" w:rsidRPr="002A60F6" w:rsidRDefault="00637733" w:rsidP="00071FD2">
            <w:pPr>
              <w:pStyle w:val="Default"/>
              <w:numPr>
                <w:ilvl w:val="0"/>
                <w:numId w:val="35"/>
              </w:numPr>
              <w:rPr>
                <w:rFonts w:asciiTheme="minorHAnsi" w:hAnsiTheme="minorHAnsi" w:cstheme="minorHAnsi"/>
                <w:color w:val="auto"/>
                <w:sz w:val="20"/>
                <w:szCs w:val="20"/>
              </w:rPr>
            </w:pPr>
            <w:r w:rsidRPr="002A60F6">
              <w:rPr>
                <w:rFonts w:asciiTheme="minorHAnsi" w:hAnsiTheme="minorHAnsi" w:cstheme="minorHAnsi"/>
                <w:color w:val="auto"/>
                <w:sz w:val="20"/>
                <w:szCs w:val="20"/>
              </w:rPr>
              <w:t>A successful Primary One Reunion was held in August.</w:t>
            </w:r>
          </w:p>
          <w:p w14:paraId="49F16E7F" w14:textId="341A42F1" w:rsidR="00637733" w:rsidRPr="002A60F6" w:rsidRDefault="00637733" w:rsidP="00071FD2">
            <w:pPr>
              <w:pStyle w:val="Default"/>
              <w:numPr>
                <w:ilvl w:val="0"/>
                <w:numId w:val="35"/>
              </w:numPr>
              <w:rPr>
                <w:rFonts w:asciiTheme="minorHAnsi" w:hAnsiTheme="minorHAnsi" w:cstheme="minorHAnsi"/>
                <w:color w:val="auto"/>
                <w:sz w:val="20"/>
                <w:szCs w:val="20"/>
              </w:rPr>
            </w:pPr>
            <w:r w:rsidRPr="002A60F6">
              <w:rPr>
                <w:rFonts w:asciiTheme="minorHAnsi" w:hAnsiTheme="minorHAnsi" w:cstheme="minorHAnsi"/>
                <w:color w:val="auto"/>
                <w:sz w:val="20"/>
                <w:szCs w:val="20"/>
              </w:rPr>
              <w:t>We welcomed a number of new children and their families to the centre and built strong, positive relationships.</w:t>
            </w:r>
          </w:p>
          <w:p w14:paraId="4E28CFA8" w14:textId="7AB84A1B" w:rsidR="00637733" w:rsidRPr="002A60F6" w:rsidRDefault="00637733" w:rsidP="00071FD2">
            <w:pPr>
              <w:pStyle w:val="Default"/>
              <w:numPr>
                <w:ilvl w:val="0"/>
                <w:numId w:val="35"/>
              </w:numPr>
              <w:rPr>
                <w:rFonts w:asciiTheme="minorHAnsi" w:hAnsiTheme="minorHAnsi" w:cstheme="minorHAnsi"/>
                <w:color w:val="auto"/>
                <w:sz w:val="20"/>
                <w:szCs w:val="20"/>
              </w:rPr>
            </w:pPr>
            <w:r w:rsidRPr="002A60F6">
              <w:rPr>
                <w:rFonts w:asciiTheme="minorHAnsi" w:hAnsiTheme="minorHAnsi" w:cstheme="minorHAnsi"/>
                <w:color w:val="auto"/>
                <w:sz w:val="20"/>
                <w:szCs w:val="20"/>
              </w:rPr>
              <w:t>Continued positive, welcoming environment and ethos.</w:t>
            </w:r>
          </w:p>
          <w:p w14:paraId="0EB351DA" w14:textId="2A05D5CC" w:rsidR="00637733" w:rsidRPr="001E5827" w:rsidRDefault="00637733" w:rsidP="001E5827">
            <w:pPr>
              <w:pStyle w:val="Default"/>
              <w:numPr>
                <w:ilvl w:val="0"/>
                <w:numId w:val="35"/>
              </w:numPr>
              <w:rPr>
                <w:rFonts w:asciiTheme="minorHAnsi" w:hAnsiTheme="minorHAnsi" w:cstheme="minorHAnsi"/>
                <w:color w:val="auto"/>
                <w:sz w:val="20"/>
                <w:szCs w:val="20"/>
              </w:rPr>
            </w:pPr>
            <w:r w:rsidRPr="002A60F6">
              <w:rPr>
                <w:rFonts w:asciiTheme="minorHAnsi" w:hAnsiTheme="minorHAnsi" w:cstheme="minorHAnsi"/>
                <w:color w:val="auto"/>
                <w:sz w:val="20"/>
                <w:szCs w:val="20"/>
              </w:rPr>
              <w:t>Staff took part in a range of</w:t>
            </w:r>
            <w:r w:rsidR="008D5B88">
              <w:rPr>
                <w:rFonts w:asciiTheme="minorHAnsi" w:hAnsiTheme="minorHAnsi" w:cstheme="minorHAnsi"/>
                <w:color w:val="auto"/>
                <w:sz w:val="20"/>
                <w:szCs w:val="20"/>
              </w:rPr>
              <w:t xml:space="preserve"> CPD opportunities including Moderation of the Curriculum, Child Protection, Safeguarding and PREVENT, Restrictive Practice, Promoting Positive Behaviour, Promoting Attendance, Im</w:t>
            </w:r>
            <w:r w:rsidR="00071FD2">
              <w:rPr>
                <w:rFonts w:asciiTheme="minorHAnsi" w:hAnsiTheme="minorHAnsi" w:cstheme="minorHAnsi"/>
                <w:color w:val="auto"/>
                <w:sz w:val="20"/>
                <w:szCs w:val="20"/>
              </w:rPr>
              <w:t>provement Planning, Curriculum,</w:t>
            </w:r>
            <w:r w:rsidR="001E5827">
              <w:rPr>
                <w:rFonts w:asciiTheme="minorHAnsi" w:hAnsiTheme="minorHAnsi" w:cstheme="minorHAnsi"/>
                <w:color w:val="auto"/>
                <w:sz w:val="20"/>
                <w:szCs w:val="20"/>
              </w:rPr>
              <w:t xml:space="preserve"> </w:t>
            </w:r>
            <w:r w:rsidR="008D5B88" w:rsidRPr="001E5827">
              <w:rPr>
                <w:rFonts w:asciiTheme="minorHAnsi" w:hAnsiTheme="minorHAnsi" w:cstheme="minorHAnsi"/>
                <w:color w:val="auto"/>
                <w:sz w:val="20"/>
                <w:szCs w:val="20"/>
              </w:rPr>
              <w:t xml:space="preserve">Consultation with Children as well as their own training and research to meet SSSC registration. </w:t>
            </w:r>
            <w:r w:rsidRPr="001E5827">
              <w:rPr>
                <w:rFonts w:asciiTheme="minorHAnsi" w:hAnsiTheme="minorHAnsi" w:cstheme="minorHAnsi"/>
                <w:color w:val="auto"/>
                <w:sz w:val="20"/>
                <w:szCs w:val="20"/>
              </w:rPr>
              <w:t xml:space="preserve">These CPD opportunities were then shared with colleagues and informed our practice. </w:t>
            </w:r>
          </w:p>
          <w:p w14:paraId="1057C84D" w14:textId="72713235" w:rsidR="00637733" w:rsidRPr="002A60F6" w:rsidRDefault="00637733" w:rsidP="00071FD2">
            <w:pPr>
              <w:pStyle w:val="Default"/>
              <w:numPr>
                <w:ilvl w:val="0"/>
                <w:numId w:val="35"/>
              </w:numPr>
              <w:rPr>
                <w:rFonts w:asciiTheme="minorHAnsi" w:hAnsiTheme="minorHAnsi" w:cstheme="minorHAnsi"/>
                <w:color w:val="auto"/>
                <w:sz w:val="20"/>
                <w:szCs w:val="20"/>
              </w:rPr>
            </w:pPr>
            <w:r w:rsidRPr="002A60F6">
              <w:rPr>
                <w:rFonts w:asciiTheme="minorHAnsi" w:hAnsiTheme="minorHAnsi" w:cstheme="minorHAnsi"/>
                <w:color w:val="auto"/>
                <w:sz w:val="20"/>
                <w:szCs w:val="20"/>
              </w:rPr>
              <w:t xml:space="preserve">Community Lending Library </w:t>
            </w:r>
            <w:r w:rsidR="008D5B88">
              <w:rPr>
                <w:rFonts w:asciiTheme="minorHAnsi" w:hAnsiTheme="minorHAnsi" w:cstheme="minorHAnsi"/>
                <w:color w:val="auto"/>
                <w:sz w:val="20"/>
                <w:szCs w:val="20"/>
              </w:rPr>
              <w:t xml:space="preserve">has been </w:t>
            </w:r>
            <w:r w:rsidR="00071FD2">
              <w:rPr>
                <w:rFonts w:asciiTheme="minorHAnsi" w:hAnsiTheme="minorHAnsi" w:cstheme="minorHAnsi"/>
                <w:color w:val="auto"/>
                <w:sz w:val="20"/>
                <w:szCs w:val="20"/>
              </w:rPr>
              <w:t>well used throughout the year.</w:t>
            </w:r>
          </w:p>
          <w:p w14:paraId="12ABFCFB" w14:textId="4866E7F5" w:rsidR="00637733" w:rsidRPr="002A60F6" w:rsidRDefault="00637733" w:rsidP="00071FD2">
            <w:pPr>
              <w:pStyle w:val="Default"/>
              <w:numPr>
                <w:ilvl w:val="0"/>
                <w:numId w:val="35"/>
              </w:numPr>
              <w:rPr>
                <w:rFonts w:asciiTheme="minorHAnsi" w:hAnsiTheme="minorHAnsi" w:cstheme="minorHAnsi"/>
                <w:color w:val="auto"/>
                <w:sz w:val="20"/>
                <w:szCs w:val="20"/>
              </w:rPr>
            </w:pPr>
            <w:r w:rsidRPr="002A60F6">
              <w:rPr>
                <w:rFonts w:asciiTheme="minorHAnsi" w:hAnsiTheme="minorHAnsi" w:cstheme="minorHAnsi"/>
                <w:color w:val="auto"/>
                <w:sz w:val="20"/>
                <w:szCs w:val="20"/>
              </w:rPr>
              <w:t>The PATHS Programme continued to be implemented successfully.</w:t>
            </w:r>
          </w:p>
          <w:p w14:paraId="6B14D5D7" w14:textId="542C704E" w:rsidR="00637733" w:rsidRPr="002A60F6" w:rsidRDefault="00637733" w:rsidP="00071FD2">
            <w:pPr>
              <w:pStyle w:val="Default"/>
              <w:numPr>
                <w:ilvl w:val="0"/>
                <w:numId w:val="35"/>
              </w:numPr>
              <w:rPr>
                <w:rFonts w:asciiTheme="minorHAnsi" w:hAnsiTheme="minorHAnsi" w:cstheme="minorHAnsi"/>
                <w:color w:val="auto"/>
                <w:sz w:val="20"/>
                <w:szCs w:val="20"/>
              </w:rPr>
            </w:pPr>
            <w:r w:rsidRPr="002A60F6">
              <w:rPr>
                <w:rFonts w:asciiTheme="minorHAnsi" w:hAnsiTheme="minorHAnsi" w:cstheme="minorHAnsi"/>
                <w:color w:val="auto"/>
                <w:sz w:val="20"/>
                <w:szCs w:val="20"/>
              </w:rPr>
              <w:t>Worked in Partnership with Food Network to provide opportunities for children to plant, care for and grow their own food.</w:t>
            </w:r>
          </w:p>
          <w:p w14:paraId="2139797C" w14:textId="77777777" w:rsidR="00071FD2" w:rsidRDefault="00637733" w:rsidP="00071FD2">
            <w:pPr>
              <w:pStyle w:val="Default"/>
              <w:numPr>
                <w:ilvl w:val="0"/>
                <w:numId w:val="35"/>
              </w:numPr>
              <w:rPr>
                <w:rFonts w:asciiTheme="minorHAnsi" w:hAnsiTheme="minorHAnsi" w:cstheme="minorHAnsi"/>
                <w:color w:val="auto"/>
                <w:sz w:val="20"/>
                <w:szCs w:val="20"/>
              </w:rPr>
            </w:pPr>
            <w:r w:rsidRPr="002A60F6">
              <w:rPr>
                <w:rFonts w:asciiTheme="minorHAnsi" w:hAnsiTheme="minorHAnsi" w:cstheme="minorHAnsi"/>
                <w:color w:val="auto"/>
                <w:sz w:val="20"/>
                <w:szCs w:val="20"/>
              </w:rPr>
              <w:t xml:space="preserve">Collaborative working with </w:t>
            </w:r>
            <w:r w:rsidR="008D5B88">
              <w:rPr>
                <w:rFonts w:asciiTheme="minorHAnsi" w:hAnsiTheme="minorHAnsi" w:cstheme="minorHAnsi"/>
                <w:color w:val="auto"/>
                <w:sz w:val="20"/>
                <w:szCs w:val="20"/>
              </w:rPr>
              <w:t xml:space="preserve">ELC </w:t>
            </w:r>
            <w:r w:rsidRPr="002A60F6">
              <w:rPr>
                <w:rFonts w:asciiTheme="minorHAnsi" w:hAnsiTheme="minorHAnsi" w:cstheme="minorHAnsi"/>
                <w:color w:val="auto"/>
                <w:sz w:val="20"/>
                <w:szCs w:val="20"/>
              </w:rPr>
              <w:t>cluster group and primary schools took place to develop smooth transitions to school. All pre-school children participated in very successful transitions.</w:t>
            </w:r>
          </w:p>
          <w:p w14:paraId="0C2DEE98" w14:textId="67609B4E" w:rsidR="00637733" w:rsidRPr="002A60F6" w:rsidRDefault="00637733" w:rsidP="00071FD2">
            <w:pPr>
              <w:pStyle w:val="Default"/>
              <w:numPr>
                <w:ilvl w:val="0"/>
                <w:numId w:val="35"/>
              </w:numPr>
              <w:rPr>
                <w:rFonts w:asciiTheme="minorHAnsi" w:hAnsiTheme="minorHAnsi" w:cstheme="minorHAnsi"/>
                <w:color w:val="auto"/>
                <w:sz w:val="20"/>
                <w:szCs w:val="20"/>
              </w:rPr>
            </w:pPr>
            <w:r w:rsidRPr="002A60F6">
              <w:rPr>
                <w:rFonts w:asciiTheme="minorHAnsi" w:hAnsiTheme="minorHAnsi" w:cstheme="minorHAnsi"/>
                <w:color w:val="auto"/>
                <w:sz w:val="20"/>
                <w:szCs w:val="20"/>
              </w:rPr>
              <w:t>Successful partnership working with local organisations and groups to improve outcomes for children and families including Auchmountain Halls, Belville Gardens, Inverclyde Shed, Tesco Community Champion, Inverclyde Food Network, Kincaid House.</w:t>
            </w:r>
          </w:p>
          <w:p w14:paraId="5926F052" w14:textId="603E6FC7" w:rsidR="00637733" w:rsidRPr="002A60F6" w:rsidRDefault="00637733" w:rsidP="00071FD2">
            <w:pPr>
              <w:pStyle w:val="Default"/>
              <w:numPr>
                <w:ilvl w:val="0"/>
                <w:numId w:val="35"/>
              </w:numPr>
              <w:rPr>
                <w:rFonts w:asciiTheme="minorHAnsi" w:hAnsiTheme="minorHAnsi" w:cstheme="minorHAnsi"/>
                <w:color w:val="auto"/>
                <w:sz w:val="20"/>
                <w:szCs w:val="20"/>
              </w:rPr>
            </w:pPr>
            <w:r w:rsidRPr="002A60F6">
              <w:rPr>
                <w:rFonts w:asciiTheme="minorHAnsi" w:hAnsiTheme="minorHAnsi" w:cstheme="minorHAnsi"/>
                <w:color w:val="auto"/>
                <w:sz w:val="20"/>
                <w:szCs w:val="20"/>
              </w:rPr>
              <w:t>Termly Stay and Play Sessions were held and well attended in all playrooms.</w:t>
            </w:r>
          </w:p>
          <w:p w14:paraId="45DE4EFC" w14:textId="11ADD37D" w:rsidR="00637733" w:rsidRPr="002A60F6" w:rsidRDefault="00637733" w:rsidP="00071FD2">
            <w:pPr>
              <w:pStyle w:val="Default"/>
              <w:numPr>
                <w:ilvl w:val="0"/>
                <w:numId w:val="35"/>
              </w:numPr>
              <w:rPr>
                <w:rFonts w:asciiTheme="minorHAnsi" w:hAnsiTheme="minorHAnsi" w:cstheme="minorHAnsi"/>
                <w:color w:val="auto"/>
                <w:sz w:val="20"/>
                <w:szCs w:val="20"/>
              </w:rPr>
            </w:pPr>
            <w:r w:rsidRPr="002A60F6">
              <w:rPr>
                <w:rFonts w:asciiTheme="minorHAnsi" w:hAnsiTheme="minorHAnsi" w:cstheme="minorHAnsi"/>
                <w:color w:val="auto"/>
                <w:sz w:val="20"/>
                <w:szCs w:val="20"/>
              </w:rPr>
              <w:t>Glenbrae Goals football programme was held and all children</w:t>
            </w:r>
            <w:r w:rsidR="008D5B88">
              <w:rPr>
                <w:rFonts w:asciiTheme="minorHAnsi" w:hAnsiTheme="minorHAnsi" w:cstheme="minorHAnsi"/>
                <w:color w:val="auto"/>
                <w:sz w:val="20"/>
                <w:szCs w:val="20"/>
              </w:rPr>
              <w:t xml:space="preserve"> across the centre</w:t>
            </w:r>
            <w:r w:rsidRPr="002A60F6">
              <w:rPr>
                <w:rFonts w:asciiTheme="minorHAnsi" w:hAnsiTheme="minorHAnsi" w:cstheme="minorHAnsi"/>
                <w:color w:val="auto"/>
                <w:sz w:val="20"/>
                <w:szCs w:val="20"/>
              </w:rPr>
              <w:t xml:space="preserve"> had opportunities to participate in this.</w:t>
            </w:r>
          </w:p>
          <w:p w14:paraId="7C88E12D" w14:textId="23A36B07" w:rsidR="00637733" w:rsidRPr="002A60F6" w:rsidRDefault="00637733" w:rsidP="00071FD2">
            <w:pPr>
              <w:pStyle w:val="Default"/>
              <w:numPr>
                <w:ilvl w:val="0"/>
                <w:numId w:val="35"/>
              </w:numPr>
              <w:rPr>
                <w:rFonts w:asciiTheme="minorHAnsi" w:hAnsiTheme="minorHAnsi" w:cstheme="minorHAnsi"/>
                <w:color w:val="auto"/>
                <w:sz w:val="20"/>
                <w:szCs w:val="20"/>
              </w:rPr>
            </w:pPr>
            <w:r w:rsidRPr="002A60F6">
              <w:rPr>
                <w:rFonts w:asciiTheme="minorHAnsi" w:hAnsiTheme="minorHAnsi" w:cstheme="minorHAnsi"/>
                <w:color w:val="auto"/>
                <w:sz w:val="20"/>
                <w:szCs w:val="20"/>
              </w:rPr>
              <w:t>The children and staff made good use of our local and wider community to learn new skills, information and participate in new experiences.</w:t>
            </w:r>
          </w:p>
          <w:p w14:paraId="2A336E11" w14:textId="0BF79940" w:rsidR="00637733" w:rsidRPr="002A60F6" w:rsidRDefault="00637733" w:rsidP="00071FD2">
            <w:pPr>
              <w:pStyle w:val="Default"/>
              <w:numPr>
                <w:ilvl w:val="0"/>
                <w:numId w:val="35"/>
              </w:numPr>
              <w:rPr>
                <w:rFonts w:asciiTheme="minorHAnsi" w:hAnsiTheme="minorHAnsi" w:cstheme="minorHAnsi"/>
                <w:color w:val="auto"/>
                <w:sz w:val="20"/>
                <w:szCs w:val="20"/>
              </w:rPr>
            </w:pPr>
            <w:r w:rsidRPr="002A60F6">
              <w:rPr>
                <w:rFonts w:asciiTheme="minorHAnsi" w:hAnsiTheme="minorHAnsi" w:cstheme="minorHAnsi"/>
                <w:color w:val="auto"/>
                <w:sz w:val="20"/>
                <w:szCs w:val="20"/>
              </w:rPr>
              <w:t>Celebration of Halloween, Christmas and Easter events.</w:t>
            </w:r>
          </w:p>
          <w:p w14:paraId="12123940" w14:textId="51C5265B" w:rsidR="00637733" w:rsidRPr="002A60F6" w:rsidRDefault="00637733" w:rsidP="00071FD2">
            <w:pPr>
              <w:pStyle w:val="Default"/>
              <w:numPr>
                <w:ilvl w:val="0"/>
                <w:numId w:val="35"/>
              </w:numPr>
              <w:rPr>
                <w:rFonts w:asciiTheme="minorHAnsi" w:hAnsiTheme="minorHAnsi" w:cstheme="minorHAnsi"/>
                <w:color w:val="auto"/>
                <w:sz w:val="20"/>
                <w:szCs w:val="20"/>
              </w:rPr>
            </w:pPr>
            <w:r w:rsidRPr="002A60F6">
              <w:rPr>
                <w:rFonts w:asciiTheme="minorHAnsi" w:hAnsiTheme="minorHAnsi" w:cstheme="minorHAnsi"/>
                <w:color w:val="auto"/>
                <w:sz w:val="20"/>
                <w:szCs w:val="20"/>
              </w:rPr>
              <w:t>Chinese New Year, St. Andrews Day, Eid and Ramadan Celebrated.</w:t>
            </w:r>
          </w:p>
          <w:p w14:paraId="602B1321" w14:textId="1C94D904" w:rsidR="00637733" w:rsidRPr="002A60F6" w:rsidRDefault="00637733" w:rsidP="00071FD2">
            <w:pPr>
              <w:pStyle w:val="Default"/>
              <w:numPr>
                <w:ilvl w:val="0"/>
                <w:numId w:val="35"/>
              </w:numPr>
              <w:rPr>
                <w:rFonts w:asciiTheme="minorHAnsi" w:hAnsiTheme="minorHAnsi" w:cstheme="minorHAnsi"/>
                <w:color w:val="auto"/>
                <w:sz w:val="20"/>
                <w:szCs w:val="20"/>
              </w:rPr>
            </w:pPr>
            <w:r w:rsidRPr="002A60F6">
              <w:rPr>
                <w:rFonts w:asciiTheme="minorHAnsi" w:hAnsiTheme="minorHAnsi" w:cstheme="minorHAnsi"/>
                <w:color w:val="auto"/>
                <w:sz w:val="20"/>
                <w:szCs w:val="20"/>
              </w:rPr>
              <w:t>Relationships with Barnardos, Homestart and the Wise Group were developed to strengthen our commitment to supporting families.</w:t>
            </w:r>
          </w:p>
          <w:p w14:paraId="6F89D2BF" w14:textId="0775EFE1" w:rsidR="00637733" w:rsidRPr="002A60F6" w:rsidRDefault="00637733" w:rsidP="00071FD2">
            <w:pPr>
              <w:pStyle w:val="Default"/>
              <w:numPr>
                <w:ilvl w:val="0"/>
                <w:numId w:val="35"/>
              </w:numPr>
              <w:rPr>
                <w:rFonts w:asciiTheme="minorHAnsi" w:hAnsiTheme="minorHAnsi" w:cstheme="minorHAnsi"/>
                <w:color w:val="auto"/>
                <w:sz w:val="20"/>
                <w:szCs w:val="20"/>
              </w:rPr>
            </w:pPr>
            <w:r w:rsidRPr="002A60F6">
              <w:rPr>
                <w:rFonts w:asciiTheme="minorHAnsi" w:hAnsiTheme="minorHAnsi" w:cstheme="minorHAnsi"/>
                <w:color w:val="auto"/>
                <w:sz w:val="20"/>
                <w:szCs w:val="20"/>
              </w:rPr>
              <w:t>Celebration of Maths Week.</w:t>
            </w:r>
          </w:p>
          <w:p w14:paraId="1566C999" w14:textId="14B61395" w:rsidR="00637733" w:rsidRPr="002A60F6" w:rsidRDefault="00637733" w:rsidP="00071FD2">
            <w:pPr>
              <w:pStyle w:val="Default"/>
              <w:numPr>
                <w:ilvl w:val="0"/>
                <w:numId w:val="35"/>
              </w:numPr>
              <w:rPr>
                <w:rFonts w:asciiTheme="minorHAnsi" w:hAnsiTheme="minorHAnsi" w:cstheme="minorHAnsi"/>
                <w:color w:val="auto"/>
                <w:sz w:val="20"/>
                <w:szCs w:val="20"/>
              </w:rPr>
            </w:pPr>
            <w:r w:rsidRPr="002A60F6">
              <w:rPr>
                <w:rFonts w:asciiTheme="minorHAnsi" w:hAnsiTheme="minorHAnsi" w:cstheme="minorHAnsi"/>
                <w:color w:val="auto"/>
                <w:sz w:val="20"/>
                <w:szCs w:val="20"/>
              </w:rPr>
              <w:t>World Book Day was celebrated with literacy activities and Bookbug.</w:t>
            </w:r>
          </w:p>
          <w:p w14:paraId="2350AEC0" w14:textId="56E5F0CE" w:rsidR="00637733" w:rsidRDefault="00637733" w:rsidP="00071FD2">
            <w:pPr>
              <w:pStyle w:val="Default"/>
              <w:numPr>
                <w:ilvl w:val="0"/>
                <w:numId w:val="35"/>
              </w:numPr>
              <w:rPr>
                <w:rFonts w:asciiTheme="minorHAnsi" w:hAnsiTheme="minorHAnsi" w:cstheme="minorHAnsi"/>
                <w:color w:val="auto"/>
                <w:sz w:val="20"/>
                <w:szCs w:val="20"/>
              </w:rPr>
            </w:pPr>
            <w:r w:rsidRPr="002A60F6">
              <w:rPr>
                <w:rFonts w:asciiTheme="minorHAnsi" w:hAnsiTheme="minorHAnsi" w:cstheme="minorHAnsi"/>
                <w:color w:val="auto"/>
                <w:sz w:val="20"/>
                <w:szCs w:val="20"/>
              </w:rPr>
              <w:t>To celebrate a successful 2025/2026 w</w:t>
            </w:r>
            <w:r w:rsidR="00756E8A">
              <w:rPr>
                <w:rFonts w:asciiTheme="minorHAnsi" w:hAnsiTheme="minorHAnsi" w:cstheme="minorHAnsi"/>
                <w:color w:val="auto"/>
                <w:sz w:val="20"/>
                <w:szCs w:val="20"/>
              </w:rPr>
              <w:t>e held Sports Days, Graduation</w:t>
            </w:r>
            <w:r w:rsidRPr="002A60F6">
              <w:rPr>
                <w:rFonts w:asciiTheme="minorHAnsi" w:hAnsiTheme="minorHAnsi" w:cstheme="minorHAnsi"/>
                <w:color w:val="auto"/>
                <w:sz w:val="20"/>
                <w:szCs w:val="20"/>
              </w:rPr>
              <w:t xml:space="preserve">, </w:t>
            </w:r>
            <w:r w:rsidR="00756E8A">
              <w:rPr>
                <w:rFonts w:asciiTheme="minorHAnsi" w:hAnsiTheme="minorHAnsi" w:cstheme="minorHAnsi"/>
                <w:color w:val="auto"/>
                <w:sz w:val="20"/>
                <w:szCs w:val="20"/>
              </w:rPr>
              <w:t>Fun Days, Theme days and parties in partnership with local groups, organisations and the Police, Paramedics, Coastguard, Fire Brigade.</w:t>
            </w:r>
          </w:p>
          <w:p w14:paraId="4E5403A6" w14:textId="151BC812" w:rsidR="00756E8A" w:rsidRDefault="00756E8A" w:rsidP="00071FD2">
            <w:pPr>
              <w:pStyle w:val="Default"/>
              <w:numPr>
                <w:ilvl w:val="0"/>
                <w:numId w:val="35"/>
              </w:numPr>
              <w:rPr>
                <w:rFonts w:asciiTheme="minorHAnsi" w:hAnsiTheme="minorHAnsi" w:cstheme="minorHAnsi"/>
                <w:color w:val="auto"/>
                <w:sz w:val="20"/>
                <w:szCs w:val="20"/>
              </w:rPr>
            </w:pPr>
            <w:r>
              <w:rPr>
                <w:rFonts w:asciiTheme="minorHAnsi" w:hAnsiTheme="minorHAnsi" w:cstheme="minorHAnsi"/>
                <w:color w:val="auto"/>
                <w:sz w:val="20"/>
                <w:szCs w:val="20"/>
              </w:rPr>
              <w:t xml:space="preserve">Two staff participated in Bookbug training and went on to plan and deliver weekly sessions for parents/carers and the children. This was well </w:t>
            </w:r>
            <w:proofErr w:type="spellStart"/>
            <w:r>
              <w:rPr>
                <w:rFonts w:asciiTheme="minorHAnsi" w:hAnsiTheme="minorHAnsi" w:cstheme="minorHAnsi"/>
                <w:color w:val="auto"/>
                <w:sz w:val="20"/>
                <w:szCs w:val="20"/>
              </w:rPr>
              <w:t>recieved</w:t>
            </w:r>
            <w:proofErr w:type="spellEnd"/>
            <w:r>
              <w:rPr>
                <w:rFonts w:asciiTheme="minorHAnsi" w:hAnsiTheme="minorHAnsi" w:cstheme="minorHAnsi"/>
                <w:color w:val="auto"/>
                <w:sz w:val="20"/>
                <w:szCs w:val="20"/>
              </w:rPr>
              <w:t>.</w:t>
            </w:r>
          </w:p>
          <w:p w14:paraId="487FBE4D" w14:textId="408D15D0" w:rsidR="008D5B88" w:rsidRDefault="008D5B88" w:rsidP="00071FD2">
            <w:pPr>
              <w:pStyle w:val="Default"/>
              <w:numPr>
                <w:ilvl w:val="0"/>
                <w:numId w:val="35"/>
              </w:numPr>
              <w:rPr>
                <w:rFonts w:asciiTheme="minorHAnsi" w:hAnsiTheme="minorHAnsi" w:cstheme="minorHAnsi"/>
                <w:color w:val="auto"/>
                <w:sz w:val="20"/>
                <w:szCs w:val="20"/>
              </w:rPr>
            </w:pPr>
            <w:r>
              <w:rPr>
                <w:rFonts w:asciiTheme="minorHAnsi" w:hAnsiTheme="minorHAnsi" w:cstheme="minorHAnsi"/>
                <w:color w:val="auto"/>
                <w:sz w:val="20"/>
                <w:szCs w:val="20"/>
              </w:rPr>
              <w:t>A number of successful events to facilitate and promote parental engagement were held including Stay and Play Sessions and Bookbug.</w:t>
            </w:r>
          </w:p>
          <w:p w14:paraId="7F8A9F21" w14:textId="16520D40" w:rsidR="008D5B88" w:rsidRDefault="008D5B88" w:rsidP="00071FD2">
            <w:pPr>
              <w:pStyle w:val="Default"/>
              <w:numPr>
                <w:ilvl w:val="0"/>
                <w:numId w:val="35"/>
              </w:numPr>
              <w:rPr>
                <w:rFonts w:asciiTheme="minorHAnsi" w:hAnsiTheme="minorHAnsi" w:cstheme="minorHAnsi"/>
                <w:color w:val="auto"/>
                <w:sz w:val="20"/>
                <w:szCs w:val="20"/>
              </w:rPr>
            </w:pPr>
            <w:r>
              <w:rPr>
                <w:rFonts w:asciiTheme="minorHAnsi" w:hAnsiTheme="minorHAnsi" w:cstheme="minorHAnsi"/>
                <w:color w:val="auto"/>
                <w:sz w:val="20"/>
                <w:szCs w:val="20"/>
              </w:rPr>
              <w:t>Our children and their families experienced smooth and personalised transitions</w:t>
            </w:r>
            <w:r w:rsidR="00756E8A">
              <w:rPr>
                <w:rFonts w:asciiTheme="minorHAnsi" w:hAnsiTheme="minorHAnsi" w:cstheme="minorHAnsi"/>
                <w:color w:val="auto"/>
                <w:sz w:val="20"/>
                <w:szCs w:val="20"/>
              </w:rPr>
              <w:t>/ inductions</w:t>
            </w:r>
            <w:r>
              <w:rPr>
                <w:rFonts w:asciiTheme="minorHAnsi" w:hAnsiTheme="minorHAnsi" w:cstheme="minorHAnsi"/>
                <w:color w:val="auto"/>
                <w:sz w:val="20"/>
                <w:szCs w:val="20"/>
              </w:rPr>
              <w:t xml:space="preserve"> when it was time to move room or establishment.</w:t>
            </w:r>
          </w:p>
          <w:p w14:paraId="40259809" w14:textId="5294604C" w:rsidR="002E09AE" w:rsidRPr="00D478FC" w:rsidRDefault="00756E8A" w:rsidP="00D478FC">
            <w:pPr>
              <w:pStyle w:val="Default"/>
              <w:numPr>
                <w:ilvl w:val="0"/>
                <w:numId w:val="35"/>
              </w:numPr>
              <w:rPr>
                <w:rFonts w:asciiTheme="minorHAnsi" w:hAnsiTheme="minorHAnsi" w:cstheme="minorHAnsi"/>
                <w:color w:val="auto"/>
                <w:sz w:val="20"/>
                <w:szCs w:val="20"/>
              </w:rPr>
            </w:pPr>
            <w:r>
              <w:rPr>
                <w:rFonts w:asciiTheme="minorHAnsi" w:hAnsiTheme="minorHAnsi" w:cstheme="minorHAnsi"/>
                <w:color w:val="auto"/>
                <w:sz w:val="20"/>
                <w:szCs w:val="20"/>
              </w:rPr>
              <w:t>Under 3’s staff were involved in piloting the local authority 0-3 planning tool and will continue to do so.</w:t>
            </w:r>
          </w:p>
        </w:tc>
      </w:tr>
    </w:tbl>
    <w:p w14:paraId="11A7816D" w14:textId="77777777" w:rsidR="002E09AE" w:rsidRPr="0082145D" w:rsidRDefault="002E09AE" w:rsidP="00F22FA5">
      <w:pPr>
        <w:rPr>
          <w:rFonts w:cstheme="minorHAnsi"/>
          <w:sz w:val="24"/>
          <w:szCs w:val="24"/>
        </w:rPr>
      </w:pPr>
    </w:p>
    <w:sectPr w:rsidR="002E09AE" w:rsidRPr="0082145D" w:rsidSect="003622B4">
      <w:headerReference w:type="even" r:id="rId12"/>
      <w:headerReference w:type="default" r:id="rId13"/>
      <w:headerReference w:type="first" r:id="rId14"/>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15D02" w14:textId="77777777" w:rsidR="009A67CB" w:rsidRDefault="009A67CB" w:rsidP="0082145D">
      <w:pPr>
        <w:spacing w:after="0" w:line="240" w:lineRule="auto"/>
      </w:pPr>
      <w:r>
        <w:separator/>
      </w:r>
    </w:p>
  </w:endnote>
  <w:endnote w:type="continuationSeparator" w:id="0">
    <w:p w14:paraId="6CE60C68" w14:textId="77777777" w:rsidR="009A67CB" w:rsidRDefault="009A67CB" w:rsidP="00821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E4771" w14:textId="77777777" w:rsidR="009A67CB" w:rsidRDefault="009A67CB" w:rsidP="0082145D">
      <w:pPr>
        <w:spacing w:after="0" w:line="240" w:lineRule="auto"/>
      </w:pPr>
      <w:r>
        <w:separator/>
      </w:r>
    </w:p>
  </w:footnote>
  <w:footnote w:type="continuationSeparator" w:id="0">
    <w:p w14:paraId="6F418F02" w14:textId="77777777" w:rsidR="009A67CB" w:rsidRDefault="009A67CB" w:rsidP="008214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A1731" w14:textId="49326889" w:rsidR="0082145D" w:rsidRDefault="0082145D">
    <w:pPr>
      <w:pStyle w:val="Header"/>
    </w:pPr>
    <w:r>
      <w:rPr>
        <w:noProof/>
        <w:lang w:eastAsia="en-GB"/>
      </w:rPr>
      <mc:AlternateContent>
        <mc:Choice Requires="wps">
          <w:drawing>
            <wp:anchor distT="0" distB="0" distL="0" distR="0" simplePos="0" relativeHeight="251659264" behindDoc="0" locked="0" layoutInCell="1" allowOverlap="1" wp14:anchorId="2DE11AA0" wp14:editId="00FEE699">
              <wp:simplePos x="635" y="635"/>
              <wp:positionH relativeFrom="page">
                <wp:align>left</wp:align>
              </wp:positionH>
              <wp:positionV relativeFrom="page">
                <wp:align>top</wp:align>
              </wp:positionV>
              <wp:extent cx="443865" cy="443865"/>
              <wp:effectExtent l="0" t="0" r="10160" b="8890"/>
              <wp:wrapNone/>
              <wp:docPr id="1410608455" name="Text Box 2"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C0A4318" w14:textId="20BCC943"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DE11AA0" id="_x0000_t202" coordsize="21600,21600" o:spt="202" path="m,l,21600r21600,l21600,xe">
              <v:stroke joinstyle="miter"/>
              <v:path gradientshapeok="t" o:connecttype="rect"/>
            </v:shapetype>
            <v:shape id="Text Box 2" o:spid="_x0000_s1026" type="#_x0000_t202" alt="Classification : Offici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2C0A4318" w14:textId="20BCC943"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D3E25" w14:textId="511C780A" w:rsidR="0082145D" w:rsidRDefault="0082145D">
    <w:pPr>
      <w:pStyle w:val="Header"/>
    </w:pPr>
    <w:r>
      <w:rPr>
        <w:noProof/>
        <w:lang w:eastAsia="en-GB"/>
      </w:rPr>
      <mc:AlternateContent>
        <mc:Choice Requires="wps">
          <w:drawing>
            <wp:anchor distT="0" distB="0" distL="0" distR="0" simplePos="0" relativeHeight="251660288" behindDoc="0" locked="0" layoutInCell="1" allowOverlap="1" wp14:anchorId="4C35EAF4" wp14:editId="4DA45AD2">
              <wp:simplePos x="457200" y="450850"/>
              <wp:positionH relativeFrom="page">
                <wp:align>left</wp:align>
              </wp:positionH>
              <wp:positionV relativeFrom="page">
                <wp:align>top</wp:align>
              </wp:positionV>
              <wp:extent cx="443865" cy="443865"/>
              <wp:effectExtent l="0" t="0" r="10160" b="8890"/>
              <wp:wrapNone/>
              <wp:docPr id="1162373679" name="Text Box 3"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BAD3954" w14:textId="0F7CF062"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C35EAF4" id="_x0000_t202" coordsize="21600,21600" o:spt="202" path="m,l,21600r21600,l21600,xe">
              <v:stroke joinstyle="miter"/>
              <v:path gradientshapeok="t" o:connecttype="rect"/>
            </v:shapetype>
            <v:shape id="Text Box 3" o:spid="_x0000_s1027" type="#_x0000_t202" alt="Classification : 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0BAD3954" w14:textId="0F7CF062"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6F5F5" w14:textId="1B090119" w:rsidR="0082145D" w:rsidRDefault="0082145D">
    <w:pPr>
      <w:pStyle w:val="Header"/>
    </w:pPr>
    <w:r>
      <w:rPr>
        <w:noProof/>
        <w:lang w:eastAsia="en-GB"/>
      </w:rPr>
      <mc:AlternateContent>
        <mc:Choice Requires="wps">
          <w:drawing>
            <wp:anchor distT="0" distB="0" distL="0" distR="0" simplePos="0" relativeHeight="251658240" behindDoc="0" locked="0" layoutInCell="1" allowOverlap="1" wp14:anchorId="437BE8E2" wp14:editId="41BFA62C">
              <wp:simplePos x="635" y="635"/>
              <wp:positionH relativeFrom="page">
                <wp:align>left</wp:align>
              </wp:positionH>
              <wp:positionV relativeFrom="page">
                <wp:align>top</wp:align>
              </wp:positionV>
              <wp:extent cx="443865" cy="443865"/>
              <wp:effectExtent l="0" t="0" r="10160" b="8890"/>
              <wp:wrapNone/>
              <wp:docPr id="1840763943" name="Text Box 1"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35EE5EF" w14:textId="6AA7A650"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37BE8E2" id="_x0000_t202" coordsize="21600,21600" o:spt="202" path="m,l,21600r21600,l21600,xe">
              <v:stroke joinstyle="miter"/>
              <v:path gradientshapeok="t" o:connecttype="rect"/>
            </v:shapetype>
            <v:shape id="Text Box 1" o:spid="_x0000_s1028" type="#_x0000_t202" alt="Classification : 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035EE5EF" w14:textId="6AA7A650"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4204E"/>
    <w:multiLevelType w:val="hybridMultilevel"/>
    <w:tmpl w:val="15908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016E0"/>
    <w:multiLevelType w:val="hybridMultilevel"/>
    <w:tmpl w:val="0DD29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EA0000"/>
    <w:multiLevelType w:val="hybridMultilevel"/>
    <w:tmpl w:val="04BAD6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846955"/>
    <w:multiLevelType w:val="hybridMultilevel"/>
    <w:tmpl w:val="84F8A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1A5D94"/>
    <w:multiLevelType w:val="hybridMultilevel"/>
    <w:tmpl w:val="5FDAA8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48C00CE"/>
    <w:multiLevelType w:val="hybridMultilevel"/>
    <w:tmpl w:val="E14A5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2C5193"/>
    <w:multiLevelType w:val="hybridMultilevel"/>
    <w:tmpl w:val="5A2E18A4"/>
    <w:lvl w:ilvl="0" w:tplc="B3567B7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C8354C"/>
    <w:multiLevelType w:val="hybridMultilevel"/>
    <w:tmpl w:val="ADCCE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240746"/>
    <w:multiLevelType w:val="hybridMultilevel"/>
    <w:tmpl w:val="47E81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F51246"/>
    <w:multiLevelType w:val="hybridMultilevel"/>
    <w:tmpl w:val="65C0F6BA"/>
    <w:lvl w:ilvl="0" w:tplc="B3567B7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9768EA"/>
    <w:multiLevelType w:val="hybridMultilevel"/>
    <w:tmpl w:val="68CE1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D67DB4"/>
    <w:multiLevelType w:val="hybridMultilevel"/>
    <w:tmpl w:val="084ED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9D4D1F"/>
    <w:multiLevelType w:val="hybridMultilevel"/>
    <w:tmpl w:val="E004A98C"/>
    <w:lvl w:ilvl="0" w:tplc="B3567B7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E50FE0"/>
    <w:multiLevelType w:val="hybridMultilevel"/>
    <w:tmpl w:val="B950C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AF6476"/>
    <w:multiLevelType w:val="hybridMultilevel"/>
    <w:tmpl w:val="81FE8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8D11B4"/>
    <w:multiLevelType w:val="hybridMultilevel"/>
    <w:tmpl w:val="E140E8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8D7DF1"/>
    <w:multiLevelType w:val="hybridMultilevel"/>
    <w:tmpl w:val="97EE0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6674AE"/>
    <w:multiLevelType w:val="hybridMultilevel"/>
    <w:tmpl w:val="ED6A7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812E14"/>
    <w:multiLevelType w:val="hybridMultilevel"/>
    <w:tmpl w:val="DD9EA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5E3C57"/>
    <w:multiLevelType w:val="hybridMultilevel"/>
    <w:tmpl w:val="FA8213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F9B6CB0"/>
    <w:multiLevelType w:val="hybridMultilevel"/>
    <w:tmpl w:val="D1D8D2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FF3126A"/>
    <w:multiLevelType w:val="hybridMultilevel"/>
    <w:tmpl w:val="4CBA0A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21308A"/>
    <w:multiLevelType w:val="hybridMultilevel"/>
    <w:tmpl w:val="A1B64B94"/>
    <w:lvl w:ilvl="0" w:tplc="B3567B7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A9188B"/>
    <w:multiLevelType w:val="hybridMultilevel"/>
    <w:tmpl w:val="7416F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ED007A"/>
    <w:multiLevelType w:val="hybridMultilevel"/>
    <w:tmpl w:val="D4A2F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5135C9"/>
    <w:multiLevelType w:val="hybridMultilevel"/>
    <w:tmpl w:val="54C80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0174B0"/>
    <w:multiLevelType w:val="hybridMultilevel"/>
    <w:tmpl w:val="B3685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8C38DD"/>
    <w:multiLevelType w:val="hybridMultilevel"/>
    <w:tmpl w:val="5526F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3F1795D"/>
    <w:multiLevelType w:val="hybridMultilevel"/>
    <w:tmpl w:val="7D2A2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2B4328"/>
    <w:multiLevelType w:val="hybridMultilevel"/>
    <w:tmpl w:val="114E27E0"/>
    <w:lvl w:ilvl="0" w:tplc="B3567B7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8741AE"/>
    <w:multiLevelType w:val="hybridMultilevel"/>
    <w:tmpl w:val="010C8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3A0D8C"/>
    <w:multiLevelType w:val="hybridMultilevel"/>
    <w:tmpl w:val="3702A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A890F6F"/>
    <w:multiLevelType w:val="hybridMultilevel"/>
    <w:tmpl w:val="93B02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B75ABD"/>
    <w:multiLevelType w:val="hybridMultilevel"/>
    <w:tmpl w:val="D7F45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68473F"/>
    <w:multiLevelType w:val="hybridMultilevel"/>
    <w:tmpl w:val="EE665B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4845EB"/>
    <w:multiLevelType w:val="hybridMultilevel"/>
    <w:tmpl w:val="F10277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C4F6153"/>
    <w:multiLevelType w:val="hybridMultilevel"/>
    <w:tmpl w:val="006477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EEE5E0F"/>
    <w:multiLevelType w:val="hybridMultilevel"/>
    <w:tmpl w:val="47CE1EAC"/>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38" w15:restartNumberingAfterBreak="0">
    <w:nsid w:val="7FFE193A"/>
    <w:multiLevelType w:val="hybridMultilevel"/>
    <w:tmpl w:val="F78C3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0953002">
    <w:abstractNumId w:val="5"/>
  </w:num>
  <w:num w:numId="2" w16cid:durableId="324822469">
    <w:abstractNumId w:val="27"/>
  </w:num>
  <w:num w:numId="3" w16cid:durableId="112098331">
    <w:abstractNumId w:val="1"/>
  </w:num>
  <w:num w:numId="4" w16cid:durableId="953831441">
    <w:abstractNumId w:val="20"/>
  </w:num>
  <w:num w:numId="5" w16cid:durableId="931621123">
    <w:abstractNumId w:val="35"/>
  </w:num>
  <w:num w:numId="6" w16cid:durableId="1451050239">
    <w:abstractNumId w:val="26"/>
  </w:num>
  <w:num w:numId="7" w16cid:durableId="1938252923">
    <w:abstractNumId w:val="31"/>
  </w:num>
  <w:num w:numId="8" w16cid:durableId="1248270955">
    <w:abstractNumId w:val="19"/>
  </w:num>
  <w:num w:numId="9" w16cid:durableId="134643079">
    <w:abstractNumId w:val="13"/>
  </w:num>
  <w:num w:numId="10" w16cid:durableId="2059666276">
    <w:abstractNumId w:val="6"/>
  </w:num>
  <w:num w:numId="11" w16cid:durableId="1854879980">
    <w:abstractNumId w:val="29"/>
  </w:num>
  <w:num w:numId="12" w16cid:durableId="718362615">
    <w:abstractNumId w:val="22"/>
  </w:num>
  <w:num w:numId="13" w16cid:durableId="1875968277">
    <w:abstractNumId w:val="12"/>
  </w:num>
  <w:num w:numId="14" w16cid:durableId="996543201">
    <w:abstractNumId w:val="9"/>
  </w:num>
  <w:num w:numId="15" w16cid:durableId="1860389391">
    <w:abstractNumId w:val="3"/>
  </w:num>
  <w:num w:numId="16" w16cid:durableId="1502695768">
    <w:abstractNumId w:val="10"/>
  </w:num>
  <w:num w:numId="17" w16cid:durableId="1436680357">
    <w:abstractNumId w:val="16"/>
  </w:num>
  <w:num w:numId="18" w16cid:durableId="895361991">
    <w:abstractNumId w:val="8"/>
  </w:num>
  <w:num w:numId="19" w16cid:durableId="1444686176">
    <w:abstractNumId w:val="38"/>
  </w:num>
  <w:num w:numId="20" w16cid:durableId="1982349192">
    <w:abstractNumId w:val="11"/>
  </w:num>
  <w:num w:numId="21" w16cid:durableId="454250164">
    <w:abstractNumId w:val="17"/>
  </w:num>
  <w:num w:numId="22" w16cid:durableId="1699701875">
    <w:abstractNumId w:val="33"/>
  </w:num>
  <w:num w:numId="23" w16cid:durableId="456458733">
    <w:abstractNumId w:val="30"/>
  </w:num>
  <w:num w:numId="24" w16cid:durableId="1819806291">
    <w:abstractNumId w:val="7"/>
  </w:num>
  <w:num w:numId="25" w16cid:durableId="1782214583">
    <w:abstractNumId w:val="28"/>
  </w:num>
  <w:num w:numId="26" w16cid:durableId="1529686014">
    <w:abstractNumId w:val="24"/>
  </w:num>
  <w:num w:numId="27" w16cid:durableId="481852444">
    <w:abstractNumId w:val="4"/>
  </w:num>
  <w:num w:numId="28" w16cid:durableId="1925382626">
    <w:abstractNumId w:val="2"/>
  </w:num>
  <w:num w:numId="29" w16cid:durableId="765418052">
    <w:abstractNumId w:val="14"/>
  </w:num>
  <w:num w:numId="30" w16cid:durableId="2007048096">
    <w:abstractNumId w:val="25"/>
  </w:num>
  <w:num w:numId="31" w16cid:durableId="1345472026">
    <w:abstractNumId w:val="18"/>
  </w:num>
  <w:num w:numId="32" w16cid:durableId="606621730">
    <w:abstractNumId w:val="23"/>
  </w:num>
  <w:num w:numId="33" w16cid:durableId="1930502331">
    <w:abstractNumId w:val="37"/>
  </w:num>
  <w:num w:numId="34" w16cid:durableId="632828167">
    <w:abstractNumId w:val="0"/>
  </w:num>
  <w:num w:numId="35" w16cid:durableId="268202593">
    <w:abstractNumId w:val="36"/>
  </w:num>
  <w:num w:numId="36" w16cid:durableId="1158303410">
    <w:abstractNumId w:val="21"/>
  </w:num>
  <w:num w:numId="37" w16cid:durableId="1800151967">
    <w:abstractNumId w:val="15"/>
  </w:num>
  <w:num w:numId="38" w16cid:durableId="428351511">
    <w:abstractNumId w:val="32"/>
  </w:num>
  <w:num w:numId="39" w16cid:durableId="115956243">
    <w:abstractNumId w:val="3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FA5"/>
    <w:rsid w:val="000116C3"/>
    <w:rsid w:val="00013058"/>
    <w:rsid w:val="000206D4"/>
    <w:rsid w:val="00040350"/>
    <w:rsid w:val="000532D4"/>
    <w:rsid w:val="0007102D"/>
    <w:rsid w:val="00071FD2"/>
    <w:rsid w:val="0007371F"/>
    <w:rsid w:val="00075193"/>
    <w:rsid w:val="00076583"/>
    <w:rsid w:val="00083047"/>
    <w:rsid w:val="00090F9D"/>
    <w:rsid w:val="000A283A"/>
    <w:rsid w:val="000A28F0"/>
    <w:rsid w:val="000A3D86"/>
    <w:rsid w:val="000A6707"/>
    <w:rsid w:val="000A765A"/>
    <w:rsid w:val="000C2EB4"/>
    <w:rsid w:val="0010242D"/>
    <w:rsid w:val="00107E32"/>
    <w:rsid w:val="00116E3A"/>
    <w:rsid w:val="00136B7E"/>
    <w:rsid w:val="0014616B"/>
    <w:rsid w:val="001632EA"/>
    <w:rsid w:val="001701D8"/>
    <w:rsid w:val="00180038"/>
    <w:rsid w:val="00190048"/>
    <w:rsid w:val="00195321"/>
    <w:rsid w:val="0019552D"/>
    <w:rsid w:val="001A06EE"/>
    <w:rsid w:val="001C37BD"/>
    <w:rsid w:val="001E3302"/>
    <w:rsid w:val="001E5827"/>
    <w:rsid w:val="001F20F1"/>
    <w:rsid w:val="001F5D72"/>
    <w:rsid w:val="001F67EE"/>
    <w:rsid w:val="001F7BC6"/>
    <w:rsid w:val="00200DCC"/>
    <w:rsid w:val="00217BE5"/>
    <w:rsid w:val="00241D19"/>
    <w:rsid w:val="00241DBD"/>
    <w:rsid w:val="00260C31"/>
    <w:rsid w:val="00276B22"/>
    <w:rsid w:val="002A43C7"/>
    <w:rsid w:val="002A60F6"/>
    <w:rsid w:val="002B51C9"/>
    <w:rsid w:val="002B71CC"/>
    <w:rsid w:val="002D3482"/>
    <w:rsid w:val="002D743D"/>
    <w:rsid w:val="002E09AE"/>
    <w:rsid w:val="002E30AB"/>
    <w:rsid w:val="002E6446"/>
    <w:rsid w:val="002F6734"/>
    <w:rsid w:val="003027BA"/>
    <w:rsid w:val="00312B71"/>
    <w:rsid w:val="003166F3"/>
    <w:rsid w:val="00331587"/>
    <w:rsid w:val="0033280E"/>
    <w:rsid w:val="003379BA"/>
    <w:rsid w:val="00350305"/>
    <w:rsid w:val="00360119"/>
    <w:rsid w:val="003612A2"/>
    <w:rsid w:val="003622AB"/>
    <w:rsid w:val="003622B4"/>
    <w:rsid w:val="00367F05"/>
    <w:rsid w:val="00386D51"/>
    <w:rsid w:val="00392CEC"/>
    <w:rsid w:val="003A5FDD"/>
    <w:rsid w:val="003B6429"/>
    <w:rsid w:val="003C3322"/>
    <w:rsid w:val="003D7497"/>
    <w:rsid w:val="003F4148"/>
    <w:rsid w:val="004004B9"/>
    <w:rsid w:val="00410D3F"/>
    <w:rsid w:val="004124A0"/>
    <w:rsid w:val="00436989"/>
    <w:rsid w:val="00440321"/>
    <w:rsid w:val="00440D0D"/>
    <w:rsid w:val="00443211"/>
    <w:rsid w:val="00444D44"/>
    <w:rsid w:val="00446EE2"/>
    <w:rsid w:val="00450BFB"/>
    <w:rsid w:val="00457121"/>
    <w:rsid w:val="00461399"/>
    <w:rsid w:val="0047631A"/>
    <w:rsid w:val="00481A41"/>
    <w:rsid w:val="0048349B"/>
    <w:rsid w:val="00487655"/>
    <w:rsid w:val="004927E3"/>
    <w:rsid w:val="004C5258"/>
    <w:rsid w:val="004D28BC"/>
    <w:rsid w:val="004E3E7C"/>
    <w:rsid w:val="004F0597"/>
    <w:rsid w:val="004F5CD5"/>
    <w:rsid w:val="00503E22"/>
    <w:rsid w:val="00505272"/>
    <w:rsid w:val="00507E47"/>
    <w:rsid w:val="005210F8"/>
    <w:rsid w:val="00521FE9"/>
    <w:rsid w:val="00533EBF"/>
    <w:rsid w:val="00534987"/>
    <w:rsid w:val="005438E8"/>
    <w:rsid w:val="00546FEF"/>
    <w:rsid w:val="00551A7B"/>
    <w:rsid w:val="00552B8B"/>
    <w:rsid w:val="00554538"/>
    <w:rsid w:val="00555039"/>
    <w:rsid w:val="00566411"/>
    <w:rsid w:val="00571EED"/>
    <w:rsid w:val="00577AE0"/>
    <w:rsid w:val="0058793F"/>
    <w:rsid w:val="0059067E"/>
    <w:rsid w:val="005A3050"/>
    <w:rsid w:val="005A4BF5"/>
    <w:rsid w:val="005B137E"/>
    <w:rsid w:val="005B67E8"/>
    <w:rsid w:val="005C1C12"/>
    <w:rsid w:val="005C2E67"/>
    <w:rsid w:val="005E503A"/>
    <w:rsid w:val="005F4A39"/>
    <w:rsid w:val="005F5510"/>
    <w:rsid w:val="005F753B"/>
    <w:rsid w:val="00600C53"/>
    <w:rsid w:val="00602379"/>
    <w:rsid w:val="006042A1"/>
    <w:rsid w:val="006059D3"/>
    <w:rsid w:val="006064F5"/>
    <w:rsid w:val="00614B6B"/>
    <w:rsid w:val="00635478"/>
    <w:rsid w:val="00637733"/>
    <w:rsid w:val="00644548"/>
    <w:rsid w:val="0064586C"/>
    <w:rsid w:val="00651809"/>
    <w:rsid w:val="00655D18"/>
    <w:rsid w:val="00664847"/>
    <w:rsid w:val="0069529C"/>
    <w:rsid w:val="00697CC4"/>
    <w:rsid w:val="006B2EEA"/>
    <w:rsid w:val="006B69C0"/>
    <w:rsid w:val="006C1853"/>
    <w:rsid w:val="006C52DD"/>
    <w:rsid w:val="006E3B71"/>
    <w:rsid w:val="006E4D75"/>
    <w:rsid w:val="006F10A3"/>
    <w:rsid w:val="0070389F"/>
    <w:rsid w:val="0071433D"/>
    <w:rsid w:val="00723B1C"/>
    <w:rsid w:val="007259B0"/>
    <w:rsid w:val="00737F96"/>
    <w:rsid w:val="007433F1"/>
    <w:rsid w:val="0074614F"/>
    <w:rsid w:val="00753FF5"/>
    <w:rsid w:val="00754760"/>
    <w:rsid w:val="00756E8A"/>
    <w:rsid w:val="00786AD2"/>
    <w:rsid w:val="00797521"/>
    <w:rsid w:val="007B435E"/>
    <w:rsid w:val="007B6EE1"/>
    <w:rsid w:val="007C1A2D"/>
    <w:rsid w:val="007C2289"/>
    <w:rsid w:val="007C65F9"/>
    <w:rsid w:val="007D1833"/>
    <w:rsid w:val="007E4956"/>
    <w:rsid w:val="007F42CB"/>
    <w:rsid w:val="00807C80"/>
    <w:rsid w:val="00821391"/>
    <w:rsid w:val="0082145D"/>
    <w:rsid w:val="00823818"/>
    <w:rsid w:val="0084046E"/>
    <w:rsid w:val="008546A2"/>
    <w:rsid w:val="008614DC"/>
    <w:rsid w:val="00882AED"/>
    <w:rsid w:val="008848FB"/>
    <w:rsid w:val="008A0414"/>
    <w:rsid w:val="008A30DA"/>
    <w:rsid w:val="008C057E"/>
    <w:rsid w:val="008C0FF0"/>
    <w:rsid w:val="008C63BB"/>
    <w:rsid w:val="008C7FCB"/>
    <w:rsid w:val="008D5B88"/>
    <w:rsid w:val="008E3BCE"/>
    <w:rsid w:val="0090220A"/>
    <w:rsid w:val="00907D9E"/>
    <w:rsid w:val="00910615"/>
    <w:rsid w:val="00913563"/>
    <w:rsid w:val="00932E94"/>
    <w:rsid w:val="00937746"/>
    <w:rsid w:val="00943D02"/>
    <w:rsid w:val="00944003"/>
    <w:rsid w:val="00944D70"/>
    <w:rsid w:val="0095161D"/>
    <w:rsid w:val="00952A7C"/>
    <w:rsid w:val="009549FE"/>
    <w:rsid w:val="00981A00"/>
    <w:rsid w:val="00987021"/>
    <w:rsid w:val="0099410E"/>
    <w:rsid w:val="009A67CB"/>
    <w:rsid w:val="009B1BBE"/>
    <w:rsid w:val="009C18AD"/>
    <w:rsid w:val="009D5AEF"/>
    <w:rsid w:val="009D6DAA"/>
    <w:rsid w:val="009E1569"/>
    <w:rsid w:val="009E2E6E"/>
    <w:rsid w:val="009E4947"/>
    <w:rsid w:val="009F7A48"/>
    <w:rsid w:val="00A03B1F"/>
    <w:rsid w:val="00A158AD"/>
    <w:rsid w:val="00A34044"/>
    <w:rsid w:val="00A34110"/>
    <w:rsid w:val="00A3460D"/>
    <w:rsid w:val="00A3723F"/>
    <w:rsid w:val="00A440D0"/>
    <w:rsid w:val="00A45773"/>
    <w:rsid w:val="00A5306E"/>
    <w:rsid w:val="00A60924"/>
    <w:rsid w:val="00A67507"/>
    <w:rsid w:val="00A76FDF"/>
    <w:rsid w:val="00A80F7E"/>
    <w:rsid w:val="00A874FE"/>
    <w:rsid w:val="00A96F26"/>
    <w:rsid w:val="00AA23E8"/>
    <w:rsid w:val="00AA3B79"/>
    <w:rsid w:val="00AA472B"/>
    <w:rsid w:val="00AA51D5"/>
    <w:rsid w:val="00AA59B7"/>
    <w:rsid w:val="00AD23B9"/>
    <w:rsid w:val="00AD7337"/>
    <w:rsid w:val="00AF2D24"/>
    <w:rsid w:val="00B1210C"/>
    <w:rsid w:val="00B23B56"/>
    <w:rsid w:val="00B26B09"/>
    <w:rsid w:val="00B3348C"/>
    <w:rsid w:val="00B35C2C"/>
    <w:rsid w:val="00B4304E"/>
    <w:rsid w:val="00B5378C"/>
    <w:rsid w:val="00B53E59"/>
    <w:rsid w:val="00B65A14"/>
    <w:rsid w:val="00B75681"/>
    <w:rsid w:val="00B82BA7"/>
    <w:rsid w:val="00BA1DF0"/>
    <w:rsid w:val="00BA4D08"/>
    <w:rsid w:val="00BB68E1"/>
    <w:rsid w:val="00BB76A2"/>
    <w:rsid w:val="00BC41DA"/>
    <w:rsid w:val="00BC451C"/>
    <w:rsid w:val="00BD0493"/>
    <w:rsid w:val="00BD7B9F"/>
    <w:rsid w:val="00BE0D81"/>
    <w:rsid w:val="00BE4FC9"/>
    <w:rsid w:val="00BE7462"/>
    <w:rsid w:val="00C01A25"/>
    <w:rsid w:val="00C20292"/>
    <w:rsid w:val="00C22612"/>
    <w:rsid w:val="00C27682"/>
    <w:rsid w:val="00C36F4A"/>
    <w:rsid w:val="00C44E27"/>
    <w:rsid w:val="00C45417"/>
    <w:rsid w:val="00C5090B"/>
    <w:rsid w:val="00C55BAD"/>
    <w:rsid w:val="00C55E9E"/>
    <w:rsid w:val="00C601BE"/>
    <w:rsid w:val="00C62C28"/>
    <w:rsid w:val="00C67C4E"/>
    <w:rsid w:val="00C770C2"/>
    <w:rsid w:val="00C86589"/>
    <w:rsid w:val="00C87EEB"/>
    <w:rsid w:val="00C953F0"/>
    <w:rsid w:val="00CA3B3C"/>
    <w:rsid w:val="00CB48A4"/>
    <w:rsid w:val="00CB4DBE"/>
    <w:rsid w:val="00CC0D31"/>
    <w:rsid w:val="00CC128F"/>
    <w:rsid w:val="00CD0586"/>
    <w:rsid w:val="00CE528A"/>
    <w:rsid w:val="00CF4896"/>
    <w:rsid w:val="00D13D68"/>
    <w:rsid w:val="00D166B5"/>
    <w:rsid w:val="00D417B6"/>
    <w:rsid w:val="00D478FC"/>
    <w:rsid w:val="00D55708"/>
    <w:rsid w:val="00D56262"/>
    <w:rsid w:val="00D65DD0"/>
    <w:rsid w:val="00D722A8"/>
    <w:rsid w:val="00D819C7"/>
    <w:rsid w:val="00DA1C2D"/>
    <w:rsid w:val="00DA3B34"/>
    <w:rsid w:val="00DB25AA"/>
    <w:rsid w:val="00DB6B03"/>
    <w:rsid w:val="00DC20F8"/>
    <w:rsid w:val="00DC5971"/>
    <w:rsid w:val="00DC6681"/>
    <w:rsid w:val="00DF07C3"/>
    <w:rsid w:val="00DF3C42"/>
    <w:rsid w:val="00E004B0"/>
    <w:rsid w:val="00E05B17"/>
    <w:rsid w:val="00E14D38"/>
    <w:rsid w:val="00E276F2"/>
    <w:rsid w:val="00E4670B"/>
    <w:rsid w:val="00E60157"/>
    <w:rsid w:val="00E609E8"/>
    <w:rsid w:val="00E63252"/>
    <w:rsid w:val="00E66504"/>
    <w:rsid w:val="00E71020"/>
    <w:rsid w:val="00E71589"/>
    <w:rsid w:val="00E96B29"/>
    <w:rsid w:val="00EA0FE2"/>
    <w:rsid w:val="00EA45E7"/>
    <w:rsid w:val="00EA6FB9"/>
    <w:rsid w:val="00ED50A3"/>
    <w:rsid w:val="00EE25B4"/>
    <w:rsid w:val="00EE50DC"/>
    <w:rsid w:val="00EF18D3"/>
    <w:rsid w:val="00F14298"/>
    <w:rsid w:val="00F22FA5"/>
    <w:rsid w:val="00F262F4"/>
    <w:rsid w:val="00F370AB"/>
    <w:rsid w:val="00F43B4A"/>
    <w:rsid w:val="00F61B85"/>
    <w:rsid w:val="00F64D09"/>
    <w:rsid w:val="00F72B3E"/>
    <w:rsid w:val="00F80325"/>
    <w:rsid w:val="00F80E6D"/>
    <w:rsid w:val="00F83291"/>
    <w:rsid w:val="00F87F0C"/>
    <w:rsid w:val="00F93230"/>
    <w:rsid w:val="00FA3C87"/>
    <w:rsid w:val="00FB182D"/>
    <w:rsid w:val="00FB5366"/>
    <w:rsid w:val="00FC03EE"/>
    <w:rsid w:val="00FC2755"/>
    <w:rsid w:val="00FC617F"/>
    <w:rsid w:val="00FE2AB1"/>
    <w:rsid w:val="00FF4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B570C"/>
  <w15:docId w15:val="{BD3F800B-6C40-40E0-A192-E1276BAF0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3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22FA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F22F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8848FB"/>
    <w:pPr>
      <w:ind w:left="720"/>
      <w:contextualSpacing/>
    </w:pPr>
  </w:style>
  <w:style w:type="paragraph" w:styleId="BalloonText">
    <w:name w:val="Balloon Text"/>
    <w:basedOn w:val="Normal"/>
    <w:link w:val="BalloonTextChar"/>
    <w:uiPriority w:val="99"/>
    <w:semiHidden/>
    <w:unhideWhenUsed/>
    <w:rsid w:val="007E49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4956"/>
    <w:rPr>
      <w:rFonts w:ascii="Segoe UI" w:hAnsi="Segoe UI" w:cs="Segoe UI"/>
      <w:sz w:val="18"/>
      <w:szCs w:val="18"/>
    </w:rPr>
  </w:style>
  <w:style w:type="character" w:styleId="PlaceholderText">
    <w:name w:val="Placeholder Text"/>
    <w:basedOn w:val="DefaultParagraphFont"/>
    <w:uiPriority w:val="99"/>
    <w:semiHidden/>
    <w:rsid w:val="007E4956"/>
    <w:rPr>
      <w:color w:val="808080"/>
    </w:rPr>
  </w:style>
  <w:style w:type="character" w:styleId="Hyperlink">
    <w:name w:val="Hyperlink"/>
    <w:basedOn w:val="DefaultParagraphFont"/>
    <w:uiPriority w:val="99"/>
    <w:unhideWhenUsed/>
    <w:rsid w:val="004D28BC"/>
    <w:rPr>
      <w:color w:val="0563C1" w:themeColor="hyperlink"/>
      <w:u w:val="single"/>
    </w:rPr>
  </w:style>
  <w:style w:type="character" w:styleId="FollowedHyperlink">
    <w:name w:val="FollowedHyperlink"/>
    <w:basedOn w:val="DefaultParagraphFont"/>
    <w:uiPriority w:val="99"/>
    <w:semiHidden/>
    <w:unhideWhenUsed/>
    <w:rsid w:val="00DF07C3"/>
    <w:rPr>
      <w:color w:val="954F72" w:themeColor="followedHyperlink"/>
      <w:u w:val="single"/>
    </w:rPr>
  </w:style>
  <w:style w:type="paragraph" w:styleId="Header">
    <w:name w:val="header"/>
    <w:basedOn w:val="Normal"/>
    <w:link w:val="HeaderChar"/>
    <w:unhideWhenUsed/>
    <w:rsid w:val="00AF2D24"/>
    <w:pPr>
      <w:tabs>
        <w:tab w:val="center" w:pos="4513"/>
        <w:tab w:val="right" w:pos="9026"/>
      </w:tabs>
      <w:spacing w:after="0" w:line="240" w:lineRule="auto"/>
    </w:pPr>
  </w:style>
  <w:style w:type="character" w:customStyle="1" w:styleId="HeaderChar">
    <w:name w:val="Header Char"/>
    <w:basedOn w:val="DefaultParagraphFont"/>
    <w:link w:val="Header"/>
    <w:rsid w:val="00AF2D24"/>
  </w:style>
  <w:style w:type="paragraph" w:styleId="NormalWeb">
    <w:name w:val="Normal (Web)"/>
    <w:basedOn w:val="Normal"/>
    <w:uiPriority w:val="99"/>
    <w:unhideWhenUsed/>
    <w:rsid w:val="00260C3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locked/>
    <w:rsid w:val="0007102D"/>
  </w:style>
  <w:style w:type="character" w:customStyle="1" w:styleId="normaltextrun">
    <w:name w:val="normaltextrun"/>
    <w:basedOn w:val="DefaultParagraphFont"/>
    <w:rsid w:val="00C601BE"/>
  </w:style>
  <w:style w:type="character" w:customStyle="1" w:styleId="eop">
    <w:name w:val="eop"/>
    <w:basedOn w:val="DefaultParagraphFont"/>
    <w:rsid w:val="00C601BE"/>
  </w:style>
  <w:style w:type="character" w:styleId="CommentReference">
    <w:name w:val="annotation reference"/>
    <w:basedOn w:val="DefaultParagraphFont"/>
    <w:uiPriority w:val="99"/>
    <w:semiHidden/>
    <w:unhideWhenUsed/>
    <w:rsid w:val="00C601BE"/>
    <w:rPr>
      <w:sz w:val="16"/>
      <w:szCs w:val="16"/>
    </w:rPr>
  </w:style>
  <w:style w:type="paragraph" w:styleId="CommentText">
    <w:name w:val="annotation text"/>
    <w:basedOn w:val="Normal"/>
    <w:link w:val="CommentTextChar"/>
    <w:uiPriority w:val="99"/>
    <w:unhideWhenUsed/>
    <w:rsid w:val="00C601BE"/>
    <w:pPr>
      <w:spacing w:after="200" w:line="240" w:lineRule="auto"/>
    </w:pPr>
    <w:rPr>
      <w:sz w:val="20"/>
      <w:szCs w:val="20"/>
    </w:rPr>
  </w:style>
  <w:style w:type="character" w:customStyle="1" w:styleId="CommentTextChar">
    <w:name w:val="Comment Text Char"/>
    <w:basedOn w:val="DefaultParagraphFont"/>
    <w:link w:val="CommentText"/>
    <w:uiPriority w:val="99"/>
    <w:rsid w:val="00C601BE"/>
    <w:rPr>
      <w:sz w:val="20"/>
      <w:szCs w:val="20"/>
    </w:rPr>
  </w:style>
  <w:style w:type="paragraph" w:customStyle="1" w:styleId="paragraph">
    <w:name w:val="paragraph"/>
    <w:basedOn w:val="Normal"/>
    <w:rsid w:val="00C601B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073441">
      <w:bodyDiv w:val="1"/>
      <w:marLeft w:val="0"/>
      <w:marRight w:val="0"/>
      <w:marTop w:val="0"/>
      <w:marBottom w:val="0"/>
      <w:divBdr>
        <w:top w:val="none" w:sz="0" w:space="0" w:color="auto"/>
        <w:left w:val="none" w:sz="0" w:space="0" w:color="auto"/>
        <w:bottom w:val="none" w:sz="0" w:space="0" w:color="auto"/>
        <w:right w:val="none" w:sz="0" w:space="0" w:color="auto"/>
      </w:divBdr>
    </w:div>
    <w:div w:id="936596519">
      <w:bodyDiv w:val="1"/>
      <w:marLeft w:val="0"/>
      <w:marRight w:val="0"/>
      <w:marTop w:val="0"/>
      <w:marBottom w:val="0"/>
      <w:divBdr>
        <w:top w:val="none" w:sz="0" w:space="0" w:color="auto"/>
        <w:left w:val="none" w:sz="0" w:space="0" w:color="auto"/>
        <w:bottom w:val="none" w:sz="0" w:space="0" w:color="auto"/>
        <w:right w:val="none" w:sz="0" w:space="0" w:color="auto"/>
      </w:divBdr>
    </w:div>
    <w:div w:id="161227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logs.glowscotland.org.uk/in/glenbraecc"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779B5AF8B94525AD648F11B1879198"/>
        <w:category>
          <w:name w:val="General"/>
          <w:gallery w:val="placeholder"/>
        </w:category>
        <w:types>
          <w:type w:val="bbPlcHdr"/>
        </w:types>
        <w:behaviors>
          <w:behavior w:val="content"/>
        </w:behaviors>
        <w:guid w:val="{AD2D5D47-6856-4C50-8B2D-7773EFF298D8}"/>
      </w:docPartPr>
      <w:docPartBody>
        <w:p w:rsidR="003872B7" w:rsidRDefault="0001728B" w:rsidP="0001728B">
          <w:pPr>
            <w:pStyle w:val="3A779B5AF8B94525AD648F11B1879198"/>
          </w:pPr>
          <w:r w:rsidRPr="00BA16E6">
            <w:rPr>
              <w:rStyle w:val="PlaceholderText"/>
            </w:rPr>
            <w:t>Choose an item.</w:t>
          </w:r>
        </w:p>
      </w:docPartBody>
    </w:docPart>
    <w:docPart>
      <w:docPartPr>
        <w:name w:val="BA7B567A020F4DD28D482B7218F80189"/>
        <w:category>
          <w:name w:val="General"/>
          <w:gallery w:val="placeholder"/>
        </w:category>
        <w:types>
          <w:type w:val="bbPlcHdr"/>
        </w:types>
        <w:behaviors>
          <w:behavior w:val="content"/>
        </w:behaviors>
        <w:guid w:val="{5C0C0A4C-B725-44C5-8BF3-5BBFD359148F}"/>
      </w:docPartPr>
      <w:docPartBody>
        <w:p w:rsidR="003872B7" w:rsidRDefault="0001728B" w:rsidP="0001728B">
          <w:pPr>
            <w:pStyle w:val="BA7B567A020F4DD28D482B7218F80189"/>
          </w:pPr>
          <w:r w:rsidRPr="00BA16E6">
            <w:rPr>
              <w:rStyle w:val="PlaceholderText"/>
            </w:rPr>
            <w:t>Choose an item.</w:t>
          </w:r>
        </w:p>
      </w:docPartBody>
    </w:docPart>
    <w:docPart>
      <w:docPartPr>
        <w:name w:val="ABE6380FEC5A4630828510C92AFF43D9"/>
        <w:category>
          <w:name w:val="General"/>
          <w:gallery w:val="placeholder"/>
        </w:category>
        <w:types>
          <w:type w:val="bbPlcHdr"/>
        </w:types>
        <w:behaviors>
          <w:behavior w:val="content"/>
        </w:behaviors>
        <w:guid w:val="{9FD504FF-5A15-45E4-AFF1-6887B80F5364}"/>
      </w:docPartPr>
      <w:docPartBody>
        <w:p w:rsidR="003872B7" w:rsidRDefault="0001728B" w:rsidP="0001728B">
          <w:pPr>
            <w:pStyle w:val="ABE6380FEC5A4630828510C92AFF43D9"/>
          </w:pPr>
          <w:r w:rsidRPr="00A1380C">
            <w:rPr>
              <w:rStyle w:val="PlaceholderText"/>
            </w:rPr>
            <w:t>Choose an item.</w:t>
          </w:r>
        </w:p>
      </w:docPartBody>
    </w:docPart>
    <w:docPart>
      <w:docPartPr>
        <w:name w:val="98445749D4064E71855D58033802C51E"/>
        <w:category>
          <w:name w:val="General"/>
          <w:gallery w:val="placeholder"/>
        </w:category>
        <w:types>
          <w:type w:val="bbPlcHdr"/>
        </w:types>
        <w:behaviors>
          <w:behavior w:val="content"/>
        </w:behaviors>
        <w:guid w:val="{9E512FAF-302D-41CC-9AEC-9F6993E81DFA}"/>
      </w:docPartPr>
      <w:docPartBody>
        <w:p w:rsidR="003872B7" w:rsidRDefault="0001728B" w:rsidP="0001728B">
          <w:pPr>
            <w:pStyle w:val="98445749D4064E71855D58033802C51E"/>
          </w:pPr>
          <w:r w:rsidRPr="00A1380C">
            <w:rPr>
              <w:rStyle w:val="PlaceholderText"/>
            </w:rPr>
            <w:t>Choose an item.</w:t>
          </w:r>
        </w:p>
      </w:docPartBody>
    </w:docPart>
    <w:docPart>
      <w:docPartPr>
        <w:name w:val="65AA1E093E4D44D4BCF6B5AD73FE62BF"/>
        <w:category>
          <w:name w:val="General"/>
          <w:gallery w:val="placeholder"/>
        </w:category>
        <w:types>
          <w:type w:val="bbPlcHdr"/>
        </w:types>
        <w:behaviors>
          <w:behavior w:val="content"/>
        </w:behaviors>
        <w:guid w:val="{FD5A0E75-2DAF-4DAA-BE14-0496EBB8F7AD}"/>
      </w:docPartPr>
      <w:docPartBody>
        <w:p w:rsidR="003872B7" w:rsidRDefault="0001728B" w:rsidP="0001728B">
          <w:pPr>
            <w:pStyle w:val="65AA1E093E4D44D4BCF6B5AD73FE62BF"/>
          </w:pPr>
          <w:r w:rsidRPr="00BA16E6">
            <w:rPr>
              <w:rStyle w:val="PlaceholderText"/>
            </w:rPr>
            <w:t>Choose an item.</w:t>
          </w:r>
        </w:p>
      </w:docPartBody>
    </w:docPart>
    <w:docPart>
      <w:docPartPr>
        <w:name w:val="51ACA2BA57C64320A321DA32C38BBD2B"/>
        <w:category>
          <w:name w:val="General"/>
          <w:gallery w:val="placeholder"/>
        </w:category>
        <w:types>
          <w:type w:val="bbPlcHdr"/>
        </w:types>
        <w:behaviors>
          <w:behavior w:val="content"/>
        </w:behaviors>
        <w:guid w:val="{F447372D-77A9-43DB-96E4-956CACF2E799}"/>
      </w:docPartPr>
      <w:docPartBody>
        <w:p w:rsidR="003D27F7" w:rsidRDefault="0024234D" w:rsidP="0024234D">
          <w:pPr>
            <w:pStyle w:val="51ACA2BA57C64320A321DA32C38BBD2B"/>
          </w:pPr>
          <w:r w:rsidRPr="00BA16E6">
            <w:rPr>
              <w:rStyle w:val="PlaceholderText"/>
            </w:rPr>
            <w:t>Choose an item.</w:t>
          </w:r>
        </w:p>
      </w:docPartBody>
    </w:docPart>
    <w:docPart>
      <w:docPartPr>
        <w:name w:val="7D3F27833B2249FD921953745C936878"/>
        <w:category>
          <w:name w:val="General"/>
          <w:gallery w:val="placeholder"/>
        </w:category>
        <w:types>
          <w:type w:val="bbPlcHdr"/>
        </w:types>
        <w:behaviors>
          <w:behavior w:val="content"/>
        </w:behaviors>
        <w:guid w:val="{7DCA0262-4E2C-4063-97A0-3AEB98D7F94D}"/>
      </w:docPartPr>
      <w:docPartBody>
        <w:p w:rsidR="003D27F7" w:rsidRDefault="0024234D" w:rsidP="0024234D">
          <w:pPr>
            <w:pStyle w:val="7D3F27833B2249FD921953745C936878"/>
          </w:pPr>
          <w:r w:rsidRPr="00BA16E6">
            <w:rPr>
              <w:rStyle w:val="PlaceholderText"/>
            </w:rPr>
            <w:t>Choose an item.</w:t>
          </w:r>
        </w:p>
      </w:docPartBody>
    </w:docPart>
    <w:docPart>
      <w:docPartPr>
        <w:name w:val="3DB90258541840138BCD925028C5890B"/>
        <w:category>
          <w:name w:val="General"/>
          <w:gallery w:val="placeholder"/>
        </w:category>
        <w:types>
          <w:type w:val="bbPlcHdr"/>
        </w:types>
        <w:behaviors>
          <w:behavior w:val="content"/>
        </w:behaviors>
        <w:guid w:val="{123B6CB4-6168-4366-A7D9-DCB9C8C57087}"/>
      </w:docPartPr>
      <w:docPartBody>
        <w:p w:rsidR="003D27F7" w:rsidRDefault="0024234D" w:rsidP="0024234D">
          <w:pPr>
            <w:pStyle w:val="3DB90258541840138BCD925028C5890B"/>
          </w:pPr>
          <w:r w:rsidRPr="00BA16E6">
            <w:rPr>
              <w:rStyle w:val="PlaceholderText"/>
            </w:rPr>
            <w:t>Choose an item.</w:t>
          </w:r>
        </w:p>
      </w:docPartBody>
    </w:docPart>
    <w:docPart>
      <w:docPartPr>
        <w:name w:val="BFA88A537A1E4453A4675DC5E383DBA9"/>
        <w:category>
          <w:name w:val="General"/>
          <w:gallery w:val="placeholder"/>
        </w:category>
        <w:types>
          <w:type w:val="bbPlcHdr"/>
        </w:types>
        <w:behaviors>
          <w:behavior w:val="content"/>
        </w:behaviors>
        <w:guid w:val="{099F76E0-8365-4093-9A4D-24120DBC903A}"/>
      </w:docPartPr>
      <w:docPartBody>
        <w:p w:rsidR="003D27F7" w:rsidRDefault="0024234D" w:rsidP="0024234D">
          <w:pPr>
            <w:pStyle w:val="BFA88A537A1E4453A4675DC5E383DBA9"/>
          </w:pPr>
          <w:r w:rsidRPr="00A1380C">
            <w:rPr>
              <w:rStyle w:val="PlaceholderText"/>
            </w:rPr>
            <w:t>Choose an item.</w:t>
          </w:r>
        </w:p>
      </w:docPartBody>
    </w:docPart>
    <w:docPart>
      <w:docPartPr>
        <w:name w:val="3DD9E002637A4AA6BA6BB1B8540AD072"/>
        <w:category>
          <w:name w:val="General"/>
          <w:gallery w:val="placeholder"/>
        </w:category>
        <w:types>
          <w:type w:val="bbPlcHdr"/>
        </w:types>
        <w:behaviors>
          <w:behavior w:val="content"/>
        </w:behaviors>
        <w:guid w:val="{7E5F3D4B-F95A-4397-9FDF-F5127C1A4A42}"/>
      </w:docPartPr>
      <w:docPartBody>
        <w:p w:rsidR="003D27F7" w:rsidRDefault="0024234D" w:rsidP="0024234D">
          <w:pPr>
            <w:pStyle w:val="3DD9E002637A4AA6BA6BB1B8540AD072"/>
          </w:pPr>
          <w:r w:rsidRPr="00A1380C">
            <w:rPr>
              <w:rStyle w:val="PlaceholderText"/>
            </w:rPr>
            <w:t>Choose an item.</w:t>
          </w:r>
        </w:p>
      </w:docPartBody>
    </w:docPart>
    <w:docPart>
      <w:docPartPr>
        <w:name w:val="98090EB4563E4F78922E1D16AD87FE6F"/>
        <w:category>
          <w:name w:val="General"/>
          <w:gallery w:val="placeholder"/>
        </w:category>
        <w:types>
          <w:type w:val="bbPlcHdr"/>
        </w:types>
        <w:behaviors>
          <w:behavior w:val="content"/>
        </w:behaviors>
        <w:guid w:val="{D76FF561-D522-4A86-9609-6031CECB15BC}"/>
      </w:docPartPr>
      <w:docPartBody>
        <w:p w:rsidR="003D27F7" w:rsidRDefault="0024234D" w:rsidP="0024234D">
          <w:pPr>
            <w:pStyle w:val="98090EB4563E4F78922E1D16AD87FE6F"/>
          </w:pPr>
          <w:r w:rsidRPr="00BA16E6">
            <w:rPr>
              <w:rStyle w:val="PlaceholderText"/>
            </w:rPr>
            <w:t>Choose an item.</w:t>
          </w:r>
        </w:p>
      </w:docPartBody>
    </w:docPart>
    <w:docPart>
      <w:docPartPr>
        <w:name w:val="3FAFD27E5BD34070BD5E5137D5DB6390"/>
        <w:category>
          <w:name w:val="General"/>
          <w:gallery w:val="placeholder"/>
        </w:category>
        <w:types>
          <w:type w:val="bbPlcHdr"/>
        </w:types>
        <w:behaviors>
          <w:behavior w:val="content"/>
        </w:behaviors>
        <w:guid w:val="{D61B8719-1AFF-4C95-9D3E-643B31F04571}"/>
      </w:docPartPr>
      <w:docPartBody>
        <w:p w:rsidR="003D27F7" w:rsidRDefault="0024234D" w:rsidP="0024234D">
          <w:pPr>
            <w:pStyle w:val="3FAFD27E5BD34070BD5E5137D5DB6390"/>
          </w:pPr>
          <w:r w:rsidRPr="00BA16E6">
            <w:rPr>
              <w:rStyle w:val="PlaceholderText"/>
            </w:rPr>
            <w:t>Choose an item.</w:t>
          </w:r>
        </w:p>
      </w:docPartBody>
    </w:docPart>
    <w:docPart>
      <w:docPartPr>
        <w:name w:val="45C2FB6B7D354F6A90C14CCE3AE65EF3"/>
        <w:category>
          <w:name w:val="General"/>
          <w:gallery w:val="placeholder"/>
        </w:category>
        <w:types>
          <w:type w:val="bbPlcHdr"/>
        </w:types>
        <w:behaviors>
          <w:behavior w:val="content"/>
        </w:behaviors>
        <w:guid w:val="{0C340587-AAD3-4A78-A5C0-486C0EE6B41B}"/>
      </w:docPartPr>
      <w:docPartBody>
        <w:p w:rsidR="003D27F7" w:rsidRDefault="0024234D" w:rsidP="0024234D">
          <w:pPr>
            <w:pStyle w:val="45C2FB6B7D354F6A90C14CCE3AE65EF3"/>
          </w:pPr>
          <w:r w:rsidRPr="00BA16E6">
            <w:rPr>
              <w:rStyle w:val="PlaceholderText"/>
            </w:rPr>
            <w:t>Choose an item.</w:t>
          </w:r>
        </w:p>
      </w:docPartBody>
    </w:docPart>
    <w:docPart>
      <w:docPartPr>
        <w:name w:val="2B26B3E8A4E84047BEAA9498288FFD4F"/>
        <w:category>
          <w:name w:val="General"/>
          <w:gallery w:val="placeholder"/>
        </w:category>
        <w:types>
          <w:type w:val="bbPlcHdr"/>
        </w:types>
        <w:behaviors>
          <w:behavior w:val="content"/>
        </w:behaviors>
        <w:guid w:val="{33F6179D-F2DF-4184-8CDB-4DF14CBA5FCD}"/>
      </w:docPartPr>
      <w:docPartBody>
        <w:p w:rsidR="00BB3000" w:rsidRDefault="005176B3" w:rsidP="005176B3">
          <w:pPr>
            <w:pStyle w:val="2B26B3E8A4E84047BEAA9498288FFD4F"/>
          </w:pPr>
          <w:r w:rsidRPr="00055548">
            <w:rPr>
              <w:rStyle w:val="PlaceholderText"/>
              <w:rFonts w:cstheme="minorHAnsi"/>
            </w:rPr>
            <w:t>Choose an item.</w:t>
          </w:r>
        </w:p>
      </w:docPartBody>
    </w:docPart>
    <w:docPart>
      <w:docPartPr>
        <w:name w:val="314D8AB381D34BA7BBD7C41C97892537"/>
        <w:category>
          <w:name w:val="General"/>
          <w:gallery w:val="placeholder"/>
        </w:category>
        <w:types>
          <w:type w:val="bbPlcHdr"/>
        </w:types>
        <w:behaviors>
          <w:behavior w:val="content"/>
        </w:behaviors>
        <w:guid w:val="{9E27310A-D2D3-4722-9965-7CF1497F2105}"/>
      </w:docPartPr>
      <w:docPartBody>
        <w:p w:rsidR="00BB3000" w:rsidRDefault="005176B3" w:rsidP="005176B3">
          <w:pPr>
            <w:pStyle w:val="314D8AB381D34BA7BBD7C41C97892537"/>
          </w:pPr>
          <w:r w:rsidRPr="00055548">
            <w:rPr>
              <w:rStyle w:val="PlaceholderText"/>
              <w:rFonts w:cstheme="minorHAnsi"/>
            </w:rPr>
            <w:t>Choose an item.</w:t>
          </w:r>
        </w:p>
      </w:docPartBody>
    </w:docPart>
    <w:docPart>
      <w:docPartPr>
        <w:name w:val="7E4193AA25D5487792EABA911C96D499"/>
        <w:category>
          <w:name w:val="General"/>
          <w:gallery w:val="placeholder"/>
        </w:category>
        <w:types>
          <w:type w:val="bbPlcHdr"/>
        </w:types>
        <w:behaviors>
          <w:behavior w:val="content"/>
        </w:behaviors>
        <w:guid w:val="{839C7E54-3107-4998-82CA-844DDC9A0689}"/>
      </w:docPartPr>
      <w:docPartBody>
        <w:p w:rsidR="00BB3000" w:rsidRDefault="005176B3" w:rsidP="005176B3">
          <w:pPr>
            <w:pStyle w:val="7E4193AA25D5487792EABA911C96D499"/>
          </w:pPr>
          <w:r w:rsidRPr="00055548">
            <w:rPr>
              <w:rStyle w:val="PlaceholderText"/>
              <w:rFonts w:cstheme="minorHAnsi"/>
            </w:rPr>
            <w:t>Choose an item.</w:t>
          </w:r>
        </w:p>
      </w:docPartBody>
    </w:docPart>
    <w:docPart>
      <w:docPartPr>
        <w:name w:val="ED417BEDAD5241FBB2649C0CCC80DB9D"/>
        <w:category>
          <w:name w:val="General"/>
          <w:gallery w:val="placeholder"/>
        </w:category>
        <w:types>
          <w:type w:val="bbPlcHdr"/>
        </w:types>
        <w:behaviors>
          <w:behavior w:val="content"/>
        </w:behaviors>
        <w:guid w:val="{C3F4A214-C730-4A2E-B78A-6DDB5785F6E0}"/>
      </w:docPartPr>
      <w:docPartBody>
        <w:p w:rsidR="00BB3000" w:rsidRDefault="005176B3" w:rsidP="005176B3">
          <w:pPr>
            <w:pStyle w:val="ED417BEDAD5241FBB2649C0CCC80DB9D"/>
          </w:pPr>
          <w:r w:rsidRPr="00055548">
            <w:rPr>
              <w:rStyle w:val="PlaceholderText"/>
              <w:rFonts w:cstheme="minorHAnsi"/>
            </w:rPr>
            <w:t>Choose an item.</w:t>
          </w:r>
        </w:p>
      </w:docPartBody>
    </w:docPart>
    <w:docPart>
      <w:docPartPr>
        <w:name w:val="4289EB3799B54A038686DD7529132F0C"/>
        <w:category>
          <w:name w:val="General"/>
          <w:gallery w:val="placeholder"/>
        </w:category>
        <w:types>
          <w:type w:val="bbPlcHdr"/>
        </w:types>
        <w:behaviors>
          <w:behavior w:val="content"/>
        </w:behaviors>
        <w:guid w:val="{504E635E-C9C1-46F9-9C6E-4AD349609F69}"/>
      </w:docPartPr>
      <w:docPartBody>
        <w:p w:rsidR="00BB3000" w:rsidRDefault="005176B3" w:rsidP="005176B3">
          <w:pPr>
            <w:pStyle w:val="4289EB3799B54A038686DD7529132F0C"/>
          </w:pPr>
          <w:r w:rsidRPr="00055548">
            <w:rPr>
              <w:rStyle w:val="PlaceholderText"/>
              <w:rFonts w:cstheme="minorHAnsi"/>
            </w:rPr>
            <w:t>Choose an item.</w:t>
          </w:r>
        </w:p>
      </w:docPartBody>
    </w:docPart>
    <w:docPart>
      <w:docPartPr>
        <w:name w:val="D9B39D74309F4CAD81264D4B4E1A170C"/>
        <w:category>
          <w:name w:val="General"/>
          <w:gallery w:val="placeholder"/>
        </w:category>
        <w:types>
          <w:type w:val="bbPlcHdr"/>
        </w:types>
        <w:behaviors>
          <w:behavior w:val="content"/>
        </w:behaviors>
        <w:guid w:val="{FAD44B6F-CA6C-44DD-A4EF-95591EF58736}"/>
      </w:docPartPr>
      <w:docPartBody>
        <w:p w:rsidR="00BB3000" w:rsidRDefault="005176B3" w:rsidP="005176B3">
          <w:pPr>
            <w:pStyle w:val="D9B39D74309F4CAD81264D4B4E1A170C"/>
          </w:pPr>
          <w:r w:rsidRPr="00055548">
            <w:rPr>
              <w:rStyle w:val="PlaceholderText"/>
              <w:rFonts w:cstheme="minorHAnsi"/>
            </w:rPr>
            <w:t>Choose an item.</w:t>
          </w:r>
        </w:p>
      </w:docPartBody>
    </w:docPart>
    <w:docPart>
      <w:docPartPr>
        <w:name w:val="756676D143A644DF8E1D90D2E9EE05F0"/>
        <w:category>
          <w:name w:val="General"/>
          <w:gallery w:val="placeholder"/>
        </w:category>
        <w:types>
          <w:type w:val="bbPlcHdr"/>
        </w:types>
        <w:behaviors>
          <w:behavior w:val="content"/>
        </w:behaviors>
        <w:guid w:val="{54347452-E32D-45FD-A821-5259FD560187}"/>
      </w:docPartPr>
      <w:docPartBody>
        <w:p w:rsidR="00BB3000" w:rsidRDefault="005176B3" w:rsidP="005176B3">
          <w:pPr>
            <w:pStyle w:val="756676D143A644DF8E1D90D2E9EE05F0"/>
          </w:pPr>
          <w:r w:rsidRPr="00A1380C">
            <w:rPr>
              <w:rStyle w:val="PlaceholderText"/>
            </w:rPr>
            <w:t>Choose an item.</w:t>
          </w:r>
        </w:p>
      </w:docPartBody>
    </w:docPart>
    <w:docPart>
      <w:docPartPr>
        <w:name w:val="73D4A7B2C7E54D48B9E9669E5949A443"/>
        <w:category>
          <w:name w:val="General"/>
          <w:gallery w:val="placeholder"/>
        </w:category>
        <w:types>
          <w:type w:val="bbPlcHdr"/>
        </w:types>
        <w:behaviors>
          <w:behavior w:val="content"/>
        </w:behaviors>
        <w:guid w:val="{43D98EA3-60D5-4F64-937A-FCC6A30B74C8}"/>
      </w:docPartPr>
      <w:docPartBody>
        <w:p w:rsidR="00BB3000" w:rsidRDefault="005176B3" w:rsidP="005176B3">
          <w:pPr>
            <w:pStyle w:val="73D4A7B2C7E54D48B9E9669E5949A443"/>
          </w:pPr>
          <w:r w:rsidRPr="00A1380C">
            <w:rPr>
              <w:rStyle w:val="PlaceholderText"/>
            </w:rPr>
            <w:t>Choose an item.</w:t>
          </w:r>
        </w:p>
      </w:docPartBody>
    </w:docPart>
    <w:docPart>
      <w:docPartPr>
        <w:name w:val="D87958AF3E47486DAF1A7C5107AE6D5B"/>
        <w:category>
          <w:name w:val="General"/>
          <w:gallery w:val="placeholder"/>
        </w:category>
        <w:types>
          <w:type w:val="bbPlcHdr"/>
        </w:types>
        <w:behaviors>
          <w:behavior w:val="content"/>
        </w:behaviors>
        <w:guid w:val="{89426C27-4A97-4580-BBE9-DDA118EBF89C}"/>
      </w:docPartPr>
      <w:docPartBody>
        <w:p w:rsidR="00303EF0" w:rsidRDefault="00BC293D" w:rsidP="00BC293D">
          <w:pPr>
            <w:pStyle w:val="D87958AF3E47486DAF1A7C5107AE6D5B"/>
          </w:pPr>
          <w:r w:rsidRPr="00055548">
            <w:rPr>
              <w:rStyle w:val="PlaceholderText"/>
              <w:rFonts w:cstheme="minorHAnsi"/>
            </w:rPr>
            <w:t>Choose an item.</w:t>
          </w:r>
        </w:p>
      </w:docPartBody>
    </w:docPart>
    <w:docPart>
      <w:docPartPr>
        <w:name w:val="94A22A27641748EA924E230C52B85673"/>
        <w:category>
          <w:name w:val="General"/>
          <w:gallery w:val="placeholder"/>
        </w:category>
        <w:types>
          <w:type w:val="bbPlcHdr"/>
        </w:types>
        <w:behaviors>
          <w:behavior w:val="content"/>
        </w:behaviors>
        <w:guid w:val="{A70A97B1-0C32-48E9-B820-D25DB84FA13A}"/>
      </w:docPartPr>
      <w:docPartBody>
        <w:p w:rsidR="00303EF0" w:rsidRDefault="00BC293D" w:rsidP="00BC293D">
          <w:pPr>
            <w:pStyle w:val="94A22A27641748EA924E230C52B85673"/>
          </w:pPr>
          <w:r w:rsidRPr="00BA16E6">
            <w:rPr>
              <w:rStyle w:val="PlaceholderText"/>
            </w:rPr>
            <w:t>Choose an item.</w:t>
          </w:r>
        </w:p>
      </w:docPartBody>
    </w:docPart>
    <w:docPart>
      <w:docPartPr>
        <w:name w:val="5ADDA8DD10164A84B807AEBF7A43466F"/>
        <w:category>
          <w:name w:val="General"/>
          <w:gallery w:val="placeholder"/>
        </w:category>
        <w:types>
          <w:type w:val="bbPlcHdr"/>
        </w:types>
        <w:behaviors>
          <w:behavior w:val="content"/>
        </w:behaviors>
        <w:guid w:val="{D83BA775-AB13-4104-B0DB-B8C21DDB0496}"/>
      </w:docPartPr>
      <w:docPartBody>
        <w:p w:rsidR="00303EF0" w:rsidRDefault="00BC293D" w:rsidP="00BC293D">
          <w:pPr>
            <w:pStyle w:val="5ADDA8DD10164A84B807AEBF7A43466F"/>
          </w:pPr>
          <w:r w:rsidRPr="00BA16E6">
            <w:rPr>
              <w:rStyle w:val="PlaceholderText"/>
            </w:rPr>
            <w:t>Choose an item.</w:t>
          </w:r>
        </w:p>
      </w:docPartBody>
    </w:docPart>
    <w:docPart>
      <w:docPartPr>
        <w:name w:val="103D0EC7B4A94C589147FD9988A26375"/>
        <w:category>
          <w:name w:val="General"/>
          <w:gallery w:val="placeholder"/>
        </w:category>
        <w:types>
          <w:type w:val="bbPlcHdr"/>
        </w:types>
        <w:behaviors>
          <w:behavior w:val="content"/>
        </w:behaviors>
        <w:guid w:val="{177C20BA-28A4-4790-AAAF-1983ADC92F25}"/>
      </w:docPartPr>
      <w:docPartBody>
        <w:p w:rsidR="00303EF0" w:rsidRDefault="00BC293D" w:rsidP="00BC293D">
          <w:pPr>
            <w:pStyle w:val="103D0EC7B4A94C589147FD9988A26375"/>
          </w:pPr>
          <w:r w:rsidRPr="00BA16E6">
            <w:rPr>
              <w:rStyle w:val="PlaceholderText"/>
            </w:rPr>
            <w:t>Choose an item.</w:t>
          </w:r>
        </w:p>
      </w:docPartBody>
    </w:docPart>
    <w:docPart>
      <w:docPartPr>
        <w:name w:val="E1E52CF6C3F648F788672EDC13A1A2C8"/>
        <w:category>
          <w:name w:val="General"/>
          <w:gallery w:val="placeholder"/>
        </w:category>
        <w:types>
          <w:type w:val="bbPlcHdr"/>
        </w:types>
        <w:behaviors>
          <w:behavior w:val="content"/>
        </w:behaviors>
        <w:guid w:val="{58709129-4FA8-4096-AD4C-9CD66C171B3C}"/>
      </w:docPartPr>
      <w:docPartBody>
        <w:p w:rsidR="00303EF0" w:rsidRDefault="00BC293D" w:rsidP="00BC293D">
          <w:pPr>
            <w:pStyle w:val="E1E52CF6C3F648F788672EDC13A1A2C8"/>
          </w:pPr>
          <w:r w:rsidRPr="00BA16E6">
            <w:rPr>
              <w:rStyle w:val="PlaceholderText"/>
            </w:rPr>
            <w:t>Choose an item.</w:t>
          </w:r>
        </w:p>
      </w:docPartBody>
    </w:docPart>
    <w:docPart>
      <w:docPartPr>
        <w:name w:val="592432B4982C451E95537BB90E97CFC2"/>
        <w:category>
          <w:name w:val="General"/>
          <w:gallery w:val="placeholder"/>
        </w:category>
        <w:types>
          <w:type w:val="bbPlcHdr"/>
        </w:types>
        <w:behaviors>
          <w:behavior w:val="content"/>
        </w:behaviors>
        <w:guid w:val="{6D17E7B5-DB39-4703-B3EB-B9947CB0D77D}"/>
      </w:docPartPr>
      <w:docPartBody>
        <w:p w:rsidR="00303EF0" w:rsidRDefault="00BC293D" w:rsidP="00BC293D">
          <w:pPr>
            <w:pStyle w:val="592432B4982C451E95537BB90E97CFC2"/>
          </w:pPr>
          <w:r w:rsidRPr="00055548">
            <w:rPr>
              <w:rStyle w:val="PlaceholderText"/>
              <w:rFonts w:cstheme="minorHAnsi"/>
            </w:rPr>
            <w:t>Choose an item.</w:t>
          </w:r>
        </w:p>
      </w:docPartBody>
    </w:docPart>
    <w:docPart>
      <w:docPartPr>
        <w:name w:val="A80AD22132EA48D0901A64E3E8B46F60"/>
        <w:category>
          <w:name w:val="General"/>
          <w:gallery w:val="placeholder"/>
        </w:category>
        <w:types>
          <w:type w:val="bbPlcHdr"/>
        </w:types>
        <w:behaviors>
          <w:behavior w:val="content"/>
        </w:behaviors>
        <w:guid w:val="{CF9E3191-BC8F-4822-AB8C-943EEDDA94BF}"/>
      </w:docPartPr>
      <w:docPartBody>
        <w:p w:rsidR="00303EF0" w:rsidRDefault="00BC293D" w:rsidP="00BC293D">
          <w:pPr>
            <w:pStyle w:val="A80AD22132EA48D0901A64E3E8B46F60"/>
          </w:pPr>
          <w:r w:rsidRPr="00055548">
            <w:rPr>
              <w:rStyle w:val="PlaceholderText"/>
              <w:rFonts w:cstheme="minorHAnsi"/>
            </w:rPr>
            <w:t>Choose an item.</w:t>
          </w:r>
        </w:p>
      </w:docPartBody>
    </w:docPart>
    <w:docPart>
      <w:docPartPr>
        <w:name w:val="A5F38C7AAA814F63B313091A5E11171A"/>
        <w:category>
          <w:name w:val="General"/>
          <w:gallery w:val="placeholder"/>
        </w:category>
        <w:types>
          <w:type w:val="bbPlcHdr"/>
        </w:types>
        <w:behaviors>
          <w:behavior w:val="content"/>
        </w:behaviors>
        <w:guid w:val="{108B7049-A605-4D3E-A84B-D12CED4DCCDB}"/>
      </w:docPartPr>
      <w:docPartBody>
        <w:p w:rsidR="00303EF0" w:rsidRDefault="00BC293D" w:rsidP="00BC293D">
          <w:pPr>
            <w:pStyle w:val="A5F38C7AAA814F63B313091A5E11171A"/>
          </w:pPr>
          <w:r w:rsidRPr="00055548">
            <w:rPr>
              <w:rStyle w:val="PlaceholderText"/>
              <w:rFonts w:cstheme="minorHAnsi"/>
            </w:rPr>
            <w:t>Choose an item.</w:t>
          </w:r>
        </w:p>
      </w:docPartBody>
    </w:docPart>
    <w:docPart>
      <w:docPartPr>
        <w:name w:val="514CBD0950D447199BA4317E283AE15B"/>
        <w:category>
          <w:name w:val="General"/>
          <w:gallery w:val="placeholder"/>
        </w:category>
        <w:types>
          <w:type w:val="bbPlcHdr"/>
        </w:types>
        <w:behaviors>
          <w:behavior w:val="content"/>
        </w:behaviors>
        <w:guid w:val="{09D07FF3-53A5-4FD2-A028-20673D27E9EC}"/>
      </w:docPartPr>
      <w:docPartBody>
        <w:p w:rsidR="00303EF0" w:rsidRDefault="00BC293D" w:rsidP="00BC293D">
          <w:pPr>
            <w:pStyle w:val="514CBD0950D447199BA4317E283AE15B"/>
          </w:pPr>
          <w:r w:rsidRPr="00055548">
            <w:rPr>
              <w:rStyle w:val="PlaceholderText"/>
              <w:rFonts w:cstheme="minorHAnsi"/>
            </w:rPr>
            <w:t>Choose an item.</w:t>
          </w:r>
        </w:p>
      </w:docPartBody>
    </w:docPart>
    <w:docPart>
      <w:docPartPr>
        <w:name w:val="285901ECEA77467C9DDE3E4B022BEC70"/>
        <w:category>
          <w:name w:val="General"/>
          <w:gallery w:val="placeholder"/>
        </w:category>
        <w:types>
          <w:type w:val="bbPlcHdr"/>
        </w:types>
        <w:behaviors>
          <w:behavior w:val="content"/>
        </w:behaviors>
        <w:guid w:val="{EC0B70D4-FA95-4729-B00D-C79CA37D3572}"/>
      </w:docPartPr>
      <w:docPartBody>
        <w:p w:rsidR="00303EF0" w:rsidRDefault="00BC293D" w:rsidP="00BC293D">
          <w:pPr>
            <w:pStyle w:val="285901ECEA77467C9DDE3E4B022BEC70"/>
          </w:pPr>
          <w:r w:rsidRPr="00055548">
            <w:rPr>
              <w:rStyle w:val="PlaceholderText"/>
              <w:rFonts w:cstheme="minorHAnsi"/>
            </w:rPr>
            <w:t>Choose an item.</w:t>
          </w:r>
        </w:p>
      </w:docPartBody>
    </w:docPart>
    <w:docPart>
      <w:docPartPr>
        <w:name w:val="97951B0470E3472CB213284EBBF7BB91"/>
        <w:category>
          <w:name w:val="General"/>
          <w:gallery w:val="placeholder"/>
        </w:category>
        <w:types>
          <w:type w:val="bbPlcHdr"/>
        </w:types>
        <w:behaviors>
          <w:behavior w:val="content"/>
        </w:behaviors>
        <w:guid w:val="{F72ECB57-58CB-4879-830E-058CFE4D4FAB}"/>
      </w:docPartPr>
      <w:docPartBody>
        <w:p w:rsidR="006C0261" w:rsidRDefault="00303EF0" w:rsidP="00303EF0">
          <w:pPr>
            <w:pStyle w:val="97951B0470E3472CB213284EBBF7BB91"/>
          </w:pPr>
          <w:r w:rsidRPr="00E77056">
            <w:rPr>
              <w:rStyle w:val="PlaceholderText"/>
            </w:rPr>
            <w:t>Choose an item.</w:t>
          </w:r>
        </w:p>
      </w:docPartBody>
    </w:docPart>
    <w:docPart>
      <w:docPartPr>
        <w:name w:val="47B02652B97A40E5AF39B967E7BE8027"/>
        <w:category>
          <w:name w:val="General"/>
          <w:gallery w:val="placeholder"/>
        </w:category>
        <w:types>
          <w:type w:val="bbPlcHdr"/>
        </w:types>
        <w:behaviors>
          <w:behavior w:val="content"/>
        </w:behaviors>
        <w:guid w:val="{87B27DBA-DCEC-496C-B86C-FE685D1549AF}"/>
      </w:docPartPr>
      <w:docPartBody>
        <w:p w:rsidR="006C0261" w:rsidRDefault="00303EF0" w:rsidP="00303EF0">
          <w:pPr>
            <w:pStyle w:val="47B02652B97A40E5AF39B967E7BE8027"/>
          </w:pPr>
          <w:r w:rsidRPr="00E77056">
            <w:rPr>
              <w:rStyle w:val="PlaceholderText"/>
            </w:rPr>
            <w:t>Choose an item.</w:t>
          </w:r>
        </w:p>
      </w:docPartBody>
    </w:docPart>
    <w:docPart>
      <w:docPartPr>
        <w:name w:val="5F55C5E89E8C4D2A981993AF10801012"/>
        <w:category>
          <w:name w:val="General"/>
          <w:gallery w:val="placeholder"/>
        </w:category>
        <w:types>
          <w:type w:val="bbPlcHdr"/>
        </w:types>
        <w:behaviors>
          <w:behavior w:val="content"/>
        </w:behaviors>
        <w:guid w:val="{A896071A-0ECC-4568-A44C-4A9C3D8627DD}"/>
      </w:docPartPr>
      <w:docPartBody>
        <w:p w:rsidR="006C0261" w:rsidRDefault="00303EF0" w:rsidP="00303EF0">
          <w:pPr>
            <w:pStyle w:val="5F55C5E89E8C4D2A981993AF10801012"/>
          </w:pPr>
          <w:r w:rsidRPr="00E77056">
            <w:rPr>
              <w:rStyle w:val="PlaceholderText"/>
            </w:rPr>
            <w:t>Choose an item.</w:t>
          </w:r>
        </w:p>
      </w:docPartBody>
    </w:docPart>
    <w:docPart>
      <w:docPartPr>
        <w:name w:val="648A1FD7C7D342678086BE8F8D0E4860"/>
        <w:category>
          <w:name w:val="General"/>
          <w:gallery w:val="placeholder"/>
        </w:category>
        <w:types>
          <w:type w:val="bbPlcHdr"/>
        </w:types>
        <w:behaviors>
          <w:behavior w:val="content"/>
        </w:behaviors>
        <w:guid w:val="{15A8B614-6586-4807-A1D4-9E5AD2C40B3B}"/>
      </w:docPartPr>
      <w:docPartBody>
        <w:p w:rsidR="006C0261" w:rsidRDefault="00303EF0" w:rsidP="00303EF0">
          <w:pPr>
            <w:pStyle w:val="648A1FD7C7D342678086BE8F8D0E4860"/>
          </w:pPr>
          <w:r w:rsidRPr="00E77056">
            <w:rPr>
              <w:rStyle w:val="PlaceholderText"/>
            </w:rPr>
            <w:t>Choose an item.</w:t>
          </w:r>
        </w:p>
      </w:docPartBody>
    </w:docPart>
    <w:docPart>
      <w:docPartPr>
        <w:name w:val="8BE983ACAB8042E29B943B3273600C4C"/>
        <w:category>
          <w:name w:val="General"/>
          <w:gallery w:val="placeholder"/>
        </w:category>
        <w:types>
          <w:type w:val="bbPlcHdr"/>
        </w:types>
        <w:behaviors>
          <w:behavior w:val="content"/>
        </w:behaviors>
        <w:guid w:val="{6200C7D2-0B27-4BC1-AAF5-125FC97C9CE0}"/>
      </w:docPartPr>
      <w:docPartBody>
        <w:p w:rsidR="006C0261" w:rsidRDefault="00303EF0" w:rsidP="00303EF0">
          <w:pPr>
            <w:pStyle w:val="8BE983ACAB8042E29B943B3273600C4C"/>
          </w:pPr>
          <w:r w:rsidRPr="00055548">
            <w:rPr>
              <w:rStyle w:val="PlaceholderText"/>
              <w:rFonts w:cstheme="minorHAnsi"/>
            </w:rPr>
            <w:t>Choose an item.</w:t>
          </w:r>
        </w:p>
      </w:docPartBody>
    </w:docPart>
    <w:docPart>
      <w:docPartPr>
        <w:name w:val="7E44005965C942BFB80664131E297A84"/>
        <w:category>
          <w:name w:val="General"/>
          <w:gallery w:val="placeholder"/>
        </w:category>
        <w:types>
          <w:type w:val="bbPlcHdr"/>
        </w:types>
        <w:behaviors>
          <w:behavior w:val="content"/>
        </w:behaviors>
        <w:guid w:val="{0698FC98-D4B3-470D-B7DD-583781B411FC}"/>
      </w:docPartPr>
      <w:docPartBody>
        <w:p w:rsidR="006C0261" w:rsidRDefault="00303EF0" w:rsidP="00303EF0">
          <w:pPr>
            <w:pStyle w:val="7E44005965C942BFB80664131E297A84"/>
          </w:pPr>
          <w:r w:rsidRPr="00055548">
            <w:rPr>
              <w:rStyle w:val="PlaceholderText"/>
              <w:rFonts w:cstheme="minorHAns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5623"/>
    <w:rsid w:val="0001728B"/>
    <w:rsid w:val="00054526"/>
    <w:rsid w:val="00071343"/>
    <w:rsid w:val="0024234D"/>
    <w:rsid w:val="00246380"/>
    <w:rsid w:val="002B4033"/>
    <w:rsid w:val="00303EF0"/>
    <w:rsid w:val="003872B7"/>
    <w:rsid w:val="003A15E9"/>
    <w:rsid w:val="003D27F7"/>
    <w:rsid w:val="00426DD3"/>
    <w:rsid w:val="00454D3D"/>
    <w:rsid w:val="005176B3"/>
    <w:rsid w:val="00585C3B"/>
    <w:rsid w:val="006146EE"/>
    <w:rsid w:val="00627DC9"/>
    <w:rsid w:val="00690A5D"/>
    <w:rsid w:val="006A27D2"/>
    <w:rsid w:val="006C0261"/>
    <w:rsid w:val="00735623"/>
    <w:rsid w:val="00773880"/>
    <w:rsid w:val="007B1940"/>
    <w:rsid w:val="007D0A2D"/>
    <w:rsid w:val="00807C80"/>
    <w:rsid w:val="008A2C61"/>
    <w:rsid w:val="008F2020"/>
    <w:rsid w:val="00944003"/>
    <w:rsid w:val="00AE65B6"/>
    <w:rsid w:val="00B17E8E"/>
    <w:rsid w:val="00B30C13"/>
    <w:rsid w:val="00BA1DF0"/>
    <w:rsid w:val="00BB3000"/>
    <w:rsid w:val="00BC293D"/>
    <w:rsid w:val="00BD7B9F"/>
    <w:rsid w:val="00C818D7"/>
    <w:rsid w:val="00C94B3B"/>
    <w:rsid w:val="00D012AB"/>
    <w:rsid w:val="00D647A8"/>
    <w:rsid w:val="00D7398A"/>
    <w:rsid w:val="00DA4246"/>
    <w:rsid w:val="00DD0795"/>
    <w:rsid w:val="00E53F74"/>
    <w:rsid w:val="00E5408C"/>
    <w:rsid w:val="00E54B5B"/>
    <w:rsid w:val="00EF3228"/>
    <w:rsid w:val="00F52A4F"/>
    <w:rsid w:val="00F53F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03EF0"/>
    <w:rPr>
      <w:color w:val="808080"/>
    </w:rPr>
  </w:style>
  <w:style w:type="paragraph" w:customStyle="1" w:styleId="51ACA2BA57C64320A321DA32C38BBD2B">
    <w:name w:val="51ACA2BA57C64320A321DA32C38BBD2B"/>
    <w:rsid w:val="0024234D"/>
    <w:pPr>
      <w:spacing w:line="278" w:lineRule="auto"/>
    </w:pPr>
    <w:rPr>
      <w:kern w:val="2"/>
      <w:sz w:val="24"/>
      <w:szCs w:val="24"/>
      <w14:ligatures w14:val="standardContextual"/>
    </w:rPr>
  </w:style>
  <w:style w:type="paragraph" w:customStyle="1" w:styleId="7D3F27833B2249FD921953745C936878">
    <w:name w:val="7D3F27833B2249FD921953745C936878"/>
    <w:rsid w:val="0024234D"/>
    <w:pPr>
      <w:spacing w:line="278" w:lineRule="auto"/>
    </w:pPr>
    <w:rPr>
      <w:kern w:val="2"/>
      <w:sz w:val="24"/>
      <w:szCs w:val="24"/>
      <w14:ligatures w14:val="standardContextual"/>
    </w:rPr>
  </w:style>
  <w:style w:type="paragraph" w:customStyle="1" w:styleId="3DB90258541840138BCD925028C5890B">
    <w:name w:val="3DB90258541840138BCD925028C5890B"/>
    <w:rsid w:val="0024234D"/>
    <w:pPr>
      <w:spacing w:line="278" w:lineRule="auto"/>
    </w:pPr>
    <w:rPr>
      <w:kern w:val="2"/>
      <w:sz w:val="24"/>
      <w:szCs w:val="24"/>
      <w14:ligatures w14:val="standardContextual"/>
    </w:rPr>
  </w:style>
  <w:style w:type="paragraph" w:customStyle="1" w:styleId="BFA88A537A1E4453A4675DC5E383DBA9">
    <w:name w:val="BFA88A537A1E4453A4675DC5E383DBA9"/>
    <w:rsid w:val="0024234D"/>
    <w:pPr>
      <w:spacing w:line="278" w:lineRule="auto"/>
    </w:pPr>
    <w:rPr>
      <w:kern w:val="2"/>
      <w:sz w:val="24"/>
      <w:szCs w:val="24"/>
      <w14:ligatures w14:val="standardContextual"/>
    </w:rPr>
  </w:style>
  <w:style w:type="paragraph" w:customStyle="1" w:styleId="3DD9E002637A4AA6BA6BB1B8540AD072">
    <w:name w:val="3DD9E002637A4AA6BA6BB1B8540AD072"/>
    <w:rsid w:val="0024234D"/>
    <w:pPr>
      <w:spacing w:line="278" w:lineRule="auto"/>
    </w:pPr>
    <w:rPr>
      <w:kern w:val="2"/>
      <w:sz w:val="24"/>
      <w:szCs w:val="24"/>
      <w14:ligatures w14:val="standardContextual"/>
    </w:rPr>
  </w:style>
  <w:style w:type="paragraph" w:customStyle="1" w:styleId="98090EB4563E4F78922E1D16AD87FE6F">
    <w:name w:val="98090EB4563E4F78922E1D16AD87FE6F"/>
    <w:rsid w:val="0024234D"/>
    <w:pPr>
      <w:spacing w:line="278" w:lineRule="auto"/>
    </w:pPr>
    <w:rPr>
      <w:kern w:val="2"/>
      <w:sz w:val="24"/>
      <w:szCs w:val="24"/>
      <w14:ligatures w14:val="standardContextual"/>
    </w:rPr>
  </w:style>
  <w:style w:type="paragraph" w:customStyle="1" w:styleId="3FAFD27E5BD34070BD5E5137D5DB6390">
    <w:name w:val="3FAFD27E5BD34070BD5E5137D5DB6390"/>
    <w:rsid w:val="0024234D"/>
    <w:pPr>
      <w:spacing w:line="278" w:lineRule="auto"/>
    </w:pPr>
    <w:rPr>
      <w:kern w:val="2"/>
      <w:sz w:val="24"/>
      <w:szCs w:val="24"/>
      <w14:ligatures w14:val="standardContextual"/>
    </w:rPr>
  </w:style>
  <w:style w:type="paragraph" w:customStyle="1" w:styleId="45C2FB6B7D354F6A90C14CCE3AE65EF3">
    <w:name w:val="45C2FB6B7D354F6A90C14CCE3AE65EF3"/>
    <w:rsid w:val="0024234D"/>
    <w:pPr>
      <w:spacing w:line="278" w:lineRule="auto"/>
    </w:pPr>
    <w:rPr>
      <w:kern w:val="2"/>
      <w:sz w:val="24"/>
      <w:szCs w:val="24"/>
      <w14:ligatures w14:val="standardContextual"/>
    </w:rPr>
  </w:style>
  <w:style w:type="paragraph" w:customStyle="1" w:styleId="3A779B5AF8B94525AD648F11B1879198">
    <w:name w:val="3A779B5AF8B94525AD648F11B1879198"/>
    <w:rsid w:val="0001728B"/>
  </w:style>
  <w:style w:type="paragraph" w:customStyle="1" w:styleId="BA7B567A020F4DD28D482B7218F80189">
    <w:name w:val="BA7B567A020F4DD28D482B7218F80189"/>
    <w:rsid w:val="0001728B"/>
  </w:style>
  <w:style w:type="paragraph" w:customStyle="1" w:styleId="ABE6380FEC5A4630828510C92AFF43D9">
    <w:name w:val="ABE6380FEC5A4630828510C92AFF43D9"/>
    <w:rsid w:val="0001728B"/>
  </w:style>
  <w:style w:type="paragraph" w:customStyle="1" w:styleId="98445749D4064E71855D58033802C51E">
    <w:name w:val="98445749D4064E71855D58033802C51E"/>
    <w:rsid w:val="0001728B"/>
  </w:style>
  <w:style w:type="paragraph" w:customStyle="1" w:styleId="65AA1E093E4D44D4BCF6B5AD73FE62BF">
    <w:name w:val="65AA1E093E4D44D4BCF6B5AD73FE62BF"/>
    <w:rsid w:val="0001728B"/>
  </w:style>
  <w:style w:type="paragraph" w:customStyle="1" w:styleId="2B26B3E8A4E84047BEAA9498288FFD4F">
    <w:name w:val="2B26B3E8A4E84047BEAA9498288FFD4F"/>
    <w:rsid w:val="005176B3"/>
    <w:pPr>
      <w:spacing w:line="278" w:lineRule="auto"/>
    </w:pPr>
    <w:rPr>
      <w:kern w:val="2"/>
      <w:sz w:val="24"/>
      <w:szCs w:val="24"/>
      <w14:ligatures w14:val="standardContextual"/>
    </w:rPr>
  </w:style>
  <w:style w:type="paragraph" w:customStyle="1" w:styleId="314D8AB381D34BA7BBD7C41C97892537">
    <w:name w:val="314D8AB381D34BA7BBD7C41C97892537"/>
    <w:rsid w:val="005176B3"/>
    <w:pPr>
      <w:spacing w:line="278" w:lineRule="auto"/>
    </w:pPr>
    <w:rPr>
      <w:kern w:val="2"/>
      <w:sz w:val="24"/>
      <w:szCs w:val="24"/>
      <w14:ligatures w14:val="standardContextual"/>
    </w:rPr>
  </w:style>
  <w:style w:type="paragraph" w:customStyle="1" w:styleId="7E4193AA25D5487792EABA911C96D499">
    <w:name w:val="7E4193AA25D5487792EABA911C96D499"/>
    <w:rsid w:val="005176B3"/>
    <w:pPr>
      <w:spacing w:line="278" w:lineRule="auto"/>
    </w:pPr>
    <w:rPr>
      <w:kern w:val="2"/>
      <w:sz w:val="24"/>
      <w:szCs w:val="24"/>
      <w14:ligatures w14:val="standardContextual"/>
    </w:rPr>
  </w:style>
  <w:style w:type="paragraph" w:customStyle="1" w:styleId="ED417BEDAD5241FBB2649C0CCC80DB9D">
    <w:name w:val="ED417BEDAD5241FBB2649C0CCC80DB9D"/>
    <w:rsid w:val="005176B3"/>
    <w:pPr>
      <w:spacing w:line="278" w:lineRule="auto"/>
    </w:pPr>
    <w:rPr>
      <w:kern w:val="2"/>
      <w:sz w:val="24"/>
      <w:szCs w:val="24"/>
      <w14:ligatures w14:val="standardContextual"/>
    </w:rPr>
  </w:style>
  <w:style w:type="paragraph" w:customStyle="1" w:styleId="4289EB3799B54A038686DD7529132F0C">
    <w:name w:val="4289EB3799B54A038686DD7529132F0C"/>
    <w:rsid w:val="005176B3"/>
    <w:pPr>
      <w:spacing w:line="278" w:lineRule="auto"/>
    </w:pPr>
    <w:rPr>
      <w:kern w:val="2"/>
      <w:sz w:val="24"/>
      <w:szCs w:val="24"/>
      <w14:ligatures w14:val="standardContextual"/>
    </w:rPr>
  </w:style>
  <w:style w:type="paragraph" w:customStyle="1" w:styleId="D9B39D74309F4CAD81264D4B4E1A170C">
    <w:name w:val="D9B39D74309F4CAD81264D4B4E1A170C"/>
    <w:rsid w:val="005176B3"/>
    <w:pPr>
      <w:spacing w:line="278" w:lineRule="auto"/>
    </w:pPr>
    <w:rPr>
      <w:kern w:val="2"/>
      <w:sz w:val="24"/>
      <w:szCs w:val="24"/>
      <w14:ligatures w14:val="standardContextual"/>
    </w:rPr>
  </w:style>
  <w:style w:type="paragraph" w:customStyle="1" w:styleId="756676D143A644DF8E1D90D2E9EE05F0">
    <w:name w:val="756676D143A644DF8E1D90D2E9EE05F0"/>
    <w:rsid w:val="005176B3"/>
    <w:pPr>
      <w:spacing w:line="278" w:lineRule="auto"/>
    </w:pPr>
    <w:rPr>
      <w:kern w:val="2"/>
      <w:sz w:val="24"/>
      <w:szCs w:val="24"/>
      <w14:ligatures w14:val="standardContextual"/>
    </w:rPr>
  </w:style>
  <w:style w:type="paragraph" w:customStyle="1" w:styleId="73D4A7B2C7E54D48B9E9669E5949A443">
    <w:name w:val="73D4A7B2C7E54D48B9E9669E5949A443"/>
    <w:rsid w:val="005176B3"/>
    <w:pPr>
      <w:spacing w:line="278" w:lineRule="auto"/>
    </w:pPr>
    <w:rPr>
      <w:kern w:val="2"/>
      <w:sz w:val="24"/>
      <w:szCs w:val="24"/>
      <w14:ligatures w14:val="standardContextual"/>
    </w:rPr>
  </w:style>
  <w:style w:type="paragraph" w:customStyle="1" w:styleId="D87958AF3E47486DAF1A7C5107AE6D5B">
    <w:name w:val="D87958AF3E47486DAF1A7C5107AE6D5B"/>
    <w:rsid w:val="00BC293D"/>
  </w:style>
  <w:style w:type="paragraph" w:customStyle="1" w:styleId="94A22A27641748EA924E230C52B85673">
    <w:name w:val="94A22A27641748EA924E230C52B85673"/>
    <w:rsid w:val="00BC293D"/>
  </w:style>
  <w:style w:type="paragraph" w:customStyle="1" w:styleId="5ADDA8DD10164A84B807AEBF7A43466F">
    <w:name w:val="5ADDA8DD10164A84B807AEBF7A43466F"/>
    <w:rsid w:val="00BC293D"/>
  </w:style>
  <w:style w:type="paragraph" w:customStyle="1" w:styleId="103D0EC7B4A94C589147FD9988A26375">
    <w:name w:val="103D0EC7B4A94C589147FD9988A26375"/>
    <w:rsid w:val="00BC293D"/>
  </w:style>
  <w:style w:type="paragraph" w:customStyle="1" w:styleId="E1E52CF6C3F648F788672EDC13A1A2C8">
    <w:name w:val="E1E52CF6C3F648F788672EDC13A1A2C8"/>
    <w:rsid w:val="00BC293D"/>
  </w:style>
  <w:style w:type="paragraph" w:customStyle="1" w:styleId="592432B4982C451E95537BB90E97CFC2">
    <w:name w:val="592432B4982C451E95537BB90E97CFC2"/>
    <w:rsid w:val="00BC293D"/>
  </w:style>
  <w:style w:type="paragraph" w:customStyle="1" w:styleId="A80AD22132EA48D0901A64E3E8B46F60">
    <w:name w:val="A80AD22132EA48D0901A64E3E8B46F60"/>
    <w:rsid w:val="00BC293D"/>
  </w:style>
  <w:style w:type="paragraph" w:customStyle="1" w:styleId="A5F38C7AAA814F63B313091A5E11171A">
    <w:name w:val="A5F38C7AAA814F63B313091A5E11171A"/>
    <w:rsid w:val="00BC293D"/>
  </w:style>
  <w:style w:type="paragraph" w:customStyle="1" w:styleId="514CBD0950D447199BA4317E283AE15B">
    <w:name w:val="514CBD0950D447199BA4317E283AE15B"/>
    <w:rsid w:val="00BC293D"/>
  </w:style>
  <w:style w:type="paragraph" w:customStyle="1" w:styleId="285901ECEA77467C9DDE3E4B022BEC70">
    <w:name w:val="285901ECEA77467C9DDE3E4B022BEC70"/>
    <w:rsid w:val="00BC293D"/>
  </w:style>
  <w:style w:type="paragraph" w:customStyle="1" w:styleId="97951B0470E3472CB213284EBBF7BB91">
    <w:name w:val="97951B0470E3472CB213284EBBF7BB91"/>
    <w:rsid w:val="00303EF0"/>
  </w:style>
  <w:style w:type="paragraph" w:customStyle="1" w:styleId="47B02652B97A40E5AF39B967E7BE8027">
    <w:name w:val="47B02652B97A40E5AF39B967E7BE8027"/>
    <w:rsid w:val="00303EF0"/>
  </w:style>
  <w:style w:type="paragraph" w:customStyle="1" w:styleId="5F55C5E89E8C4D2A981993AF10801012">
    <w:name w:val="5F55C5E89E8C4D2A981993AF10801012"/>
    <w:rsid w:val="00303EF0"/>
  </w:style>
  <w:style w:type="paragraph" w:customStyle="1" w:styleId="648A1FD7C7D342678086BE8F8D0E4860">
    <w:name w:val="648A1FD7C7D342678086BE8F8D0E4860"/>
    <w:rsid w:val="00303EF0"/>
  </w:style>
  <w:style w:type="paragraph" w:customStyle="1" w:styleId="8BE983ACAB8042E29B943B3273600C4C">
    <w:name w:val="8BE983ACAB8042E29B943B3273600C4C"/>
    <w:rsid w:val="00303EF0"/>
  </w:style>
  <w:style w:type="paragraph" w:customStyle="1" w:styleId="7E44005965C942BFB80664131E297A84">
    <w:name w:val="7E44005965C942BFB80664131E297A84"/>
    <w:rsid w:val="00303E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1F6C63-1C8B-4C3B-8F24-CE79462E7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652</TotalTime>
  <Pages>9</Pages>
  <Words>4825</Words>
  <Characters>27506</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Liz Varrie</dc:creator>
  <cp:lastModifiedBy>Craig Scott</cp:lastModifiedBy>
  <cp:revision>21</cp:revision>
  <cp:lastPrinted>2026-06-18T11:45:00Z</cp:lastPrinted>
  <dcterms:created xsi:type="dcterms:W3CDTF">2026-06-12T16:44:00Z</dcterms:created>
  <dcterms:modified xsi:type="dcterms:W3CDTF">2026-09-11T11:53:00Z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6db7d427,54142d47,45486a2f</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vt:lpwstr>
  </property>
  <property fmtid="{D5CDD505-2E9C-101B-9397-08002B2CF9AE}" pid="5" name="MSIP_Label_ed63e432-7a5b-4534-ada9-2e736aca8ba4_Enabled">
    <vt:lpwstr>true</vt:lpwstr>
  </property>
  <property fmtid="{D5CDD505-2E9C-101B-9397-08002B2CF9AE}" pid="6" name="MSIP_Label_ed63e432-7a5b-4534-ada9-2e736aca8ba4_SetDate">
    <vt:lpwstr>2024-04-30T10:32:55Z</vt:lpwstr>
  </property>
  <property fmtid="{D5CDD505-2E9C-101B-9397-08002B2CF9AE}" pid="7" name="MSIP_Label_ed63e432-7a5b-4534-ada9-2e736aca8ba4_Method">
    <vt:lpwstr>Privileged</vt:lpwstr>
  </property>
  <property fmtid="{D5CDD505-2E9C-101B-9397-08002B2CF9AE}" pid="8" name="MSIP_Label_ed63e432-7a5b-4534-ada9-2e736aca8ba4_Name">
    <vt:lpwstr>Official</vt:lpwstr>
  </property>
  <property fmtid="{D5CDD505-2E9C-101B-9397-08002B2CF9AE}" pid="9" name="MSIP_Label_ed63e432-7a5b-4534-ada9-2e736aca8ba4_SiteId">
    <vt:lpwstr>5eee4d58-f197-4ad7-9e39-ebd0d2463660</vt:lpwstr>
  </property>
  <property fmtid="{D5CDD505-2E9C-101B-9397-08002B2CF9AE}" pid="10" name="MSIP_Label_ed63e432-7a5b-4534-ada9-2e736aca8ba4_ActionId">
    <vt:lpwstr>6fd23846-c763-497a-bc66-3e2c56e94c56</vt:lpwstr>
  </property>
  <property fmtid="{D5CDD505-2E9C-101B-9397-08002B2CF9AE}" pid="11" name="MSIP_Label_ed63e432-7a5b-4534-ada9-2e736aca8ba4_ContentBits">
    <vt:lpwstr>1</vt:lpwstr>
  </property>
  <property fmtid="{D5CDD505-2E9C-101B-9397-08002B2CF9AE}" pid="12" name="MSIP_Label_defa4170-0d19-0005-0004-bc88714345d2_Enabled">
    <vt:lpwstr>true</vt:lpwstr>
  </property>
  <property fmtid="{D5CDD505-2E9C-101B-9397-08002B2CF9AE}" pid="13" name="MSIP_Label_defa4170-0d19-0005-0004-bc88714345d2_SetDate">
    <vt:lpwstr>2026-09-11T11:53:50Z</vt:lpwstr>
  </property>
  <property fmtid="{D5CDD505-2E9C-101B-9397-08002B2CF9AE}" pid="14" name="MSIP_Label_defa4170-0d19-0005-0004-bc88714345d2_Method">
    <vt:lpwstr>Standard</vt:lpwstr>
  </property>
  <property fmtid="{D5CDD505-2E9C-101B-9397-08002B2CF9AE}" pid="15" name="MSIP_Label_defa4170-0d19-0005-0004-bc88714345d2_Name">
    <vt:lpwstr>defa4170-0d19-0005-0004-bc88714345d2</vt:lpwstr>
  </property>
  <property fmtid="{D5CDD505-2E9C-101B-9397-08002B2CF9AE}" pid="16" name="MSIP_Label_defa4170-0d19-0005-0004-bc88714345d2_SiteId">
    <vt:lpwstr>aa848b9e-a234-4704-930a-aeb4cb58b0e7</vt:lpwstr>
  </property>
  <property fmtid="{D5CDD505-2E9C-101B-9397-08002B2CF9AE}" pid="17" name="MSIP_Label_defa4170-0d19-0005-0004-bc88714345d2_ActionId">
    <vt:lpwstr>5c65655d-7a65-42bf-a671-1fe587a2b5e9</vt:lpwstr>
  </property>
  <property fmtid="{D5CDD505-2E9C-101B-9397-08002B2CF9AE}" pid="18" name="MSIP_Label_defa4170-0d19-0005-0004-bc88714345d2_ContentBits">
    <vt:lpwstr>0</vt:lpwstr>
  </property>
  <property fmtid="{D5CDD505-2E9C-101B-9397-08002B2CF9AE}" pid="19" name="MSIP_Label_defa4170-0d19-0005-0004-bc88714345d2_Tag">
    <vt:lpwstr>10, 3, 0, 1</vt:lpwstr>
  </property>
</Properties>
</file>