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D4" w:rsidRDefault="000B691B" w:rsidP="00EF65D4">
      <w:pPr>
        <w:rPr>
          <w:rFonts w:ascii="Comic Sans MS" w:hAnsi="Comic Sans MS"/>
        </w:rPr>
      </w:pPr>
      <w:r w:rsidRPr="008F0EE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-646430</wp:posOffset>
            </wp:positionV>
            <wp:extent cx="939165" cy="723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35F" w:rsidRPr="008F0EEE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-732154</wp:posOffset>
                </wp:positionV>
                <wp:extent cx="140970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735F" w:rsidRDefault="00D2735F" w:rsidP="000B691B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351D3A" wp14:editId="0FE77E0D">
                                  <wp:extent cx="620927" cy="638175"/>
                                  <wp:effectExtent l="0" t="0" r="8255" b="0"/>
                                  <wp:docPr id="6" name="Picture 6" descr="C:\Users\fib056\AppData\Local\Microsoft\Windows\INetCache\Content.MSO\6FE6468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ib056\AppData\Local\Microsoft\Windows\INetCache\Content.MSO\6FE6468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148" t="8599" r="19409" b="207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117" cy="644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735F" w:rsidRDefault="000B691B" w:rsidP="000B691B">
                            <w:pPr>
                              <w:spacing w:after="0"/>
                              <w:jc w:val="center"/>
                            </w:pPr>
                            <w:r>
                              <w:t>@</w:t>
                            </w:r>
                            <w:proofErr w:type="spellStart"/>
                            <w:r>
                              <w:t>CentreGlenbrae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7pt;margin-top:-57.65pt;width:11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" fillcolor="white [3201]" stroked="f" strokeweight=".5pt">
                <v:textbox>
                  <w:txbxContent>
                    <w:p w:rsidR="00D2735F" w:rsidRDefault="00D2735F" w:rsidP="000B691B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351D3A" wp14:editId="0FE77E0D">
                            <wp:extent cx="620927" cy="638175"/>
                            <wp:effectExtent l="0" t="0" r="8255" b="0"/>
                            <wp:docPr id="6" name="Picture 6" descr="C:\Users\fib056\AppData\Local\Microsoft\Windows\INetCache\Content.MSO\6FE6468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ib056\AppData\Local\Microsoft\Windows\INetCache\Content.MSO\6FE6468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148" t="8599" r="19409" b="207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7117" cy="644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735F" w:rsidRDefault="000B691B" w:rsidP="000B691B">
                      <w:pPr>
                        <w:spacing w:after="0"/>
                        <w:jc w:val="center"/>
                      </w:pPr>
                      <w:r>
                        <w:t>@</w:t>
                      </w:r>
                      <w:proofErr w:type="spellStart"/>
                      <w:r>
                        <w:t>CentreGlenbrae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0EEE">
        <w:rPr>
          <w:rFonts w:ascii="Comic Sans MS" w:hAnsi="Comic Sans MS"/>
        </w:rPr>
        <w:t xml:space="preserve">                         </w:t>
      </w:r>
      <w:r w:rsidR="008F0EEE" w:rsidRPr="008F0EEE">
        <w:rPr>
          <w:rFonts w:ascii="Comic Sans MS" w:hAnsi="Comic Sans MS"/>
        </w:rPr>
        <w:t>Website - glenbrae.inverclyde.sch.uk</w:t>
      </w:r>
    </w:p>
    <w:p w:rsidR="001E4757" w:rsidRPr="00971AF1" w:rsidRDefault="00FF0C1A" w:rsidP="00971AF1">
      <w:pPr>
        <w:ind w:left="79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August </w:t>
      </w:r>
      <w:r w:rsidR="001E4757" w:rsidRPr="00915B0F">
        <w:rPr>
          <w:rFonts w:ascii="Comic Sans MS" w:hAnsi="Comic Sans MS"/>
        </w:rPr>
        <w:t>20</w:t>
      </w:r>
      <w:r w:rsidR="00EB31AA">
        <w:rPr>
          <w:rFonts w:ascii="Comic Sans MS" w:hAnsi="Comic Sans MS"/>
        </w:rPr>
        <w:t>20</w:t>
      </w:r>
    </w:p>
    <w:p w:rsidR="00FF0C1A" w:rsidRDefault="00F80071" w:rsidP="00EE195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COVID-</w:t>
      </w:r>
      <w:r w:rsidR="00FF0C1A">
        <w:rPr>
          <w:rFonts w:ascii="Comic Sans MS" w:hAnsi="Comic Sans MS"/>
        </w:rPr>
        <w:t>19 update</w:t>
      </w:r>
      <w:r>
        <w:rPr>
          <w:rFonts w:ascii="Comic Sans MS" w:hAnsi="Comic Sans MS"/>
        </w:rPr>
        <w:t>.</w:t>
      </w:r>
    </w:p>
    <w:p w:rsidR="003B5ED2" w:rsidRDefault="00FF0C1A" w:rsidP="00EE195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At present </w:t>
      </w:r>
      <w:r w:rsidR="004C4EE9">
        <w:rPr>
          <w:rFonts w:ascii="Comic Sans MS" w:hAnsi="Comic Sans MS"/>
        </w:rPr>
        <w:t xml:space="preserve">and for the foreseeable future </w:t>
      </w:r>
      <w:r>
        <w:rPr>
          <w:rFonts w:ascii="Comic Sans MS" w:hAnsi="Comic Sans MS"/>
        </w:rPr>
        <w:t>the nursery will not be allowing access to any non-essential</w:t>
      </w:r>
      <w:r w:rsidR="003B5ED2">
        <w:rPr>
          <w:rFonts w:ascii="Comic Sans MS" w:hAnsi="Comic Sans MS"/>
        </w:rPr>
        <w:t xml:space="preserve"> visitors, unfortunately this includes parents. Your child’s keyworker will be in touch </w:t>
      </w:r>
      <w:r w:rsidR="004C4EE9">
        <w:rPr>
          <w:rFonts w:ascii="Comic Sans MS" w:hAnsi="Comic Sans MS"/>
        </w:rPr>
        <w:t xml:space="preserve">by phone </w:t>
      </w:r>
      <w:r w:rsidR="003B5ED2">
        <w:rPr>
          <w:rFonts w:ascii="Comic Sans MS" w:hAnsi="Comic Sans MS"/>
        </w:rPr>
        <w:t>to update you on how your child has settled in, discuss their needs for this term and plan for their future learning.</w:t>
      </w:r>
      <w:r w:rsidR="004C4EE9">
        <w:rPr>
          <w:rFonts w:ascii="Comic Sans MS" w:hAnsi="Comic Sans MS"/>
        </w:rPr>
        <w:t xml:space="preserve"> </w:t>
      </w:r>
    </w:p>
    <w:p w:rsidR="003B5ED2" w:rsidRDefault="00F80071" w:rsidP="00A010A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If your child becomes unwell they will need to b</w:t>
      </w:r>
      <w:r w:rsidR="00B02C68">
        <w:rPr>
          <w:rFonts w:ascii="Comic Sans MS" w:hAnsi="Comic Sans MS"/>
        </w:rPr>
        <w:t>e collected as soon as possible. I</w:t>
      </w:r>
      <w:r>
        <w:rPr>
          <w:rFonts w:ascii="Comic Sans MS" w:hAnsi="Comic Sans MS"/>
        </w:rPr>
        <w:t xml:space="preserve">t is important that </w:t>
      </w:r>
      <w:r w:rsidR="00B02C68">
        <w:rPr>
          <w:rFonts w:ascii="Comic Sans MS" w:hAnsi="Comic Sans MS"/>
        </w:rPr>
        <w:t xml:space="preserve">your contact details are up to date and </w:t>
      </w:r>
      <w:r>
        <w:rPr>
          <w:rFonts w:ascii="Comic Sans MS" w:hAnsi="Comic Sans MS"/>
        </w:rPr>
        <w:t>you are contactable by phone</w:t>
      </w:r>
      <w:r w:rsidR="00CE5CEF">
        <w:rPr>
          <w:rFonts w:ascii="Comic Sans MS" w:hAnsi="Comic Sans MS"/>
        </w:rPr>
        <w:t>. Prompt collection</w:t>
      </w:r>
      <w:bookmarkStart w:id="0" w:name="_GoBack"/>
      <w:bookmarkEnd w:id="0"/>
      <w:r>
        <w:rPr>
          <w:rFonts w:ascii="Comic Sans MS" w:hAnsi="Comic Sans MS"/>
        </w:rPr>
        <w:t xml:space="preserve"> will help to reduce the risk of spreading</w:t>
      </w:r>
      <w:r w:rsidR="00B02C68">
        <w:rPr>
          <w:rFonts w:ascii="Comic Sans MS" w:hAnsi="Comic Sans MS"/>
        </w:rPr>
        <w:t xml:space="preserve"> the virus</w:t>
      </w:r>
      <w:r>
        <w:rPr>
          <w:rFonts w:ascii="Comic Sans MS" w:hAnsi="Comic Sans MS"/>
        </w:rPr>
        <w:t xml:space="preserve"> to others. </w:t>
      </w:r>
    </w:p>
    <w:p w:rsidR="00F30D09" w:rsidRDefault="003B5ED2" w:rsidP="00EE195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F0C1A">
        <w:rPr>
          <w:rFonts w:ascii="Comic Sans MS" w:hAnsi="Comic Sans MS"/>
        </w:rPr>
        <w:t>lease remember to follow the guidelines for social distancing rules</w:t>
      </w:r>
      <w:r>
        <w:rPr>
          <w:rFonts w:ascii="Comic Sans MS" w:hAnsi="Comic Sans MS"/>
        </w:rPr>
        <w:t xml:space="preserve"> when approaching the nursery entrance.</w:t>
      </w:r>
      <w:r w:rsidR="00FF0C1A">
        <w:rPr>
          <w:rFonts w:ascii="Comic Sans MS" w:hAnsi="Comic Sans MS"/>
        </w:rPr>
        <w:t xml:space="preserve"> </w:t>
      </w:r>
    </w:p>
    <w:p w:rsidR="003B5ED2" w:rsidRDefault="003B5ED2" w:rsidP="003B5E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Follow the one way system</w:t>
      </w:r>
    </w:p>
    <w:p w:rsidR="00FF0C1A" w:rsidRPr="00FF0C1A" w:rsidRDefault="00FF0C1A" w:rsidP="003B5E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FF0C1A">
        <w:rPr>
          <w:rFonts w:ascii="Comic Sans MS" w:hAnsi="Comic Sans MS"/>
        </w:rPr>
        <w:t>Wear a face covering</w:t>
      </w:r>
      <w:r w:rsidR="003B5ED2">
        <w:rPr>
          <w:rFonts w:ascii="Comic Sans MS" w:hAnsi="Comic Sans MS"/>
        </w:rPr>
        <w:t xml:space="preserve"> (covering both nose and mouth)</w:t>
      </w:r>
    </w:p>
    <w:p w:rsidR="00FF0C1A" w:rsidRDefault="003B5ED2" w:rsidP="003B5E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One adult per child to drop off and collect </w:t>
      </w:r>
    </w:p>
    <w:p w:rsidR="003B5ED2" w:rsidRDefault="003B5ED2" w:rsidP="003B5E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car park is for staff only</w:t>
      </w:r>
    </w:p>
    <w:p w:rsidR="003B5ED2" w:rsidRDefault="004C4EE9" w:rsidP="003B5E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Please inform us if you are returning from abroad.</w:t>
      </w:r>
    </w:p>
    <w:p w:rsidR="00A010AE" w:rsidRPr="00FF0C1A" w:rsidRDefault="00A010AE" w:rsidP="003B5ED2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Contact information is up to date.</w:t>
      </w:r>
    </w:p>
    <w:p w:rsidR="00F30D09" w:rsidRDefault="00F30D09" w:rsidP="00EE195C">
      <w:pPr>
        <w:jc w:val="center"/>
        <w:rPr>
          <w:rFonts w:ascii="Comic Sans MS" w:hAnsi="Comic Sans MS"/>
        </w:rPr>
      </w:pPr>
    </w:p>
    <w:p w:rsidR="00F30D09" w:rsidRDefault="00B02C68" w:rsidP="00EE195C">
      <w:pPr>
        <w:jc w:val="center"/>
        <w:rPr>
          <w:rFonts w:ascii="Comic Sans MS" w:hAnsi="Comic Sans MS"/>
        </w:rPr>
      </w:pPr>
      <w:r w:rsidRPr="0099582E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4838700</wp:posOffset>
            </wp:positionV>
            <wp:extent cx="1905000" cy="1014730"/>
            <wp:effectExtent l="0" t="0" r="0" b="0"/>
            <wp:wrapSquare wrapText="bothSides"/>
            <wp:docPr id="5" name="Picture 5" descr="C:\Users\fib056\AppData\Local\Microsoft\Windows\INetCache\Content.MSO\1407AC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b056\AppData\Local\Microsoft\Windows\INetCache\Content.MSO\1407AC5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r="4484" b="3929"/>
                    <a:stretch/>
                  </pic:blipFill>
                  <pic:spPr bwMode="auto">
                    <a:xfrm>
                      <a:off x="0" y="0"/>
                      <a:ext cx="19050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30D09" w:rsidRDefault="00F30D09" w:rsidP="00EE195C">
      <w:pPr>
        <w:jc w:val="center"/>
        <w:rPr>
          <w:rFonts w:ascii="Comic Sans MS" w:hAnsi="Comic Sans MS"/>
        </w:rPr>
      </w:pPr>
    </w:p>
    <w:p w:rsidR="00F30D09" w:rsidRDefault="00F30D09" w:rsidP="00EE195C">
      <w:pPr>
        <w:jc w:val="center"/>
        <w:rPr>
          <w:rFonts w:ascii="Comic Sans MS" w:hAnsi="Comic Sans MS"/>
        </w:rPr>
      </w:pPr>
    </w:p>
    <w:p w:rsidR="00EE195C" w:rsidRDefault="00EE195C" w:rsidP="00EE195C">
      <w:pPr>
        <w:jc w:val="center"/>
        <w:rPr>
          <w:rFonts w:ascii="Comic Sans MS" w:hAnsi="Comic Sans MS"/>
        </w:rPr>
      </w:pPr>
    </w:p>
    <w:p w:rsidR="003B5ED2" w:rsidRDefault="00B02C68" w:rsidP="00DF209D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 have no plans for any social gat</w:t>
      </w:r>
      <w:r w:rsidR="00DF209D">
        <w:rPr>
          <w:rFonts w:ascii="Comic Sans MS" w:hAnsi="Comic Sans MS"/>
        </w:rPr>
        <w:t>herings such as</w:t>
      </w:r>
      <w:r>
        <w:rPr>
          <w:rFonts w:ascii="Comic Sans MS" w:hAnsi="Comic Sans MS"/>
        </w:rPr>
        <w:t xml:space="preserve"> information evenings or shows, etc. for the foreseeable future.</w:t>
      </w:r>
    </w:p>
    <w:p w:rsidR="00DF209D" w:rsidRDefault="00DF209D" w:rsidP="00DF209D">
      <w:pPr>
        <w:spacing w:after="0"/>
        <w:jc w:val="center"/>
        <w:rPr>
          <w:rFonts w:ascii="Comic Sans MS" w:hAnsi="Comic Sans MS"/>
        </w:rPr>
      </w:pPr>
    </w:p>
    <w:p w:rsidR="00B02C68" w:rsidRDefault="00B02C68" w:rsidP="00B02C68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Friday 4</w:t>
      </w:r>
      <w:r w:rsidRPr="00B02C6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 – In-Service day</w:t>
      </w:r>
    </w:p>
    <w:p w:rsidR="00B02C68" w:rsidRDefault="00B02C68" w:rsidP="006267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Monday 7</w:t>
      </w:r>
      <w:r w:rsidRPr="00B02C6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Sept – Public Holiday.</w:t>
      </w:r>
    </w:p>
    <w:p w:rsidR="00B02C68" w:rsidRDefault="00B02C68" w:rsidP="00DF209D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 12</w:t>
      </w:r>
      <w:r w:rsidRPr="00B02C6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-Fri 16</w:t>
      </w:r>
      <w:r w:rsidRPr="00B02C6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 – School Holiday</w:t>
      </w:r>
    </w:p>
    <w:p w:rsidR="00B02C68" w:rsidRDefault="00B02C68" w:rsidP="006267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 19</w:t>
      </w:r>
      <w:r w:rsidRPr="00B02C6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Oct –</w:t>
      </w:r>
      <w:r w:rsidR="00DF209D">
        <w:rPr>
          <w:rFonts w:ascii="Comic Sans MS" w:hAnsi="Comic Sans MS"/>
        </w:rPr>
        <w:t xml:space="preserve"> In-</w:t>
      </w:r>
      <w:r>
        <w:rPr>
          <w:rFonts w:ascii="Comic Sans MS" w:hAnsi="Comic Sans MS"/>
        </w:rPr>
        <w:t>Service Day</w:t>
      </w:r>
    </w:p>
    <w:p w:rsidR="003B5ED2" w:rsidRDefault="003B5ED2" w:rsidP="006267DA">
      <w:pPr>
        <w:jc w:val="center"/>
        <w:rPr>
          <w:rFonts w:ascii="Comic Sans MS" w:hAnsi="Comic Sans MS"/>
        </w:rPr>
      </w:pPr>
    </w:p>
    <w:p w:rsidR="006267DA" w:rsidRDefault="005F6BE3" w:rsidP="006267D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As always thank you for your continued support. If you have any </w:t>
      </w:r>
      <w:r w:rsidR="006267DA">
        <w:rPr>
          <w:rFonts w:ascii="Comic Sans MS" w:hAnsi="Comic Sans MS"/>
        </w:rPr>
        <w:t xml:space="preserve">concerns or comments about our service please talk </w:t>
      </w:r>
      <w:r w:rsidR="00AF6EF6">
        <w:rPr>
          <w:rFonts w:ascii="Comic Sans MS" w:hAnsi="Comic Sans MS"/>
        </w:rPr>
        <w:t xml:space="preserve">to </w:t>
      </w:r>
      <w:r w:rsidR="006267DA">
        <w:rPr>
          <w:rFonts w:ascii="Comic Sans MS" w:hAnsi="Comic Sans MS"/>
        </w:rPr>
        <w:t xml:space="preserve">your child’s keyworker, or a member of the management team. </w:t>
      </w:r>
    </w:p>
    <w:p w:rsidR="006267DA" w:rsidRDefault="006267DA" w:rsidP="006267DA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Joyce Patrick Head of Centre,</w:t>
      </w:r>
    </w:p>
    <w:p w:rsidR="005F6BE3" w:rsidRPr="006267DA" w:rsidRDefault="006267DA" w:rsidP="00971A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Fiona Brogan Depute Head or Julie McIntosh Senior.</w:t>
      </w:r>
    </w:p>
    <w:sectPr w:rsidR="005F6BE3" w:rsidRPr="006267DA" w:rsidSect="006267DA">
      <w:headerReference w:type="default" r:id="rId11"/>
      <w:type w:val="continuous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B96" w:rsidRDefault="00694B96" w:rsidP="001E4757">
      <w:pPr>
        <w:spacing w:after="0" w:line="240" w:lineRule="auto"/>
      </w:pPr>
      <w:r>
        <w:separator/>
      </w:r>
    </w:p>
  </w:endnote>
  <w:endnote w:type="continuationSeparator" w:id="0">
    <w:p w:rsidR="00694B96" w:rsidRDefault="00694B96" w:rsidP="001E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B96" w:rsidRDefault="00694B96" w:rsidP="001E4757">
      <w:pPr>
        <w:spacing w:after="0" w:line="240" w:lineRule="auto"/>
      </w:pPr>
      <w:r>
        <w:separator/>
      </w:r>
    </w:p>
  </w:footnote>
  <w:footnote w:type="continuationSeparator" w:id="0">
    <w:p w:rsidR="00694B96" w:rsidRDefault="00694B96" w:rsidP="001E4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57" w:rsidRPr="001E4757" w:rsidRDefault="001E4757" w:rsidP="001E4757">
    <w:pPr>
      <w:tabs>
        <w:tab w:val="center" w:pos="5174"/>
      </w:tabs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</w:rPr>
    </w:pPr>
    <w:proofErr w:type="spellStart"/>
    <w:r w:rsidRPr="001E4757">
      <w:rPr>
        <w:rFonts w:ascii="Comic Sans MS" w:eastAsia="Times New Roman" w:hAnsi="Comic Sans MS" w:cs="Times New Roman"/>
        <w:sz w:val="24"/>
        <w:szCs w:val="24"/>
      </w:rPr>
      <w:t>Glenbrae</w:t>
    </w:r>
    <w:proofErr w:type="spellEnd"/>
    <w:r w:rsidRPr="001E4757">
      <w:rPr>
        <w:rFonts w:ascii="Comic Sans MS" w:eastAsia="Times New Roman" w:hAnsi="Comic Sans MS" w:cs="Times New Roman"/>
        <w:sz w:val="24"/>
        <w:szCs w:val="24"/>
      </w:rPr>
      <w:t xml:space="preserve"> Children’s Centre</w:t>
    </w:r>
  </w:p>
  <w:p w:rsidR="001E4757" w:rsidRPr="001E4757" w:rsidRDefault="001E4757" w:rsidP="001E4757">
    <w:pPr>
      <w:tabs>
        <w:tab w:val="center" w:pos="5174"/>
      </w:tabs>
      <w:spacing w:after="0" w:line="240" w:lineRule="auto"/>
      <w:jc w:val="center"/>
      <w:rPr>
        <w:rFonts w:ascii="Comic Sans MS" w:eastAsia="Times New Roman" w:hAnsi="Comic Sans MS" w:cs="Times New Roman"/>
        <w:b/>
        <w:color w:val="1F497D"/>
        <w:spacing w:val="10"/>
        <w:sz w:val="48"/>
        <w:szCs w:val="24"/>
        <w14:glow w14:rad="38100">
          <w14:srgbClr w14:val="4F81BD">
            <w14:alpha w14:val="60000"/>
          </w14:srgbClr>
        </w14:glow>
        <w14:textOutline w14:w="9525" w14:cap="flat" w14:cmpd="sng" w14:algn="ctr">
          <w14:solidFill>
            <w14:srgbClr w14:val="4F81BD"/>
          </w14:solidFill>
          <w14:prstDash w14:val="solid"/>
          <w14:round/>
        </w14:textOutline>
      </w:rPr>
    </w:pPr>
    <w:r w:rsidRPr="001E4757">
      <w:rPr>
        <w:rFonts w:ascii="Comic Sans MS" w:eastAsia="Times New Roman" w:hAnsi="Comic Sans MS" w:cs="Times New Roman"/>
        <w:b/>
        <w:noProof/>
        <w:color w:val="1F497D"/>
        <w:spacing w:val="10"/>
        <w:sz w:val="48"/>
        <w:szCs w:val="24"/>
        <w:lang w:eastAsia="en-GB"/>
        <w14:glow w14:rad="38100">
          <w14:srgbClr w14:val="4F81BD">
            <w14:alpha w14:val="60000"/>
          </w14:srgbClr>
        </w14:glow>
        <w14:textOutline w14:w="9525" w14:cap="flat" w14:cmpd="sng" w14:algn="ctr">
          <w14:solidFill>
            <w14:srgbClr w14:val="4F81BD"/>
          </w14:solidFill>
          <w14:prstDash w14:val="solid"/>
          <w14:round/>
        </w14:textOutline>
      </w:rPr>
      <w:t>Parents Newsletter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30446"/>
    <w:multiLevelType w:val="hybridMultilevel"/>
    <w:tmpl w:val="328CB18E"/>
    <w:lvl w:ilvl="0" w:tplc="080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57"/>
    <w:rsid w:val="000019D0"/>
    <w:rsid w:val="0004595B"/>
    <w:rsid w:val="00057A59"/>
    <w:rsid w:val="00065F9B"/>
    <w:rsid w:val="000B1885"/>
    <w:rsid w:val="000B691B"/>
    <w:rsid w:val="000F0CFC"/>
    <w:rsid w:val="00102635"/>
    <w:rsid w:val="0017413A"/>
    <w:rsid w:val="00197511"/>
    <w:rsid w:val="0019795D"/>
    <w:rsid w:val="001C6CD5"/>
    <w:rsid w:val="001E4757"/>
    <w:rsid w:val="001F1703"/>
    <w:rsid w:val="002535E1"/>
    <w:rsid w:val="00283E51"/>
    <w:rsid w:val="002A190C"/>
    <w:rsid w:val="002B2CF2"/>
    <w:rsid w:val="002B483D"/>
    <w:rsid w:val="002E1088"/>
    <w:rsid w:val="002F38D1"/>
    <w:rsid w:val="00315F67"/>
    <w:rsid w:val="00325A9B"/>
    <w:rsid w:val="00347D11"/>
    <w:rsid w:val="00397596"/>
    <w:rsid w:val="003A2979"/>
    <w:rsid w:val="003B10ED"/>
    <w:rsid w:val="003B5ED2"/>
    <w:rsid w:val="003D126C"/>
    <w:rsid w:val="003E5E1F"/>
    <w:rsid w:val="00400A99"/>
    <w:rsid w:val="004011B9"/>
    <w:rsid w:val="00444BBD"/>
    <w:rsid w:val="004706E0"/>
    <w:rsid w:val="00495AFF"/>
    <w:rsid w:val="0049659B"/>
    <w:rsid w:val="004C4EE9"/>
    <w:rsid w:val="004D12CC"/>
    <w:rsid w:val="004E0688"/>
    <w:rsid w:val="00540E25"/>
    <w:rsid w:val="00544A20"/>
    <w:rsid w:val="00572AD3"/>
    <w:rsid w:val="005D1281"/>
    <w:rsid w:val="005D6713"/>
    <w:rsid w:val="005F1D03"/>
    <w:rsid w:val="005F6BE3"/>
    <w:rsid w:val="00612449"/>
    <w:rsid w:val="006267DA"/>
    <w:rsid w:val="00627CC4"/>
    <w:rsid w:val="00636B77"/>
    <w:rsid w:val="00655714"/>
    <w:rsid w:val="0068434B"/>
    <w:rsid w:val="00694B96"/>
    <w:rsid w:val="006B1E98"/>
    <w:rsid w:val="006B622D"/>
    <w:rsid w:val="006C4159"/>
    <w:rsid w:val="006D78B2"/>
    <w:rsid w:val="007350F0"/>
    <w:rsid w:val="00742F6F"/>
    <w:rsid w:val="00775AA8"/>
    <w:rsid w:val="007A55D2"/>
    <w:rsid w:val="00817FDF"/>
    <w:rsid w:val="00832CAD"/>
    <w:rsid w:val="00850BCB"/>
    <w:rsid w:val="00862962"/>
    <w:rsid w:val="00867796"/>
    <w:rsid w:val="00874A21"/>
    <w:rsid w:val="00874DFE"/>
    <w:rsid w:val="00883B43"/>
    <w:rsid w:val="008A786B"/>
    <w:rsid w:val="008F0EEE"/>
    <w:rsid w:val="00915B0F"/>
    <w:rsid w:val="00927767"/>
    <w:rsid w:val="00971AF1"/>
    <w:rsid w:val="00980188"/>
    <w:rsid w:val="0099582E"/>
    <w:rsid w:val="009E10F0"/>
    <w:rsid w:val="00A010AE"/>
    <w:rsid w:val="00A01F09"/>
    <w:rsid w:val="00A037FA"/>
    <w:rsid w:val="00A07BD9"/>
    <w:rsid w:val="00A57B31"/>
    <w:rsid w:val="00AB1B9A"/>
    <w:rsid w:val="00AB4655"/>
    <w:rsid w:val="00AF0F3A"/>
    <w:rsid w:val="00AF6EF6"/>
    <w:rsid w:val="00B02C68"/>
    <w:rsid w:val="00B16235"/>
    <w:rsid w:val="00B22858"/>
    <w:rsid w:val="00B54CA1"/>
    <w:rsid w:val="00B73308"/>
    <w:rsid w:val="00B95866"/>
    <w:rsid w:val="00BA0FF9"/>
    <w:rsid w:val="00BA6F7F"/>
    <w:rsid w:val="00BB11DD"/>
    <w:rsid w:val="00BE5979"/>
    <w:rsid w:val="00C05CE4"/>
    <w:rsid w:val="00C10025"/>
    <w:rsid w:val="00C1267A"/>
    <w:rsid w:val="00C2035F"/>
    <w:rsid w:val="00C41157"/>
    <w:rsid w:val="00C75B32"/>
    <w:rsid w:val="00C86F74"/>
    <w:rsid w:val="00CA2DEA"/>
    <w:rsid w:val="00CD15A3"/>
    <w:rsid w:val="00CE5CEF"/>
    <w:rsid w:val="00D02A5B"/>
    <w:rsid w:val="00D233F3"/>
    <w:rsid w:val="00D25027"/>
    <w:rsid w:val="00D2735F"/>
    <w:rsid w:val="00D34637"/>
    <w:rsid w:val="00D408DF"/>
    <w:rsid w:val="00D646A5"/>
    <w:rsid w:val="00D748CA"/>
    <w:rsid w:val="00D836DD"/>
    <w:rsid w:val="00DE22AB"/>
    <w:rsid w:val="00DF209D"/>
    <w:rsid w:val="00E7426A"/>
    <w:rsid w:val="00EA177A"/>
    <w:rsid w:val="00EB31AA"/>
    <w:rsid w:val="00EE195C"/>
    <w:rsid w:val="00EE6799"/>
    <w:rsid w:val="00EF65D4"/>
    <w:rsid w:val="00F06BF1"/>
    <w:rsid w:val="00F30D09"/>
    <w:rsid w:val="00F80071"/>
    <w:rsid w:val="00FF0C1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3EE6AEC"/>
  <w15:chartTrackingRefBased/>
  <w15:docId w15:val="{0FE42FEC-6893-45CF-BDD0-DED9E3FA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757"/>
  </w:style>
  <w:style w:type="paragraph" w:styleId="Footer">
    <w:name w:val="footer"/>
    <w:basedOn w:val="Normal"/>
    <w:link w:val="FooterChar"/>
    <w:uiPriority w:val="99"/>
    <w:unhideWhenUsed/>
    <w:rsid w:val="001E4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57"/>
  </w:style>
  <w:style w:type="paragraph" w:styleId="BalloonText">
    <w:name w:val="Balloon Text"/>
    <w:basedOn w:val="Normal"/>
    <w:link w:val="BalloonTextChar"/>
    <w:uiPriority w:val="99"/>
    <w:semiHidden/>
    <w:unhideWhenUsed/>
    <w:rsid w:val="004E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6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Brogan</dc:creator>
  <cp:keywords/>
  <dc:description/>
  <cp:lastModifiedBy>Rebecca Lynn</cp:lastModifiedBy>
  <cp:revision>3</cp:revision>
  <cp:lastPrinted>2020-08-24T16:16:00Z</cp:lastPrinted>
  <dcterms:created xsi:type="dcterms:W3CDTF">2020-03-11T17:21:00Z</dcterms:created>
  <dcterms:modified xsi:type="dcterms:W3CDTF">2020-08-25T10:04:00Z</dcterms:modified>
</cp:coreProperties>
</file>