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7DE6088B" w:rsidR="00C757F4" w:rsidRPr="000005A7" w:rsidRDefault="00B77614" w:rsidP="00C757F4">
      <w:pPr>
        <w:pStyle w:val="Title"/>
        <w:rPr>
          <w:color w:val="auto"/>
        </w:rPr>
      </w:pPr>
      <w:bookmarkStart w:id="0" w:name="_GoBack"/>
      <w:bookmarkEnd w:id="0"/>
      <w:r w:rsidRPr="000005A7">
        <w:rPr>
          <w:color w:val="auto"/>
        </w:rPr>
        <w:t xml:space="preserve">Education – </w:t>
      </w:r>
      <w:r w:rsidR="000B1E48" w:rsidRPr="000005A7">
        <w:rPr>
          <w:color w:val="auto"/>
        </w:rPr>
        <w:t>Improvement</w:t>
      </w:r>
      <w:r w:rsidRPr="000005A7">
        <w:rPr>
          <w:color w:val="auto"/>
        </w:rPr>
        <w:t xml:space="preserve"> </w:t>
      </w:r>
      <w:r w:rsidR="00C757F4" w:rsidRPr="000005A7">
        <w:rPr>
          <w:color w:val="auto"/>
        </w:rPr>
        <w:t>Planning Document</w:t>
      </w:r>
      <w:r w:rsidR="001F549C">
        <w:rPr>
          <w:color w:val="auto"/>
        </w:rPr>
        <w:t xml:space="preserve"> – </w:t>
      </w:r>
      <w:r w:rsidR="000514DD">
        <w:rPr>
          <w:color w:val="auto"/>
        </w:rPr>
        <w:t>202</w:t>
      </w:r>
      <w:r w:rsidR="00A46BC2">
        <w:rPr>
          <w:color w:val="auto"/>
        </w:rPr>
        <w:t>5</w:t>
      </w:r>
      <w:r w:rsidR="001F549C">
        <w:rPr>
          <w:color w:val="auto"/>
        </w:rPr>
        <w:t>-2</w:t>
      </w:r>
      <w:r w:rsidR="00A46BC2">
        <w:rPr>
          <w:color w:val="auto"/>
        </w:rPr>
        <w:t>6</w:t>
      </w:r>
    </w:p>
    <w:p w14:paraId="7C3FC22D" w14:textId="3F26B135" w:rsidR="00C757F4" w:rsidRPr="000005A7" w:rsidRDefault="00C757F4">
      <w:pPr>
        <w:rPr>
          <w:sz w:val="12"/>
          <w:szCs w:val="12"/>
        </w:rPr>
      </w:pPr>
    </w:p>
    <w:p w14:paraId="350933D5" w14:textId="4497E979" w:rsidR="005D1A12" w:rsidRPr="000005A7" w:rsidRDefault="00C757F4">
      <w:pPr>
        <w:rPr>
          <w:sz w:val="36"/>
          <w:szCs w:val="36"/>
        </w:rPr>
      </w:pPr>
      <w:r w:rsidRPr="000005A7">
        <w:rPr>
          <w:sz w:val="36"/>
          <w:szCs w:val="36"/>
        </w:rPr>
        <w:t xml:space="preserve">Establishment Name: </w:t>
      </w:r>
      <w:r w:rsidR="006931A1">
        <w:rPr>
          <w:sz w:val="36"/>
          <w:szCs w:val="36"/>
        </w:rPr>
        <w:t>Gibshill Children’s Centre</w:t>
      </w:r>
    </w:p>
    <w:p w14:paraId="3D16330B" w14:textId="77777777" w:rsidR="00C757F4" w:rsidRPr="000005A7" w:rsidRDefault="00C757F4">
      <w:pPr>
        <w:rPr>
          <w:sz w:val="10"/>
          <w:szCs w:val="10"/>
        </w:rPr>
      </w:pPr>
    </w:p>
    <w:p w14:paraId="17B0FD79" w14:textId="77777777" w:rsidR="00C757F4" w:rsidRPr="000005A7" w:rsidRDefault="00C757F4">
      <w:pPr>
        <w:rPr>
          <w:sz w:val="36"/>
          <w:szCs w:val="36"/>
        </w:rPr>
      </w:pPr>
      <w:r w:rsidRPr="000005A7">
        <w:rPr>
          <w:sz w:val="36"/>
          <w:szCs w:val="36"/>
        </w:rPr>
        <w:t>CONTENTS</w:t>
      </w:r>
    </w:p>
    <w:p w14:paraId="7BF8C194" w14:textId="77777777" w:rsidR="00263C2A" w:rsidRPr="000005A7" w:rsidRDefault="00263C2A" w:rsidP="00263C2A">
      <w:pPr>
        <w:pStyle w:val="ListParagraph"/>
        <w:rPr>
          <w:sz w:val="10"/>
          <w:szCs w:val="10"/>
        </w:rPr>
      </w:pPr>
    </w:p>
    <w:p w14:paraId="11273491" w14:textId="77777777" w:rsidR="00C757F4" w:rsidRPr="000005A7" w:rsidRDefault="00C757F4" w:rsidP="0068656A">
      <w:pPr>
        <w:pStyle w:val="ListParagraph"/>
        <w:numPr>
          <w:ilvl w:val="0"/>
          <w:numId w:val="1"/>
        </w:numPr>
        <w:rPr>
          <w:sz w:val="28"/>
          <w:szCs w:val="28"/>
        </w:rPr>
      </w:pPr>
      <w:r w:rsidRPr="000005A7">
        <w:rPr>
          <w:sz w:val="28"/>
          <w:szCs w:val="28"/>
        </w:rPr>
        <w:t>Establishment Vision, Values and Aims</w:t>
      </w:r>
    </w:p>
    <w:p w14:paraId="28186470" w14:textId="77777777" w:rsidR="00263C2A" w:rsidRPr="000005A7" w:rsidRDefault="00263C2A" w:rsidP="00263C2A">
      <w:pPr>
        <w:pStyle w:val="ListParagraph"/>
        <w:rPr>
          <w:sz w:val="10"/>
          <w:szCs w:val="10"/>
        </w:rPr>
      </w:pPr>
    </w:p>
    <w:p w14:paraId="4AD1D449" w14:textId="77777777" w:rsidR="00263C2A" w:rsidRPr="000005A7" w:rsidRDefault="00263C2A" w:rsidP="00263C2A">
      <w:pPr>
        <w:pStyle w:val="ListParagraph"/>
        <w:rPr>
          <w:sz w:val="10"/>
          <w:szCs w:val="10"/>
        </w:rPr>
      </w:pPr>
    </w:p>
    <w:p w14:paraId="6EC9C5D0" w14:textId="77777777" w:rsidR="00C757F4" w:rsidRPr="000005A7" w:rsidRDefault="00C757F4" w:rsidP="0068656A">
      <w:pPr>
        <w:pStyle w:val="ListParagraph"/>
        <w:numPr>
          <w:ilvl w:val="0"/>
          <w:numId w:val="1"/>
        </w:numPr>
        <w:rPr>
          <w:sz w:val="28"/>
          <w:szCs w:val="28"/>
        </w:rPr>
      </w:pPr>
      <w:r w:rsidRPr="000005A7">
        <w:rPr>
          <w:sz w:val="28"/>
          <w:szCs w:val="28"/>
        </w:rPr>
        <w:t xml:space="preserve">3 Year overview of priorities – based on </w:t>
      </w:r>
      <w:r w:rsidR="00A10F1A" w:rsidRPr="000005A7">
        <w:rPr>
          <w:sz w:val="28"/>
          <w:szCs w:val="28"/>
        </w:rPr>
        <w:t>the National Improvement Framework</w:t>
      </w:r>
    </w:p>
    <w:p w14:paraId="4DB6BFD6" w14:textId="77777777" w:rsidR="0086516E" w:rsidRPr="000005A7" w:rsidRDefault="0086516E" w:rsidP="0086516E">
      <w:pPr>
        <w:pStyle w:val="ListParagraph"/>
        <w:ind w:left="1080"/>
        <w:rPr>
          <w:sz w:val="10"/>
          <w:szCs w:val="10"/>
        </w:rPr>
      </w:pPr>
    </w:p>
    <w:p w14:paraId="76EA5792" w14:textId="77777777" w:rsidR="00263C2A" w:rsidRPr="000005A7" w:rsidRDefault="00263C2A" w:rsidP="00263C2A">
      <w:pPr>
        <w:pStyle w:val="ListParagraph"/>
        <w:rPr>
          <w:sz w:val="10"/>
          <w:szCs w:val="10"/>
        </w:rPr>
      </w:pPr>
    </w:p>
    <w:p w14:paraId="172E6C49" w14:textId="75FB1A46" w:rsidR="00550780" w:rsidRPr="00221908" w:rsidRDefault="00337F9A" w:rsidP="0068656A">
      <w:pPr>
        <w:pStyle w:val="ListParagraph"/>
        <w:numPr>
          <w:ilvl w:val="0"/>
          <w:numId w:val="1"/>
        </w:numPr>
        <w:rPr>
          <w:sz w:val="28"/>
          <w:szCs w:val="28"/>
        </w:rPr>
      </w:pPr>
      <w:r w:rsidRPr="000005A7">
        <w:rPr>
          <w:sz w:val="28"/>
          <w:szCs w:val="28"/>
        </w:rPr>
        <w:t xml:space="preserve">Action Plan for </w:t>
      </w:r>
      <w:r w:rsidR="0010644C">
        <w:rPr>
          <w:sz w:val="28"/>
          <w:szCs w:val="28"/>
        </w:rPr>
        <w:t>session 202</w:t>
      </w:r>
      <w:r w:rsidR="008772AD">
        <w:rPr>
          <w:sz w:val="28"/>
          <w:szCs w:val="28"/>
        </w:rPr>
        <w:t>5-26</w:t>
      </w:r>
      <w:r w:rsidR="008656AA">
        <w:rPr>
          <w:sz w:val="28"/>
          <w:szCs w:val="28"/>
        </w:rPr>
        <w:t xml:space="preserve"> including PEF planning</w:t>
      </w:r>
    </w:p>
    <w:p w14:paraId="6AFCE3E4" w14:textId="17ED56F4"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2"/>
        <w:gridCol w:w="4973"/>
        <w:gridCol w:w="1987"/>
        <w:gridCol w:w="3486"/>
      </w:tblGrid>
      <w:tr w:rsidR="00263C2A" w:rsidRPr="000005A7" w14:paraId="5B18EBE7" w14:textId="77777777" w:rsidTr="00263C2A">
        <w:tc>
          <w:tcPr>
            <w:tcW w:w="3543" w:type="dxa"/>
            <w:shd w:val="pct12" w:color="auto" w:fill="auto"/>
          </w:tcPr>
          <w:p w14:paraId="02BF8496" w14:textId="77777777" w:rsidR="00263C2A" w:rsidRPr="000005A7" w:rsidRDefault="00263C2A" w:rsidP="00263C2A">
            <w:pPr>
              <w:rPr>
                <w:sz w:val="28"/>
                <w:szCs w:val="28"/>
              </w:rPr>
            </w:pPr>
            <w:r w:rsidRPr="000005A7">
              <w:rPr>
                <w:sz w:val="28"/>
                <w:szCs w:val="28"/>
              </w:rPr>
              <w:t>Head of Establishment</w:t>
            </w:r>
          </w:p>
        </w:tc>
        <w:tc>
          <w:tcPr>
            <w:tcW w:w="5070" w:type="dxa"/>
          </w:tcPr>
          <w:p w14:paraId="084E318F" w14:textId="2860E438" w:rsidR="00263C2A" w:rsidRPr="000005A7" w:rsidRDefault="00F42AD8" w:rsidP="00263C2A">
            <w:pPr>
              <w:rPr>
                <w:sz w:val="28"/>
                <w:szCs w:val="28"/>
              </w:rPr>
            </w:pPr>
            <w:r>
              <w:rPr>
                <w:sz w:val="28"/>
                <w:szCs w:val="28"/>
              </w:rPr>
              <w:t>Janine Burns</w:t>
            </w:r>
          </w:p>
        </w:tc>
        <w:tc>
          <w:tcPr>
            <w:tcW w:w="2017" w:type="dxa"/>
            <w:shd w:val="pct12" w:color="auto" w:fill="auto"/>
          </w:tcPr>
          <w:p w14:paraId="3ACFDDDE" w14:textId="77777777" w:rsidR="00263C2A" w:rsidRPr="000005A7" w:rsidRDefault="00263C2A" w:rsidP="00263C2A">
            <w:pPr>
              <w:rPr>
                <w:sz w:val="28"/>
                <w:szCs w:val="28"/>
              </w:rPr>
            </w:pPr>
            <w:r w:rsidRPr="000005A7">
              <w:rPr>
                <w:sz w:val="28"/>
                <w:szCs w:val="28"/>
              </w:rPr>
              <w:t>Date</w:t>
            </w:r>
          </w:p>
        </w:tc>
        <w:tc>
          <w:tcPr>
            <w:tcW w:w="3544" w:type="dxa"/>
          </w:tcPr>
          <w:p w14:paraId="537F70D8" w14:textId="048D74A5" w:rsidR="00263C2A" w:rsidRPr="000005A7" w:rsidRDefault="00F42AD8" w:rsidP="00EF4B41">
            <w:pPr>
              <w:rPr>
                <w:sz w:val="28"/>
                <w:szCs w:val="28"/>
              </w:rPr>
            </w:pPr>
            <w:r>
              <w:rPr>
                <w:sz w:val="28"/>
                <w:szCs w:val="28"/>
              </w:rPr>
              <w:t>27.6.25</w:t>
            </w:r>
          </w:p>
        </w:tc>
      </w:tr>
    </w:tbl>
    <w:p w14:paraId="661EEA29" w14:textId="77777777"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0"/>
        <w:gridCol w:w="4978"/>
        <w:gridCol w:w="1986"/>
        <w:gridCol w:w="3484"/>
      </w:tblGrid>
      <w:tr w:rsidR="00263C2A" w:rsidRPr="000005A7" w14:paraId="06F0EF61" w14:textId="77777777" w:rsidTr="00356561">
        <w:tc>
          <w:tcPr>
            <w:tcW w:w="3543" w:type="dxa"/>
            <w:shd w:val="pct12" w:color="auto" w:fill="auto"/>
          </w:tcPr>
          <w:p w14:paraId="4B0A20A7" w14:textId="77777777" w:rsidR="00263C2A" w:rsidRPr="000005A7" w:rsidRDefault="00263C2A" w:rsidP="00263C2A">
            <w:pPr>
              <w:rPr>
                <w:sz w:val="28"/>
                <w:szCs w:val="28"/>
              </w:rPr>
            </w:pPr>
            <w:r w:rsidRPr="000005A7">
              <w:rPr>
                <w:sz w:val="28"/>
                <w:szCs w:val="28"/>
              </w:rPr>
              <w:t>Quality Improvement Officer</w:t>
            </w:r>
          </w:p>
        </w:tc>
        <w:tc>
          <w:tcPr>
            <w:tcW w:w="5070" w:type="dxa"/>
          </w:tcPr>
          <w:p w14:paraId="5E9386E0" w14:textId="5A19A3B2" w:rsidR="00263C2A" w:rsidRPr="000005A7" w:rsidRDefault="00F42AD8" w:rsidP="00356561">
            <w:pPr>
              <w:rPr>
                <w:sz w:val="28"/>
                <w:szCs w:val="28"/>
              </w:rPr>
            </w:pPr>
            <w:r>
              <w:rPr>
                <w:sz w:val="28"/>
                <w:szCs w:val="28"/>
              </w:rPr>
              <w:t xml:space="preserve">Yvonne </w:t>
            </w:r>
            <w:proofErr w:type="spellStart"/>
            <w:r>
              <w:rPr>
                <w:sz w:val="28"/>
                <w:szCs w:val="28"/>
              </w:rPr>
              <w:t>Gallacher</w:t>
            </w:r>
            <w:proofErr w:type="spellEnd"/>
          </w:p>
        </w:tc>
        <w:tc>
          <w:tcPr>
            <w:tcW w:w="2017" w:type="dxa"/>
            <w:shd w:val="pct12" w:color="auto" w:fill="auto"/>
          </w:tcPr>
          <w:p w14:paraId="5CAA21E7" w14:textId="77777777" w:rsidR="00263C2A" w:rsidRPr="000005A7" w:rsidRDefault="00263C2A" w:rsidP="00356561">
            <w:pPr>
              <w:rPr>
                <w:sz w:val="28"/>
                <w:szCs w:val="28"/>
              </w:rPr>
            </w:pPr>
            <w:r w:rsidRPr="000005A7">
              <w:rPr>
                <w:sz w:val="28"/>
                <w:szCs w:val="28"/>
              </w:rPr>
              <w:t>Date</w:t>
            </w:r>
          </w:p>
        </w:tc>
        <w:tc>
          <w:tcPr>
            <w:tcW w:w="3544" w:type="dxa"/>
          </w:tcPr>
          <w:p w14:paraId="05E395A8" w14:textId="264A5810" w:rsidR="00263C2A" w:rsidRPr="000005A7" w:rsidRDefault="00F42AD8" w:rsidP="00356561">
            <w:pPr>
              <w:rPr>
                <w:sz w:val="28"/>
                <w:szCs w:val="28"/>
              </w:rPr>
            </w:pPr>
            <w:r>
              <w:rPr>
                <w:sz w:val="28"/>
                <w:szCs w:val="28"/>
              </w:rPr>
              <w:t>27.6.25</w:t>
            </w:r>
          </w:p>
        </w:tc>
      </w:tr>
    </w:tbl>
    <w:p w14:paraId="641C0932" w14:textId="77777777" w:rsidR="00B77614" w:rsidRDefault="00B77614" w:rsidP="00263C2A">
      <w:pPr>
        <w:rPr>
          <w:sz w:val="28"/>
          <w:szCs w:val="28"/>
        </w:rPr>
      </w:pPr>
    </w:p>
    <w:p w14:paraId="70721A70" w14:textId="77777777" w:rsidR="00055548" w:rsidRDefault="00055548">
      <w:pPr>
        <w:rPr>
          <w:rFonts w:asciiTheme="majorHAnsi" w:eastAsiaTheme="majorEastAsia" w:hAnsiTheme="majorHAnsi" w:cstheme="majorBidi"/>
          <w:spacing w:val="5"/>
          <w:kern w:val="28"/>
          <w:sz w:val="52"/>
          <w:szCs w:val="52"/>
        </w:rPr>
      </w:pPr>
      <w:r>
        <w:br w:type="page"/>
      </w:r>
    </w:p>
    <w:p w14:paraId="14430F2B" w14:textId="1492ADDD" w:rsidR="00F42AD8" w:rsidRPr="00F42AD8" w:rsidRDefault="00926999" w:rsidP="00F42AD8">
      <w:pPr>
        <w:pStyle w:val="Title"/>
        <w:rPr>
          <w:rStyle w:val="normaltextrun"/>
          <w:color w:val="auto"/>
        </w:rPr>
      </w:pPr>
      <w:r>
        <w:rPr>
          <w:color w:val="auto"/>
        </w:rPr>
        <w:lastRenderedPageBreak/>
        <w:t>Our Vision, Values and Aims</w:t>
      </w:r>
      <w:r w:rsidRPr="00055548">
        <w:rPr>
          <w:rStyle w:val="normaltextrun"/>
          <w:rFonts w:cstheme="minorHAnsi"/>
          <w:b/>
          <w:bCs/>
          <w:color w:val="4F81BD"/>
          <w:sz w:val="28"/>
          <w:szCs w:val="28"/>
        </w:rPr>
        <w:t xml:space="preserve"> </w:t>
      </w:r>
    </w:p>
    <w:p w14:paraId="5AB2D56D" w14:textId="77777777" w:rsidR="00F42AD8" w:rsidRPr="00611526" w:rsidRDefault="00F42AD8" w:rsidP="00F42AD8">
      <w:pPr>
        <w:rPr>
          <w:rFonts w:ascii="Arial" w:hAnsi="Arial" w:cs="Arial"/>
          <w:u w:val="single"/>
        </w:rPr>
      </w:pPr>
      <w:r w:rsidRPr="00611526">
        <w:rPr>
          <w:rFonts w:ascii="Arial" w:hAnsi="Arial" w:cs="Arial"/>
          <w:u w:val="single"/>
        </w:rPr>
        <w:t>Vision:</w:t>
      </w:r>
    </w:p>
    <w:p w14:paraId="19B2983B" w14:textId="77777777" w:rsidR="00F42AD8" w:rsidRPr="00611526" w:rsidRDefault="00F42AD8" w:rsidP="00F42AD8">
      <w:pPr>
        <w:rPr>
          <w:rFonts w:ascii="Arial" w:hAnsi="Arial" w:cs="Arial"/>
        </w:rPr>
      </w:pPr>
      <w:r w:rsidRPr="00611526">
        <w:rPr>
          <w:rFonts w:ascii="Arial" w:hAnsi="Arial" w:cs="Arial"/>
        </w:rPr>
        <w:t xml:space="preserve">Gibshill Children’s Centre is a nurturing environment where we are learning and growing together to achieve positive outcomes.   </w:t>
      </w:r>
    </w:p>
    <w:p w14:paraId="17D5A971" w14:textId="4D333B71" w:rsidR="00F42AD8" w:rsidRPr="00611526" w:rsidRDefault="00F42AD8" w:rsidP="00F42AD8">
      <w:pPr>
        <w:rPr>
          <w:rFonts w:ascii="Arial" w:hAnsi="Arial" w:cs="Arial"/>
          <w:u w:val="single"/>
        </w:rPr>
      </w:pPr>
      <w:r w:rsidRPr="00611526">
        <w:rPr>
          <w:rFonts w:ascii="Arial" w:hAnsi="Arial" w:cs="Arial"/>
          <w:u w:val="single"/>
        </w:rPr>
        <w:t>Values:</w:t>
      </w:r>
    </w:p>
    <w:p w14:paraId="7AD222F2" w14:textId="77777777" w:rsidR="00F42AD8" w:rsidRPr="00611526" w:rsidRDefault="00F42AD8" w:rsidP="00F42AD8">
      <w:pPr>
        <w:rPr>
          <w:rFonts w:ascii="Arial" w:hAnsi="Arial" w:cs="Arial"/>
        </w:rPr>
      </w:pPr>
      <w:r w:rsidRPr="00611526">
        <w:rPr>
          <w:rFonts w:ascii="Arial" w:hAnsi="Arial" w:cs="Arial"/>
        </w:rPr>
        <w:t>Respect – we value diversity, respect everyone’s views &amp; beliefs. We have a culture of openness, honesty &amp; trust.</w:t>
      </w:r>
    </w:p>
    <w:p w14:paraId="6A93A861" w14:textId="77777777" w:rsidR="00F42AD8" w:rsidRPr="00611526" w:rsidRDefault="00F42AD8" w:rsidP="00F42AD8">
      <w:pPr>
        <w:rPr>
          <w:rFonts w:ascii="Arial" w:hAnsi="Arial" w:cs="Arial"/>
        </w:rPr>
      </w:pPr>
      <w:r w:rsidRPr="00611526">
        <w:rPr>
          <w:rFonts w:ascii="Arial" w:hAnsi="Arial" w:cs="Arial"/>
        </w:rPr>
        <w:t xml:space="preserve">Kindness – warm, trusting &amp; nurturing relationships create an environment that promotes attainment.  </w:t>
      </w:r>
    </w:p>
    <w:p w14:paraId="3DAF84DA" w14:textId="77777777" w:rsidR="00F42AD8" w:rsidRPr="00611526" w:rsidRDefault="00F42AD8" w:rsidP="00F42AD8">
      <w:pPr>
        <w:rPr>
          <w:rFonts w:ascii="Arial" w:hAnsi="Arial" w:cs="Arial"/>
        </w:rPr>
      </w:pPr>
      <w:r w:rsidRPr="00611526">
        <w:rPr>
          <w:rFonts w:ascii="Arial" w:hAnsi="Arial" w:cs="Arial"/>
        </w:rPr>
        <w:t>Friendship – we recognise each child as an individual &amp; value the positive relationships we establish with our families &amp; community.</w:t>
      </w:r>
    </w:p>
    <w:p w14:paraId="11888374" w14:textId="77777777" w:rsidR="00F42AD8" w:rsidRPr="00611526" w:rsidRDefault="00F42AD8" w:rsidP="00F42AD8">
      <w:pPr>
        <w:rPr>
          <w:rFonts w:ascii="Arial" w:hAnsi="Arial" w:cs="Arial"/>
        </w:rPr>
      </w:pPr>
      <w:r w:rsidRPr="00611526">
        <w:rPr>
          <w:rFonts w:ascii="Arial" w:hAnsi="Arial" w:cs="Arial"/>
        </w:rPr>
        <w:t xml:space="preserve">Happiness – is integral for health &amp; wellbeing which is a solid foundation for positive outcomes. </w:t>
      </w:r>
    </w:p>
    <w:p w14:paraId="3D27ADF7" w14:textId="77777777" w:rsidR="00F42AD8" w:rsidRPr="00611526" w:rsidRDefault="00F42AD8" w:rsidP="00F42AD8">
      <w:pPr>
        <w:rPr>
          <w:rFonts w:ascii="Arial" w:hAnsi="Arial" w:cs="Arial"/>
        </w:rPr>
      </w:pPr>
      <w:r w:rsidRPr="00611526">
        <w:rPr>
          <w:rFonts w:ascii="Arial" w:hAnsi="Arial" w:cs="Arial"/>
        </w:rPr>
        <w:t xml:space="preserve">Achieving – we value the importance of play &amp; time for children to learn &amp; develop new skills. </w:t>
      </w:r>
    </w:p>
    <w:p w14:paraId="45412CF6" w14:textId="417C308C" w:rsidR="00F42AD8" w:rsidRPr="00611526" w:rsidRDefault="00F42AD8" w:rsidP="00F42AD8">
      <w:pPr>
        <w:rPr>
          <w:rFonts w:ascii="Arial" w:hAnsi="Arial" w:cs="Arial"/>
          <w:u w:val="single"/>
        </w:rPr>
      </w:pPr>
      <w:r w:rsidRPr="00611526">
        <w:rPr>
          <w:rFonts w:ascii="Arial" w:hAnsi="Arial" w:cs="Arial"/>
          <w:u w:val="single"/>
        </w:rPr>
        <w:t xml:space="preserve">We </w:t>
      </w:r>
      <w:r w:rsidRPr="00611526">
        <w:rPr>
          <w:rFonts w:ascii="Arial" w:hAnsi="Arial" w:cs="Arial"/>
          <w:b/>
          <w:bCs/>
          <w:u w:val="single"/>
        </w:rPr>
        <w:t>aim</w:t>
      </w:r>
      <w:r w:rsidRPr="00611526">
        <w:rPr>
          <w:rFonts w:ascii="Arial" w:hAnsi="Arial" w:cs="Arial"/>
          <w:u w:val="single"/>
        </w:rPr>
        <w:t xml:space="preserve"> to:</w:t>
      </w:r>
    </w:p>
    <w:p w14:paraId="7066AE55" w14:textId="77777777" w:rsidR="00F42AD8" w:rsidRPr="00611526" w:rsidRDefault="00F42AD8" w:rsidP="00F42AD8">
      <w:pPr>
        <w:rPr>
          <w:rFonts w:ascii="Arial" w:hAnsi="Arial" w:cs="Arial"/>
        </w:rPr>
      </w:pPr>
      <w:r w:rsidRPr="00611526">
        <w:rPr>
          <w:rFonts w:ascii="Arial" w:hAnsi="Arial" w:cs="Arial"/>
          <w:b/>
          <w:bCs/>
        </w:rPr>
        <w:t>G</w:t>
      </w:r>
      <w:r w:rsidRPr="00611526">
        <w:rPr>
          <w:rFonts w:ascii="Arial" w:hAnsi="Arial" w:cs="Arial"/>
        </w:rPr>
        <w:t>et it right for every child.</w:t>
      </w:r>
    </w:p>
    <w:p w14:paraId="2E3AF255" w14:textId="77777777" w:rsidR="00F42AD8" w:rsidRPr="00611526" w:rsidRDefault="00F42AD8" w:rsidP="00F42AD8">
      <w:pPr>
        <w:rPr>
          <w:rFonts w:ascii="Arial" w:hAnsi="Arial" w:cs="Arial"/>
        </w:rPr>
      </w:pPr>
      <w:r w:rsidRPr="00611526">
        <w:rPr>
          <w:rFonts w:ascii="Arial" w:hAnsi="Arial" w:cs="Arial"/>
          <w:b/>
          <w:bCs/>
        </w:rPr>
        <w:t>I</w:t>
      </w:r>
      <w:r w:rsidRPr="00611526">
        <w:rPr>
          <w:rFonts w:ascii="Arial" w:hAnsi="Arial" w:cs="Arial"/>
        </w:rPr>
        <w:t>nvolve our local community in all we do.</w:t>
      </w:r>
    </w:p>
    <w:p w14:paraId="266F7FAC" w14:textId="77777777" w:rsidR="00F42AD8" w:rsidRPr="00611526" w:rsidRDefault="00F42AD8" w:rsidP="00F42AD8">
      <w:pPr>
        <w:rPr>
          <w:rFonts w:ascii="Arial" w:hAnsi="Arial" w:cs="Arial"/>
        </w:rPr>
      </w:pPr>
      <w:r w:rsidRPr="00611526">
        <w:rPr>
          <w:rFonts w:ascii="Arial" w:hAnsi="Arial" w:cs="Arial"/>
          <w:b/>
          <w:bCs/>
        </w:rPr>
        <w:t>B</w:t>
      </w:r>
      <w:r w:rsidRPr="00611526">
        <w:rPr>
          <w:rFonts w:ascii="Arial" w:hAnsi="Arial" w:cs="Arial"/>
        </w:rPr>
        <w:t>uild on prior knowledge &amp; experience.</w:t>
      </w:r>
    </w:p>
    <w:p w14:paraId="1E81A654" w14:textId="77777777" w:rsidR="00F42AD8" w:rsidRPr="00611526" w:rsidRDefault="00F42AD8" w:rsidP="00F42AD8">
      <w:pPr>
        <w:rPr>
          <w:rFonts w:ascii="Arial" w:hAnsi="Arial" w:cs="Arial"/>
        </w:rPr>
      </w:pPr>
      <w:r w:rsidRPr="00611526">
        <w:rPr>
          <w:rFonts w:ascii="Arial" w:hAnsi="Arial" w:cs="Arial"/>
          <w:b/>
          <w:bCs/>
        </w:rPr>
        <w:t>S</w:t>
      </w:r>
      <w:r w:rsidRPr="00611526">
        <w:rPr>
          <w:rFonts w:ascii="Arial" w:hAnsi="Arial" w:cs="Arial"/>
        </w:rPr>
        <w:t>upport &amp; nurture individual children &amp; their families.</w:t>
      </w:r>
    </w:p>
    <w:p w14:paraId="6ED6AADF" w14:textId="77777777" w:rsidR="00F42AD8" w:rsidRPr="00611526" w:rsidRDefault="00F42AD8" w:rsidP="00F42AD8">
      <w:pPr>
        <w:rPr>
          <w:rFonts w:ascii="Arial" w:hAnsi="Arial" w:cs="Arial"/>
        </w:rPr>
      </w:pPr>
      <w:r w:rsidRPr="00611526">
        <w:rPr>
          <w:rFonts w:ascii="Arial" w:hAnsi="Arial" w:cs="Arial"/>
          <w:b/>
          <w:bCs/>
        </w:rPr>
        <w:t>H</w:t>
      </w:r>
      <w:r w:rsidRPr="00611526">
        <w:rPr>
          <w:rFonts w:ascii="Arial" w:hAnsi="Arial" w:cs="Arial"/>
        </w:rPr>
        <w:t>olistically develop children &amp; families.</w:t>
      </w:r>
    </w:p>
    <w:p w14:paraId="3C661C5B" w14:textId="77777777" w:rsidR="00F42AD8" w:rsidRPr="00611526" w:rsidRDefault="00F42AD8" w:rsidP="00F42AD8">
      <w:pPr>
        <w:rPr>
          <w:rFonts w:ascii="Arial" w:hAnsi="Arial" w:cs="Arial"/>
        </w:rPr>
      </w:pPr>
      <w:r w:rsidRPr="00611526">
        <w:rPr>
          <w:rFonts w:ascii="Arial" w:hAnsi="Arial" w:cs="Arial"/>
          <w:b/>
          <w:bCs/>
        </w:rPr>
        <w:t>I</w:t>
      </w:r>
      <w:r w:rsidRPr="00611526">
        <w:rPr>
          <w:rFonts w:ascii="Arial" w:hAnsi="Arial" w:cs="Arial"/>
        </w:rPr>
        <w:t>nclude partner agencies when appropriate.</w:t>
      </w:r>
    </w:p>
    <w:p w14:paraId="345AA5E7" w14:textId="77777777" w:rsidR="00F42AD8" w:rsidRPr="00611526" w:rsidRDefault="00F42AD8" w:rsidP="00F42AD8">
      <w:pPr>
        <w:rPr>
          <w:rFonts w:ascii="Arial" w:hAnsi="Arial" w:cs="Arial"/>
        </w:rPr>
      </w:pPr>
      <w:r w:rsidRPr="00611526">
        <w:rPr>
          <w:rFonts w:ascii="Arial" w:hAnsi="Arial" w:cs="Arial"/>
          <w:b/>
          <w:bCs/>
        </w:rPr>
        <w:t>L</w:t>
      </w:r>
      <w:r w:rsidRPr="00611526">
        <w:rPr>
          <w:rFonts w:ascii="Arial" w:hAnsi="Arial" w:cs="Arial"/>
        </w:rPr>
        <w:t>earn &amp; develop new skills independently &amp; from each other.</w:t>
      </w:r>
    </w:p>
    <w:p w14:paraId="149B5667" w14:textId="77777777" w:rsidR="00F42AD8" w:rsidRPr="00611526" w:rsidRDefault="00F42AD8" w:rsidP="00F42AD8">
      <w:pPr>
        <w:rPr>
          <w:rFonts w:ascii="Arial" w:hAnsi="Arial" w:cs="Arial"/>
        </w:rPr>
      </w:pPr>
      <w:r w:rsidRPr="00611526">
        <w:rPr>
          <w:rFonts w:ascii="Arial" w:hAnsi="Arial" w:cs="Arial"/>
          <w:b/>
        </w:rPr>
        <w:t>L</w:t>
      </w:r>
      <w:r w:rsidRPr="00611526">
        <w:rPr>
          <w:rFonts w:ascii="Arial" w:hAnsi="Arial" w:cs="Arial"/>
        </w:rPr>
        <w:t>earn in a fun &amp; creative way.</w:t>
      </w:r>
    </w:p>
    <w:p w14:paraId="66AC8CB0" w14:textId="77777777" w:rsidR="00F42AD8" w:rsidRDefault="00F42AD8" w:rsidP="00926999">
      <w:pPr>
        <w:pStyle w:val="paragraph"/>
        <w:spacing w:before="0" w:beforeAutospacing="0" w:after="0" w:afterAutospacing="0"/>
        <w:textAlignment w:val="baseline"/>
        <w:rPr>
          <w:rStyle w:val="normaltextrun"/>
          <w:rFonts w:asciiTheme="minorHAnsi" w:hAnsiTheme="minorHAnsi" w:cstheme="minorHAnsi"/>
          <w:b/>
          <w:bCs/>
          <w:color w:val="4F81BD"/>
          <w:sz w:val="28"/>
          <w:szCs w:val="28"/>
        </w:rPr>
      </w:pPr>
    </w:p>
    <w:p w14:paraId="439E97F6" w14:textId="77777777" w:rsidR="00F42AD8" w:rsidRDefault="00F42AD8" w:rsidP="00926999">
      <w:pPr>
        <w:pStyle w:val="paragraph"/>
        <w:spacing w:before="0" w:beforeAutospacing="0" w:after="0" w:afterAutospacing="0"/>
        <w:textAlignment w:val="baseline"/>
        <w:rPr>
          <w:rStyle w:val="normaltextrun"/>
          <w:rFonts w:asciiTheme="minorHAnsi" w:hAnsiTheme="minorHAnsi" w:cstheme="minorHAnsi"/>
          <w:b/>
          <w:bCs/>
          <w:color w:val="4F81BD"/>
          <w:sz w:val="28"/>
          <w:szCs w:val="28"/>
        </w:rPr>
      </w:pPr>
    </w:p>
    <w:p w14:paraId="3109270D" w14:textId="77777777" w:rsidR="00F42AD8" w:rsidRDefault="00F42AD8" w:rsidP="00926999">
      <w:pPr>
        <w:pStyle w:val="paragraph"/>
        <w:spacing w:before="0" w:beforeAutospacing="0" w:after="0" w:afterAutospacing="0"/>
        <w:textAlignment w:val="baseline"/>
        <w:rPr>
          <w:rStyle w:val="normaltextrun"/>
          <w:rFonts w:asciiTheme="minorHAnsi" w:hAnsiTheme="minorHAnsi" w:cstheme="minorHAnsi"/>
          <w:b/>
          <w:bCs/>
          <w:color w:val="4F81BD"/>
          <w:sz w:val="28"/>
          <w:szCs w:val="28"/>
        </w:rPr>
      </w:pPr>
    </w:p>
    <w:p w14:paraId="7AF935AC" w14:textId="77777777" w:rsidR="00F42AD8" w:rsidRDefault="00F42AD8" w:rsidP="00926999">
      <w:pPr>
        <w:pStyle w:val="paragraph"/>
        <w:spacing w:before="0" w:beforeAutospacing="0" w:after="0" w:afterAutospacing="0"/>
        <w:textAlignment w:val="baseline"/>
        <w:rPr>
          <w:rStyle w:val="normaltextrun"/>
          <w:rFonts w:asciiTheme="minorHAnsi" w:hAnsiTheme="minorHAnsi" w:cstheme="minorHAnsi"/>
          <w:b/>
          <w:bCs/>
          <w:color w:val="4F81BD"/>
          <w:sz w:val="28"/>
          <w:szCs w:val="28"/>
        </w:rPr>
      </w:pPr>
    </w:p>
    <w:p w14:paraId="6FA0CD78" w14:textId="545F442C" w:rsidR="007A3D1C" w:rsidRPr="000005A7" w:rsidRDefault="00742A87" w:rsidP="00742A87">
      <w:pPr>
        <w:pStyle w:val="Title"/>
        <w:rPr>
          <w:color w:val="auto"/>
        </w:rPr>
      </w:pPr>
      <w:r w:rsidRPr="000005A7">
        <w:rPr>
          <w:color w:val="auto"/>
        </w:rPr>
        <w:t xml:space="preserve">3 Year Overview of </w:t>
      </w:r>
      <w:r w:rsidR="007B7696">
        <w:rPr>
          <w:color w:val="auto"/>
        </w:rPr>
        <w:t xml:space="preserve">Establishment </w:t>
      </w:r>
      <w:r w:rsidRPr="000005A7">
        <w:rPr>
          <w:color w:val="auto"/>
        </w:rPr>
        <w:t>Priorities</w:t>
      </w:r>
    </w:p>
    <w:p w14:paraId="06F76E95" w14:textId="77777777" w:rsidR="00A35854" w:rsidRPr="000005A7" w:rsidRDefault="00103AA9" w:rsidP="00A35854">
      <w:pPr>
        <w:rPr>
          <w:sz w:val="36"/>
          <w:szCs w:val="36"/>
        </w:rPr>
      </w:pPr>
      <w:r w:rsidRPr="000005A7">
        <w:rPr>
          <w:sz w:val="36"/>
          <w:szCs w:val="36"/>
        </w:rPr>
        <w:t xml:space="preserve">The improvement priorities for our establishment are noted on the following page. They have been expressed in the context of </w:t>
      </w:r>
      <w:r w:rsidR="00E976D4">
        <w:rPr>
          <w:sz w:val="36"/>
          <w:szCs w:val="36"/>
        </w:rPr>
        <w:t xml:space="preserve">the </w:t>
      </w:r>
      <w:r w:rsidR="000325F4" w:rsidRPr="000005A7">
        <w:rPr>
          <w:sz w:val="36"/>
          <w:szCs w:val="36"/>
        </w:rPr>
        <w:t>National Improvement Framework</w:t>
      </w:r>
    </w:p>
    <w:p w14:paraId="5D59F284" w14:textId="77777777" w:rsidR="00103AA9" w:rsidRPr="000005A7" w:rsidRDefault="00103AA9" w:rsidP="00A35854">
      <w:pPr>
        <w:rPr>
          <w:sz w:val="36"/>
          <w:szCs w:val="36"/>
        </w:rPr>
      </w:pPr>
      <w:r w:rsidRPr="000005A7">
        <w:rPr>
          <w:sz w:val="36"/>
          <w:szCs w:val="36"/>
        </w:rPr>
        <w:t xml:space="preserve">Our Improvement Priorities extend </w:t>
      </w:r>
      <w:r w:rsidR="000325F4" w:rsidRPr="000005A7">
        <w:rPr>
          <w:sz w:val="36"/>
          <w:szCs w:val="36"/>
        </w:rPr>
        <w:t>in a rolling programme over three years</w:t>
      </w:r>
      <w:r w:rsidRPr="000005A7">
        <w:rPr>
          <w:sz w:val="36"/>
          <w:szCs w:val="36"/>
        </w:rPr>
        <w:t>. Each priority has been coded accordingly:</w:t>
      </w:r>
    </w:p>
    <w:p w14:paraId="5EB9881E" w14:textId="4E327BC1" w:rsidR="00E66ED9" w:rsidRPr="00055548" w:rsidRDefault="00E66ED9" w:rsidP="00055548">
      <w:pPr>
        <w:spacing w:after="0" w:line="240" w:lineRule="auto"/>
        <w:rPr>
          <w:sz w:val="36"/>
          <w:szCs w:val="36"/>
        </w:rPr>
      </w:pPr>
    </w:p>
    <w:p w14:paraId="59B2E99E" w14:textId="3A6BFF71" w:rsidR="00103AA9" w:rsidRPr="000005A7" w:rsidRDefault="000514DD" w:rsidP="00103AA9">
      <w:pPr>
        <w:spacing w:after="0" w:line="240" w:lineRule="auto"/>
        <w:rPr>
          <w:sz w:val="36"/>
          <w:szCs w:val="36"/>
        </w:rPr>
      </w:pPr>
      <w:r>
        <w:rPr>
          <w:sz w:val="36"/>
          <w:szCs w:val="36"/>
        </w:rPr>
        <w:t>Session 202</w:t>
      </w:r>
      <w:r w:rsidR="00691EC1">
        <w:rPr>
          <w:sz w:val="36"/>
          <w:szCs w:val="36"/>
        </w:rPr>
        <w:t>5</w:t>
      </w:r>
      <w:r>
        <w:rPr>
          <w:sz w:val="36"/>
          <w:szCs w:val="36"/>
        </w:rPr>
        <w:t>-202</w:t>
      </w:r>
      <w:r w:rsidR="00691EC1">
        <w:rPr>
          <w:sz w:val="36"/>
          <w:szCs w:val="36"/>
        </w:rPr>
        <w:t>6</w:t>
      </w:r>
    </w:p>
    <w:p w14:paraId="3FB934A1" w14:textId="0FE078B7" w:rsidR="00103AA9" w:rsidRDefault="000514DD" w:rsidP="00103AA9">
      <w:pPr>
        <w:spacing w:after="0" w:line="240" w:lineRule="auto"/>
        <w:rPr>
          <w:sz w:val="36"/>
          <w:szCs w:val="36"/>
        </w:rPr>
      </w:pPr>
      <w:r>
        <w:rPr>
          <w:sz w:val="36"/>
          <w:szCs w:val="36"/>
        </w:rPr>
        <w:t>Session 202</w:t>
      </w:r>
      <w:r w:rsidR="00691EC1">
        <w:rPr>
          <w:sz w:val="36"/>
          <w:szCs w:val="36"/>
        </w:rPr>
        <w:t>6</w:t>
      </w:r>
      <w:r>
        <w:rPr>
          <w:sz w:val="36"/>
          <w:szCs w:val="36"/>
        </w:rPr>
        <w:t>-202</w:t>
      </w:r>
      <w:r w:rsidR="00691EC1">
        <w:rPr>
          <w:sz w:val="36"/>
          <w:szCs w:val="36"/>
        </w:rPr>
        <w:t>7</w:t>
      </w:r>
    </w:p>
    <w:p w14:paraId="7935DB70" w14:textId="6A9D8458" w:rsidR="00055548" w:rsidRDefault="00055548" w:rsidP="00103AA9">
      <w:pPr>
        <w:spacing w:after="0" w:line="240" w:lineRule="auto"/>
        <w:rPr>
          <w:sz w:val="36"/>
          <w:szCs w:val="36"/>
        </w:rPr>
      </w:pPr>
      <w:r>
        <w:rPr>
          <w:sz w:val="36"/>
          <w:szCs w:val="36"/>
        </w:rPr>
        <w:t>Session 202</w:t>
      </w:r>
      <w:r w:rsidR="00691EC1">
        <w:rPr>
          <w:sz w:val="36"/>
          <w:szCs w:val="36"/>
        </w:rPr>
        <w:t>7</w:t>
      </w:r>
      <w:r>
        <w:rPr>
          <w:sz w:val="36"/>
          <w:szCs w:val="36"/>
        </w:rPr>
        <w:t>-202</w:t>
      </w:r>
      <w:r w:rsidR="00691EC1">
        <w:rPr>
          <w:sz w:val="36"/>
          <w:szCs w:val="36"/>
        </w:rPr>
        <w:t>8</w:t>
      </w:r>
    </w:p>
    <w:p w14:paraId="22948E21" w14:textId="381D4714" w:rsidR="00D80850" w:rsidRDefault="00D80850" w:rsidP="00103AA9">
      <w:pPr>
        <w:spacing w:after="0" w:line="240" w:lineRule="auto"/>
        <w:rPr>
          <w:sz w:val="36"/>
          <w:szCs w:val="36"/>
        </w:rPr>
      </w:pPr>
    </w:p>
    <w:p w14:paraId="563CA1DB" w14:textId="26F9BF2F" w:rsidR="00D80850" w:rsidRPr="000005A7" w:rsidRDefault="00D80850" w:rsidP="00103AA9">
      <w:pPr>
        <w:spacing w:after="0" w:line="240" w:lineRule="auto"/>
        <w:rPr>
          <w:sz w:val="36"/>
          <w:szCs w:val="36"/>
        </w:rPr>
      </w:pPr>
    </w:p>
    <w:p w14:paraId="3F24E359" w14:textId="77777777" w:rsidR="007B7696" w:rsidRDefault="007B7696" w:rsidP="00742A87">
      <w:pPr>
        <w:pStyle w:val="Title"/>
        <w:rPr>
          <w:rFonts w:eastAsiaTheme="minorHAnsi" w:cstheme="minorBidi"/>
          <w:color w:val="auto"/>
          <w:spacing w:val="0"/>
          <w:kern w:val="0"/>
          <w:sz w:val="36"/>
          <w:szCs w:val="36"/>
        </w:rPr>
      </w:pPr>
      <w:r>
        <w:rPr>
          <w:rFonts w:eastAsiaTheme="minorHAnsi" w:cstheme="minorBidi"/>
          <w:color w:val="auto"/>
          <w:spacing w:val="0"/>
          <w:kern w:val="0"/>
          <w:sz w:val="36"/>
          <w:szCs w:val="36"/>
        </w:rPr>
        <w:br w:type="page"/>
      </w:r>
    </w:p>
    <w:p w14:paraId="0532A587" w14:textId="77777777" w:rsidR="002D116B" w:rsidRDefault="002D116B" w:rsidP="00742A87">
      <w:pPr>
        <w:pStyle w:val="Title"/>
        <w:rPr>
          <w:rFonts w:cstheme="minorHAnsi"/>
          <w:color w:val="auto"/>
        </w:rPr>
      </w:pPr>
      <w:r w:rsidRPr="00055548">
        <w:rPr>
          <w:rFonts w:cstheme="minorHAnsi"/>
          <w:color w:val="auto"/>
        </w:rPr>
        <w:lastRenderedPageBreak/>
        <w:t>Overview of rolling three year plan</w:t>
      </w:r>
    </w:p>
    <w:p w14:paraId="3CF94861" w14:textId="77777777" w:rsidR="00EC7679" w:rsidRPr="00EC7679" w:rsidRDefault="00EC7679" w:rsidP="00EC7679">
      <w:pPr>
        <w:spacing w:after="0" w:line="240" w:lineRule="auto"/>
      </w:pPr>
    </w:p>
    <w:tbl>
      <w:tblPr>
        <w:tblStyle w:val="TableGrid"/>
        <w:tblW w:w="0" w:type="auto"/>
        <w:tblLook w:val="04A0" w:firstRow="1" w:lastRow="0" w:firstColumn="1" w:lastColumn="0" w:noHBand="0" w:noVBand="1"/>
      </w:tblPr>
      <w:tblGrid>
        <w:gridCol w:w="3312"/>
        <w:gridCol w:w="8590"/>
      </w:tblGrid>
      <w:tr w:rsidR="00335D9F" w:rsidRPr="00055548" w14:paraId="5863FE78" w14:textId="77777777" w:rsidTr="00335D9F">
        <w:tc>
          <w:tcPr>
            <w:tcW w:w="3312" w:type="dxa"/>
            <w:shd w:val="clear" w:color="auto" w:fill="D9D9D9" w:themeFill="background1" w:themeFillShade="D9"/>
          </w:tcPr>
          <w:p w14:paraId="6BCC30D3" w14:textId="77777777" w:rsidR="00335D9F" w:rsidRPr="00055548" w:rsidRDefault="00335D9F" w:rsidP="00EC7679">
            <w:pPr>
              <w:pStyle w:val="Title"/>
              <w:pBdr>
                <w:bottom w:val="none" w:sz="0" w:space="0" w:color="auto"/>
              </w:pBdr>
              <w:rPr>
                <w:rFonts w:cstheme="minorHAnsi"/>
                <w:b/>
                <w:color w:val="auto"/>
                <w:sz w:val="32"/>
                <w:szCs w:val="32"/>
              </w:rPr>
            </w:pPr>
            <w:r w:rsidRPr="00055548">
              <w:rPr>
                <w:rFonts w:cstheme="minorHAnsi"/>
                <w:b/>
                <w:color w:val="auto"/>
                <w:sz w:val="32"/>
                <w:szCs w:val="32"/>
              </w:rPr>
              <w:t>National Priorities</w:t>
            </w:r>
          </w:p>
        </w:tc>
        <w:tc>
          <w:tcPr>
            <w:tcW w:w="8590" w:type="dxa"/>
            <w:shd w:val="clear" w:color="auto" w:fill="D9D9D9" w:themeFill="background1" w:themeFillShade="D9"/>
          </w:tcPr>
          <w:p w14:paraId="1379FB01" w14:textId="2838F3EC" w:rsidR="00335D9F" w:rsidRPr="00055548" w:rsidRDefault="00335D9F" w:rsidP="00EC7679">
            <w:pPr>
              <w:rPr>
                <w:rFonts w:cstheme="minorHAnsi"/>
                <w:sz w:val="32"/>
                <w:szCs w:val="32"/>
              </w:rPr>
            </w:pPr>
            <w:r w:rsidRPr="00055548">
              <w:rPr>
                <w:rFonts w:cstheme="minorHAnsi"/>
                <w:sz w:val="32"/>
                <w:szCs w:val="32"/>
              </w:rPr>
              <w:t>Session 2025-2026</w:t>
            </w:r>
          </w:p>
        </w:tc>
      </w:tr>
      <w:tr w:rsidR="00335D9F" w:rsidRPr="00055548" w14:paraId="2DD6B044" w14:textId="77777777" w:rsidTr="00335D9F">
        <w:tc>
          <w:tcPr>
            <w:tcW w:w="3312" w:type="dxa"/>
          </w:tcPr>
          <w:p w14:paraId="42F641EA" w14:textId="77777777" w:rsidR="00335D9F" w:rsidRDefault="00335D9F" w:rsidP="00EC7679">
            <w:pPr>
              <w:pStyle w:val="Default"/>
              <w:rPr>
                <w:rFonts w:asciiTheme="minorHAnsi" w:hAnsiTheme="minorHAnsi" w:cstheme="minorHAnsi"/>
              </w:rPr>
            </w:pPr>
            <w:r w:rsidRPr="00EC7679">
              <w:rPr>
                <w:rFonts w:asciiTheme="minorHAnsi" w:hAnsiTheme="minorHAnsi" w:cstheme="minorHAnsi"/>
              </w:rPr>
              <w:t>Placing the human rights and needs of every child and young person at the centre of education</w:t>
            </w:r>
          </w:p>
          <w:p w14:paraId="43C94511" w14:textId="6C67531A" w:rsidR="00335D9F" w:rsidRPr="00EC7679" w:rsidRDefault="00335D9F" w:rsidP="00EC7679">
            <w:pPr>
              <w:pStyle w:val="Default"/>
              <w:rPr>
                <w:rFonts w:asciiTheme="minorHAnsi" w:hAnsiTheme="minorHAnsi" w:cstheme="minorHAnsi"/>
              </w:rPr>
            </w:pPr>
          </w:p>
        </w:tc>
        <w:tc>
          <w:tcPr>
            <w:tcW w:w="8590" w:type="dxa"/>
          </w:tcPr>
          <w:p w14:paraId="34CB948E" w14:textId="77777777" w:rsidR="00335D9F" w:rsidRDefault="00335D9F" w:rsidP="00335D9F">
            <w:pPr>
              <w:rPr>
                <w:rFonts w:cstheme="minorHAnsi"/>
              </w:rPr>
            </w:pPr>
            <w:r>
              <w:rPr>
                <w:rFonts w:cstheme="minorHAnsi"/>
              </w:rPr>
              <w:t>Silver Award for UNCRC</w:t>
            </w:r>
          </w:p>
          <w:p w14:paraId="65E6A305" w14:textId="77777777" w:rsidR="00335D9F" w:rsidRDefault="00335D9F" w:rsidP="00335D9F">
            <w:pPr>
              <w:rPr>
                <w:rFonts w:cstheme="minorHAnsi"/>
              </w:rPr>
            </w:pPr>
            <w:r>
              <w:rPr>
                <w:rFonts w:cstheme="minorHAnsi"/>
              </w:rPr>
              <w:t>Continue to build on racial literacy and develop and implement equalities policy</w:t>
            </w:r>
          </w:p>
          <w:p w14:paraId="66BC1BB7" w14:textId="77777777" w:rsidR="00335D9F" w:rsidRDefault="00E0616F" w:rsidP="00E0616F">
            <w:pPr>
              <w:rPr>
                <w:rFonts w:cstheme="minorHAnsi"/>
              </w:rPr>
            </w:pPr>
            <w:r>
              <w:rPr>
                <w:rFonts w:cstheme="minorHAnsi"/>
              </w:rPr>
              <w:t>Re-visit CP policy and guidance, complete CP audit and PPR policy</w:t>
            </w:r>
          </w:p>
          <w:p w14:paraId="1B6B6BC7" w14:textId="36B46E7F" w:rsidR="00E0616F" w:rsidRPr="00055548" w:rsidRDefault="00E0616F" w:rsidP="00E0616F">
            <w:pPr>
              <w:rPr>
                <w:rFonts w:cstheme="minorHAnsi"/>
              </w:rPr>
            </w:pPr>
            <w:r>
              <w:rPr>
                <w:rFonts w:cstheme="minorHAnsi"/>
              </w:rPr>
              <w:t>Introduce the new Quality Framework for Early Learning and Childcare Sectors</w:t>
            </w:r>
          </w:p>
        </w:tc>
      </w:tr>
      <w:tr w:rsidR="00335D9F" w:rsidRPr="00055548" w14:paraId="3CAC8180" w14:textId="77777777" w:rsidTr="00335D9F">
        <w:tc>
          <w:tcPr>
            <w:tcW w:w="3312" w:type="dxa"/>
          </w:tcPr>
          <w:p w14:paraId="2034FAB2" w14:textId="5B8BA6F4" w:rsidR="00335D9F" w:rsidRPr="00055548" w:rsidRDefault="00335D9F" w:rsidP="00EC7679">
            <w:pPr>
              <w:pStyle w:val="Default"/>
              <w:rPr>
                <w:rFonts w:asciiTheme="minorHAnsi" w:hAnsiTheme="minorHAnsi" w:cstheme="minorHAnsi"/>
              </w:rPr>
            </w:pPr>
            <w:r w:rsidRPr="00EC7679">
              <w:rPr>
                <w:rFonts w:asciiTheme="minorHAnsi" w:hAnsiTheme="minorHAnsi" w:cstheme="minorHAnsi"/>
              </w:rPr>
              <w:t>Improvement in children and young people’s health and wellbeing</w:t>
            </w:r>
          </w:p>
          <w:p w14:paraId="2B8237E9" w14:textId="77777777" w:rsidR="00335D9F" w:rsidRPr="00055548" w:rsidRDefault="00335D9F" w:rsidP="00EC7679">
            <w:pPr>
              <w:pStyle w:val="Title"/>
              <w:pBdr>
                <w:bottom w:val="none" w:sz="0" w:space="0" w:color="auto"/>
              </w:pBdr>
              <w:rPr>
                <w:rFonts w:cstheme="minorHAnsi"/>
                <w:color w:val="auto"/>
                <w:sz w:val="24"/>
                <w:szCs w:val="24"/>
              </w:rPr>
            </w:pPr>
          </w:p>
        </w:tc>
        <w:tc>
          <w:tcPr>
            <w:tcW w:w="8590" w:type="dxa"/>
          </w:tcPr>
          <w:p w14:paraId="3DA7B6CB" w14:textId="2E4C8BC4" w:rsidR="00335D9F" w:rsidRPr="00055548" w:rsidRDefault="00E0616F" w:rsidP="00EC7679">
            <w:pPr>
              <w:pStyle w:val="Title"/>
              <w:pBdr>
                <w:bottom w:val="none" w:sz="0" w:space="0" w:color="auto"/>
              </w:pBdr>
              <w:rPr>
                <w:rFonts w:cstheme="minorHAnsi"/>
                <w:color w:val="auto"/>
                <w:sz w:val="22"/>
                <w:szCs w:val="22"/>
              </w:rPr>
            </w:pPr>
            <w:r>
              <w:rPr>
                <w:rFonts w:cstheme="minorHAnsi"/>
                <w:color w:val="auto"/>
                <w:sz w:val="22"/>
                <w:szCs w:val="22"/>
              </w:rPr>
              <w:t>As above</w:t>
            </w:r>
          </w:p>
        </w:tc>
      </w:tr>
      <w:tr w:rsidR="00335D9F" w:rsidRPr="00055548" w14:paraId="04BA4DF9" w14:textId="77777777" w:rsidTr="00335D9F">
        <w:trPr>
          <w:trHeight w:val="1119"/>
        </w:trPr>
        <w:tc>
          <w:tcPr>
            <w:tcW w:w="3312" w:type="dxa"/>
          </w:tcPr>
          <w:p w14:paraId="02CDFB67" w14:textId="77777777" w:rsidR="00335D9F" w:rsidRDefault="00335D9F" w:rsidP="00EC7679">
            <w:pPr>
              <w:pStyle w:val="Default"/>
              <w:rPr>
                <w:rFonts w:asciiTheme="minorHAnsi" w:hAnsiTheme="minorHAnsi" w:cstheme="minorHAnsi"/>
              </w:rPr>
            </w:pPr>
            <w:r w:rsidRPr="00EC7679">
              <w:rPr>
                <w:rFonts w:asciiTheme="minorHAnsi" w:hAnsiTheme="minorHAnsi" w:cstheme="minorHAnsi"/>
              </w:rPr>
              <w:t>Closing the attainment gap between the most and least disadvantaged children and young people</w:t>
            </w:r>
          </w:p>
          <w:p w14:paraId="7638F9A7" w14:textId="48D3D274" w:rsidR="00335D9F" w:rsidRPr="00055548" w:rsidRDefault="00335D9F" w:rsidP="00EC7679">
            <w:pPr>
              <w:pStyle w:val="Default"/>
              <w:rPr>
                <w:rFonts w:asciiTheme="minorHAnsi" w:hAnsiTheme="minorHAnsi" w:cstheme="minorHAnsi"/>
              </w:rPr>
            </w:pPr>
          </w:p>
        </w:tc>
        <w:tc>
          <w:tcPr>
            <w:tcW w:w="8590" w:type="dxa"/>
          </w:tcPr>
          <w:p w14:paraId="63025A3F" w14:textId="77777777" w:rsidR="00335D9F" w:rsidRDefault="00E0616F" w:rsidP="00EC7679">
            <w:pPr>
              <w:rPr>
                <w:rFonts w:cstheme="minorHAnsi"/>
              </w:rPr>
            </w:pPr>
            <w:r>
              <w:rPr>
                <w:rFonts w:cstheme="minorHAnsi"/>
              </w:rPr>
              <w:t>Focus on literacy and numeracy.</w:t>
            </w:r>
          </w:p>
          <w:p w14:paraId="02CE6971" w14:textId="460F9497" w:rsidR="00E0616F" w:rsidRPr="00055548" w:rsidRDefault="00E0616F" w:rsidP="00EC7679">
            <w:pPr>
              <w:rPr>
                <w:rFonts w:cstheme="minorHAnsi"/>
              </w:rPr>
            </w:pPr>
            <w:r>
              <w:rPr>
                <w:rFonts w:cstheme="minorHAnsi"/>
              </w:rPr>
              <w:t>Develop attendance policy and leaflet</w:t>
            </w:r>
          </w:p>
        </w:tc>
      </w:tr>
      <w:tr w:rsidR="00335D9F" w:rsidRPr="00055548" w14:paraId="445B10D4" w14:textId="77777777" w:rsidTr="00335D9F">
        <w:tc>
          <w:tcPr>
            <w:tcW w:w="3312" w:type="dxa"/>
          </w:tcPr>
          <w:p w14:paraId="7A4DFC7B" w14:textId="40509426" w:rsidR="00335D9F" w:rsidRPr="00055548" w:rsidRDefault="00335D9F" w:rsidP="00EC7679">
            <w:pPr>
              <w:pStyle w:val="Default"/>
              <w:rPr>
                <w:rFonts w:asciiTheme="minorHAnsi" w:hAnsiTheme="minorHAnsi" w:cstheme="minorHAnsi"/>
              </w:rPr>
            </w:pPr>
            <w:r w:rsidRPr="00EC7679">
              <w:rPr>
                <w:rFonts w:asciiTheme="minorHAnsi" w:hAnsiTheme="minorHAnsi" w:cstheme="minorHAnsi"/>
              </w:rPr>
              <w:t>Improvement in skills and sustained, positive school-leaver destinations for all young people</w:t>
            </w:r>
          </w:p>
          <w:p w14:paraId="1CDBEF46" w14:textId="77777777" w:rsidR="00335D9F" w:rsidRPr="00055548" w:rsidRDefault="00335D9F" w:rsidP="00EC7679">
            <w:pPr>
              <w:pStyle w:val="Title"/>
              <w:pBdr>
                <w:bottom w:val="none" w:sz="0" w:space="0" w:color="auto"/>
              </w:pBdr>
              <w:rPr>
                <w:rFonts w:cstheme="minorHAnsi"/>
                <w:color w:val="auto"/>
                <w:sz w:val="24"/>
                <w:szCs w:val="24"/>
              </w:rPr>
            </w:pPr>
          </w:p>
        </w:tc>
        <w:tc>
          <w:tcPr>
            <w:tcW w:w="8590" w:type="dxa"/>
          </w:tcPr>
          <w:p w14:paraId="3C771C2F" w14:textId="074ADDA3" w:rsidR="00335D9F" w:rsidRPr="00055548" w:rsidRDefault="00E0616F" w:rsidP="00692228">
            <w:pPr>
              <w:pStyle w:val="Title"/>
              <w:pBdr>
                <w:bottom w:val="none" w:sz="0" w:space="0" w:color="auto"/>
              </w:pBdr>
              <w:rPr>
                <w:rFonts w:cstheme="minorHAnsi"/>
                <w:color w:val="auto"/>
                <w:sz w:val="22"/>
                <w:szCs w:val="22"/>
              </w:rPr>
            </w:pPr>
            <w:r>
              <w:rPr>
                <w:rFonts w:cstheme="minorHAnsi"/>
                <w:color w:val="auto"/>
                <w:sz w:val="22"/>
                <w:szCs w:val="22"/>
              </w:rPr>
              <w:t xml:space="preserve">Using developmental milestones </w:t>
            </w:r>
            <w:r w:rsidR="00692228">
              <w:rPr>
                <w:rFonts w:cstheme="minorHAnsi"/>
                <w:color w:val="auto"/>
                <w:sz w:val="22"/>
                <w:szCs w:val="22"/>
              </w:rPr>
              <w:t xml:space="preserve">on transition record </w:t>
            </w:r>
            <w:r>
              <w:rPr>
                <w:rFonts w:cstheme="minorHAnsi"/>
                <w:color w:val="auto"/>
                <w:sz w:val="22"/>
                <w:szCs w:val="22"/>
              </w:rPr>
              <w:t xml:space="preserve">as </w:t>
            </w:r>
            <w:r w:rsidR="00692228">
              <w:rPr>
                <w:rFonts w:cstheme="minorHAnsi"/>
                <w:color w:val="auto"/>
                <w:sz w:val="22"/>
                <w:szCs w:val="22"/>
              </w:rPr>
              <w:t xml:space="preserve">focussed </w:t>
            </w:r>
            <w:r>
              <w:rPr>
                <w:rFonts w:cstheme="minorHAnsi"/>
                <w:color w:val="auto"/>
                <w:sz w:val="22"/>
                <w:szCs w:val="22"/>
              </w:rPr>
              <w:t>observation</w:t>
            </w:r>
            <w:r w:rsidR="00692228">
              <w:rPr>
                <w:rFonts w:cstheme="minorHAnsi"/>
                <w:color w:val="auto"/>
                <w:sz w:val="22"/>
                <w:szCs w:val="22"/>
              </w:rPr>
              <w:t>s</w:t>
            </w:r>
          </w:p>
        </w:tc>
      </w:tr>
      <w:tr w:rsidR="00335D9F" w:rsidRPr="00055548" w14:paraId="05FA838F" w14:textId="77777777" w:rsidTr="00335D9F">
        <w:tc>
          <w:tcPr>
            <w:tcW w:w="3312" w:type="dxa"/>
          </w:tcPr>
          <w:p w14:paraId="74A16AA8" w14:textId="088562D9" w:rsidR="00335D9F" w:rsidRPr="00055548" w:rsidRDefault="00335D9F" w:rsidP="00EC7679">
            <w:pPr>
              <w:pStyle w:val="Default"/>
              <w:rPr>
                <w:rFonts w:asciiTheme="minorHAnsi" w:hAnsiTheme="minorHAnsi" w:cstheme="minorHAnsi"/>
              </w:rPr>
            </w:pPr>
            <w:r w:rsidRPr="00EC7679">
              <w:rPr>
                <w:rFonts w:asciiTheme="minorHAnsi" w:hAnsiTheme="minorHAnsi" w:cstheme="minorHAnsi"/>
              </w:rPr>
              <w:t>Improvement in achievement, particularly in literacy and numeracy</w:t>
            </w:r>
          </w:p>
        </w:tc>
        <w:tc>
          <w:tcPr>
            <w:tcW w:w="8590" w:type="dxa"/>
          </w:tcPr>
          <w:p w14:paraId="6F85A078" w14:textId="3C06F1B4" w:rsidR="00335D9F" w:rsidRPr="00055548" w:rsidRDefault="00E0616F" w:rsidP="00EC7679">
            <w:pPr>
              <w:pStyle w:val="Title"/>
              <w:pBdr>
                <w:bottom w:val="none" w:sz="0" w:space="0" w:color="auto"/>
              </w:pBdr>
              <w:rPr>
                <w:rFonts w:cstheme="minorHAnsi"/>
                <w:color w:val="auto"/>
                <w:sz w:val="22"/>
                <w:szCs w:val="22"/>
              </w:rPr>
            </w:pPr>
            <w:r>
              <w:rPr>
                <w:rFonts w:cstheme="minorHAnsi"/>
                <w:color w:val="auto"/>
                <w:sz w:val="22"/>
                <w:szCs w:val="22"/>
              </w:rPr>
              <w:t>Focus on literacy and numeracy</w:t>
            </w:r>
          </w:p>
        </w:tc>
      </w:tr>
    </w:tbl>
    <w:p w14:paraId="5A96B777" w14:textId="5F6749FF" w:rsidR="000514DD" w:rsidRPr="00055548" w:rsidRDefault="00895911" w:rsidP="00895911">
      <w:pPr>
        <w:tabs>
          <w:tab w:val="left" w:pos="2130"/>
        </w:tabs>
        <w:rPr>
          <w:rFonts w:cstheme="minorHAnsi"/>
        </w:rPr>
      </w:pPr>
      <w:r>
        <w:rPr>
          <w:rFonts w:cstheme="minorHAnsi"/>
        </w:rPr>
        <w:tab/>
      </w:r>
    </w:p>
    <w:p w14:paraId="6B6D37C8" w14:textId="77777777" w:rsidR="000514DD" w:rsidRPr="00055548" w:rsidRDefault="000514DD">
      <w:pPr>
        <w:rPr>
          <w:rFonts w:eastAsiaTheme="majorEastAsia" w:cstheme="minorHAnsi"/>
          <w:color w:val="17365D" w:themeColor="text2" w:themeShade="BF"/>
          <w:spacing w:val="5"/>
          <w:kern w:val="28"/>
          <w:sz w:val="52"/>
          <w:szCs w:val="52"/>
        </w:rPr>
      </w:pPr>
      <w:r w:rsidRPr="00055548">
        <w:rPr>
          <w:rFonts w:cstheme="minorHAnsi"/>
        </w:rPr>
        <w:br w:type="page"/>
      </w:r>
    </w:p>
    <w:p w14:paraId="56836700" w14:textId="578A5444" w:rsidR="00077B50" w:rsidRPr="00055548" w:rsidRDefault="00077B50" w:rsidP="00077B50">
      <w:pPr>
        <w:pStyle w:val="Title"/>
        <w:rPr>
          <w:rFonts w:cstheme="minorHAnsi"/>
          <w:i/>
          <w:color w:val="auto"/>
        </w:rPr>
      </w:pPr>
      <w:r w:rsidRPr="00055548">
        <w:rPr>
          <w:rFonts w:cstheme="minorHAnsi"/>
          <w:i/>
          <w:color w:val="auto"/>
        </w:rPr>
        <w:lastRenderedPageBreak/>
        <w:t>Stakeholder’s views</w:t>
      </w:r>
    </w:p>
    <w:p w14:paraId="2FC058AD" w14:textId="2633BF2E"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were stakeholders views collected? </w:t>
      </w:r>
    </w:p>
    <w:tbl>
      <w:tblPr>
        <w:tblStyle w:val="TableGrid"/>
        <w:tblW w:w="0" w:type="auto"/>
        <w:tblLook w:val="04A0" w:firstRow="1" w:lastRow="0" w:firstColumn="1" w:lastColumn="0" w:noHBand="0" w:noVBand="1"/>
      </w:tblPr>
      <w:tblGrid>
        <w:gridCol w:w="13948"/>
      </w:tblGrid>
      <w:tr w:rsidR="00055548" w14:paraId="53100F69" w14:textId="77777777" w:rsidTr="00055548">
        <w:trPr>
          <w:trHeight w:val="721"/>
        </w:trPr>
        <w:tc>
          <w:tcPr>
            <w:tcW w:w="13948" w:type="dxa"/>
          </w:tcPr>
          <w:p w14:paraId="4DE6EE43" w14:textId="77777777" w:rsidR="00055548" w:rsidRPr="00763F99" w:rsidRDefault="00F42AD8" w:rsidP="00077B50">
            <w:pPr>
              <w:tabs>
                <w:tab w:val="left" w:pos="1370"/>
              </w:tabs>
              <w:rPr>
                <w:rFonts w:cstheme="minorHAnsi"/>
                <w:sz w:val="28"/>
                <w:szCs w:val="28"/>
              </w:rPr>
            </w:pPr>
            <w:r w:rsidRPr="00763F99">
              <w:rPr>
                <w:rFonts w:cstheme="minorHAnsi"/>
                <w:sz w:val="28"/>
                <w:szCs w:val="28"/>
              </w:rPr>
              <w:t>Questionnaires were developed for children, parents, staff and partner agencies.</w:t>
            </w:r>
          </w:p>
          <w:p w14:paraId="1A6861A2" w14:textId="77777777" w:rsidR="00F42AD8" w:rsidRPr="00763F99" w:rsidRDefault="00F42AD8" w:rsidP="00077B50">
            <w:pPr>
              <w:tabs>
                <w:tab w:val="left" w:pos="1370"/>
              </w:tabs>
              <w:rPr>
                <w:rFonts w:cstheme="minorHAnsi"/>
                <w:sz w:val="28"/>
                <w:szCs w:val="28"/>
              </w:rPr>
            </w:pPr>
            <w:proofErr w:type="spellStart"/>
            <w:r w:rsidRPr="00763F99">
              <w:rPr>
                <w:rFonts w:cstheme="minorHAnsi"/>
                <w:sz w:val="28"/>
                <w:szCs w:val="28"/>
              </w:rPr>
              <w:t>Self evaluation</w:t>
            </w:r>
            <w:proofErr w:type="spellEnd"/>
            <w:r w:rsidRPr="00763F99">
              <w:rPr>
                <w:rFonts w:cstheme="minorHAnsi"/>
                <w:sz w:val="28"/>
                <w:szCs w:val="28"/>
              </w:rPr>
              <w:t xml:space="preserve"> process throughout the academic year</w:t>
            </w:r>
          </w:p>
          <w:p w14:paraId="31AE5F14" w14:textId="6A14249E" w:rsidR="00F42AD8" w:rsidRPr="00763F99" w:rsidRDefault="00F42AD8" w:rsidP="00077B50">
            <w:pPr>
              <w:tabs>
                <w:tab w:val="left" w:pos="1370"/>
              </w:tabs>
              <w:rPr>
                <w:rFonts w:cstheme="minorHAnsi"/>
                <w:sz w:val="28"/>
                <w:szCs w:val="28"/>
              </w:rPr>
            </w:pPr>
            <w:r w:rsidRPr="00763F99">
              <w:rPr>
                <w:rFonts w:cstheme="minorHAnsi"/>
                <w:sz w:val="28"/>
                <w:szCs w:val="28"/>
              </w:rPr>
              <w:t>Formal and informal discussions and opportunities for professional dialogue.</w:t>
            </w:r>
          </w:p>
          <w:p w14:paraId="765489C5" w14:textId="77777777" w:rsidR="00157655" w:rsidRPr="00763F99" w:rsidRDefault="00157655" w:rsidP="00077B50">
            <w:pPr>
              <w:tabs>
                <w:tab w:val="left" w:pos="1370"/>
              </w:tabs>
              <w:rPr>
                <w:rFonts w:cstheme="minorHAnsi"/>
                <w:sz w:val="28"/>
                <w:szCs w:val="28"/>
              </w:rPr>
            </w:pPr>
          </w:p>
          <w:p w14:paraId="5A34CB77" w14:textId="77777777" w:rsidR="0058546A" w:rsidRPr="00763F99" w:rsidRDefault="00157655" w:rsidP="00077B50">
            <w:pPr>
              <w:tabs>
                <w:tab w:val="left" w:pos="1370"/>
              </w:tabs>
              <w:rPr>
                <w:rFonts w:cstheme="minorHAnsi"/>
                <w:sz w:val="28"/>
                <w:szCs w:val="28"/>
              </w:rPr>
            </w:pPr>
            <w:r w:rsidRPr="00763F99">
              <w:rPr>
                <w:rFonts w:cstheme="minorHAnsi"/>
                <w:sz w:val="28"/>
                <w:szCs w:val="28"/>
              </w:rPr>
              <w:t>14% of our Parents and children returned their questionnaire. All parents were either extremely or very satisfied with their experience of Gibshill Children’s Centre.</w:t>
            </w:r>
            <w:r w:rsidR="0058546A" w:rsidRPr="00763F99">
              <w:rPr>
                <w:rFonts w:cstheme="minorHAnsi"/>
                <w:sz w:val="28"/>
                <w:szCs w:val="28"/>
              </w:rPr>
              <w:t xml:space="preserve"> Communication was seen as a strength and the care and nurture all staff provide was reflected throughout.</w:t>
            </w:r>
          </w:p>
          <w:p w14:paraId="48CE9430" w14:textId="77777777" w:rsidR="0058546A" w:rsidRPr="00763F99" w:rsidRDefault="0058546A" w:rsidP="00077B50">
            <w:pPr>
              <w:tabs>
                <w:tab w:val="left" w:pos="1370"/>
              </w:tabs>
              <w:rPr>
                <w:rFonts w:cstheme="minorHAnsi"/>
                <w:sz w:val="28"/>
                <w:szCs w:val="28"/>
              </w:rPr>
            </w:pPr>
          </w:p>
          <w:p w14:paraId="6AAA6B49" w14:textId="11081601" w:rsidR="00157655" w:rsidRPr="00763F99" w:rsidRDefault="00482A74" w:rsidP="00077B50">
            <w:pPr>
              <w:tabs>
                <w:tab w:val="left" w:pos="1370"/>
              </w:tabs>
              <w:rPr>
                <w:rFonts w:cstheme="minorHAnsi"/>
                <w:sz w:val="28"/>
                <w:szCs w:val="28"/>
              </w:rPr>
            </w:pPr>
            <w:r w:rsidRPr="00763F99">
              <w:rPr>
                <w:rFonts w:cstheme="minorHAnsi"/>
                <w:sz w:val="28"/>
                <w:szCs w:val="28"/>
              </w:rPr>
              <w:t xml:space="preserve">Our children </w:t>
            </w:r>
            <w:r w:rsidR="0095353F">
              <w:rPr>
                <w:rFonts w:cstheme="minorHAnsi"/>
                <w:sz w:val="28"/>
                <w:szCs w:val="28"/>
              </w:rPr>
              <w:t xml:space="preserve">told us they </w:t>
            </w:r>
            <w:r w:rsidRPr="00763F99">
              <w:rPr>
                <w:rFonts w:cstheme="minorHAnsi"/>
                <w:sz w:val="28"/>
                <w:szCs w:val="28"/>
              </w:rPr>
              <w:t xml:space="preserve">enjoyed playing with friends, playing, being outside. The children who participated in our Nurture/Nature </w:t>
            </w:r>
            <w:r w:rsidR="003C2EB7" w:rsidRPr="00763F99">
              <w:rPr>
                <w:rFonts w:cstheme="minorHAnsi"/>
                <w:sz w:val="28"/>
                <w:szCs w:val="28"/>
              </w:rPr>
              <w:t>programme told us they enjoyed their parents being included. One child asked to bring a pet to nursery every day and a candyfloss machine.</w:t>
            </w:r>
            <w:r w:rsidRPr="00763F99">
              <w:rPr>
                <w:rFonts w:cstheme="minorHAnsi"/>
                <w:sz w:val="28"/>
                <w:szCs w:val="28"/>
              </w:rPr>
              <w:t xml:space="preserve"> </w:t>
            </w:r>
            <w:r w:rsidR="00157655" w:rsidRPr="00763F99">
              <w:rPr>
                <w:rFonts w:cstheme="minorHAnsi"/>
                <w:sz w:val="28"/>
                <w:szCs w:val="28"/>
              </w:rPr>
              <w:t xml:space="preserve"> </w:t>
            </w:r>
          </w:p>
          <w:p w14:paraId="6847ECD7" w14:textId="2A55E579" w:rsidR="003C2EB7" w:rsidRPr="00763F99" w:rsidRDefault="003C2EB7" w:rsidP="00077B50">
            <w:pPr>
              <w:tabs>
                <w:tab w:val="left" w:pos="1370"/>
              </w:tabs>
              <w:rPr>
                <w:rFonts w:cstheme="minorHAnsi"/>
                <w:sz w:val="28"/>
                <w:szCs w:val="28"/>
              </w:rPr>
            </w:pPr>
          </w:p>
          <w:p w14:paraId="3C5125FA" w14:textId="5A4075A7" w:rsidR="003C2EB7" w:rsidRPr="00763F99" w:rsidRDefault="003C2EB7" w:rsidP="00077B50">
            <w:pPr>
              <w:tabs>
                <w:tab w:val="left" w:pos="1370"/>
              </w:tabs>
              <w:rPr>
                <w:rFonts w:cstheme="minorHAnsi"/>
                <w:sz w:val="28"/>
                <w:szCs w:val="28"/>
              </w:rPr>
            </w:pPr>
            <w:r w:rsidRPr="00763F99">
              <w:rPr>
                <w:rFonts w:cstheme="minorHAnsi"/>
                <w:sz w:val="28"/>
                <w:szCs w:val="28"/>
              </w:rPr>
              <w:t xml:space="preserve">Staff </w:t>
            </w:r>
            <w:r w:rsidR="0095353F">
              <w:rPr>
                <w:rFonts w:cstheme="minorHAnsi"/>
                <w:sz w:val="28"/>
                <w:szCs w:val="28"/>
              </w:rPr>
              <w:t xml:space="preserve">questionnaires informed us that they </w:t>
            </w:r>
            <w:r w:rsidRPr="00763F99">
              <w:rPr>
                <w:rFonts w:cstheme="minorHAnsi"/>
                <w:sz w:val="28"/>
                <w:szCs w:val="28"/>
              </w:rPr>
              <w:t xml:space="preserve">felt they had worked well as a team and everyone is clear about their responsibilities and expectations. Communication </w:t>
            </w:r>
            <w:r w:rsidR="00335D9F" w:rsidRPr="00763F99">
              <w:rPr>
                <w:rFonts w:cstheme="minorHAnsi"/>
                <w:sz w:val="28"/>
                <w:szCs w:val="28"/>
              </w:rPr>
              <w:t xml:space="preserve">is effective and the measures we have in place appear to be working. The main goals for the following year is to </w:t>
            </w:r>
            <w:r w:rsidR="00E47295">
              <w:rPr>
                <w:rFonts w:cstheme="minorHAnsi"/>
                <w:sz w:val="28"/>
                <w:szCs w:val="28"/>
              </w:rPr>
              <w:t>ensure ch</w:t>
            </w:r>
            <w:r w:rsidR="00335D9F" w:rsidRPr="00763F99">
              <w:rPr>
                <w:rFonts w:cstheme="minorHAnsi"/>
                <w:sz w:val="28"/>
                <w:szCs w:val="28"/>
              </w:rPr>
              <w:t>ildren</w:t>
            </w:r>
            <w:r w:rsidR="00E47295">
              <w:rPr>
                <w:rFonts w:cstheme="minorHAnsi"/>
                <w:sz w:val="28"/>
                <w:szCs w:val="28"/>
              </w:rPr>
              <w:t xml:space="preserve"> are the key consideration when planning improvements.</w:t>
            </w:r>
            <w:r w:rsidR="00335D9F" w:rsidRPr="00763F99">
              <w:rPr>
                <w:rFonts w:cstheme="minorHAnsi"/>
                <w:sz w:val="28"/>
                <w:szCs w:val="28"/>
              </w:rPr>
              <w:t xml:space="preserve"> Staff feel they would also benefit from further training for children with ASN.   </w:t>
            </w:r>
          </w:p>
          <w:p w14:paraId="740A87FE" w14:textId="704567DC" w:rsidR="00F42AD8" w:rsidRDefault="00F42AD8" w:rsidP="00077B50">
            <w:pPr>
              <w:tabs>
                <w:tab w:val="left" w:pos="1370"/>
              </w:tabs>
              <w:rPr>
                <w:rFonts w:cstheme="minorHAnsi"/>
              </w:rPr>
            </w:pPr>
          </w:p>
        </w:tc>
      </w:tr>
    </w:tbl>
    <w:p w14:paraId="7FBA0E3B" w14:textId="77777777" w:rsidR="00055548" w:rsidRPr="00055548" w:rsidRDefault="00055548" w:rsidP="00077B50">
      <w:pPr>
        <w:tabs>
          <w:tab w:val="left" w:pos="1370"/>
        </w:tabs>
        <w:rPr>
          <w:rFonts w:cstheme="minorHAnsi"/>
        </w:rPr>
      </w:pPr>
    </w:p>
    <w:p w14:paraId="14C8386B" w14:textId="77777777" w:rsidR="00055548" w:rsidRPr="00055548" w:rsidRDefault="00055548" w:rsidP="00077B50">
      <w:pPr>
        <w:tabs>
          <w:tab w:val="left" w:pos="1370"/>
        </w:tabs>
        <w:rPr>
          <w:rFonts w:cstheme="minorHAnsi"/>
        </w:rPr>
      </w:pPr>
    </w:p>
    <w:p w14:paraId="67E6A1C9" w14:textId="77777777" w:rsidR="00055548" w:rsidRDefault="00055548">
      <w:pPr>
        <w:rPr>
          <w:rFonts w:eastAsiaTheme="majorEastAsia" w:cstheme="minorHAnsi"/>
          <w:spacing w:val="5"/>
          <w:kern w:val="28"/>
          <w:sz w:val="52"/>
          <w:szCs w:val="52"/>
        </w:rPr>
      </w:pPr>
      <w:r>
        <w:rPr>
          <w:rFonts w:cstheme="minorHAnsi"/>
        </w:rPr>
        <w:br w:type="page"/>
      </w:r>
    </w:p>
    <w:p w14:paraId="6B90D029" w14:textId="339AFF21" w:rsidR="00742A87" w:rsidRPr="004024A1" w:rsidRDefault="00742A87" w:rsidP="002826F2">
      <w:pPr>
        <w:pStyle w:val="Title"/>
        <w:tabs>
          <w:tab w:val="left" w:pos="12150"/>
        </w:tabs>
        <w:rPr>
          <w:rFonts w:cstheme="minorHAnsi"/>
          <w:color w:val="auto"/>
        </w:rPr>
      </w:pPr>
      <w:r w:rsidRPr="00055548">
        <w:rPr>
          <w:rFonts w:cstheme="minorHAnsi"/>
          <w:color w:val="auto"/>
        </w:rPr>
        <w:lastRenderedPageBreak/>
        <w:t>Plan</w:t>
      </w:r>
      <w:r w:rsidR="004024A1">
        <w:rPr>
          <w:rFonts w:cstheme="minorHAnsi"/>
          <w:color w:val="auto"/>
        </w:rPr>
        <w:t xml:space="preserve">:  </w:t>
      </w:r>
      <w:r w:rsidR="000514DD" w:rsidRPr="00055548">
        <w:rPr>
          <w:rFonts w:cstheme="minorHAnsi"/>
          <w:color w:val="auto"/>
        </w:rPr>
        <w:t xml:space="preserve">Session </w:t>
      </w:r>
      <w:r w:rsidR="008772AD">
        <w:rPr>
          <w:rFonts w:cstheme="minorHAnsi"/>
          <w:color w:val="auto"/>
        </w:rPr>
        <w:t>2025-26</w:t>
      </w:r>
    </w:p>
    <w:tbl>
      <w:tblPr>
        <w:tblStyle w:val="TableGrid"/>
        <w:tblW w:w="14076" w:type="dxa"/>
        <w:tblInd w:w="108" w:type="dxa"/>
        <w:tblLook w:val="04A0" w:firstRow="1" w:lastRow="0" w:firstColumn="1" w:lastColumn="0" w:noHBand="0" w:noVBand="1"/>
      </w:tblPr>
      <w:tblGrid>
        <w:gridCol w:w="7038"/>
        <w:gridCol w:w="7038"/>
      </w:tblGrid>
      <w:tr w:rsidR="004024A1" w:rsidRPr="00055548" w14:paraId="040FD2E8" w14:textId="77777777" w:rsidTr="00A46BC2">
        <w:trPr>
          <w:trHeight w:val="1083"/>
        </w:trPr>
        <w:tc>
          <w:tcPr>
            <w:tcW w:w="14076" w:type="dxa"/>
            <w:gridSpan w:val="2"/>
            <w:shd w:val="clear" w:color="auto" w:fill="BFBFBF" w:themeFill="background1" w:themeFillShade="BF"/>
          </w:tcPr>
          <w:p w14:paraId="4DF597C6" w14:textId="4499CD45" w:rsidR="004024A1" w:rsidRDefault="004024A1" w:rsidP="007B7696">
            <w:pPr>
              <w:pStyle w:val="Default"/>
              <w:rPr>
                <w:rFonts w:asciiTheme="minorHAnsi" w:hAnsiTheme="minorHAnsi" w:cstheme="minorHAnsi"/>
                <w:b/>
                <w:sz w:val="28"/>
                <w:szCs w:val="28"/>
              </w:rPr>
            </w:pPr>
            <w:r w:rsidRPr="00055548">
              <w:rPr>
                <w:rFonts w:asciiTheme="minorHAnsi" w:hAnsiTheme="minorHAnsi" w:cstheme="minorHAnsi"/>
                <w:b/>
                <w:sz w:val="28"/>
                <w:szCs w:val="28"/>
              </w:rPr>
              <w:t>Priority 1</w:t>
            </w:r>
            <w:r w:rsidR="00E47295">
              <w:rPr>
                <w:rFonts w:asciiTheme="minorHAnsi" w:hAnsiTheme="minorHAnsi" w:cstheme="minorHAnsi"/>
                <w:b/>
                <w:sz w:val="28"/>
                <w:szCs w:val="28"/>
              </w:rPr>
              <w:t xml:space="preserve">    Focus on Literacy and Numeracy Skills.</w:t>
            </w:r>
          </w:p>
          <w:p w14:paraId="408DC823" w14:textId="27818B3A" w:rsidR="004024A1" w:rsidRDefault="00153C71" w:rsidP="00A10F1A">
            <w:pPr>
              <w:rPr>
                <w:rFonts w:cstheme="minorHAnsi"/>
                <w:sz w:val="20"/>
                <w:szCs w:val="20"/>
              </w:rPr>
            </w:pPr>
            <w:sdt>
              <w:sdtPr>
                <w:rPr>
                  <w:rFonts w:cstheme="minorHAnsi"/>
                  <w:sz w:val="20"/>
                  <w:szCs w:val="20"/>
                </w:rPr>
                <w:alias w:val="NIF"/>
                <w:tag w:val="NIF"/>
                <w:id w:val="-1862040171"/>
                <w:placeholder>
                  <w:docPart w:val="AF95255DDACF46A5B6A59F3DAB92CB1D"/>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675110">
                  <w:rPr>
                    <w:rFonts w:cstheme="minorHAnsi"/>
                    <w:sz w:val="20"/>
                    <w:szCs w:val="20"/>
                  </w:rPr>
                  <w:t>Closing the attainment gap between the most and least disadvantaged children and young people</w:t>
                </w:r>
              </w:sdtContent>
            </w:sdt>
          </w:p>
          <w:p w14:paraId="53371AE6" w14:textId="7DC09042" w:rsidR="004024A1" w:rsidRPr="00055548" w:rsidRDefault="00153C71" w:rsidP="00A10F1A">
            <w:pPr>
              <w:rPr>
                <w:rFonts w:cstheme="minorHAnsi"/>
                <w:b/>
                <w:sz w:val="28"/>
                <w:szCs w:val="28"/>
              </w:rPr>
            </w:pPr>
            <w:sdt>
              <w:sdtPr>
                <w:rPr>
                  <w:rFonts w:cstheme="minorHAnsi"/>
                  <w:sz w:val="20"/>
                  <w:szCs w:val="20"/>
                </w:rPr>
                <w:alias w:val="NIF"/>
                <w:tag w:val="NIF"/>
                <w:id w:val="-1553999200"/>
                <w:placeholder>
                  <w:docPart w:val="BD383440062F4F2990E75325F169B8F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675110">
                  <w:rPr>
                    <w:rFonts w:cstheme="minorHAnsi"/>
                    <w:sz w:val="20"/>
                    <w:szCs w:val="20"/>
                  </w:rPr>
                  <w:t>Improvements in attainment, particularly  in literacy and numeracy</w:t>
                </w:r>
              </w:sdtContent>
            </w:sdt>
          </w:p>
        </w:tc>
      </w:tr>
      <w:tr w:rsidR="00A46BC2" w:rsidRPr="00055548" w14:paraId="73AAA762" w14:textId="77777777" w:rsidTr="00691EC1">
        <w:trPr>
          <w:trHeight w:val="1551"/>
        </w:trPr>
        <w:tc>
          <w:tcPr>
            <w:tcW w:w="14076" w:type="dxa"/>
            <w:gridSpan w:val="2"/>
          </w:tcPr>
          <w:p w14:paraId="6CEAC433" w14:textId="3E023256" w:rsidR="00A46BC2" w:rsidRDefault="00EC7679" w:rsidP="007B7696">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00A46BC2"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256287345"/>
              <w:placeholder>
                <w:docPart w:val="DefaultPlaceholder_-185401343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26BADD64" w14:textId="68F78AC6" w:rsidR="00A46BC2" w:rsidRDefault="00F42AD8" w:rsidP="007B7696">
                <w:pPr>
                  <w:pStyle w:val="Default"/>
                  <w:rPr>
                    <w:rFonts w:asciiTheme="minorHAnsi" w:hAnsiTheme="minorHAnsi" w:cstheme="minorHAnsi"/>
                    <w:b/>
                    <w:sz w:val="20"/>
                    <w:szCs w:val="20"/>
                  </w:rPr>
                </w:pPr>
                <w:r>
                  <w:rPr>
                    <w:rFonts w:asciiTheme="minorHAnsi" w:hAnsiTheme="minorHAnsi" w:cstheme="minorHAnsi"/>
                    <w:b/>
                    <w:sz w:val="20"/>
                    <w:szCs w:val="20"/>
                  </w:rPr>
                  <w:t>4. High achievement and reduced attainment gap for all learners.</w:t>
                </w:r>
              </w:p>
            </w:sdtContent>
          </w:sdt>
          <w:sdt>
            <w:sdtPr>
              <w:rPr>
                <w:rFonts w:asciiTheme="minorHAnsi" w:hAnsiTheme="minorHAnsi" w:cstheme="minorHAnsi"/>
                <w:b/>
                <w:sz w:val="20"/>
                <w:szCs w:val="20"/>
              </w:rPr>
              <w:id w:val="475648962"/>
              <w:placeholder>
                <w:docPart w:val="A3A4D9154C28421B888ACEE5B3649460"/>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8DB0D2D" w14:textId="6AF3FE19" w:rsidR="00EC7679" w:rsidRDefault="00F42AD8" w:rsidP="00EC7679">
                <w:pPr>
                  <w:pStyle w:val="Default"/>
                  <w:rPr>
                    <w:rFonts w:asciiTheme="minorHAnsi" w:hAnsiTheme="minorHAnsi" w:cstheme="minorHAnsi"/>
                    <w:b/>
                    <w:color w:val="auto"/>
                    <w:sz w:val="20"/>
                    <w:szCs w:val="20"/>
                  </w:rPr>
                </w:pPr>
                <w:r>
                  <w:rPr>
                    <w:rFonts w:asciiTheme="minorHAnsi" w:hAnsiTheme="minorHAnsi" w:cstheme="minorHAnsi"/>
                    <w:b/>
                    <w:sz w:val="20"/>
                    <w:szCs w:val="20"/>
                  </w:rPr>
                  <w:t>6. Positive relationships, behaviour, and attendance in a respectful culture.</w:t>
                </w:r>
              </w:p>
            </w:sdtContent>
          </w:sdt>
          <w:sdt>
            <w:sdtPr>
              <w:rPr>
                <w:rFonts w:asciiTheme="minorHAnsi" w:hAnsiTheme="minorHAnsi" w:cstheme="minorHAnsi"/>
                <w:b/>
                <w:sz w:val="20"/>
                <w:szCs w:val="20"/>
              </w:rPr>
              <w:id w:val="-77295470"/>
              <w:placeholder>
                <w:docPart w:val="142FB8C13B96403F9013F89542E23C2F"/>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43284196" w14:textId="081030C2" w:rsidR="00EC7679" w:rsidRDefault="00F42AD8" w:rsidP="00EC7679">
                <w:pPr>
                  <w:pStyle w:val="Default"/>
                  <w:rPr>
                    <w:rFonts w:asciiTheme="minorHAnsi" w:hAnsiTheme="minorHAnsi" w:cstheme="minorHAnsi"/>
                    <w:b/>
                    <w:color w:val="auto"/>
                    <w:sz w:val="20"/>
                    <w:szCs w:val="20"/>
                  </w:rPr>
                </w:pPr>
                <w:r>
                  <w:rPr>
                    <w:rFonts w:asciiTheme="minorHAnsi" w:hAnsiTheme="minorHAnsi" w:cstheme="minorHAnsi"/>
                    <w:b/>
                    <w:sz w:val="20"/>
                    <w:szCs w:val="20"/>
                  </w:rPr>
                  <w:t>3. Inclusive curriculum and assessment for a sustainable future.</w:t>
                </w:r>
              </w:p>
            </w:sdtContent>
          </w:sdt>
          <w:p w14:paraId="05DFBEE2" w14:textId="006DBE13" w:rsidR="00691EC1" w:rsidRPr="00691EC1" w:rsidRDefault="00153C71" w:rsidP="007B7696">
            <w:pPr>
              <w:pStyle w:val="Default"/>
              <w:rPr>
                <w:rFonts w:asciiTheme="minorHAnsi" w:hAnsiTheme="minorHAnsi" w:cstheme="minorHAnsi"/>
                <w:b/>
                <w:sz w:val="20"/>
                <w:szCs w:val="20"/>
              </w:rPr>
            </w:pPr>
            <w:hyperlink r:id="rId8" w:history="1">
              <w:r w:rsidR="00EC7679" w:rsidRPr="00EC7679">
                <w:rPr>
                  <w:rStyle w:val="Hyperlink"/>
                  <w:rFonts w:asciiTheme="minorHAnsi" w:hAnsiTheme="minorHAnsi" w:cstheme="minorHAnsi"/>
                  <w:b/>
                  <w:sz w:val="20"/>
                  <w:szCs w:val="20"/>
                </w:rPr>
                <w:t>Education - achieving excellence and equity: National Improvement Framework 2025</w:t>
              </w:r>
            </w:hyperlink>
          </w:p>
        </w:tc>
      </w:tr>
      <w:tr w:rsidR="00A46BC2" w:rsidRPr="00055548" w14:paraId="53FF14D5" w14:textId="77777777" w:rsidTr="00691EC1">
        <w:trPr>
          <w:trHeight w:val="1402"/>
        </w:trPr>
        <w:tc>
          <w:tcPr>
            <w:tcW w:w="7038" w:type="dxa"/>
          </w:tcPr>
          <w:p w14:paraId="49B4AB29" w14:textId="35FCE6F3" w:rsidR="00A46BC2" w:rsidRPr="00055548" w:rsidRDefault="00EC7679" w:rsidP="006E3C1B">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00A46BC2" w:rsidRPr="00055548">
              <w:rPr>
                <w:rFonts w:asciiTheme="minorHAnsi" w:hAnsiTheme="minorHAnsi" w:cstheme="minorHAnsi"/>
                <w:b/>
                <w:bCs/>
                <w:sz w:val="20"/>
                <w:szCs w:val="20"/>
              </w:rPr>
              <w:t>/</w:t>
            </w:r>
            <w:r w:rsidR="00E845FE">
              <w:rPr>
                <w:rFonts w:asciiTheme="minorHAnsi" w:hAnsiTheme="minorHAnsi" w:cstheme="minorHAnsi"/>
                <w:b/>
                <w:bCs/>
                <w:sz w:val="20"/>
                <w:szCs w:val="20"/>
              </w:rPr>
              <w:t>Q</w:t>
            </w:r>
            <w:r>
              <w:rPr>
                <w:rFonts w:asciiTheme="minorHAnsi" w:hAnsiTheme="minorHAnsi" w:cstheme="minorHAnsi"/>
                <w:b/>
                <w:bCs/>
                <w:sz w:val="20"/>
                <w:szCs w:val="20"/>
              </w:rPr>
              <w:t>uality Improvement Framework</w:t>
            </w:r>
            <w:r w:rsidR="00E845FE">
              <w:rPr>
                <w:rFonts w:asciiTheme="minorHAnsi" w:hAnsiTheme="minorHAnsi" w:cstheme="minorHAnsi"/>
                <w:b/>
                <w:bCs/>
                <w:sz w:val="20"/>
                <w:szCs w:val="20"/>
              </w:rPr>
              <w:t xml:space="preserve"> ELC</w:t>
            </w:r>
          </w:p>
          <w:sdt>
            <w:sdtPr>
              <w:rPr>
                <w:rFonts w:asciiTheme="minorHAnsi" w:hAnsiTheme="minorHAnsi" w:cstheme="minorHAnsi"/>
                <w:sz w:val="20"/>
                <w:szCs w:val="20"/>
              </w:rPr>
              <w:alias w:val="HGIOS QIFELC"/>
              <w:id w:val="-2033561363"/>
              <w:placeholder>
                <w:docPart w:val="D2351B78C5A840F68E106F76B3A68FE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33170F93" w14:textId="2705315C" w:rsidR="00A46BC2" w:rsidRPr="00055548" w:rsidRDefault="00F42AD8" w:rsidP="006E3C1B">
                <w:pPr>
                  <w:pStyle w:val="Default"/>
                  <w:rPr>
                    <w:rFonts w:asciiTheme="minorHAnsi" w:hAnsiTheme="minorHAnsi" w:cstheme="minorHAnsi"/>
                    <w:sz w:val="20"/>
                    <w:szCs w:val="20"/>
                    <w:u w:val="single"/>
                  </w:rPr>
                </w:pPr>
                <w:r>
                  <w:rPr>
                    <w:rFonts w:asciiTheme="minorHAnsi" w:hAnsiTheme="minorHAnsi" w:cstheme="minorHAnsi"/>
                    <w:sz w:val="20"/>
                    <w:szCs w:val="20"/>
                  </w:rPr>
                  <w:t>3.2 Curriculum</w:t>
                </w:r>
              </w:p>
            </w:sdtContent>
          </w:sdt>
          <w:sdt>
            <w:sdtPr>
              <w:rPr>
                <w:rFonts w:asciiTheme="minorHAnsi" w:hAnsiTheme="minorHAnsi" w:cstheme="minorHAnsi"/>
                <w:sz w:val="20"/>
                <w:szCs w:val="20"/>
              </w:rPr>
              <w:alias w:val="HGIOS QIFELC"/>
              <w:id w:val="82419914"/>
              <w:placeholder>
                <w:docPart w:val="76F97A9C423F43139EE941E3108AC52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C5D5D08" w14:textId="6F21E763" w:rsidR="00691EC1" w:rsidRDefault="005D5C3D" w:rsidP="00691EC1">
                <w:pPr>
                  <w:pStyle w:val="Default"/>
                  <w:rPr>
                    <w:rFonts w:cstheme="minorHAnsi"/>
                    <w:sz w:val="20"/>
                    <w:szCs w:val="20"/>
                  </w:rPr>
                </w:pPr>
                <w:r>
                  <w:rPr>
                    <w:rFonts w:asciiTheme="minorHAnsi" w:hAnsiTheme="minorHAnsi" w:cstheme="minorHAnsi"/>
                    <w:sz w:val="20"/>
                    <w:szCs w:val="20"/>
                  </w:rPr>
                  <w:t>3.3 Learning, teaching and assessment</w:t>
                </w:r>
              </w:p>
            </w:sdtContent>
          </w:sdt>
          <w:sdt>
            <w:sdtPr>
              <w:rPr>
                <w:rFonts w:asciiTheme="minorHAnsi" w:hAnsiTheme="minorHAnsi" w:cstheme="minorHAnsi"/>
                <w:sz w:val="20"/>
                <w:szCs w:val="20"/>
              </w:rPr>
              <w:alias w:val="HGIOS QIFELC"/>
              <w:id w:val="266668746"/>
              <w:placeholder>
                <w:docPart w:val="AE620915A1D04EFA85C205A58897479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29547F9" w14:textId="3759E92A" w:rsidR="00691EC1" w:rsidRDefault="005D5C3D" w:rsidP="00691EC1">
                <w:pPr>
                  <w:pStyle w:val="Default"/>
                  <w:rPr>
                    <w:rFonts w:asciiTheme="minorHAnsi" w:hAnsiTheme="minorHAnsi" w:cstheme="minorHAnsi"/>
                    <w:color w:val="auto"/>
                    <w:sz w:val="20"/>
                    <w:szCs w:val="20"/>
                  </w:rPr>
                </w:pPr>
                <w:r>
                  <w:rPr>
                    <w:rFonts w:asciiTheme="minorHAnsi" w:hAnsiTheme="minorHAnsi" w:cstheme="minorHAnsi"/>
                    <w:sz w:val="20"/>
                    <w:szCs w:val="20"/>
                  </w:rPr>
                  <w:t>3.1 Play and learning</w:t>
                </w:r>
              </w:p>
            </w:sdtContent>
          </w:sdt>
          <w:sdt>
            <w:sdtPr>
              <w:rPr>
                <w:rFonts w:asciiTheme="minorHAnsi" w:hAnsiTheme="minorHAnsi" w:cstheme="minorHAnsi"/>
                <w:sz w:val="20"/>
                <w:szCs w:val="20"/>
              </w:rPr>
              <w:alias w:val="HGIOS QIFELC"/>
              <w:id w:val="-19401480"/>
              <w:placeholder>
                <w:docPart w:val="0B65E57A136741349EEA78874BC3294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62432D4" w14:textId="731ACC8B" w:rsidR="00691EC1" w:rsidRDefault="005D5C3D" w:rsidP="00691EC1">
                <w:pPr>
                  <w:pStyle w:val="Default"/>
                  <w:rPr>
                    <w:rFonts w:asciiTheme="minorHAnsi" w:hAnsiTheme="minorHAnsi" w:cstheme="minorHAnsi"/>
                    <w:color w:val="auto"/>
                    <w:sz w:val="20"/>
                    <w:szCs w:val="20"/>
                  </w:rPr>
                </w:pPr>
                <w:r>
                  <w:rPr>
                    <w:rFonts w:asciiTheme="minorHAnsi" w:hAnsiTheme="minorHAnsi" w:cstheme="minorHAnsi"/>
                    <w:sz w:val="20"/>
                    <w:szCs w:val="20"/>
                  </w:rPr>
                  <w:t>4.3 Children's progress</w:t>
                </w:r>
              </w:p>
            </w:sdtContent>
          </w:sdt>
          <w:sdt>
            <w:sdtPr>
              <w:rPr>
                <w:rFonts w:asciiTheme="minorHAnsi" w:hAnsiTheme="minorHAnsi" w:cstheme="minorHAnsi"/>
                <w:sz w:val="20"/>
                <w:szCs w:val="20"/>
              </w:rPr>
              <w:alias w:val="HGIOS QIFELC"/>
              <w:id w:val="456842756"/>
              <w:placeholder>
                <w:docPart w:val="FBE4ECB480A74998A6B82AFA74983F9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55AB13B3" w14:textId="568A6C0D" w:rsidR="00691EC1" w:rsidRDefault="005D5C3D" w:rsidP="00691EC1">
                <w:pPr>
                  <w:pStyle w:val="Default"/>
                  <w:rPr>
                    <w:rFonts w:asciiTheme="minorHAnsi" w:hAnsiTheme="minorHAnsi" w:cstheme="minorHAnsi"/>
                    <w:color w:val="auto"/>
                    <w:sz w:val="20"/>
                    <w:szCs w:val="20"/>
                  </w:rPr>
                </w:pPr>
                <w:r>
                  <w:rPr>
                    <w:rFonts w:asciiTheme="minorHAnsi" w:hAnsiTheme="minorHAnsi" w:cstheme="minorHAnsi"/>
                    <w:sz w:val="20"/>
                    <w:szCs w:val="20"/>
                  </w:rPr>
                  <w:t>1.3 Leadership of continuous improvement</w:t>
                </w:r>
              </w:p>
            </w:sdtContent>
          </w:sdt>
          <w:sdt>
            <w:sdtPr>
              <w:rPr>
                <w:rFonts w:asciiTheme="minorHAnsi" w:hAnsiTheme="minorHAnsi" w:cstheme="minorHAnsi"/>
                <w:sz w:val="20"/>
                <w:szCs w:val="20"/>
              </w:rPr>
              <w:alias w:val="HGIOS QIFELC"/>
              <w:id w:val="-518545523"/>
              <w:placeholder>
                <w:docPart w:val="9A6CE29086BB415BBF4AB715E0E92F88"/>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1E07F36" w14:textId="14BC4661" w:rsidR="00691EC1" w:rsidRPr="00691EC1" w:rsidRDefault="00691EC1" w:rsidP="006E3C1B">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tc>
        <w:tc>
          <w:tcPr>
            <w:tcW w:w="7038" w:type="dxa"/>
          </w:tcPr>
          <w:p w14:paraId="76B82330" w14:textId="04D8260D" w:rsidR="00A46BC2" w:rsidRPr="00055548" w:rsidRDefault="00A46BC2" w:rsidP="00DE07A0">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224730338"/>
              <w:placeholder>
                <w:docPart w:val="239D2C6A55C24D339412A772860733D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12AD34A" w14:textId="5D1DCC7D" w:rsidR="00A46BC2" w:rsidRPr="00055548" w:rsidRDefault="005D5C3D" w:rsidP="00DE07A0">
                <w:pPr>
                  <w:rPr>
                    <w:rFonts w:cstheme="minorHAnsi"/>
                    <w:sz w:val="20"/>
                    <w:szCs w:val="20"/>
                  </w:rPr>
                </w:pPr>
                <w:r>
                  <w:rPr>
                    <w:rFonts w:cstheme="minorHAnsi"/>
                    <w:sz w:val="20"/>
                    <w:szCs w:val="20"/>
                  </w:rPr>
                  <w:t>Article 28: (Right to education):</w:t>
                </w:r>
              </w:p>
            </w:sdtContent>
          </w:sdt>
          <w:p w14:paraId="32F87242" w14:textId="76A30AED" w:rsidR="00A46BC2" w:rsidRPr="00055548" w:rsidRDefault="00153C71" w:rsidP="00DE07A0">
            <w:pPr>
              <w:rPr>
                <w:rFonts w:cstheme="minorHAnsi"/>
                <w:sz w:val="20"/>
                <w:szCs w:val="20"/>
              </w:rPr>
            </w:pPr>
            <w:sdt>
              <w:sdtPr>
                <w:rPr>
                  <w:rFonts w:cstheme="minorHAnsi"/>
                  <w:sz w:val="20"/>
                  <w:szCs w:val="20"/>
                </w:rPr>
                <w:alias w:val="RRS Unicef articles"/>
                <w:tag w:val="RRS Unicef articles"/>
                <w:id w:val="-1236089940"/>
                <w:placeholder>
                  <w:docPart w:val="796DA27FBA9544078A3961CAABFA458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5D5C3D">
                  <w:rPr>
                    <w:rFonts w:cstheme="minorHAnsi"/>
                    <w:sz w:val="20"/>
                    <w:szCs w:val="20"/>
                  </w:rPr>
                  <w:t>Article 29 (Goals of education):</w:t>
                </w:r>
              </w:sdtContent>
            </w:sdt>
            <w:r w:rsidR="00A46BC2" w:rsidRPr="00055548">
              <w:rPr>
                <w:rFonts w:cstheme="minorHAnsi"/>
                <w:sz w:val="20"/>
                <w:szCs w:val="20"/>
              </w:rPr>
              <w:t xml:space="preserve"> </w:t>
            </w:r>
          </w:p>
          <w:p w14:paraId="518770CC" w14:textId="77777777" w:rsidR="00A46BC2" w:rsidRPr="00055548" w:rsidRDefault="00A46BC2" w:rsidP="007B7696">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077B50" w:rsidRPr="00055548" w14:paraId="779DDCDE" w14:textId="77777777" w:rsidTr="00841F1C">
        <w:trPr>
          <w:gridAfter w:val="1"/>
          <w:wAfter w:w="25" w:type="dxa"/>
          <w:trHeight w:val="530"/>
        </w:trPr>
        <w:tc>
          <w:tcPr>
            <w:tcW w:w="14033" w:type="dxa"/>
            <w:shd w:val="clear" w:color="auto" w:fill="C0C0C0"/>
            <w:tcMar>
              <w:top w:w="20" w:type="dxa"/>
              <w:left w:w="20" w:type="dxa"/>
              <w:bottom w:w="0" w:type="dxa"/>
              <w:right w:w="20" w:type="dxa"/>
            </w:tcMar>
            <w:vAlign w:val="center"/>
          </w:tcPr>
          <w:p w14:paraId="6D7D366D" w14:textId="19175E3C" w:rsidR="00077B50" w:rsidRPr="00055548" w:rsidRDefault="00077B50" w:rsidP="00B8685C">
            <w:pPr>
              <w:jc w:val="center"/>
              <w:rPr>
                <w:rFonts w:eastAsia="Arial Unicode MS" w:cstheme="minorHAnsi"/>
                <w:b/>
                <w:bCs/>
              </w:rPr>
            </w:pPr>
            <w:r w:rsidRPr="00055548">
              <w:rPr>
                <w:rFonts w:eastAsia="Arial Unicode MS" w:cstheme="minorHAnsi"/>
                <w:b/>
                <w:bCs/>
              </w:rPr>
              <w:t>Rationale for change based self-evaluation including d</w:t>
            </w:r>
            <w:r w:rsidR="005A56CC" w:rsidRPr="00055548">
              <w:rPr>
                <w:rFonts w:eastAsia="Arial Unicode MS" w:cstheme="minorHAnsi"/>
                <w:b/>
                <w:bCs/>
              </w:rPr>
              <w:t>ata and stakeholder views</w:t>
            </w:r>
          </w:p>
        </w:tc>
      </w:tr>
      <w:tr w:rsidR="00055548" w:rsidRPr="00055548" w14:paraId="797BE990" w14:textId="77777777" w:rsidTr="003C001E">
        <w:trPr>
          <w:gridAfter w:val="1"/>
          <w:wAfter w:w="25" w:type="dxa"/>
          <w:trHeight w:val="384"/>
        </w:trPr>
        <w:tc>
          <w:tcPr>
            <w:tcW w:w="14033" w:type="dxa"/>
            <w:tcMar>
              <w:top w:w="20" w:type="dxa"/>
              <w:left w:w="20" w:type="dxa"/>
              <w:bottom w:w="0" w:type="dxa"/>
              <w:right w:w="20" w:type="dxa"/>
            </w:tcMar>
          </w:tcPr>
          <w:p w14:paraId="18FDF647" w14:textId="56790022" w:rsidR="00675110" w:rsidRPr="00794FA0" w:rsidRDefault="00675110" w:rsidP="0068656A">
            <w:pPr>
              <w:pStyle w:val="ListParagraph"/>
              <w:numPr>
                <w:ilvl w:val="0"/>
                <w:numId w:val="3"/>
              </w:numPr>
              <w:spacing w:after="0" w:line="240" w:lineRule="auto"/>
              <w:rPr>
                <w:rFonts w:cstheme="minorHAnsi"/>
              </w:rPr>
            </w:pPr>
            <w:r w:rsidRPr="00794FA0">
              <w:rPr>
                <w:rFonts w:cstheme="minorHAnsi"/>
              </w:rPr>
              <w:t xml:space="preserve">Data from last year showed that </w:t>
            </w:r>
            <w:r w:rsidR="00E47295">
              <w:rPr>
                <w:rFonts w:cstheme="minorHAnsi"/>
              </w:rPr>
              <w:t>61</w:t>
            </w:r>
            <w:r w:rsidRPr="00794FA0">
              <w:rPr>
                <w:rFonts w:cstheme="minorHAnsi"/>
              </w:rPr>
              <w:t xml:space="preserve">% of our </w:t>
            </w:r>
            <w:proofErr w:type="spellStart"/>
            <w:r w:rsidRPr="00794FA0">
              <w:rPr>
                <w:rFonts w:cstheme="minorHAnsi"/>
              </w:rPr>
              <w:t>pre school</w:t>
            </w:r>
            <w:proofErr w:type="spellEnd"/>
            <w:r w:rsidRPr="00794FA0">
              <w:rPr>
                <w:rFonts w:cstheme="minorHAnsi"/>
              </w:rPr>
              <w:t xml:space="preserve"> children were on track for numeracy. </w:t>
            </w:r>
            <w:proofErr w:type="spellStart"/>
            <w:r w:rsidRPr="00794FA0">
              <w:rPr>
                <w:rFonts w:cstheme="minorHAnsi"/>
                <w:bCs/>
              </w:rPr>
              <w:t>Self Evaluation</w:t>
            </w:r>
            <w:proofErr w:type="spellEnd"/>
            <w:r w:rsidRPr="00794FA0">
              <w:rPr>
                <w:rFonts w:cstheme="minorHAnsi"/>
                <w:bCs/>
              </w:rPr>
              <w:t xml:space="preserve"> processes informed us that using the framework for SEAL (Stages of Early Arithmetic Learning) has not been a focus for us this year as the tracking tool incorporates many aspects of the framework. The outcome from a questionnaire for staff showed that </w:t>
            </w:r>
            <w:r w:rsidR="00B2358F" w:rsidRPr="00794FA0">
              <w:rPr>
                <w:rFonts w:cstheme="minorHAnsi"/>
                <w:bCs/>
              </w:rPr>
              <w:t>57</w:t>
            </w:r>
            <w:r w:rsidR="00B37CBB" w:rsidRPr="00794FA0">
              <w:rPr>
                <w:rFonts w:cstheme="minorHAnsi"/>
                <w:bCs/>
              </w:rPr>
              <w:t xml:space="preserve">% of </w:t>
            </w:r>
            <w:r w:rsidRPr="00794FA0">
              <w:rPr>
                <w:rFonts w:cstheme="minorHAnsi"/>
                <w:bCs/>
              </w:rPr>
              <w:t xml:space="preserve">staff </w:t>
            </w:r>
            <w:r w:rsidR="003C27D4" w:rsidRPr="00794FA0">
              <w:rPr>
                <w:rFonts w:cstheme="minorHAnsi"/>
                <w:bCs/>
              </w:rPr>
              <w:t xml:space="preserve">are less confident or would </w:t>
            </w:r>
            <w:r w:rsidR="00E751CF" w:rsidRPr="00794FA0">
              <w:rPr>
                <w:rFonts w:cstheme="minorHAnsi"/>
                <w:bCs/>
              </w:rPr>
              <w:t>ben</w:t>
            </w:r>
            <w:r w:rsidR="005F2E67" w:rsidRPr="00794FA0">
              <w:rPr>
                <w:rFonts w:cstheme="minorHAnsi"/>
                <w:bCs/>
              </w:rPr>
              <w:t>e</w:t>
            </w:r>
            <w:r w:rsidR="00E751CF" w:rsidRPr="00794FA0">
              <w:rPr>
                <w:rFonts w:cstheme="minorHAnsi"/>
                <w:bCs/>
              </w:rPr>
              <w:t>fit</w:t>
            </w:r>
            <w:r w:rsidR="005F2E67" w:rsidRPr="00794FA0">
              <w:rPr>
                <w:rFonts w:cstheme="minorHAnsi"/>
                <w:bCs/>
              </w:rPr>
              <w:t xml:space="preserve"> from a</w:t>
            </w:r>
            <w:r w:rsidR="00E751CF" w:rsidRPr="00794FA0">
              <w:rPr>
                <w:rFonts w:cstheme="minorHAnsi"/>
                <w:bCs/>
              </w:rPr>
              <w:t xml:space="preserve"> </w:t>
            </w:r>
            <w:r w:rsidR="003C27D4" w:rsidRPr="00794FA0">
              <w:rPr>
                <w:rFonts w:cstheme="minorHAnsi"/>
                <w:bCs/>
              </w:rPr>
              <w:t>refresh on early mathematical processes.</w:t>
            </w:r>
            <w:r w:rsidRPr="00794FA0">
              <w:rPr>
                <w:rFonts w:cstheme="minorHAnsi"/>
                <w:bCs/>
              </w:rPr>
              <w:t xml:space="preserve"> </w:t>
            </w:r>
          </w:p>
          <w:p w14:paraId="25B1AB64" w14:textId="6DC211B2" w:rsidR="000F2CB3" w:rsidRPr="00794FA0" w:rsidRDefault="000F2CB3" w:rsidP="0068656A">
            <w:pPr>
              <w:pStyle w:val="ListParagraph"/>
              <w:numPr>
                <w:ilvl w:val="0"/>
                <w:numId w:val="3"/>
              </w:numPr>
              <w:spacing w:after="0" w:line="240" w:lineRule="auto"/>
              <w:rPr>
                <w:rFonts w:cstheme="minorHAnsi"/>
              </w:rPr>
            </w:pPr>
            <w:r w:rsidRPr="00794FA0">
              <w:rPr>
                <w:rFonts w:cstheme="minorHAnsi"/>
              </w:rPr>
              <w:t xml:space="preserve">Comparisons between listening &amp; talking and reading showed that 6% of our </w:t>
            </w:r>
            <w:proofErr w:type="spellStart"/>
            <w:r w:rsidRPr="00794FA0">
              <w:rPr>
                <w:rFonts w:cstheme="minorHAnsi"/>
              </w:rPr>
              <w:t>pre school</w:t>
            </w:r>
            <w:proofErr w:type="spellEnd"/>
            <w:r w:rsidRPr="00794FA0">
              <w:rPr>
                <w:rFonts w:cstheme="minorHAnsi"/>
              </w:rPr>
              <w:t xml:space="preserve"> children were less confident in experiences &amp; outcomes for writing. </w:t>
            </w:r>
          </w:p>
          <w:p w14:paraId="492DBD05" w14:textId="731D6D15" w:rsidR="005E26B0" w:rsidRPr="00794FA0" w:rsidRDefault="005E26B0" w:rsidP="0068656A">
            <w:pPr>
              <w:pStyle w:val="ListParagraph"/>
              <w:numPr>
                <w:ilvl w:val="0"/>
                <w:numId w:val="3"/>
              </w:numPr>
              <w:spacing w:after="0" w:line="240" w:lineRule="auto"/>
              <w:rPr>
                <w:rFonts w:cstheme="minorHAnsi"/>
              </w:rPr>
            </w:pPr>
            <w:r w:rsidRPr="00794FA0">
              <w:rPr>
                <w:rFonts w:cstheme="minorHAnsi"/>
              </w:rPr>
              <w:t xml:space="preserve">Attendance remains a local authority priority </w:t>
            </w:r>
          </w:p>
          <w:p w14:paraId="4AEEBF5B" w14:textId="2AB6F74F" w:rsidR="00B2358F" w:rsidRPr="00794FA0" w:rsidRDefault="00B2358F" w:rsidP="0068656A">
            <w:pPr>
              <w:pStyle w:val="ListParagraph"/>
              <w:numPr>
                <w:ilvl w:val="0"/>
                <w:numId w:val="3"/>
              </w:numPr>
              <w:spacing w:after="0" w:line="240" w:lineRule="auto"/>
              <w:rPr>
                <w:rFonts w:cstheme="minorHAnsi"/>
              </w:rPr>
            </w:pPr>
            <w:r w:rsidRPr="00794FA0">
              <w:rPr>
                <w:rFonts w:cstheme="minorHAnsi"/>
              </w:rPr>
              <w:t>Inverclyde Early Level Tracking Tool remains a priority</w:t>
            </w:r>
            <w:r w:rsidR="00E751CF" w:rsidRPr="00794FA0">
              <w:rPr>
                <w:rFonts w:cstheme="minorHAnsi"/>
              </w:rPr>
              <w:t xml:space="preserve">. We will continue to develop a consistent approach to planning and tracking of children’s individual learning. </w:t>
            </w:r>
            <w:r w:rsidR="00C449E5">
              <w:rPr>
                <w:rFonts w:cstheme="minorHAnsi"/>
              </w:rPr>
              <w:t xml:space="preserve">A new Planning Approach for children aged 36 months to 60 months is being developed. </w:t>
            </w:r>
          </w:p>
          <w:p w14:paraId="7FB1446C" w14:textId="5B5B0F8D" w:rsidR="002B78D1" w:rsidRPr="005D5C3D" w:rsidRDefault="002B78D1" w:rsidP="002B78D1">
            <w:pPr>
              <w:spacing w:after="0" w:line="240" w:lineRule="auto"/>
              <w:rPr>
                <w:rFonts w:cstheme="minorHAnsi"/>
                <w:sz w:val="28"/>
                <w:szCs w:val="28"/>
              </w:rPr>
            </w:pPr>
          </w:p>
          <w:p w14:paraId="0DE5808B" w14:textId="343560E8" w:rsidR="00055548" w:rsidRDefault="00055548" w:rsidP="00B8685C">
            <w:pPr>
              <w:tabs>
                <w:tab w:val="left" w:pos="264"/>
              </w:tabs>
              <w:spacing w:after="0" w:line="240" w:lineRule="auto"/>
              <w:rPr>
                <w:rFonts w:cstheme="minorHAnsi"/>
                <w:i/>
              </w:rPr>
            </w:pPr>
          </w:p>
          <w:p w14:paraId="7ED3702E" w14:textId="108394FE" w:rsidR="00794FA0" w:rsidRDefault="00794FA0" w:rsidP="00B8685C">
            <w:pPr>
              <w:tabs>
                <w:tab w:val="left" w:pos="264"/>
              </w:tabs>
              <w:spacing w:after="0" w:line="240" w:lineRule="auto"/>
              <w:rPr>
                <w:rFonts w:cstheme="minorHAnsi"/>
                <w:i/>
              </w:rPr>
            </w:pPr>
          </w:p>
          <w:p w14:paraId="22F7868D" w14:textId="47CB1C9D" w:rsidR="00794FA0" w:rsidRDefault="00794FA0" w:rsidP="00B8685C">
            <w:pPr>
              <w:tabs>
                <w:tab w:val="left" w:pos="264"/>
              </w:tabs>
              <w:spacing w:after="0" w:line="240" w:lineRule="auto"/>
              <w:rPr>
                <w:rFonts w:cstheme="minorHAnsi"/>
                <w:i/>
              </w:rPr>
            </w:pPr>
          </w:p>
          <w:p w14:paraId="56158E99" w14:textId="77777777" w:rsidR="00C449E5" w:rsidRDefault="00C449E5" w:rsidP="00B8685C">
            <w:pPr>
              <w:tabs>
                <w:tab w:val="left" w:pos="264"/>
              </w:tabs>
              <w:spacing w:after="0" w:line="240" w:lineRule="auto"/>
              <w:rPr>
                <w:rFonts w:cstheme="minorHAnsi"/>
                <w:i/>
              </w:rPr>
            </w:pPr>
          </w:p>
          <w:p w14:paraId="384CE863" w14:textId="43E6F22D" w:rsidR="00BC66C6" w:rsidRPr="00055548" w:rsidRDefault="00BC66C6" w:rsidP="00B8685C">
            <w:pPr>
              <w:tabs>
                <w:tab w:val="left" w:pos="264"/>
              </w:tabs>
              <w:spacing w:after="0" w:line="240" w:lineRule="auto"/>
              <w:rPr>
                <w:rFonts w:cstheme="minorHAnsi"/>
                <w:iCs/>
              </w:rPr>
            </w:pPr>
          </w:p>
        </w:tc>
      </w:tr>
      <w:tr w:rsidR="000005A7" w:rsidRPr="00055548" w14:paraId="30C5473E" w14:textId="77777777" w:rsidTr="00841F1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5A61C21A" w14:textId="0331291B" w:rsidR="004024A1" w:rsidRDefault="00077B50" w:rsidP="004024A1">
            <w:pPr>
              <w:spacing w:after="0" w:line="240" w:lineRule="auto"/>
              <w:jc w:val="center"/>
              <w:rPr>
                <w:rFonts w:eastAsia="Arial Unicode MS" w:cstheme="minorHAnsi"/>
                <w:b/>
                <w:bCs/>
              </w:rPr>
            </w:pPr>
            <w:r w:rsidRPr="00055548">
              <w:rPr>
                <w:rFonts w:eastAsia="Arial Unicode MS" w:cstheme="minorHAnsi"/>
                <w:b/>
                <w:bCs/>
              </w:rPr>
              <w:lastRenderedPageBreak/>
              <w:t>Expected outcomes for learners</w:t>
            </w:r>
          </w:p>
          <w:p w14:paraId="50178139" w14:textId="7A9864CC" w:rsidR="005C3B0B" w:rsidRPr="004024A1" w:rsidRDefault="00802431" w:rsidP="004024A1">
            <w:pPr>
              <w:spacing w:after="0" w:line="240" w:lineRule="auto"/>
              <w:jc w:val="center"/>
              <w:rPr>
                <w:rFonts w:eastAsia="Arial Unicode MS" w:cstheme="minorHAnsi"/>
                <w:b/>
                <w:bCs/>
                <w:sz w:val="18"/>
                <w:szCs w:val="18"/>
              </w:rPr>
            </w:pPr>
            <w:r w:rsidRPr="00040130">
              <w:rPr>
                <w:rFonts w:eastAsia="+mn-ea" w:cstheme="minorHAnsi"/>
                <w:b/>
                <w:bCs/>
                <w:color w:val="EE0000"/>
                <w:kern w:val="24"/>
                <w:sz w:val="18"/>
                <w:szCs w:val="18"/>
                <w:lang w:eastAsia="en-GB"/>
              </w:rPr>
              <w:t xml:space="preserve">Who? </w:t>
            </w:r>
            <w:r w:rsidRPr="004024A1">
              <w:rPr>
                <w:rFonts w:eastAsia="+mn-ea" w:cstheme="minorHAnsi"/>
                <w:b/>
                <w:bCs/>
                <w:kern w:val="24"/>
                <w:sz w:val="18"/>
                <w:szCs w:val="18"/>
                <w:lang w:eastAsia="en-GB"/>
              </w:rPr>
              <w:tab/>
            </w:r>
            <w:r w:rsidRPr="00040130">
              <w:rPr>
                <w:rFonts w:eastAsia="+mn-ea" w:cstheme="minorHAnsi"/>
                <w:b/>
                <w:bCs/>
                <w:color w:val="00B050"/>
                <w:kern w:val="24"/>
                <w:sz w:val="18"/>
                <w:szCs w:val="18"/>
                <w:lang w:eastAsia="en-GB"/>
              </w:rPr>
              <w:t>By how much?</w:t>
            </w:r>
            <w:r w:rsidR="004024A1" w:rsidRPr="004024A1">
              <w:rPr>
                <w:rFonts w:eastAsia="+mn-ea" w:cstheme="minorHAnsi"/>
                <w:b/>
                <w:bCs/>
                <w:kern w:val="24"/>
                <w:sz w:val="18"/>
                <w:szCs w:val="18"/>
                <w:lang w:eastAsia="en-GB"/>
              </w:rPr>
              <w:tab/>
            </w:r>
            <w:r w:rsidRPr="00040130">
              <w:rPr>
                <w:rFonts w:eastAsia="+mn-ea" w:cstheme="minorHAnsi"/>
                <w:b/>
                <w:bCs/>
                <w:color w:val="0070C0"/>
                <w:kern w:val="24"/>
                <w:sz w:val="18"/>
                <w:szCs w:val="18"/>
                <w:lang w:eastAsia="en-GB"/>
              </w:rPr>
              <w:t>By when?</w:t>
            </w:r>
            <w:r w:rsidR="004024A1" w:rsidRPr="004024A1">
              <w:rPr>
                <w:rFonts w:eastAsia="+mn-ea" w:cstheme="minorHAnsi"/>
                <w:b/>
                <w:bCs/>
                <w:kern w:val="24"/>
                <w:sz w:val="18"/>
                <w:szCs w:val="18"/>
                <w:lang w:eastAsia="en-GB"/>
              </w:rPr>
              <w:tab/>
            </w:r>
            <w:r w:rsidRPr="00040130">
              <w:rPr>
                <w:rFonts w:eastAsia="+mn-ea" w:cstheme="minorHAnsi"/>
                <w:b/>
                <w:bCs/>
                <w:color w:val="E36C0A" w:themeColor="accent6" w:themeShade="BF"/>
                <w:kern w:val="24"/>
                <w:sz w:val="18"/>
                <w:szCs w:val="18"/>
                <w:lang w:eastAsia="en-GB"/>
              </w:rPr>
              <w:t>What?</w:t>
            </w:r>
          </w:p>
        </w:tc>
      </w:tr>
      <w:tr w:rsidR="000005A7" w:rsidRPr="00055548" w14:paraId="77A05093" w14:textId="77777777" w:rsidTr="00841F1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112162A6" w14:textId="70AC1A5E" w:rsidR="0095353F" w:rsidRDefault="0095353F" w:rsidP="0068656A">
            <w:pPr>
              <w:pStyle w:val="ListParagraph"/>
              <w:numPr>
                <w:ilvl w:val="0"/>
                <w:numId w:val="5"/>
              </w:numPr>
              <w:tabs>
                <w:tab w:val="left" w:pos="264"/>
              </w:tabs>
              <w:spacing w:after="0" w:line="240" w:lineRule="auto"/>
              <w:rPr>
                <w:rFonts w:cstheme="minorHAnsi"/>
              </w:rPr>
            </w:pPr>
            <w:r w:rsidRPr="004D4062">
              <w:rPr>
                <w:rFonts w:cstheme="minorHAnsi"/>
                <w:color w:val="0070C0"/>
              </w:rPr>
              <w:t xml:space="preserve">By June 2026 </w:t>
            </w:r>
            <w:r>
              <w:rPr>
                <w:rFonts w:cstheme="minorHAnsi"/>
              </w:rPr>
              <w:t xml:space="preserve">at least </w:t>
            </w:r>
            <w:r w:rsidRPr="004D4062">
              <w:rPr>
                <w:rFonts w:cstheme="minorHAnsi"/>
                <w:color w:val="FF0000"/>
              </w:rPr>
              <w:t xml:space="preserve">67% of </w:t>
            </w:r>
            <w:proofErr w:type="spellStart"/>
            <w:r w:rsidRPr="004D4062">
              <w:rPr>
                <w:rFonts w:cstheme="minorHAnsi"/>
                <w:color w:val="FF0000"/>
              </w:rPr>
              <w:t>pre school</w:t>
            </w:r>
            <w:proofErr w:type="spellEnd"/>
            <w:r w:rsidRPr="004D4062">
              <w:rPr>
                <w:rFonts w:cstheme="minorHAnsi"/>
                <w:color w:val="FF0000"/>
              </w:rPr>
              <w:t xml:space="preserve"> children </w:t>
            </w:r>
            <w:r>
              <w:rPr>
                <w:rFonts w:cstheme="minorHAnsi"/>
              </w:rPr>
              <w:t xml:space="preserve">will be </w:t>
            </w:r>
            <w:r w:rsidRPr="004D4062">
              <w:rPr>
                <w:rFonts w:cstheme="minorHAnsi"/>
                <w:color w:val="E36C0A" w:themeColor="accent6" w:themeShade="BF"/>
              </w:rPr>
              <w:t xml:space="preserve">on track for numeracy </w:t>
            </w:r>
            <w:r>
              <w:rPr>
                <w:rFonts w:cstheme="minorHAnsi"/>
              </w:rPr>
              <w:t>through targeted use of the SEAL framework and refreshed staff training on early mathematical processes.</w:t>
            </w:r>
            <w:r w:rsidR="004D4062">
              <w:rPr>
                <w:rFonts w:cstheme="minorHAnsi"/>
              </w:rPr>
              <w:t xml:space="preserve"> This will be an </w:t>
            </w:r>
            <w:r w:rsidR="004D4062" w:rsidRPr="004D4062">
              <w:rPr>
                <w:rFonts w:cstheme="minorHAnsi"/>
                <w:color w:val="00B050"/>
              </w:rPr>
              <w:t>increase of 6%.</w:t>
            </w:r>
          </w:p>
          <w:p w14:paraId="44F64384" w14:textId="0944C5F3" w:rsidR="0095353F" w:rsidRDefault="004D4062" w:rsidP="0068656A">
            <w:pPr>
              <w:pStyle w:val="ListParagraph"/>
              <w:numPr>
                <w:ilvl w:val="0"/>
                <w:numId w:val="5"/>
              </w:numPr>
              <w:tabs>
                <w:tab w:val="left" w:pos="264"/>
              </w:tabs>
              <w:spacing w:after="0" w:line="240" w:lineRule="auto"/>
              <w:rPr>
                <w:rFonts w:cstheme="minorHAnsi"/>
              </w:rPr>
            </w:pPr>
            <w:r w:rsidRPr="004D4062">
              <w:rPr>
                <w:rFonts w:cstheme="minorHAnsi"/>
                <w:color w:val="0070C0"/>
              </w:rPr>
              <w:t xml:space="preserve">By June 2026 </w:t>
            </w:r>
            <w:r w:rsidRPr="004D4062">
              <w:rPr>
                <w:rFonts w:cstheme="minorHAnsi"/>
                <w:color w:val="FF0000"/>
              </w:rPr>
              <w:t xml:space="preserve">100% of staff </w:t>
            </w:r>
            <w:r>
              <w:rPr>
                <w:rFonts w:cstheme="minorHAnsi"/>
              </w:rPr>
              <w:t xml:space="preserve">will report increased confidence in </w:t>
            </w:r>
            <w:r w:rsidRPr="004D4062">
              <w:rPr>
                <w:rFonts w:cstheme="minorHAnsi"/>
                <w:color w:val="E36C0A" w:themeColor="accent6" w:themeShade="BF"/>
              </w:rPr>
              <w:t xml:space="preserve">delivering early mathematical experiences </w:t>
            </w:r>
            <w:r>
              <w:rPr>
                <w:rFonts w:cstheme="minorHAnsi"/>
              </w:rPr>
              <w:t xml:space="preserve">following professional development sessions and practical support. This will be an </w:t>
            </w:r>
            <w:r w:rsidRPr="004D4062">
              <w:rPr>
                <w:rFonts w:cstheme="minorHAnsi"/>
                <w:color w:val="00B050"/>
              </w:rPr>
              <w:t>increase of 43%.</w:t>
            </w:r>
          </w:p>
          <w:p w14:paraId="3D397263" w14:textId="2F4AF076" w:rsidR="0095353F" w:rsidRDefault="004D4062" w:rsidP="0068656A">
            <w:pPr>
              <w:pStyle w:val="ListParagraph"/>
              <w:numPr>
                <w:ilvl w:val="0"/>
                <w:numId w:val="5"/>
              </w:numPr>
              <w:tabs>
                <w:tab w:val="left" w:pos="264"/>
              </w:tabs>
              <w:spacing w:after="0" w:line="240" w:lineRule="auto"/>
              <w:rPr>
                <w:rFonts w:cstheme="minorHAnsi"/>
              </w:rPr>
            </w:pPr>
            <w:r w:rsidRPr="00F77448">
              <w:rPr>
                <w:rFonts w:cstheme="minorHAnsi"/>
                <w:color w:val="0070C0"/>
              </w:rPr>
              <w:t xml:space="preserve">By June 2026 </w:t>
            </w:r>
            <w:r>
              <w:rPr>
                <w:rFonts w:cstheme="minorHAnsi"/>
              </w:rPr>
              <w:t xml:space="preserve">the gap in writing confidence will </w:t>
            </w:r>
            <w:r w:rsidRPr="00F77448">
              <w:rPr>
                <w:rFonts w:cstheme="minorHAnsi"/>
                <w:color w:val="00B050"/>
              </w:rPr>
              <w:t>reduce by at least 50%</w:t>
            </w:r>
            <w:r w:rsidR="00F77448" w:rsidRPr="00F77448">
              <w:rPr>
                <w:rFonts w:cstheme="minorHAnsi"/>
                <w:color w:val="00B050"/>
              </w:rPr>
              <w:t xml:space="preserve"> </w:t>
            </w:r>
            <w:r w:rsidR="00F77448">
              <w:rPr>
                <w:rFonts w:cstheme="minorHAnsi"/>
              </w:rPr>
              <w:t xml:space="preserve">with </w:t>
            </w:r>
            <w:proofErr w:type="spellStart"/>
            <w:r w:rsidR="00F77448" w:rsidRPr="00F77448">
              <w:rPr>
                <w:rFonts w:cstheme="minorHAnsi"/>
                <w:color w:val="FF0000"/>
              </w:rPr>
              <w:t>pre school</w:t>
            </w:r>
            <w:proofErr w:type="spellEnd"/>
            <w:r w:rsidR="00F77448" w:rsidRPr="00F77448">
              <w:rPr>
                <w:rFonts w:cstheme="minorHAnsi"/>
                <w:color w:val="FF0000"/>
              </w:rPr>
              <w:t xml:space="preserve"> children </w:t>
            </w:r>
            <w:r w:rsidR="00F77448">
              <w:rPr>
                <w:rFonts w:cstheme="minorHAnsi"/>
              </w:rPr>
              <w:t xml:space="preserve">demonstrating improved engagement and attainment in </w:t>
            </w:r>
            <w:r w:rsidR="00F77448" w:rsidRPr="00F77448">
              <w:rPr>
                <w:rFonts w:cstheme="minorHAnsi"/>
                <w:color w:val="E36C0A" w:themeColor="accent6" w:themeShade="BF"/>
              </w:rPr>
              <w:t>early writing experiences.</w:t>
            </w:r>
          </w:p>
          <w:p w14:paraId="19C38226" w14:textId="50052838" w:rsidR="0095353F" w:rsidRDefault="00F77448" w:rsidP="0068656A">
            <w:pPr>
              <w:pStyle w:val="ListParagraph"/>
              <w:numPr>
                <w:ilvl w:val="0"/>
                <w:numId w:val="5"/>
              </w:numPr>
              <w:tabs>
                <w:tab w:val="left" w:pos="264"/>
              </w:tabs>
              <w:spacing w:after="0" w:line="240" w:lineRule="auto"/>
              <w:rPr>
                <w:rFonts w:cstheme="minorHAnsi"/>
              </w:rPr>
            </w:pPr>
            <w:r w:rsidRPr="00F77448">
              <w:rPr>
                <w:rFonts w:cstheme="minorHAnsi"/>
                <w:color w:val="0070C0"/>
              </w:rPr>
              <w:t xml:space="preserve">By March 2026 </w:t>
            </w:r>
            <w:r w:rsidRPr="00F77448">
              <w:rPr>
                <w:rFonts w:cstheme="minorHAnsi"/>
                <w:color w:val="00B050"/>
              </w:rPr>
              <w:t>all</w:t>
            </w:r>
            <w:r>
              <w:rPr>
                <w:rFonts w:cstheme="minorHAnsi"/>
              </w:rPr>
              <w:t xml:space="preserve"> </w:t>
            </w:r>
            <w:r w:rsidRPr="00F77448">
              <w:rPr>
                <w:rFonts w:cstheme="minorHAnsi"/>
                <w:color w:val="00B050"/>
              </w:rPr>
              <w:t xml:space="preserve">(39%) </w:t>
            </w:r>
            <w:proofErr w:type="spellStart"/>
            <w:r w:rsidRPr="00F77448">
              <w:rPr>
                <w:rFonts w:cstheme="minorHAnsi"/>
                <w:color w:val="FF0000"/>
              </w:rPr>
              <w:t>pre school</w:t>
            </w:r>
            <w:proofErr w:type="spellEnd"/>
            <w:r w:rsidRPr="00F77448">
              <w:rPr>
                <w:rFonts w:cstheme="minorHAnsi"/>
                <w:color w:val="FF0000"/>
              </w:rPr>
              <w:t xml:space="preserve"> children’s </w:t>
            </w:r>
            <w:r w:rsidRPr="00F77448">
              <w:rPr>
                <w:rFonts w:cstheme="minorHAnsi"/>
                <w:color w:val="E36C0A" w:themeColor="accent6" w:themeShade="BF"/>
              </w:rPr>
              <w:t xml:space="preserve">learning will be planned and tracked </w:t>
            </w:r>
            <w:r>
              <w:rPr>
                <w:rFonts w:cstheme="minorHAnsi"/>
              </w:rPr>
              <w:t>consistently using the updated Inverclyde early Level Tracking Tool and the new 36-60 month planning approach.</w:t>
            </w:r>
          </w:p>
          <w:p w14:paraId="3C5ED1E5" w14:textId="52ADF5FD" w:rsidR="0095353F" w:rsidRDefault="00F77448" w:rsidP="0068656A">
            <w:pPr>
              <w:pStyle w:val="ListParagraph"/>
              <w:numPr>
                <w:ilvl w:val="0"/>
                <w:numId w:val="5"/>
              </w:numPr>
              <w:tabs>
                <w:tab w:val="left" w:pos="264"/>
              </w:tabs>
              <w:spacing w:after="0" w:line="240" w:lineRule="auto"/>
              <w:rPr>
                <w:rFonts w:cstheme="minorHAnsi"/>
              </w:rPr>
            </w:pPr>
            <w:r w:rsidRPr="00F77448">
              <w:rPr>
                <w:rFonts w:cstheme="minorHAnsi"/>
                <w:color w:val="0070C0"/>
              </w:rPr>
              <w:t xml:space="preserve">By June 2026 </w:t>
            </w:r>
            <w:r w:rsidRPr="00F77448">
              <w:rPr>
                <w:rFonts w:cstheme="minorHAnsi"/>
                <w:color w:val="E36C0A" w:themeColor="accent6" w:themeShade="BF"/>
              </w:rPr>
              <w:t xml:space="preserve">attendance rates </w:t>
            </w:r>
            <w:r>
              <w:rPr>
                <w:rFonts w:cstheme="minorHAnsi"/>
              </w:rPr>
              <w:t xml:space="preserve">for </w:t>
            </w:r>
            <w:proofErr w:type="spellStart"/>
            <w:r w:rsidRPr="00F77448">
              <w:rPr>
                <w:rFonts w:cstheme="minorHAnsi"/>
                <w:color w:val="FF0000"/>
              </w:rPr>
              <w:t>pre school</w:t>
            </w:r>
            <w:proofErr w:type="spellEnd"/>
            <w:r w:rsidRPr="00F77448">
              <w:rPr>
                <w:rFonts w:cstheme="minorHAnsi"/>
                <w:color w:val="FF0000"/>
              </w:rPr>
              <w:t xml:space="preserve"> children </w:t>
            </w:r>
            <w:r>
              <w:rPr>
                <w:rFonts w:cstheme="minorHAnsi"/>
              </w:rPr>
              <w:t>will show improvement contributing to better continuity of learning and progress across literacy and numeracy.</w:t>
            </w:r>
          </w:p>
          <w:p w14:paraId="5DFE1609" w14:textId="307C5CA3" w:rsidR="000F2CB3" w:rsidRPr="00F77448" w:rsidRDefault="000F2CB3" w:rsidP="00F77448">
            <w:pPr>
              <w:pStyle w:val="ListParagraph"/>
              <w:tabs>
                <w:tab w:val="left" w:pos="264"/>
              </w:tabs>
              <w:spacing w:after="0" w:line="240" w:lineRule="auto"/>
              <w:rPr>
                <w:rFonts w:cstheme="minorHAnsi"/>
              </w:rPr>
            </w:pPr>
          </w:p>
        </w:tc>
      </w:tr>
      <w:tr w:rsidR="00077B50" w:rsidRPr="00055548" w14:paraId="6D3257DF" w14:textId="77777777" w:rsidTr="00841F1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60F7BE87" w14:textId="77777777" w:rsidR="00BC66C6" w:rsidRPr="00055548" w:rsidRDefault="00BC66C6" w:rsidP="00BC66C6">
            <w:pPr>
              <w:spacing w:after="0"/>
              <w:jc w:val="center"/>
              <w:rPr>
                <w:rFonts w:eastAsia="Arial Unicode MS" w:cstheme="minorHAnsi"/>
                <w:b/>
                <w:bCs/>
              </w:rPr>
            </w:pPr>
            <w:r w:rsidRPr="00055548">
              <w:rPr>
                <w:rFonts w:cstheme="minorHAnsi"/>
                <w:b/>
              </w:rPr>
              <w:t xml:space="preserve">Measure of Impact: </w:t>
            </w:r>
            <w:r w:rsidRPr="004D0BE9">
              <w:rPr>
                <w:rFonts w:eastAsia="Arial Unicode MS" w:cstheme="minorHAnsi"/>
                <w:b/>
                <w:bCs/>
                <w:color w:val="0070C0"/>
              </w:rPr>
              <w:t xml:space="preserve">What we will see </w:t>
            </w:r>
            <w:r w:rsidRPr="00055548">
              <w:rPr>
                <w:rFonts w:eastAsia="Arial Unicode MS" w:cstheme="minorHAnsi"/>
                <w:b/>
                <w:bCs/>
              </w:rPr>
              <w:t xml:space="preserve">and </w:t>
            </w:r>
            <w:r w:rsidRPr="004D0BE9">
              <w:rPr>
                <w:rFonts w:eastAsia="Arial Unicode MS" w:cstheme="minorHAnsi"/>
                <w:b/>
                <w:bCs/>
                <w:color w:val="7030A0"/>
              </w:rPr>
              <w:t>where</w:t>
            </w:r>
            <w:r w:rsidRPr="00055548">
              <w:rPr>
                <w:rFonts w:eastAsia="Arial Unicode MS" w:cstheme="minorHAnsi"/>
                <w:b/>
                <w:bCs/>
              </w:rPr>
              <w:t xml:space="preserve">?   </w:t>
            </w:r>
          </w:p>
          <w:p w14:paraId="0DAE279D" w14:textId="1B553629" w:rsidR="00077B50" w:rsidRPr="00055548" w:rsidRDefault="00BC66C6" w:rsidP="00BC66C6">
            <w:pPr>
              <w:jc w:val="center"/>
              <w:rPr>
                <w:rFonts w:eastAsia="Arial Unicode MS" w:cstheme="minorHAnsi"/>
                <w:b/>
                <w:bCs/>
              </w:rPr>
            </w:pPr>
            <w:r w:rsidRPr="00055548">
              <w:rPr>
                <w:rFonts w:cstheme="minorHAnsi"/>
                <w:sz w:val="20"/>
              </w:rPr>
              <w:t>How will we measure this?   What does “better” look like?   How will we recognise better when we see it?</w:t>
            </w:r>
          </w:p>
        </w:tc>
      </w:tr>
      <w:tr w:rsidR="00077B50" w:rsidRPr="00055548" w14:paraId="2D05AFA1" w14:textId="77777777" w:rsidTr="00841F1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63568B37" w14:textId="6FEED7DA" w:rsidR="004D0BE9" w:rsidRPr="004D0BE9" w:rsidRDefault="004D0BE9" w:rsidP="0068656A">
            <w:pPr>
              <w:pStyle w:val="ListParagraph"/>
              <w:numPr>
                <w:ilvl w:val="0"/>
                <w:numId w:val="2"/>
              </w:numPr>
              <w:rPr>
                <w:rFonts w:cstheme="minorHAnsi"/>
              </w:rPr>
            </w:pPr>
            <w:r w:rsidRPr="004D0BE9">
              <w:rPr>
                <w:rFonts w:cstheme="minorHAnsi"/>
                <w:color w:val="0070C0"/>
              </w:rPr>
              <w:t>All staff will analyse data every 12 weeks</w:t>
            </w:r>
            <w:r>
              <w:rPr>
                <w:rFonts w:cstheme="minorHAnsi"/>
              </w:rPr>
              <w:t xml:space="preserve">, using their professional judgment aligned with the Broad General Education (BGE) to assess </w:t>
            </w:r>
            <w:r w:rsidRPr="004D0BE9">
              <w:rPr>
                <w:rFonts w:cstheme="minorHAnsi"/>
                <w:color w:val="7030A0"/>
              </w:rPr>
              <w:t>each child’s progress in numeracy and literacy</w:t>
            </w:r>
            <w:r>
              <w:rPr>
                <w:rFonts w:cstheme="minorHAnsi"/>
              </w:rPr>
              <w:t>. This will include the use of the Inverclyde Early Level Tracking Tool, observations recorded in Learning Journals and professional dialogue during review meetings.</w:t>
            </w:r>
          </w:p>
          <w:p w14:paraId="2C89BFB0" w14:textId="5B9524CE" w:rsidR="004D0BE9" w:rsidRPr="004D0BE9" w:rsidRDefault="004D0BE9" w:rsidP="0068656A">
            <w:pPr>
              <w:pStyle w:val="ListParagraph"/>
              <w:numPr>
                <w:ilvl w:val="0"/>
                <w:numId w:val="2"/>
              </w:numPr>
              <w:rPr>
                <w:rFonts w:cstheme="minorHAnsi"/>
              </w:rPr>
            </w:pPr>
            <w:r>
              <w:rPr>
                <w:rFonts w:cstheme="minorHAnsi"/>
              </w:rPr>
              <w:t xml:space="preserve">In the last 2 years, 61% of children were on track for numeracy. For this academic year, we will aim </w:t>
            </w:r>
            <w:r w:rsidRPr="004D0BE9">
              <w:rPr>
                <w:rFonts w:cstheme="minorHAnsi"/>
                <w:color w:val="0070C0"/>
              </w:rPr>
              <w:t>to increase the number of children on track by at least 6%, reaching 67% or higher by June 2026</w:t>
            </w:r>
            <w:r>
              <w:rPr>
                <w:rFonts w:cstheme="minorHAnsi"/>
              </w:rPr>
              <w:t xml:space="preserve">. This will be supported by </w:t>
            </w:r>
            <w:r w:rsidRPr="004D0BE9">
              <w:rPr>
                <w:rFonts w:cstheme="minorHAnsi"/>
                <w:color w:val="7030A0"/>
              </w:rPr>
              <w:t>targeted SEAL implementation and refreshed staff training.</w:t>
            </w:r>
          </w:p>
          <w:p w14:paraId="70F14AAD" w14:textId="2B42E79B" w:rsidR="004D0BE9" w:rsidRPr="004D0BE9" w:rsidRDefault="004D0BE9" w:rsidP="0068656A">
            <w:pPr>
              <w:pStyle w:val="ListParagraph"/>
              <w:numPr>
                <w:ilvl w:val="0"/>
                <w:numId w:val="2"/>
              </w:numPr>
              <w:rPr>
                <w:rFonts w:cstheme="minorHAnsi"/>
              </w:rPr>
            </w:pPr>
            <w:r>
              <w:rPr>
                <w:rFonts w:cstheme="minorHAnsi"/>
              </w:rPr>
              <w:t xml:space="preserve">The same data collection and analysis will be applied to literacy outcomes, with a focus on </w:t>
            </w:r>
            <w:r w:rsidRPr="006314AA">
              <w:rPr>
                <w:rFonts w:cstheme="minorHAnsi"/>
                <w:color w:val="0070C0"/>
              </w:rPr>
              <w:t>closing the 6% confidence gap in writing</w:t>
            </w:r>
            <w:r>
              <w:rPr>
                <w:rFonts w:cstheme="minorHAnsi"/>
              </w:rPr>
              <w:t xml:space="preserve"> identified in previous comparisons</w:t>
            </w:r>
            <w:r w:rsidR="006314AA">
              <w:rPr>
                <w:rFonts w:cstheme="minorHAnsi"/>
              </w:rPr>
              <w:t xml:space="preserve">. </w:t>
            </w:r>
            <w:r w:rsidR="006314AA" w:rsidRPr="006314AA">
              <w:rPr>
                <w:rFonts w:cstheme="minorHAnsi"/>
                <w:color w:val="7030A0"/>
              </w:rPr>
              <w:t xml:space="preserve">Observations, </w:t>
            </w:r>
            <w:proofErr w:type="spellStart"/>
            <w:r w:rsidR="006314AA" w:rsidRPr="006314AA">
              <w:rPr>
                <w:rFonts w:cstheme="minorHAnsi"/>
                <w:color w:val="7030A0"/>
              </w:rPr>
              <w:t>floorbook</w:t>
            </w:r>
            <w:proofErr w:type="spellEnd"/>
            <w:r w:rsidR="006314AA" w:rsidRPr="006314AA">
              <w:rPr>
                <w:rFonts w:cstheme="minorHAnsi"/>
                <w:color w:val="7030A0"/>
              </w:rPr>
              <w:t xml:space="preserve"> evidence </w:t>
            </w:r>
            <w:r w:rsidR="006314AA">
              <w:rPr>
                <w:rFonts w:cstheme="minorHAnsi"/>
              </w:rPr>
              <w:t xml:space="preserve">and staff discussions will track improvements in children’s confidence, progress and achievement in early writing. </w:t>
            </w:r>
          </w:p>
          <w:p w14:paraId="45118781" w14:textId="510A95FC" w:rsidR="004D0BE9" w:rsidRPr="006314AA" w:rsidRDefault="006314AA" w:rsidP="0068656A">
            <w:pPr>
              <w:pStyle w:val="ListParagraph"/>
              <w:numPr>
                <w:ilvl w:val="0"/>
                <w:numId w:val="2"/>
              </w:numPr>
              <w:rPr>
                <w:rFonts w:cstheme="minorHAnsi"/>
                <w:color w:val="7030A0"/>
              </w:rPr>
            </w:pPr>
            <w:r>
              <w:rPr>
                <w:rFonts w:cstheme="minorHAnsi"/>
              </w:rPr>
              <w:t xml:space="preserve">We aim for </w:t>
            </w:r>
            <w:r w:rsidRPr="006314AA">
              <w:rPr>
                <w:rFonts w:cstheme="minorHAnsi"/>
                <w:color w:val="0070C0"/>
              </w:rPr>
              <w:t>all children to attend nursery at 90% or above</w:t>
            </w:r>
            <w:r>
              <w:rPr>
                <w:rFonts w:cstheme="minorHAnsi"/>
              </w:rPr>
              <w:t xml:space="preserve">. This regular attendance will be monitored monthly and linked directly to </w:t>
            </w:r>
            <w:r w:rsidRPr="006314AA">
              <w:rPr>
                <w:rFonts w:cstheme="minorHAnsi"/>
                <w:color w:val="7030A0"/>
              </w:rPr>
              <w:t>learning data to ensure it contributes to better outcomes across literacy and numeracy.</w:t>
            </w:r>
          </w:p>
          <w:p w14:paraId="23EEDF79" w14:textId="1BC428F1" w:rsidR="004D0BE9" w:rsidRPr="004D0BE9" w:rsidRDefault="006314AA" w:rsidP="0068656A">
            <w:pPr>
              <w:pStyle w:val="ListParagraph"/>
              <w:numPr>
                <w:ilvl w:val="0"/>
                <w:numId w:val="2"/>
              </w:numPr>
              <w:rPr>
                <w:rFonts w:cstheme="minorHAnsi"/>
              </w:rPr>
            </w:pPr>
            <w:r>
              <w:rPr>
                <w:rFonts w:cstheme="minorHAnsi"/>
              </w:rPr>
              <w:t xml:space="preserve">The Inverclyde Early </w:t>
            </w:r>
            <w:r w:rsidR="00040130">
              <w:rPr>
                <w:rFonts w:cstheme="minorHAnsi"/>
              </w:rPr>
              <w:t>Level</w:t>
            </w:r>
            <w:r>
              <w:rPr>
                <w:rFonts w:cstheme="minorHAnsi"/>
              </w:rPr>
              <w:t xml:space="preserve"> Tracking Tool and new 36-60 month planning approach will be consistently used to monitor children’s learning. By the end of the academic year </w:t>
            </w:r>
            <w:r w:rsidRPr="00040130">
              <w:rPr>
                <w:rFonts w:cstheme="minorHAnsi"/>
                <w:color w:val="7030A0"/>
              </w:rPr>
              <w:t xml:space="preserve">tracking data </w:t>
            </w:r>
            <w:r>
              <w:rPr>
                <w:rFonts w:cstheme="minorHAnsi"/>
              </w:rPr>
              <w:t xml:space="preserve">will show </w:t>
            </w:r>
            <w:r w:rsidRPr="00040130">
              <w:rPr>
                <w:rFonts w:cstheme="minorHAnsi"/>
                <w:color w:val="0070C0"/>
              </w:rPr>
              <w:t>clear improvements in learner attainment with individualised plans showing next steps.</w:t>
            </w:r>
          </w:p>
          <w:p w14:paraId="3F61FBCD" w14:textId="4AF5713C" w:rsidR="00077B50" w:rsidRPr="00040130" w:rsidRDefault="00077B50" w:rsidP="00040130">
            <w:pPr>
              <w:pStyle w:val="ListParagraph"/>
              <w:rPr>
                <w:rFonts w:cstheme="minorHAnsi"/>
              </w:rPr>
            </w:pPr>
          </w:p>
        </w:tc>
      </w:tr>
    </w:tbl>
    <w:p w14:paraId="23225E80" w14:textId="6685930F" w:rsidR="00EC7679" w:rsidRDefault="00EC7679" w:rsidP="005C3B0B">
      <w:pPr>
        <w:rPr>
          <w:rFonts w:cstheme="minorHAnsi"/>
        </w:rPr>
      </w:pPr>
    </w:p>
    <w:p w14:paraId="2D679F16" w14:textId="77777777" w:rsidR="00EC7679" w:rsidRDefault="00EC7679">
      <w:pPr>
        <w:rPr>
          <w:rFonts w:cstheme="minorHAnsi"/>
        </w:rPr>
      </w:pPr>
      <w:r>
        <w:rPr>
          <w:rFonts w:cstheme="minorHAnsi"/>
        </w:rPr>
        <w:br w:type="page"/>
      </w: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203168" w:rsidRPr="00055548" w14:paraId="3887CA6E" w14:textId="77777777" w:rsidTr="00841F1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055548" w:rsidRDefault="00203168" w:rsidP="003A081E">
            <w:pPr>
              <w:jc w:val="center"/>
              <w:rPr>
                <w:rFonts w:cstheme="minorHAnsi"/>
                <w:b/>
                <w:bCs/>
              </w:rPr>
            </w:pPr>
            <w:r w:rsidRPr="00055548">
              <w:rPr>
                <w:rFonts w:cstheme="minorHAnsi"/>
                <w:b/>
                <w:bCs/>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0C20610A" w14:textId="77777777" w:rsidR="00203168" w:rsidRPr="00055548" w:rsidRDefault="00203168" w:rsidP="00D8618E">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055548" w:rsidRDefault="00203168" w:rsidP="003A081E">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203168" w:rsidRPr="00055548" w:rsidRDefault="00203168" w:rsidP="003A081E">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055548" w:rsidRDefault="00203168" w:rsidP="003A081E">
            <w:pPr>
              <w:jc w:val="center"/>
              <w:rPr>
                <w:rFonts w:eastAsia="Arial Unicode MS" w:cstheme="minorHAnsi"/>
                <w:b/>
                <w:bCs/>
              </w:rPr>
            </w:pPr>
            <w:r w:rsidRPr="00055548">
              <w:rPr>
                <w:rFonts w:cstheme="minorHAnsi"/>
                <w:b/>
                <w:bCs/>
              </w:rPr>
              <w:t>Resources and staff development</w:t>
            </w:r>
          </w:p>
        </w:tc>
      </w:tr>
      <w:tr w:rsidR="00040130" w:rsidRPr="00055548" w14:paraId="447700A9"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6A9B9C" w14:textId="593B4135" w:rsidR="00040130" w:rsidRDefault="00040130" w:rsidP="00C449E5">
            <w:pPr>
              <w:pStyle w:val="Header"/>
              <w:numPr>
                <w:ilvl w:val="0"/>
                <w:numId w:val="18"/>
              </w:numPr>
              <w:spacing w:before="60"/>
              <w:rPr>
                <w:rFonts w:cstheme="minorHAnsi"/>
                <w:bCs/>
              </w:rPr>
            </w:pPr>
            <w:r>
              <w:rPr>
                <w:rFonts w:cstheme="minorHAnsi"/>
                <w:bCs/>
              </w:rPr>
              <w:t>Conduct 12 weekly data reviews using BGE benchmarks and the Inverclyde Early Level Tracking Tool</w:t>
            </w:r>
          </w:p>
        </w:tc>
        <w:tc>
          <w:tcPr>
            <w:tcW w:w="1816" w:type="dxa"/>
            <w:tcBorders>
              <w:top w:val="single" w:sz="4" w:space="0" w:color="auto"/>
              <w:left w:val="single" w:sz="4" w:space="0" w:color="auto"/>
              <w:bottom w:val="single" w:sz="4" w:space="0" w:color="auto"/>
              <w:right w:val="single" w:sz="4" w:space="0" w:color="auto"/>
            </w:tcBorders>
          </w:tcPr>
          <w:p w14:paraId="5CE0B14C" w14:textId="044DA252" w:rsidR="00040130" w:rsidRDefault="00040130" w:rsidP="00FA0993">
            <w:pPr>
              <w:autoSpaceDE w:val="0"/>
              <w:autoSpaceDN w:val="0"/>
              <w:adjustRightInd w:val="0"/>
              <w:spacing w:after="0" w:line="240" w:lineRule="auto"/>
              <w:rPr>
                <w:rFonts w:cstheme="minorHAnsi"/>
              </w:rPr>
            </w:pPr>
            <w:r>
              <w:rPr>
                <w:rFonts w:cstheme="minorHAnsi"/>
              </w:rPr>
              <w:t>June 26</w:t>
            </w:r>
          </w:p>
        </w:tc>
        <w:tc>
          <w:tcPr>
            <w:tcW w:w="687" w:type="dxa"/>
            <w:tcBorders>
              <w:top w:val="single" w:sz="4" w:space="0" w:color="auto"/>
              <w:left w:val="single" w:sz="4" w:space="0" w:color="auto"/>
              <w:bottom w:val="single" w:sz="4" w:space="0" w:color="auto"/>
              <w:right w:val="single" w:sz="4" w:space="0" w:color="auto"/>
            </w:tcBorders>
          </w:tcPr>
          <w:p w14:paraId="32FE9397" w14:textId="77777777" w:rsidR="00040130" w:rsidRPr="00C92567" w:rsidRDefault="00040130"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A478DDC" w14:textId="77777777" w:rsidR="00040130" w:rsidRDefault="00040130" w:rsidP="00025863">
            <w:pPr>
              <w:spacing w:before="4"/>
              <w:rPr>
                <w:rFonts w:eastAsia="Arial Unicode MS" w:cstheme="minorHAnsi"/>
              </w:rPr>
            </w:pPr>
            <w:r>
              <w:rPr>
                <w:rFonts w:eastAsia="Arial Unicode MS" w:cstheme="minorHAnsi"/>
              </w:rPr>
              <w:t>SLT</w:t>
            </w:r>
          </w:p>
          <w:p w14:paraId="6B70DFAB" w14:textId="3220C23C" w:rsidR="00040130" w:rsidRPr="00C92567" w:rsidRDefault="00040130" w:rsidP="00025863">
            <w:pPr>
              <w:spacing w:before="4"/>
              <w:rPr>
                <w:rFonts w:eastAsia="Arial Unicode MS" w:cstheme="minorHAnsi"/>
              </w:rPr>
            </w:pPr>
            <w:r>
              <w:rPr>
                <w:rFonts w:eastAsia="Arial Unicode MS" w:cstheme="minorHAnsi"/>
              </w:rPr>
              <w:t>Individual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D53C816" w14:textId="77777777" w:rsidR="00040130" w:rsidRDefault="00040130" w:rsidP="007B7696">
            <w:pPr>
              <w:autoSpaceDE w:val="0"/>
              <w:autoSpaceDN w:val="0"/>
              <w:adjustRightInd w:val="0"/>
              <w:spacing w:after="30"/>
              <w:rPr>
                <w:rFonts w:eastAsia="Arial Unicode MS" w:cstheme="minorHAnsi"/>
              </w:rPr>
            </w:pPr>
            <w:r>
              <w:rPr>
                <w:rFonts w:eastAsia="Arial Unicode MS" w:cstheme="minorHAnsi"/>
              </w:rPr>
              <w:t>Time</w:t>
            </w:r>
          </w:p>
          <w:p w14:paraId="64419ED3" w14:textId="1A23A352" w:rsidR="00040130" w:rsidRDefault="00040130" w:rsidP="007B7696">
            <w:pPr>
              <w:autoSpaceDE w:val="0"/>
              <w:autoSpaceDN w:val="0"/>
              <w:adjustRightInd w:val="0"/>
              <w:spacing w:after="30"/>
              <w:rPr>
                <w:rFonts w:eastAsia="Arial Unicode MS" w:cstheme="minorHAnsi"/>
              </w:rPr>
            </w:pPr>
            <w:r>
              <w:rPr>
                <w:rFonts w:eastAsia="Arial Unicode MS" w:cstheme="minorHAnsi"/>
              </w:rPr>
              <w:t>Increase staff knowledge and understanding of BGE.</w:t>
            </w:r>
          </w:p>
        </w:tc>
      </w:tr>
      <w:tr w:rsidR="00203168" w:rsidRPr="00055548" w14:paraId="536349A4" w14:textId="77777777" w:rsidTr="000464D7">
        <w:trPr>
          <w:trHeight w:val="1928"/>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305DF4" w14:textId="261F658F" w:rsidR="00203168" w:rsidRPr="00055548" w:rsidRDefault="00FA0993" w:rsidP="00C449E5">
            <w:pPr>
              <w:pStyle w:val="Header"/>
              <w:numPr>
                <w:ilvl w:val="0"/>
                <w:numId w:val="18"/>
              </w:numPr>
              <w:spacing w:before="60"/>
              <w:rPr>
                <w:rFonts w:cstheme="minorHAnsi"/>
                <w:bCs/>
              </w:rPr>
            </w:pPr>
            <w:r>
              <w:rPr>
                <w:rFonts w:cstheme="minorHAnsi"/>
                <w:bCs/>
              </w:rPr>
              <w:t>All staff to re-visit early mathematical processes</w:t>
            </w:r>
            <w:r w:rsidR="00040130">
              <w:rPr>
                <w:rFonts w:cstheme="minorHAnsi"/>
                <w:bCs/>
              </w:rPr>
              <w:t xml:space="preserve"> and introduce the Numeracy Framework to all staff supported by SEAL training. </w:t>
            </w:r>
          </w:p>
        </w:tc>
        <w:tc>
          <w:tcPr>
            <w:tcW w:w="1816" w:type="dxa"/>
            <w:tcBorders>
              <w:top w:val="single" w:sz="4" w:space="0" w:color="auto"/>
              <w:left w:val="single" w:sz="4" w:space="0" w:color="auto"/>
              <w:bottom w:val="single" w:sz="4" w:space="0" w:color="auto"/>
              <w:right w:val="single" w:sz="4" w:space="0" w:color="auto"/>
            </w:tcBorders>
          </w:tcPr>
          <w:p w14:paraId="52BD6CAD" w14:textId="34C5871A" w:rsidR="00203168" w:rsidRPr="00055548" w:rsidRDefault="00FA0993" w:rsidP="00FA0993">
            <w:pPr>
              <w:autoSpaceDE w:val="0"/>
              <w:autoSpaceDN w:val="0"/>
              <w:adjustRightInd w:val="0"/>
              <w:spacing w:after="0" w:line="240" w:lineRule="auto"/>
              <w:rPr>
                <w:rFonts w:cstheme="minorHAnsi"/>
              </w:rPr>
            </w:pPr>
            <w:r>
              <w:rPr>
                <w:rFonts w:cstheme="minorHAnsi"/>
              </w:rPr>
              <w:t>Oct. 2025</w:t>
            </w:r>
          </w:p>
        </w:tc>
        <w:tc>
          <w:tcPr>
            <w:tcW w:w="687" w:type="dxa"/>
            <w:tcBorders>
              <w:top w:val="single" w:sz="4" w:space="0" w:color="auto"/>
              <w:left w:val="single" w:sz="4" w:space="0" w:color="auto"/>
              <w:bottom w:val="single" w:sz="4" w:space="0" w:color="auto"/>
              <w:right w:val="single" w:sz="4" w:space="0" w:color="auto"/>
            </w:tcBorders>
          </w:tcPr>
          <w:p w14:paraId="1096CC2A" w14:textId="77777777" w:rsidR="00203168" w:rsidRPr="00C92567" w:rsidRDefault="00203168"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8C1A3D0" w14:textId="77777777" w:rsidR="00203168" w:rsidRDefault="00FA0993" w:rsidP="00025863">
            <w:pPr>
              <w:spacing w:before="4"/>
              <w:rPr>
                <w:rFonts w:eastAsia="Arial Unicode MS" w:cstheme="minorHAnsi"/>
              </w:rPr>
            </w:pPr>
            <w:r w:rsidRPr="00C92567">
              <w:rPr>
                <w:rFonts w:eastAsia="Arial Unicode MS" w:cstheme="minorHAnsi"/>
              </w:rPr>
              <w:t>All staff</w:t>
            </w:r>
          </w:p>
          <w:p w14:paraId="0215C971" w14:textId="7006D876" w:rsidR="00040130" w:rsidRPr="00C92567" w:rsidRDefault="00040130" w:rsidP="00025863">
            <w:pPr>
              <w:spacing w:before="4"/>
              <w:rPr>
                <w:rFonts w:eastAsia="Arial Unicode MS" w:cstheme="minorHAnsi"/>
              </w:rPr>
            </w:pPr>
            <w:r>
              <w:rPr>
                <w:rFonts w:eastAsia="Arial Unicode MS" w:cstheme="minorHAnsi"/>
              </w:rPr>
              <w:t>Numeracy Champion</w:t>
            </w:r>
          </w:p>
          <w:p w14:paraId="318A056D" w14:textId="77777777" w:rsidR="00FA0993" w:rsidRPr="00C92567" w:rsidRDefault="00FA0993" w:rsidP="00025863">
            <w:pPr>
              <w:spacing w:before="4"/>
              <w:rPr>
                <w:rFonts w:eastAsia="Arial Unicode MS" w:cstheme="minorHAnsi"/>
              </w:rPr>
            </w:pPr>
            <w:r w:rsidRPr="00C92567">
              <w:rPr>
                <w:rFonts w:eastAsia="Arial Unicode MS" w:cstheme="minorHAnsi"/>
              </w:rPr>
              <w:t>Early Years Teacher</w:t>
            </w:r>
          </w:p>
          <w:p w14:paraId="210D9DF6" w14:textId="7A6C80CC" w:rsidR="00FA0993" w:rsidRPr="00C92567" w:rsidRDefault="00FA0993" w:rsidP="00025863">
            <w:pPr>
              <w:spacing w:before="4"/>
              <w:rPr>
                <w:rFonts w:eastAsia="Arial Unicode MS" w:cstheme="minorHAnsi"/>
              </w:rPr>
            </w:pPr>
            <w:r w:rsidRPr="00C92567">
              <w:rPr>
                <w:rFonts w:eastAsia="Arial Unicode MS" w:cstheme="minorHAnsi"/>
              </w:rPr>
              <w:t>CMO/Pedagogical Lead</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211CC9F" w14:textId="77777777" w:rsidR="00203168" w:rsidRDefault="00FA0993" w:rsidP="007B7696">
            <w:pPr>
              <w:autoSpaceDE w:val="0"/>
              <w:autoSpaceDN w:val="0"/>
              <w:adjustRightInd w:val="0"/>
              <w:spacing w:after="30"/>
              <w:rPr>
                <w:rFonts w:eastAsia="Arial Unicode MS" w:cstheme="minorHAnsi"/>
              </w:rPr>
            </w:pPr>
            <w:r>
              <w:rPr>
                <w:rFonts w:eastAsia="Arial Unicode MS" w:cstheme="minorHAnsi"/>
              </w:rPr>
              <w:t>Time</w:t>
            </w:r>
          </w:p>
          <w:p w14:paraId="2DD011AB" w14:textId="77777777" w:rsidR="00FA0993" w:rsidRDefault="00FA0993" w:rsidP="007B7696">
            <w:pPr>
              <w:autoSpaceDE w:val="0"/>
              <w:autoSpaceDN w:val="0"/>
              <w:adjustRightInd w:val="0"/>
              <w:spacing w:after="30"/>
              <w:rPr>
                <w:rFonts w:eastAsia="Arial Unicode MS" w:cstheme="minorHAnsi"/>
              </w:rPr>
            </w:pPr>
            <w:r>
              <w:rPr>
                <w:rFonts w:eastAsia="Arial Unicode MS" w:cstheme="minorHAnsi"/>
              </w:rPr>
              <w:t>Karen Wilding Clips</w:t>
            </w:r>
          </w:p>
          <w:p w14:paraId="7B8C609C" w14:textId="65F5385B" w:rsidR="00040130" w:rsidRPr="00055548" w:rsidRDefault="00040130" w:rsidP="007B7696">
            <w:pPr>
              <w:autoSpaceDE w:val="0"/>
              <w:autoSpaceDN w:val="0"/>
              <w:adjustRightInd w:val="0"/>
              <w:spacing w:after="30"/>
              <w:rPr>
                <w:rFonts w:eastAsia="Arial Unicode MS" w:cstheme="minorHAnsi"/>
              </w:rPr>
            </w:pPr>
            <w:r>
              <w:rPr>
                <w:rFonts w:eastAsia="Arial Unicode MS" w:cstheme="minorHAnsi"/>
              </w:rPr>
              <w:t>Link to Numeracy Framework</w:t>
            </w:r>
          </w:p>
        </w:tc>
      </w:tr>
      <w:tr w:rsidR="00052A90" w:rsidRPr="00055548" w14:paraId="46AFF459"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A1266C1" w14:textId="30366D66" w:rsidR="00052A90" w:rsidRDefault="00052A90" w:rsidP="00C449E5">
            <w:pPr>
              <w:pStyle w:val="Header"/>
              <w:numPr>
                <w:ilvl w:val="0"/>
                <w:numId w:val="18"/>
              </w:numPr>
              <w:spacing w:before="60"/>
              <w:rPr>
                <w:rFonts w:cstheme="minorHAnsi"/>
                <w:bCs/>
              </w:rPr>
            </w:pPr>
            <w:r>
              <w:rPr>
                <w:rFonts w:cstheme="minorHAnsi"/>
                <w:bCs/>
              </w:rPr>
              <w:t>Continue to embed the Inverclyde Literacy Framework</w:t>
            </w:r>
            <w:r w:rsidR="00040130">
              <w:rPr>
                <w:rFonts w:cstheme="minorHAnsi"/>
                <w:bCs/>
              </w:rPr>
              <w:t xml:space="preserve"> across the setting.</w:t>
            </w:r>
          </w:p>
        </w:tc>
        <w:tc>
          <w:tcPr>
            <w:tcW w:w="1816" w:type="dxa"/>
            <w:tcBorders>
              <w:top w:val="single" w:sz="4" w:space="0" w:color="auto"/>
              <w:left w:val="single" w:sz="4" w:space="0" w:color="auto"/>
              <w:bottom w:val="single" w:sz="4" w:space="0" w:color="auto"/>
              <w:right w:val="single" w:sz="4" w:space="0" w:color="auto"/>
            </w:tcBorders>
          </w:tcPr>
          <w:p w14:paraId="4EFCA75F" w14:textId="473A934A" w:rsidR="00052A90" w:rsidRDefault="00052A90" w:rsidP="00052A90">
            <w:pPr>
              <w:autoSpaceDE w:val="0"/>
              <w:autoSpaceDN w:val="0"/>
              <w:adjustRightInd w:val="0"/>
              <w:spacing w:after="0" w:line="240" w:lineRule="auto"/>
              <w:rPr>
                <w:rFonts w:cstheme="minorHAnsi"/>
              </w:rPr>
            </w:pPr>
            <w:r>
              <w:rPr>
                <w:rFonts w:cstheme="minorHAnsi"/>
              </w:rPr>
              <w:t>Ongoing</w:t>
            </w:r>
          </w:p>
        </w:tc>
        <w:tc>
          <w:tcPr>
            <w:tcW w:w="687" w:type="dxa"/>
            <w:tcBorders>
              <w:top w:val="single" w:sz="4" w:space="0" w:color="auto"/>
              <w:left w:val="single" w:sz="4" w:space="0" w:color="auto"/>
              <w:bottom w:val="single" w:sz="4" w:space="0" w:color="auto"/>
              <w:right w:val="single" w:sz="4" w:space="0" w:color="auto"/>
            </w:tcBorders>
          </w:tcPr>
          <w:p w14:paraId="4DADB643" w14:textId="77777777" w:rsidR="00052A90" w:rsidRPr="00C92567" w:rsidRDefault="00052A90"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ABE5B3E" w14:textId="77777777" w:rsidR="00052A90" w:rsidRPr="00C92567" w:rsidRDefault="00052A90" w:rsidP="00025863">
            <w:pPr>
              <w:spacing w:before="4"/>
              <w:rPr>
                <w:rFonts w:eastAsia="Arial Unicode MS" w:cstheme="minorHAnsi"/>
              </w:rPr>
            </w:pPr>
            <w:r w:rsidRPr="00C92567">
              <w:rPr>
                <w:rFonts w:eastAsia="Arial Unicode MS" w:cstheme="minorHAnsi"/>
              </w:rPr>
              <w:t>Literacy Champion</w:t>
            </w:r>
          </w:p>
          <w:p w14:paraId="1C35FE83" w14:textId="29A50920" w:rsidR="00052A90" w:rsidRPr="00C92567" w:rsidRDefault="00052A90" w:rsidP="00025863">
            <w:pPr>
              <w:spacing w:before="4"/>
              <w:rPr>
                <w:rFonts w:eastAsia="Arial Unicode MS" w:cstheme="minorHAnsi"/>
              </w:rPr>
            </w:pPr>
            <w:r w:rsidRPr="00C92567">
              <w:rPr>
                <w:rFonts w:eastAsia="Arial Unicode MS" w:cstheme="minorHAnsi"/>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32B0637" w14:textId="77777777" w:rsidR="00052A90" w:rsidRDefault="00052A90" w:rsidP="007B7696">
            <w:pPr>
              <w:autoSpaceDE w:val="0"/>
              <w:autoSpaceDN w:val="0"/>
              <w:adjustRightInd w:val="0"/>
              <w:spacing w:after="30"/>
              <w:rPr>
                <w:rFonts w:eastAsia="Arial Unicode MS" w:cstheme="minorHAnsi"/>
              </w:rPr>
            </w:pPr>
            <w:r>
              <w:rPr>
                <w:rFonts w:eastAsia="Arial Unicode MS" w:cstheme="minorHAnsi"/>
              </w:rPr>
              <w:t>Time</w:t>
            </w:r>
          </w:p>
          <w:p w14:paraId="5E7196B8" w14:textId="2FA2362D" w:rsidR="00052A90" w:rsidRDefault="00052A90" w:rsidP="00052A90">
            <w:pPr>
              <w:autoSpaceDE w:val="0"/>
              <w:autoSpaceDN w:val="0"/>
              <w:adjustRightInd w:val="0"/>
              <w:spacing w:after="30"/>
              <w:rPr>
                <w:rFonts w:eastAsia="Arial Unicode MS" w:cstheme="minorHAnsi"/>
              </w:rPr>
            </w:pPr>
            <w:r>
              <w:rPr>
                <w:rFonts w:eastAsia="Arial Unicode MS" w:cstheme="minorHAnsi"/>
              </w:rPr>
              <w:t>Link to Literacy Framework</w:t>
            </w:r>
          </w:p>
        </w:tc>
      </w:tr>
      <w:tr w:rsidR="00FA0993" w:rsidRPr="00055548" w14:paraId="223012F7"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D95F2B5" w14:textId="1005E79B" w:rsidR="00FA0993" w:rsidRDefault="00040130" w:rsidP="00C449E5">
            <w:pPr>
              <w:pStyle w:val="Header"/>
              <w:numPr>
                <w:ilvl w:val="0"/>
                <w:numId w:val="18"/>
              </w:numPr>
              <w:spacing w:before="60"/>
              <w:rPr>
                <w:rFonts w:cstheme="minorHAnsi"/>
                <w:bCs/>
              </w:rPr>
            </w:pPr>
            <w:r>
              <w:rPr>
                <w:rFonts w:cstheme="minorHAnsi"/>
                <w:bCs/>
              </w:rPr>
              <w:t>Hold staff discussions on the experiences and outcomes for writing developing provocations to support early</w:t>
            </w:r>
            <w:r w:rsidR="000464D7">
              <w:rPr>
                <w:rFonts w:cstheme="minorHAnsi"/>
                <w:bCs/>
              </w:rPr>
              <w:t xml:space="preserve"> writing opportunities.</w:t>
            </w:r>
          </w:p>
        </w:tc>
        <w:tc>
          <w:tcPr>
            <w:tcW w:w="1816" w:type="dxa"/>
            <w:tcBorders>
              <w:top w:val="single" w:sz="4" w:space="0" w:color="auto"/>
              <w:left w:val="single" w:sz="4" w:space="0" w:color="auto"/>
              <w:bottom w:val="single" w:sz="4" w:space="0" w:color="auto"/>
              <w:right w:val="single" w:sz="4" w:space="0" w:color="auto"/>
            </w:tcBorders>
          </w:tcPr>
          <w:p w14:paraId="4C8CBC08" w14:textId="4FDD2329" w:rsidR="00FA0993" w:rsidRDefault="00FA0993" w:rsidP="00FA0993">
            <w:pPr>
              <w:autoSpaceDE w:val="0"/>
              <w:autoSpaceDN w:val="0"/>
              <w:adjustRightInd w:val="0"/>
              <w:spacing w:after="0" w:line="240" w:lineRule="auto"/>
              <w:rPr>
                <w:rFonts w:cstheme="minorHAnsi"/>
              </w:rPr>
            </w:pPr>
            <w:r>
              <w:rPr>
                <w:rFonts w:cstheme="minorHAnsi"/>
              </w:rPr>
              <w:t>Oct. 2025</w:t>
            </w:r>
          </w:p>
        </w:tc>
        <w:tc>
          <w:tcPr>
            <w:tcW w:w="687" w:type="dxa"/>
            <w:tcBorders>
              <w:top w:val="single" w:sz="4" w:space="0" w:color="auto"/>
              <w:left w:val="single" w:sz="4" w:space="0" w:color="auto"/>
              <w:bottom w:val="single" w:sz="4" w:space="0" w:color="auto"/>
              <w:right w:val="single" w:sz="4" w:space="0" w:color="auto"/>
            </w:tcBorders>
          </w:tcPr>
          <w:p w14:paraId="4E16542D" w14:textId="77777777" w:rsidR="00FA0993" w:rsidRPr="00C92567" w:rsidRDefault="00FA0993"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9A810F2" w14:textId="4AE03A5F" w:rsidR="00FA0993" w:rsidRPr="00C92567" w:rsidRDefault="00FA0993" w:rsidP="00025863">
            <w:pPr>
              <w:spacing w:before="4"/>
              <w:rPr>
                <w:rFonts w:eastAsia="Arial Unicode MS" w:cstheme="minorHAnsi"/>
              </w:rPr>
            </w:pPr>
            <w:r w:rsidRPr="00C92567">
              <w:rPr>
                <w:rFonts w:eastAsia="Arial Unicode MS" w:cstheme="minorHAnsi"/>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F9F0282" w14:textId="092C2248" w:rsidR="00FA0993" w:rsidRDefault="00FA0993" w:rsidP="007B7696">
            <w:pPr>
              <w:autoSpaceDE w:val="0"/>
              <w:autoSpaceDN w:val="0"/>
              <w:adjustRightInd w:val="0"/>
              <w:spacing w:after="30"/>
              <w:rPr>
                <w:rFonts w:eastAsia="Arial Unicode MS" w:cstheme="minorHAnsi"/>
              </w:rPr>
            </w:pPr>
            <w:r>
              <w:rPr>
                <w:rFonts w:eastAsia="Arial Unicode MS" w:cstheme="minorHAnsi"/>
              </w:rPr>
              <w:t>Time</w:t>
            </w:r>
          </w:p>
        </w:tc>
      </w:tr>
      <w:tr w:rsidR="00203168" w:rsidRPr="00055548" w14:paraId="0CA0EE0D"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0CF3EB" w14:textId="3295169E" w:rsidR="00203168" w:rsidRPr="00C449E5" w:rsidRDefault="00FA0993" w:rsidP="00C449E5">
            <w:pPr>
              <w:pStyle w:val="ListParagraph"/>
              <w:numPr>
                <w:ilvl w:val="0"/>
                <w:numId w:val="18"/>
              </w:numPr>
              <w:autoSpaceDE w:val="0"/>
              <w:autoSpaceDN w:val="0"/>
              <w:adjustRightInd w:val="0"/>
              <w:rPr>
                <w:rFonts w:cstheme="minorHAnsi"/>
                <w:bCs/>
              </w:rPr>
            </w:pPr>
            <w:r w:rsidRPr="00C449E5">
              <w:rPr>
                <w:rFonts w:cstheme="minorHAnsi"/>
                <w:bCs/>
              </w:rPr>
              <w:t xml:space="preserve">Introduce Home Learning initiative Adventure Ted with a focus on </w:t>
            </w:r>
            <w:r w:rsidR="000464D7">
              <w:rPr>
                <w:rFonts w:cstheme="minorHAnsi"/>
                <w:bCs/>
              </w:rPr>
              <w:t>developing writing confidence and home-nursery learning links.</w:t>
            </w:r>
          </w:p>
        </w:tc>
        <w:tc>
          <w:tcPr>
            <w:tcW w:w="1816" w:type="dxa"/>
            <w:tcBorders>
              <w:top w:val="single" w:sz="4" w:space="0" w:color="auto"/>
              <w:left w:val="single" w:sz="4" w:space="0" w:color="auto"/>
              <w:bottom w:val="single" w:sz="4" w:space="0" w:color="auto"/>
              <w:right w:val="single" w:sz="4" w:space="0" w:color="auto"/>
            </w:tcBorders>
          </w:tcPr>
          <w:p w14:paraId="42F641F5" w14:textId="452B1780" w:rsidR="00203168" w:rsidRPr="00055548" w:rsidRDefault="00FA0993" w:rsidP="00025863">
            <w:pPr>
              <w:spacing w:before="4"/>
              <w:ind w:right="74"/>
              <w:rPr>
                <w:rFonts w:eastAsia="Arial Unicode MS" w:cstheme="minorHAnsi"/>
              </w:rPr>
            </w:pPr>
            <w:r>
              <w:rPr>
                <w:rFonts w:eastAsia="Arial Unicode MS" w:cstheme="minorHAnsi"/>
              </w:rPr>
              <w:t>Sept. 2025</w:t>
            </w:r>
          </w:p>
        </w:tc>
        <w:tc>
          <w:tcPr>
            <w:tcW w:w="687" w:type="dxa"/>
            <w:tcBorders>
              <w:top w:val="single" w:sz="4" w:space="0" w:color="auto"/>
              <w:left w:val="single" w:sz="4" w:space="0" w:color="auto"/>
              <w:bottom w:val="single" w:sz="4" w:space="0" w:color="auto"/>
              <w:right w:val="single" w:sz="4" w:space="0" w:color="auto"/>
            </w:tcBorders>
          </w:tcPr>
          <w:p w14:paraId="545A9239" w14:textId="77777777" w:rsidR="00203168" w:rsidRPr="00055548" w:rsidRDefault="00203168"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6F8D3BF" w14:textId="41D44435" w:rsidR="00203168" w:rsidRPr="00055548" w:rsidRDefault="00FA0993" w:rsidP="00025863">
            <w:pPr>
              <w:spacing w:before="4"/>
              <w:rPr>
                <w:rFonts w:eastAsia="Arial Unicode MS" w:cstheme="minorHAnsi"/>
              </w:rPr>
            </w:pPr>
            <w:r>
              <w:rPr>
                <w:rFonts w:eastAsia="Arial Unicode MS" w:cstheme="minorHAnsi"/>
              </w:rPr>
              <w:t>Literacy Champion</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8253324" w14:textId="77777777" w:rsidR="00203168" w:rsidRDefault="00FA0993" w:rsidP="00025863">
            <w:pPr>
              <w:spacing w:before="4"/>
              <w:rPr>
                <w:rFonts w:cstheme="minorHAnsi"/>
              </w:rPr>
            </w:pPr>
            <w:r>
              <w:rPr>
                <w:rFonts w:cstheme="minorHAnsi"/>
              </w:rPr>
              <w:t>Time</w:t>
            </w:r>
          </w:p>
          <w:p w14:paraId="6E88AEA5" w14:textId="3376DE10" w:rsidR="00FA0993" w:rsidRPr="00055548" w:rsidRDefault="00FA0993" w:rsidP="002B78D1">
            <w:pPr>
              <w:spacing w:before="4"/>
              <w:rPr>
                <w:rFonts w:cstheme="minorHAnsi"/>
              </w:rPr>
            </w:pPr>
            <w:r>
              <w:rPr>
                <w:rFonts w:cstheme="minorHAnsi"/>
              </w:rPr>
              <w:t>Resources for initiative</w:t>
            </w:r>
          </w:p>
        </w:tc>
      </w:tr>
      <w:tr w:rsidR="00C449E5" w:rsidRPr="00055548" w14:paraId="6545884A"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08B8DE2" w14:textId="0DA64F4B" w:rsidR="00C449E5" w:rsidRPr="00C449E5" w:rsidRDefault="000464D7" w:rsidP="00C449E5">
            <w:pPr>
              <w:pStyle w:val="ListParagraph"/>
              <w:numPr>
                <w:ilvl w:val="0"/>
                <w:numId w:val="18"/>
              </w:numPr>
              <w:autoSpaceDE w:val="0"/>
              <w:autoSpaceDN w:val="0"/>
              <w:adjustRightInd w:val="0"/>
              <w:rPr>
                <w:rFonts w:cstheme="minorHAnsi"/>
                <w:bCs/>
              </w:rPr>
            </w:pPr>
            <w:r>
              <w:rPr>
                <w:rFonts w:cstheme="minorHAnsi"/>
                <w:bCs/>
              </w:rPr>
              <w:t>F</w:t>
            </w:r>
            <w:r w:rsidR="00C449E5">
              <w:rPr>
                <w:rFonts w:cstheme="minorHAnsi"/>
                <w:bCs/>
              </w:rPr>
              <w:t>amiliarise and embed the new</w:t>
            </w:r>
            <w:r>
              <w:rPr>
                <w:rFonts w:cstheme="minorHAnsi"/>
                <w:bCs/>
              </w:rPr>
              <w:t xml:space="preserve"> 36-60 month planning approach, ensuring consistent use in practice.</w:t>
            </w:r>
          </w:p>
        </w:tc>
        <w:tc>
          <w:tcPr>
            <w:tcW w:w="1816" w:type="dxa"/>
            <w:tcBorders>
              <w:top w:val="single" w:sz="4" w:space="0" w:color="auto"/>
              <w:left w:val="single" w:sz="4" w:space="0" w:color="auto"/>
              <w:bottom w:val="single" w:sz="4" w:space="0" w:color="auto"/>
              <w:right w:val="single" w:sz="4" w:space="0" w:color="auto"/>
            </w:tcBorders>
          </w:tcPr>
          <w:p w14:paraId="74CEE998" w14:textId="46EEDB00" w:rsidR="00C449E5" w:rsidRDefault="00C449E5" w:rsidP="00025863">
            <w:pPr>
              <w:spacing w:before="4"/>
              <w:ind w:right="74"/>
              <w:rPr>
                <w:rFonts w:eastAsia="Arial Unicode MS" w:cstheme="minorHAnsi"/>
              </w:rPr>
            </w:pPr>
            <w:r>
              <w:rPr>
                <w:rFonts w:eastAsia="Arial Unicode MS" w:cstheme="minorHAnsi"/>
              </w:rPr>
              <w:t>Apr 26</w:t>
            </w:r>
          </w:p>
        </w:tc>
        <w:tc>
          <w:tcPr>
            <w:tcW w:w="687" w:type="dxa"/>
            <w:tcBorders>
              <w:top w:val="single" w:sz="4" w:space="0" w:color="auto"/>
              <w:left w:val="single" w:sz="4" w:space="0" w:color="auto"/>
              <w:bottom w:val="single" w:sz="4" w:space="0" w:color="auto"/>
              <w:right w:val="single" w:sz="4" w:space="0" w:color="auto"/>
            </w:tcBorders>
          </w:tcPr>
          <w:p w14:paraId="40E46BE6" w14:textId="77777777" w:rsidR="00C449E5" w:rsidRPr="00055548" w:rsidRDefault="00C449E5"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F385649" w14:textId="77777777" w:rsidR="00C449E5" w:rsidRDefault="00C449E5" w:rsidP="00025863">
            <w:pPr>
              <w:spacing w:before="4"/>
              <w:rPr>
                <w:rFonts w:eastAsia="Arial Unicode MS" w:cstheme="minorHAnsi"/>
              </w:rPr>
            </w:pPr>
            <w:r>
              <w:rPr>
                <w:rFonts w:eastAsia="Arial Unicode MS" w:cstheme="minorHAnsi"/>
              </w:rPr>
              <w:t>SLT</w:t>
            </w:r>
          </w:p>
          <w:p w14:paraId="160C1DD0" w14:textId="3AEE5753" w:rsidR="00C449E5" w:rsidRDefault="00C449E5" w:rsidP="00C449E5">
            <w:pPr>
              <w:spacing w:before="4"/>
              <w:rPr>
                <w:rFonts w:eastAsia="Arial Unicode MS" w:cstheme="minorHAnsi"/>
              </w:rPr>
            </w:pPr>
            <w:r>
              <w:rPr>
                <w:rFonts w:eastAsia="Arial Unicode MS" w:cstheme="minorHAnsi"/>
              </w:rPr>
              <w:t xml:space="preserve">All staff working with under 3’s </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7D02277" w14:textId="77777777" w:rsidR="00C449E5" w:rsidRDefault="00C449E5" w:rsidP="00025863">
            <w:pPr>
              <w:spacing w:before="4"/>
              <w:rPr>
                <w:rFonts w:cstheme="minorHAnsi"/>
              </w:rPr>
            </w:pPr>
            <w:r>
              <w:rPr>
                <w:rFonts w:cstheme="minorHAnsi"/>
              </w:rPr>
              <w:t>Time</w:t>
            </w:r>
          </w:p>
          <w:p w14:paraId="69E0846F" w14:textId="5286EA2C" w:rsidR="00C449E5" w:rsidRDefault="00C449E5" w:rsidP="00025863">
            <w:pPr>
              <w:spacing w:before="4"/>
              <w:rPr>
                <w:rFonts w:cstheme="minorHAnsi"/>
              </w:rPr>
            </w:pPr>
            <w:r>
              <w:rPr>
                <w:rFonts w:cstheme="minorHAnsi"/>
              </w:rPr>
              <w:t>Planning tool</w:t>
            </w:r>
          </w:p>
        </w:tc>
      </w:tr>
      <w:tr w:rsidR="00203168" w:rsidRPr="00055548" w14:paraId="79811A8E"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D5B788A" w14:textId="6CAD3B52" w:rsidR="00203168" w:rsidRPr="00055548" w:rsidRDefault="000464D7" w:rsidP="00C449E5">
            <w:pPr>
              <w:pStyle w:val="Header"/>
              <w:numPr>
                <w:ilvl w:val="0"/>
                <w:numId w:val="18"/>
              </w:numPr>
              <w:spacing w:before="60"/>
              <w:rPr>
                <w:rFonts w:cstheme="minorHAnsi"/>
                <w:bCs/>
              </w:rPr>
            </w:pPr>
            <w:r>
              <w:rPr>
                <w:rFonts w:cstheme="minorHAnsi"/>
                <w:bCs/>
              </w:rPr>
              <w:t>Update the attendance policy and develop a parent/carer leaflet to promote the 90%+ attendance target.</w:t>
            </w:r>
          </w:p>
        </w:tc>
        <w:tc>
          <w:tcPr>
            <w:tcW w:w="1816" w:type="dxa"/>
            <w:tcBorders>
              <w:top w:val="single" w:sz="4" w:space="0" w:color="auto"/>
              <w:left w:val="single" w:sz="4" w:space="0" w:color="auto"/>
              <w:bottom w:val="single" w:sz="4" w:space="0" w:color="auto"/>
              <w:right w:val="single" w:sz="4" w:space="0" w:color="auto"/>
            </w:tcBorders>
          </w:tcPr>
          <w:p w14:paraId="3C02CA71" w14:textId="6A7B97A9" w:rsidR="00203168" w:rsidRPr="00055548" w:rsidRDefault="00FA0993" w:rsidP="005C3B0B">
            <w:pPr>
              <w:spacing w:before="4"/>
              <w:rPr>
                <w:rFonts w:eastAsia="Arial Unicode MS" w:cstheme="minorHAnsi"/>
              </w:rPr>
            </w:pPr>
            <w:r>
              <w:rPr>
                <w:rFonts w:eastAsia="Arial Unicode MS" w:cstheme="minorHAnsi"/>
              </w:rPr>
              <w:t>Sept. 2025 – June 2026</w:t>
            </w:r>
          </w:p>
        </w:tc>
        <w:tc>
          <w:tcPr>
            <w:tcW w:w="687" w:type="dxa"/>
            <w:tcBorders>
              <w:top w:val="single" w:sz="4" w:space="0" w:color="auto"/>
              <w:left w:val="single" w:sz="4" w:space="0" w:color="auto"/>
              <w:bottom w:val="single" w:sz="4" w:space="0" w:color="auto"/>
              <w:right w:val="single" w:sz="4" w:space="0" w:color="auto"/>
            </w:tcBorders>
          </w:tcPr>
          <w:p w14:paraId="2743AFE9" w14:textId="77777777" w:rsidR="00203168" w:rsidRPr="00055548" w:rsidRDefault="00203168"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21D21E6" w14:textId="15861109" w:rsidR="00203168" w:rsidRPr="00055548" w:rsidRDefault="00FA0993" w:rsidP="00025863">
            <w:pPr>
              <w:spacing w:before="4"/>
              <w:rPr>
                <w:rFonts w:eastAsia="Arial Unicode MS" w:cstheme="minorHAnsi"/>
              </w:rPr>
            </w:pPr>
            <w:r>
              <w:rPr>
                <w:rFonts w:eastAsia="Arial Unicode MS" w:cstheme="minorHAnsi"/>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86799B9" w14:textId="12FC5E16" w:rsidR="00203168" w:rsidRPr="00055548" w:rsidRDefault="00FA0993" w:rsidP="00025863">
            <w:pPr>
              <w:spacing w:before="4"/>
              <w:rPr>
                <w:rFonts w:cstheme="minorHAnsi"/>
              </w:rPr>
            </w:pPr>
            <w:r>
              <w:rPr>
                <w:rFonts w:cstheme="minorHAnsi"/>
              </w:rPr>
              <w:t>Time</w:t>
            </w:r>
          </w:p>
        </w:tc>
      </w:tr>
      <w:tr w:rsidR="000464D7" w:rsidRPr="00055548" w14:paraId="6D6A14A2"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199712" w14:textId="114E3E0E" w:rsidR="000464D7" w:rsidRDefault="000464D7" w:rsidP="00C449E5">
            <w:pPr>
              <w:pStyle w:val="Header"/>
              <w:numPr>
                <w:ilvl w:val="0"/>
                <w:numId w:val="18"/>
              </w:numPr>
              <w:spacing w:before="60"/>
              <w:rPr>
                <w:rFonts w:cstheme="minorHAnsi"/>
                <w:bCs/>
              </w:rPr>
            </w:pPr>
            <w:r>
              <w:rPr>
                <w:rFonts w:cstheme="minorHAnsi"/>
                <w:bCs/>
              </w:rPr>
              <w:t xml:space="preserve">Hold monthly reflective practice sessions to review data, track </w:t>
            </w:r>
            <w:r>
              <w:rPr>
                <w:rFonts w:cstheme="minorHAnsi"/>
                <w:bCs/>
              </w:rPr>
              <w:lastRenderedPageBreak/>
              <w:t>interventions and adjust practice based on observations and tracking.</w:t>
            </w:r>
          </w:p>
        </w:tc>
        <w:tc>
          <w:tcPr>
            <w:tcW w:w="1816" w:type="dxa"/>
            <w:tcBorders>
              <w:top w:val="single" w:sz="4" w:space="0" w:color="auto"/>
              <w:left w:val="single" w:sz="4" w:space="0" w:color="auto"/>
              <w:bottom w:val="single" w:sz="4" w:space="0" w:color="auto"/>
              <w:right w:val="single" w:sz="4" w:space="0" w:color="auto"/>
            </w:tcBorders>
          </w:tcPr>
          <w:p w14:paraId="27C55AF1" w14:textId="5B9D0A5C" w:rsidR="000464D7" w:rsidRDefault="000464D7" w:rsidP="005C3B0B">
            <w:pPr>
              <w:spacing w:before="4"/>
              <w:rPr>
                <w:rFonts w:eastAsia="Arial Unicode MS" w:cstheme="minorHAnsi"/>
              </w:rPr>
            </w:pPr>
            <w:r>
              <w:rPr>
                <w:rFonts w:eastAsia="Arial Unicode MS" w:cstheme="minorHAnsi"/>
              </w:rPr>
              <w:lastRenderedPageBreak/>
              <w:t>June 2026</w:t>
            </w:r>
          </w:p>
        </w:tc>
        <w:tc>
          <w:tcPr>
            <w:tcW w:w="687" w:type="dxa"/>
            <w:tcBorders>
              <w:top w:val="single" w:sz="4" w:space="0" w:color="auto"/>
              <w:left w:val="single" w:sz="4" w:space="0" w:color="auto"/>
              <w:bottom w:val="single" w:sz="4" w:space="0" w:color="auto"/>
              <w:right w:val="single" w:sz="4" w:space="0" w:color="auto"/>
            </w:tcBorders>
          </w:tcPr>
          <w:p w14:paraId="593E9B61" w14:textId="77777777" w:rsidR="000464D7" w:rsidRPr="00055548" w:rsidRDefault="000464D7"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F648A59" w14:textId="77777777" w:rsidR="000464D7" w:rsidRDefault="000464D7" w:rsidP="00025863">
            <w:pPr>
              <w:spacing w:before="4"/>
              <w:rPr>
                <w:rFonts w:eastAsia="Arial Unicode MS" w:cstheme="minorHAnsi"/>
              </w:rPr>
            </w:pPr>
            <w:r>
              <w:rPr>
                <w:rFonts w:eastAsia="Arial Unicode MS" w:cstheme="minorHAnsi"/>
              </w:rPr>
              <w:t>SLT</w:t>
            </w:r>
          </w:p>
          <w:p w14:paraId="51DBAB2F" w14:textId="2A9705A0" w:rsidR="000464D7" w:rsidRDefault="000464D7" w:rsidP="00025863">
            <w:pPr>
              <w:spacing w:before="4"/>
              <w:rPr>
                <w:rFonts w:eastAsia="Arial Unicode MS" w:cstheme="minorHAnsi"/>
              </w:rPr>
            </w:pPr>
            <w:r>
              <w:rPr>
                <w:rFonts w:eastAsia="Arial Unicode MS" w:cstheme="minorHAnsi"/>
              </w:rPr>
              <w:lastRenderedPageBreak/>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E8800D1" w14:textId="77777777" w:rsidR="000464D7" w:rsidRDefault="000464D7" w:rsidP="00025863">
            <w:pPr>
              <w:spacing w:before="4"/>
              <w:rPr>
                <w:rFonts w:cstheme="minorHAnsi"/>
              </w:rPr>
            </w:pPr>
            <w:r>
              <w:rPr>
                <w:rFonts w:cstheme="minorHAnsi"/>
              </w:rPr>
              <w:lastRenderedPageBreak/>
              <w:t>Time</w:t>
            </w:r>
          </w:p>
          <w:p w14:paraId="48774B22" w14:textId="77777777" w:rsidR="000464D7" w:rsidRDefault="000464D7" w:rsidP="00025863">
            <w:pPr>
              <w:spacing w:before="4"/>
              <w:rPr>
                <w:rFonts w:cstheme="minorHAnsi"/>
              </w:rPr>
            </w:pPr>
            <w:r>
              <w:rPr>
                <w:rFonts w:cstheme="minorHAnsi"/>
              </w:rPr>
              <w:lastRenderedPageBreak/>
              <w:t>Tracking tools</w:t>
            </w:r>
          </w:p>
          <w:p w14:paraId="734306D5" w14:textId="3036CD9F" w:rsidR="000464D7" w:rsidRDefault="000464D7" w:rsidP="00025863">
            <w:pPr>
              <w:spacing w:before="4"/>
              <w:rPr>
                <w:rFonts w:cstheme="minorHAnsi"/>
              </w:rPr>
            </w:pPr>
            <w:r>
              <w:rPr>
                <w:rFonts w:cstheme="minorHAnsi"/>
              </w:rPr>
              <w:t>Increased confidence in staff.</w:t>
            </w:r>
          </w:p>
        </w:tc>
      </w:tr>
    </w:tbl>
    <w:p w14:paraId="475F5240" w14:textId="7B65DFC7" w:rsidR="004024A1" w:rsidRDefault="004024A1" w:rsidP="005C3B0B">
      <w:pPr>
        <w:rPr>
          <w:rFonts w:cstheme="minorHAnsi"/>
        </w:rPr>
      </w:pPr>
    </w:p>
    <w:p w14:paraId="793F3610" w14:textId="18EB95C6" w:rsidR="00EC7679" w:rsidRDefault="00EC7679" w:rsidP="003A081E">
      <w:pPr>
        <w:rPr>
          <w:rFonts w:cstheme="minorHAnsi"/>
          <w:b/>
        </w:rPr>
      </w:pPr>
    </w:p>
    <w:p w14:paraId="20DD7C10" w14:textId="77777777" w:rsidR="00EC7679" w:rsidRDefault="00EC7679">
      <w:pPr>
        <w:rPr>
          <w:rFonts w:cstheme="minorHAnsi"/>
          <w:b/>
        </w:rPr>
      </w:pPr>
      <w:r>
        <w:rPr>
          <w:rFonts w:cstheme="minorHAnsi"/>
          <w:b/>
        </w:rPr>
        <w:br w:type="page"/>
      </w:r>
    </w:p>
    <w:tbl>
      <w:tblPr>
        <w:tblStyle w:val="TableGrid"/>
        <w:tblW w:w="14076" w:type="dxa"/>
        <w:tblInd w:w="108" w:type="dxa"/>
        <w:tblLook w:val="04A0" w:firstRow="1" w:lastRow="0" w:firstColumn="1" w:lastColumn="0" w:noHBand="0" w:noVBand="1"/>
      </w:tblPr>
      <w:tblGrid>
        <w:gridCol w:w="7038"/>
        <w:gridCol w:w="7038"/>
      </w:tblGrid>
      <w:tr w:rsidR="00691EC1" w:rsidRPr="00055548" w14:paraId="254F05E4" w14:textId="77777777" w:rsidTr="00205B22">
        <w:trPr>
          <w:trHeight w:val="1083"/>
        </w:trPr>
        <w:tc>
          <w:tcPr>
            <w:tcW w:w="14076" w:type="dxa"/>
            <w:gridSpan w:val="2"/>
            <w:shd w:val="clear" w:color="auto" w:fill="BFBFBF" w:themeFill="background1" w:themeFillShade="BF"/>
          </w:tcPr>
          <w:p w14:paraId="75B93EEF" w14:textId="6818CFA6" w:rsidR="00691EC1" w:rsidRDefault="00691EC1" w:rsidP="00205B22">
            <w:pPr>
              <w:pStyle w:val="Default"/>
              <w:rPr>
                <w:rFonts w:asciiTheme="minorHAnsi" w:hAnsiTheme="minorHAnsi" w:cstheme="minorHAnsi"/>
                <w:b/>
                <w:sz w:val="28"/>
                <w:szCs w:val="28"/>
              </w:rPr>
            </w:pPr>
            <w:r w:rsidRPr="00055548">
              <w:rPr>
                <w:rFonts w:asciiTheme="minorHAnsi" w:hAnsiTheme="minorHAnsi" w:cstheme="minorHAnsi"/>
                <w:b/>
                <w:sz w:val="28"/>
                <w:szCs w:val="28"/>
              </w:rPr>
              <w:lastRenderedPageBreak/>
              <w:t xml:space="preserve">Priority </w:t>
            </w:r>
            <w:r>
              <w:rPr>
                <w:rFonts w:asciiTheme="minorHAnsi" w:hAnsiTheme="minorHAnsi" w:cstheme="minorHAnsi"/>
                <w:b/>
                <w:sz w:val="28"/>
                <w:szCs w:val="28"/>
              </w:rPr>
              <w:t>2</w:t>
            </w:r>
            <w:r w:rsidR="00040130">
              <w:rPr>
                <w:rFonts w:asciiTheme="minorHAnsi" w:hAnsiTheme="minorHAnsi" w:cstheme="minorHAnsi"/>
                <w:b/>
                <w:sz w:val="28"/>
                <w:szCs w:val="28"/>
              </w:rPr>
              <w:t xml:space="preserve"> </w:t>
            </w:r>
            <w:r w:rsidR="000464D7">
              <w:rPr>
                <w:rFonts w:asciiTheme="minorHAnsi" w:hAnsiTheme="minorHAnsi" w:cstheme="minorHAnsi"/>
                <w:b/>
                <w:sz w:val="28"/>
                <w:szCs w:val="28"/>
              </w:rPr>
              <w:t>UNCRC, Racial Literacy, Child Protection and Safeguarding Practice, Promoting Positive Behaviour and The Quality Framework for the Early Learning and Childcare Sector.</w:t>
            </w:r>
          </w:p>
          <w:p w14:paraId="5B88D9F1" w14:textId="1BCB9FE7" w:rsidR="009F2368" w:rsidRPr="009F2368" w:rsidRDefault="009F2368" w:rsidP="00205B22">
            <w:pPr>
              <w:pStyle w:val="Default"/>
              <w:rPr>
                <w:rFonts w:asciiTheme="minorHAnsi" w:hAnsiTheme="minorHAnsi" w:cstheme="minorHAnsi"/>
                <w:sz w:val="22"/>
                <w:szCs w:val="22"/>
              </w:rPr>
            </w:pPr>
            <w:r w:rsidRPr="009F2368">
              <w:rPr>
                <w:rFonts w:asciiTheme="minorHAnsi" w:hAnsiTheme="minorHAnsi" w:cstheme="minorHAnsi"/>
                <w:sz w:val="22"/>
                <w:szCs w:val="22"/>
              </w:rPr>
              <w:t>Placing the human rights and needs of every child and young person at the centre of education</w:t>
            </w:r>
          </w:p>
          <w:p w14:paraId="5EB04830" w14:textId="4CDC7912" w:rsidR="00691EC1" w:rsidRDefault="00153C71" w:rsidP="00205B22">
            <w:pPr>
              <w:rPr>
                <w:rFonts w:cstheme="minorHAnsi"/>
                <w:sz w:val="20"/>
                <w:szCs w:val="20"/>
              </w:rPr>
            </w:pPr>
            <w:sdt>
              <w:sdtPr>
                <w:rPr>
                  <w:rFonts w:cstheme="minorHAnsi"/>
                  <w:sz w:val="20"/>
                  <w:szCs w:val="20"/>
                </w:rPr>
                <w:alias w:val="NIF"/>
                <w:tag w:val="NIF"/>
                <w:id w:val="-1476591460"/>
                <w:placeholder>
                  <w:docPart w:val="D3454209745F4695986B8E7D1D1AF719"/>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9F2368">
                  <w:rPr>
                    <w:rFonts w:cstheme="minorHAnsi"/>
                    <w:sz w:val="20"/>
                    <w:szCs w:val="20"/>
                  </w:rPr>
                  <w:t>Improvement in children and young people's health and wellbeing</w:t>
                </w:r>
              </w:sdtContent>
            </w:sdt>
          </w:p>
          <w:p w14:paraId="2BCE52E6" w14:textId="2699D9A6" w:rsidR="00691EC1" w:rsidRPr="00055548" w:rsidRDefault="00153C71" w:rsidP="00205B22">
            <w:pPr>
              <w:rPr>
                <w:rFonts w:cstheme="minorHAnsi"/>
                <w:b/>
                <w:sz w:val="28"/>
                <w:szCs w:val="28"/>
              </w:rPr>
            </w:pPr>
            <w:sdt>
              <w:sdtPr>
                <w:rPr>
                  <w:rFonts w:cstheme="minorHAnsi"/>
                  <w:sz w:val="20"/>
                  <w:szCs w:val="20"/>
                </w:rPr>
                <w:alias w:val="NIF"/>
                <w:tag w:val="NIF"/>
                <w:id w:val="-1464805112"/>
                <w:placeholder>
                  <w:docPart w:val="325877C3356C42D9BE860994700AF5C4"/>
                </w:placeholder>
                <w:showingPlcHd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9F2368" w:rsidRPr="00BA16E6">
                  <w:rPr>
                    <w:rStyle w:val="PlaceholderText"/>
                  </w:rPr>
                  <w:t>Choose an item.</w:t>
                </w:r>
              </w:sdtContent>
            </w:sdt>
          </w:p>
        </w:tc>
      </w:tr>
      <w:tr w:rsidR="00691EC1" w:rsidRPr="00055548" w14:paraId="520458C7" w14:textId="77777777" w:rsidTr="00205B22">
        <w:trPr>
          <w:trHeight w:val="1551"/>
        </w:trPr>
        <w:tc>
          <w:tcPr>
            <w:tcW w:w="14076" w:type="dxa"/>
            <w:gridSpan w:val="2"/>
          </w:tcPr>
          <w:p w14:paraId="63A1C87A" w14:textId="77777777" w:rsidR="00691EC1" w:rsidRDefault="00691EC1" w:rsidP="00205B22">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1624108270"/>
              <w:placeholder>
                <w:docPart w:val="D42D3E3E9C014608912888137BE67C8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5094E98E" w14:textId="3EEE3D0A" w:rsidR="00691EC1" w:rsidRDefault="00C92567" w:rsidP="00205B22">
                <w:pPr>
                  <w:pStyle w:val="Default"/>
                  <w:rPr>
                    <w:rFonts w:asciiTheme="minorHAnsi" w:hAnsiTheme="minorHAnsi" w:cstheme="minorHAnsi"/>
                    <w:b/>
                    <w:sz w:val="20"/>
                    <w:szCs w:val="20"/>
                  </w:rPr>
                </w:pPr>
                <w:r>
                  <w:rPr>
                    <w:rFonts w:asciiTheme="minorHAnsi" w:hAnsiTheme="minorHAnsi" w:cstheme="minorHAnsi"/>
                    <w:b/>
                    <w:sz w:val="20"/>
                    <w:szCs w:val="20"/>
                  </w:rPr>
                  <w:t>1. Empowered and accountable education system supporting lifelong learning.</w:t>
                </w:r>
              </w:p>
            </w:sdtContent>
          </w:sdt>
          <w:sdt>
            <w:sdtPr>
              <w:rPr>
                <w:rFonts w:asciiTheme="minorHAnsi" w:hAnsiTheme="minorHAnsi" w:cstheme="minorHAnsi"/>
                <w:b/>
                <w:sz w:val="20"/>
                <w:szCs w:val="20"/>
              </w:rPr>
              <w:id w:val="-593084151"/>
              <w:placeholder>
                <w:docPart w:val="58F6CB38937A4A4F973A398775031E74"/>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7BD0C260" w14:textId="5E157F79" w:rsidR="00691EC1" w:rsidRDefault="00C92567" w:rsidP="00205B22">
                <w:pPr>
                  <w:pStyle w:val="Default"/>
                  <w:rPr>
                    <w:rFonts w:asciiTheme="minorHAnsi" w:hAnsiTheme="minorHAnsi" w:cstheme="minorHAnsi"/>
                    <w:b/>
                    <w:color w:val="auto"/>
                    <w:sz w:val="20"/>
                    <w:szCs w:val="20"/>
                  </w:rPr>
                </w:pPr>
                <w:r>
                  <w:rPr>
                    <w:rFonts w:asciiTheme="minorHAnsi" w:hAnsiTheme="minorHAnsi" w:cstheme="minorHAnsi"/>
                    <w:b/>
                    <w:sz w:val="20"/>
                    <w:szCs w:val="20"/>
                  </w:rPr>
                  <w:t>2. Strong partnerships between schools, services, families, and communities.</w:t>
                </w:r>
              </w:p>
            </w:sdtContent>
          </w:sdt>
          <w:sdt>
            <w:sdtPr>
              <w:rPr>
                <w:rFonts w:asciiTheme="minorHAnsi" w:hAnsiTheme="minorHAnsi" w:cstheme="minorHAnsi"/>
                <w:b/>
                <w:sz w:val="20"/>
                <w:szCs w:val="20"/>
              </w:rPr>
              <w:id w:val="1375115644"/>
              <w:placeholder>
                <w:docPart w:val="3EEB4C2CCD30485984A6D758D0B582D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2BDDC42" w14:textId="11FE13FC" w:rsidR="00691EC1" w:rsidRDefault="00C92567" w:rsidP="00205B22">
                <w:pPr>
                  <w:pStyle w:val="Default"/>
                  <w:rPr>
                    <w:rFonts w:asciiTheme="minorHAnsi" w:hAnsiTheme="minorHAnsi" w:cstheme="minorHAnsi"/>
                    <w:b/>
                    <w:color w:val="auto"/>
                    <w:sz w:val="20"/>
                    <w:szCs w:val="20"/>
                  </w:rPr>
                </w:pPr>
                <w:r>
                  <w:rPr>
                    <w:rFonts w:asciiTheme="minorHAnsi" w:hAnsiTheme="minorHAnsi" w:cstheme="minorHAnsi"/>
                    <w:b/>
                    <w:sz w:val="20"/>
                    <w:szCs w:val="20"/>
                  </w:rPr>
                  <w:t>5. Skilled teachers and leaders delivering excellent, inclusive education.</w:t>
                </w:r>
              </w:p>
            </w:sdtContent>
          </w:sdt>
          <w:p w14:paraId="18B77B5D" w14:textId="77777777" w:rsidR="00691EC1" w:rsidRPr="00691EC1" w:rsidRDefault="00153C71" w:rsidP="00205B22">
            <w:pPr>
              <w:pStyle w:val="Default"/>
              <w:rPr>
                <w:rFonts w:asciiTheme="minorHAnsi" w:hAnsiTheme="minorHAnsi" w:cstheme="minorHAnsi"/>
                <w:b/>
                <w:sz w:val="20"/>
                <w:szCs w:val="20"/>
              </w:rPr>
            </w:pPr>
            <w:hyperlink r:id="rId9" w:history="1">
              <w:r w:rsidR="00691EC1" w:rsidRPr="00EC7679">
                <w:rPr>
                  <w:rStyle w:val="Hyperlink"/>
                  <w:rFonts w:asciiTheme="minorHAnsi" w:hAnsiTheme="minorHAnsi" w:cstheme="minorHAnsi"/>
                  <w:b/>
                  <w:sz w:val="20"/>
                  <w:szCs w:val="20"/>
                </w:rPr>
                <w:t>Education - achieving excellence and equity: National Improvement Framework 2025</w:t>
              </w:r>
            </w:hyperlink>
          </w:p>
        </w:tc>
      </w:tr>
      <w:tr w:rsidR="00691EC1" w:rsidRPr="00055548" w14:paraId="594A6014" w14:textId="77777777" w:rsidTr="00205B22">
        <w:trPr>
          <w:trHeight w:val="1402"/>
        </w:trPr>
        <w:tc>
          <w:tcPr>
            <w:tcW w:w="7038" w:type="dxa"/>
          </w:tcPr>
          <w:p w14:paraId="0BCEBAC4" w14:textId="77777777" w:rsidR="00691EC1" w:rsidRPr="00055548" w:rsidRDefault="00691EC1" w:rsidP="00205B22">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2136558907"/>
              <w:placeholder>
                <w:docPart w:val="F7265682480040F7908608081706417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4DF96F8" w14:textId="5D5149AD" w:rsidR="00691EC1" w:rsidRPr="00055548" w:rsidRDefault="00C92567" w:rsidP="00205B22">
                <w:pPr>
                  <w:pStyle w:val="Default"/>
                  <w:rPr>
                    <w:rFonts w:asciiTheme="minorHAnsi" w:hAnsiTheme="minorHAnsi" w:cstheme="minorHAnsi"/>
                    <w:sz w:val="20"/>
                    <w:szCs w:val="20"/>
                    <w:u w:val="single"/>
                  </w:rPr>
                </w:pPr>
                <w:r>
                  <w:rPr>
                    <w:rFonts w:asciiTheme="minorHAnsi" w:hAnsiTheme="minorHAnsi" w:cstheme="minorHAnsi"/>
                    <w:sz w:val="20"/>
                    <w:szCs w:val="20"/>
                  </w:rPr>
                  <w:t>4.2 Wellbeing, inclusion and equality</w:t>
                </w:r>
              </w:p>
            </w:sdtContent>
          </w:sdt>
          <w:sdt>
            <w:sdtPr>
              <w:rPr>
                <w:rFonts w:asciiTheme="minorHAnsi" w:hAnsiTheme="minorHAnsi" w:cstheme="minorHAnsi"/>
                <w:sz w:val="20"/>
                <w:szCs w:val="20"/>
              </w:rPr>
              <w:alias w:val="HGIOS QIFELC"/>
              <w:id w:val="-1837288109"/>
              <w:placeholder>
                <w:docPart w:val="70406B1B095D4AC4959E4453347D7E8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0AF708C" w14:textId="79ABA158" w:rsidR="00691EC1" w:rsidRDefault="00C92567" w:rsidP="00205B22">
                <w:pPr>
                  <w:pStyle w:val="Default"/>
                  <w:rPr>
                    <w:rFonts w:cstheme="minorHAnsi"/>
                    <w:sz w:val="20"/>
                    <w:szCs w:val="20"/>
                  </w:rPr>
                </w:pPr>
                <w:r>
                  <w:rPr>
                    <w:rFonts w:asciiTheme="minorHAnsi" w:hAnsiTheme="minorHAnsi" w:cstheme="minorHAnsi"/>
                    <w:sz w:val="20"/>
                    <w:szCs w:val="20"/>
                  </w:rPr>
                  <w:t>4.4 Safeguarding and child protection</w:t>
                </w:r>
              </w:p>
            </w:sdtContent>
          </w:sdt>
          <w:sdt>
            <w:sdtPr>
              <w:rPr>
                <w:rFonts w:asciiTheme="minorHAnsi" w:hAnsiTheme="minorHAnsi" w:cstheme="minorHAnsi"/>
                <w:sz w:val="20"/>
                <w:szCs w:val="20"/>
              </w:rPr>
              <w:alias w:val="HGIOS QIFELC"/>
              <w:id w:val="-58405209"/>
              <w:placeholder>
                <w:docPart w:val="1BD3A36EF8ED4D119813CC25314453A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57D9D80" w14:textId="35212E0A" w:rsidR="00691EC1" w:rsidRDefault="00C92567" w:rsidP="00205B22">
                <w:pPr>
                  <w:pStyle w:val="Default"/>
                  <w:rPr>
                    <w:rFonts w:asciiTheme="minorHAnsi" w:hAnsiTheme="minorHAnsi" w:cstheme="minorHAnsi"/>
                    <w:color w:val="auto"/>
                    <w:sz w:val="20"/>
                    <w:szCs w:val="20"/>
                  </w:rPr>
                </w:pPr>
                <w:r>
                  <w:rPr>
                    <w:rFonts w:asciiTheme="minorHAnsi" w:hAnsiTheme="minorHAnsi" w:cstheme="minorHAnsi"/>
                    <w:sz w:val="20"/>
                    <w:szCs w:val="20"/>
                  </w:rPr>
                  <w:t>1.3 Leadership of continuous improvement</w:t>
                </w:r>
              </w:p>
            </w:sdtContent>
          </w:sdt>
          <w:sdt>
            <w:sdtPr>
              <w:rPr>
                <w:rFonts w:asciiTheme="minorHAnsi" w:hAnsiTheme="minorHAnsi" w:cstheme="minorHAnsi"/>
                <w:sz w:val="20"/>
                <w:szCs w:val="20"/>
              </w:rPr>
              <w:alias w:val="HGIOS QIFELC"/>
              <w:id w:val="988672313"/>
              <w:placeholder>
                <w:docPart w:val="AFC74DE5652A4FCA81BC65E603BDD7F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7F100DE4" w14:textId="187487CC" w:rsidR="00691EC1" w:rsidRDefault="00C92567" w:rsidP="00205B22">
                <w:pPr>
                  <w:pStyle w:val="Default"/>
                  <w:rPr>
                    <w:rFonts w:asciiTheme="minorHAnsi" w:hAnsiTheme="minorHAnsi" w:cstheme="minorHAnsi"/>
                    <w:color w:val="auto"/>
                    <w:sz w:val="20"/>
                    <w:szCs w:val="20"/>
                  </w:rPr>
                </w:pPr>
                <w:r>
                  <w:rPr>
                    <w:rFonts w:asciiTheme="minorHAnsi" w:hAnsiTheme="minorHAnsi" w:cstheme="minorHAnsi"/>
                    <w:sz w:val="20"/>
                    <w:szCs w:val="20"/>
                  </w:rPr>
                  <w:t>4.3 Children's progress</w:t>
                </w:r>
              </w:p>
            </w:sdtContent>
          </w:sdt>
          <w:sdt>
            <w:sdtPr>
              <w:rPr>
                <w:rFonts w:asciiTheme="minorHAnsi" w:hAnsiTheme="minorHAnsi" w:cstheme="minorHAnsi"/>
                <w:sz w:val="20"/>
                <w:szCs w:val="20"/>
              </w:rPr>
              <w:alias w:val="HGIOS QIFELC"/>
              <w:id w:val="-2134857245"/>
              <w:placeholder>
                <w:docPart w:val="3A786166CBED475D9A9CEA46A47E291E"/>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5F1CE3A" w14:textId="77777777" w:rsidR="00691EC1" w:rsidRDefault="00691EC1" w:rsidP="00205B22">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sdt>
            <w:sdtPr>
              <w:rPr>
                <w:rFonts w:asciiTheme="minorHAnsi" w:hAnsiTheme="minorHAnsi" w:cstheme="minorHAnsi"/>
                <w:sz w:val="20"/>
                <w:szCs w:val="20"/>
              </w:rPr>
              <w:alias w:val="HGIOS QIFELC"/>
              <w:id w:val="-1006433173"/>
              <w:placeholder>
                <w:docPart w:val="94A7B7B827A84333860C430EAC52940F"/>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8815E36" w14:textId="77777777" w:rsidR="00691EC1" w:rsidRPr="00691EC1" w:rsidRDefault="00691EC1" w:rsidP="00205B22">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tc>
        <w:tc>
          <w:tcPr>
            <w:tcW w:w="7038" w:type="dxa"/>
          </w:tcPr>
          <w:p w14:paraId="260820F9" w14:textId="77777777" w:rsidR="00691EC1" w:rsidRPr="00055548" w:rsidRDefault="00691EC1" w:rsidP="00205B22">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492478359"/>
              <w:placeholder>
                <w:docPart w:val="2CADCF8BD7D94EA194D23BB46F6B433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20E5C4C1" w14:textId="5A003F23" w:rsidR="00691EC1" w:rsidRPr="00055548" w:rsidRDefault="00C92567" w:rsidP="00205B22">
                <w:pPr>
                  <w:rPr>
                    <w:rFonts w:cstheme="minorHAnsi"/>
                    <w:sz w:val="20"/>
                    <w:szCs w:val="20"/>
                  </w:rPr>
                </w:pPr>
                <w:r>
                  <w:rPr>
                    <w:rFonts w:cstheme="minorHAnsi"/>
                    <w:sz w:val="20"/>
                    <w:szCs w:val="20"/>
                  </w:rPr>
                  <w:t>Article 2 (Non-discrimination):</w:t>
                </w:r>
              </w:p>
            </w:sdtContent>
          </w:sdt>
          <w:p w14:paraId="29B9E0DA" w14:textId="7C9CC9DD" w:rsidR="00691EC1" w:rsidRPr="00055548" w:rsidRDefault="00153C71" w:rsidP="00205B22">
            <w:pPr>
              <w:rPr>
                <w:rFonts w:cstheme="minorHAnsi"/>
                <w:sz w:val="20"/>
                <w:szCs w:val="20"/>
              </w:rPr>
            </w:pPr>
            <w:sdt>
              <w:sdtPr>
                <w:rPr>
                  <w:rFonts w:cstheme="minorHAnsi"/>
                  <w:sz w:val="20"/>
                  <w:szCs w:val="20"/>
                </w:rPr>
                <w:alias w:val="RRS Unicef articles"/>
                <w:tag w:val="RRS Unicef articles"/>
                <w:id w:val="-1471435442"/>
                <w:placeholder>
                  <w:docPart w:val="42702D6DB6AD4EE983090D5A9A9BE57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C92567">
                  <w:rPr>
                    <w:rFonts w:cstheme="minorHAnsi"/>
                    <w:sz w:val="20"/>
                    <w:szCs w:val="20"/>
                  </w:rPr>
                  <w:t>Article 42 (Knowledge of rights):</w:t>
                </w:r>
              </w:sdtContent>
            </w:sdt>
            <w:r w:rsidR="00691EC1" w:rsidRPr="00055548">
              <w:rPr>
                <w:rFonts w:cstheme="minorHAnsi"/>
                <w:sz w:val="20"/>
                <w:szCs w:val="20"/>
              </w:rPr>
              <w:t xml:space="preserve"> </w:t>
            </w:r>
          </w:p>
          <w:p w14:paraId="5AF3E2A3" w14:textId="77777777" w:rsidR="00691EC1" w:rsidRPr="00055548" w:rsidRDefault="00691EC1" w:rsidP="00205B22">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055548" w14:paraId="70C0B649" w14:textId="77777777" w:rsidTr="00205B22">
        <w:trPr>
          <w:gridAfter w:val="1"/>
          <w:wAfter w:w="25" w:type="dxa"/>
          <w:trHeight w:val="530"/>
        </w:trPr>
        <w:tc>
          <w:tcPr>
            <w:tcW w:w="14033" w:type="dxa"/>
            <w:shd w:val="clear" w:color="auto" w:fill="C0C0C0"/>
            <w:tcMar>
              <w:top w:w="20" w:type="dxa"/>
              <w:left w:w="20" w:type="dxa"/>
              <w:bottom w:w="0" w:type="dxa"/>
              <w:right w:w="20" w:type="dxa"/>
            </w:tcMar>
            <w:vAlign w:val="center"/>
          </w:tcPr>
          <w:p w14:paraId="1554C971" w14:textId="77777777" w:rsidR="00691EC1" w:rsidRPr="00055548" w:rsidRDefault="00691EC1" w:rsidP="00205B22">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691EC1" w:rsidRPr="00055548" w14:paraId="15AF3D69" w14:textId="77777777" w:rsidTr="00205B22">
        <w:trPr>
          <w:gridAfter w:val="1"/>
          <w:wAfter w:w="25" w:type="dxa"/>
          <w:trHeight w:val="384"/>
        </w:trPr>
        <w:tc>
          <w:tcPr>
            <w:tcW w:w="14033" w:type="dxa"/>
            <w:tcMar>
              <w:top w:w="20" w:type="dxa"/>
              <w:left w:w="20" w:type="dxa"/>
              <w:bottom w:w="0" w:type="dxa"/>
              <w:right w:w="20" w:type="dxa"/>
            </w:tcMar>
          </w:tcPr>
          <w:p w14:paraId="6B4415DA" w14:textId="08DA48CA" w:rsidR="00B02440" w:rsidRPr="00794FA0" w:rsidRDefault="00B02440" w:rsidP="0068656A">
            <w:pPr>
              <w:pStyle w:val="Default"/>
              <w:numPr>
                <w:ilvl w:val="0"/>
                <w:numId w:val="4"/>
              </w:numPr>
              <w:rPr>
                <w:rFonts w:asciiTheme="minorHAnsi" w:hAnsiTheme="minorHAnsi" w:cstheme="minorHAnsi"/>
                <w:sz w:val="22"/>
                <w:szCs w:val="22"/>
              </w:rPr>
            </w:pPr>
            <w:r w:rsidRPr="00794FA0">
              <w:rPr>
                <w:rFonts w:asciiTheme="minorHAnsi" w:hAnsiTheme="minorHAnsi" w:cstheme="minorHAnsi"/>
                <w:sz w:val="22"/>
                <w:szCs w:val="22"/>
              </w:rPr>
              <w:t>We continue with our plans to achieve the Silver Award for Rights Respecting Schools.</w:t>
            </w:r>
            <w:r w:rsidR="00691EC1" w:rsidRPr="00794FA0">
              <w:rPr>
                <w:rFonts w:asciiTheme="minorHAnsi" w:hAnsiTheme="minorHAnsi" w:cstheme="minorHAnsi"/>
                <w:sz w:val="22"/>
                <w:szCs w:val="22"/>
              </w:rPr>
              <w:t xml:space="preserve"> </w:t>
            </w:r>
            <w:r w:rsidRPr="00794FA0">
              <w:rPr>
                <w:rFonts w:asciiTheme="minorHAnsi" w:hAnsiTheme="minorHAnsi" w:cstheme="minorHAnsi"/>
                <w:sz w:val="22"/>
                <w:szCs w:val="22"/>
              </w:rPr>
              <w:t>Evidence from last year informed us that progress was</w:t>
            </w:r>
            <w:r w:rsidR="00BA2DF8" w:rsidRPr="00794FA0">
              <w:rPr>
                <w:rFonts w:asciiTheme="minorHAnsi" w:hAnsiTheme="minorHAnsi" w:cstheme="minorHAnsi"/>
                <w:sz w:val="22"/>
                <w:szCs w:val="22"/>
              </w:rPr>
              <w:t xml:space="preserve"> limited</w:t>
            </w:r>
            <w:r w:rsidRPr="00794FA0">
              <w:rPr>
                <w:rFonts w:asciiTheme="minorHAnsi" w:hAnsiTheme="minorHAnsi" w:cstheme="minorHAnsi"/>
                <w:sz w:val="22"/>
                <w:szCs w:val="22"/>
              </w:rPr>
              <w:t>. We have identified that further work is required in this area as we aim to continue towards a Silver Award.</w:t>
            </w:r>
          </w:p>
          <w:p w14:paraId="4ED0B26D" w14:textId="2B4CFECE" w:rsidR="009F2368" w:rsidRPr="00794FA0" w:rsidRDefault="009F2368" w:rsidP="00927B04">
            <w:pPr>
              <w:pStyle w:val="Default"/>
              <w:numPr>
                <w:ilvl w:val="0"/>
                <w:numId w:val="4"/>
              </w:numPr>
              <w:rPr>
                <w:rFonts w:asciiTheme="minorHAnsi" w:hAnsiTheme="minorHAnsi" w:cstheme="minorHAnsi"/>
                <w:iCs/>
                <w:sz w:val="22"/>
                <w:szCs w:val="22"/>
              </w:rPr>
            </w:pPr>
            <w:r w:rsidRPr="00794FA0">
              <w:rPr>
                <w:rFonts w:asciiTheme="minorHAnsi" w:hAnsiTheme="minorHAnsi" w:cstheme="minorHAnsi"/>
                <w:iCs/>
                <w:sz w:val="22"/>
                <w:szCs w:val="22"/>
              </w:rPr>
              <w:t xml:space="preserve">Continue to build on racial literacy and develop and implement an equalities policy. This will enhance the work we undertake to ensure we have equity and equality for all. </w:t>
            </w:r>
          </w:p>
          <w:p w14:paraId="694CF3AD" w14:textId="1E1362B2" w:rsidR="005E26B0" w:rsidRPr="00794FA0" w:rsidRDefault="005E26B0" w:rsidP="0068656A">
            <w:pPr>
              <w:pStyle w:val="Default"/>
              <w:numPr>
                <w:ilvl w:val="0"/>
                <w:numId w:val="4"/>
              </w:numPr>
              <w:rPr>
                <w:rFonts w:asciiTheme="minorHAnsi" w:hAnsiTheme="minorHAnsi" w:cstheme="minorHAnsi"/>
                <w:iCs/>
                <w:sz w:val="22"/>
                <w:szCs w:val="22"/>
              </w:rPr>
            </w:pPr>
            <w:r w:rsidRPr="00794FA0">
              <w:rPr>
                <w:rFonts w:asciiTheme="minorHAnsi" w:hAnsiTheme="minorHAnsi" w:cstheme="minorHAnsi"/>
                <w:sz w:val="22"/>
                <w:szCs w:val="22"/>
              </w:rPr>
              <w:t>Further develop staff’s knowledge and understanding on the revised Authority Child Protection audit</w:t>
            </w:r>
            <w:r w:rsidR="0069572A">
              <w:rPr>
                <w:rFonts w:asciiTheme="minorHAnsi" w:hAnsiTheme="minorHAnsi" w:cstheme="minorHAnsi"/>
                <w:sz w:val="22"/>
                <w:szCs w:val="22"/>
              </w:rPr>
              <w:t xml:space="preserve"> and our Promoting Positive Relationships Policy</w:t>
            </w:r>
            <w:r w:rsidRPr="00794FA0">
              <w:rPr>
                <w:rFonts w:asciiTheme="minorHAnsi" w:hAnsiTheme="minorHAnsi" w:cstheme="minorHAnsi"/>
                <w:sz w:val="22"/>
                <w:szCs w:val="22"/>
              </w:rPr>
              <w:t xml:space="preserve"> to ensure that we are Getting It Right for Every Child within the centre.</w:t>
            </w:r>
          </w:p>
          <w:p w14:paraId="2C1DFE3D" w14:textId="4BDC6AF1" w:rsidR="009F3EE1" w:rsidRPr="00055548" w:rsidRDefault="009F3EE1" w:rsidP="0068656A">
            <w:pPr>
              <w:pStyle w:val="Default"/>
              <w:numPr>
                <w:ilvl w:val="0"/>
                <w:numId w:val="4"/>
              </w:numPr>
              <w:rPr>
                <w:rFonts w:cstheme="minorHAnsi"/>
                <w:iCs/>
              </w:rPr>
            </w:pPr>
            <w:r w:rsidRPr="00794FA0">
              <w:rPr>
                <w:rFonts w:asciiTheme="minorHAnsi" w:hAnsiTheme="minorHAnsi" w:cstheme="minorHAnsi"/>
                <w:sz w:val="22"/>
                <w:szCs w:val="22"/>
              </w:rPr>
              <w:t xml:space="preserve">The introduction of the Quality </w:t>
            </w:r>
            <w:r w:rsidR="00B37CBB" w:rsidRPr="00794FA0">
              <w:rPr>
                <w:rFonts w:asciiTheme="minorHAnsi" w:hAnsiTheme="minorHAnsi" w:cstheme="minorHAnsi"/>
                <w:sz w:val="22"/>
                <w:szCs w:val="22"/>
              </w:rPr>
              <w:t>Framework for the Early Learning and Childcare Sectors.</w:t>
            </w:r>
          </w:p>
        </w:tc>
      </w:tr>
      <w:tr w:rsidR="00691EC1" w:rsidRPr="00055548" w14:paraId="197DFDD6" w14:textId="77777777" w:rsidTr="00205B22">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7ED3910D" w14:textId="77777777" w:rsidR="00691EC1" w:rsidRDefault="00691EC1" w:rsidP="00205B22">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15708A80" w14:textId="77777777" w:rsidR="00691EC1" w:rsidRPr="004024A1" w:rsidRDefault="00691EC1" w:rsidP="00205B22">
            <w:pPr>
              <w:spacing w:after="0" w:line="240" w:lineRule="auto"/>
              <w:jc w:val="center"/>
              <w:rPr>
                <w:rFonts w:eastAsia="Arial Unicode MS" w:cstheme="minorHAnsi"/>
                <w:b/>
                <w:bCs/>
                <w:sz w:val="18"/>
                <w:szCs w:val="18"/>
              </w:rPr>
            </w:pPr>
            <w:r w:rsidRPr="000464D7">
              <w:rPr>
                <w:rFonts w:eastAsia="+mn-ea" w:cstheme="minorHAnsi"/>
                <w:b/>
                <w:bCs/>
                <w:color w:val="EE0000"/>
                <w:kern w:val="24"/>
                <w:sz w:val="18"/>
                <w:szCs w:val="18"/>
                <w:lang w:eastAsia="en-GB"/>
              </w:rPr>
              <w:t xml:space="preserve">Who? </w:t>
            </w:r>
            <w:r w:rsidRPr="004024A1">
              <w:rPr>
                <w:rFonts w:eastAsia="+mn-ea" w:cstheme="minorHAnsi"/>
                <w:b/>
                <w:bCs/>
                <w:kern w:val="24"/>
                <w:sz w:val="18"/>
                <w:szCs w:val="18"/>
                <w:lang w:eastAsia="en-GB"/>
              </w:rPr>
              <w:tab/>
            </w:r>
            <w:r w:rsidRPr="000464D7">
              <w:rPr>
                <w:rFonts w:eastAsia="+mn-ea" w:cstheme="minorHAnsi"/>
                <w:b/>
                <w:bCs/>
                <w:color w:val="00B050"/>
                <w:kern w:val="24"/>
                <w:sz w:val="18"/>
                <w:szCs w:val="18"/>
                <w:lang w:eastAsia="en-GB"/>
              </w:rPr>
              <w:t>By how much?</w:t>
            </w:r>
            <w:r w:rsidRPr="004024A1">
              <w:rPr>
                <w:rFonts w:eastAsia="+mn-ea" w:cstheme="minorHAnsi"/>
                <w:b/>
                <w:bCs/>
                <w:kern w:val="24"/>
                <w:sz w:val="18"/>
                <w:szCs w:val="18"/>
                <w:lang w:eastAsia="en-GB"/>
              </w:rPr>
              <w:tab/>
            </w:r>
            <w:r w:rsidRPr="000464D7">
              <w:rPr>
                <w:rFonts w:eastAsia="+mn-ea" w:cstheme="minorHAnsi"/>
                <w:b/>
                <w:bCs/>
                <w:color w:val="0070C0"/>
                <w:kern w:val="24"/>
                <w:sz w:val="18"/>
                <w:szCs w:val="18"/>
                <w:lang w:eastAsia="en-GB"/>
              </w:rPr>
              <w:t>By when?</w:t>
            </w:r>
            <w:r w:rsidRPr="004024A1">
              <w:rPr>
                <w:rFonts w:eastAsia="+mn-ea" w:cstheme="minorHAnsi"/>
                <w:b/>
                <w:bCs/>
                <w:kern w:val="24"/>
                <w:sz w:val="18"/>
                <w:szCs w:val="18"/>
                <w:lang w:eastAsia="en-GB"/>
              </w:rPr>
              <w:tab/>
            </w:r>
            <w:r w:rsidRPr="000464D7">
              <w:rPr>
                <w:rFonts w:eastAsia="+mn-ea" w:cstheme="minorHAnsi"/>
                <w:b/>
                <w:bCs/>
                <w:color w:val="E36C0A" w:themeColor="accent6" w:themeShade="BF"/>
                <w:kern w:val="24"/>
                <w:sz w:val="18"/>
                <w:szCs w:val="18"/>
                <w:lang w:eastAsia="en-GB"/>
              </w:rPr>
              <w:t>What?</w:t>
            </w:r>
          </w:p>
        </w:tc>
      </w:tr>
      <w:tr w:rsidR="00691EC1" w:rsidRPr="00055548" w14:paraId="69AD5320" w14:textId="77777777" w:rsidTr="00205B22">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5BA9CFE4" w14:textId="198CADE8" w:rsidR="00B1175E" w:rsidRDefault="00B1175E" w:rsidP="00927B04">
            <w:pPr>
              <w:pStyle w:val="ListParagraph"/>
              <w:numPr>
                <w:ilvl w:val="0"/>
                <w:numId w:val="8"/>
              </w:numPr>
              <w:tabs>
                <w:tab w:val="left" w:pos="264"/>
              </w:tabs>
              <w:spacing w:after="0" w:line="240" w:lineRule="auto"/>
              <w:rPr>
                <w:rFonts w:cstheme="minorHAnsi"/>
              </w:rPr>
            </w:pPr>
            <w:r>
              <w:rPr>
                <w:rFonts w:cstheme="minorHAnsi"/>
              </w:rPr>
              <w:t xml:space="preserve">By </w:t>
            </w:r>
            <w:r w:rsidRPr="00B1175E">
              <w:rPr>
                <w:rFonts w:cstheme="minorHAnsi"/>
                <w:color w:val="0070C0"/>
              </w:rPr>
              <w:t xml:space="preserve">April 2026 </w:t>
            </w:r>
            <w:r>
              <w:rPr>
                <w:rFonts w:cstheme="minorHAnsi"/>
              </w:rPr>
              <w:t xml:space="preserve">we aim to have been reviewed and </w:t>
            </w:r>
            <w:r w:rsidRPr="00B1175E">
              <w:rPr>
                <w:rFonts w:cstheme="minorHAnsi"/>
                <w:color w:val="E36C0A" w:themeColor="accent6" w:themeShade="BF"/>
              </w:rPr>
              <w:t xml:space="preserve">accredited at the Silver Level for Rights Respecting Schools </w:t>
            </w:r>
            <w:r>
              <w:rPr>
                <w:rFonts w:cstheme="minorHAnsi"/>
              </w:rPr>
              <w:t xml:space="preserve">with a focus on increasing the awareness of their rights among our </w:t>
            </w:r>
            <w:r w:rsidRPr="00B1175E">
              <w:rPr>
                <w:rFonts w:cstheme="minorHAnsi"/>
                <w:color w:val="00B050"/>
              </w:rPr>
              <w:t xml:space="preserve">37% </w:t>
            </w:r>
            <w:proofErr w:type="spellStart"/>
            <w:r w:rsidRPr="00B1175E">
              <w:rPr>
                <w:rFonts w:cstheme="minorHAnsi"/>
                <w:color w:val="EE0000"/>
              </w:rPr>
              <w:t>pre school</w:t>
            </w:r>
            <w:proofErr w:type="spellEnd"/>
            <w:r w:rsidRPr="00B1175E">
              <w:rPr>
                <w:rFonts w:cstheme="minorHAnsi"/>
                <w:color w:val="EE0000"/>
              </w:rPr>
              <w:t xml:space="preserve"> children.</w:t>
            </w:r>
          </w:p>
          <w:p w14:paraId="3E46DDCB" w14:textId="5003EA0A" w:rsidR="00B1175E" w:rsidRDefault="00B1175E" w:rsidP="00927B04">
            <w:pPr>
              <w:pStyle w:val="ListParagraph"/>
              <w:numPr>
                <w:ilvl w:val="0"/>
                <w:numId w:val="8"/>
              </w:numPr>
              <w:tabs>
                <w:tab w:val="left" w:pos="264"/>
              </w:tabs>
              <w:spacing w:after="0" w:line="240" w:lineRule="auto"/>
              <w:rPr>
                <w:rFonts w:cstheme="minorHAnsi"/>
              </w:rPr>
            </w:pPr>
            <w:r>
              <w:rPr>
                <w:rFonts w:cstheme="minorHAnsi"/>
              </w:rPr>
              <w:t xml:space="preserve">Throughout the </w:t>
            </w:r>
            <w:r w:rsidRPr="00B1175E">
              <w:rPr>
                <w:rFonts w:cstheme="minorHAnsi"/>
                <w:color w:val="0070C0"/>
              </w:rPr>
              <w:t xml:space="preserve">academic year </w:t>
            </w:r>
            <w:r>
              <w:rPr>
                <w:rFonts w:cstheme="minorHAnsi"/>
              </w:rPr>
              <w:t xml:space="preserve">all children including our </w:t>
            </w:r>
            <w:r w:rsidRPr="00B1175E">
              <w:rPr>
                <w:rFonts w:cstheme="minorHAnsi"/>
                <w:color w:val="00B050"/>
              </w:rPr>
              <w:t xml:space="preserve">37% </w:t>
            </w:r>
            <w:r w:rsidRPr="00B1175E">
              <w:rPr>
                <w:rFonts w:cstheme="minorHAnsi"/>
                <w:color w:val="EE0000"/>
              </w:rPr>
              <w:t xml:space="preserve">returning children </w:t>
            </w:r>
            <w:r>
              <w:rPr>
                <w:rFonts w:cstheme="minorHAnsi"/>
              </w:rPr>
              <w:t xml:space="preserve">and </w:t>
            </w:r>
            <w:r w:rsidRPr="00B1175E">
              <w:rPr>
                <w:rFonts w:cstheme="minorHAnsi"/>
                <w:color w:val="00B050"/>
              </w:rPr>
              <w:t xml:space="preserve">63% </w:t>
            </w:r>
            <w:r w:rsidRPr="00B1175E">
              <w:rPr>
                <w:rFonts w:cstheme="minorHAnsi"/>
                <w:color w:val="EE0000"/>
              </w:rPr>
              <w:t xml:space="preserve">new intake </w:t>
            </w:r>
            <w:r>
              <w:rPr>
                <w:rFonts w:cstheme="minorHAnsi"/>
              </w:rPr>
              <w:t xml:space="preserve">will develop a strong understanding of </w:t>
            </w:r>
            <w:r w:rsidRPr="00B1175E">
              <w:rPr>
                <w:rFonts w:cstheme="minorHAnsi"/>
                <w:color w:val="E36C0A" w:themeColor="accent6" w:themeShade="BF"/>
              </w:rPr>
              <w:t>racial literacy, different cultures, beliefs and wider equalities</w:t>
            </w:r>
            <w:r>
              <w:rPr>
                <w:rFonts w:cstheme="minorHAnsi"/>
              </w:rPr>
              <w:t xml:space="preserve"> through continued curriculum focus. </w:t>
            </w:r>
          </w:p>
          <w:p w14:paraId="7D2E4175" w14:textId="4626502F" w:rsidR="00B1175E" w:rsidRDefault="00B1175E" w:rsidP="00927B04">
            <w:pPr>
              <w:pStyle w:val="ListParagraph"/>
              <w:numPr>
                <w:ilvl w:val="0"/>
                <w:numId w:val="8"/>
              </w:numPr>
              <w:tabs>
                <w:tab w:val="left" w:pos="264"/>
              </w:tabs>
              <w:spacing w:after="0" w:line="240" w:lineRule="auto"/>
              <w:rPr>
                <w:rFonts w:cstheme="minorHAnsi"/>
              </w:rPr>
            </w:pPr>
            <w:r>
              <w:rPr>
                <w:rFonts w:cstheme="minorHAnsi"/>
              </w:rPr>
              <w:t xml:space="preserve">By </w:t>
            </w:r>
            <w:r w:rsidRPr="00946922">
              <w:rPr>
                <w:rFonts w:cstheme="minorHAnsi"/>
                <w:color w:val="0070C0"/>
              </w:rPr>
              <w:t xml:space="preserve">April 2026 </w:t>
            </w:r>
            <w:r w:rsidRPr="00946922">
              <w:rPr>
                <w:rFonts w:cstheme="minorHAnsi"/>
                <w:color w:val="EE0000"/>
              </w:rPr>
              <w:t xml:space="preserve">all staff </w:t>
            </w:r>
            <w:r>
              <w:rPr>
                <w:rFonts w:cstheme="minorHAnsi"/>
              </w:rPr>
              <w:t xml:space="preserve">will have increased their awareness of the revised </w:t>
            </w:r>
            <w:r w:rsidRPr="00946922">
              <w:rPr>
                <w:rFonts w:cstheme="minorHAnsi"/>
                <w:color w:val="E36C0A" w:themeColor="accent6" w:themeShade="BF"/>
              </w:rPr>
              <w:t>Child protection and Safeguarding Practice and the Promoting Positive Relationships (PPR) Policy</w:t>
            </w:r>
            <w:r>
              <w:rPr>
                <w:rFonts w:cstheme="minorHAnsi"/>
              </w:rPr>
              <w:t xml:space="preserve"> ensuring that </w:t>
            </w:r>
            <w:r w:rsidRPr="00946922">
              <w:rPr>
                <w:rFonts w:cstheme="minorHAnsi"/>
                <w:color w:val="00B050"/>
              </w:rPr>
              <w:t xml:space="preserve">all </w:t>
            </w:r>
            <w:r>
              <w:rPr>
                <w:rFonts w:cstheme="minorHAnsi"/>
              </w:rPr>
              <w:t xml:space="preserve">children benefit from a safe and supportive environment aligned with the principles of getting It Right </w:t>
            </w:r>
            <w:proofErr w:type="gramStart"/>
            <w:r>
              <w:rPr>
                <w:rFonts w:cstheme="minorHAnsi"/>
              </w:rPr>
              <w:t>For</w:t>
            </w:r>
            <w:proofErr w:type="gramEnd"/>
            <w:r>
              <w:rPr>
                <w:rFonts w:cstheme="minorHAnsi"/>
              </w:rPr>
              <w:t xml:space="preserve"> Every Child.</w:t>
            </w:r>
          </w:p>
          <w:p w14:paraId="6BA66388" w14:textId="45387CE8" w:rsidR="00B1175E" w:rsidRDefault="00946922" w:rsidP="00927B04">
            <w:pPr>
              <w:pStyle w:val="ListParagraph"/>
              <w:numPr>
                <w:ilvl w:val="0"/>
                <w:numId w:val="8"/>
              </w:numPr>
              <w:tabs>
                <w:tab w:val="left" w:pos="264"/>
              </w:tabs>
              <w:spacing w:after="0" w:line="240" w:lineRule="auto"/>
              <w:rPr>
                <w:rFonts w:cstheme="minorHAnsi"/>
              </w:rPr>
            </w:pPr>
            <w:r>
              <w:rPr>
                <w:rFonts w:cstheme="minorHAnsi"/>
              </w:rPr>
              <w:t xml:space="preserve">By </w:t>
            </w:r>
            <w:r w:rsidRPr="00946922">
              <w:rPr>
                <w:rFonts w:cstheme="minorHAnsi"/>
                <w:color w:val="0070C0"/>
              </w:rPr>
              <w:t xml:space="preserve">April 2026 </w:t>
            </w:r>
            <w:r w:rsidRPr="00946922">
              <w:rPr>
                <w:rFonts w:cstheme="minorHAnsi"/>
                <w:color w:val="EE0000"/>
              </w:rPr>
              <w:t xml:space="preserve">all staff </w:t>
            </w:r>
            <w:r>
              <w:rPr>
                <w:rFonts w:cstheme="minorHAnsi"/>
              </w:rPr>
              <w:t xml:space="preserve">will have been </w:t>
            </w:r>
            <w:r w:rsidRPr="00946922">
              <w:rPr>
                <w:rFonts w:cstheme="minorHAnsi"/>
                <w:color w:val="E36C0A" w:themeColor="accent6" w:themeShade="BF"/>
              </w:rPr>
              <w:t>introduced</w:t>
            </w:r>
            <w:r>
              <w:rPr>
                <w:rFonts w:cstheme="minorHAnsi"/>
              </w:rPr>
              <w:t xml:space="preserve"> to the </w:t>
            </w:r>
            <w:r w:rsidRPr="00946922">
              <w:rPr>
                <w:rFonts w:cstheme="minorHAnsi"/>
                <w:color w:val="E36C0A" w:themeColor="accent6" w:themeShade="BF"/>
              </w:rPr>
              <w:t xml:space="preserve">Quality Framework for Early learning and Childcare Sectors </w:t>
            </w:r>
            <w:r>
              <w:rPr>
                <w:rFonts w:cstheme="minorHAnsi"/>
              </w:rPr>
              <w:t xml:space="preserve">with </w:t>
            </w:r>
            <w:r w:rsidRPr="00946922">
              <w:rPr>
                <w:rFonts w:cstheme="minorHAnsi"/>
                <w:color w:val="E36C0A" w:themeColor="accent6" w:themeShade="BF"/>
              </w:rPr>
              <w:t xml:space="preserve">initial embedding discussions </w:t>
            </w:r>
            <w:r>
              <w:rPr>
                <w:rFonts w:cstheme="minorHAnsi"/>
              </w:rPr>
              <w:t xml:space="preserve">underway to enhance </w:t>
            </w:r>
            <w:proofErr w:type="spellStart"/>
            <w:r w:rsidRPr="00946922">
              <w:rPr>
                <w:rFonts w:cstheme="minorHAnsi"/>
                <w:color w:val="E36C0A" w:themeColor="accent6" w:themeShade="BF"/>
              </w:rPr>
              <w:t>self evaluation</w:t>
            </w:r>
            <w:proofErr w:type="spellEnd"/>
            <w:r w:rsidRPr="00946922">
              <w:rPr>
                <w:rFonts w:cstheme="minorHAnsi"/>
                <w:color w:val="E36C0A" w:themeColor="accent6" w:themeShade="BF"/>
              </w:rPr>
              <w:t xml:space="preserve"> </w:t>
            </w:r>
            <w:r>
              <w:rPr>
                <w:rFonts w:cstheme="minorHAnsi"/>
              </w:rPr>
              <w:t xml:space="preserve">processes and improve </w:t>
            </w:r>
            <w:r w:rsidRPr="00946922">
              <w:rPr>
                <w:rFonts w:cstheme="minorHAnsi"/>
                <w:color w:val="00B050"/>
              </w:rPr>
              <w:t>outcomes for all children.</w:t>
            </w:r>
          </w:p>
          <w:p w14:paraId="2493285A" w14:textId="564A0847" w:rsidR="00B1175E" w:rsidRDefault="00946922" w:rsidP="00927B04">
            <w:pPr>
              <w:pStyle w:val="ListParagraph"/>
              <w:numPr>
                <w:ilvl w:val="0"/>
                <w:numId w:val="8"/>
              </w:numPr>
              <w:tabs>
                <w:tab w:val="left" w:pos="264"/>
              </w:tabs>
              <w:spacing w:after="0" w:line="240" w:lineRule="auto"/>
              <w:rPr>
                <w:rFonts w:cstheme="minorHAnsi"/>
              </w:rPr>
            </w:pPr>
            <w:r w:rsidRPr="008934AE">
              <w:rPr>
                <w:rFonts w:cstheme="minorHAnsi"/>
                <w:color w:val="0070C0"/>
              </w:rPr>
              <w:lastRenderedPageBreak/>
              <w:t xml:space="preserve">Throughout the period </w:t>
            </w:r>
            <w:r w:rsidRPr="008934AE">
              <w:rPr>
                <w:rFonts w:cstheme="minorHAnsi"/>
                <w:color w:val="EE0000"/>
              </w:rPr>
              <w:t xml:space="preserve">all learners </w:t>
            </w:r>
            <w:r>
              <w:rPr>
                <w:rFonts w:cstheme="minorHAnsi"/>
              </w:rPr>
              <w:t xml:space="preserve">will continue to </w:t>
            </w:r>
            <w:r w:rsidRPr="008934AE">
              <w:rPr>
                <w:rFonts w:cstheme="minorHAnsi"/>
                <w:color w:val="E36C0A" w:themeColor="accent6" w:themeShade="BF"/>
              </w:rPr>
              <w:t>experience a nurturing, safe and respectful environment with positive feedback and wellbeing indicators improving</w:t>
            </w:r>
            <w:r>
              <w:rPr>
                <w:rFonts w:cstheme="minorHAnsi"/>
              </w:rPr>
              <w:t xml:space="preserve"> by at least </w:t>
            </w:r>
            <w:r w:rsidRPr="008934AE">
              <w:rPr>
                <w:rFonts w:cstheme="minorHAnsi"/>
                <w:color w:val="00B050"/>
              </w:rPr>
              <w:t xml:space="preserve">10% </w:t>
            </w:r>
            <w:r>
              <w:rPr>
                <w:rFonts w:cstheme="minorHAnsi"/>
              </w:rPr>
              <w:t xml:space="preserve">reflecting our commitment to the ethos of Getting It Right </w:t>
            </w:r>
            <w:proofErr w:type="gramStart"/>
            <w:r>
              <w:rPr>
                <w:rFonts w:cstheme="minorHAnsi"/>
              </w:rPr>
              <w:t>For</w:t>
            </w:r>
            <w:proofErr w:type="gramEnd"/>
            <w:r>
              <w:rPr>
                <w:rFonts w:cstheme="minorHAnsi"/>
              </w:rPr>
              <w:t xml:space="preserve"> Every Child.</w:t>
            </w:r>
          </w:p>
          <w:p w14:paraId="117FAA1A" w14:textId="7FCE0337" w:rsidR="00691EC1" w:rsidRPr="008934AE" w:rsidRDefault="00691EC1" w:rsidP="008934AE">
            <w:pPr>
              <w:pStyle w:val="ListParagraph"/>
              <w:tabs>
                <w:tab w:val="left" w:pos="264"/>
              </w:tabs>
              <w:spacing w:after="0" w:line="240" w:lineRule="auto"/>
              <w:rPr>
                <w:rFonts w:cstheme="minorHAnsi"/>
              </w:rPr>
            </w:pPr>
          </w:p>
        </w:tc>
      </w:tr>
    </w:tbl>
    <w:p w14:paraId="4FDDF1B4" w14:textId="7D3FD1F1" w:rsidR="00EC7679" w:rsidRDefault="00EC7679" w:rsidP="006E59FF">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1443D6" w:rsidRPr="00055548" w14:paraId="47C8DDCB" w14:textId="77777777" w:rsidTr="00142DC1">
        <w:tc>
          <w:tcPr>
            <w:tcW w:w="14220" w:type="dxa"/>
            <w:shd w:val="clear" w:color="auto" w:fill="B3B3B3"/>
          </w:tcPr>
          <w:p w14:paraId="13A1C7FB" w14:textId="77777777" w:rsidR="001443D6" w:rsidRPr="00055548" w:rsidRDefault="001443D6" w:rsidP="00142DC1">
            <w:pPr>
              <w:spacing w:after="0" w:line="240" w:lineRule="auto"/>
              <w:jc w:val="center"/>
              <w:rPr>
                <w:rFonts w:eastAsia="Arial Unicode MS" w:cstheme="minorHAnsi"/>
                <w:b/>
                <w:bCs/>
              </w:rPr>
            </w:pPr>
            <w:r w:rsidRPr="00055548">
              <w:rPr>
                <w:rFonts w:cstheme="minorHAnsi"/>
                <w:b/>
              </w:rPr>
              <w:t xml:space="preserve">Measure of Impact: </w:t>
            </w:r>
            <w:r w:rsidRPr="008934AE">
              <w:rPr>
                <w:rFonts w:eastAsia="Arial Unicode MS" w:cstheme="minorHAnsi"/>
                <w:b/>
                <w:bCs/>
                <w:color w:val="0070C0"/>
              </w:rPr>
              <w:t xml:space="preserve">What we will see </w:t>
            </w:r>
            <w:r w:rsidRPr="00055548">
              <w:rPr>
                <w:rFonts w:eastAsia="Arial Unicode MS" w:cstheme="minorHAnsi"/>
                <w:b/>
                <w:bCs/>
              </w:rPr>
              <w:t xml:space="preserve">and </w:t>
            </w:r>
            <w:r w:rsidRPr="008934AE">
              <w:rPr>
                <w:rFonts w:eastAsia="Arial Unicode MS" w:cstheme="minorHAnsi"/>
                <w:b/>
                <w:bCs/>
                <w:color w:val="7030A0"/>
              </w:rPr>
              <w:t xml:space="preserve">where?   </w:t>
            </w:r>
          </w:p>
          <w:p w14:paraId="40819F4B" w14:textId="77777777" w:rsidR="001443D6" w:rsidRPr="00055548" w:rsidRDefault="001443D6" w:rsidP="00142DC1">
            <w:pPr>
              <w:spacing w:after="0" w:line="240" w:lineRule="auto"/>
              <w:jc w:val="center"/>
              <w:rPr>
                <w:rFonts w:cstheme="minorHAnsi"/>
                <w:b/>
              </w:rPr>
            </w:pPr>
            <w:r w:rsidRPr="00055548">
              <w:rPr>
                <w:rFonts w:cstheme="minorHAnsi"/>
                <w:sz w:val="20"/>
              </w:rPr>
              <w:t>How will we measure this?   What does “better” look like?   How will we recognise better when we see it?</w:t>
            </w:r>
          </w:p>
        </w:tc>
      </w:tr>
      <w:tr w:rsidR="001443D6" w:rsidRPr="00055548" w14:paraId="7292EFAB" w14:textId="77777777" w:rsidTr="00142DC1">
        <w:tc>
          <w:tcPr>
            <w:tcW w:w="14220" w:type="dxa"/>
          </w:tcPr>
          <w:p w14:paraId="163648B9" w14:textId="4DEA98DC" w:rsidR="008934AE" w:rsidRDefault="008934AE" w:rsidP="00E665CE">
            <w:pPr>
              <w:pStyle w:val="ListParagraph"/>
              <w:numPr>
                <w:ilvl w:val="0"/>
                <w:numId w:val="2"/>
              </w:numPr>
              <w:rPr>
                <w:rFonts w:cstheme="minorHAnsi"/>
              </w:rPr>
            </w:pPr>
            <w:r>
              <w:rPr>
                <w:rFonts w:cstheme="minorHAnsi"/>
              </w:rPr>
              <w:t xml:space="preserve">We will measure </w:t>
            </w:r>
            <w:r w:rsidRPr="008934AE">
              <w:rPr>
                <w:rFonts w:cstheme="minorHAnsi"/>
                <w:color w:val="0070C0"/>
              </w:rPr>
              <w:t xml:space="preserve">progress </w:t>
            </w:r>
            <w:r>
              <w:rPr>
                <w:rFonts w:cstheme="minorHAnsi"/>
              </w:rPr>
              <w:t xml:space="preserve">through </w:t>
            </w:r>
            <w:r w:rsidRPr="008934AE">
              <w:rPr>
                <w:rFonts w:cstheme="minorHAnsi"/>
                <w:color w:val="7030A0"/>
              </w:rPr>
              <w:t xml:space="preserve">continuous monitoring of the establishment’s action plan </w:t>
            </w:r>
            <w:r>
              <w:rPr>
                <w:rFonts w:cstheme="minorHAnsi"/>
              </w:rPr>
              <w:t>with specific Articles of the Right Respecting Schools Framework identified at the start of each learning block.</w:t>
            </w:r>
          </w:p>
          <w:p w14:paraId="33E9F7A7" w14:textId="2D685AC5" w:rsidR="008934AE" w:rsidRDefault="008934AE" w:rsidP="00E665CE">
            <w:pPr>
              <w:pStyle w:val="ListParagraph"/>
              <w:numPr>
                <w:ilvl w:val="0"/>
                <w:numId w:val="2"/>
              </w:numPr>
              <w:rPr>
                <w:rFonts w:cstheme="minorHAnsi"/>
              </w:rPr>
            </w:pPr>
            <w:r w:rsidRPr="008934AE">
              <w:rPr>
                <w:rFonts w:cstheme="minorHAnsi"/>
                <w:color w:val="0070C0"/>
              </w:rPr>
              <w:t xml:space="preserve">Progress for all </w:t>
            </w:r>
            <w:proofErr w:type="spellStart"/>
            <w:r w:rsidRPr="008934AE">
              <w:rPr>
                <w:rFonts w:cstheme="minorHAnsi"/>
                <w:color w:val="0070C0"/>
              </w:rPr>
              <w:t>pre school</w:t>
            </w:r>
            <w:proofErr w:type="spellEnd"/>
            <w:r w:rsidRPr="008934AE">
              <w:rPr>
                <w:rFonts w:cstheme="minorHAnsi"/>
                <w:color w:val="0070C0"/>
              </w:rPr>
              <w:t xml:space="preserve"> children (37%)</w:t>
            </w:r>
            <w:r>
              <w:rPr>
                <w:rFonts w:cstheme="minorHAnsi"/>
              </w:rPr>
              <w:t xml:space="preserve"> will be </w:t>
            </w:r>
            <w:r w:rsidRPr="008934AE">
              <w:rPr>
                <w:rFonts w:cstheme="minorHAnsi"/>
                <w:color w:val="7030A0"/>
              </w:rPr>
              <w:t xml:space="preserve">tracked at key checkpoints </w:t>
            </w:r>
            <w:r>
              <w:rPr>
                <w:rFonts w:cstheme="minorHAnsi"/>
              </w:rPr>
              <w:t>in December, March and May to ensure the programme is having a positive impact.</w:t>
            </w:r>
          </w:p>
          <w:p w14:paraId="5E057DD6" w14:textId="42EB5CDD" w:rsidR="008934AE" w:rsidRPr="00403FC4" w:rsidRDefault="00403FC4" w:rsidP="00E665CE">
            <w:pPr>
              <w:pStyle w:val="ListParagraph"/>
              <w:numPr>
                <w:ilvl w:val="0"/>
                <w:numId w:val="2"/>
              </w:numPr>
              <w:rPr>
                <w:rFonts w:cstheme="minorHAnsi"/>
                <w:color w:val="0070C0"/>
              </w:rPr>
            </w:pPr>
            <w:r w:rsidRPr="00403FC4">
              <w:rPr>
                <w:rFonts w:cstheme="minorHAnsi"/>
                <w:color w:val="0070C0"/>
              </w:rPr>
              <w:t xml:space="preserve">Children’s awareness </w:t>
            </w:r>
            <w:r>
              <w:rPr>
                <w:rFonts w:cstheme="minorHAnsi"/>
              </w:rPr>
              <w:t xml:space="preserve">of different cultures, beliefs and equalities will be evident in </w:t>
            </w:r>
            <w:r w:rsidRPr="00403FC4">
              <w:rPr>
                <w:rFonts w:cstheme="minorHAnsi"/>
                <w:color w:val="7030A0"/>
              </w:rPr>
              <w:t>observations during learning experiences and children’s voices gathered through discussions</w:t>
            </w:r>
            <w:r>
              <w:rPr>
                <w:rFonts w:cstheme="minorHAnsi"/>
                <w:color w:val="7030A0"/>
              </w:rPr>
              <w:t xml:space="preserve"> </w:t>
            </w:r>
            <w:r w:rsidRPr="00403FC4">
              <w:rPr>
                <w:rFonts w:cstheme="minorHAnsi"/>
              </w:rPr>
              <w:t xml:space="preserve">and </w:t>
            </w:r>
            <w:r w:rsidRPr="00403FC4">
              <w:rPr>
                <w:rFonts w:cstheme="minorHAnsi"/>
                <w:color w:val="7030A0"/>
              </w:rPr>
              <w:t xml:space="preserve">evidence will be recorded in Learning Journals and </w:t>
            </w:r>
            <w:proofErr w:type="spellStart"/>
            <w:r w:rsidRPr="00403FC4">
              <w:rPr>
                <w:rFonts w:cstheme="minorHAnsi"/>
                <w:color w:val="7030A0"/>
              </w:rPr>
              <w:t>floorbooks</w:t>
            </w:r>
            <w:proofErr w:type="spellEnd"/>
            <w:r>
              <w:rPr>
                <w:rFonts w:cstheme="minorHAnsi"/>
              </w:rPr>
              <w:t xml:space="preserve">. There will be an </w:t>
            </w:r>
            <w:r w:rsidRPr="00403FC4">
              <w:rPr>
                <w:rFonts w:cstheme="minorHAnsi"/>
                <w:color w:val="0070C0"/>
              </w:rPr>
              <w:t>increase in children’s curiosity, respectful interactions and verbal, non-verbal expression of understanding about diversity.</w:t>
            </w:r>
          </w:p>
          <w:p w14:paraId="4B612219" w14:textId="27E103E4" w:rsidR="008934AE" w:rsidRPr="00403FC4" w:rsidRDefault="00403FC4" w:rsidP="00E665CE">
            <w:pPr>
              <w:pStyle w:val="ListParagraph"/>
              <w:numPr>
                <w:ilvl w:val="0"/>
                <w:numId w:val="2"/>
              </w:numPr>
              <w:rPr>
                <w:rFonts w:cstheme="minorHAnsi"/>
              </w:rPr>
            </w:pPr>
            <w:r w:rsidRPr="00403FC4">
              <w:rPr>
                <w:rFonts w:cstheme="minorHAnsi"/>
              </w:rPr>
              <w:t>The</w:t>
            </w:r>
            <w:r>
              <w:rPr>
                <w:rFonts w:cstheme="minorHAnsi"/>
              </w:rPr>
              <w:t xml:space="preserve"> </w:t>
            </w:r>
            <w:r w:rsidRPr="00403FC4">
              <w:rPr>
                <w:rFonts w:cstheme="minorHAnsi"/>
                <w:color w:val="7030A0"/>
              </w:rPr>
              <w:t xml:space="preserve">Child Protection Audit </w:t>
            </w:r>
            <w:r>
              <w:rPr>
                <w:rFonts w:cstheme="minorHAnsi"/>
              </w:rPr>
              <w:t>will highlight areas of strength and those needing improvement, guiding targeted action.</w:t>
            </w:r>
            <w:r w:rsidRPr="00403FC4">
              <w:rPr>
                <w:rFonts w:cstheme="minorHAnsi"/>
              </w:rPr>
              <w:t xml:space="preserve"> </w:t>
            </w:r>
            <w:r>
              <w:rPr>
                <w:rFonts w:cstheme="minorHAnsi"/>
              </w:rPr>
              <w:t xml:space="preserve">We will see </w:t>
            </w:r>
            <w:r w:rsidRPr="00403FC4">
              <w:rPr>
                <w:rFonts w:cstheme="minorHAnsi"/>
                <w:color w:val="0070C0"/>
              </w:rPr>
              <w:t xml:space="preserve">stronger compliance with safeguarding standards and increased staff confidence in child protection procedures.  </w:t>
            </w:r>
          </w:p>
          <w:p w14:paraId="7FF1994C" w14:textId="08C7FFF4" w:rsidR="009C144E" w:rsidRPr="00A6166A" w:rsidRDefault="00403FC4" w:rsidP="00A6166A">
            <w:pPr>
              <w:pStyle w:val="ListParagraph"/>
              <w:numPr>
                <w:ilvl w:val="0"/>
                <w:numId w:val="2"/>
              </w:numPr>
              <w:rPr>
                <w:rFonts w:cstheme="minorHAnsi"/>
              </w:rPr>
            </w:pPr>
            <w:r>
              <w:rPr>
                <w:rFonts w:cstheme="minorHAnsi"/>
              </w:rPr>
              <w:t xml:space="preserve">Following the introduction of the Quality Framework we will use staff questionnaires, professional dialogue sessions to assess staff awareness, understanding and confidence. </w:t>
            </w:r>
            <w:r w:rsidR="00A6166A">
              <w:rPr>
                <w:rFonts w:cstheme="minorHAnsi"/>
              </w:rPr>
              <w:t xml:space="preserve">We will see </w:t>
            </w:r>
            <w:r w:rsidR="00A6166A" w:rsidRPr="00A6166A">
              <w:rPr>
                <w:rFonts w:cstheme="minorHAnsi"/>
                <w:color w:val="0070C0"/>
              </w:rPr>
              <w:t>positive change in staff responses, greater engagement with self-evaluation processes and evidence of ongoing improvements in practice.</w:t>
            </w:r>
            <w:r w:rsidR="00A6166A">
              <w:rPr>
                <w:rFonts w:cstheme="minorHAnsi"/>
              </w:rPr>
              <w:t xml:space="preserve"> Overall </w:t>
            </w:r>
            <w:r w:rsidR="00A6166A" w:rsidRPr="00A6166A">
              <w:rPr>
                <w:rFonts w:cstheme="minorHAnsi"/>
                <w:color w:val="7030A0"/>
              </w:rPr>
              <w:t xml:space="preserve">continuous data collection and reflection </w:t>
            </w:r>
            <w:r w:rsidR="00A6166A">
              <w:rPr>
                <w:rFonts w:cstheme="minorHAnsi"/>
              </w:rPr>
              <w:t>through these methods will ensure we can monitor the programme’s impact and adjust approaches as needed to improve outcomes for all children.</w:t>
            </w:r>
          </w:p>
        </w:tc>
      </w:tr>
    </w:tbl>
    <w:p w14:paraId="14661013" w14:textId="6C58B2F3" w:rsidR="00EC7679" w:rsidRDefault="00EC7679" w:rsidP="001443D6">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0B990D1E" w14:textId="77777777" w:rsidTr="001545D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055548" w:rsidRDefault="006E59FF" w:rsidP="001545DC">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4472A20D" w14:textId="77777777" w:rsidR="006E59FF" w:rsidRPr="00055548" w:rsidRDefault="006E59FF" w:rsidP="001545DC">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055548" w:rsidRDefault="006E59FF" w:rsidP="001545DC">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055548" w:rsidRDefault="006E59FF" w:rsidP="001545DC">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055548" w:rsidRDefault="006E59FF" w:rsidP="001545DC">
            <w:pPr>
              <w:jc w:val="center"/>
              <w:rPr>
                <w:rFonts w:eastAsia="Arial Unicode MS" w:cstheme="minorHAnsi"/>
                <w:b/>
                <w:bCs/>
              </w:rPr>
            </w:pPr>
            <w:r w:rsidRPr="00055548">
              <w:rPr>
                <w:rFonts w:cstheme="minorHAnsi"/>
                <w:b/>
                <w:bCs/>
              </w:rPr>
              <w:t>Resources and staff development</w:t>
            </w:r>
          </w:p>
        </w:tc>
      </w:tr>
      <w:tr w:rsidR="00FA0993" w:rsidRPr="00055548" w14:paraId="2E82BA5B"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58C9756" w14:textId="5F3AE894" w:rsidR="00FA0993" w:rsidRPr="00794FA0" w:rsidRDefault="00FA0993" w:rsidP="0068656A">
            <w:pPr>
              <w:pStyle w:val="Header"/>
              <w:numPr>
                <w:ilvl w:val="0"/>
                <w:numId w:val="6"/>
              </w:numPr>
              <w:spacing w:before="60"/>
              <w:rPr>
                <w:rFonts w:cstheme="minorHAnsi"/>
                <w:bCs/>
              </w:rPr>
            </w:pPr>
            <w:r w:rsidRPr="00794FA0">
              <w:rPr>
                <w:rFonts w:cstheme="minorHAnsi"/>
                <w:bCs/>
              </w:rPr>
              <w:t>Continue to embed the action points for Silver Level</w:t>
            </w:r>
          </w:p>
          <w:p w14:paraId="3D968C65" w14:textId="77777777" w:rsidR="00FA0993" w:rsidRPr="00794FA0" w:rsidRDefault="00FA0993" w:rsidP="0068656A">
            <w:pPr>
              <w:pStyle w:val="Header"/>
              <w:numPr>
                <w:ilvl w:val="0"/>
                <w:numId w:val="6"/>
              </w:numPr>
              <w:spacing w:before="60"/>
              <w:rPr>
                <w:rFonts w:cstheme="minorHAnsi"/>
                <w:bCs/>
              </w:rPr>
            </w:pPr>
            <w:r w:rsidRPr="00794FA0">
              <w:rPr>
                <w:rFonts w:cstheme="minorHAnsi"/>
                <w:bCs/>
              </w:rPr>
              <w:t xml:space="preserve">Complete activities and identify timescales for implementation </w:t>
            </w:r>
          </w:p>
          <w:p w14:paraId="5394C37A" w14:textId="77777777" w:rsidR="00FA0993" w:rsidRPr="00794FA0" w:rsidRDefault="00FA0993" w:rsidP="0068656A">
            <w:pPr>
              <w:pStyle w:val="Header"/>
              <w:numPr>
                <w:ilvl w:val="0"/>
                <w:numId w:val="6"/>
              </w:numPr>
              <w:spacing w:before="60"/>
              <w:rPr>
                <w:rFonts w:cstheme="minorHAnsi"/>
                <w:bCs/>
              </w:rPr>
            </w:pPr>
            <w:r w:rsidRPr="00794FA0">
              <w:rPr>
                <w:rFonts w:cstheme="minorHAnsi"/>
                <w:bCs/>
              </w:rPr>
              <w:t xml:space="preserve">Monitor progress of </w:t>
            </w:r>
            <w:proofErr w:type="spellStart"/>
            <w:r w:rsidRPr="00794FA0">
              <w:rPr>
                <w:rFonts w:cstheme="minorHAnsi"/>
                <w:bCs/>
              </w:rPr>
              <w:t>pre school</w:t>
            </w:r>
            <w:proofErr w:type="spellEnd"/>
            <w:r w:rsidRPr="00794FA0">
              <w:rPr>
                <w:rFonts w:cstheme="minorHAnsi"/>
                <w:bCs/>
              </w:rPr>
              <w:t xml:space="preserve"> children</w:t>
            </w:r>
          </w:p>
          <w:p w14:paraId="0D1BEF6C" w14:textId="77777777" w:rsidR="00FA0993" w:rsidRPr="00794FA0" w:rsidRDefault="00FA0993" w:rsidP="0068656A">
            <w:pPr>
              <w:pStyle w:val="Header"/>
              <w:numPr>
                <w:ilvl w:val="0"/>
                <w:numId w:val="6"/>
              </w:numPr>
              <w:spacing w:before="60"/>
              <w:rPr>
                <w:rFonts w:cstheme="minorHAnsi"/>
                <w:bCs/>
              </w:rPr>
            </w:pPr>
            <w:r w:rsidRPr="00794FA0">
              <w:rPr>
                <w:rFonts w:cstheme="minorHAnsi"/>
                <w:bCs/>
              </w:rPr>
              <w:t>Continue with Children’s Committee and recruit new members</w:t>
            </w:r>
          </w:p>
          <w:p w14:paraId="0998E097" w14:textId="77777777" w:rsidR="00FA0993" w:rsidRPr="00794FA0" w:rsidRDefault="00FA0993" w:rsidP="00FA0993">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3E616B80" w14:textId="4298414C" w:rsidR="00FA0993" w:rsidRPr="00794FA0" w:rsidRDefault="00FA0993" w:rsidP="00FA0993">
            <w:pPr>
              <w:autoSpaceDE w:val="0"/>
              <w:autoSpaceDN w:val="0"/>
              <w:adjustRightInd w:val="0"/>
              <w:spacing w:after="0" w:line="240" w:lineRule="auto"/>
              <w:rPr>
                <w:rFonts w:cstheme="minorHAnsi"/>
              </w:rPr>
            </w:pPr>
            <w:r w:rsidRPr="00794FA0">
              <w:rPr>
                <w:rFonts w:cstheme="minorHAnsi"/>
              </w:rPr>
              <w:t>Sept. 2</w:t>
            </w:r>
            <w:r w:rsidR="00F36CD0" w:rsidRPr="00794FA0">
              <w:rPr>
                <w:rFonts w:cstheme="minorHAnsi"/>
              </w:rPr>
              <w:t>5</w:t>
            </w:r>
            <w:r w:rsidRPr="00794FA0">
              <w:rPr>
                <w:rFonts w:cstheme="minorHAnsi"/>
              </w:rPr>
              <w:t xml:space="preserve"> – Dec. 2</w:t>
            </w:r>
            <w:r w:rsidR="00F36CD0" w:rsidRPr="00794FA0">
              <w:rPr>
                <w:rFonts w:cstheme="minorHAnsi"/>
              </w:rPr>
              <w:t>5</w:t>
            </w:r>
          </w:p>
          <w:p w14:paraId="3A65F068" w14:textId="77777777" w:rsidR="00FA0993" w:rsidRPr="00794FA0" w:rsidRDefault="00FA0993" w:rsidP="00FA0993">
            <w:pPr>
              <w:autoSpaceDE w:val="0"/>
              <w:autoSpaceDN w:val="0"/>
              <w:adjustRightInd w:val="0"/>
              <w:spacing w:after="0" w:line="240" w:lineRule="auto"/>
              <w:rPr>
                <w:rFonts w:cstheme="minorHAnsi"/>
              </w:rPr>
            </w:pPr>
          </w:p>
          <w:p w14:paraId="73C496A0" w14:textId="54AEA3F9" w:rsidR="00FA0993" w:rsidRPr="00794FA0" w:rsidRDefault="00FA0993" w:rsidP="00FA0993">
            <w:pPr>
              <w:autoSpaceDE w:val="0"/>
              <w:autoSpaceDN w:val="0"/>
              <w:adjustRightInd w:val="0"/>
              <w:spacing w:after="0" w:line="240" w:lineRule="auto"/>
              <w:rPr>
                <w:rFonts w:cstheme="minorHAnsi"/>
              </w:rPr>
            </w:pPr>
            <w:r w:rsidRPr="00794FA0">
              <w:rPr>
                <w:rFonts w:cstheme="minorHAnsi"/>
              </w:rPr>
              <w:t>Sept. 2</w:t>
            </w:r>
            <w:r w:rsidR="00F36CD0" w:rsidRPr="00794FA0">
              <w:rPr>
                <w:rFonts w:cstheme="minorHAnsi"/>
              </w:rPr>
              <w:t>5</w:t>
            </w:r>
            <w:r w:rsidRPr="00794FA0">
              <w:rPr>
                <w:rFonts w:cstheme="minorHAnsi"/>
              </w:rPr>
              <w:t xml:space="preserve">  - Apr. 2</w:t>
            </w:r>
            <w:r w:rsidR="00F36CD0" w:rsidRPr="00794FA0">
              <w:rPr>
                <w:rFonts w:cstheme="minorHAnsi"/>
              </w:rPr>
              <w:t>6</w:t>
            </w:r>
          </w:p>
          <w:p w14:paraId="57D377F4" w14:textId="77777777" w:rsidR="00FA0993" w:rsidRPr="00794FA0" w:rsidRDefault="00FA0993" w:rsidP="00FA0993">
            <w:pPr>
              <w:autoSpaceDE w:val="0"/>
              <w:autoSpaceDN w:val="0"/>
              <w:adjustRightInd w:val="0"/>
              <w:spacing w:after="0" w:line="240" w:lineRule="auto"/>
              <w:rPr>
                <w:rFonts w:cstheme="minorHAnsi"/>
              </w:rPr>
            </w:pPr>
          </w:p>
          <w:p w14:paraId="66ADA0FB" w14:textId="67FC6373" w:rsidR="00FA0993" w:rsidRPr="00794FA0" w:rsidRDefault="00FA0993" w:rsidP="00FA0993">
            <w:pPr>
              <w:autoSpaceDE w:val="0"/>
              <w:autoSpaceDN w:val="0"/>
              <w:adjustRightInd w:val="0"/>
              <w:spacing w:after="0" w:line="240" w:lineRule="auto"/>
              <w:rPr>
                <w:rFonts w:cstheme="minorHAnsi"/>
              </w:rPr>
            </w:pPr>
            <w:r w:rsidRPr="00794FA0">
              <w:rPr>
                <w:rFonts w:cstheme="minorHAnsi"/>
              </w:rPr>
              <w:t>Sep. 2</w:t>
            </w:r>
            <w:r w:rsidR="00F36CD0" w:rsidRPr="00794FA0">
              <w:rPr>
                <w:rFonts w:cstheme="minorHAnsi"/>
              </w:rPr>
              <w:t>5</w:t>
            </w:r>
            <w:r w:rsidRPr="00794FA0">
              <w:rPr>
                <w:rFonts w:cstheme="minorHAnsi"/>
              </w:rPr>
              <w:t xml:space="preserve"> – Apr. 2</w:t>
            </w:r>
            <w:r w:rsidR="00F36CD0" w:rsidRPr="00794FA0">
              <w:rPr>
                <w:rFonts w:cstheme="minorHAnsi"/>
              </w:rPr>
              <w:t>6</w:t>
            </w:r>
          </w:p>
          <w:p w14:paraId="2E05B91E" w14:textId="77777777" w:rsidR="00FA0993" w:rsidRPr="00794FA0" w:rsidRDefault="00FA0993" w:rsidP="00FA0993">
            <w:pPr>
              <w:autoSpaceDE w:val="0"/>
              <w:autoSpaceDN w:val="0"/>
              <w:adjustRightInd w:val="0"/>
              <w:spacing w:after="0" w:line="240" w:lineRule="auto"/>
              <w:rPr>
                <w:rFonts w:cstheme="minorHAnsi"/>
              </w:rPr>
            </w:pPr>
          </w:p>
          <w:p w14:paraId="48ECA62B" w14:textId="4C48F7FC" w:rsidR="00FA0993" w:rsidRPr="00794FA0" w:rsidRDefault="00FA0993" w:rsidP="00F36CD0">
            <w:pPr>
              <w:autoSpaceDE w:val="0"/>
              <w:autoSpaceDN w:val="0"/>
              <w:adjustRightInd w:val="0"/>
              <w:spacing w:after="0" w:line="240" w:lineRule="auto"/>
              <w:rPr>
                <w:rFonts w:cstheme="minorHAnsi"/>
              </w:rPr>
            </w:pPr>
            <w:r w:rsidRPr="00794FA0">
              <w:rPr>
                <w:rFonts w:cstheme="minorHAnsi"/>
              </w:rPr>
              <w:t>Sept. 2</w:t>
            </w:r>
            <w:r w:rsidR="00F36CD0" w:rsidRPr="00794FA0">
              <w:rPr>
                <w:rFonts w:cstheme="minorHAnsi"/>
              </w:rPr>
              <w:t>5</w:t>
            </w:r>
            <w:r w:rsidRPr="00794FA0">
              <w:rPr>
                <w:rFonts w:cstheme="minorHAnsi"/>
              </w:rPr>
              <w:t xml:space="preserve"> </w:t>
            </w:r>
            <w:r w:rsidR="00F36CD0" w:rsidRPr="00794FA0">
              <w:rPr>
                <w:rFonts w:cstheme="minorHAnsi"/>
              </w:rPr>
              <w:t>–</w:t>
            </w:r>
            <w:r w:rsidRPr="00794FA0">
              <w:rPr>
                <w:rFonts w:cstheme="minorHAnsi"/>
              </w:rPr>
              <w:t xml:space="preserve"> Apr</w:t>
            </w:r>
            <w:r w:rsidR="00F36CD0" w:rsidRPr="00794FA0">
              <w:rPr>
                <w:rFonts w:cstheme="minorHAnsi"/>
              </w:rPr>
              <w:t xml:space="preserve"> 26</w:t>
            </w:r>
          </w:p>
        </w:tc>
        <w:tc>
          <w:tcPr>
            <w:tcW w:w="687" w:type="dxa"/>
            <w:tcBorders>
              <w:top w:val="single" w:sz="4" w:space="0" w:color="auto"/>
              <w:left w:val="single" w:sz="4" w:space="0" w:color="auto"/>
              <w:bottom w:val="single" w:sz="4" w:space="0" w:color="auto"/>
              <w:right w:val="single" w:sz="4" w:space="0" w:color="auto"/>
            </w:tcBorders>
          </w:tcPr>
          <w:p w14:paraId="39AFAAFE" w14:textId="77777777" w:rsidR="00FA0993" w:rsidRPr="00794FA0" w:rsidRDefault="00FA0993" w:rsidP="00FA0993">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F2E3D36" w14:textId="77777777" w:rsidR="00FA0993" w:rsidRPr="00794FA0" w:rsidRDefault="00FA0993" w:rsidP="00FA0993">
            <w:pPr>
              <w:spacing w:before="4"/>
              <w:rPr>
                <w:rFonts w:eastAsia="Arial Unicode MS" w:cstheme="minorHAnsi"/>
              </w:rPr>
            </w:pPr>
            <w:r w:rsidRPr="00794FA0">
              <w:rPr>
                <w:rFonts w:eastAsia="Arial Unicode MS" w:cstheme="minorHAnsi"/>
              </w:rPr>
              <w:t>All staff &amp; RR Officer</w:t>
            </w:r>
          </w:p>
          <w:p w14:paraId="4BEF0EEB" w14:textId="77777777" w:rsidR="00FA0993" w:rsidRPr="00794FA0" w:rsidRDefault="00FA0993" w:rsidP="00FA0993">
            <w:pPr>
              <w:spacing w:before="4"/>
              <w:rPr>
                <w:rFonts w:eastAsia="Arial Unicode MS" w:cstheme="minorHAnsi"/>
              </w:rPr>
            </w:pPr>
            <w:r w:rsidRPr="00794FA0">
              <w:rPr>
                <w:rFonts w:eastAsia="Arial Unicode MS" w:cstheme="minorHAnsi"/>
              </w:rPr>
              <w:t>Keyworkers</w:t>
            </w:r>
          </w:p>
          <w:p w14:paraId="2D1C2018" w14:textId="77777777" w:rsidR="00FA0993" w:rsidRPr="00794FA0" w:rsidRDefault="00FA0993" w:rsidP="00FA0993">
            <w:pPr>
              <w:spacing w:before="4"/>
              <w:rPr>
                <w:rFonts w:eastAsia="Arial Unicode MS" w:cstheme="minorHAnsi"/>
              </w:rPr>
            </w:pPr>
            <w:r w:rsidRPr="00794FA0">
              <w:rPr>
                <w:rFonts w:eastAsia="Arial Unicode MS" w:cstheme="minorHAnsi"/>
              </w:rPr>
              <w:t>Working group members.</w:t>
            </w:r>
          </w:p>
          <w:p w14:paraId="2B080094" w14:textId="77777777" w:rsidR="00FA0993" w:rsidRPr="00794FA0" w:rsidRDefault="00FA0993" w:rsidP="00FA0993">
            <w:pPr>
              <w:spacing w:before="4"/>
              <w:rPr>
                <w:rFonts w:eastAsia="Arial Unicode MS" w:cstheme="minorHAnsi"/>
              </w:rPr>
            </w:pPr>
          </w:p>
          <w:p w14:paraId="6D0AE8A8" w14:textId="77777777" w:rsidR="00FA0993" w:rsidRPr="00794FA0" w:rsidRDefault="00FA0993" w:rsidP="00FA0993">
            <w:pPr>
              <w:spacing w:before="4"/>
              <w:rPr>
                <w:rFonts w:eastAsia="Arial Unicode MS" w:cstheme="minorHAnsi"/>
              </w:rPr>
            </w:pPr>
            <w:r w:rsidRPr="00794FA0">
              <w:rPr>
                <w:rFonts w:eastAsia="Arial Unicode MS" w:cstheme="minorHAnsi"/>
              </w:rPr>
              <w:t>All staff &amp; SLT</w:t>
            </w:r>
          </w:p>
          <w:p w14:paraId="233FB747" w14:textId="568C6C64" w:rsidR="00FA0993" w:rsidRPr="00794FA0" w:rsidRDefault="00FA0993" w:rsidP="00FA0993">
            <w:pPr>
              <w:spacing w:before="4"/>
              <w:rPr>
                <w:rFonts w:eastAsia="Arial Unicode MS" w:cstheme="minorHAnsi"/>
              </w:rPr>
            </w:pPr>
            <w:r w:rsidRPr="00794FA0">
              <w:rPr>
                <w:rFonts w:eastAsia="Arial Unicode MS" w:cstheme="minorHAnsi"/>
              </w:rPr>
              <w:t>Working group members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5D879F0" w14:textId="77777777" w:rsidR="00FA0993" w:rsidRPr="00794FA0" w:rsidRDefault="00FA0993" w:rsidP="00FA0993">
            <w:pPr>
              <w:autoSpaceDE w:val="0"/>
              <w:autoSpaceDN w:val="0"/>
              <w:adjustRightInd w:val="0"/>
              <w:spacing w:after="30"/>
              <w:rPr>
                <w:rFonts w:eastAsia="Arial Unicode MS" w:cstheme="minorHAnsi"/>
              </w:rPr>
            </w:pPr>
            <w:r w:rsidRPr="00794FA0">
              <w:rPr>
                <w:rFonts w:eastAsia="Arial Unicode MS" w:cstheme="minorHAnsi"/>
              </w:rPr>
              <w:t>Time for staff to re-visit the action plan</w:t>
            </w:r>
          </w:p>
          <w:p w14:paraId="3CCAD1B7" w14:textId="77777777" w:rsidR="00FA0993" w:rsidRPr="00794FA0" w:rsidRDefault="00FA0993" w:rsidP="00FA0993">
            <w:pPr>
              <w:autoSpaceDE w:val="0"/>
              <w:autoSpaceDN w:val="0"/>
              <w:adjustRightInd w:val="0"/>
              <w:spacing w:after="30"/>
              <w:rPr>
                <w:rFonts w:eastAsia="Arial Unicode MS" w:cstheme="minorHAnsi"/>
              </w:rPr>
            </w:pPr>
          </w:p>
          <w:p w14:paraId="4BDC380A" w14:textId="77777777" w:rsidR="00FA0993" w:rsidRPr="00794FA0" w:rsidRDefault="00FA0993" w:rsidP="00FA0993">
            <w:pPr>
              <w:autoSpaceDE w:val="0"/>
              <w:autoSpaceDN w:val="0"/>
              <w:adjustRightInd w:val="0"/>
              <w:spacing w:after="30"/>
              <w:rPr>
                <w:rFonts w:eastAsia="Arial Unicode MS" w:cstheme="minorHAnsi"/>
              </w:rPr>
            </w:pPr>
            <w:r w:rsidRPr="00794FA0">
              <w:rPr>
                <w:rFonts w:eastAsia="Arial Unicode MS" w:cstheme="minorHAnsi"/>
              </w:rPr>
              <w:t>Personal development for staff.</w:t>
            </w:r>
          </w:p>
          <w:p w14:paraId="5A5EBA50" w14:textId="77777777" w:rsidR="00FA0993" w:rsidRPr="00794FA0" w:rsidRDefault="00FA0993" w:rsidP="00FA0993">
            <w:pPr>
              <w:autoSpaceDE w:val="0"/>
              <w:autoSpaceDN w:val="0"/>
              <w:adjustRightInd w:val="0"/>
              <w:spacing w:after="30"/>
              <w:rPr>
                <w:rFonts w:eastAsia="Arial Unicode MS" w:cstheme="minorHAnsi"/>
              </w:rPr>
            </w:pPr>
          </w:p>
          <w:p w14:paraId="7F1E715D" w14:textId="77777777" w:rsidR="00FA0993" w:rsidRPr="00794FA0" w:rsidRDefault="00FA0993" w:rsidP="00FA0993">
            <w:pPr>
              <w:autoSpaceDE w:val="0"/>
              <w:autoSpaceDN w:val="0"/>
              <w:adjustRightInd w:val="0"/>
              <w:spacing w:after="30"/>
              <w:rPr>
                <w:rFonts w:eastAsia="Arial Unicode MS" w:cstheme="minorHAnsi"/>
              </w:rPr>
            </w:pPr>
          </w:p>
          <w:p w14:paraId="4DF008FA" w14:textId="77777777" w:rsidR="00FA0993" w:rsidRPr="00794FA0" w:rsidRDefault="00FA0993" w:rsidP="00FA0993">
            <w:pPr>
              <w:autoSpaceDE w:val="0"/>
              <w:autoSpaceDN w:val="0"/>
              <w:adjustRightInd w:val="0"/>
              <w:spacing w:after="30"/>
              <w:rPr>
                <w:rFonts w:eastAsia="Arial Unicode MS" w:cstheme="minorHAnsi"/>
              </w:rPr>
            </w:pPr>
            <w:r w:rsidRPr="00794FA0">
              <w:rPr>
                <w:rFonts w:eastAsia="Arial Unicode MS" w:cstheme="minorHAnsi"/>
              </w:rPr>
              <w:t>Keyworkers being responsible for collecting data.</w:t>
            </w:r>
          </w:p>
          <w:p w14:paraId="0C9532F8" w14:textId="77777777" w:rsidR="00FA0993" w:rsidRPr="00794FA0" w:rsidRDefault="00FA0993" w:rsidP="00FA0993">
            <w:pPr>
              <w:autoSpaceDE w:val="0"/>
              <w:autoSpaceDN w:val="0"/>
              <w:adjustRightInd w:val="0"/>
              <w:spacing w:after="30"/>
              <w:rPr>
                <w:rFonts w:eastAsia="Arial Unicode MS" w:cstheme="minorHAnsi"/>
              </w:rPr>
            </w:pPr>
          </w:p>
          <w:p w14:paraId="5E66F2F0" w14:textId="52D106E5" w:rsidR="00FA0993" w:rsidRPr="00794FA0" w:rsidRDefault="00FA0993" w:rsidP="00FA0993">
            <w:pPr>
              <w:autoSpaceDE w:val="0"/>
              <w:autoSpaceDN w:val="0"/>
              <w:adjustRightInd w:val="0"/>
              <w:spacing w:after="30"/>
              <w:rPr>
                <w:rFonts w:eastAsia="Arial Unicode MS" w:cstheme="minorHAnsi"/>
              </w:rPr>
            </w:pPr>
            <w:r w:rsidRPr="00794FA0">
              <w:rPr>
                <w:rFonts w:eastAsia="Arial Unicode MS" w:cstheme="minorHAnsi"/>
              </w:rPr>
              <w:lastRenderedPageBreak/>
              <w:t>Personal development and opportunity to upskill.</w:t>
            </w:r>
          </w:p>
        </w:tc>
      </w:tr>
      <w:tr w:rsidR="00FA0993" w:rsidRPr="00055548" w14:paraId="59753A8A"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58372E0" w14:textId="77777777" w:rsidR="00FA0993" w:rsidRPr="00794FA0" w:rsidRDefault="00F36CD0" w:rsidP="00794FA0">
            <w:pPr>
              <w:pStyle w:val="ListParagraph"/>
              <w:numPr>
                <w:ilvl w:val="0"/>
                <w:numId w:val="10"/>
              </w:numPr>
              <w:autoSpaceDE w:val="0"/>
              <w:autoSpaceDN w:val="0"/>
              <w:adjustRightInd w:val="0"/>
              <w:rPr>
                <w:rFonts w:cstheme="minorHAnsi"/>
                <w:bCs/>
              </w:rPr>
            </w:pPr>
            <w:r w:rsidRPr="00794FA0">
              <w:rPr>
                <w:rFonts w:cstheme="minorHAnsi"/>
                <w:bCs/>
              </w:rPr>
              <w:lastRenderedPageBreak/>
              <w:t>Continue to build on racial literacy resources</w:t>
            </w:r>
          </w:p>
          <w:p w14:paraId="6B7F2385" w14:textId="3556ED98" w:rsidR="00F36CD0" w:rsidRPr="00794FA0" w:rsidRDefault="00F36CD0" w:rsidP="00794FA0">
            <w:pPr>
              <w:pStyle w:val="ListParagraph"/>
              <w:numPr>
                <w:ilvl w:val="0"/>
                <w:numId w:val="10"/>
              </w:numPr>
              <w:autoSpaceDE w:val="0"/>
              <w:autoSpaceDN w:val="0"/>
              <w:adjustRightInd w:val="0"/>
              <w:rPr>
                <w:rFonts w:cstheme="minorHAnsi"/>
                <w:bCs/>
              </w:rPr>
            </w:pPr>
            <w:r w:rsidRPr="00794FA0">
              <w:rPr>
                <w:rFonts w:cstheme="minorHAnsi"/>
                <w:bCs/>
              </w:rPr>
              <w:t>Make reference to the annual cultural beliefs/celebration calendar</w:t>
            </w:r>
          </w:p>
          <w:p w14:paraId="62E5AD9E" w14:textId="33642AE3" w:rsidR="00F36CD0" w:rsidRPr="00794FA0" w:rsidRDefault="00F36CD0" w:rsidP="00794FA0">
            <w:pPr>
              <w:pStyle w:val="ListParagraph"/>
              <w:numPr>
                <w:ilvl w:val="0"/>
                <w:numId w:val="10"/>
              </w:numPr>
              <w:autoSpaceDE w:val="0"/>
              <w:autoSpaceDN w:val="0"/>
              <w:adjustRightInd w:val="0"/>
              <w:rPr>
                <w:rFonts w:cstheme="minorHAnsi"/>
                <w:bCs/>
              </w:rPr>
            </w:pPr>
            <w:r w:rsidRPr="00794FA0">
              <w:rPr>
                <w:rFonts w:cstheme="minorHAnsi"/>
                <w:bCs/>
              </w:rPr>
              <w:t xml:space="preserve">Develop and implement an equalities policy </w:t>
            </w:r>
          </w:p>
          <w:p w14:paraId="6833EE60" w14:textId="7147D339" w:rsidR="00F36CD0" w:rsidRPr="00055548" w:rsidRDefault="00F36CD0" w:rsidP="00F36CD0">
            <w:pPr>
              <w:autoSpaceDE w:val="0"/>
              <w:autoSpaceDN w:val="0"/>
              <w:adjustRightInd w:val="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128C9872" w14:textId="77777777" w:rsidR="00FA0993" w:rsidRDefault="002B78D1" w:rsidP="00FA0993">
            <w:pPr>
              <w:spacing w:before="4"/>
              <w:ind w:right="74"/>
              <w:rPr>
                <w:rFonts w:eastAsia="Arial Unicode MS" w:cstheme="minorHAnsi"/>
              </w:rPr>
            </w:pPr>
            <w:r>
              <w:rPr>
                <w:rFonts w:eastAsia="Arial Unicode MS" w:cstheme="minorHAnsi"/>
              </w:rPr>
              <w:t>Dec. 25</w:t>
            </w:r>
          </w:p>
          <w:p w14:paraId="6A29295E" w14:textId="426B58D1" w:rsidR="002B78D1" w:rsidRDefault="002B78D1" w:rsidP="00FA0993">
            <w:pPr>
              <w:spacing w:before="4"/>
              <w:ind w:right="74"/>
              <w:rPr>
                <w:rFonts w:eastAsia="Arial Unicode MS" w:cstheme="minorHAnsi"/>
              </w:rPr>
            </w:pPr>
            <w:r>
              <w:rPr>
                <w:rFonts w:eastAsia="Arial Unicode MS" w:cstheme="minorHAnsi"/>
              </w:rPr>
              <w:t>Aug. 25 – Jun. 26</w:t>
            </w:r>
          </w:p>
          <w:p w14:paraId="2B4CD75B" w14:textId="23D06319" w:rsidR="002B78D1" w:rsidRPr="00055548" w:rsidRDefault="002B78D1" w:rsidP="00FA0993">
            <w:pPr>
              <w:spacing w:before="4"/>
              <w:ind w:right="74"/>
              <w:rPr>
                <w:rFonts w:eastAsia="Arial Unicode MS" w:cstheme="minorHAnsi"/>
              </w:rPr>
            </w:pPr>
            <w:r>
              <w:rPr>
                <w:rFonts w:eastAsia="Arial Unicode MS" w:cstheme="minorHAnsi"/>
              </w:rPr>
              <w:t>Apr. 26</w:t>
            </w:r>
          </w:p>
        </w:tc>
        <w:tc>
          <w:tcPr>
            <w:tcW w:w="687" w:type="dxa"/>
            <w:tcBorders>
              <w:top w:val="single" w:sz="4" w:space="0" w:color="auto"/>
              <w:left w:val="single" w:sz="4" w:space="0" w:color="auto"/>
              <w:bottom w:val="single" w:sz="4" w:space="0" w:color="auto"/>
              <w:right w:val="single" w:sz="4" w:space="0" w:color="auto"/>
            </w:tcBorders>
          </w:tcPr>
          <w:p w14:paraId="3DEE88EA" w14:textId="77777777" w:rsidR="00FA0993" w:rsidRPr="00055548" w:rsidRDefault="00FA0993" w:rsidP="00FA099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A4B701E" w14:textId="77777777" w:rsidR="00FA0993" w:rsidRDefault="00F36CD0" w:rsidP="00FA0993">
            <w:pPr>
              <w:spacing w:before="4"/>
              <w:rPr>
                <w:rFonts w:eastAsia="Arial Unicode MS" w:cstheme="minorHAnsi"/>
              </w:rPr>
            </w:pPr>
            <w:r>
              <w:rPr>
                <w:rFonts w:eastAsia="Arial Unicode MS" w:cstheme="minorHAnsi"/>
              </w:rPr>
              <w:t>Equalities Co-ordinator</w:t>
            </w:r>
          </w:p>
          <w:p w14:paraId="4653DE7F" w14:textId="2B3B10CF" w:rsidR="002B78D1" w:rsidRDefault="002B78D1" w:rsidP="00FA0993">
            <w:pPr>
              <w:spacing w:before="4"/>
              <w:rPr>
                <w:rFonts w:eastAsia="Arial Unicode MS" w:cstheme="minorHAnsi"/>
              </w:rPr>
            </w:pPr>
            <w:r>
              <w:rPr>
                <w:rFonts w:eastAsia="Arial Unicode MS" w:cstheme="minorHAnsi"/>
              </w:rPr>
              <w:t>All staff</w:t>
            </w:r>
          </w:p>
          <w:p w14:paraId="03073E19" w14:textId="6A1455A5" w:rsidR="002B78D1" w:rsidRPr="00055548" w:rsidRDefault="002B78D1" w:rsidP="00FA0993">
            <w:pPr>
              <w:spacing w:before="4"/>
              <w:rPr>
                <w:rFonts w:eastAsia="Arial Unicode MS" w:cstheme="minorHAnsi"/>
              </w:rPr>
            </w:pPr>
            <w:r>
              <w:rPr>
                <w:rFonts w:eastAsia="Arial Unicode MS" w:cstheme="minorHAnsi"/>
              </w:rPr>
              <w:t>Equalities Co-ordinator &amp; DHOC</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5549529" w14:textId="3EA2E6DB" w:rsidR="002B78D1" w:rsidRDefault="002B78D1" w:rsidP="00FA0993">
            <w:pPr>
              <w:spacing w:before="4"/>
              <w:rPr>
                <w:rFonts w:cstheme="minorHAnsi"/>
              </w:rPr>
            </w:pPr>
            <w:r>
              <w:rPr>
                <w:rFonts w:cstheme="minorHAnsi"/>
              </w:rPr>
              <w:t>Money. Time.</w:t>
            </w:r>
          </w:p>
          <w:p w14:paraId="49C9BE77" w14:textId="1400A899" w:rsidR="002B78D1" w:rsidRDefault="002B78D1" w:rsidP="002B78D1">
            <w:pPr>
              <w:spacing w:before="4"/>
              <w:rPr>
                <w:rFonts w:cstheme="minorHAnsi"/>
              </w:rPr>
            </w:pPr>
            <w:r>
              <w:rPr>
                <w:rFonts w:cstheme="minorHAnsi"/>
              </w:rPr>
              <w:t>Calendar. Resources. Money.</w:t>
            </w:r>
          </w:p>
          <w:p w14:paraId="47E5E454" w14:textId="0281E5C4" w:rsidR="002B78D1" w:rsidRPr="00055548" w:rsidRDefault="002B78D1" w:rsidP="002B78D1">
            <w:pPr>
              <w:spacing w:before="4"/>
              <w:rPr>
                <w:rFonts w:cstheme="minorHAnsi"/>
              </w:rPr>
            </w:pPr>
            <w:r>
              <w:rPr>
                <w:rFonts w:cstheme="minorHAnsi"/>
              </w:rPr>
              <w:t>Time.</w:t>
            </w:r>
          </w:p>
        </w:tc>
      </w:tr>
      <w:tr w:rsidR="00FA0993" w:rsidRPr="00055548" w14:paraId="29E30308"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E686EF9" w14:textId="5E4B803D" w:rsidR="00FA0993" w:rsidRDefault="002B78D1" w:rsidP="00794FA0">
            <w:pPr>
              <w:pStyle w:val="Header"/>
              <w:numPr>
                <w:ilvl w:val="0"/>
                <w:numId w:val="14"/>
              </w:numPr>
              <w:spacing w:before="60"/>
              <w:rPr>
                <w:rFonts w:cstheme="minorHAnsi"/>
                <w:bCs/>
              </w:rPr>
            </w:pPr>
            <w:r>
              <w:rPr>
                <w:rFonts w:cstheme="minorHAnsi"/>
                <w:bCs/>
              </w:rPr>
              <w:t xml:space="preserve">Identify time to for staff to read </w:t>
            </w:r>
            <w:r w:rsidR="00C92567">
              <w:rPr>
                <w:rFonts w:cstheme="minorHAnsi"/>
                <w:bCs/>
              </w:rPr>
              <w:t>CP policy and audit</w:t>
            </w:r>
          </w:p>
          <w:p w14:paraId="4F14580E" w14:textId="77777777" w:rsidR="002B78D1" w:rsidRDefault="002B78D1" w:rsidP="002B78D1">
            <w:pPr>
              <w:pStyle w:val="Header"/>
              <w:spacing w:before="60"/>
              <w:rPr>
                <w:rFonts w:cstheme="minorHAnsi"/>
                <w:bCs/>
              </w:rPr>
            </w:pPr>
          </w:p>
          <w:p w14:paraId="5BB362EE" w14:textId="77777777" w:rsidR="002B78D1" w:rsidRDefault="002B78D1" w:rsidP="00794FA0">
            <w:pPr>
              <w:pStyle w:val="Header"/>
              <w:numPr>
                <w:ilvl w:val="0"/>
                <w:numId w:val="14"/>
              </w:numPr>
              <w:spacing w:before="60"/>
              <w:rPr>
                <w:rFonts w:cstheme="minorHAnsi"/>
                <w:bCs/>
              </w:rPr>
            </w:pPr>
            <w:r>
              <w:rPr>
                <w:rFonts w:cstheme="minorHAnsi"/>
                <w:bCs/>
              </w:rPr>
              <w:t>Update the audit</w:t>
            </w:r>
          </w:p>
          <w:p w14:paraId="0BE72439" w14:textId="77777777" w:rsidR="0069572A" w:rsidRDefault="0069572A" w:rsidP="0069572A">
            <w:pPr>
              <w:pStyle w:val="ListParagraph"/>
              <w:rPr>
                <w:rFonts w:cstheme="minorHAnsi"/>
                <w:bCs/>
              </w:rPr>
            </w:pPr>
          </w:p>
          <w:p w14:paraId="6A4916DB" w14:textId="77777777" w:rsidR="0069572A" w:rsidRDefault="0069572A" w:rsidP="0069572A">
            <w:pPr>
              <w:pStyle w:val="Header"/>
              <w:numPr>
                <w:ilvl w:val="0"/>
                <w:numId w:val="14"/>
              </w:numPr>
              <w:spacing w:before="60"/>
              <w:rPr>
                <w:rFonts w:cstheme="minorHAnsi"/>
                <w:bCs/>
              </w:rPr>
            </w:pPr>
            <w:r>
              <w:rPr>
                <w:rFonts w:cstheme="minorHAnsi"/>
                <w:bCs/>
              </w:rPr>
              <w:t>Review our PPR Policy</w:t>
            </w:r>
          </w:p>
          <w:p w14:paraId="10FEAFB2" w14:textId="77777777" w:rsidR="0069572A" w:rsidRDefault="0069572A" w:rsidP="0069572A">
            <w:pPr>
              <w:pStyle w:val="ListParagraph"/>
              <w:rPr>
                <w:rFonts w:cstheme="minorHAnsi"/>
                <w:bCs/>
              </w:rPr>
            </w:pPr>
          </w:p>
          <w:p w14:paraId="213C1B2F" w14:textId="4D4624A2" w:rsidR="0069572A" w:rsidRPr="00157655" w:rsidRDefault="00A6166A" w:rsidP="00157655">
            <w:pPr>
              <w:pStyle w:val="Header"/>
              <w:numPr>
                <w:ilvl w:val="0"/>
                <w:numId w:val="14"/>
              </w:numPr>
              <w:spacing w:before="60"/>
              <w:rPr>
                <w:rFonts w:cstheme="minorHAnsi"/>
                <w:bCs/>
              </w:rPr>
            </w:pPr>
            <w:r>
              <w:rPr>
                <w:rFonts w:cstheme="minorHAnsi"/>
                <w:bCs/>
              </w:rPr>
              <w:t>Reflect and ensure compliance of the</w:t>
            </w:r>
            <w:r w:rsidR="00157655">
              <w:rPr>
                <w:rFonts w:cstheme="minorHAnsi"/>
                <w:bCs/>
              </w:rPr>
              <w:t xml:space="preserve"> Restrictive Practice </w:t>
            </w:r>
            <w:r w:rsidR="00157655" w:rsidRPr="00157655">
              <w:rPr>
                <w:rFonts w:cstheme="minorHAnsi"/>
                <w:bCs/>
              </w:rPr>
              <w:t>Guidance from Care Inspectorate</w:t>
            </w:r>
          </w:p>
          <w:p w14:paraId="0153B0AE" w14:textId="7FB8A854" w:rsidR="00157655" w:rsidRPr="00157655" w:rsidRDefault="00157655" w:rsidP="00157655">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2F5D9D2C" w14:textId="77777777" w:rsidR="00C92567" w:rsidRDefault="00C92567" w:rsidP="00FA0993">
            <w:pPr>
              <w:spacing w:before="4"/>
              <w:rPr>
                <w:rFonts w:eastAsia="Arial Unicode MS" w:cstheme="minorHAnsi"/>
              </w:rPr>
            </w:pPr>
            <w:r>
              <w:rPr>
                <w:rFonts w:eastAsia="Arial Unicode MS" w:cstheme="minorHAnsi"/>
              </w:rPr>
              <w:t>Jan 26</w:t>
            </w:r>
          </w:p>
          <w:p w14:paraId="44EA3CA2" w14:textId="77777777" w:rsidR="00C92567" w:rsidRDefault="00C92567" w:rsidP="00FA0993">
            <w:pPr>
              <w:spacing w:before="4"/>
              <w:rPr>
                <w:rFonts w:eastAsia="Arial Unicode MS" w:cstheme="minorHAnsi"/>
              </w:rPr>
            </w:pPr>
          </w:p>
          <w:p w14:paraId="614F5B06" w14:textId="6A1E8983" w:rsidR="00C92567" w:rsidRDefault="00C92567" w:rsidP="00FA0993">
            <w:pPr>
              <w:spacing w:before="4"/>
              <w:rPr>
                <w:rFonts w:eastAsia="Arial Unicode MS" w:cstheme="minorHAnsi"/>
              </w:rPr>
            </w:pPr>
            <w:r>
              <w:rPr>
                <w:rFonts w:eastAsia="Arial Unicode MS" w:cstheme="minorHAnsi"/>
              </w:rPr>
              <w:t>Feb 26</w:t>
            </w:r>
          </w:p>
          <w:p w14:paraId="308E4F1E" w14:textId="5E7DF449" w:rsidR="00157655" w:rsidRDefault="00157655" w:rsidP="00FA0993">
            <w:pPr>
              <w:spacing w:before="4"/>
              <w:rPr>
                <w:rFonts w:eastAsia="Arial Unicode MS" w:cstheme="minorHAnsi"/>
              </w:rPr>
            </w:pPr>
          </w:p>
          <w:p w14:paraId="21116BD0" w14:textId="519E1175" w:rsidR="00157655" w:rsidRDefault="00157655" w:rsidP="00FA0993">
            <w:pPr>
              <w:spacing w:before="4"/>
              <w:rPr>
                <w:rFonts w:eastAsia="Arial Unicode MS" w:cstheme="minorHAnsi"/>
              </w:rPr>
            </w:pPr>
            <w:r>
              <w:rPr>
                <w:rFonts w:eastAsia="Arial Unicode MS" w:cstheme="minorHAnsi"/>
              </w:rPr>
              <w:t>Apr 26</w:t>
            </w:r>
          </w:p>
          <w:p w14:paraId="3810975C" w14:textId="33155E66" w:rsidR="00157655" w:rsidRDefault="00157655" w:rsidP="00FA0993">
            <w:pPr>
              <w:spacing w:before="4"/>
              <w:rPr>
                <w:rFonts w:eastAsia="Arial Unicode MS" w:cstheme="minorHAnsi"/>
              </w:rPr>
            </w:pPr>
            <w:r>
              <w:rPr>
                <w:rFonts w:eastAsia="Arial Unicode MS" w:cstheme="minorHAnsi"/>
              </w:rPr>
              <w:t>Apr 26</w:t>
            </w:r>
          </w:p>
          <w:p w14:paraId="7A34D196" w14:textId="57595004" w:rsidR="00157655" w:rsidRDefault="00157655" w:rsidP="00FA0993">
            <w:pPr>
              <w:spacing w:before="4"/>
              <w:rPr>
                <w:rFonts w:eastAsia="Arial Unicode MS" w:cstheme="minorHAnsi"/>
              </w:rPr>
            </w:pPr>
          </w:p>
          <w:p w14:paraId="02ADAFF2" w14:textId="4208847C" w:rsidR="00C92567" w:rsidRPr="00055548" w:rsidRDefault="00C92567" w:rsidP="00FA0993">
            <w:pPr>
              <w:spacing w:before="4"/>
              <w:rPr>
                <w:rFonts w:eastAsia="Arial Unicode MS" w:cstheme="minorHAnsi"/>
              </w:rPr>
            </w:pPr>
          </w:p>
        </w:tc>
        <w:tc>
          <w:tcPr>
            <w:tcW w:w="687" w:type="dxa"/>
            <w:tcBorders>
              <w:top w:val="single" w:sz="4" w:space="0" w:color="auto"/>
              <w:left w:val="single" w:sz="4" w:space="0" w:color="auto"/>
              <w:bottom w:val="single" w:sz="4" w:space="0" w:color="auto"/>
              <w:right w:val="single" w:sz="4" w:space="0" w:color="auto"/>
            </w:tcBorders>
          </w:tcPr>
          <w:p w14:paraId="5C439B40" w14:textId="77777777" w:rsidR="00FA0993" w:rsidRPr="00055548" w:rsidRDefault="00FA0993" w:rsidP="00FA099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40A21FD" w14:textId="77777777" w:rsidR="00FA0993" w:rsidRDefault="000D47C5" w:rsidP="00FA0993">
            <w:pPr>
              <w:spacing w:before="4"/>
              <w:rPr>
                <w:rFonts w:eastAsia="Arial Unicode MS" w:cstheme="minorHAnsi"/>
              </w:rPr>
            </w:pPr>
            <w:r>
              <w:rPr>
                <w:rFonts w:eastAsia="Arial Unicode MS" w:cstheme="minorHAnsi"/>
              </w:rPr>
              <w:t>All staff</w:t>
            </w:r>
          </w:p>
          <w:p w14:paraId="7A8CDB0A" w14:textId="77777777" w:rsidR="000D47C5" w:rsidRDefault="000D47C5" w:rsidP="00FA0993">
            <w:pPr>
              <w:spacing w:before="4"/>
              <w:rPr>
                <w:rFonts w:eastAsia="Arial Unicode MS" w:cstheme="minorHAnsi"/>
              </w:rPr>
            </w:pPr>
          </w:p>
          <w:p w14:paraId="1EA0D17C" w14:textId="77777777" w:rsidR="000D47C5" w:rsidRDefault="000D47C5" w:rsidP="00FA0993">
            <w:pPr>
              <w:spacing w:before="4"/>
              <w:rPr>
                <w:rFonts w:eastAsia="Arial Unicode MS" w:cstheme="minorHAnsi"/>
              </w:rPr>
            </w:pPr>
            <w:r>
              <w:rPr>
                <w:rFonts w:eastAsia="Arial Unicode MS" w:cstheme="minorHAnsi"/>
              </w:rPr>
              <w:t>SLT</w:t>
            </w:r>
          </w:p>
          <w:p w14:paraId="545112B7" w14:textId="77777777" w:rsidR="00157655" w:rsidRDefault="00157655" w:rsidP="00FA0993">
            <w:pPr>
              <w:spacing w:before="4"/>
              <w:rPr>
                <w:rFonts w:eastAsia="Arial Unicode MS" w:cstheme="minorHAnsi"/>
              </w:rPr>
            </w:pPr>
          </w:p>
          <w:p w14:paraId="041F60F1" w14:textId="77777777" w:rsidR="00157655" w:rsidRDefault="00157655" w:rsidP="00FA0993">
            <w:pPr>
              <w:spacing w:before="4"/>
              <w:rPr>
                <w:rFonts w:eastAsia="Arial Unicode MS" w:cstheme="minorHAnsi"/>
              </w:rPr>
            </w:pPr>
            <w:r>
              <w:rPr>
                <w:rFonts w:eastAsia="Arial Unicode MS" w:cstheme="minorHAnsi"/>
              </w:rPr>
              <w:t>SLT</w:t>
            </w:r>
          </w:p>
          <w:p w14:paraId="3FAFAA28" w14:textId="77777777" w:rsidR="00157655" w:rsidRDefault="00157655" w:rsidP="00FA0993">
            <w:pPr>
              <w:spacing w:before="4"/>
              <w:rPr>
                <w:rFonts w:eastAsia="Arial Unicode MS" w:cstheme="minorHAnsi"/>
              </w:rPr>
            </w:pPr>
            <w:r>
              <w:rPr>
                <w:rFonts w:eastAsia="Arial Unicode MS" w:cstheme="minorHAnsi"/>
              </w:rPr>
              <w:t>SLT</w:t>
            </w:r>
          </w:p>
          <w:p w14:paraId="28A7BE67" w14:textId="460BB120" w:rsidR="00157655" w:rsidRPr="00055548" w:rsidRDefault="00157655" w:rsidP="00FA0993">
            <w:pPr>
              <w:spacing w:before="4"/>
              <w:rPr>
                <w:rFonts w:eastAsia="Arial Unicode MS" w:cstheme="minorHAnsi"/>
              </w:rPr>
            </w:pPr>
            <w:r>
              <w:rPr>
                <w:rFonts w:eastAsia="Arial Unicode MS" w:cstheme="minorHAnsi"/>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78F8645" w14:textId="77777777" w:rsidR="00FA0993" w:rsidRDefault="000D47C5" w:rsidP="00FA0993">
            <w:pPr>
              <w:spacing w:before="4"/>
              <w:rPr>
                <w:rFonts w:cstheme="minorHAnsi"/>
              </w:rPr>
            </w:pPr>
            <w:r>
              <w:rPr>
                <w:rFonts w:cstheme="minorHAnsi"/>
              </w:rPr>
              <w:t xml:space="preserve">Time, policy and audit </w:t>
            </w:r>
          </w:p>
          <w:p w14:paraId="2537667D" w14:textId="77777777" w:rsidR="000D47C5" w:rsidRDefault="000D47C5" w:rsidP="00FA0993">
            <w:pPr>
              <w:spacing w:before="4"/>
              <w:rPr>
                <w:rFonts w:cstheme="minorHAnsi"/>
              </w:rPr>
            </w:pPr>
          </w:p>
          <w:p w14:paraId="3DD81CCD" w14:textId="77777777" w:rsidR="000D47C5" w:rsidRDefault="000D47C5" w:rsidP="00FA0993">
            <w:pPr>
              <w:spacing w:before="4"/>
              <w:rPr>
                <w:rFonts w:cstheme="minorHAnsi"/>
              </w:rPr>
            </w:pPr>
            <w:r>
              <w:rPr>
                <w:rFonts w:cstheme="minorHAnsi"/>
              </w:rPr>
              <w:t>Time</w:t>
            </w:r>
          </w:p>
          <w:p w14:paraId="70351D44" w14:textId="77777777" w:rsidR="00157655" w:rsidRDefault="00157655" w:rsidP="00FA0993">
            <w:pPr>
              <w:spacing w:before="4"/>
              <w:rPr>
                <w:rFonts w:cstheme="minorHAnsi"/>
              </w:rPr>
            </w:pPr>
          </w:p>
          <w:p w14:paraId="0355CA85" w14:textId="77777777" w:rsidR="00157655" w:rsidRDefault="00157655" w:rsidP="00157655">
            <w:pPr>
              <w:spacing w:before="4"/>
              <w:rPr>
                <w:rFonts w:cstheme="minorHAnsi"/>
              </w:rPr>
            </w:pPr>
            <w:r>
              <w:rPr>
                <w:rFonts w:cstheme="minorHAnsi"/>
              </w:rPr>
              <w:t>Time</w:t>
            </w:r>
          </w:p>
          <w:p w14:paraId="4D999E7C" w14:textId="77777777" w:rsidR="00157655" w:rsidRDefault="00157655" w:rsidP="00157655">
            <w:pPr>
              <w:spacing w:before="4"/>
              <w:rPr>
                <w:rFonts w:cstheme="minorHAnsi"/>
              </w:rPr>
            </w:pPr>
            <w:r>
              <w:rPr>
                <w:rFonts w:cstheme="minorHAnsi"/>
              </w:rPr>
              <w:t>Time and a copy of the guidance</w:t>
            </w:r>
          </w:p>
          <w:p w14:paraId="46403FF9" w14:textId="25400130" w:rsidR="00A6166A" w:rsidRPr="00055548" w:rsidRDefault="00A6166A" w:rsidP="00157655">
            <w:pPr>
              <w:spacing w:before="4"/>
              <w:rPr>
                <w:rFonts w:cstheme="minorHAnsi"/>
              </w:rPr>
            </w:pPr>
            <w:r>
              <w:rPr>
                <w:rFonts w:cstheme="minorHAnsi"/>
              </w:rPr>
              <w:t>Staff discussion</w:t>
            </w:r>
          </w:p>
        </w:tc>
      </w:tr>
      <w:tr w:rsidR="002B78D1" w:rsidRPr="00055548" w14:paraId="24BF0645"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A5CC175" w14:textId="5B6F54E6" w:rsidR="002B78D1" w:rsidRDefault="000D47C5" w:rsidP="00794FA0">
            <w:pPr>
              <w:pStyle w:val="Header"/>
              <w:numPr>
                <w:ilvl w:val="0"/>
                <w:numId w:val="16"/>
              </w:numPr>
              <w:spacing w:before="60"/>
              <w:rPr>
                <w:rFonts w:cstheme="minorHAnsi"/>
                <w:bCs/>
              </w:rPr>
            </w:pPr>
            <w:r>
              <w:rPr>
                <w:rFonts w:cstheme="minorHAnsi"/>
                <w:bCs/>
              </w:rPr>
              <w:t>Access to the new framework</w:t>
            </w:r>
          </w:p>
          <w:p w14:paraId="5918E0EE" w14:textId="2A7A0173" w:rsidR="000D47C5" w:rsidRDefault="000D47C5" w:rsidP="002B78D1">
            <w:pPr>
              <w:pStyle w:val="Header"/>
              <w:spacing w:before="60"/>
              <w:rPr>
                <w:rFonts w:cstheme="minorHAnsi"/>
                <w:bCs/>
              </w:rPr>
            </w:pPr>
          </w:p>
          <w:p w14:paraId="25965D57" w14:textId="32F1CA74" w:rsidR="000D47C5" w:rsidRDefault="000D47C5" w:rsidP="00794FA0">
            <w:pPr>
              <w:pStyle w:val="Header"/>
              <w:numPr>
                <w:ilvl w:val="0"/>
                <w:numId w:val="16"/>
              </w:numPr>
              <w:spacing w:before="60"/>
              <w:rPr>
                <w:rFonts w:cstheme="minorHAnsi"/>
                <w:bCs/>
              </w:rPr>
            </w:pPr>
            <w:r>
              <w:rPr>
                <w:rFonts w:cstheme="minorHAnsi"/>
                <w:bCs/>
              </w:rPr>
              <w:t>Training for SLT</w:t>
            </w:r>
          </w:p>
          <w:p w14:paraId="510FCCD1" w14:textId="2AF093A4" w:rsidR="000D47C5" w:rsidRDefault="000D47C5" w:rsidP="002B78D1">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2A0076D3" w14:textId="77777777" w:rsidR="002B78D1" w:rsidRDefault="000D47C5" w:rsidP="00FA0993">
            <w:pPr>
              <w:spacing w:before="4"/>
              <w:rPr>
                <w:rFonts w:eastAsia="Arial Unicode MS" w:cstheme="minorHAnsi"/>
              </w:rPr>
            </w:pPr>
            <w:r>
              <w:rPr>
                <w:rFonts w:eastAsia="Arial Unicode MS" w:cstheme="minorHAnsi"/>
              </w:rPr>
              <w:t>Apr 26</w:t>
            </w:r>
          </w:p>
          <w:p w14:paraId="66313DB9" w14:textId="1BA8FFD0" w:rsidR="000D47C5" w:rsidRPr="00055548" w:rsidRDefault="000D47C5" w:rsidP="00FA0993">
            <w:pPr>
              <w:spacing w:before="4"/>
              <w:rPr>
                <w:rFonts w:eastAsia="Arial Unicode MS" w:cstheme="minorHAnsi"/>
              </w:rPr>
            </w:pPr>
            <w:r>
              <w:rPr>
                <w:rFonts w:eastAsia="Arial Unicode MS" w:cstheme="minorHAnsi"/>
              </w:rPr>
              <w:t>Apr 26</w:t>
            </w:r>
          </w:p>
        </w:tc>
        <w:tc>
          <w:tcPr>
            <w:tcW w:w="687" w:type="dxa"/>
            <w:tcBorders>
              <w:top w:val="single" w:sz="4" w:space="0" w:color="auto"/>
              <w:left w:val="single" w:sz="4" w:space="0" w:color="auto"/>
              <w:bottom w:val="single" w:sz="4" w:space="0" w:color="auto"/>
              <w:right w:val="single" w:sz="4" w:space="0" w:color="auto"/>
            </w:tcBorders>
          </w:tcPr>
          <w:p w14:paraId="0A19CD35" w14:textId="77777777" w:rsidR="002B78D1" w:rsidRPr="00055548" w:rsidRDefault="002B78D1" w:rsidP="00FA099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DEE1E8F" w14:textId="77777777" w:rsidR="002B78D1" w:rsidRDefault="000D47C5" w:rsidP="00FA0993">
            <w:pPr>
              <w:spacing w:before="4"/>
              <w:rPr>
                <w:rFonts w:eastAsia="Arial Unicode MS" w:cstheme="minorHAnsi"/>
              </w:rPr>
            </w:pPr>
            <w:r>
              <w:rPr>
                <w:rFonts w:eastAsia="Arial Unicode MS" w:cstheme="minorHAnsi"/>
              </w:rPr>
              <w:t>SLT and all staff</w:t>
            </w:r>
          </w:p>
          <w:p w14:paraId="1AE22C6B" w14:textId="4A3D94AF" w:rsidR="000D47C5" w:rsidRPr="00055548" w:rsidRDefault="000D47C5" w:rsidP="00FA0993">
            <w:pPr>
              <w:spacing w:before="4"/>
              <w:rPr>
                <w:rFonts w:eastAsia="Arial Unicode MS" w:cstheme="minorHAnsi"/>
              </w:rPr>
            </w:pPr>
            <w:r>
              <w:rPr>
                <w:rFonts w:eastAsia="Arial Unicode MS" w:cstheme="minorHAnsi"/>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2AC6471" w14:textId="77777777" w:rsidR="002B78D1" w:rsidRDefault="000D47C5" w:rsidP="00FA0993">
            <w:pPr>
              <w:spacing w:before="4"/>
              <w:rPr>
                <w:rFonts w:cstheme="minorHAnsi"/>
              </w:rPr>
            </w:pPr>
            <w:r>
              <w:rPr>
                <w:rFonts w:cstheme="minorHAnsi"/>
              </w:rPr>
              <w:t>Time and link to access</w:t>
            </w:r>
          </w:p>
          <w:p w14:paraId="71CEC741" w14:textId="2640DB9A" w:rsidR="000D47C5" w:rsidRPr="00055548" w:rsidRDefault="000D47C5" w:rsidP="00FA0993">
            <w:pPr>
              <w:spacing w:before="4"/>
              <w:rPr>
                <w:rFonts w:cstheme="minorHAnsi"/>
              </w:rPr>
            </w:pPr>
            <w:r>
              <w:rPr>
                <w:rFonts w:cstheme="minorHAnsi"/>
              </w:rPr>
              <w:t>Attend training when available</w:t>
            </w:r>
          </w:p>
        </w:tc>
      </w:tr>
    </w:tbl>
    <w:p w14:paraId="0449F08D" w14:textId="5ECD9609" w:rsidR="00794FA0" w:rsidRPr="00055548" w:rsidRDefault="00794FA0" w:rsidP="006E59FF">
      <w:pPr>
        <w:rPr>
          <w:rFonts w:cstheme="minorHAnsi"/>
        </w:rPr>
      </w:pPr>
    </w:p>
    <w:p w14:paraId="22C346EC" w14:textId="7A469940" w:rsidR="004024A1" w:rsidRDefault="004024A1">
      <w:pPr>
        <w:rPr>
          <w:rFonts w:cstheme="minorHAnsi"/>
          <w:b/>
        </w:rPr>
      </w:pPr>
    </w:p>
    <w:tbl>
      <w:tblPr>
        <w:tblStyle w:val="TableGrid"/>
        <w:tblW w:w="14076" w:type="dxa"/>
        <w:tblInd w:w="108" w:type="dxa"/>
        <w:tblLook w:val="04A0" w:firstRow="1" w:lastRow="0" w:firstColumn="1" w:lastColumn="0" w:noHBand="0" w:noVBand="1"/>
      </w:tblPr>
      <w:tblGrid>
        <w:gridCol w:w="7038"/>
        <w:gridCol w:w="7038"/>
      </w:tblGrid>
      <w:tr w:rsidR="00691EC1" w:rsidRPr="00055548" w14:paraId="5FD83F94" w14:textId="77777777" w:rsidTr="00205B22">
        <w:trPr>
          <w:trHeight w:val="1083"/>
        </w:trPr>
        <w:tc>
          <w:tcPr>
            <w:tcW w:w="14076" w:type="dxa"/>
            <w:gridSpan w:val="2"/>
            <w:shd w:val="clear" w:color="auto" w:fill="BFBFBF" w:themeFill="background1" w:themeFillShade="BF"/>
          </w:tcPr>
          <w:p w14:paraId="35042030" w14:textId="5BAA224C" w:rsidR="00691EC1" w:rsidRDefault="00691EC1" w:rsidP="00205B22">
            <w:pPr>
              <w:pStyle w:val="Default"/>
              <w:rPr>
                <w:rFonts w:asciiTheme="minorHAnsi" w:hAnsiTheme="minorHAnsi" w:cstheme="minorHAnsi"/>
                <w:b/>
                <w:sz w:val="28"/>
                <w:szCs w:val="28"/>
              </w:rPr>
            </w:pPr>
            <w:r w:rsidRPr="00055548">
              <w:rPr>
                <w:rFonts w:asciiTheme="minorHAnsi" w:hAnsiTheme="minorHAnsi" w:cstheme="minorHAnsi"/>
                <w:b/>
                <w:sz w:val="28"/>
                <w:szCs w:val="28"/>
              </w:rPr>
              <w:lastRenderedPageBreak/>
              <w:t xml:space="preserve">Priority </w:t>
            </w:r>
            <w:r>
              <w:rPr>
                <w:rFonts w:asciiTheme="minorHAnsi" w:hAnsiTheme="minorHAnsi" w:cstheme="minorHAnsi"/>
                <w:b/>
                <w:sz w:val="28"/>
                <w:szCs w:val="28"/>
              </w:rPr>
              <w:t>3</w:t>
            </w:r>
            <w:r w:rsidR="00A6166A">
              <w:rPr>
                <w:rFonts w:asciiTheme="minorHAnsi" w:hAnsiTheme="minorHAnsi" w:cstheme="minorHAnsi"/>
                <w:b/>
                <w:sz w:val="28"/>
                <w:szCs w:val="28"/>
              </w:rPr>
              <w:t xml:space="preserve">   </w:t>
            </w:r>
            <w:r w:rsidR="006931A1">
              <w:rPr>
                <w:rFonts w:asciiTheme="minorHAnsi" w:hAnsiTheme="minorHAnsi" w:cstheme="minorHAnsi"/>
                <w:b/>
                <w:sz w:val="28"/>
                <w:szCs w:val="28"/>
              </w:rPr>
              <w:t>Focus on Literacy, Numeracy, Health &amp; Wellbeing</w:t>
            </w:r>
          </w:p>
          <w:p w14:paraId="7A53A7FA" w14:textId="48197790" w:rsidR="00691EC1" w:rsidRDefault="00153C71" w:rsidP="00205B22">
            <w:pPr>
              <w:rPr>
                <w:rFonts w:cstheme="minorHAnsi"/>
                <w:sz w:val="20"/>
                <w:szCs w:val="20"/>
              </w:rPr>
            </w:pPr>
            <w:sdt>
              <w:sdtPr>
                <w:rPr>
                  <w:rFonts w:cstheme="minorHAnsi"/>
                  <w:sz w:val="20"/>
                  <w:szCs w:val="20"/>
                </w:rPr>
                <w:alias w:val="NIF"/>
                <w:tag w:val="NIF"/>
                <w:id w:val="-1399965723"/>
                <w:placeholder>
                  <w:docPart w:val="B716F88EC8934670868E8104752C3617"/>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9F2368">
                  <w:rPr>
                    <w:rFonts w:cstheme="minorHAnsi"/>
                    <w:sz w:val="20"/>
                    <w:szCs w:val="20"/>
                  </w:rPr>
                  <w:t xml:space="preserve">Improvement in skills and sustained, positive school-leaver destinations for all young people </w:t>
                </w:r>
              </w:sdtContent>
            </w:sdt>
          </w:p>
          <w:p w14:paraId="76601A27" w14:textId="77777777" w:rsidR="00691EC1" w:rsidRPr="00055548" w:rsidRDefault="00153C71" w:rsidP="00205B22">
            <w:pPr>
              <w:rPr>
                <w:rFonts w:cstheme="minorHAnsi"/>
                <w:b/>
                <w:sz w:val="28"/>
                <w:szCs w:val="28"/>
              </w:rPr>
            </w:pPr>
            <w:sdt>
              <w:sdtPr>
                <w:rPr>
                  <w:rFonts w:cstheme="minorHAnsi"/>
                  <w:sz w:val="20"/>
                  <w:szCs w:val="20"/>
                </w:rPr>
                <w:alias w:val="NIF"/>
                <w:tag w:val="NIF"/>
                <w:id w:val="-1608957529"/>
                <w:placeholder>
                  <w:docPart w:val="E9B434E0F6BF42BC84C831EF9ED09B3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691EC1">
                  <w:rPr>
                    <w:rFonts w:cstheme="minorHAnsi"/>
                    <w:sz w:val="20"/>
                    <w:szCs w:val="20"/>
                  </w:rPr>
                  <w:t>Choose an item</w:t>
                </w:r>
              </w:sdtContent>
            </w:sdt>
          </w:p>
        </w:tc>
      </w:tr>
      <w:tr w:rsidR="00691EC1" w:rsidRPr="00055548" w14:paraId="2874BF31" w14:textId="77777777" w:rsidTr="00205B22">
        <w:trPr>
          <w:trHeight w:val="1551"/>
        </w:trPr>
        <w:tc>
          <w:tcPr>
            <w:tcW w:w="14076" w:type="dxa"/>
            <w:gridSpan w:val="2"/>
          </w:tcPr>
          <w:p w14:paraId="060C02E3" w14:textId="77777777" w:rsidR="00691EC1" w:rsidRDefault="00691EC1" w:rsidP="00205B22">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74599087"/>
              <w:placeholder>
                <w:docPart w:val="4D651492C1BA4901B6DE693D6A1FBCE6"/>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5D76415" w14:textId="19F0147D" w:rsidR="00691EC1" w:rsidRDefault="000D47C5" w:rsidP="00205B22">
                <w:pPr>
                  <w:pStyle w:val="Default"/>
                  <w:rPr>
                    <w:rFonts w:asciiTheme="minorHAnsi" w:hAnsiTheme="minorHAnsi" w:cstheme="minorHAnsi"/>
                    <w:b/>
                    <w:sz w:val="20"/>
                    <w:szCs w:val="20"/>
                  </w:rPr>
                </w:pPr>
                <w:r>
                  <w:rPr>
                    <w:rFonts w:asciiTheme="minorHAnsi" w:hAnsiTheme="minorHAnsi" w:cstheme="minorHAnsi"/>
                    <w:b/>
                    <w:sz w:val="20"/>
                    <w:szCs w:val="20"/>
                  </w:rPr>
                  <w:t>1. Empowered and accountable education system supporting lifelong learning.</w:t>
                </w:r>
              </w:p>
            </w:sdtContent>
          </w:sdt>
          <w:sdt>
            <w:sdtPr>
              <w:rPr>
                <w:rFonts w:asciiTheme="minorHAnsi" w:hAnsiTheme="minorHAnsi" w:cstheme="minorHAnsi"/>
                <w:b/>
                <w:sz w:val="20"/>
                <w:szCs w:val="20"/>
              </w:rPr>
              <w:id w:val="1219865318"/>
              <w:placeholder>
                <w:docPart w:val="9DFE67314E4F4285869FD0213009624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3273427" w14:textId="2C870E38" w:rsidR="00691EC1" w:rsidRDefault="000D47C5" w:rsidP="00205B22">
                <w:pPr>
                  <w:pStyle w:val="Default"/>
                  <w:rPr>
                    <w:rFonts w:asciiTheme="minorHAnsi" w:hAnsiTheme="minorHAnsi" w:cstheme="minorHAnsi"/>
                    <w:b/>
                    <w:color w:val="auto"/>
                    <w:sz w:val="20"/>
                    <w:szCs w:val="20"/>
                  </w:rPr>
                </w:pPr>
                <w:r>
                  <w:rPr>
                    <w:rFonts w:asciiTheme="minorHAnsi" w:hAnsiTheme="minorHAnsi" w:cstheme="minorHAnsi"/>
                    <w:b/>
                    <w:sz w:val="20"/>
                    <w:szCs w:val="20"/>
                  </w:rPr>
                  <w:t>3. Inclusive curriculum and assessment for a sustainable future.</w:t>
                </w:r>
              </w:p>
            </w:sdtContent>
          </w:sdt>
          <w:sdt>
            <w:sdtPr>
              <w:rPr>
                <w:rFonts w:asciiTheme="minorHAnsi" w:hAnsiTheme="minorHAnsi" w:cstheme="minorHAnsi"/>
                <w:b/>
                <w:sz w:val="20"/>
                <w:szCs w:val="20"/>
              </w:rPr>
              <w:id w:val="-1467652960"/>
              <w:placeholder>
                <w:docPart w:val="9E4D400BE8544F729B34988974D0AA3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2086A54" w14:textId="33A2004D" w:rsidR="00691EC1" w:rsidRDefault="000D47C5" w:rsidP="00205B22">
                <w:pPr>
                  <w:pStyle w:val="Default"/>
                  <w:rPr>
                    <w:rFonts w:asciiTheme="minorHAnsi" w:hAnsiTheme="minorHAnsi" w:cstheme="minorHAnsi"/>
                    <w:b/>
                    <w:color w:val="auto"/>
                    <w:sz w:val="20"/>
                    <w:szCs w:val="20"/>
                  </w:rPr>
                </w:pPr>
                <w:r>
                  <w:rPr>
                    <w:rFonts w:asciiTheme="minorHAnsi" w:hAnsiTheme="minorHAnsi" w:cstheme="minorHAnsi"/>
                    <w:b/>
                    <w:sz w:val="20"/>
                    <w:szCs w:val="20"/>
                  </w:rPr>
                  <w:t>4. High achievement and reduced attainment gap for all learners.</w:t>
                </w:r>
              </w:p>
            </w:sdtContent>
          </w:sdt>
          <w:p w14:paraId="67E3C7CC" w14:textId="77777777" w:rsidR="00691EC1" w:rsidRPr="00691EC1" w:rsidRDefault="00153C71" w:rsidP="00205B22">
            <w:pPr>
              <w:pStyle w:val="Default"/>
              <w:rPr>
                <w:rFonts w:asciiTheme="minorHAnsi" w:hAnsiTheme="minorHAnsi" w:cstheme="minorHAnsi"/>
                <w:b/>
                <w:sz w:val="20"/>
                <w:szCs w:val="20"/>
              </w:rPr>
            </w:pPr>
            <w:hyperlink r:id="rId10" w:history="1">
              <w:r w:rsidR="00691EC1" w:rsidRPr="00EC7679">
                <w:rPr>
                  <w:rStyle w:val="Hyperlink"/>
                  <w:rFonts w:asciiTheme="minorHAnsi" w:hAnsiTheme="minorHAnsi" w:cstheme="minorHAnsi"/>
                  <w:b/>
                  <w:sz w:val="20"/>
                  <w:szCs w:val="20"/>
                </w:rPr>
                <w:t>Education - achieving excellence and equity: National Improvement Framework 2025</w:t>
              </w:r>
            </w:hyperlink>
          </w:p>
        </w:tc>
      </w:tr>
      <w:tr w:rsidR="00691EC1" w:rsidRPr="00055548" w14:paraId="716AAE72" w14:textId="77777777" w:rsidTr="00205B22">
        <w:trPr>
          <w:trHeight w:val="1402"/>
        </w:trPr>
        <w:tc>
          <w:tcPr>
            <w:tcW w:w="7038" w:type="dxa"/>
          </w:tcPr>
          <w:p w14:paraId="21D78BBA" w14:textId="77777777" w:rsidR="00691EC1" w:rsidRPr="00055548" w:rsidRDefault="00691EC1" w:rsidP="00205B22">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1508282989"/>
              <w:placeholder>
                <w:docPart w:val="E4233944CCA64BE1B54D6EE4BC9EC65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51818A3" w14:textId="3711270B" w:rsidR="00691EC1" w:rsidRPr="00055548" w:rsidRDefault="000D47C5" w:rsidP="00205B22">
                <w:pPr>
                  <w:pStyle w:val="Default"/>
                  <w:rPr>
                    <w:rFonts w:asciiTheme="minorHAnsi" w:hAnsiTheme="minorHAnsi" w:cstheme="minorHAnsi"/>
                    <w:sz w:val="20"/>
                    <w:szCs w:val="20"/>
                    <w:u w:val="single"/>
                  </w:rPr>
                </w:pPr>
                <w:r>
                  <w:rPr>
                    <w:rFonts w:asciiTheme="minorHAnsi" w:hAnsiTheme="minorHAnsi" w:cstheme="minorHAnsi"/>
                    <w:sz w:val="20"/>
                    <w:szCs w:val="20"/>
                  </w:rPr>
                  <w:t>1.3 Leadership of continuous improvement</w:t>
                </w:r>
              </w:p>
            </w:sdtContent>
          </w:sdt>
          <w:sdt>
            <w:sdtPr>
              <w:rPr>
                <w:rFonts w:asciiTheme="minorHAnsi" w:hAnsiTheme="minorHAnsi" w:cstheme="minorHAnsi"/>
                <w:sz w:val="20"/>
                <w:szCs w:val="20"/>
              </w:rPr>
              <w:alias w:val="HGIOS QIFELC"/>
              <w:id w:val="84509226"/>
              <w:placeholder>
                <w:docPart w:val="A0570D15BE364EB2B4B3EC71EBD1534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8761CA6" w14:textId="15BBA359" w:rsidR="00691EC1" w:rsidRDefault="000D47C5" w:rsidP="00205B22">
                <w:pPr>
                  <w:pStyle w:val="Default"/>
                  <w:rPr>
                    <w:rFonts w:cstheme="minorHAnsi"/>
                    <w:sz w:val="20"/>
                    <w:szCs w:val="20"/>
                  </w:rPr>
                </w:pPr>
                <w:r>
                  <w:rPr>
                    <w:rFonts w:asciiTheme="minorHAnsi" w:hAnsiTheme="minorHAnsi" w:cstheme="minorHAnsi"/>
                    <w:sz w:val="20"/>
                    <w:szCs w:val="20"/>
                  </w:rPr>
                  <w:t>4.3 Children's progress</w:t>
                </w:r>
              </w:p>
            </w:sdtContent>
          </w:sdt>
          <w:sdt>
            <w:sdtPr>
              <w:rPr>
                <w:rFonts w:asciiTheme="minorHAnsi" w:hAnsiTheme="minorHAnsi" w:cstheme="minorHAnsi"/>
                <w:sz w:val="20"/>
                <w:szCs w:val="20"/>
              </w:rPr>
              <w:alias w:val="HGIOS QIFELC"/>
              <w:id w:val="-412092057"/>
              <w:placeholder>
                <w:docPart w:val="6AF9FDAD420B4A9AAB9EE74DD7F24A6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635FAAD" w14:textId="072DC507" w:rsidR="00691EC1" w:rsidRDefault="000D47C5" w:rsidP="00205B22">
                <w:pPr>
                  <w:pStyle w:val="Default"/>
                  <w:rPr>
                    <w:rFonts w:asciiTheme="minorHAnsi" w:hAnsiTheme="minorHAnsi" w:cstheme="minorHAnsi"/>
                    <w:color w:val="auto"/>
                    <w:sz w:val="20"/>
                    <w:szCs w:val="20"/>
                  </w:rPr>
                </w:pPr>
                <w:r>
                  <w:rPr>
                    <w:rFonts w:asciiTheme="minorHAnsi" w:hAnsiTheme="minorHAnsi" w:cstheme="minorHAnsi"/>
                    <w:sz w:val="20"/>
                    <w:szCs w:val="20"/>
                  </w:rPr>
                  <w:t>3.3 Learning, teaching and assessment</w:t>
                </w:r>
              </w:p>
            </w:sdtContent>
          </w:sdt>
          <w:sdt>
            <w:sdtPr>
              <w:rPr>
                <w:rFonts w:asciiTheme="minorHAnsi" w:hAnsiTheme="minorHAnsi" w:cstheme="minorHAnsi"/>
                <w:sz w:val="20"/>
                <w:szCs w:val="20"/>
              </w:rPr>
              <w:alias w:val="HGIOS QIFELC"/>
              <w:id w:val="1456449467"/>
              <w:placeholder>
                <w:docPart w:val="D6518A3A3C4A42D7B2A6D8785141F50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FDE87AE" w14:textId="62DE73A0" w:rsidR="00691EC1" w:rsidRDefault="000D47C5" w:rsidP="00205B22">
                <w:pPr>
                  <w:pStyle w:val="Default"/>
                  <w:rPr>
                    <w:rFonts w:asciiTheme="minorHAnsi" w:hAnsiTheme="minorHAnsi" w:cstheme="minorHAnsi"/>
                    <w:color w:val="auto"/>
                    <w:sz w:val="20"/>
                    <w:szCs w:val="20"/>
                  </w:rPr>
                </w:pPr>
                <w:r>
                  <w:rPr>
                    <w:rFonts w:asciiTheme="minorHAnsi" w:hAnsiTheme="minorHAnsi" w:cstheme="minorHAnsi"/>
                    <w:sz w:val="20"/>
                    <w:szCs w:val="20"/>
                  </w:rPr>
                  <w:t>3.2 Curriculum</w:t>
                </w:r>
              </w:p>
            </w:sdtContent>
          </w:sdt>
          <w:sdt>
            <w:sdtPr>
              <w:rPr>
                <w:rFonts w:asciiTheme="minorHAnsi" w:hAnsiTheme="minorHAnsi" w:cstheme="minorHAnsi"/>
                <w:sz w:val="20"/>
                <w:szCs w:val="20"/>
              </w:rPr>
              <w:alias w:val="HGIOS QIFELC"/>
              <w:id w:val="627359695"/>
              <w:placeholder>
                <w:docPart w:val="54BC4B7A5C144B35891577631805486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0707E6F8" w14:textId="174020BC" w:rsidR="00691EC1" w:rsidRDefault="000D47C5" w:rsidP="00205B22">
                <w:pPr>
                  <w:pStyle w:val="Default"/>
                  <w:rPr>
                    <w:rFonts w:asciiTheme="minorHAnsi" w:hAnsiTheme="minorHAnsi" w:cstheme="minorHAnsi"/>
                    <w:color w:val="auto"/>
                    <w:sz w:val="20"/>
                    <w:szCs w:val="20"/>
                  </w:rPr>
                </w:pPr>
                <w:r>
                  <w:rPr>
                    <w:rFonts w:asciiTheme="minorHAnsi" w:hAnsiTheme="minorHAnsi" w:cstheme="minorHAnsi"/>
                    <w:sz w:val="20"/>
                    <w:szCs w:val="20"/>
                  </w:rPr>
                  <w:t>3.1 Play and learning</w:t>
                </w:r>
              </w:p>
            </w:sdtContent>
          </w:sdt>
          <w:sdt>
            <w:sdtPr>
              <w:rPr>
                <w:rFonts w:asciiTheme="minorHAnsi" w:hAnsiTheme="minorHAnsi" w:cstheme="minorHAnsi"/>
                <w:sz w:val="20"/>
                <w:szCs w:val="20"/>
              </w:rPr>
              <w:alias w:val="HGIOS QIFELC"/>
              <w:id w:val="-586537242"/>
              <w:placeholder>
                <w:docPart w:val="0D5493F870B64A8FAE2D83CC3BFEC71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553479E1" w14:textId="07079336" w:rsidR="00691EC1" w:rsidRPr="00691EC1" w:rsidRDefault="000D47C5" w:rsidP="00205B22">
                <w:pPr>
                  <w:pStyle w:val="Default"/>
                  <w:rPr>
                    <w:rFonts w:asciiTheme="minorHAnsi" w:hAnsiTheme="minorHAnsi" w:cstheme="minorHAnsi"/>
                    <w:color w:val="auto"/>
                    <w:sz w:val="20"/>
                    <w:szCs w:val="20"/>
                  </w:rPr>
                </w:pPr>
                <w:r>
                  <w:rPr>
                    <w:rFonts w:asciiTheme="minorHAnsi" w:hAnsiTheme="minorHAnsi" w:cstheme="minorHAnsi"/>
                    <w:sz w:val="20"/>
                    <w:szCs w:val="20"/>
                  </w:rPr>
                  <w:t>2.1 Children experience high quality spaces</w:t>
                </w:r>
              </w:p>
            </w:sdtContent>
          </w:sdt>
        </w:tc>
        <w:tc>
          <w:tcPr>
            <w:tcW w:w="7038" w:type="dxa"/>
          </w:tcPr>
          <w:p w14:paraId="59349902" w14:textId="77777777" w:rsidR="00691EC1" w:rsidRPr="00055548" w:rsidRDefault="00691EC1" w:rsidP="00205B22">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925708933"/>
              <w:placeholder>
                <w:docPart w:val="E2715ED7FED949BAABEC56911F2E622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1DECD9F" w14:textId="52DA61A3" w:rsidR="00691EC1" w:rsidRPr="00055548" w:rsidRDefault="000D47C5" w:rsidP="00205B22">
                <w:pPr>
                  <w:rPr>
                    <w:rFonts w:cstheme="minorHAnsi"/>
                    <w:sz w:val="20"/>
                    <w:szCs w:val="20"/>
                  </w:rPr>
                </w:pPr>
                <w:r>
                  <w:rPr>
                    <w:rFonts w:cstheme="minorHAnsi"/>
                    <w:sz w:val="20"/>
                    <w:szCs w:val="20"/>
                  </w:rPr>
                  <w:t>Article 3 (Best interests of the child):</w:t>
                </w:r>
              </w:p>
            </w:sdtContent>
          </w:sdt>
          <w:p w14:paraId="6B833C2E" w14:textId="28956379" w:rsidR="00691EC1" w:rsidRPr="00055548" w:rsidRDefault="00153C71" w:rsidP="00205B22">
            <w:pPr>
              <w:rPr>
                <w:rFonts w:cstheme="minorHAnsi"/>
                <w:sz w:val="20"/>
                <w:szCs w:val="20"/>
              </w:rPr>
            </w:pPr>
            <w:sdt>
              <w:sdtPr>
                <w:rPr>
                  <w:rFonts w:cstheme="minorHAnsi"/>
                  <w:sz w:val="20"/>
                  <w:szCs w:val="20"/>
                </w:rPr>
                <w:alias w:val="RRS Unicef articles"/>
                <w:tag w:val="RRS Unicef articles"/>
                <w:id w:val="-829367169"/>
                <w:placeholder>
                  <w:docPart w:val="DEB091534F894A06B1A3BD19E4FB93F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0D47C5">
                  <w:rPr>
                    <w:rFonts w:cstheme="minorHAnsi"/>
                    <w:sz w:val="20"/>
                    <w:szCs w:val="20"/>
                  </w:rPr>
                  <w:t>Article 28: (Right to education):</w:t>
                </w:r>
              </w:sdtContent>
            </w:sdt>
            <w:r w:rsidR="00691EC1" w:rsidRPr="00055548">
              <w:rPr>
                <w:rFonts w:cstheme="minorHAnsi"/>
                <w:sz w:val="20"/>
                <w:szCs w:val="20"/>
              </w:rPr>
              <w:t xml:space="preserve"> </w:t>
            </w:r>
          </w:p>
          <w:p w14:paraId="24A88E60" w14:textId="77777777" w:rsidR="00691EC1" w:rsidRPr="00055548" w:rsidRDefault="00691EC1" w:rsidP="00205B22">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055548" w14:paraId="0CADE6A1" w14:textId="77777777" w:rsidTr="00205B22">
        <w:trPr>
          <w:gridAfter w:val="1"/>
          <w:wAfter w:w="25" w:type="dxa"/>
          <w:trHeight w:val="530"/>
        </w:trPr>
        <w:tc>
          <w:tcPr>
            <w:tcW w:w="14033" w:type="dxa"/>
            <w:shd w:val="clear" w:color="auto" w:fill="C0C0C0"/>
            <w:tcMar>
              <w:top w:w="20" w:type="dxa"/>
              <w:left w:w="20" w:type="dxa"/>
              <w:bottom w:w="0" w:type="dxa"/>
              <w:right w:w="20" w:type="dxa"/>
            </w:tcMar>
            <w:vAlign w:val="center"/>
          </w:tcPr>
          <w:p w14:paraId="24B346BF" w14:textId="77777777" w:rsidR="00691EC1" w:rsidRPr="00055548" w:rsidRDefault="00691EC1" w:rsidP="00205B22">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691EC1" w:rsidRPr="00055548" w14:paraId="62279C49" w14:textId="77777777" w:rsidTr="00205B22">
        <w:trPr>
          <w:gridAfter w:val="1"/>
          <w:wAfter w:w="25" w:type="dxa"/>
          <w:trHeight w:val="384"/>
        </w:trPr>
        <w:tc>
          <w:tcPr>
            <w:tcW w:w="14033" w:type="dxa"/>
            <w:tcMar>
              <w:top w:w="20" w:type="dxa"/>
              <w:left w:w="20" w:type="dxa"/>
              <w:bottom w:w="0" w:type="dxa"/>
              <w:right w:w="20" w:type="dxa"/>
            </w:tcMar>
          </w:tcPr>
          <w:p w14:paraId="06756EC8" w14:textId="670DCE62" w:rsidR="00691EC1" w:rsidRPr="00794FA0" w:rsidRDefault="00886D84" w:rsidP="006931A1">
            <w:pPr>
              <w:pStyle w:val="ListParagraph"/>
              <w:numPr>
                <w:ilvl w:val="0"/>
                <w:numId w:val="9"/>
              </w:numPr>
              <w:tabs>
                <w:tab w:val="left" w:pos="264"/>
              </w:tabs>
              <w:spacing w:after="0" w:line="240" w:lineRule="auto"/>
              <w:rPr>
                <w:rFonts w:cstheme="minorHAnsi"/>
                <w:iCs/>
              </w:rPr>
            </w:pPr>
            <w:r w:rsidRPr="00794FA0">
              <w:rPr>
                <w:rFonts w:cstheme="minorHAnsi"/>
              </w:rPr>
              <w:t xml:space="preserve">Comparisons with 2023-2024 of </w:t>
            </w:r>
            <w:r w:rsidR="00FB0188" w:rsidRPr="00794FA0">
              <w:rPr>
                <w:rFonts w:cstheme="minorHAnsi"/>
              </w:rPr>
              <w:t xml:space="preserve">the developmental outcomes for </w:t>
            </w:r>
            <w:r w:rsidRPr="00794FA0">
              <w:rPr>
                <w:rFonts w:cstheme="minorHAnsi"/>
              </w:rPr>
              <w:t xml:space="preserve">Literacy and </w:t>
            </w:r>
            <w:r w:rsidR="006931A1">
              <w:rPr>
                <w:rFonts w:cstheme="minorHAnsi"/>
              </w:rPr>
              <w:t>N</w:t>
            </w:r>
            <w:r w:rsidRPr="00794FA0">
              <w:rPr>
                <w:rFonts w:cstheme="minorHAnsi"/>
              </w:rPr>
              <w:t xml:space="preserve">umeracy show an increase in children feeling secure in listening and talking however a decline for reading, writing and numeracy. </w:t>
            </w:r>
            <w:r w:rsidR="002909FB" w:rsidRPr="00794FA0">
              <w:rPr>
                <w:rFonts w:cstheme="minorHAnsi"/>
              </w:rPr>
              <w:t xml:space="preserve">Data for the academic year 2024-2025 shows that </w:t>
            </w:r>
            <w:r w:rsidR="00CE1C87">
              <w:rPr>
                <w:rFonts w:cstheme="minorHAnsi"/>
              </w:rPr>
              <w:t>83</w:t>
            </w:r>
            <w:r w:rsidRPr="00794FA0">
              <w:rPr>
                <w:rFonts w:cstheme="minorHAnsi"/>
              </w:rPr>
              <w:t xml:space="preserve">% of our children </w:t>
            </w:r>
            <w:r w:rsidR="002909FB" w:rsidRPr="00794FA0">
              <w:rPr>
                <w:rFonts w:cstheme="minorHAnsi"/>
              </w:rPr>
              <w:t>were feeling secure in their learning for Health and Wellbeing outcomes.</w:t>
            </w:r>
            <w:r w:rsidRPr="00794FA0">
              <w:rPr>
                <w:rFonts w:cstheme="minorHAnsi"/>
              </w:rPr>
              <w:t xml:space="preserve"> </w:t>
            </w:r>
          </w:p>
        </w:tc>
      </w:tr>
      <w:tr w:rsidR="00691EC1" w:rsidRPr="00055548" w14:paraId="70638672" w14:textId="77777777" w:rsidTr="00205B22">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24A38E1D" w14:textId="77777777" w:rsidR="00691EC1" w:rsidRDefault="00691EC1" w:rsidP="00205B22">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318FB019" w14:textId="77777777" w:rsidR="00691EC1" w:rsidRPr="004024A1" w:rsidRDefault="00691EC1" w:rsidP="00205B22">
            <w:pPr>
              <w:spacing w:after="0" w:line="240" w:lineRule="auto"/>
              <w:jc w:val="center"/>
              <w:rPr>
                <w:rFonts w:eastAsia="Arial Unicode MS" w:cstheme="minorHAnsi"/>
                <w:b/>
                <w:bCs/>
                <w:sz w:val="18"/>
                <w:szCs w:val="18"/>
              </w:rPr>
            </w:pPr>
            <w:r w:rsidRPr="00FA71C7">
              <w:rPr>
                <w:rFonts w:eastAsia="+mn-ea" w:cstheme="minorHAnsi"/>
                <w:b/>
                <w:bCs/>
                <w:color w:val="EE0000"/>
                <w:kern w:val="24"/>
                <w:sz w:val="18"/>
                <w:szCs w:val="18"/>
                <w:lang w:eastAsia="en-GB"/>
              </w:rPr>
              <w:t xml:space="preserve">Who? </w:t>
            </w:r>
            <w:r w:rsidRPr="004024A1">
              <w:rPr>
                <w:rFonts w:eastAsia="+mn-ea" w:cstheme="minorHAnsi"/>
                <w:b/>
                <w:bCs/>
                <w:kern w:val="24"/>
                <w:sz w:val="18"/>
                <w:szCs w:val="18"/>
                <w:lang w:eastAsia="en-GB"/>
              </w:rPr>
              <w:tab/>
            </w:r>
            <w:r w:rsidRPr="00FA71C7">
              <w:rPr>
                <w:rFonts w:eastAsia="+mn-ea" w:cstheme="minorHAnsi"/>
                <w:b/>
                <w:bCs/>
                <w:color w:val="00B050"/>
                <w:kern w:val="24"/>
                <w:sz w:val="18"/>
                <w:szCs w:val="18"/>
                <w:lang w:eastAsia="en-GB"/>
              </w:rPr>
              <w:t>By how much?</w:t>
            </w:r>
            <w:r w:rsidRPr="004024A1">
              <w:rPr>
                <w:rFonts w:eastAsia="+mn-ea" w:cstheme="minorHAnsi"/>
                <w:b/>
                <w:bCs/>
                <w:kern w:val="24"/>
                <w:sz w:val="18"/>
                <w:szCs w:val="18"/>
                <w:lang w:eastAsia="en-GB"/>
              </w:rPr>
              <w:tab/>
            </w:r>
            <w:r w:rsidRPr="00FA71C7">
              <w:rPr>
                <w:rFonts w:eastAsia="+mn-ea" w:cstheme="minorHAnsi"/>
                <w:b/>
                <w:bCs/>
                <w:color w:val="0070C0"/>
                <w:kern w:val="24"/>
                <w:sz w:val="18"/>
                <w:szCs w:val="18"/>
                <w:lang w:eastAsia="en-GB"/>
              </w:rPr>
              <w:t>By when?</w:t>
            </w:r>
            <w:r w:rsidRPr="004024A1">
              <w:rPr>
                <w:rFonts w:eastAsia="+mn-ea" w:cstheme="minorHAnsi"/>
                <w:b/>
                <w:bCs/>
                <w:kern w:val="24"/>
                <w:sz w:val="18"/>
                <w:szCs w:val="18"/>
                <w:lang w:eastAsia="en-GB"/>
              </w:rPr>
              <w:tab/>
            </w:r>
            <w:r w:rsidRPr="00FA71C7">
              <w:rPr>
                <w:rFonts w:eastAsia="+mn-ea" w:cstheme="minorHAnsi"/>
                <w:b/>
                <w:bCs/>
                <w:color w:val="E36C0A" w:themeColor="accent6" w:themeShade="BF"/>
                <w:kern w:val="24"/>
                <w:sz w:val="18"/>
                <w:szCs w:val="18"/>
                <w:lang w:eastAsia="en-GB"/>
              </w:rPr>
              <w:t>What?</w:t>
            </w:r>
          </w:p>
        </w:tc>
      </w:tr>
      <w:tr w:rsidR="00691EC1" w:rsidRPr="00055548" w14:paraId="1D11A3DB" w14:textId="77777777" w:rsidTr="00205B22">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61F6D893" w14:textId="3DF28960" w:rsidR="00CE1C87" w:rsidRDefault="00CE1C87" w:rsidP="00052A90">
            <w:pPr>
              <w:pStyle w:val="ListParagraph"/>
              <w:numPr>
                <w:ilvl w:val="0"/>
                <w:numId w:val="9"/>
              </w:numPr>
              <w:tabs>
                <w:tab w:val="left" w:pos="264"/>
              </w:tabs>
              <w:spacing w:after="0" w:line="240" w:lineRule="auto"/>
              <w:rPr>
                <w:rFonts w:cstheme="minorHAnsi"/>
              </w:rPr>
            </w:pPr>
            <w:r>
              <w:rPr>
                <w:rFonts w:cstheme="minorHAnsi"/>
              </w:rPr>
              <w:t xml:space="preserve">By </w:t>
            </w:r>
            <w:r w:rsidRPr="00FA71C7">
              <w:rPr>
                <w:rFonts w:cstheme="minorHAnsi"/>
                <w:color w:val="0070C0"/>
              </w:rPr>
              <w:t xml:space="preserve">June 2026 </w:t>
            </w:r>
            <w:r>
              <w:rPr>
                <w:rFonts w:cstheme="minorHAnsi"/>
              </w:rPr>
              <w:t xml:space="preserve">at least </w:t>
            </w:r>
            <w:r w:rsidR="0095353F">
              <w:rPr>
                <w:rFonts w:cstheme="minorHAnsi"/>
              </w:rPr>
              <w:t>72%</w:t>
            </w:r>
            <w:r>
              <w:rPr>
                <w:rFonts w:cstheme="minorHAnsi"/>
              </w:rPr>
              <w:t xml:space="preserve"> of </w:t>
            </w:r>
            <w:r w:rsidRPr="00FA71C7">
              <w:rPr>
                <w:rFonts w:cstheme="minorHAnsi"/>
                <w:color w:val="EE0000"/>
              </w:rPr>
              <w:t>children</w:t>
            </w:r>
            <w:r>
              <w:rPr>
                <w:rFonts w:cstheme="minorHAnsi"/>
              </w:rPr>
              <w:t xml:space="preserve"> will feel secure in their </w:t>
            </w:r>
            <w:r w:rsidRPr="00FA71C7">
              <w:rPr>
                <w:rFonts w:cstheme="minorHAnsi"/>
                <w:color w:val="E36C0A" w:themeColor="accent6" w:themeShade="BF"/>
              </w:rPr>
              <w:t xml:space="preserve">reading and writing skills </w:t>
            </w:r>
            <w:r>
              <w:rPr>
                <w:rFonts w:cstheme="minorHAnsi"/>
              </w:rPr>
              <w:t>improving on the decline observed in 2023-2024 as measured through observations, learning journals and child self-assessments.</w:t>
            </w:r>
          </w:p>
          <w:p w14:paraId="2020EEBE" w14:textId="0A6A3B8F" w:rsidR="00CE1C87" w:rsidRDefault="00CE1C87" w:rsidP="00052A90">
            <w:pPr>
              <w:pStyle w:val="ListParagraph"/>
              <w:numPr>
                <w:ilvl w:val="0"/>
                <w:numId w:val="9"/>
              </w:numPr>
              <w:tabs>
                <w:tab w:val="left" w:pos="264"/>
              </w:tabs>
              <w:spacing w:after="0" w:line="240" w:lineRule="auto"/>
              <w:rPr>
                <w:rFonts w:cstheme="minorHAnsi"/>
              </w:rPr>
            </w:pPr>
            <w:r>
              <w:rPr>
                <w:rFonts w:cstheme="minorHAnsi"/>
              </w:rPr>
              <w:t xml:space="preserve">By </w:t>
            </w:r>
            <w:r w:rsidRPr="00FA71C7">
              <w:rPr>
                <w:rFonts w:cstheme="minorHAnsi"/>
                <w:color w:val="0070C0"/>
              </w:rPr>
              <w:t xml:space="preserve">June 2026 </w:t>
            </w:r>
            <w:r>
              <w:rPr>
                <w:rFonts w:cstheme="minorHAnsi"/>
              </w:rPr>
              <w:t xml:space="preserve">the </w:t>
            </w:r>
            <w:r w:rsidRPr="00FA71C7">
              <w:rPr>
                <w:rFonts w:cstheme="minorHAnsi"/>
                <w:color w:val="EE0000"/>
              </w:rPr>
              <w:t xml:space="preserve">percentage of children </w:t>
            </w:r>
            <w:r w:rsidRPr="00FA71C7">
              <w:rPr>
                <w:rFonts w:cstheme="minorHAnsi"/>
                <w:color w:val="E36C0A" w:themeColor="accent6" w:themeShade="BF"/>
              </w:rPr>
              <w:t xml:space="preserve">feeling secure in numeracy </w:t>
            </w:r>
            <w:r>
              <w:rPr>
                <w:rFonts w:cstheme="minorHAnsi"/>
              </w:rPr>
              <w:t xml:space="preserve">will </w:t>
            </w:r>
            <w:r w:rsidRPr="00FA71C7">
              <w:rPr>
                <w:rFonts w:cstheme="minorHAnsi"/>
                <w:color w:val="00B050"/>
              </w:rPr>
              <w:t xml:space="preserve">increase by 10% </w:t>
            </w:r>
            <w:r>
              <w:rPr>
                <w:rFonts w:cstheme="minorHAnsi"/>
              </w:rPr>
              <w:t>reaching at least 67% or higher by June 2026 supported by targeted interventions and staff led numeracy activities.</w:t>
            </w:r>
          </w:p>
          <w:p w14:paraId="77B6CB6E" w14:textId="0DD25C87" w:rsidR="00CE1C87" w:rsidRDefault="00CE1C87" w:rsidP="00052A90">
            <w:pPr>
              <w:pStyle w:val="ListParagraph"/>
              <w:numPr>
                <w:ilvl w:val="0"/>
                <w:numId w:val="9"/>
              </w:numPr>
              <w:tabs>
                <w:tab w:val="left" w:pos="264"/>
              </w:tabs>
              <w:spacing w:after="0" w:line="240" w:lineRule="auto"/>
              <w:rPr>
                <w:rFonts w:cstheme="minorHAnsi"/>
              </w:rPr>
            </w:pPr>
            <w:r>
              <w:rPr>
                <w:rFonts w:cstheme="minorHAnsi"/>
              </w:rPr>
              <w:t xml:space="preserve">By </w:t>
            </w:r>
            <w:r w:rsidRPr="00FA71C7">
              <w:rPr>
                <w:rFonts w:cstheme="minorHAnsi"/>
                <w:color w:val="0070C0"/>
              </w:rPr>
              <w:t>June 2026</w:t>
            </w:r>
            <w:r w:rsidRPr="00FA71C7">
              <w:rPr>
                <w:rFonts w:cstheme="minorHAnsi"/>
                <w:color w:val="00B050"/>
              </w:rPr>
              <w:t xml:space="preserve"> all </w:t>
            </w:r>
            <w:r w:rsidRPr="00FA71C7">
              <w:rPr>
                <w:rFonts w:cstheme="minorHAnsi"/>
                <w:color w:val="EE0000"/>
              </w:rPr>
              <w:t xml:space="preserve">children </w:t>
            </w:r>
            <w:r>
              <w:rPr>
                <w:rFonts w:cstheme="minorHAnsi"/>
              </w:rPr>
              <w:t xml:space="preserve">will demonstrate </w:t>
            </w:r>
            <w:r w:rsidRPr="00FA71C7">
              <w:rPr>
                <w:rFonts w:cstheme="minorHAnsi"/>
              </w:rPr>
              <w:t xml:space="preserve">increased </w:t>
            </w:r>
            <w:r w:rsidRPr="00FA71C7">
              <w:rPr>
                <w:rFonts w:cstheme="minorHAnsi"/>
                <w:color w:val="E36C0A" w:themeColor="accent6" w:themeShade="BF"/>
              </w:rPr>
              <w:t xml:space="preserve">confidence and participation in listening and talking </w:t>
            </w:r>
            <w:r>
              <w:rPr>
                <w:rFonts w:cstheme="minorHAnsi"/>
              </w:rPr>
              <w:t>maintaining or exceeding the current positive trend observed in previous years.</w:t>
            </w:r>
          </w:p>
          <w:p w14:paraId="3A67E518" w14:textId="4F259D01" w:rsidR="00CE1C87" w:rsidRDefault="00CE1C87" w:rsidP="00052A90">
            <w:pPr>
              <w:pStyle w:val="ListParagraph"/>
              <w:numPr>
                <w:ilvl w:val="0"/>
                <w:numId w:val="9"/>
              </w:numPr>
              <w:tabs>
                <w:tab w:val="left" w:pos="264"/>
              </w:tabs>
              <w:spacing w:after="0" w:line="240" w:lineRule="auto"/>
              <w:rPr>
                <w:rFonts w:cstheme="minorHAnsi"/>
              </w:rPr>
            </w:pPr>
            <w:r>
              <w:rPr>
                <w:rFonts w:cstheme="minorHAnsi"/>
              </w:rPr>
              <w:t xml:space="preserve">By </w:t>
            </w:r>
            <w:r w:rsidRPr="00FA71C7">
              <w:rPr>
                <w:rFonts w:cstheme="minorHAnsi"/>
                <w:color w:val="0070C0"/>
              </w:rPr>
              <w:t xml:space="preserve">June 2026 </w:t>
            </w:r>
            <w:r>
              <w:rPr>
                <w:rFonts w:cstheme="minorHAnsi"/>
              </w:rPr>
              <w:t xml:space="preserve">at least </w:t>
            </w:r>
            <w:r w:rsidRPr="00FA71C7">
              <w:rPr>
                <w:rFonts w:cstheme="minorHAnsi"/>
                <w:color w:val="EE0000"/>
              </w:rPr>
              <w:t xml:space="preserve">90% of children </w:t>
            </w:r>
            <w:r>
              <w:rPr>
                <w:rFonts w:cstheme="minorHAnsi"/>
              </w:rPr>
              <w:t xml:space="preserve">will </w:t>
            </w:r>
            <w:r w:rsidRPr="00FA71C7">
              <w:rPr>
                <w:rFonts w:cstheme="minorHAnsi"/>
                <w:color w:val="E36C0A" w:themeColor="accent6" w:themeShade="BF"/>
              </w:rPr>
              <w:t>feel secure in their Health and Wellbeing outcomes</w:t>
            </w:r>
            <w:r>
              <w:rPr>
                <w:rFonts w:cstheme="minorHAnsi"/>
              </w:rPr>
              <w:t xml:space="preserve">, reflecting a </w:t>
            </w:r>
            <w:r w:rsidRPr="00FA71C7">
              <w:rPr>
                <w:rFonts w:cstheme="minorHAnsi"/>
                <w:color w:val="00B050"/>
              </w:rPr>
              <w:t xml:space="preserve">7% increase </w:t>
            </w:r>
            <w:r>
              <w:rPr>
                <w:rFonts w:cstheme="minorHAnsi"/>
              </w:rPr>
              <w:t>from the percentage recorded in 2024-2025 through enhanced wellbeing programmes and supportive learning environments.</w:t>
            </w:r>
          </w:p>
          <w:p w14:paraId="3529BBAD" w14:textId="1D985F9E" w:rsidR="002909FB" w:rsidRPr="00FA71C7" w:rsidRDefault="002909FB" w:rsidP="00FA71C7">
            <w:pPr>
              <w:pStyle w:val="ListParagraph"/>
              <w:tabs>
                <w:tab w:val="left" w:pos="264"/>
              </w:tabs>
              <w:spacing w:after="0" w:line="240" w:lineRule="auto"/>
              <w:ind w:left="770"/>
              <w:rPr>
                <w:rFonts w:cstheme="minorHAnsi"/>
              </w:rPr>
            </w:pPr>
          </w:p>
        </w:tc>
      </w:tr>
    </w:tbl>
    <w:p w14:paraId="38FD5878" w14:textId="158BDF1C" w:rsidR="002909FB" w:rsidRDefault="002909FB">
      <w:pPr>
        <w:rPr>
          <w:rFonts w:cstheme="minorHAnsi"/>
        </w:rPr>
      </w:pPr>
    </w:p>
    <w:p w14:paraId="4CA3AD56" w14:textId="77777777" w:rsidR="00FA71C7" w:rsidRDefault="00FA71C7">
      <w:pPr>
        <w:rPr>
          <w:rFonts w:cstheme="minorHAnsi"/>
        </w:rPr>
      </w:pPr>
    </w:p>
    <w:p w14:paraId="5D73E120" w14:textId="77777777" w:rsidR="00FA71C7" w:rsidRDefault="00FA71C7">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2909FB" w:rsidRPr="00055548" w14:paraId="0129889D" w14:textId="77777777" w:rsidTr="00650E1A">
        <w:tc>
          <w:tcPr>
            <w:tcW w:w="14220" w:type="dxa"/>
            <w:shd w:val="clear" w:color="auto" w:fill="B3B3B3"/>
          </w:tcPr>
          <w:p w14:paraId="6A37B71A" w14:textId="77777777" w:rsidR="002909FB" w:rsidRPr="00055548" w:rsidRDefault="002909FB" w:rsidP="00650E1A">
            <w:pPr>
              <w:jc w:val="center"/>
              <w:rPr>
                <w:rFonts w:eastAsia="Arial Unicode MS" w:cstheme="minorHAnsi"/>
                <w:b/>
                <w:bCs/>
              </w:rPr>
            </w:pPr>
            <w:r w:rsidRPr="00055548">
              <w:rPr>
                <w:rFonts w:cstheme="minorHAnsi"/>
                <w:b/>
              </w:rPr>
              <w:lastRenderedPageBreak/>
              <w:t xml:space="preserve">Measure of Impact: </w:t>
            </w:r>
            <w:r w:rsidRPr="00043F2F">
              <w:rPr>
                <w:rFonts w:eastAsia="Arial Unicode MS" w:cstheme="minorHAnsi"/>
                <w:b/>
                <w:bCs/>
                <w:color w:val="0070C0"/>
              </w:rPr>
              <w:t xml:space="preserve">What we will see </w:t>
            </w:r>
            <w:r w:rsidRPr="00055548">
              <w:rPr>
                <w:rFonts w:eastAsia="Arial Unicode MS" w:cstheme="minorHAnsi"/>
                <w:b/>
                <w:bCs/>
              </w:rPr>
              <w:t xml:space="preserve">and </w:t>
            </w:r>
            <w:r w:rsidRPr="00043F2F">
              <w:rPr>
                <w:rFonts w:eastAsia="Arial Unicode MS" w:cstheme="minorHAnsi"/>
                <w:b/>
                <w:bCs/>
                <w:color w:val="7030A0"/>
              </w:rPr>
              <w:t>where?</w:t>
            </w:r>
          </w:p>
          <w:p w14:paraId="76785388" w14:textId="77777777" w:rsidR="002909FB" w:rsidRPr="00055548" w:rsidRDefault="002909FB" w:rsidP="00650E1A">
            <w:pPr>
              <w:jc w:val="center"/>
              <w:rPr>
                <w:rFonts w:cstheme="minorHAnsi"/>
                <w:b/>
              </w:rPr>
            </w:pPr>
            <w:r w:rsidRPr="00055548">
              <w:rPr>
                <w:rFonts w:cstheme="minorHAnsi"/>
                <w:sz w:val="20"/>
              </w:rPr>
              <w:t>How will we measure this?   What does “better” look like?   How will we recognise better when we see it?</w:t>
            </w:r>
          </w:p>
        </w:tc>
      </w:tr>
      <w:tr w:rsidR="002909FB" w:rsidRPr="00055548" w14:paraId="61B2DB3A" w14:textId="77777777" w:rsidTr="00650E1A">
        <w:tc>
          <w:tcPr>
            <w:tcW w:w="14220" w:type="dxa"/>
          </w:tcPr>
          <w:p w14:paraId="5FD44504" w14:textId="71D3CA9F" w:rsidR="00FA71C7" w:rsidRDefault="002909FB" w:rsidP="00FB0188">
            <w:pPr>
              <w:pStyle w:val="ListParagraph"/>
              <w:numPr>
                <w:ilvl w:val="0"/>
                <w:numId w:val="2"/>
              </w:numPr>
              <w:rPr>
                <w:rFonts w:cstheme="minorHAnsi"/>
              </w:rPr>
            </w:pPr>
            <w:r w:rsidRPr="00794FA0">
              <w:rPr>
                <w:rFonts w:cstheme="minorHAnsi"/>
              </w:rPr>
              <w:t xml:space="preserve"> </w:t>
            </w:r>
            <w:r w:rsidR="00FA71C7">
              <w:rPr>
                <w:rFonts w:cstheme="minorHAnsi"/>
              </w:rPr>
              <w:t xml:space="preserve">We will see </w:t>
            </w:r>
            <w:proofErr w:type="spellStart"/>
            <w:r w:rsidR="00FA71C7" w:rsidRPr="00043F2F">
              <w:rPr>
                <w:rFonts w:cstheme="minorHAnsi"/>
                <w:color w:val="0070C0"/>
              </w:rPr>
              <w:t>pre school</w:t>
            </w:r>
            <w:proofErr w:type="spellEnd"/>
            <w:r w:rsidR="00FA71C7" w:rsidRPr="00043F2F">
              <w:rPr>
                <w:rFonts w:cstheme="minorHAnsi"/>
                <w:color w:val="0070C0"/>
              </w:rPr>
              <w:t xml:space="preserve"> children demonstrating increase</w:t>
            </w:r>
            <w:r w:rsidR="00222520">
              <w:rPr>
                <w:rFonts w:cstheme="minorHAnsi"/>
                <w:color w:val="0070C0"/>
              </w:rPr>
              <w:t>d</w:t>
            </w:r>
            <w:r w:rsidR="00FA71C7" w:rsidRPr="00043F2F">
              <w:rPr>
                <w:rFonts w:cstheme="minorHAnsi"/>
                <w:color w:val="0070C0"/>
              </w:rPr>
              <w:t xml:space="preserve"> confidence and independence in reading, writing and numeracy </w:t>
            </w:r>
            <w:r w:rsidR="00FA71C7">
              <w:rPr>
                <w:rFonts w:cstheme="minorHAnsi"/>
              </w:rPr>
              <w:t xml:space="preserve">with this progress captured through </w:t>
            </w:r>
            <w:r w:rsidR="00FA71C7" w:rsidRPr="00043F2F">
              <w:rPr>
                <w:rFonts w:cstheme="minorHAnsi"/>
                <w:color w:val="7030A0"/>
              </w:rPr>
              <w:t xml:space="preserve">learning journals, </w:t>
            </w:r>
            <w:proofErr w:type="spellStart"/>
            <w:r w:rsidR="00FA71C7" w:rsidRPr="00043F2F">
              <w:rPr>
                <w:rFonts w:cstheme="minorHAnsi"/>
                <w:color w:val="7030A0"/>
              </w:rPr>
              <w:t>floorbooks</w:t>
            </w:r>
            <w:proofErr w:type="spellEnd"/>
            <w:r w:rsidR="00FA71C7" w:rsidRPr="00043F2F">
              <w:rPr>
                <w:rFonts w:cstheme="minorHAnsi"/>
                <w:color w:val="7030A0"/>
              </w:rPr>
              <w:t>, staff observations and the transition record.</w:t>
            </w:r>
          </w:p>
          <w:p w14:paraId="5C7171A4" w14:textId="23A9ECDD" w:rsidR="00FA71C7" w:rsidRPr="00043F2F" w:rsidRDefault="00FA71C7" w:rsidP="00FB0188">
            <w:pPr>
              <w:pStyle w:val="ListParagraph"/>
              <w:numPr>
                <w:ilvl w:val="0"/>
                <w:numId w:val="2"/>
              </w:numPr>
              <w:rPr>
                <w:rFonts w:cstheme="minorHAnsi"/>
                <w:color w:val="7030A0"/>
              </w:rPr>
            </w:pPr>
            <w:r w:rsidRPr="00043F2F">
              <w:rPr>
                <w:rFonts w:cstheme="minorHAnsi"/>
                <w:color w:val="0070C0"/>
              </w:rPr>
              <w:t xml:space="preserve">Children’s Health and Wellbeing will improve with at least 65% of </w:t>
            </w:r>
            <w:proofErr w:type="spellStart"/>
            <w:r w:rsidRPr="00043F2F">
              <w:rPr>
                <w:rFonts w:cstheme="minorHAnsi"/>
                <w:color w:val="0070C0"/>
              </w:rPr>
              <w:t>pre school</w:t>
            </w:r>
            <w:proofErr w:type="spellEnd"/>
            <w:r w:rsidRPr="00043F2F">
              <w:rPr>
                <w:rFonts w:cstheme="minorHAnsi"/>
                <w:color w:val="0070C0"/>
              </w:rPr>
              <w:t xml:space="preserve"> children </w:t>
            </w:r>
            <w:r>
              <w:rPr>
                <w:rFonts w:cstheme="minorHAnsi"/>
              </w:rPr>
              <w:t xml:space="preserve">feeling secure in this area by June 2026. This will be evident through </w:t>
            </w:r>
            <w:r w:rsidRPr="00043F2F">
              <w:rPr>
                <w:rFonts w:cstheme="minorHAnsi"/>
                <w:color w:val="7030A0"/>
              </w:rPr>
              <w:t>positive interactions, resilience, emotional literacy and wellbeing conversations.</w:t>
            </w:r>
          </w:p>
          <w:p w14:paraId="533E3830" w14:textId="4C8D07A0" w:rsidR="00FA71C7" w:rsidRPr="00043F2F" w:rsidRDefault="00043F2F" w:rsidP="00FB0188">
            <w:pPr>
              <w:pStyle w:val="ListParagraph"/>
              <w:numPr>
                <w:ilvl w:val="0"/>
                <w:numId w:val="2"/>
              </w:numPr>
              <w:rPr>
                <w:rFonts w:cstheme="minorHAnsi"/>
                <w:color w:val="0070C0"/>
              </w:rPr>
            </w:pPr>
            <w:r>
              <w:rPr>
                <w:rFonts w:cstheme="minorHAnsi"/>
              </w:rPr>
              <w:t xml:space="preserve">Children’s voice will be </w:t>
            </w:r>
            <w:r w:rsidRPr="00043F2F">
              <w:rPr>
                <w:rFonts w:cstheme="minorHAnsi"/>
                <w:color w:val="7030A0"/>
              </w:rPr>
              <w:t xml:space="preserve">gathered regularly through discussions PATHs programme and reflective activities </w:t>
            </w:r>
            <w:r>
              <w:rPr>
                <w:rFonts w:cstheme="minorHAnsi"/>
              </w:rPr>
              <w:t xml:space="preserve">to help assess how </w:t>
            </w:r>
            <w:r w:rsidRPr="00043F2F">
              <w:rPr>
                <w:rFonts w:cstheme="minorHAnsi"/>
                <w:color w:val="0070C0"/>
              </w:rPr>
              <w:t>secure they feel in their learning and how confidently they can share their thoughts and feelings.</w:t>
            </w:r>
          </w:p>
          <w:p w14:paraId="316A9A6B" w14:textId="6417D99E" w:rsidR="002909FB" w:rsidRPr="00043F2F" w:rsidRDefault="00043F2F" w:rsidP="00043F2F">
            <w:pPr>
              <w:pStyle w:val="ListParagraph"/>
              <w:numPr>
                <w:ilvl w:val="0"/>
                <w:numId w:val="2"/>
              </w:numPr>
              <w:rPr>
                <w:rFonts w:cstheme="minorHAnsi"/>
                <w:color w:val="7030A0"/>
              </w:rPr>
            </w:pPr>
            <w:r>
              <w:rPr>
                <w:rFonts w:cstheme="minorHAnsi"/>
              </w:rPr>
              <w:t xml:space="preserve">Tracking and the transition record will be reviewed every 12 weeks (October, February, </w:t>
            </w:r>
            <w:proofErr w:type="gramStart"/>
            <w:r>
              <w:rPr>
                <w:rFonts w:cstheme="minorHAnsi"/>
              </w:rPr>
              <w:t>May</w:t>
            </w:r>
            <w:proofErr w:type="gramEnd"/>
            <w:r>
              <w:rPr>
                <w:rFonts w:cstheme="minorHAnsi"/>
              </w:rPr>
              <w:t xml:space="preserve">) alongside professional dialogue to ensure at </w:t>
            </w:r>
            <w:r w:rsidRPr="00043F2F">
              <w:rPr>
                <w:rFonts w:cstheme="minorHAnsi"/>
                <w:color w:val="0070C0"/>
              </w:rPr>
              <w:t xml:space="preserve">least 90% of </w:t>
            </w:r>
            <w:proofErr w:type="spellStart"/>
            <w:r w:rsidRPr="00043F2F">
              <w:rPr>
                <w:rFonts w:cstheme="minorHAnsi"/>
                <w:color w:val="0070C0"/>
              </w:rPr>
              <w:t>pre school</w:t>
            </w:r>
            <w:proofErr w:type="spellEnd"/>
            <w:r w:rsidRPr="00043F2F">
              <w:rPr>
                <w:rFonts w:cstheme="minorHAnsi"/>
                <w:color w:val="0070C0"/>
              </w:rPr>
              <w:t xml:space="preserve"> children are secure in literacy and 67% in numeracy </w:t>
            </w:r>
            <w:r>
              <w:rPr>
                <w:rFonts w:cstheme="minorHAnsi"/>
              </w:rPr>
              <w:t xml:space="preserve">by June 2026 identifying both strengths and areas for improvement. We will see </w:t>
            </w:r>
            <w:r w:rsidRPr="00043F2F">
              <w:rPr>
                <w:rFonts w:cstheme="minorHAnsi"/>
                <w:color w:val="7030A0"/>
              </w:rPr>
              <w:t>progress when children actively choose to engage in literacy and numeracy tasks during play, use an extended vocabulary and when both staff and families report noticeable improvements in children’s learning, wellbeing and confidence at nursery and at home.</w:t>
            </w:r>
          </w:p>
        </w:tc>
      </w:tr>
    </w:tbl>
    <w:p w14:paraId="0D04C2F3" w14:textId="77777777" w:rsidR="002909FB" w:rsidRDefault="002909FB">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2C5D7B20" w14:textId="77777777" w:rsidTr="001545D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E147C5E" w14:textId="77777777" w:rsidR="006E59FF" w:rsidRPr="00055548" w:rsidRDefault="006E59FF" w:rsidP="001545DC">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72F42425" w14:textId="77777777" w:rsidR="006E59FF" w:rsidRPr="00055548" w:rsidRDefault="006E59FF" w:rsidP="001545DC">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B1BA557" w14:textId="77777777" w:rsidR="006E59FF" w:rsidRPr="00055548" w:rsidRDefault="006E59FF" w:rsidP="001545DC">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0EA2C4DD" w14:textId="77777777" w:rsidR="006E59FF" w:rsidRPr="00055548" w:rsidRDefault="006E59FF" w:rsidP="001545DC">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56705FD" w14:textId="77777777" w:rsidR="006E59FF" w:rsidRPr="00055548" w:rsidRDefault="006E59FF" w:rsidP="001545DC">
            <w:pPr>
              <w:jc w:val="center"/>
              <w:rPr>
                <w:rFonts w:eastAsia="Arial Unicode MS" w:cstheme="minorHAnsi"/>
                <w:b/>
                <w:bCs/>
              </w:rPr>
            </w:pPr>
            <w:r w:rsidRPr="00055548">
              <w:rPr>
                <w:rFonts w:cstheme="minorHAnsi"/>
                <w:b/>
                <w:bCs/>
              </w:rPr>
              <w:t>Resources and staff development</w:t>
            </w:r>
          </w:p>
        </w:tc>
      </w:tr>
      <w:tr w:rsidR="006E59FF" w:rsidRPr="00055548" w14:paraId="63D9F12C"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AB16841" w14:textId="77777777" w:rsidR="006E59FF" w:rsidRDefault="000D47C5" w:rsidP="00794FA0">
            <w:pPr>
              <w:pStyle w:val="Header"/>
              <w:numPr>
                <w:ilvl w:val="0"/>
                <w:numId w:val="2"/>
              </w:numPr>
              <w:spacing w:before="60"/>
              <w:rPr>
                <w:rFonts w:cstheme="minorHAnsi"/>
                <w:bCs/>
              </w:rPr>
            </w:pPr>
            <w:r>
              <w:rPr>
                <w:rFonts w:cstheme="minorHAnsi"/>
                <w:bCs/>
              </w:rPr>
              <w:t xml:space="preserve">Staff to become familiar with the outcomes for the transition record for school </w:t>
            </w:r>
          </w:p>
          <w:p w14:paraId="34A14AAA" w14:textId="43D428B8" w:rsidR="00794FA0" w:rsidRDefault="00794FA0" w:rsidP="00794FA0">
            <w:pPr>
              <w:pStyle w:val="Header"/>
              <w:numPr>
                <w:ilvl w:val="0"/>
                <w:numId w:val="2"/>
              </w:numPr>
              <w:spacing w:before="60"/>
              <w:rPr>
                <w:rFonts w:cstheme="minorHAnsi"/>
                <w:bCs/>
              </w:rPr>
            </w:pPr>
            <w:r>
              <w:rPr>
                <w:rFonts w:cstheme="minorHAnsi"/>
                <w:bCs/>
              </w:rPr>
              <w:t xml:space="preserve">Observations to be relevant </w:t>
            </w:r>
            <w:r w:rsidR="00786AA7">
              <w:rPr>
                <w:rFonts w:cstheme="minorHAnsi"/>
                <w:bCs/>
              </w:rPr>
              <w:t>to the progress and development of individual children enabling keyworkers to make a professional judgment.</w:t>
            </w:r>
          </w:p>
          <w:p w14:paraId="34A6277D" w14:textId="14DFB3E3" w:rsidR="00786AA7" w:rsidRDefault="00786AA7" w:rsidP="00794FA0">
            <w:pPr>
              <w:pStyle w:val="Header"/>
              <w:numPr>
                <w:ilvl w:val="0"/>
                <w:numId w:val="2"/>
              </w:numPr>
              <w:spacing w:before="60"/>
              <w:rPr>
                <w:rFonts w:cstheme="minorHAnsi"/>
                <w:bCs/>
              </w:rPr>
            </w:pPr>
            <w:r>
              <w:rPr>
                <w:rFonts w:cstheme="minorHAnsi"/>
                <w:bCs/>
              </w:rPr>
              <w:t xml:space="preserve">Children’s voice recorded in learning journals, </w:t>
            </w:r>
            <w:proofErr w:type="spellStart"/>
            <w:r>
              <w:rPr>
                <w:rFonts w:cstheme="minorHAnsi"/>
                <w:bCs/>
              </w:rPr>
              <w:t>floorbooks</w:t>
            </w:r>
            <w:proofErr w:type="spellEnd"/>
            <w:r>
              <w:rPr>
                <w:rFonts w:cstheme="minorHAnsi"/>
                <w:bCs/>
              </w:rPr>
              <w:t xml:space="preserve"> and wall displays.</w:t>
            </w:r>
          </w:p>
          <w:p w14:paraId="41B30244" w14:textId="77777777" w:rsidR="00786AA7" w:rsidRDefault="00786AA7" w:rsidP="00786AA7">
            <w:pPr>
              <w:pStyle w:val="Header"/>
              <w:spacing w:before="60"/>
              <w:rPr>
                <w:rFonts w:cstheme="minorHAnsi"/>
                <w:bCs/>
              </w:rPr>
            </w:pPr>
          </w:p>
          <w:p w14:paraId="1B646A43" w14:textId="77777777" w:rsidR="00786AA7" w:rsidRDefault="00786AA7" w:rsidP="00786AA7">
            <w:pPr>
              <w:pStyle w:val="Header"/>
              <w:spacing w:before="60"/>
              <w:rPr>
                <w:rFonts w:cstheme="minorHAnsi"/>
                <w:bCs/>
              </w:rPr>
            </w:pPr>
          </w:p>
          <w:p w14:paraId="110B3342" w14:textId="77777777" w:rsidR="00786AA7" w:rsidRDefault="00786AA7" w:rsidP="00786AA7">
            <w:pPr>
              <w:pStyle w:val="Header"/>
              <w:spacing w:before="60"/>
              <w:rPr>
                <w:rFonts w:cstheme="minorHAnsi"/>
                <w:bCs/>
              </w:rPr>
            </w:pPr>
          </w:p>
          <w:p w14:paraId="0229030E" w14:textId="77777777" w:rsidR="00786AA7" w:rsidRDefault="00786AA7" w:rsidP="00786AA7">
            <w:pPr>
              <w:pStyle w:val="Header"/>
              <w:spacing w:before="60"/>
              <w:rPr>
                <w:rFonts w:cstheme="minorHAnsi"/>
                <w:bCs/>
              </w:rPr>
            </w:pPr>
          </w:p>
          <w:p w14:paraId="194947A7" w14:textId="10403E99" w:rsidR="00786AA7" w:rsidRPr="00055548" w:rsidRDefault="00786AA7" w:rsidP="00786AA7">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329FAC21" w14:textId="77777777" w:rsidR="006E59FF" w:rsidRDefault="000D47C5" w:rsidP="001545DC">
            <w:pPr>
              <w:autoSpaceDE w:val="0"/>
              <w:autoSpaceDN w:val="0"/>
              <w:adjustRightInd w:val="0"/>
              <w:spacing w:after="0" w:line="240" w:lineRule="auto"/>
              <w:rPr>
                <w:rFonts w:cstheme="minorHAnsi"/>
              </w:rPr>
            </w:pPr>
            <w:r>
              <w:rPr>
                <w:rFonts w:cstheme="minorHAnsi"/>
              </w:rPr>
              <w:t>Apr 26</w:t>
            </w:r>
          </w:p>
          <w:p w14:paraId="09D784ED" w14:textId="77777777" w:rsidR="00794FA0" w:rsidRDefault="00794FA0" w:rsidP="001545DC">
            <w:pPr>
              <w:autoSpaceDE w:val="0"/>
              <w:autoSpaceDN w:val="0"/>
              <w:adjustRightInd w:val="0"/>
              <w:spacing w:after="0" w:line="240" w:lineRule="auto"/>
              <w:rPr>
                <w:rFonts w:cstheme="minorHAnsi"/>
              </w:rPr>
            </w:pPr>
          </w:p>
          <w:p w14:paraId="749B6DAB" w14:textId="77777777" w:rsidR="00794FA0" w:rsidRDefault="00794FA0" w:rsidP="001545DC">
            <w:pPr>
              <w:autoSpaceDE w:val="0"/>
              <w:autoSpaceDN w:val="0"/>
              <w:adjustRightInd w:val="0"/>
              <w:spacing w:after="0" w:line="240" w:lineRule="auto"/>
              <w:rPr>
                <w:rFonts w:cstheme="minorHAnsi"/>
              </w:rPr>
            </w:pPr>
          </w:p>
          <w:p w14:paraId="53F89BC2" w14:textId="77777777" w:rsidR="00794FA0" w:rsidRDefault="00794FA0" w:rsidP="001545DC">
            <w:pPr>
              <w:autoSpaceDE w:val="0"/>
              <w:autoSpaceDN w:val="0"/>
              <w:adjustRightInd w:val="0"/>
              <w:spacing w:after="0" w:line="240" w:lineRule="auto"/>
              <w:rPr>
                <w:rFonts w:cstheme="minorHAnsi"/>
              </w:rPr>
            </w:pPr>
          </w:p>
          <w:p w14:paraId="03432809" w14:textId="77777777" w:rsidR="00794FA0" w:rsidRDefault="00794FA0" w:rsidP="001545DC">
            <w:pPr>
              <w:autoSpaceDE w:val="0"/>
              <w:autoSpaceDN w:val="0"/>
              <w:adjustRightInd w:val="0"/>
              <w:spacing w:after="0" w:line="240" w:lineRule="auto"/>
              <w:rPr>
                <w:rFonts w:cstheme="minorHAnsi"/>
              </w:rPr>
            </w:pPr>
            <w:r>
              <w:rPr>
                <w:rFonts w:cstheme="minorHAnsi"/>
              </w:rPr>
              <w:t>Apr 26</w:t>
            </w:r>
          </w:p>
          <w:p w14:paraId="017C32FF" w14:textId="77777777" w:rsidR="00786AA7" w:rsidRDefault="00786AA7" w:rsidP="001545DC">
            <w:pPr>
              <w:autoSpaceDE w:val="0"/>
              <w:autoSpaceDN w:val="0"/>
              <w:adjustRightInd w:val="0"/>
              <w:spacing w:after="0" w:line="240" w:lineRule="auto"/>
              <w:rPr>
                <w:rFonts w:cstheme="minorHAnsi"/>
              </w:rPr>
            </w:pPr>
          </w:p>
          <w:p w14:paraId="33F8D6E0" w14:textId="77777777" w:rsidR="00786AA7" w:rsidRDefault="00786AA7" w:rsidP="001545DC">
            <w:pPr>
              <w:autoSpaceDE w:val="0"/>
              <w:autoSpaceDN w:val="0"/>
              <w:adjustRightInd w:val="0"/>
              <w:spacing w:after="0" w:line="240" w:lineRule="auto"/>
              <w:rPr>
                <w:rFonts w:cstheme="minorHAnsi"/>
              </w:rPr>
            </w:pPr>
          </w:p>
          <w:p w14:paraId="0A3C86BC" w14:textId="77777777" w:rsidR="00786AA7" w:rsidRDefault="00786AA7" w:rsidP="001545DC">
            <w:pPr>
              <w:autoSpaceDE w:val="0"/>
              <w:autoSpaceDN w:val="0"/>
              <w:adjustRightInd w:val="0"/>
              <w:spacing w:after="0" w:line="240" w:lineRule="auto"/>
              <w:rPr>
                <w:rFonts w:cstheme="minorHAnsi"/>
              </w:rPr>
            </w:pPr>
          </w:p>
          <w:p w14:paraId="3B65C40D" w14:textId="77777777" w:rsidR="00786AA7" w:rsidRDefault="00786AA7" w:rsidP="001545DC">
            <w:pPr>
              <w:autoSpaceDE w:val="0"/>
              <w:autoSpaceDN w:val="0"/>
              <w:adjustRightInd w:val="0"/>
              <w:spacing w:after="0" w:line="240" w:lineRule="auto"/>
              <w:rPr>
                <w:rFonts w:cstheme="minorHAnsi"/>
              </w:rPr>
            </w:pPr>
          </w:p>
          <w:p w14:paraId="2B4EA105" w14:textId="6945AD51" w:rsidR="00786AA7" w:rsidRPr="00055548" w:rsidRDefault="00786AA7" w:rsidP="001545DC">
            <w:pPr>
              <w:autoSpaceDE w:val="0"/>
              <w:autoSpaceDN w:val="0"/>
              <w:adjustRightInd w:val="0"/>
              <w:spacing w:after="0" w:line="240" w:lineRule="auto"/>
              <w:rPr>
                <w:rFonts w:cstheme="minorHAnsi"/>
              </w:rPr>
            </w:pPr>
            <w:r>
              <w:rPr>
                <w:rFonts w:cstheme="minorHAnsi"/>
              </w:rPr>
              <w:t>April 26</w:t>
            </w:r>
          </w:p>
        </w:tc>
        <w:tc>
          <w:tcPr>
            <w:tcW w:w="687" w:type="dxa"/>
            <w:tcBorders>
              <w:top w:val="single" w:sz="4" w:space="0" w:color="auto"/>
              <w:left w:val="single" w:sz="4" w:space="0" w:color="auto"/>
              <w:bottom w:val="single" w:sz="4" w:space="0" w:color="auto"/>
              <w:right w:val="single" w:sz="4" w:space="0" w:color="auto"/>
            </w:tcBorders>
          </w:tcPr>
          <w:p w14:paraId="0283FE02" w14:textId="77777777" w:rsidR="006E59FF" w:rsidRPr="00055548" w:rsidRDefault="006E59FF" w:rsidP="001545DC">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4F71D7A" w14:textId="77777777" w:rsidR="006E59FF" w:rsidRPr="00794FA0" w:rsidRDefault="000D47C5" w:rsidP="001545DC">
            <w:pPr>
              <w:spacing w:before="4"/>
              <w:rPr>
                <w:rFonts w:eastAsia="Arial Unicode MS" w:cstheme="minorHAnsi"/>
              </w:rPr>
            </w:pPr>
            <w:r w:rsidRPr="00794FA0">
              <w:rPr>
                <w:rFonts w:eastAsia="Arial Unicode MS" w:cstheme="minorHAnsi"/>
              </w:rPr>
              <w:t>SLT</w:t>
            </w:r>
          </w:p>
          <w:p w14:paraId="122BB828" w14:textId="77777777" w:rsidR="000D47C5" w:rsidRPr="00794FA0" w:rsidRDefault="000D47C5" w:rsidP="001545DC">
            <w:pPr>
              <w:spacing w:before="4"/>
              <w:rPr>
                <w:rFonts w:eastAsia="Arial Unicode MS" w:cstheme="minorHAnsi"/>
              </w:rPr>
            </w:pPr>
            <w:r w:rsidRPr="00794FA0">
              <w:rPr>
                <w:rFonts w:eastAsia="Arial Unicode MS" w:cstheme="minorHAnsi"/>
              </w:rPr>
              <w:t>All staff</w:t>
            </w:r>
          </w:p>
          <w:p w14:paraId="48D2722C" w14:textId="77777777" w:rsidR="00794FA0" w:rsidRPr="00794FA0" w:rsidRDefault="00794FA0" w:rsidP="00794FA0">
            <w:pPr>
              <w:spacing w:before="4"/>
              <w:rPr>
                <w:rFonts w:eastAsia="Arial Unicode MS" w:cstheme="minorHAnsi"/>
              </w:rPr>
            </w:pPr>
            <w:r w:rsidRPr="00794FA0">
              <w:rPr>
                <w:rFonts w:eastAsia="Arial Unicode MS" w:cstheme="minorHAnsi"/>
              </w:rPr>
              <w:t>SLT</w:t>
            </w:r>
          </w:p>
          <w:p w14:paraId="56FB1FC9" w14:textId="77777777" w:rsidR="00794FA0" w:rsidRDefault="00794FA0" w:rsidP="00794FA0">
            <w:pPr>
              <w:spacing w:before="4"/>
              <w:rPr>
                <w:rFonts w:eastAsia="Arial Unicode MS" w:cstheme="minorHAnsi"/>
              </w:rPr>
            </w:pPr>
            <w:r w:rsidRPr="00794FA0">
              <w:rPr>
                <w:rFonts w:eastAsia="Arial Unicode MS" w:cstheme="minorHAnsi"/>
              </w:rPr>
              <w:t>All staff</w:t>
            </w:r>
          </w:p>
          <w:p w14:paraId="2C2F7E07" w14:textId="77777777" w:rsidR="00786AA7" w:rsidRDefault="00786AA7" w:rsidP="00794FA0">
            <w:pPr>
              <w:spacing w:before="4"/>
              <w:rPr>
                <w:rFonts w:eastAsia="Arial Unicode MS" w:cstheme="minorHAnsi"/>
              </w:rPr>
            </w:pPr>
          </w:p>
          <w:p w14:paraId="1CB44741" w14:textId="755811CF" w:rsidR="00786AA7" w:rsidRPr="00055548" w:rsidRDefault="00786AA7" w:rsidP="00794FA0">
            <w:pPr>
              <w:spacing w:before="4"/>
              <w:rPr>
                <w:rFonts w:eastAsia="Arial Unicode MS" w:cstheme="minorHAnsi"/>
                <w:b/>
              </w:rPr>
            </w:pPr>
            <w:r>
              <w:rPr>
                <w:rFonts w:eastAsia="Arial Unicode MS" w:cstheme="minorHAnsi"/>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5771234" w14:textId="77777777" w:rsidR="006E59FF" w:rsidRDefault="000D47C5" w:rsidP="001545DC">
            <w:pPr>
              <w:autoSpaceDE w:val="0"/>
              <w:autoSpaceDN w:val="0"/>
              <w:adjustRightInd w:val="0"/>
              <w:spacing w:after="30"/>
              <w:rPr>
                <w:rFonts w:eastAsia="Arial Unicode MS" w:cstheme="minorHAnsi"/>
              </w:rPr>
            </w:pPr>
            <w:r>
              <w:rPr>
                <w:rFonts w:eastAsia="Arial Unicode MS" w:cstheme="minorHAnsi"/>
              </w:rPr>
              <w:t>Transition record</w:t>
            </w:r>
          </w:p>
          <w:p w14:paraId="1D66AB8E" w14:textId="77777777" w:rsidR="00794FA0" w:rsidRDefault="00794FA0" w:rsidP="001545DC">
            <w:pPr>
              <w:autoSpaceDE w:val="0"/>
              <w:autoSpaceDN w:val="0"/>
              <w:adjustRightInd w:val="0"/>
              <w:spacing w:after="30"/>
              <w:rPr>
                <w:rFonts w:eastAsia="Arial Unicode MS" w:cstheme="minorHAnsi"/>
              </w:rPr>
            </w:pPr>
          </w:p>
          <w:p w14:paraId="7B112C20" w14:textId="77777777" w:rsidR="00794FA0" w:rsidRDefault="00794FA0" w:rsidP="001545DC">
            <w:pPr>
              <w:autoSpaceDE w:val="0"/>
              <w:autoSpaceDN w:val="0"/>
              <w:adjustRightInd w:val="0"/>
              <w:spacing w:after="30"/>
              <w:rPr>
                <w:rFonts w:eastAsia="Arial Unicode MS" w:cstheme="minorHAnsi"/>
              </w:rPr>
            </w:pPr>
          </w:p>
          <w:p w14:paraId="5CD6B89E" w14:textId="77777777" w:rsidR="00794FA0" w:rsidRDefault="00794FA0" w:rsidP="00794FA0">
            <w:pPr>
              <w:spacing w:before="4"/>
              <w:rPr>
                <w:rFonts w:cstheme="minorHAnsi"/>
              </w:rPr>
            </w:pPr>
            <w:r>
              <w:rPr>
                <w:rFonts w:cstheme="minorHAnsi"/>
              </w:rPr>
              <w:t>Time</w:t>
            </w:r>
          </w:p>
          <w:p w14:paraId="5934039C" w14:textId="77777777" w:rsidR="00794FA0" w:rsidRDefault="00794FA0" w:rsidP="00794FA0">
            <w:pPr>
              <w:autoSpaceDE w:val="0"/>
              <w:autoSpaceDN w:val="0"/>
              <w:adjustRightInd w:val="0"/>
              <w:spacing w:after="30"/>
              <w:rPr>
                <w:rFonts w:cstheme="minorHAnsi"/>
              </w:rPr>
            </w:pPr>
            <w:r>
              <w:rPr>
                <w:rFonts w:cstheme="minorHAnsi"/>
              </w:rPr>
              <w:t>Judgements on what makes a good observation</w:t>
            </w:r>
          </w:p>
          <w:p w14:paraId="0506FF5C" w14:textId="77777777" w:rsidR="00786AA7" w:rsidRDefault="00786AA7" w:rsidP="00794FA0">
            <w:pPr>
              <w:autoSpaceDE w:val="0"/>
              <w:autoSpaceDN w:val="0"/>
              <w:adjustRightInd w:val="0"/>
              <w:spacing w:after="30"/>
              <w:rPr>
                <w:rFonts w:cstheme="minorHAnsi"/>
              </w:rPr>
            </w:pPr>
          </w:p>
          <w:p w14:paraId="4B1E48C1" w14:textId="4D526580" w:rsidR="00786AA7" w:rsidRPr="00055548" w:rsidRDefault="00786AA7" w:rsidP="00794FA0">
            <w:pPr>
              <w:autoSpaceDE w:val="0"/>
              <w:autoSpaceDN w:val="0"/>
              <w:adjustRightInd w:val="0"/>
              <w:spacing w:after="30"/>
              <w:rPr>
                <w:rFonts w:eastAsia="Arial Unicode MS" w:cstheme="minorHAnsi"/>
              </w:rPr>
            </w:pPr>
            <w:r>
              <w:rPr>
                <w:rFonts w:cstheme="minorHAnsi"/>
              </w:rPr>
              <w:t xml:space="preserve">Observation paperwork, </w:t>
            </w:r>
            <w:proofErr w:type="spellStart"/>
            <w:r>
              <w:rPr>
                <w:rFonts w:cstheme="minorHAnsi"/>
              </w:rPr>
              <w:t>floorbooks</w:t>
            </w:r>
            <w:proofErr w:type="spellEnd"/>
          </w:p>
        </w:tc>
      </w:tr>
    </w:tbl>
    <w:p w14:paraId="78B7EB00" w14:textId="77777777" w:rsidR="006E59FF" w:rsidRPr="00055548" w:rsidRDefault="006E59FF" w:rsidP="006E59FF">
      <w:pPr>
        <w:rPr>
          <w:rFonts w:cstheme="minorHAnsi"/>
        </w:rPr>
      </w:pPr>
    </w:p>
    <w:sectPr w:rsidR="006E59FF" w:rsidRPr="00055548" w:rsidSect="00691EC1">
      <w:headerReference w:type="even" r:id="rId11"/>
      <w:headerReference w:type="default" r:id="rId12"/>
      <w:headerReference w:type="first" r:id="rId13"/>
      <w:pgSz w:w="16838" w:h="11906" w:orient="landscape"/>
      <w:pgMar w:top="851" w:right="1440" w:bottom="24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A8930" w14:textId="77777777" w:rsidR="000E4A57" w:rsidRDefault="000E4A57" w:rsidP="00C757F4">
      <w:pPr>
        <w:spacing w:after="0" w:line="240" w:lineRule="auto"/>
      </w:pPr>
      <w:r>
        <w:separator/>
      </w:r>
    </w:p>
  </w:endnote>
  <w:endnote w:type="continuationSeparator" w:id="0">
    <w:p w14:paraId="6B560FCF" w14:textId="77777777" w:rsidR="000E4A57" w:rsidRDefault="000E4A57"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DE9C2" w14:textId="77777777" w:rsidR="000E4A57" w:rsidRDefault="000E4A57" w:rsidP="00C757F4">
      <w:pPr>
        <w:spacing w:after="0" w:line="240" w:lineRule="auto"/>
      </w:pPr>
      <w:r>
        <w:separator/>
      </w:r>
    </w:p>
  </w:footnote>
  <w:footnote w:type="continuationSeparator" w:id="0">
    <w:p w14:paraId="4E715887" w14:textId="77777777" w:rsidR="000E4A57" w:rsidRDefault="000E4A57"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B39E1BC" w:rsidR="001F549C" w:rsidRDefault="001F549C">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" filled="f" stroked="f">
              <v:textbox style="mso-fit-shape-to-text:t" inset="20pt,15pt,0,0">
                <w:txbxContent>
                  <w:p w14:paraId="00784BD3" w14:textId="22017EFF"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58C37321" w:rsidR="001F549C" w:rsidRDefault="001F549C">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D248CFB"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OXZriR6AgAAxgQAAA4AAAAA&#10;AAAAAAAAAAAALgIAAGRycy9lMm9Eb2MueG1sUEsBAi0AFAAGAAgAAAAhAHObn2zZAAAAAwEAAA8A&#10;AAAAAAAAAAAAAAAA1AQAAGRycy9kb3ducmV2LnhtbFBLBQYAAAAABAAEAPMAAADaBQAAAAA=&#10;" filled="f" stroked="f">
              <v:textbox style="mso-fit-shape-to-text:t" inset="20pt,15pt,0,0">
                <w:txbxContent>
                  <w:p w14:paraId="2E1549ED" w14:textId="01C1DB00"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BD65263" w:rsidR="001F549C" w:rsidRDefault="001F549C">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8238EB5"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JQfcNd6AgAAxgQAAA4AAAAA&#10;AAAAAAAAAAAALgIAAGRycy9lMm9Eb2MueG1sUEsBAi0AFAAGAAgAAAAhAHObn2zZAAAAAwEAAA8A&#10;AAAAAAAAAAAAAAAA1AQAAGRycy9kb3ducmV2LnhtbFBLBQYAAAAABAAEAPMAAADaBQAAAAA=&#10;" filled="f" stroked="f">
              <v:textbox style="mso-fit-shape-to-text:t" inset="20pt,15pt,0,0">
                <w:txbxContent>
                  <w:p w14:paraId="1789C8FB" w14:textId="1BEFFA3C"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26C"/>
    <w:multiLevelType w:val="hybridMultilevel"/>
    <w:tmpl w:val="7D8C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140A1"/>
    <w:multiLevelType w:val="hybridMultilevel"/>
    <w:tmpl w:val="44BE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D00FA"/>
    <w:multiLevelType w:val="hybridMultilevel"/>
    <w:tmpl w:val="BB48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55EAF"/>
    <w:multiLevelType w:val="hybridMultilevel"/>
    <w:tmpl w:val="72AA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17A8F"/>
    <w:multiLevelType w:val="hybridMultilevel"/>
    <w:tmpl w:val="3C9C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D210E"/>
    <w:multiLevelType w:val="hybridMultilevel"/>
    <w:tmpl w:val="78A0F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46002"/>
    <w:multiLevelType w:val="hybridMultilevel"/>
    <w:tmpl w:val="DF7E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55799"/>
    <w:multiLevelType w:val="hybridMultilevel"/>
    <w:tmpl w:val="C3CE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D0694"/>
    <w:multiLevelType w:val="hybridMultilevel"/>
    <w:tmpl w:val="18A4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3A3930"/>
    <w:multiLevelType w:val="hybridMultilevel"/>
    <w:tmpl w:val="9F3C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21AC7"/>
    <w:multiLevelType w:val="hybridMultilevel"/>
    <w:tmpl w:val="CD5E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4F484B65"/>
    <w:multiLevelType w:val="hybridMultilevel"/>
    <w:tmpl w:val="3BFE1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4452E5"/>
    <w:multiLevelType w:val="hybridMultilevel"/>
    <w:tmpl w:val="EA3C9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4E4A8C"/>
    <w:multiLevelType w:val="hybridMultilevel"/>
    <w:tmpl w:val="5A4C82E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6AF17F7B"/>
    <w:multiLevelType w:val="hybridMultilevel"/>
    <w:tmpl w:val="4F6C3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3D6682"/>
    <w:multiLevelType w:val="hybridMultilevel"/>
    <w:tmpl w:val="CE1A5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F4A66"/>
    <w:multiLevelType w:val="hybridMultilevel"/>
    <w:tmpl w:val="C914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0"/>
  </w:num>
  <w:num w:numId="4">
    <w:abstractNumId w:val="9"/>
  </w:num>
  <w:num w:numId="5">
    <w:abstractNumId w:val="2"/>
  </w:num>
  <w:num w:numId="6">
    <w:abstractNumId w:val="4"/>
  </w:num>
  <w:num w:numId="7">
    <w:abstractNumId w:val="8"/>
  </w:num>
  <w:num w:numId="8">
    <w:abstractNumId w:val="3"/>
  </w:num>
  <w:num w:numId="9">
    <w:abstractNumId w:val="14"/>
  </w:num>
  <w:num w:numId="10">
    <w:abstractNumId w:val="5"/>
  </w:num>
  <w:num w:numId="11">
    <w:abstractNumId w:val="17"/>
  </w:num>
  <w:num w:numId="12">
    <w:abstractNumId w:val="1"/>
  </w:num>
  <w:num w:numId="13">
    <w:abstractNumId w:val="13"/>
  </w:num>
  <w:num w:numId="14">
    <w:abstractNumId w:val="10"/>
  </w:num>
  <w:num w:numId="15">
    <w:abstractNumId w:val="6"/>
  </w:num>
  <w:num w:numId="16">
    <w:abstractNumId w:val="15"/>
  </w:num>
  <w:num w:numId="17">
    <w:abstractNumId w:val="7"/>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17C16"/>
    <w:rsid w:val="00025863"/>
    <w:rsid w:val="00026E42"/>
    <w:rsid w:val="000325F4"/>
    <w:rsid w:val="00034024"/>
    <w:rsid w:val="00035C08"/>
    <w:rsid w:val="00040130"/>
    <w:rsid w:val="00043F2F"/>
    <w:rsid w:val="000464D7"/>
    <w:rsid w:val="000514DD"/>
    <w:rsid w:val="00052A90"/>
    <w:rsid w:val="00053612"/>
    <w:rsid w:val="00054831"/>
    <w:rsid w:val="00055548"/>
    <w:rsid w:val="00077B50"/>
    <w:rsid w:val="000A45CB"/>
    <w:rsid w:val="000B1E48"/>
    <w:rsid w:val="000B2AC3"/>
    <w:rsid w:val="000B574D"/>
    <w:rsid w:val="000D0EE1"/>
    <w:rsid w:val="000D47C5"/>
    <w:rsid w:val="000D4D51"/>
    <w:rsid w:val="000E4A57"/>
    <w:rsid w:val="000F2CB3"/>
    <w:rsid w:val="00103AA9"/>
    <w:rsid w:val="0010644C"/>
    <w:rsid w:val="00107A66"/>
    <w:rsid w:val="00115E3D"/>
    <w:rsid w:val="00137AFF"/>
    <w:rsid w:val="0014028F"/>
    <w:rsid w:val="00142EDE"/>
    <w:rsid w:val="001443D6"/>
    <w:rsid w:val="00152059"/>
    <w:rsid w:val="00157655"/>
    <w:rsid w:val="001602F2"/>
    <w:rsid w:val="001649AB"/>
    <w:rsid w:val="001710F4"/>
    <w:rsid w:val="00173C63"/>
    <w:rsid w:val="00175BB2"/>
    <w:rsid w:val="0017792A"/>
    <w:rsid w:val="001D4283"/>
    <w:rsid w:val="001F2A2D"/>
    <w:rsid w:val="001F549C"/>
    <w:rsid w:val="001F73CC"/>
    <w:rsid w:val="00203168"/>
    <w:rsid w:val="002048A6"/>
    <w:rsid w:val="00207113"/>
    <w:rsid w:val="00213DD7"/>
    <w:rsid w:val="00221908"/>
    <w:rsid w:val="00222520"/>
    <w:rsid w:val="002535D5"/>
    <w:rsid w:val="00260A73"/>
    <w:rsid w:val="00261EA4"/>
    <w:rsid w:val="00263C2A"/>
    <w:rsid w:val="00280267"/>
    <w:rsid w:val="002826F2"/>
    <w:rsid w:val="00282B6D"/>
    <w:rsid w:val="002909FB"/>
    <w:rsid w:val="0029110F"/>
    <w:rsid w:val="0029237A"/>
    <w:rsid w:val="00296047"/>
    <w:rsid w:val="00297275"/>
    <w:rsid w:val="002A7C99"/>
    <w:rsid w:val="002B78D1"/>
    <w:rsid w:val="002C2495"/>
    <w:rsid w:val="002C24A5"/>
    <w:rsid w:val="002D1114"/>
    <w:rsid w:val="002D116B"/>
    <w:rsid w:val="002E3DB3"/>
    <w:rsid w:val="00301E92"/>
    <w:rsid w:val="00307EAF"/>
    <w:rsid w:val="00335D9F"/>
    <w:rsid w:val="00337F9A"/>
    <w:rsid w:val="00356561"/>
    <w:rsid w:val="0039633C"/>
    <w:rsid w:val="003A081E"/>
    <w:rsid w:val="003A36F0"/>
    <w:rsid w:val="003C080A"/>
    <w:rsid w:val="003C27D4"/>
    <w:rsid w:val="003C2EB7"/>
    <w:rsid w:val="003C5510"/>
    <w:rsid w:val="003E1FB0"/>
    <w:rsid w:val="003E3C26"/>
    <w:rsid w:val="003E4A3D"/>
    <w:rsid w:val="003F51DF"/>
    <w:rsid w:val="00401CF0"/>
    <w:rsid w:val="004024A1"/>
    <w:rsid w:val="00403FC4"/>
    <w:rsid w:val="00410B5A"/>
    <w:rsid w:val="0043704F"/>
    <w:rsid w:val="0045670F"/>
    <w:rsid w:val="0047640E"/>
    <w:rsid w:val="004801EA"/>
    <w:rsid w:val="00482A74"/>
    <w:rsid w:val="004C0572"/>
    <w:rsid w:val="004D0BE9"/>
    <w:rsid w:val="004D4062"/>
    <w:rsid w:val="004F5E1D"/>
    <w:rsid w:val="00500CE5"/>
    <w:rsid w:val="00507DEB"/>
    <w:rsid w:val="00534D67"/>
    <w:rsid w:val="00537140"/>
    <w:rsid w:val="00550780"/>
    <w:rsid w:val="00554C28"/>
    <w:rsid w:val="00561E39"/>
    <w:rsid w:val="0057078C"/>
    <w:rsid w:val="005755CA"/>
    <w:rsid w:val="0058546A"/>
    <w:rsid w:val="005905D6"/>
    <w:rsid w:val="005A385E"/>
    <w:rsid w:val="005A56CC"/>
    <w:rsid w:val="005A7274"/>
    <w:rsid w:val="005A7FDB"/>
    <w:rsid w:val="005C3709"/>
    <w:rsid w:val="005C3B0B"/>
    <w:rsid w:val="005C78C8"/>
    <w:rsid w:val="005D1A12"/>
    <w:rsid w:val="005D2614"/>
    <w:rsid w:val="005D5C3D"/>
    <w:rsid w:val="005E26B0"/>
    <w:rsid w:val="005E431A"/>
    <w:rsid w:val="005F12C9"/>
    <w:rsid w:val="005F24C8"/>
    <w:rsid w:val="005F2E67"/>
    <w:rsid w:val="005F7216"/>
    <w:rsid w:val="005F74FB"/>
    <w:rsid w:val="006103AB"/>
    <w:rsid w:val="00627645"/>
    <w:rsid w:val="006314AA"/>
    <w:rsid w:val="00634ABC"/>
    <w:rsid w:val="006376F1"/>
    <w:rsid w:val="00675110"/>
    <w:rsid w:val="0068656A"/>
    <w:rsid w:val="00687985"/>
    <w:rsid w:val="00691EC1"/>
    <w:rsid w:val="00692228"/>
    <w:rsid w:val="006931A1"/>
    <w:rsid w:val="006939C6"/>
    <w:rsid w:val="0069572A"/>
    <w:rsid w:val="006A48DF"/>
    <w:rsid w:val="006B03B5"/>
    <w:rsid w:val="006B2B09"/>
    <w:rsid w:val="006D02CB"/>
    <w:rsid w:val="006D26CD"/>
    <w:rsid w:val="006E0235"/>
    <w:rsid w:val="006E3775"/>
    <w:rsid w:val="006E3C1B"/>
    <w:rsid w:val="006E4E01"/>
    <w:rsid w:val="006E59FF"/>
    <w:rsid w:val="006E6479"/>
    <w:rsid w:val="006F3299"/>
    <w:rsid w:val="00703E8E"/>
    <w:rsid w:val="0072100F"/>
    <w:rsid w:val="0072120F"/>
    <w:rsid w:val="00726E45"/>
    <w:rsid w:val="00736B9D"/>
    <w:rsid w:val="007408FA"/>
    <w:rsid w:val="00742A87"/>
    <w:rsid w:val="0074662F"/>
    <w:rsid w:val="0075164C"/>
    <w:rsid w:val="00763F99"/>
    <w:rsid w:val="0076714E"/>
    <w:rsid w:val="007869CD"/>
    <w:rsid w:val="00786AA7"/>
    <w:rsid w:val="00787E5F"/>
    <w:rsid w:val="00794FA0"/>
    <w:rsid w:val="007A1864"/>
    <w:rsid w:val="007A3D1C"/>
    <w:rsid w:val="007B7696"/>
    <w:rsid w:val="007D3595"/>
    <w:rsid w:val="007F78EF"/>
    <w:rsid w:val="0080029F"/>
    <w:rsid w:val="00802431"/>
    <w:rsid w:val="008212BA"/>
    <w:rsid w:val="00841F1C"/>
    <w:rsid w:val="00845C97"/>
    <w:rsid w:val="00847517"/>
    <w:rsid w:val="00854F30"/>
    <w:rsid w:val="00855FE4"/>
    <w:rsid w:val="0086516E"/>
    <w:rsid w:val="008656AA"/>
    <w:rsid w:val="008772AD"/>
    <w:rsid w:val="00877E61"/>
    <w:rsid w:val="0088491D"/>
    <w:rsid w:val="00886D84"/>
    <w:rsid w:val="008934AE"/>
    <w:rsid w:val="00893F8E"/>
    <w:rsid w:val="00895911"/>
    <w:rsid w:val="00897E72"/>
    <w:rsid w:val="008A7B3A"/>
    <w:rsid w:val="008C51A5"/>
    <w:rsid w:val="008D19E0"/>
    <w:rsid w:val="008E1851"/>
    <w:rsid w:val="008E1D20"/>
    <w:rsid w:val="008E55CB"/>
    <w:rsid w:val="009066DA"/>
    <w:rsid w:val="00926999"/>
    <w:rsid w:val="00927B04"/>
    <w:rsid w:val="009376BF"/>
    <w:rsid w:val="009401C8"/>
    <w:rsid w:val="00944003"/>
    <w:rsid w:val="00946922"/>
    <w:rsid w:val="0094692B"/>
    <w:rsid w:val="0095353F"/>
    <w:rsid w:val="00954DFB"/>
    <w:rsid w:val="009714E0"/>
    <w:rsid w:val="00991D3D"/>
    <w:rsid w:val="009C144E"/>
    <w:rsid w:val="009C4A58"/>
    <w:rsid w:val="009D3637"/>
    <w:rsid w:val="009E1F1A"/>
    <w:rsid w:val="009F2368"/>
    <w:rsid w:val="009F3EE1"/>
    <w:rsid w:val="00A10F1A"/>
    <w:rsid w:val="00A2547E"/>
    <w:rsid w:val="00A30191"/>
    <w:rsid w:val="00A31225"/>
    <w:rsid w:val="00A35854"/>
    <w:rsid w:val="00A46BC2"/>
    <w:rsid w:val="00A516EC"/>
    <w:rsid w:val="00A54151"/>
    <w:rsid w:val="00A561C6"/>
    <w:rsid w:val="00A6166A"/>
    <w:rsid w:val="00AA4C64"/>
    <w:rsid w:val="00AA5947"/>
    <w:rsid w:val="00AB2733"/>
    <w:rsid w:val="00AB7399"/>
    <w:rsid w:val="00AC484E"/>
    <w:rsid w:val="00AC60D4"/>
    <w:rsid w:val="00AE4CF0"/>
    <w:rsid w:val="00AF7572"/>
    <w:rsid w:val="00B02440"/>
    <w:rsid w:val="00B1175E"/>
    <w:rsid w:val="00B2358F"/>
    <w:rsid w:val="00B36CEB"/>
    <w:rsid w:val="00B37246"/>
    <w:rsid w:val="00B37CBB"/>
    <w:rsid w:val="00B4319E"/>
    <w:rsid w:val="00B47131"/>
    <w:rsid w:val="00B528F8"/>
    <w:rsid w:val="00B57991"/>
    <w:rsid w:val="00B74098"/>
    <w:rsid w:val="00B77614"/>
    <w:rsid w:val="00B82E8F"/>
    <w:rsid w:val="00B87DE7"/>
    <w:rsid w:val="00B90436"/>
    <w:rsid w:val="00BA2DF8"/>
    <w:rsid w:val="00BB0CE1"/>
    <w:rsid w:val="00BB56F9"/>
    <w:rsid w:val="00BC527B"/>
    <w:rsid w:val="00BC66C6"/>
    <w:rsid w:val="00BD2D86"/>
    <w:rsid w:val="00BD7A28"/>
    <w:rsid w:val="00BF5226"/>
    <w:rsid w:val="00BF7094"/>
    <w:rsid w:val="00BF7685"/>
    <w:rsid w:val="00C03F44"/>
    <w:rsid w:val="00C05FFA"/>
    <w:rsid w:val="00C07E03"/>
    <w:rsid w:val="00C10686"/>
    <w:rsid w:val="00C24AAE"/>
    <w:rsid w:val="00C374D7"/>
    <w:rsid w:val="00C449E5"/>
    <w:rsid w:val="00C4691B"/>
    <w:rsid w:val="00C73A48"/>
    <w:rsid w:val="00C757F4"/>
    <w:rsid w:val="00C9011E"/>
    <w:rsid w:val="00C9147B"/>
    <w:rsid w:val="00C92567"/>
    <w:rsid w:val="00C93A0C"/>
    <w:rsid w:val="00CA306C"/>
    <w:rsid w:val="00CA548E"/>
    <w:rsid w:val="00CB6138"/>
    <w:rsid w:val="00CE1C87"/>
    <w:rsid w:val="00D02026"/>
    <w:rsid w:val="00D02A17"/>
    <w:rsid w:val="00D202CA"/>
    <w:rsid w:val="00D3086A"/>
    <w:rsid w:val="00D34CE0"/>
    <w:rsid w:val="00D35686"/>
    <w:rsid w:val="00D44ECA"/>
    <w:rsid w:val="00D549E2"/>
    <w:rsid w:val="00D71013"/>
    <w:rsid w:val="00D74F34"/>
    <w:rsid w:val="00D80850"/>
    <w:rsid w:val="00D855AC"/>
    <w:rsid w:val="00D8618E"/>
    <w:rsid w:val="00DA74F4"/>
    <w:rsid w:val="00DB3775"/>
    <w:rsid w:val="00DC7331"/>
    <w:rsid w:val="00DD2417"/>
    <w:rsid w:val="00DD3057"/>
    <w:rsid w:val="00DE07A0"/>
    <w:rsid w:val="00DE1469"/>
    <w:rsid w:val="00DE671D"/>
    <w:rsid w:val="00DF00CD"/>
    <w:rsid w:val="00E047D0"/>
    <w:rsid w:val="00E0616F"/>
    <w:rsid w:val="00E26C25"/>
    <w:rsid w:val="00E344E7"/>
    <w:rsid w:val="00E367D5"/>
    <w:rsid w:val="00E3786E"/>
    <w:rsid w:val="00E469A3"/>
    <w:rsid w:val="00E47295"/>
    <w:rsid w:val="00E665CE"/>
    <w:rsid w:val="00E66ED9"/>
    <w:rsid w:val="00E751CF"/>
    <w:rsid w:val="00E845FE"/>
    <w:rsid w:val="00E970B5"/>
    <w:rsid w:val="00E976D4"/>
    <w:rsid w:val="00EB54B9"/>
    <w:rsid w:val="00EC5272"/>
    <w:rsid w:val="00EC6E24"/>
    <w:rsid w:val="00EC7679"/>
    <w:rsid w:val="00EC7805"/>
    <w:rsid w:val="00ED1C28"/>
    <w:rsid w:val="00EE7228"/>
    <w:rsid w:val="00EF4B41"/>
    <w:rsid w:val="00F11CCA"/>
    <w:rsid w:val="00F152F3"/>
    <w:rsid w:val="00F220C4"/>
    <w:rsid w:val="00F30C0F"/>
    <w:rsid w:val="00F36CD0"/>
    <w:rsid w:val="00F42AD8"/>
    <w:rsid w:val="00F650ED"/>
    <w:rsid w:val="00F77448"/>
    <w:rsid w:val="00FA0993"/>
    <w:rsid w:val="00FA71C7"/>
    <w:rsid w:val="00FB0188"/>
    <w:rsid w:val="00FB55F8"/>
    <w:rsid w:val="00FB731E"/>
    <w:rsid w:val="00FC15F5"/>
    <w:rsid w:val="00FF297B"/>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unhideWhenUsed/>
    <w:rsid w:val="001710F4"/>
    <w:rPr>
      <w:color w:val="0563C1"/>
      <w:u w:val="single"/>
    </w:rPr>
  </w:style>
  <w:style w:type="character" w:customStyle="1" w:styleId="UnresolvedMention1">
    <w:name w:val="Unresolved Mention1"/>
    <w:basedOn w:val="DefaultParagraphFont"/>
    <w:uiPriority w:val="99"/>
    <w:semiHidden/>
    <w:unhideWhenUsed/>
    <w:rsid w:val="00EC7679"/>
    <w:rPr>
      <w:color w:val="605E5C"/>
      <w:shd w:val="clear" w:color="auto" w:fill="E1DFDD"/>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67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achieving-excellence-equity-2025-national-improvement-framework/pages/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gov.scot/publications/achieving-excellence-equity-2025-national-improvement-framework/pages/1/" TargetMode="External"/><Relationship Id="rId4" Type="http://schemas.openxmlformats.org/officeDocument/2006/relationships/settings" Target="settings.xml"/><Relationship Id="rId9" Type="http://schemas.openxmlformats.org/officeDocument/2006/relationships/hyperlink" Target="https://www.gov.scot/publications/achieving-excellence-equity-2025-national-improvement-framework/pages/1/"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95255DDACF46A5B6A59F3DAB92CB1D"/>
        <w:category>
          <w:name w:val="General"/>
          <w:gallery w:val="placeholder"/>
        </w:category>
        <w:types>
          <w:type w:val="bbPlcHdr"/>
        </w:types>
        <w:behaviors>
          <w:behavior w:val="content"/>
        </w:behaviors>
        <w:guid w:val="{82972B4B-7024-4DA9-B466-B47005900013}"/>
      </w:docPartPr>
      <w:docPartBody>
        <w:p w:rsidR="001A33C7" w:rsidRDefault="006F25E1" w:rsidP="006F25E1">
          <w:pPr>
            <w:pStyle w:val="AF95255DDACF46A5B6A59F3DAB92CB1D"/>
          </w:pPr>
          <w:r w:rsidRPr="00BA16E6">
            <w:rPr>
              <w:rStyle w:val="PlaceholderText"/>
            </w:rPr>
            <w:t>Choose an item.</w:t>
          </w:r>
        </w:p>
      </w:docPartBody>
    </w:docPart>
    <w:docPart>
      <w:docPartPr>
        <w:name w:val="BD383440062F4F2990E75325F169B8F8"/>
        <w:category>
          <w:name w:val="General"/>
          <w:gallery w:val="placeholder"/>
        </w:category>
        <w:types>
          <w:type w:val="bbPlcHdr"/>
        </w:types>
        <w:behaviors>
          <w:behavior w:val="content"/>
        </w:behaviors>
        <w:guid w:val="{E7E58F48-1BCD-4956-8F98-04E61B150104}"/>
      </w:docPartPr>
      <w:docPartBody>
        <w:p w:rsidR="001A33C7" w:rsidRDefault="006F25E1" w:rsidP="006F25E1">
          <w:pPr>
            <w:pStyle w:val="BD383440062F4F2990E75325F169B8F8"/>
          </w:pPr>
          <w:r w:rsidRPr="00BA16E6">
            <w:rPr>
              <w:rStyle w:val="PlaceholderText"/>
            </w:rPr>
            <w:t>Choose an item.</w:t>
          </w:r>
        </w:p>
      </w:docPartBody>
    </w:docPart>
    <w:docPart>
      <w:docPartPr>
        <w:name w:val="D2351B78C5A840F68E106F76B3A68FE1"/>
        <w:category>
          <w:name w:val="General"/>
          <w:gallery w:val="placeholder"/>
        </w:category>
        <w:types>
          <w:type w:val="bbPlcHdr"/>
        </w:types>
        <w:behaviors>
          <w:behavior w:val="content"/>
        </w:behaviors>
        <w:guid w:val="{6251435A-FE3C-41AC-A269-B77AC30974C8}"/>
      </w:docPartPr>
      <w:docPartBody>
        <w:p w:rsidR="00E93F19" w:rsidRDefault="00F1661E" w:rsidP="00F1661E">
          <w:pPr>
            <w:pStyle w:val="D2351B78C5A840F68E106F76B3A68FE13"/>
          </w:pPr>
          <w:r w:rsidRPr="00055548">
            <w:rPr>
              <w:rStyle w:val="PlaceholderText"/>
              <w:rFonts w:asciiTheme="minorHAnsi" w:hAnsiTheme="minorHAnsi" w:cstheme="minorHAnsi"/>
            </w:rPr>
            <w:t>Choose an item.</w:t>
          </w:r>
        </w:p>
      </w:docPartBody>
    </w:docPart>
    <w:docPart>
      <w:docPartPr>
        <w:name w:val="239D2C6A55C24D339412A772860733DB"/>
        <w:category>
          <w:name w:val="General"/>
          <w:gallery w:val="placeholder"/>
        </w:category>
        <w:types>
          <w:type w:val="bbPlcHdr"/>
        </w:types>
        <w:behaviors>
          <w:behavior w:val="content"/>
        </w:behaviors>
        <w:guid w:val="{02EAF12D-930B-4A35-8BF4-099240112207}"/>
      </w:docPartPr>
      <w:docPartBody>
        <w:p w:rsidR="00E93F19" w:rsidRDefault="00F1661E" w:rsidP="00F1661E">
          <w:pPr>
            <w:pStyle w:val="239D2C6A55C24D339412A772860733DB3"/>
          </w:pPr>
          <w:r w:rsidRPr="00055548">
            <w:rPr>
              <w:rStyle w:val="PlaceholderText"/>
              <w:rFonts w:cstheme="minorHAnsi"/>
            </w:rPr>
            <w:t>Choose an item.</w:t>
          </w:r>
        </w:p>
      </w:docPartBody>
    </w:docPart>
    <w:docPart>
      <w:docPartPr>
        <w:name w:val="796DA27FBA9544078A3961CAABFA458B"/>
        <w:category>
          <w:name w:val="General"/>
          <w:gallery w:val="placeholder"/>
        </w:category>
        <w:types>
          <w:type w:val="bbPlcHdr"/>
        </w:types>
        <w:behaviors>
          <w:behavior w:val="content"/>
        </w:behaviors>
        <w:guid w:val="{25AA5E94-A697-458A-B32B-B1493C27C596}"/>
      </w:docPartPr>
      <w:docPartBody>
        <w:p w:rsidR="00E93F19" w:rsidRDefault="00F1661E" w:rsidP="00F1661E">
          <w:pPr>
            <w:pStyle w:val="796DA27FBA9544078A3961CAABFA458B3"/>
          </w:pPr>
          <w:r w:rsidRPr="00055548">
            <w:rPr>
              <w:rStyle w:val="PlaceholderText"/>
              <w:rFonts w:cstheme="minorHAnsi"/>
            </w:rPr>
            <w:t>Choose an item.</w:t>
          </w:r>
        </w:p>
      </w:docPartBody>
    </w:docPart>
    <w:docPart>
      <w:docPartPr>
        <w:name w:val="DefaultPlaceholder_-1854013438"/>
        <w:category>
          <w:name w:val="General"/>
          <w:gallery w:val="placeholder"/>
        </w:category>
        <w:types>
          <w:type w:val="bbPlcHdr"/>
        </w:types>
        <w:behaviors>
          <w:behavior w:val="content"/>
        </w:behaviors>
        <w:guid w:val="{11957048-78D1-4815-B472-CAFCED63A3CF}"/>
      </w:docPartPr>
      <w:docPartBody>
        <w:p w:rsidR="00E93F19" w:rsidRDefault="00F1661E">
          <w:r w:rsidRPr="00D4508B">
            <w:rPr>
              <w:rStyle w:val="PlaceholderText"/>
            </w:rPr>
            <w:t>Choose an item.</w:t>
          </w:r>
        </w:p>
      </w:docPartBody>
    </w:docPart>
    <w:docPart>
      <w:docPartPr>
        <w:name w:val="A3A4D9154C28421B888ACEE5B3649460"/>
        <w:category>
          <w:name w:val="General"/>
          <w:gallery w:val="placeholder"/>
        </w:category>
        <w:types>
          <w:type w:val="bbPlcHdr"/>
        </w:types>
        <w:behaviors>
          <w:behavior w:val="content"/>
        </w:behaviors>
        <w:guid w:val="{C0797C24-722E-423C-B387-B4B134A4B9F0}"/>
      </w:docPartPr>
      <w:docPartBody>
        <w:p w:rsidR="00E93F19" w:rsidRDefault="00F1661E" w:rsidP="00F1661E">
          <w:pPr>
            <w:pStyle w:val="A3A4D9154C28421B888ACEE5B3649460"/>
          </w:pPr>
          <w:r w:rsidRPr="00D4508B">
            <w:rPr>
              <w:rStyle w:val="PlaceholderText"/>
            </w:rPr>
            <w:t>Choose an item.</w:t>
          </w:r>
        </w:p>
      </w:docPartBody>
    </w:docPart>
    <w:docPart>
      <w:docPartPr>
        <w:name w:val="142FB8C13B96403F9013F89542E23C2F"/>
        <w:category>
          <w:name w:val="General"/>
          <w:gallery w:val="placeholder"/>
        </w:category>
        <w:types>
          <w:type w:val="bbPlcHdr"/>
        </w:types>
        <w:behaviors>
          <w:behavior w:val="content"/>
        </w:behaviors>
        <w:guid w:val="{535E9A33-F651-47B9-91D1-CF12018C5E80}"/>
      </w:docPartPr>
      <w:docPartBody>
        <w:p w:rsidR="00E93F19" w:rsidRDefault="00F1661E" w:rsidP="00F1661E">
          <w:pPr>
            <w:pStyle w:val="142FB8C13B96403F9013F89542E23C2F"/>
          </w:pPr>
          <w:r w:rsidRPr="00D4508B">
            <w:rPr>
              <w:rStyle w:val="PlaceholderText"/>
            </w:rPr>
            <w:t>Choose an item.</w:t>
          </w:r>
        </w:p>
      </w:docPartBody>
    </w:docPart>
    <w:docPart>
      <w:docPartPr>
        <w:name w:val="76F97A9C423F43139EE941E3108AC529"/>
        <w:category>
          <w:name w:val="General"/>
          <w:gallery w:val="placeholder"/>
        </w:category>
        <w:types>
          <w:type w:val="bbPlcHdr"/>
        </w:types>
        <w:behaviors>
          <w:behavior w:val="content"/>
        </w:behaviors>
        <w:guid w:val="{04994EB9-D15F-4515-8D9B-4542D2BF1D44}"/>
      </w:docPartPr>
      <w:docPartBody>
        <w:p w:rsidR="00E93F19" w:rsidRDefault="00F1661E" w:rsidP="00F1661E">
          <w:pPr>
            <w:pStyle w:val="76F97A9C423F43139EE941E3108AC529"/>
          </w:pPr>
          <w:r w:rsidRPr="00055548">
            <w:rPr>
              <w:rStyle w:val="PlaceholderText"/>
              <w:rFonts w:cstheme="minorHAnsi"/>
            </w:rPr>
            <w:t>Choose an item.</w:t>
          </w:r>
        </w:p>
      </w:docPartBody>
    </w:docPart>
    <w:docPart>
      <w:docPartPr>
        <w:name w:val="AE620915A1D04EFA85C205A588974794"/>
        <w:category>
          <w:name w:val="General"/>
          <w:gallery w:val="placeholder"/>
        </w:category>
        <w:types>
          <w:type w:val="bbPlcHdr"/>
        </w:types>
        <w:behaviors>
          <w:behavior w:val="content"/>
        </w:behaviors>
        <w:guid w:val="{32E0617B-EDFA-4E75-8118-749531C2337C}"/>
      </w:docPartPr>
      <w:docPartBody>
        <w:p w:rsidR="00E93F19" w:rsidRDefault="00F1661E" w:rsidP="00F1661E">
          <w:pPr>
            <w:pStyle w:val="AE620915A1D04EFA85C205A588974794"/>
          </w:pPr>
          <w:r w:rsidRPr="00055548">
            <w:rPr>
              <w:rStyle w:val="PlaceholderText"/>
              <w:rFonts w:cstheme="minorHAnsi"/>
            </w:rPr>
            <w:t>Choose an item.</w:t>
          </w:r>
        </w:p>
      </w:docPartBody>
    </w:docPart>
    <w:docPart>
      <w:docPartPr>
        <w:name w:val="0B65E57A136741349EEA78874BC32946"/>
        <w:category>
          <w:name w:val="General"/>
          <w:gallery w:val="placeholder"/>
        </w:category>
        <w:types>
          <w:type w:val="bbPlcHdr"/>
        </w:types>
        <w:behaviors>
          <w:behavior w:val="content"/>
        </w:behaviors>
        <w:guid w:val="{40370F75-653A-4619-95B2-8749908F7AD8}"/>
      </w:docPartPr>
      <w:docPartBody>
        <w:p w:rsidR="00E93F19" w:rsidRDefault="00F1661E" w:rsidP="00F1661E">
          <w:pPr>
            <w:pStyle w:val="0B65E57A136741349EEA78874BC32946"/>
          </w:pPr>
          <w:r w:rsidRPr="00055548">
            <w:rPr>
              <w:rStyle w:val="PlaceholderText"/>
              <w:rFonts w:cstheme="minorHAnsi"/>
            </w:rPr>
            <w:t>Choose an item.</w:t>
          </w:r>
        </w:p>
      </w:docPartBody>
    </w:docPart>
    <w:docPart>
      <w:docPartPr>
        <w:name w:val="FBE4ECB480A74998A6B82AFA74983F93"/>
        <w:category>
          <w:name w:val="General"/>
          <w:gallery w:val="placeholder"/>
        </w:category>
        <w:types>
          <w:type w:val="bbPlcHdr"/>
        </w:types>
        <w:behaviors>
          <w:behavior w:val="content"/>
        </w:behaviors>
        <w:guid w:val="{F60F7644-3BB8-4866-9188-4DDEE2348EC0}"/>
      </w:docPartPr>
      <w:docPartBody>
        <w:p w:rsidR="00E93F19" w:rsidRDefault="00F1661E" w:rsidP="00F1661E">
          <w:pPr>
            <w:pStyle w:val="FBE4ECB480A74998A6B82AFA74983F93"/>
          </w:pPr>
          <w:r w:rsidRPr="00055548">
            <w:rPr>
              <w:rStyle w:val="PlaceholderText"/>
              <w:rFonts w:cstheme="minorHAnsi"/>
            </w:rPr>
            <w:t>Choose an item.</w:t>
          </w:r>
        </w:p>
      </w:docPartBody>
    </w:docPart>
    <w:docPart>
      <w:docPartPr>
        <w:name w:val="9A6CE29086BB415BBF4AB715E0E92F88"/>
        <w:category>
          <w:name w:val="General"/>
          <w:gallery w:val="placeholder"/>
        </w:category>
        <w:types>
          <w:type w:val="bbPlcHdr"/>
        </w:types>
        <w:behaviors>
          <w:behavior w:val="content"/>
        </w:behaviors>
        <w:guid w:val="{75F3B838-C31A-4AA1-9768-F9C17E79FE77}"/>
      </w:docPartPr>
      <w:docPartBody>
        <w:p w:rsidR="00E93F19" w:rsidRDefault="00F1661E" w:rsidP="00F1661E">
          <w:pPr>
            <w:pStyle w:val="9A6CE29086BB415BBF4AB715E0E92F88"/>
          </w:pPr>
          <w:r w:rsidRPr="00055548">
            <w:rPr>
              <w:rStyle w:val="PlaceholderText"/>
              <w:rFonts w:cstheme="minorHAnsi"/>
            </w:rPr>
            <w:t>Choose an item.</w:t>
          </w:r>
        </w:p>
      </w:docPartBody>
    </w:docPart>
    <w:docPart>
      <w:docPartPr>
        <w:name w:val="D3454209745F4695986B8E7D1D1AF719"/>
        <w:category>
          <w:name w:val="General"/>
          <w:gallery w:val="placeholder"/>
        </w:category>
        <w:types>
          <w:type w:val="bbPlcHdr"/>
        </w:types>
        <w:behaviors>
          <w:behavior w:val="content"/>
        </w:behaviors>
        <w:guid w:val="{0EDF2DD9-7E4B-4551-ADE2-DF9E0F63C91E}"/>
      </w:docPartPr>
      <w:docPartBody>
        <w:p w:rsidR="00E93F19" w:rsidRDefault="00F1661E" w:rsidP="00F1661E">
          <w:pPr>
            <w:pStyle w:val="D3454209745F4695986B8E7D1D1AF719"/>
          </w:pPr>
          <w:r w:rsidRPr="00BA16E6">
            <w:rPr>
              <w:rStyle w:val="PlaceholderText"/>
            </w:rPr>
            <w:t>Choose an item.</w:t>
          </w:r>
        </w:p>
      </w:docPartBody>
    </w:docPart>
    <w:docPart>
      <w:docPartPr>
        <w:name w:val="325877C3356C42D9BE860994700AF5C4"/>
        <w:category>
          <w:name w:val="General"/>
          <w:gallery w:val="placeholder"/>
        </w:category>
        <w:types>
          <w:type w:val="bbPlcHdr"/>
        </w:types>
        <w:behaviors>
          <w:behavior w:val="content"/>
        </w:behaviors>
        <w:guid w:val="{D3EC0815-092B-49E6-9D70-AE057A428030}"/>
      </w:docPartPr>
      <w:docPartBody>
        <w:p w:rsidR="00E93F19" w:rsidRDefault="00F1661E" w:rsidP="00F1661E">
          <w:pPr>
            <w:pStyle w:val="325877C3356C42D9BE860994700AF5C4"/>
          </w:pPr>
          <w:r w:rsidRPr="00BA16E6">
            <w:rPr>
              <w:rStyle w:val="PlaceholderText"/>
            </w:rPr>
            <w:t>Choose an item.</w:t>
          </w:r>
        </w:p>
      </w:docPartBody>
    </w:docPart>
    <w:docPart>
      <w:docPartPr>
        <w:name w:val="D42D3E3E9C014608912888137BE67C8B"/>
        <w:category>
          <w:name w:val="General"/>
          <w:gallery w:val="placeholder"/>
        </w:category>
        <w:types>
          <w:type w:val="bbPlcHdr"/>
        </w:types>
        <w:behaviors>
          <w:behavior w:val="content"/>
        </w:behaviors>
        <w:guid w:val="{2C9CB7EE-3DEC-4E5A-AE8B-6952CC702881}"/>
      </w:docPartPr>
      <w:docPartBody>
        <w:p w:rsidR="00E93F19" w:rsidRDefault="00F1661E" w:rsidP="00F1661E">
          <w:pPr>
            <w:pStyle w:val="D42D3E3E9C014608912888137BE67C8B"/>
          </w:pPr>
          <w:r w:rsidRPr="00D4508B">
            <w:rPr>
              <w:rStyle w:val="PlaceholderText"/>
            </w:rPr>
            <w:t>Choose an item.</w:t>
          </w:r>
        </w:p>
      </w:docPartBody>
    </w:docPart>
    <w:docPart>
      <w:docPartPr>
        <w:name w:val="58F6CB38937A4A4F973A398775031E74"/>
        <w:category>
          <w:name w:val="General"/>
          <w:gallery w:val="placeholder"/>
        </w:category>
        <w:types>
          <w:type w:val="bbPlcHdr"/>
        </w:types>
        <w:behaviors>
          <w:behavior w:val="content"/>
        </w:behaviors>
        <w:guid w:val="{F257DA5B-388E-4C4F-A7B7-3A32A8E5DA03}"/>
      </w:docPartPr>
      <w:docPartBody>
        <w:p w:rsidR="00E93F19" w:rsidRDefault="00F1661E" w:rsidP="00F1661E">
          <w:pPr>
            <w:pStyle w:val="58F6CB38937A4A4F973A398775031E74"/>
          </w:pPr>
          <w:r w:rsidRPr="00D4508B">
            <w:rPr>
              <w:rStyle w:val="PlaceholderText"/>
            </w:rPr>
            <w:t>Choose an item.</w:t>
          </w:r>
        </w:p>
      </w:docPartBody>
    </w:docPart>
    <w:docPart>
      <w:docPartPr>
        <w:name w:val="3EEB4C2CCD30485984A6D758D0B582D8"/>
        <w:category>
          <w:name w:val="General"/>
          <w:gallery w:val="placeholder"/>
        </w:category>
        <w:types>
          <w:type w:val="bbPlcHdr"/>
        </w:types>
        <w:behaviors>
          <w:behavior w:val="content"/>
        </w:behaviors>
        <w:guid w:val="{9783587D-2388-4695-9F4F-3BA11862FF8A}"/>
      </w:docPartPr>
      <w:docPartBody>
        <w:p w:rsidR="00E93F19" w:rsidRDefault="00F1661E" w:rsidP="00F1661E">
          <w:pPr>
            <w:pStyle w:val="3EEB4C2CCD30485984A6D758D0B582D8"/>
          </w:pPr>
          <w:r w:rsidRPr="00D4508B">
            <w:rPr>
              <w:rStyle w:val="PlaceholderText"/>
            </w:rPr>
            <w:t>Choose an item.</w:t>
          </w:r>
        </w:p>
      </w:docPartBody>
    </w:docPart>
    <w:docPart>
      <w:docPartPr>
        <w:name w:val="F7265682480040F7908608081706417D"/>
        <w:category>
          <w:name w:val="General"/>
          <w:gallery w:val="placeholder"/>
        </w:category>
        <w:types>
          <w:type w:val="bbPlcHdr"/>
        </w:types>
        <w:behaviors>
          <w:behavior w:val="content"/>
        </w:behaviors>
        <w:guid w:val="{4C99840B-19B3-41DC-A3B2-4EE07E4425A3}"/>
      </w:docPartPr>
      <w:docPartBody>
        <w:p w:rsidR="00E93F19" w:rsidRDefault="00F1661E" w:rsidP="00F1661E">
          <w:pPr>
            <w:pStyle w:val="F7265682480040F7908608081706417D"/>
          </w:pPr>
          <w:r w:rsidRPr="00055548">
            <w:rPr>
              <w:rStyle w:val="PlaceholderText"/>
              <w:rFonts w:cstheme="minorHAnsi"/>
            </w:rPr>
            <w:t>Choose an item.</w:t>
          </w:r>
        </w:p>
      </w:docPartBody>
    </w:docPart>
    <w:docPart>
      <w:docPartPr>
        <w:name w:val="70406B1B095D4AC4959E4453347D7E8B"/>
        <w:category>
          <w:name w:val="General"/>
          <w:gallery w:val="placeholder"/>
        </w:category>
        <w:types>
          <w:type w:val="bbPlcHdr"/>
        </w:types>
        <w:behaviors>
          <w:behavior w:val="content"/>
        </w:behaviors>
        <w:guid w:val="{AF50D20D-7FC2-45FE-A8CA-5DD4158897F3}"/>
      </w:docPartPr>
      <w:docPartBody>
        <w:p w:rsidR="00E93F19" w:rsidRDefault="00F1661E" w:rsidP="00F1661E">
          <w:pPr>
            <w:pStyle w:val="70406B1B095D4AC4959E4453347D7E8B"/>
          </w:pPr>
          <w:r w:rsidRPr="00055548">
            <w:rPr>
              <w:rStyle w:val="PlaceholderText"/>
              <w:rFonts w:cstheme="minorHAnsi"/>
            </w:rPr>
            <w:t>Choose an item.</w:t>
          </w:r>
        </w:p>
      </w:docPartBody>
    </w:docPart>
    <w:docPart>
      <w:docPartPr>
        <w:name w:val="1BD3A36EF8ED4D119813CC25314453A1"/>
        <w:category>
          <w:name w:val="General"/>
          <w:gallery w:val="placeholder"/>
        </w:category>
        <w:types>
          <w:type w:val="bbPlcHdr"/>
        </w:types>
        <w:behaviors>
          <w:behavior w:val="content"/>
        </w:behaviors>
        <w:guid w:val="{1394ACF4-73F3-4DA5-B263-B790F137AC9B}"/>
      </w:docPartPr>
      <w:docPartBody>
        <w:p w:rsidR="00E93F19" w:rsidRDefault="00F1661E" w:rsidP="00F1661E">
          <w:pPr>
            <w:pStyle w:val="1BD3A36EF8ED4D119813CC25314453A1"/>
          </w:pPr>
          <w:r w:rsidRPr="00055548">
            <w:rPr>
              <w:rStyle w:val="PlaceholderText"/>
              <w:rFonts w:cstheme="minorHAnsi"/>
            </w:rPr>
            <w:t>Choose an item.</w:t>
          </w:r>
        </w:p>
      </w:docPartBody>
    </w:docPart>
    <w:docPart>
      <w:docPartPr>
        <w:name w:val="AFC74DE5652A4FCA81BC65E603BDD7F8"/>
        <w:category>
          <w:name w:val="General"/>
          <w:gallery w:val="placeholder"/>
        </w:category>
        <w:types>
          <w:type w:val="bbPlcHdr"/>
        </w:types>
        <w:behaviors>
          <w:behavior w:val="content"/>
        </w:behaviors>
        <w:guid w:val="{E82819D8-AD37-4840-8225-F36E7A0C860C}"/>
      </w:docPartPr>
      <w:docPartBody>
        <w:p w:rsidR="00E93F19" w:rsidRDefault="00F1661E" w:rsidP="00F1661E">
          <w:pPr>
            <w:pStyle w:val="AFC74DE5652A4FCA81BC65E603BDD7F8"/>
          </w:pPr>
          <w:r w:rsidRPr="00055548">
            <w:rPr>
              <w:rStyle w:val="PlaceholderText"/>
              <w:rFonts w:cstheme="minorHAnsi"/>
            </w:rPr>
            <w:t>Choose an item.</w:t>
          </w:r>
        </w:p>
      </w:docPartBody>
    </w:docPart>
    <w:docPart>
      <w:docPartPr>
        <w:name w:val="3A786166CBED475D9A9CEA46A47E291E"/>
        <w:category>
          <w:name w:val="General"/>
          <w:gallery w:val="placeholder"/>
        </w:category>
        <w:types>
          <w:type w:val="bbPlcHdr"/>
        </w:types>
        <w:behaviors>
          <w:behavior w:val="content"/>
        </w:behaviors>
        <w:guid w:val="{9E707464-2DDB-4B33-BF90-C1943DD001F5}"/>
      </w:docPartPr>
      <w:docPartBody>
        <w:p w:rsidR="00E93F19" w:rsidRDefault="00F1661E" w:rsidP="00F1661E">
          <w:pPr>
            <w:pStyle w:val="3A786166CBED475D9A9CEA46A47E291E"/>
          </w:pPr>
          <w:r w:rsidRPr="00055548">
            <w:rPr>
              <w:rStyle w:val="PlaceholderText"/>
              <w:rFonts w:cstheme="minorHAnsi"/>
            </w:rPr>
            <w:t>Choose an item.</w:t>
          </w:r>
        </w:p>
      </w:docPartBody>
    </w:docPart>
    <w:docPart>
      <w:docPartPr>
        <w:name w:val="94A7B7B827A84333860C430EAC52940F"/>
        <w:category>
          <w:name w:val="General"/>
          <w:gallery w:val="placeholder"/>
        </w:category>
        <w:types>
          <w:type w:val="bbPlcHdr"/>
        </w:types>
        <w:behaviors>
          <w:behavior w:val="content"/>
        </w:behaviors>
        <w:guid w:val="{2171E19B-5EA5-4AB6-9D38-2FC977A7A307}"/>
      </w:docPartPr>
      <w:docPartBody>
        <w:p w:rsidR="00E93F19" w:rsidRDefault="00F1661E" w:rsidP="00F1661E">
          <w:pPr>
            <w:pStyle w:val="94A7B7B827A84333860C430EAC52940F"/>
          </w:pPr>
          <w:r w:rsidRPr="00055548">
            <w:rPr>
              <w:rStyle w:val="PlaceholderText"/>
              <w:rFonts w:cstheme="minorHAnsi"/>
            </w:rPr>
            <w:t>Choose an item.</w:t>
          </w:r>
        </w:p>
      </w:docPartBody>
    </w:docPart>
    <w:docPart>
      <w:docPartPr>
        <w:name w:val="2CADCF8BD7D94EA194D23BB46F6B433C"/>
        <w:category>
          <w:name w:val="General"/>
          <w:gallery w:val="placeholder"/>
        </w:category>
        <w:types>
          <w:type w:val="bbPlcHdr"/>
        </w:types>
        <w:behaviors>
          <w:behavior w:val="content"/>
        </w:behaviors>
        <w:guid w:val="{34834D45-7247-4B54-858B-ADCAD6AD8F31}"/>
      </w:docPartPr>
      <w:docPartBody>
        <w:p w:rsidR="00E93F19" w:rsidRDefault="00F1661E" w:rsidP="00F1661E">
          <w:pPr>
            <w:pStyle w:val="2CADCF8BD7D94EA194D23BB46F6B433C"/>
          </w:pPr>
          <w:r w:rsidRPr="00055548">
            <w:rPr>
              <w:rStyle w:val="PlaceholderText"/>
              <w:rFonts w:cstheme="minorHAnsi"/>
            </w:rPr>
            <w:t>Choose an item.</w:t>
          </w:r>
        </w:p>
      </w:docPartBody>
    </w:docPart>
    <w:docPart>
      <w:docPartPr>
        <w:name w:val="42702D6DB6AD4EE983090D5A9A9BE576"/>
        <w:category>
          <w:name w:val="General"/>
          <w:gallery w:val="placeholder"/>
        </w:category>
        <w:types>
          <w:type w:val="bbPlcHdr"/>
        </w:types>
        <w:behaviors>
          <w:behavior w:val="content"/>
        </w:behaviors>
        <w:guid w:val="{A31C920D-37EE-4524-90D9-83316DDDEE67}"/>
      </w:docPartPr>
      <w:docPartBody>
        <w:p w:rsidR="00E93F19" w:rsidRDefault="00F1661E" w:rsidP="00F1661E">
          <w:pPr>
            <w:pStyle w:val="42702D6DB6AD4EE983090D5A9A9BE576"/>
          </w:pPr>
          <w:r w:rsidRPr="00055548">
            <w:rPr>
              <w:rStyle w:val="PlaceholderText"/>
              <w:rFonts w:cstheme="minorHAnsi"/>
            </w:rPr>
            <w:t>Choose an item.</w:t>
          </w:r>
        </w:p>
      </w:docPartBody>
    </w:docPart>
    <w:docPart>
      <w:docPartPr>
        <w:name w:val="B716F88EC8934670868E8104752C3617"/>
        <w:category>
          <w:name w:val="General"/>
          <w:gallery w:val="placeholder"/>
        </w:category>
        <w:types>
          <w:type w:val="bbPlcHdr"/>
        </w:types>
        <w:behaviors>
          <w:behavior w:val="content"/>
        </w:behaviors>
        <w:guid w:val="{87DAE647-59B1-477A-85DC-8C49AC4921B6}"/>
      </w:docPartPr>
      <w:docPartBody>
        <w:p w:rsidR="00E93F19" w:rsidRDefault="00F1661E" w:rsidP="00F1661E">
          <w:pPr>
            <w:pStyle w:val="B716F88EC8934670868E8104752C3617"/>
          </w:pPr>
          <w:r w:rsidRPr="00BA16E6">
            <w:rPr>
              <w:rStyle w:val="PlaceholderText"/>
            </w:rPr>
            <w:t>Choose an item.</w:t>
          </w:r>
        </w:p>
      </w:docPartBody>
    </w:docPart>
    <w:docPart>
      <w:docPartPr>
        <w:name w:val="E9B434E0F6BF42BC84C831EF9ED09B32"/>
        <w:category>
          <w:name w:val="General"/>
          <w:gallery w:val="placeholder"/>
        </w:category>
        <w:types>
          <w:type w:val="bbPlcHdr"/>
        </w:types>
        <w:behaviors>
          <w:behavior w:val="content"/>
        </w:behaviors>
        <w:guid w:val="{282C7F84-B25C-4EBB-A176-F90BB6361C46}"/>
      </w:docPartPr>
      <w:docPartBody>
        <w:p w:rsidR="00E93F19" w:rsidRDefault="00F1661E" w:rsidP="00F1661E">
          <w:pPr>
            <w:pStyle w:val="E9B434E0F6BF42BC84C831EF9ED09B32"/>
          </w:pPr>
          <w:r w:rsidRPr="00BA16E6">
            <w:rPr>
              <w:rStyle w:val="PlaceholderText"/>
            </w:rPr>
            <w:t>Choose an item.</w:t>
          </w:r>
        </w:p>
      </w:docPartBody>
    </w:docPart>
    <w:docPart>
      <w:docPartPr>
        <w:name w:val="4D651492C1BA4901B6DE693D6A1FBCE6"/>
        <w:category>
          <w:name w:val="General"/>
          <w:gallery w:val="placeholder"/>
        </w:category>
        <w:types>
          <w:type w:val="bbPlcHdr"/>
        </w:types>
        <w:behaviors>
          <w:behavior w:val="content"/>
        </w:behaviors>
        <w:guid w:val="{21AB1B8B-F60F-4A9E-B42C-2680C64A3E93}"/>
      </w:docPartPr>
      <w:docPartBody>
        <w:p w:rsidR="00E93F19" w:rsidRDefault="00F1661E" w:rsidP="00F1661E">
          <w:pPr>
            <w:pStyle w:val="4D651492C1BA4901B6DE693D6A1FBCE6"/>
          </w:pPr>
          <w:r w:rsidRPr="00D4508B">
            <w:rPr>
              <w:rStyle w:val="PlaceholderText"/>
            </w:rPr>
            <w:t>Choose an item.</w:t>
          </w:r>
        </w:p>
      </w:docPartBody>
    </w:docPart>
    <w:docPart>
      <w:docPartPr>
        <w:name w:val="9DFE67314E4F4285869FD0213009624B"/>
        <w:category>
          <w:name w:val="General"/>
          <w:gallery w:val="placeholder"/>
        </w:category>
        <w:types>
          <w:type w:val="bbPlcHdr"/>
        </w:types>
        <w:behaviors>
          <w:behavior w:val="content"/>
        </w:behaviors>
        <w:guid w:val="{747E7C4D-D9AB-4BC7-94CC-2079DDA7D542}"/>
      </w:docPartPr>
      <w:docPartBody>
        <w:p w:rsidR="00E93F19" w:rsidRDefault="00F1661E" w:rsidP="00F1661E">
          <w:pPr>
            <w:pStyle w:val="9DFE67314E4F4285869FD0213009624B"/>
          </w:pPr>
          <w:r w:rsidRPr="00D4508B">
            <w:rPr>
              <w:rStyle w:val="PlaceholderText"/>
            </w:rPr>
            <w:t>Choose an item.</w:t>
          </w:r>
        </w:p>
      </w:docPartBody>
    </w:docPart>
    <w:docPart>
      <w:docPartPr>
        <w:name w:val="9E4D400BE8544F729B34988974D0AA3B"/>
        <w:category>
          <w:name w:val="General"/>
          <w:gallery w:val="placeholder"/>
        </w:category>
        <w:types>
          <w:type w:val="bbPlcHdr"/>
        </w:types>
        <w:behaviors>
          <w:behavior w:val="content"/>
        </w:behaviors>
        <w:guid w:val="{0D5020E5-3DF0-4237-B854-8DEEA1A03F54}"/>
      </w:docPartPr>
      <w:docPartBody>
        <w:p w:rsidR="00E93F19" w:rsidRDefault="00F1661E" w:rsidP="00F1661E">
          <w:pPr>
            <w:pStyle w:val="9E4D400BE8544F729B34988974D0AA3B"/>
          </w:pPr>
          <w:r w:rsidRPr="00D4508B">
            <w:rPr>
              <w:rStyle w:val="PlaceholderText"/>
            </w:rPr>
            <w:t>Choose an item.</w:t>
          </w:r>
        </w:p>
      </w:docPartBody>
    </w:docPart>
    <w:docPart>
      <w:docPartPr>
        <w:name w:val="E4233944CCA64BE1B54D6EE4BC9EC658"/>
        <w:category>
          <w:name w:val="General"/>
          <w:gallery w:val="placeholder"/>
        </w:category>
        <w:types>
          <w:type w:val="bbPlcHdr"/>
        </w:types>
        <w:behaviors>
          <w:behavior w:val="content"/>
        </w:behaviors>
        <w:guid w:val="{B60EC184-5DAC-4D21-91B2-546057B88583}"/>
      </w:docPartPr>
      <w:docPartBody>
        <w:p w:rsidR="00E93F19" w:rsidRDefault="00F1661E" w:rsidP="00F1661E">
          <w:pPr>
            <w:pStyle w:val="E4233944CCA64BE1B54D6EE4BC9EC658"/>
          </w:pPr>
          <w:r w:rsidRPr="00055548">
            <w:rPr>
              <w:rStyle w:val="PlaceholderText"/>
              <w:rFonts w:cstheme="minorHAnsi"/>
            </w:rPr>
            <w:t>Choose an item.</w:t>
          </w:r>
        </w:p>
      </w:docPartBody>
    </w:docPart>
    <w:docPart>
      <w:docPartPr>
        <w:name w:val="A0570D15BE364EB2B4B3EC71EBD15347"/>
        <w:category>
          <w:name w:val="General"/>
          <w:gallery w:val="placeholder"/>
        </w:category>
        <w:types>
          <w:type w:val="bbPlcHdr"/>
        </w:types>
        <w:behaviors>
          <w:behavior w:val="content"/>
        </w:behaviors>
        <w:guid w:val="{6C5B0EF0-81BE-4121-B657-25DC3D1AA49B}"/>
      </w:docPartPr>
      <w:docPartBody>
        <w:p w:rsidR="00E93F19" w:rsidRDefault="00F1661E" w:rsidP="00F1661E">
          <w:pPr>
            <w:pStyle w:val="A0570D15BE364EB2B4B3EC71EBD15347"/>
          </w:pPr>
          <w:r w:rsidRPr="00055548">
            <w:rPr>
              <w:rStyle w:val="PlaceholderText"/>
              <w:rFonts w:cstheme="minorHAnsi"/>
            </w:rPr>
            <w:t>Choose an item.</w:t>
          </w:r>
        </w:p>
      </w:docPartBody>
    </w:docPart>
    <w:docPart>
      <w:docPartPr>
        <w:name w:val="6AF9FDAD420B4A9AAB9EE74DD7F24A68"/>
        <w:category>
          <w:name w:val="General"/>
          <w:gallery w:val="placeholder"/>
        </w:category>
        <w:types>
          <w:type w:val="bbPlcHdr"/>
        </w:types>
        <w:behaviors>
          <w:behavior w:val="content"/>
        </w:behaviors>
        <w:guid w:val="{61D360CA-30E6-49D5-8D8E-93E5C8184CD2}"/>
      </w:docPartPr>
      <w:docPartBody>
        <w:p w:rsidR="00E93F19" w:rsidRDefault="00F1661E" w:rsidP="00F1661E">
          <w:pPr>
            <w:pStyle w:val="6AF9FDAD420B4A9AAB9EE74DD7F24A68"/>
          </w:pPr>
          <w:r w:rsidRPr="00055548">
            <w:rPr>
              <w:rStyle w:val="PlaceholderText"/>
              <w:rFonts w:cstheme="minorHAnsi"/>
            </w:rPr>
            <w:t>Choose an item.</w:t>
          </w:r>
        </w:p>
      </w:docPartBody>
    </w:docPart>
    <w:docPart>
      <w:docPartPr>
        <w:name w:val="D6518A3A3C4A42D7B2A6D8785141F501"/>
        <w:category>
          <w:name w:val="General"/>
          <w:gallery w:val="placeholder"/>
        </w:category>
        <w:types>
          <w:type w:val="bbPlcHdr"/>
        </w:types>
        <w:behaviors>
          <w:behavior w:val="content"/>
        </w:behaviors>
        <w:guid w:val="{A404C96D-913A-42C2-92E8-04CD8243F795}"/>
      </w:docPartPr>
      <w:docPartBody>
        <w:p w:rsidR="00E93F19" w:rsidRDefault="00F1661E" w:rsidP="00F1661E">
          <w:pPr>
            <w:pStyle w:val="D6518A3A3C4A42D7B2A6D8785141F501"/>
          </w:pPr>
          <w:r w:rsidRPr="00055548">
            <w:rPr>
              <w:rStyle w:val="PlaceholderText"/>
              <w:rFonts w:cstheme="minorHAnsi"/>
            </w:rPr>
            <w:t>Choose an item.</w:t>
          </w:r>
        </w:p>
      </w:docPartBody>
    </w:docPart>
    <w:docPart>
      <w:docPartPr>
        <w:name w:val="54BC4B7A5C144B358915776318054863"/>
        <w:category>
          <w:name w:val="General"/>
          <w:gallery w:val="placeholder"/>
        </w:category>
        <w:types>
          <w:type w:val="bbPlcHdr"/>
        </w:types>
        <w:behaviors>
          <w:behavior w:val="content"/>
        </w:behaviors>
        <w:guid w:val="{D73878F5-1680-404E-99DD-9919254B84CA}"/>
      </w:docPartPr>
      <w:docPartBody>
        <w:p w:rsidR="00E93F19" w:rsidRDefault="00F1661E" w:rsidP="00F1661E">
          <w:pPr>
            <w:pStyle w:val="54BC4B7A5C144B358915776318054863"/>
          </w:pPr>
          <w:r w:rsidRPr="00055548">
            <w:rPr>
              <w:rStyle w:val="PlaceholderText"/>
              <w:rFonts w:cstheme="minorHAnsi"/>
            </w:rPr>
            <w:t>Choose an item.</w:t>
          </w:r>
        </w:p>
      </w:docPartBody>
    </w:docPart>
    <w:docPart>
      <w:docPartPr>
        <w:name w:val="0D5493F870B64A8FAE2D83CC3BFEC711"/>
        <w:category>
          <w:name w:val="General"/>
          <w:gallery w:val="placeholder"/>
        </w:category>
        <w:types>
          <w:type w:val="bbPlcHdr"/>
        </w:types>
        <w:behaviors>
          <w:behavior w:val="content"/>
        </w:behaviors>
        <w:guid w:val="{572051FD-BA50-42EA-8551-56FD2D838239}"/>
      </w:docPartPr>
      <w:docPartBody>
        <w:p w:rsidR="00E93F19" w:rsidRDefault="00F1661E" w:rsidP="00F1661E">
          <w:pPr>
            <w:pStyle w:val="0D5493F870B64A8FAE2D83CC3BFEC711"/>
          </w:pPr>
          <w:r w:rsidRPr="00055548">
            <w:rPr>
              <w:rStyle w:val="PlaceholderText"/>
              <w:rFonts w:cstheme="minorHAnsi"/>
            </w:rPr>
            <w:t>Choose an item.</w:t>
          </w:r>
        </w:p>
      </w:docPartBody>
    </w:docPart>
    <w:docPart>
      <w:docPartPr>
        <w:name w:val="E2715ED7FED949BAABEC56911F2E622E"/>
        <w:category>
          <w:name w:val="General"/>
          <w:gallery w:val="placeholder"/>
        </w:category>
        <w:types>
          <w:type w:val="bbPlcHdr"/>
        </w:types>
        <w:behaviors>
          <w:behavior w:val="content"/>
        </w:behaviors>
        <w:guid w:val="{1D860131-BCDC-4E30-B049-8E8CFAADCE45}"/>
      </w:docPartPr>
      <w:docPartBody>
        <w:p w:rsidR="00E93F19" w:rsidRDefault="00F1661E" w:rsidP="00F1661E">
          <w:pPr>
            <w:pStyle w:val="E2715ED7FED949BAABEC56911F2E622E"/>
          </w:pPr>
          <w:r w:rsidRPr="00055548">
            <w:rPr>
              <w:rStyle w:val="PlaceholderText"/>
              <w:rFonts w:cstheme="minorHAnsi"/>
            </w:rPr>
            <w:t>Choose an item.</w:t>
          </w:r>
        </w:p>
      </w:docPartBody>
    </w:docPart>
    <w:docPart>
      <w:docPartPr>
        <w:name w:val="DEB091534F894A06B1A3BD19E4FB93F8"/>
        <w:category>
          <w:name w:val="General"/>
          <w:gallery w:val="placeholder"/>
        </w:category>
        <w:types>
          <w:type w:val="bbPlcHdr"/>
        </w:types>
        <w:behaviors>
          <w:behavior w:val="content"/>
        </w:behaviors>
        <w:guid w:val="{37BC55BF-660C-4DCB-8650-E01639CB9D41}"/>
      </w:docPartPr>
      <w:docPartBody>
        <w:p w:rsidR="00E93F19" w:rsidRDefault="00F1661E" w:rsidP="00F1661E">
          <w:pPr>
            <w:pStyle w:val="DEB091534F894A06B1A3BD19E4FB93F8"/>
          </w:pPr>
          <w:r w:rsidRPr="00055548">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1426E"/>
    <w:rsid w:val="00055542"/>
    <w:rsid w:val="00070679"/>
    <w:rsid w:val="000A12CF"/>
    <w:rsid w:val="00150959"/>
    <w:rsid w:val="001538C7"/>
    <w:rsid w:val="001A33C7"/>
    <w:rsid w:val="001D631E"/>
    <w:rsid w:val="003B3469"/>
    <w:rsid w:val="004660BF"/>
    <w:rsid w:val="005B6408"/>
    <w:rsid w:val="005C2E05"/>
    <w:rsid w:val="005F6D31"/>
    <w:rsid w:val="00656EA2"/>
    <w:rsid w:val="00660D73"/>
    <w:rsid w:val="00671A3B"/>
    <w:rsid w:val="006F25E1"/>
    <w:rsid w:val="00753AA0"/>
    <w:rsid w:val="00786AC2"/>
    <w:rsid w:val="00846A6B"/>
    <w:rsid w:val="00883F73"/>
    <w:rsid w:val="00884275"/>
    <w:rsid w:val="008B2C45"/>
    <w:rsid w:val="009066DA"/>
    <w:rsid w:val="00906B16"/>
    <w:rsid w:val="0091165B"/>
    <w:rsid w:val="009436A0"/>
    <w:rsid w:val="00944003"/>
    <w:rsid w:val="00A25D41"/>
    <w:rsid w:val="00A82B99"/>
    <w:rsid w:val="00AC2336"/>
    <w:rsid w:val="00AC60F2"/>
    <w:rsid w:val="00AD1C00"/>
    <w:rsid w:val="00B8306F"/>
    <w:rsid w:val="00BB76D4"/>
    <w:rsid w:val="00C1119E"/>
    <w:rsid w:val="00C86AED"/>
    <w:rsid w:val="00DF1244"/>
    <w:rsid w:val="00E653FA"/>
    <w:rsid w:val="00E7147B"/>
    <w:rsid w:val="00E93F19"/>
    <w:rsid w:val="00F1661E"/>
    <w:rsid w:val="00F9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61E"/>
    <w:rPr>
      <w:color w:val="808080"/>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D2351B78C5A840F68E106F76B3A68FE13">
    <w:name w:val="D2351B78C5A840F68E106F76B3A68FE13"/>
    <w:rsid w:val="00F1661E"/>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239D2C6A55C24D339412A772860733DB3">
    <w:name w:val="239D2C6A55C24D339412A772860733DB3"/>
    <w:rsid w:val="00F1661E"/>
    <w:pPr>
      <w:spacing w:after="200" w:line="276" w:lineRule="auto"/>
    </w:pPr>
    <w:rPr>
      <w:rFonts w:eastAsiaTheme="minorHAnsi"/>
      <w:lang w:eastAsia="en-US"/>
    </w:rPr>
  </w:style>
  <w:style w:type="paragraph" w:customStyle="1" w:styleId="796DA27FBA9544078A3961CAABFA458B3">
    <w:name w:val="796DA27FBA9544078A3961CAABFA458B3"/>
    <w:rsid w:val="00F1661E"/>
    <w:pPr>
      <w:spacing w:after="200" w:line="276" w:lineRule="auto"/>
    </w:pPr>
    <w:rPr>
      <w:rFonts w:eastAsiaTheme="minorHAnsi"/>
      <w:lang w:eastAsia="en-US"/>
    </w:rPr>
  </w:style>
  <w:style w:type="paragraph" w:customStyle="1" w:styleId="A3A4D9154C28421B888ACEE5B3649460">
    <w:name w:val="A3A4D9154C28421B888ACEE5B3649460"/>
    <w:rsid w:val="00F1661E"/>
    <w:pPr>
      <w:spacing w:line="278" w:lineRule="auto"/>
    </w:pPr>
    <w:rPr>
      <w:kern w:val="2"/>
      <w:sz w:val="24"/>
      <w:szCs w:val="24"/>
      <w14:ligatures w14:val="standardContextual"/>
    </w:rPr>
  </w:style>
  <w:style w:type="paragraph" w:customStyle="1" w:styleId="142FB8C13B96403F9013F89542E23C2F">
    <w:name w:val="142FB8C13B96403F9013F89542E23C2F"/>
    <w:rsid w:val="00F1661E"/>
    <w:pPr>
      <w:spacing w:line="278" w:lineRule="auto"/>
    </w:pPr>
    <w:rPr>
      <w:kern w:val="2"/>
      <w:sz w:val="24"/>
      <w:szCs w:val="24"/>
      <w14:ligatures w14:val="standardContextual"/>
    </w:rPr>
  </w:style>
  <w:style w:type="paragraph" w:customStyle="1" w:styleId="76F97A9C423F43139EE941E3108AC529">
    <w:name w:val="76F97A9C423F43139EE941E3108AC529"/>
    <w:rsid w:val="00F1661E"/>
    <w:pPr>
      <w:spacing w:line="278" w:lineRule="auto"/>
    </w:pPr>
    <w:rPr>
      <w:kern w:val="2"/>
      <w:sz w:val="24"/>
      <w:szCs w:val="24"/>
      <w14:ligatures w14:val="standardContextual"/>
    </w:rPr>
  </w:style>
  <w:style w:type="paragraph" w:customStyle="1" w:styleId="AE620915A1D04EFA85C205A588974794">
    <w:name w:val="AE620915A1D04EFA85C205A588974794"/>
    <w:rsid w:val="00F1661E"/>
    <w:pPr>
      <w:spacing w:line="278" w:lineRule="auto"/>
    </w:pPr>
    <w:rPr>
      <w:kern w:val="2"/>
      <w:sz w:val="24"/>
      <w:szCs w:val="24"/>
      <w14:ligatures w14:val="standardContextual"/>
    </w:rPr>
  </w:style>
  <w:style w:type="paragraph" w:customStyle="1" w:styleId="0B65E57A136741349EEA78874BC32946">
    <w:name w:val="0B65E57A136741349EEA78874BC32946"/>
    <w:rsid w:val="00F1661E"/>
    <w:pPr>
      <w:spacing w:line="278" w:lineRule="auto"/>
    </w:pPr>
    <w:rPr>
      <w:kern w:val="2"/>
      <w:sz w:val="24"/>
      <w:szCs w:val="24"/>
      <w14:ligatures w14:val="standardContextual"/>
    </w:rPr>
  </w:style>
  <w:style w:type="paragraph" w:customStyle="1" w:styleId="FBE4ECB480A74998A6B82AFA74983F93">
    <w:name w:val="FBE4ECB480A74998A6B82AFA74983F93"/>
    <w:rsid w:val="00F1661E"/>
    <w:pPr>
      <w:spacing w:line="278" w:lineRule="auto"/>
    </w:pPr>
    <w:rPr>
      <w:kern w:val="2"/>
      <w:sz w:val="24"/>
      <w:szCs w:val="24"/>
      <w14:ligatures w14:val="standardContextual"/>
    </w:rPr>
  </w:style>
  <w:style w:type="paragraph" w:customStyle="1" w:styleId="9A6CE29086BB415BBF4AB715E0E92F88">
    <w:name w:val="9A6CE29086BB415BBF4AB715E0E92F88"/>
    <w:rsid w:val="00F1661E"/>
    <w:pPr>
      <w:spacing w:line="278" w:lineRule="auto"/>
    </w:pPr>
    <w:rPr>
      <w:kern w:val="2"/>
      <w:sz w:val="24"/>
      <w:szCs w:val="24"/>
      <w14:ligatures w14:val="standardContextual"/>
    </w:rPr>
  </w:style>
  <w:style w:type="paragraph" w:customStyle="1" w:styleId="D3454209745F4695986B8E7D1D1AF719">
    <w:name w:val="D3454209745F4695986B8E7D1D1AF719"/>
    <w:rsid w:val="00F1661E"/>
    <w:pPr>
      <w:spacing w:line="278" w:lineRule="auto"/>
    </w:pPr>
    <w:rPr>
      <w:kern w:val="2"/>
      <w:sz w:val="24"/>
      <w:szCs w:val="24"/>
      <w14:ligatures w14:val="standardContextual"/>
    </w:rPr>
  </w:style>
  <w:style w:type="paragraph" w:customStyle="1" w:styleId="325877C3356C42D9BE860994700AF5C4">
    <w:name w:val="325877C3356C42D9BE860994700AF5C4"/>
    <w:rsid w:val="00F1661E"/>
    <w:pPr>
      <w:spacing w:line="278" w:lineRule="auto"/>
    </w:pPr>
    <w:rPr>
      <w:kern w:val="2"/>
      <w:sz w:val="24"/>
      <w:szCs w:val="24"/>
      <w14:ligatures w14:val="standardContextual"/>
    </w:rPr>
  </w:style>
  <w:style w:type="paragraph" w:customStyle="1" w:styleId="D42D3E3E9C014608912888137BE67C8B">
    <w:name w:val="D42D3E3E9C014608912888137BE67C8B"/>
    <w:rsid w:val="00F1661E"/>
    <w:pPr>
      <w:spacing w:line="278" w:lineRule="auto"/>
    </w:pPr>
    <w:rPr>
      <w:kern w:val="2"/>
      <w:sz w:val="24"/>
      <w:szCs w:val="24"/>
      <w14:ligatures w14:val="standardContextual"/>
    </w:rPr>
  </w:style>
  <w:style w:type="paragraph" w:customStyle="1" w:styleId="58F6CB38937A4A4F973A398775031E74">
    <w:name w:val="58F6CB38937A4A4F973A398775031E74"/>
    <w:rsid w:val="00F1661E"/>
    <w:pPr>
      <w:spacing w:line="278" w:lineRule="auto"/>
    </w:pPr>
    <w:rPr>
      <w:kern w:val="2"/>
      <w:sz w:val="24"/>
      <w:szCs w:val="24"/>
      <w14:ligatures w14:val="standardContextual"/>
    </w:rPr>
  </w:style>
  <w:style w:type="paragraph" w:customStyle="1" w:styleId="3EEB4C2CCD30485984A6D758D0B582D8">
    <w:name w:val="3EEB4C2CCD30485984A6D758D0B582D8"/>
    <w:rsid w:val="00F1661E"/>
    <w:pPr>
      <w:spacing w:line="278" w:lineRule="auto"/>
    </w:pPr>
    <w:rPr>
      <w:kern w:val="2"/>
      <w:sz w:val="24"/>
      <w:szCs w:val="24"/>
      <w14:ligatures w14:val="standardContextual"/>
    </w:rPr>
  </w:style>
  <w:style w:type="paragraph" w:customStyle="1" w:styleId="F7265682480040F7908608081706417D">
    <w:name w:val="F7265682480040F7908608081706417D"/>
    <w:rsid w:val="00F1661E"/>
    <w:pPr>
      <w:spacing w:line="278" w:lineRule="auto"/>
    </w:pPr>
    <w:rPr>
      <w:kern w:val="2"/>
      <w:sz w:val="24"/>
      <w:szCs w:val="24"/>
      <w14:ligatures w14:val="standardContextual"/>
    </w:rPr>
  </w:style>
  <w:style w:type="paragraph" w:customStyle="1" w:styleId="70406B1B095D4AC4959E4453347D7E8B">
    <w:name w:val="70406B1B095D4AC4959E4453347D7E8B"/>
    <w:rsid w:val="00F1661E"/>
    <w:pPr>
      <w:spacing w:line="278" w:lineRule="auto"/>
    </w:pPr>
    <w:rPr>
      <w:kern w:val="2"/>
      <w:sz w:val="24"/>
      <w:szCs w:val="24"/>
      <w14:ligatures w14:val="standardContextual"/>
    </w:rPr>
  </w:style>
  <w:style w:type="paragraph" w:customStyle="1" w:styleId="1BD3A36EF8ED4D119813CC25314453A1">
    <w:name w:val="1BD3A36EF8ED4D119813CC25314453A1"/>
    <w:rsid w:val="00F1661E"/>
    <w:pPr>
      <w:spacing w:line="278" w:lineRule="auto"/>
    </w:pPr>
    <w:rPr>
      <w:kern w:val="2"/>
      <w:sz w:val="24"/>
      <w:szCs w:val="24"/>
      <w14:ligatures w14:val="standardContextual"/>
    </w:rPr>
  </w:style>
  <w:style w:type="paragraph" w:customStyle="1" w:styleId="AFC74DE5652A4FCA81BC65E603BDD7F8">
    <w:name w:val="AFC74DE5652A4FCA81BC65E603BDD7F8"/>
    <w:rsid w:val="00F1661E"/>
    <w:pPr>
      <w:spacing w:line="278" w:lineRule="auto"/>
    </w:pPr>
    <w:rPr>
      <w:kern w:val="2"/>
      <w:sz w:val="24"/>
      <w:szCs w:val="24"/>
      <w14:ligatures w14:val="standardContextual"/>
    </w:rPr>
  </w:style>
  <w:style w:type="paragraph" w:customStyle="1" w:styleId="3A786166CBED475D9A9CEA46A47E291E">
    <w:name w:val="3A786166CBED475D9A9CEA46A47E291E"/>
    <w:rsid w:val="00F1661E"/>
    <w:pPr>
      <w:spacing w:line="278" w:lineRule="auto"/>
    </w:pPr>
    <w:rPr>
      <w:kern w:val="2"/>
      <w:sz w:val="24"/>
      <w:szCs w:val="24"/>
      <w14:ligatures w14:val="standardContextual"/>
    </w:rPr>
  </w:style>
  <w:style w:type="paragraph" w:customStyle="1" w:styleId="94A7B7B827A84333860C430EAC52940F">
    <w:name w:val="94A7B7B827A84333860C430EAC52940F"/>
    <w:rsid w:val="00F1661E"/>
    <w:pPr>
      <w:spacing w:line="278" w:lineRule="auto"/>
    </w:pPr>
    <w:rPr>
      <w:kern w:val="2"/>
      <w:sz w:val="24"/>
      <w:szCs w:val="24"/>
      <w14:ligatures w14:val="standardContextual"/>
    </w:rPr>
  </w:style>
  <w:style w:type="paragraph" w:customStyle="1" w:styleId="2CADCF8BD7D94EA194D23BB46F6B433C">
    <w:name w:val="2CADCF8BD7D94EA194D23BB46F6B433C"/>
    <w:rsid w:val="00F1661E"/>
    <w:pPr>
      <w:spacing w:line="278" w:lineRule="auto"/>
    </w:pPr>
    <w:rPr>
      <w:kern w:val="2"/>
      <w:sz w:val="24"/>
      <w:szCs w:val="24"/>
      <w14:ligatures w14:val="standardContextual"/>
    </w:rPr>
  </w:style>
  <w:style w:type="paragraph" w:customStyle="1" w:styleId="42702D6DB6AD4EE983090D5A9A9BE576">
    <w:name w:val="42702D6DB6AD4EE983090D5A9A9BE576"/>
    <w:rsid w:val="00F1661E"/>
    <w:pPr>
      <w:spacing w:line="278" w:lineRule="auto"/>
    </w:pPr>
    <w:rPr>
      <w:kern w:val="2"/>
      <w:sz w:val="24"/>
      <w:szCs w:val="24"/>
      <w14:ligatures w14:val="standardContextual"/>
    </w:rPr>
  </w:style>
  <w:style w:type="paragraph" w:customStyle="1" w:styleId="B716F88EC8934670868E8104752C3617">
    <w:name w:val="B716F88EC8934670868E8104752C3617"/>
    <w:rsid w:val="00F1661E"/>
    <w:pPr>
      <w:spacing w:line="278" w:lineRule="auto"/>
    </w:pPr>
    <w:rPr>
      <w:kern w:val="2"/>
      <w:sz w:val="24"/>
      <w:szCs w:val="24"/>
      <w14:ligatures w14:val="standardContextual"/>
    </w:rPr>
  </w:style>
  <w:style w:type="paragraph" w:customStyle="1" w:styleId="E9B434E0F6BF42BC84C831EF9ED09B32">
    <w:name w:val="E9B434E0F6BF42BC84C831EF9ED09B32"/>
    <w:rsid w:val="00F1661E"/>
    <w:pPr>
      <w:spacing w:line="278" w:lineRule="auto"/>
    </w:pPr>
    <w:rPr>
      <w:kern w:val="2"/>
      <w:sz w:val="24"/>
      <w:szCs w:val="24"/>
      <w14:ligatures w14:val="standardContextual"/>
    </w:rPr>
  </w:style>
  <w:style w:type="paragraph" w:customStyle="1" w:styleId="4D651492C1BA4901B6DE693D6A1FBCE6">
    <w:name w:val="4D651492C1BA4901B6DE693D6A1FBCE6"/>
    <w:rsid w:val="00F1661E"/>
    <w:pPr>
      <w:spacing w:line="278" w:lineRule="auto"/>
    </w:pPr>
    <w:rPr>
      <w:kern w:val="2"/>
      <w:sz w:val="24"/>
      <w:szCs w:val="24"/>
      <w14:ligatures w14:val="standardContextual"/>
    </w:rPr>
  </w:style>
  <w:style w:type="paragraph" w:customStyle="1" w:styleId="9DFE67314E4F4285869FD0213009624B">
    <w:name w:val="9DFE67314E4F4285869FD0213009624B"/>
    <w:rsid w:val="00F1661E"/>
    <w:pPr>
      <w:spacing w:line="278" w:lineRule="auto"/>
    </w:pPr>
    <w:rPr>
      <w:kern w:val="2"/>
      <w:sz w:val="24"/>
      <w:szCs w:val="24"/>
      <w14:ligatures w14:val="standardContextual"/>
    </w:rPr>
  </w:style>
  <w:style w:type="paragraph" w:customStyle="1" w:styleId="9E4D400BE8544F729B34988974D0AA3B">
    <w:name w:val="9E4D400BE8544F729B34988974D0AA3B"/>
    <w:rsid w:val="00F1661E"/>
    <w:pPr>
      <w:spacing w:line="278" w:lineRule="auto"/>
    </w:pPr>
    <w:rPr>
      <w:kern w:val="2"/>
      <w:sz w:val="24"/>
      <w:szCs w:val="24"/>
      <w14:ligatures w14:val="standardContextual"/>
    </w:rPr>
  </w:style>
  <w:style w:type="paragraph" w:customStyle="1" w:styleId="E4233944CCA64BE1B54D6EE4BC9EC658">
    <w:name w:val="E4233944CCA64BE1B54D6EE4BC9EC658"/>
    <w:rsid w:val="00F1661E"/>
    <w:pPr>
      <w:spacing w:line="278" w:lineRule="auto"/>
    </w:pPr>
    <w:rPr>
      <w:kern w:val="2"/>
      <w:sz w:val="24"/>
      <w:szCs w:val="24"/>
      <w14:ligatures w14:val="standardContextual"/>
    </w:rPr>
  </w:style>
  <w:style w:type="paragraph" w:customStyle="1" w:styleId="A0570D15BE364EB2B4B3EC71EBD15347">
    <w:name w:val="A0570D15BE364EB2B4B3EC71EBD15347"/>
    <w:rsid w:val="00F1661E"/>
    <w:pPr>
      <w:spacing w:line="278" w:lineRule="auto"/>
    </w:pPr>
    <w:rPr>
      <w:kern w:val="2"/>
      <w:sz w:val="24"/>
      <w:szCs w:val="24"/>
      <w14:ligatures w14:val="standardContextual"/>
    </w:rPr>
  </w:style>
  <w:style w:type="paragraph" w:customStyle="1" w:styleId="6AF9FDAD420B4A9AAB9EE74DD7F24A68">
    <w:name w:val="6AF9FDAD420B4A9AAB9EE74DD7F24A68"/>
    <w:rsid w:val="00F1661E"/>
    <w:pPr>
      <w:spacing w:line="278" w:lineRule="auto"/>
    </w:pPr>
    <w:rPr>
      <w:kern w:val="2"/>
      <w:sz w:val="24"/>
      <w:szCs w:val="24"/>
      <w14:ligatures w14:val="standardContextual"/>
    </w:rPr>
  </w:style>
  <w:style w:type="paragraph" w:customStyle="1" w:styleId="D6518A3A3C4A42D7B2A6D8785141F501">
    <w:name w:val="D6518A3A3C4A42D7B2A6D8785141F501"/>
    <w:rsid w:val="00F1661E"/>
    <w:pPr>
      <w:spacing w:line="278" w:lineRule="auto"/>
    </w:pPr>
    <w:rPr>
      <w:kern w:val="2"/>
      <w:sz w:val="24"/>
      <w:szCs w:val="24"/>
      <w14:ligatures w14:val="standardContextual"/>
    </w:rPr>
  </w:style>
  <w:style w:type="paragraph" w:customStyle="1" w:styleId="54BC4B7A5C144B358915776318054863">
    <w:name w:val="54BC4B7A5C144B358915776318054863"/>
    <w:rsid w:val="00F1661E"/>
    <w:pPr>
      <w:spacing w:line="278" w:lineRule="auto"/>
    </w:pPr>
    <w:rPr>
      <w:kern w:val="2"/>
      <w:sz w:val="24"/>
      <w:szCs w:val="24"/>
      <w14:ligatures w14:val="standardContextual"/>
    </w:rPr>
  </w:style>
  <w:style w:type="paragraph" w:customStyle="1" w:styleId="0D5493F870B64A8FAE2D83CC3BFEC711">
    <w:name w:val="0D5493F870B64A8FAE2D83CC3BFEC711"/>
    <w:rsid w:val="00F1661E"/>
    <w:pPr>
      <w:spacing w:line="278" w:lineRule="auto"/>
    </w:pPr>
    <w:rPr>
      <w:kern w:val="2"/>
      <w:sz w:val="24"/>
      <w:szCs w:val="24"/>
      <w14:ligatures w14:val="standardContextual"/>
    </w:rPr>
  </w:style>
  <w:style w:type="paragraph" w:customStyle="1" w:styleId="E2715ED7FED949BAABEC56911F2E622E">
    <w:name w:val="E2715ED7FED949BAABEC56911F2E622E"/>
    <w:rsid w:val="00F1661E"/>
    <w:pPr>
      <w:spacing w:line="278" w:lineRule="auto"/>
    </w:pPr>
    <w:rPr>
      <w:kern w:val="2"/>
      <w:sz w:val="24"/>
      <w:szCs w:val="24"/>
      <w14:ligatures w14:val="standardContextual"/>
    </w:rPr>
  </w:style>
  <w:style w:type="paragraph" w:customStyle="1" w:styleId="DEB091534F894A06B1A3BD19E4FB93F8">
    <w:name w:val="DEB091534F894A06B1A3BD19E4FB93F8"/>
    <w:rsid w:val="00F1661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4AD6F-3C4B-40B0-B166-C97189D2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3135</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Stephenson</dc:creator>
  <cp:lastModifiedBy>Jenna Hemphill</cp:lastModifiedBy>
  <cp:revision>3</cp:revision>
  <cp:lastPrinted>2025-09-15T09:15:00Z</cp:lastPrinted>
  <dcterms:created xsi:type="dcterms:W3CDTF">2025-09-25T07:19:00Z</dcterms:created>
  <dcterms:modified xsi:type="dcterms:W3CDTF">2025-09-25T07:20:00Z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ies>
</file>