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2B" w:rsidRDefault="005541B0">
      <w:pPr>
        <w:rPr>
          <w:b/>
          <w:sz w:val="72"/>
          <w:szCs w:val="72"/>
        </w:rPr>
      </w:pPr>
      <w:bookmarkStart w:id="0" w:name="_GoBack"/>
      <w:bookmarkEnd w:id="0"/>
      <w:r>
        <w:rPr>
          <w:noProof/>
          <w:lang w:eastAsia="en-GB"/>
        </w:rPr>
        <w:drawing>
          <wp:anchor distT="0" distB="0" distL="114300" distR="114300" simplePos="0" relativeHeight="251664384" behindDoc="0" locked="0" layoutInCell="1" allowOverlap="1">
            <wp:simplePos x="0" y="0"/>
            <wp:positionH relativeFrom="margin">
              <wp:posOffset>5245100</wp:posOffset>
            </wp:positionH>
            <wp:positionV relativeFrom="paragraph">
              <wp:posOffset>0</wp:posOffset>
            </wp:positionV>
            <wp:extent cx="1401445" cy="1419225"/>
            <wp:effectExtent l="0" t="0" r="825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445" cy="1419225"/>
                    </a:xfrm>
                    <a:prstGeom prst="rect">
                      <a:avLst/>
                    </a:prstGeom>
                  </pic:spPr>
                </pic:pic>
              </a:graphicData>
            </a:graphic>
            <wp14:sizeRelH relativeFrom="page">
              <wp14:pctWidth>0</wp14:pctWidth>
            </wp14:sizeRelH>
            <wp14:sizeRelV relativeFrom="page">
              <wp14:pctHeight>0</wp14:pctHeight>
            </wp14:sizeRelV>
          </wp:anchor>
        </w:drawing>
      </w:r>
      <w:r w:rsidR="00AA312B">
        <w:rPr>
          <w:noProof/>
          <w:lang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114300</wp:posOffset>
                </wp:positionV>
                <wp:extent cx="4429125" cy="12192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4429125" cy="1219200"/>
                        </a:xfrm>
                        <a:prstGeom prst="rect">
                          <a:avLst/>
                        </a:prstGeom>
                        <a:solidFill>
                          <a:schemeClr val="lt1"/>
                        </a:solidFill>
                        <a:ln w="6350">
                          <a:noFill/>
                        </a:ln>
                      </wps:spPr>
                      <wps:txbx>
                        <w:txbxContent>
                          <w:p w:rsidR="00AA312B" w:rsidRDefault="00AA312B">
                            <w:pPr>
                              <w:rPr>
                                <w:sz w:val="72"/>
                                <w:szCs w:val="72"/>
                              </w:rPr>
                            </w:pPr>
                            <w:r w:rsidRPr="00AA312B">
                              <w:rPr>
                                <w:sz w:val="72"/>
                                <w:szCs w:val="72"/>
                              </w:rPr>
                              <w:t>Clydeview Academy</w:t>
                            </w:r>
                          </w:p>
                          <w:p w:rsidR="00AA312B" w:rsidRPr="00AA312B" w:rsidRDefault="00AA312B">
                            <w:pPr>
                              <w:rPr>
                                <w:sz w:val="56"/>
                                <w:szCs w:val="56"/>
                              </w:rPr>
                            </w:pPr>
                            <w:r w:rsidRPr="00AA312B">
                              <w:rPr>
                                <w:sz w:val="56"/>
                                <w:szCs w:val="56"/>
                              </w:rPr>
                              <w:t>Gourock</w:t>
                            </w:r>
                          </w:p>
                          <w:p w:rsidR="00AA312B" w:rsidRDefault="00AA312B">
                            <w:pPr>
                              <w:rPr>
                                <w:sz w:val="72"/>
                                <w:szCs w:val="72"/>
                              </w:rPr>
                            </w:pPr>
                          </w:p>
                          <w:p w:rsidR="00AA312B" w:rsidRPr="00AA312B" w:rsidRDefault="00AA312B">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9pt;width:348.75pt;height:96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8kRAIAAIMEAAAOAAAAZHJzL2Uyb0RvYy54bWysVMFu2zAMvQ/YPwi6r46ztFuNOEXWosOA&#10;oi2QDj0rspwYkEVNUmJ3X78nOU6zbqdhF4Ui6SfyPTLzq77VbK+cb8iUPD+bcKaMpKoxm5J/f7r9&#10;8JkzH4SphCajSv6iPL9avH8372yhprQlXSnHAGJ80dmSb0OwRZZ5uVWt8GdklUGwJteKgKvbZJUT&#10;HdBbnU0nk4usI1dZR1J5D+/NEOSLhF/XSoaHuvYqMF1y1BbS6dK5jme2mIti44TdNvJQhviHKlrR&#10;GDx6hLoRQbCda/6AahvpyFMdziS1GdV1I1XqAd3kkzfdrLbCqtQLyPH2SJP/f7Dyfv/oWFNBO9Bj&#10;RAuNnlQf2BfqGVzgp7O+QNrKIjH08CN39Hs4Y9t97dr4i4YY4oB6ObIb0SScs9n0Mp+ecyYRy6f5&#10;JfSLONnr59b58FVRy6JRcgf5Eqtif+fDkDqmxNc86aa6bbROlzgy6lo7thcQW4dUJMB/y9KGdSW/&#10;+Hg+ScCG4ucDsjaoJTY7NBWt0K/7gZyx4TVVL+DB0TBJ3srbBrXeCR8ehcPooHWsQ3jAUWvCW3Sw&#10;ONuS+/k3f8yHoohy1mEUS+5/7IRTnOlvBlpf5rNZnN10mZ1/muLiTiPr04jZtdcEAnIsnpXJjPlB&#10;j2btqH3G1izjqwgJI/F2ycNoXodhQbB1Ui2XKQnTakW4MysrI3QkPCrx1D8LZw9yBSh9T+PQiuKN&#10;akNu/NLQcheobpKkkeeB1QP9mPQ0FIetjKt0ek9Zr/8di18AAAD//wMAUEsDBBQABgAIAAAAIQBV&#10;XyAs3wAAAAcBAAAPAAAAZHJzL2Rvd25yZXYueG1sTI9LT8MwEITvSPwHa5G4IGq3VV8hToUQD4lb&#10;G6Di5sZLEhGvo9hNwr9nOdHTanZWM9+m29E1oscu1J40TCcKBFLhbU2lhrf86XYNIkRD1jSeUMMP&#10;BthmlxepSawfaIf9PpaCQygkRkMVY5tIGYoKnQkT3yKx9+U7ZyLLrpS2MwOHu0bOlFpKZ2rihsq0&#10;+FBh8b0/OQ2fN+XhNYzP78N8MW8fX/p89WFzra+vxvs7EBHH+H8Mf/iMDhkzHf2JbBCNBn4k8nbN&#10;k93lZrUAcdQwmyoFMkvlOX/2CwAA//8DAFBLAQItABQABgAIAAAAIQC2gziS/gAAAOEBAAATAAAA&#10;AAAAAAAAAAAAAAAAAABbQ29udGVudF9UeXBlc10ueG1sUEsBAi0AFAAGAAgAAAAhADj9If/WAAAA&#10;lAEAAAsAAAAAAAAAAAAAAAAALwEAAF9yZWxzLy5yZWxzUEsBAi0AFAAGAAgAAAAhAC2NLyREAgAA&#10;gwQAAA4AAAAAAAAAAAAAAAAALgIAAGRycy9lMm9Eb2MueG1sUEsBAi0AFAAGAAgAAAAhAFVfICzf&#10;AAAABwEAAA8AAAAAAAAAAAAAAAAAngQAAGRycy9kb3ducmV2LnhtbFBLBQYAAAAABAAEAPMAAACq&#10;BQAAAAA=&#10;" fillcolor="white [3201]" stroked="f" strokeweight=".5pt">
                <v:textbox>
                  <w:txbxContent>
                    <w:p w:rsidR="00AA312B" w:rsidRDefault="00AA312B">
                      <w:pPr>
                        <w:rPr>
                          <w:sz w:val="72"/>
                          <w:szCs w:val="72"/>
                        </w:rPr>
                      </w:pPr>
                      <w:r w:rsidRPr="00AA312B">
                        <w:rPr>
                          <w:sz w:val="72"/>
                          <w:szCs w:val="72"/>
                        </w:rPr>
                        <w:t>Clydeview Academy</w:t>
                      </w:r>
                    </w:p>
                    <w:p w:rsidR="00AA312B" w:rsidRPr="00AA312B" w:rsidRDefault="00AA312B">
                      <w:pPr>
                        <w:rPr>
                          <w:sz w:val="56"/>
                          <w:szCs w:val="56"/>
                        </w:rPr>
                      </w:pPr>
                      <w:r w:rsidRPr="00AA312B">
                        <w:rPr>
                          <w:sz w:val="56"/>
                          <w:szCs w:val="56"/>
                        </w:rPr>
                        <w:t>Gourock</w:t>
                      </w:r>
                    </w:p>
                    <w:p w:rsidR="00AA312B" w:rsidRDefault="00AA312B">
                      <w:pPr>
                        <w:rPr>
                          <w:sz w:val="72"/>
                          <w:szCs w:val="72"/>
                        </w:rPr>
                      </w:pPr>
                    </w:p>
                    <w:p w:rsidR="00AA312B" w:rsidRPr="00AA312B" w:rsidRDefault="00AA312B">
                      <w:pPr>
                        <w:rPr>
                          <w:sz w:val="72"/>
                          <w:szCs w:val="72"/>
                        </w:rPr>
                      </w:pPr>
                    </w:p>
                  </w:txbxContent>
                </v:textbox>
                <w10:wrap anchorx="margin"/>
              </v:shape>
            </w:pict>
          </mc:Fallback>
        </mc:AlternateContent>
      </w:r>
    </w:p>
    <w:p w:rsidR="00AA312B" w:rsidRDefault="00AA312B">
      <w:pPr>
        <w:rPr>
          <w:b/>
          <w:sz w:val="52"/>
          <w:szCs w:val="52"/>
        </w:rPr>
      </w:pPr>
    </w:p>
    <w:p w:rsidR="000F5D88" w:rsidRDefault="005541B0">
      <w:pPr>
        <w:rPr>
          <w:b/>
          <w:sz w:val="52"/>
          <w:szCs w:val="52"/>
        </w:rPr>
      </w:pPr>
      <w:r>
        <w:rPr>
          <w:noProof/>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577850</wp:posOffset>
            </wp:positionV>
            <wp:extent cx="6606540" cy="2638425"/>
            <wp:effectExtent l="19050" t="19050" r="22860" b="285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06540" cy="2638425"/>
                    </a:xfrm>
                    <a:prstGeom prst="rect">
                      <a:avLst/>
                    </a:prstGeom>
                    <a:ln w="15875">
                      <a:solidFill>
                        <a:prstClr val="black"/>
                      </a:solidFill>
                    </a:ln>
                  </pic:spPr>
                </pic:pic>
              </a:graphicData>
            </a:graphic>
            <wp14:sizeRelH relativeFrom="page">
              <wp14:pctWidth>0</wp14:pctWidth>
            </wp14:sizeRelH>
            <wp14:sizeRelV relativeFrom="page">
              <wp14:pctHeight>0</wp14:pctHeight>
            </wp14:sizeRelV>
          </wp:anchor>
        </w:drawing>
      </w:r>
    </w:p>
    <w:p w:rsidR="0031528E" w:rsidRDefault="0031528E">
      <w:pPr>
        <w:rPr>
          <w:b/>
          <w:sz w:val="56"/>
          <w:szCs w:val="56"/>
        </w:rPr>
      </w:pPr>
    </w:p>
    <w:p w:rsidR="000F5D88" w:rsidRDefault="000F5D88" w:rsidP="00612ADA">
      <w:pPr>
        <w:jc w:val="center"/>
        <w:rPr>
          <w:b/>
          <w:sz w:val="56"/>
          <w:szCs w:val="56"/>
        </w:rPr>
      </w:pPr>
      <w:r w:rsidRPr="00231EDE">
        <w:rPr>
          <w:b/>
          <w:sz w:val="56"/>
          <w:szCs w:val="56"/>
        </w:rPr>
        <w:t>Remote Learning Policy</w:t>
      </w:r>
    </w:p>
    <w:p w:rsidR="000C0FAB" w:rsidRPr="00231EDE" w:rsidRDefault="0031528E">
      <w:pPr>
        <w:rPr>
          <w:b/>
          <w:sz w:val="56"/>
          <w:szCs w:val="56"/>
        </w:rPr>
      </w:pPr>
      <w:r>
        <w:rPr>
          <w:b/>
          <w:noProof/>
          <w:sz w:val="52"/>
          <w:szCs w:val="52"/>
          <w:lang w:eastAsia="en-GB"/>
        </w:rPr>
        <w:drawing>
          <wp:anchor distT="0" distB="0" distL="114300" distR="114300" simplePos="0" relativeHeight="251662336" behindDoc="0" locked="0" layoutInCell="1" allowOverlap="1" wp14:anchorId="5AC68701" wp14:editId="7484CC15">
            <wp:simplePos x="0" y="0"/>
            <wp:positionH relativeFrom="margin">
              <wp:align>center</wp:align>
            </wp:positionH>
            <wp:positionV relativeFrom="paragraph">
              <wp:posOffset>223520</wp:posOffset>
            </wp:positionV>
            <wp:extent cx="1684655" cy="1562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ms image.png"/>
                    <pic:cNvPicPr/>
                  </pic:nvPicPr>
                  <pic:blipFill>
                    <a:blip r:embed="rId10">
                      <a:extLst>
                        <a:ext uri="{28A0092B-C50C-407E-A947-70E740481C1C}">
                          <a14:useLocalDpi xmlns:a14="http://schemas.microsoft.com/office/drawing/2010/main" val="0"/>
                        </a:ext>
                      </a:extLst>
                    </a:blip>
                    <a:stretch>
                      <a:fillRect/>
                    </a:stretch>
                  </pic:blipFill>
                  <pic:spPr>
                    <a:xfrm>
                      <a:off x="0" y="0"/>
                      <a:ext cx="1684655" cy="1562100"/>
                    </a:xfrm>
                    <a:prstGeom prst="rect">
                      <a:avLst/>
                    </a:prstGeom>
                  </pic:spPr>
                </pic:pic>
              </a:graphicData>
            </a:graphic>
            <wp14:sizeRelH relativeFrom="page">
              <wp14:pctWidth>0</wp14:pctWidth>
            </wp14:sizeRelH>
            <wp14:sizeRelV relativeFrom="page">
              <wp14:pctHeight>0</wp14:pctHeight>
            </wp14:sizeRelV>
          </wp:anchor>
        </w:drawing>
      </w:r>
    </w:p>
    <w:p w:rsidR="00231EDE" w:rsidRDefault="00231EDE">
      <w:pPr>
        <w:rPr>
          <w:b/>
          <w:sz w:val="52"/>
          <w:szCs w:val="52"/>
        </w:rPr>
      </w:pPr>
    </w:p>
    <w:p w:rsidR="00231EDE" w:rsidRDefault="00231EDE">
      <w:pPr>
        <w:rPr>
          <w:b/>
          <w:sz w:val="52"/>
          <w:szCs w:val="52"/>
        </w:rPr>
      </w:pPr>
    </w:p>
    <w:p w:rsidR="00231EDE" w:rsidRDefault="0031528E">
      <w:pPr>
        <w:rPr>
          <w:b/>
          <w:sz w:val="52"/>
          <w:szCs w:val="52"/>
        </w:rPr>
      </w:pPr>
      <w:r>
        <w:rPr>
          <w:b/>
          <w:noProof/>
          <w:sz w:val="52"/>
          <w:szCs w:val="52"/>
          <w:lang w:eastAsia="en-GB"/>
        </w:rPr>
        <w:drawing>
          <wp:anchor distT="0" distB="0" distL="114300" distR="114300" simplePos="0" relativeHeight="251661312" behindDoc="0" locked="0" layoutInCell="1" allowOverlap="1" wp14:anchorId="66DFE5E8" wp14:editId="2FC51661">
            <wp:simplePos x="0" y="0"/>
            <wp:positionH relativeFrom="margin">
              <wp:posOffset>2085340</wp:posOffset>
            </wp:positionH>
            <wp:positionV relativeFrom="paragraph">
              <wp:posOffset>199390</wp:posOffset>
            </wp:positionV>
            <wp:extent cx="2486025" cy="1275715"/>
            <wp:effectExtent l="0" t="0" r="952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w.png"/>
                    <pic:cNvPicPr/>
                  </pic:nvPicPr>
                  <pic:blipFill>
                    <a:blip r:embed="rId11">
                      <a:extLst>
                        <a:ext uri="{28A0092B-C50C-407E-A947-70E740481C1C}">
                          <a14:useLocalDpi xmlns:a14="http://schemas.microsoft.com/office/drawing/2010/main" val="0"/>
                        </a:ext>
                      </a:extLst>
                    </a:blip>
                    <a:stretch>
                      <a:fillRect/>
                    </a:stretch>
                  </pic:blipFill>
                  <pic:spPr>
                    <a:xfrm>
                      <a:off x="0" y="0"/>
                      <a:ext cx="2486025" cy="1275715"/>
                    </a:xfrm>
                    <a:prstGeom prst="rect">
                      <a:avLst/>
                    </a:prstGeom>
                  </pic:spPr>
                </pic:pic>
              </a:graphicData>
            </a:graphic>
            <wp14:sizeRelH relativeFrom="page">
              <wp14:pctWidth>0</wp14:pctWidth>
            </wp14:sizeRelH>
            <wp14:sizeRelV relativeFrom="page">
              <wp14:pctHeight>0</wp14:pctHeight>
            </wp14:sizeRelV>
          </wp:anchor>
        </w:drawing>
      </w:r>
    </w:p>
    <w:p w:rsidR="000A7A40" w:rsidRDefault="000A7A40">
      <w:pPr>
        <w:rPr>
          <w:b/>
          <w:sz w:val="52"/>
          <w:szCs w:val="52"/>
        </w:rPr>
      </w:pPr>
    </w:p>
    <w:p w:rsidR="003B083A" w:rsidRDefault="0031528E">
      <w:pPr>
        <w:rPr>
          <w:b/>
          <w:sz w:val="52"/>
          <w:szCs w:val="52"/>
        </w:rPr>
      </w:pPr>
      <w:r>
        <w:rPr>
          <w:b/>
          <w:noProof/>
          <w:sz w:val="52"/>
          <w:szCs w:val="52"/>
          <w:lang w:eastAsia="en-GB"/>
        </w:rPr>
        <mc:AlternateContent>
          <mc:Choice Requires="wps">
            <w:drawing>
              <wp:anchor distT="0" distB="0" distL="114300" distR="114300" simplePos="0" relativeHeight="251663360" behindDoc="0" locked="0" layoutInCell="1" allowOverlap="1" wp14:anchorId="2C68B44D" wp14:editId="1FF1EDB2">
                <wp:simplePos x="0" y="0"/>
                <wp:positionH relativeFrom="column">
                  <wp:posOffset>3895725</wp:posOffset>
                </wp:positionH>
                <wp:positionV relativeFrom="paragraph">
                  <wp:posOffset>181610</wp:posOffset>
                </wp:positionV>
                <wp:extent cx="2743200" cy="828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743200" cy="828675"/>
                        </a:xfrm>
                        <a:prstGeom prst="rect">
                          <a:avLst/>
                        </a:prstGeom>
                        <a:solidFill>
                          <a:schemeClr val="lt1"/>
                        </a:solidFill>
                        <a:ln w="6350">
                          <a:noFill/>
                        </a:ln>
                      </wps:spPr>
                      <wps:txbx>
                        <w:txbxContent>
                          <w:p w:rsidR="003B083A" w:rsidRPr="000C0FAB" w:rsidRDefault="003B083A" w:rsidP="000C0FAB">
                            <w:pPr>
                              <w:jc w:val="right"/>
                              <w:rPr>
                                <w:sz w:val="36"/>
                                <w:szCs w:val="36"/>
                              </w:rPr>
                            </w:pPr>
                            <w:r w:rsidRPr="000C0FAB">
                              <w:rPr>
                                <w:sz w:val="36"/>
                                <w:szCs w:val="36"/>
                              </w:rPr>
                              <w:t>Version 1</w:t>
                            </w:r>
                          </w:p>
                          <w:p w:rsidR="003B083A" w:rsidRPr="000C0FAB" w:rsidRDefault="003B083A" w:rsidP="000C0FAB">
                            <w:pPr>
                              <w:jc w:val="right"/>
                              <w:rPr>
                                <w:sz w:val="36"/>
                                <w:szCs w:val="36"/>
                              </w:rPr>
                            </w:pPr>
                            <w:r w:rsidRPr="000C0FAB">
                              <w:rPr>
                                <w:sz w:val="36"/>
                                <w:szCs w:val="36"/>
                              </w:rPr>
                              <w:t>26</w:t>
                            </w:r>
                            <w:r w:rsidRPr="000C0FAB">
                              <w:rPr>
                                <w:sz w:val="36"/>
                                <w:szCs w:val="36"/>
                                <w:vertAlign w:val="superscript"/>
                              </w:rPr>
                              <w:t>th</w:t>
                            </w:r>
                            <w:r w:rsidRPr="000C0FAB">
                              <w:rPr>
                                <w:sz w:val="36"/>
                                <w:szCs w:val="36"/>
                              </w:rPr>
                              <w:t xml:space="preserve"> January 2021</w:t>
                            </w:r>
                          </w:p>
                          <w:p w:rsidR="003B083A" w:rsidRDefault="003B083A" w:rsidP="000C0FA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68B44D" id="Text Box 8" o:spid="_x0000_s1027" type="#_x0000_t202" style="position:absolute;margin-left:306.75pt;margin-top:14.3pt;width:3in;height:6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phQQIAAHkEAAAOAAAAZHJzL2Uyb0RvYy54bWysVMGO2jAQvVfqP1i+lwALLI0IK8qKqhLa&#10;XQmqPRvHBkuOx7UNCf36jp3A0m1PVS9mPDN5njdvhtlDU2lyEs4rMAUd9PqUCMOhVGZf0O/b1acp&#10;JT4wUzINRhT0LDx9mH/8MKttLoZwAF0KRxDE+Ly2BT2EYPMs8/wgKuZ7YIXBoARXsYBXt89Kx2pE&#10;r3Q27PcnWQ2utA648B69j22QzhO+lIKHZym9CEQXFGsL6XTp3MUzm89YvnfMHhTvymD/UEXFlMFH&#10;r1CPLDBydOoPqEpxBx5k6HGoMpBScZE4IJtB/x2bzYFZkbhgc7y9tsn/P1j+dHpxRJUFRaEMq1Ci&#10;rWgC+QINmcbu1NbnmLSxmBYadKPKF79HZyTdSFfFX6RDMI59Pl97G8E4Oof3ozsUjBKOselwOrkf&#10;R5js7WvrfPgqoCLRKKhD7VJL2WntQ5t6SYmPedCqXCmt0yXOi1hqR04MldYh1Yjgv2VpQ+qCTu7G&#10;/QRsIH7eImuDtUSuLadohWbXdA3YQXlG/g7a+fGWrxQWuWY+vDCHA4O8cAnCMx5SAz4CnUXJAdzP&#10;v/ljPuqIUUpqHMCC+h9H5gQl+ptBhT8PRqM4sekyGt8P8eJuI7vbiDlWS0DmA1w3y5MZ84O+mNJB&#10;9Yq7soivYogZjm8XNFzMZWjXAneNi8UiJeGMWhbWZmN5hI6djhJsm1fmbKdTQIWf4DKqLH8nV5sb&#10;vzSwOAaQKmkZG9x2tes7zneahm4X4wLd3lPW2z/G/BcAAAD//wMAUEsDBBQABgAIAAAAIQAgx71J&#10;4QAAAAsBAAAPAAAAZHJzL2Rvd25yZXYueG1sTI9NT4NAEIbvJv6HzZh4MXahCFZkaYxRm3iz+BFv&#10;W3aERnaWsFvAf+/0pLf5ePLOM8V6tp0YcfB7RwriRQQCqXZmT42C1+rxcgXCB01Gd45QwQ96WJen&#10;J4XOjZvoBcdtaASHkM+1gjaEPpfS1y1a7ReuR+LdlxusDtwOjTSDnjjcdnIZRZm0ek98odU93rdY&#10;f28PVsHnRfPx7OentylJk/5hM1bX76ZS6vxsvrsFEXAOfzAc9VkdSnbauQMZLzoFWZykjCpYrjIQ&#10;RyC6Snmy4yq9iUGWhfz/Q/kLAAD//wMAUEsBAi0AFAAGAAgAAAAhALaDOJL+AAAA4QEAABMAAAAA&#10;AAAAAAAAAAAAAAAAAFtDb250ZW50X1R5cGVzXS54bWxQSwECLQAUAAYACAAAACEAOP0h/9YAAACU&#10;AQAACwAAAAAAAAAAAAAAAAAvAQAAX3JlbHMvLnJlbHNQSwECLQAUAAYACAAAACEAEj8KYUECAAB5&#10;BAAADgAAAAAAAAAAAAAAAAAuAgAAZHJzL2Uyb0RvYy54bWxQSwECLQAUAAYACAAAACEAIMe9SeEA&#10;AAALAQAADwAAAAAAAAAAAAAAAACbBAAAZHJzL2Rvd25yZXYueG1sUEsFBgAAAAAEAAQA8wAAAKkF&#10;AAAAAA==&#10;" fillcolor="white [3201]" stroked="f" strokeweight=".5pt">
                <v:textbox>
                  <w:txbxContent>
                    <w:p w:rsidR="003B083A" w:rsidRPr="000C0FAB" w:rsidRDefault="003B083A" w:rsidP="000C0FAB">
                      <w:pPr>
                        <w:jc w:val="right"/>
                        <w:rPr>
                          <w:sz w:val="36"/>
                          <w:szCs w:val="36"/>
                        </w:rPr>
                      </w:pPr>
                      <w:r w:rsidRPr="000C0FAB">
                        <w:rPr>
                          <w:sz w:val="36"/>
                          <w:szCs w:val="36"/>
                        </w:rPr>
                        <w:t>Version 1</w:t>
                      </w:r>
                    </w:p>
                    <w:p w:rsidR="003B083A" w:rsidRPr="000C0FAB" w:rsidRDefault="003B083A" w:rsidP="000C0FAB">
                      <w:pPr>
                        <w:jc w:val="right"/>
                        <w:rPr>
                          <w:sz w:val="36"/>
                          <w:szCs w:val="36"/>
                        </w:rPr>
                      </w:pPr>
                      <w:r w:rsidRPr="000C0FAB">
                        <w:rPr>
                          <w:sz w:val="36"/>
                          <w:szCs w:val="36"/>
                        </w:rPr>
                        <w:t>26</w:t>
                      </w:r>
                      <w:r w:rsidRPr="000C0FAB">
                        <w:rPr>
                          <w:sz w:val="36"/>
                          <w:szCs w:val="36"/>
                          <w:vertAlign w:val="superscript"/>
                        </w:rPr>
                        <w:t>th</w:t>
                      </w:r>
                      <w:r w:rsidRPr="000C0FAB">
                        <w:rPr>
                          <w:sz w:val="36"/>
                          <w:szCs w:val="36"/>
                        </w:rPr>
                        <w:t xml:space="preserve"> January 2021</w:t>
                      </w:r>
                    </w:p>
                    <w:p w:rsidR="003B083A" w:rsidRDefault="003B083A" w:rsidP="000C0FAB">
                      <w:pPr>
                        <w:jc w:val="right"/>
                      </w:pPr>
                    </w:p>
                  </w:txbxContent>
                </v:textbox>
              </v:shape>
            </w:pict>
          </mc:Fallback>
        </mc:AlternateContent>
      </w:r>
    </w:p>
    <w:p w:rsidR="00674F5E" w:rsidRDefault="00674F5E" w:rsidP="00983EF9">
      <w:pPr>
        <w:rPr>
          <w:b/>
          <w:sz w:val="28"/>
          <w:szCs w:val="28"/>
        </w:rPr>
      </w:pPr>
    </w:p>
    <w:p w:rsidR="00674F5E" w:rsidRDefault="00674F5E" w:rsidP="00983EF9">
      <w:pPr>
        <w:rPr>
          <w:b/>
          <w:sz w:val="28"/>
          <w:szCs w:val="28"/>
        </w:rPr>
      </w:pPr>
    </w:p>
    <w:p w:rsidR="00674F5E" w:rsidRDefault="00674F5E" w:rsidP="00983EF9">
      <w:pPr>
        <w:rPr>
          <w:b/>
          <w:sz w:val="48"/>
          <w:szCs w:val="48"/>
        </w:rPr>
      </w:pPr>
      <w:r w:rsidRPr="00674F5E">
        <w:rPr>
          <w:b/>
          <w:sz w:val="48"/>
          <w:szCs w:val="48"/>
        </w:rPr>
        <w:lastRenderedPageBreak/>
        <w:t>Contents</w:t>
      </w:r>
    </w:p>
    <w:p w:rsidR="009D1D4E" w:rsidRDefault="00785C12" w:rsidP="009D1D4E">
      <w:pPr>
        <w:jc w:val="right"/>
        <w:rPr>
          <w:sz w:val="28"/>
          <w:szCs w:val="28"/>
        </w:rPr>
      </w:pPr>
      <w:r w:rsidRPr="006A4095">
        <w:rPr>
          <w:sz w:val="28"/>
          <w:szCs w:val="28"/>
        </w:rPr>
        <w:t>Rationale</w:t>
      </w:r>
      <w:r w:rsidR="009D1D4E">
        <w:rPr>
          <w:sz w:val="28"/>
          <w:szCs w:val="28"/>
        </w:rPr>
        <w:t>…</w:t>
      </w:r>
      <w:r w:rsidR="006A4095">
        <w:rPr>
          <w:sz w:val="28"/>
          <w:szCs w:val="28"/>
        </w:rPr>
        <w:t>………</w:t>
      </w:r>
      <w:r w:rsidR="009D1D4E">
        <w:rPr>
          <w:sz w:val="28"/>
          <w:szCs w:val="28"/>
        </w:rPr>
        <w:t>……..</w:t>
      </w:r>
      <w:r w:rsidR="006A4095">
        <w:rPr>
          <w:sz w:val="28"/>
          <w:szCs w:val="28"/>
        </w:rPr>
        <w:t>……………………………………………………………………………………………………………</w:t>
      </w:r>
      <w:r w:rsidR="009D1D4E">
        <w:rPr>
          <w:sz w:val="28"/>
          <w:szCs w:val="28"/>
        </w:rPr>
        <w:t>2</w:t>
      </w:r>
    </w:p>
    <w:p w:rsidR="00785C12" w:rsidRDefault="00785C12" w:rsidP="009D1D4E">
      <w:pPr>
        <w:jc w:val="right"/>
        <w:rPr>
          <w:sz w:val="28"/>
          <w:szCs w:val="28"/>
        </w:rPr>
      </w:pPr>
      <w:r w:rsidRPr="006A4095">
        <w:rPr>
          <w:sz w:val="28"/>
          <w:szCs w:val="28"/>
        </w:rPr>
        <w:t>Aim</w:t>
      </w:r>
      <w:r w:rsidR="00B44AB7">
        <w:rPr>
          <w:sz w:val="28"/>
          <w:szCs w:val="28"/>
        </w:rPr>
        <w:t>.</w:t>
      </w:r>
      <w:r w:rsidR="006A4095">
        <w:rPr>
          <w:sz w:val="28"/>
          <w:szCs w:val="28"/>
        </w:rPr>
        <w:t>…………………………………………………………………………………………………………………………………….2</w:t>
      </w:r>
    </w:p>
    <w:p w:rsidR="006A4095" w:rsidRDefault="006A4095" w:rsidP="00D4121A">
      <w:pPr>
        <w:jc w:val="right"/>
        <w:rPr>
          <w:sz w:val="28"/>
          <w:szCs w:val="28"/>
        </w:rPr>
      </w:pPr>
      <w:r>
        <w:rPr>
          <w:sz w:val="28"/>
          <w:szCs w:val="28"/>
        </w:rPr>
        <w:t>Entitlement</w:t>
      </w:r>
      <w:r w:rsidR="00D4121A">
        <w:rPr>
          <w:sz w:val="28"/>
          <w:szCs w:val="28"/>
        </w:rPr>
        <w:t>….</w:t>
      </w:r>
      <w:r>
        <w:rPr>
          <w:sz w:val="28"/>
          <w:szCs w:val="28"/>
        </w:rPr>
        <w:t>……</w:t>
      </w:r>
      <w:r w:rsidR="009D1D4E">
        <w:rPr>
          <w:sz w:val="28"/>
          <w:szCs w:val="28"/>
        </w:rPr>
        <w:t>.</w:t>
      </w:r>
      <w:r>
        <w:rPr>
          <w:sz w:val="28"/>
          <w:szCs w:val="28"/>
        </w:rPr>
        <w:t>………………………………………………………………………………………………</w:t>
      </w:r>
      <w:r w:rsidR="00D4121A">
        <w:rPr>
          <w:sz w:val="28"/>
          <w:szCs w:val="28"/>
        </w:rPr>
        <w:t>..................2</w:t>
      </w:r>
    </w:p>
    <w:p w:rsidR="006A4095" w:rsidRDefault="009D1D4E" w:rsidP="00D4121A">
      <w:pPr>
        <w:jc w:val="right"/>
        <w:rPr>
          <w:sz w:val="28"/>
          <w:szCs w:val="28"/>
        </w:rPr>
      </w:pPr>
      <w:r>
        <w:rPr>
          <w:sz w:val="28"/>
          <w:szCs w:val="28"/>
        </w:rPr>
        <w:t>Virtual Learning Environment………………………………………………………………………………………………3</w:t>
      </w:r>
    </w:p>
    <w:p w:rsidR="009D1D4E" w:rsidRDefault="009D1D4E" w:rsidP="00D4121A">
      <w:pPr>
        <w:jc w:val="right"/>
        <w:rPr>
          <w:sz w:val="28"/>
          <w:szCs w:val="28"/>
        </w:rPr>
      </w:pPr>
      <w:r>
        <w:rPr>
          <w:sz w:val="28"/>
          <w:szCs w:val="28"/>
        </w:rPr>
        <w:t>Remote Learning………………………………………………………………………………………………………………….</w:t>
      </w:r>
      <w:r w:rsidR="00D4121A">
        <w:rPr>
          <w:sz w:val="28"/>
          <w:szCs w:val="28"/>
        </w:rPr>
        <w:t>4</w:t>
      </w:r>
    </w:p>
    <w:p w:rsidR="00D4121A" w:rsidRDefault="009D1D4E" w:rsidP="00D4121A">
      <w:pPr>
        <w:rPr>
          <w:sz w:val="28"/>
          <w:szCs w:val="28"/>
        </w:rPr>
      </w:pPr>
      <w:r>
        <w:rPr>
          <w:sz w:val="28"/>
          <w:szCs w:val="28"/>
        </w:rPr>
        <w:t>Live Video Lessons……………………………………………………………………………………………………………….</w:t>
      </w:r>
      <w:r w:rsidR="00B44AB7">
        <w:rPr>
          <w:sz w:val="28"/>
          <w:szCs w:val="28"/>
        </w:rPr>
        <w:t>5</w:t>
      </w:r>
    </w:p>
    <w:p w:rsidR="009D1D4E" w:rsidRDefault="00D4121A" w:rsidP="00D4121A">
      <w:pPr>
        <w:rPr>
          <w:sz w:val="28"/>
          <w:szCs w:val="28"/>
        </w:rPr>
      </w:pPr>
      <w:r>
        <w:rPr>
          <w:sz w:val="28"/>
          <w:szCs w:val="28"/>
        </w:rPr>
        <w:t>Quality Assurance</w:t>
      </w:r>
      <w:r w:rsidR="009D1D4E">
        <w:rPr>
          <w:sz w:val="28"/>
          <w:szCs w:val="28"/>
        </w:rPr>
        <w:t>…………………………………………………………</w:t>
      </w:r>
      <w:r>
        <w:rPr>
          <w:sz w:val="28"/>
          <w:szCs w:val="28"/>
        </w:rPr>
        <w:t>…</w:t>
      </w:r>
      <w:r w:rsidR="009D1D4E">
        <w:rPr>
          <w:sz w:val="28"/>
          <w:szCs w:val="28"/>
        </w:rPr>
        <w:t>…………………………………………………</w:t>
      </w:r>
      <w:r>
        <w:rPr>
          <w:sz w:val="28"/>
          <w:szCs w:val="28"/>
        </w:rPr>
        <w:t>..6</w:t>
      </w:r>
    </w:p>
    <w:p w:rsidR="009D1D4E" w:rsidRDefault="009D1D4E" w:rsidP="00D4121A">
      <w:pPr>
        <w:rPr>
          <w:sz w:val="28"/>
          <w:szCs w:val="28"/>
        </w:rPr>
      </w:pPr>
      <w:r>
        <w:rPr>
          <w:sz w:val="28"/>
          <w:szCs w:val="28"/>
        </w:rPr>
        <w:t>The Role of Students……………………………………………………………………………………………………………</w:t>
      </w:r>
      <w:r w:rsidR="00B44AB7">
        <w:rPr>
          <w:sz w:val="28"/>
          <w:szCs w:val="28"/>
        </w:rPr>
        <w:t>6</w:t>
      </w:r>
    </w:p>
    <w:p w:rsidR="009D1D4E" w:rsidRDefault="009D1D4E" w:rsidP="009D1D4E">
      <w:pPr>
        <w:rPr>
          <w:sz w:val="28"/>
          <w:szCs w:val="28"/>
        </w:rPr>
      </w:pPr>
      <w:r>
        <w:rPr>
          <w:sz w:val="28"/>
          <w:szCs w:val="28"/>
        </w:rPr>
        <w:t>The Role of Parents/Carers…………………………………………………………………………………………………</w:t>
      </w:r>
      <w:r w:rsidR="00D4121A">
        <w:rPr>
          <w:sz w:val="28"/>
          <w:szCs w:val="28"/>
        </w:rPr>
        <w:t>.7</w:t>
      </w:r>
    </w:p>
    <w:p w:rsidR="009D1D4E" w:rsidRDefault="009D1D4E" w:rsidP="009D1D4E">
      <w:pPr>
        <w:rPr>
          <w:sz w:val="28"/>
          <w:szCs w:val="28"/>
        </w:rPr>
      </w:pPr>
      <w:r>
        <w:rPr>
          <w:sz w:val="28"/>
          <w:szCs w:val="28"/>
        </w:rPr>
        <w:t>Safeguarding………………………………………………………………………………………………………………………</w:t>
      </w:r>
      <w:r w:rsidR="00D4121A">
        <w:rPr>
          <w:sz w:val="28"/>
          <w:szCs w:val="28"/>
        </w:rPr>
        <w:t>.7</w:t>
      </w:r>
    </w:p>
    <w:p w:rsidR="009D1D4E" w:rsidRDefault="009D1D4E" w:rsidP="00D4121A">
      <w:pPr>
        <w:jc w:val="right"/>
        <w:rPr>
          <w:sz w:val="28"/>
          <w:szCs w:val="28"/>
        </w:rPr>
      </w:pPr>
      <w:r>
        <w:rPr>
          <w:sz w:val="28"/>
          <w:szCs w:val="28"/>
        </w:rPr>
        <w:t>Tracking Engagement</w:t>
      </w:r>
      <w:r w:rsidR="003B083A">
        <w:rPr>
          <w:sz w:val="28"/>
          <w:szCs w:val="28"/>
        </w:rPr>
        <w:t>…………</w:t>
      </w:r>
      <w:r w:rsidR="00D4121A">
        <w:rPr>
          <w:sz w:val="28"/>
          <w:szCs w:val="28"/>
        </w:rPr>
        <w:t>..</w:t>
      </w:r>
      <w:r w:rsidR="003B083A">
        <w:rPr>
          <w:sz w:val="28"/>
          <w:szCs w:val="28"/>
        </w:rPr>
        <w:t>………………………………………………………………………………………………</w:t>
      </w:r>
      <w:r w:rsidR="00D4121A">
        <w:rPr>
          <w:sz w:val="28"/>
          <w:szCs w:val="28"/>
        </w:rPr>
        <w:t>8</w:t>
      </w:r>
    </w:p>
    <w:p w:rsidR="009D1D4E" w:rsidRDefault="009D1D4E" w:rsidP="00D4121A">
      <w:pPr>
        <w:jc w:val="right"/>
        <w:rPr>
          <w:sz w:val="28"/>
          <w:szCs w:val="28"/>
        </w:rPr>
      </w:pPr>
      <w:r>
        <w:rPr>
          <w:sz w:val="28"/>
          <w:szCs w:val="28"/>
        </w:rPr>
        <w:t>Attendance Monitoring</w:t>
      </w:r>
      <w:r w:rsidR="003B083A">
        <w:rPr>
          <w:sz w:val="28"/>
          <w:szCs w:val="28"/>
        </w:rPr>
        <w:t>……………</w:t>
      </w:r>
      <w:r w:rsidR="00D4121A">
        <w:rPr>
          <w:sz w:val="28"/>
          <w:szCs w:val="28"/>
        </w:rPr>
        <w:t>.</w:t>
      </w:r>
      <w:r w:rsidR="003B083A">
        <w:rPr>
          <w:sz w:val="28"/>
          <w:szCs w:val="28"/>
        </w:rPr>
        <w:t>…………………………………………………………………………………………</w:t>
      </w:r>
      <w:r w:rsidR="00D4121A">
        <w:rPr>
          <w:sz w:val="28"/>
          <w:szCs w:val="28"/>
        </w:rPr>
        <w:t>8</w:t>
      </w:r>
    </w:p>
    <w:p w:rsidR="009D1D4E" w:rsidRDefault="009D1D4E" w:rsidP="00D4121A">
      <w:pPr>
        <w:jc w:val="right"/>
        <w:rPr>
          <w:sz w:val="28"/>
          <w:szCs w:val="28"/>
        </w:rPr>
      </w:pPr>
      <w:r>
        <w:rPr>
          <w:sz w:val="28"/>
          <w:szCs w:val="28"/>
        </w:rPr>
        <w:t>ASN Provision during Remote Learning</w:t>
      </w:r>
      <w:r w:rsidR="003B083A">
        <w:rPr>
          <w:sz w:val="28"/>
          <w:szCs w:val="28"/>
        </w:rPr>
        <w:t>……</w:t>
      </w:r>
      <w:r w:rsidR="00D4121A">
        <w:rPr>
          <w:sz w:val="28"/>
          <w:szCs w:val="28"/>
        </w:rPr>
        <w:t>.</w:t>
      </w:r>
      <w:r w:rsidR="003B083A">
        <w:rPr>
          <w:sz w:val="28"/>
          <w:szCs w:val="28"/>
        </w:rPr>
        <w:t>…………………………………………………………………………</w:t>
      </w:r>
      <w:r w:rsidR="00D4121A">
        <w:rPr>
          <w:sz w:val="28"/>
          <w:szCs w:val="28"/>
        </w:rPr>
        <w:t>9</w:t>
      </w:r>
    </w:p>
    <w:p w:rsidR="009D1D4E" w:rsidRDefault="009D1D4E" w:rsidP="00D4121A">
      <w:pPr>
        <w:jc w:val="right"/>
        <w:rPr>
          <w:sz w:val="28"/>
          <w:szCs w:val="28"/>
        </w:rPr>
      </w:pPr>
      <w:r>
        <w:rPr>
          <w:sz w:val="28"/>
          <w:szCs w:val="28"/>
        </w:rPr>
        <w:t>Tips for Parents/Carers</w:t>
      </w:r>
      <w:r w:rsidR="003B083A">
        <w:rPr>
          <w:sz w:val="28"/>
          <w:szCs w:val="28"/>
        </w:rPr>
        <w:t>………</w:t>
      </w:r>
      <w:r w:rsidR="00D4121A">
        <w:rPr>
          <w:sz w:val="28"/>
          <w:szCs w:val="28"/>
        </w:rPr>
        <w:t>..</w:t>
      </w:r>
      <w:r w:rsidR="003B083A">
        <w:rPr>
          <w:sz w:val="28"/>
          <w:szCs w:val="28"/>
        </w:rPr>
        <w:t>………………………………………………………………………………………………</w:t>
      </w:r>
      <w:r w:rsidR="00D4121A">
        <w:rPr>
          <w:sz w:val="28"/>
          <w:szCs w:val="28"/>
        </w:rPr>
        <w:t>9</w:t>
      </w:r>
    </w:p>
    <w:p w:rsidR="009D1D4E" w:rsidRDefault="009D1D4E" w:rsidP="00D4121A">
      <w:pPr>
        <w:jc w:val="right"/>
        <w:rPr>
          <w:sz w:val="28"/>
          <w:szCs w:val="28"/>
        </w:rPr>
      </w:pPr>
      <w:r>
        <w:rPr>
          <w:sz w:val="28"/>
          <w:szCs w:val="28"/>
        </w:rPr>
        <w:t>Resources for Parents</w:t>
      </w:r>
      <w:r w:rsidR="003B083A">
        <w:rPr>
          <w:sz w:val="28"/>
          <w:szCs w:val="28"/>
        </w:rPr>
        <w:t>…………</w:t>
      </w:r>
      <w:r w:rsidR="00D4121A">
        <w:rPr>
          <w:sz w:val="28"/>
          <w:szCs w:val="28"/>
        </w:rPr>
        <w:t>..</w:t>
      </w:r>
      <w:r w:rsidR="003B083A">
        <w:rPr>
          <w:sz w:val="28"/>
          <w:szCs w:val="28"/>
        </w:rPr>
        <w:t>……………………………………………………………………………………………</w:t>
      </w:r>
      <w:r w:rsidR="00D4121A">
        <w:rPr>
          <w:sz w:val="28"/>
          <w:szCs w:val="28"/>
        </w:rPr>
        <w:t>10</w:t>
      </w:r>
    </w:p>
    <w:p w:rsidR="009D1D4E" w:rsidRDefault="009D1D4E" w:rsidP="00D4121A">
      <w:pPr>
        <w:jc w:val="right"/>
        <w:rPr>
          <w:sz w:val="28"/>
          <w:szCs w:val="28"/>
        </w:rPr>
      </w:pPr>
      <w:r>
        <w:rPr>
          <w:sz w:val="28"/>
          <w:szCs w:val="28"/>
        </w:rPr>
        <w:t>Resources for Staff</w:t>
      </w:r>
      <w:r w:rsidR="003B083A">
        <w:rPr>
          <w:sz w:val="28"/>
          <w:szCs w:val="28"/>
        </w:rPr>
        <w:t>……</w:t>
      </w:r>
      <w:r w:rsidR="00D4121A">
        <w:rPr>
          <w:sz w:val="28"/>
          <w:szCs w:val="28"/>
        </w:rPr>
        <w:t>.</w:t>
      </w:r>
      <w:r w:rsidR="003B083A">
        <w:rPr>
          <w:sz w:val="28"/>
          <w:szCs w:val="28"/>
        </w:rPr>
        <w:t>………………………………………………………………………………………………………</w:t>
      </w:r>
      <w:r w:rsidR="00D4121A">
        <w:rPr>
          <w:sz w:val="28"/>
          <w:szCs w:val="28"/>
        </w:rPr>
        <w:t>11</w:t>
      </w:r>
    </w:p>
    <w:p w:rsidR="009D1D4E" w:rsidRPr="006A4095" w:rsidRDefault="009D1D4E" w:rsidP="00D4121A">
      <w:pPr>
        <w:jc w:val="right"/>
        <w:rPr>
          <w:sz w:val="28"/>
          <w:szCs w:val="28"/>
        </w:rPr>
      </w:pPr>
      <w:r>
        <w:rPr>
          <w:sz w:val="28"/>
          <w:szCs w:val="28"/>
        </w:rPr>
        <w:t>Appendix 1 – Downloading Microsoft Teams Desktop App</w:t>
      </w:r>
      <w:r w:rsidR="00D4121A">
        <w:rPr>
          <w:sz w:val="28"/>
          <w:szCs w:val="28"/>
        </w:rPr>
        <w:t>..</w:t>
      </w:r>
      <w:r w:rsidR="003B083A">
        <w:rPr>
          <w:sz w:val="28"/>
          <w:szCs w:val="28"/>
        </w:rPr>
        <w:t>………………………………………………</w:t>
      </w:r>
      <w:r w:rsidR="00D4121A">
        <w:rPr>
          <w:sz w:val="28"/>
          <w:szCs w:val="28"/>
        </w:rPr>
        <w:t>12</w:t>
      </w:r>
    </w:p>
    <w:p w:rsidR="00674F5E" w:rsidRPr="00674F5E" w:rsidRDefault="00674F5E" w:rsidP="009D1D4E">
      <w:pPr>
        <w:jc w:val="right"/>
        <w:rPr>
          <w:b/>
          <w:sz w:val="28"/>
          <w:szCs w:val="28"/>
        </w:rPr>
      </w:pPr>
    </w:p>
    <w:p w:rsidR="00674F5E" w:rsidRDefault="00674F5E" w:rsidP="00983EF9">
      <w:pPr>
        <w:rPr>
          <w:b/>
          <w:sz w:val="28"/>
          <w:szCs w:val="28"/>
        </w:rPr>
      </w:pPr>
    </w:p>
    <w:p w:rsidR="00674F5E" w:rsidRDefault="00674F5E" w:rsidP="00983EF9">
      <w:pPr>
        <w:rPr>
          <w:b/>
          <w:sz w:val="28"/>
          <w:szCs w:val="28"/>
        </w:rPr>
      </w:pPr>
    </w:p>
    <w:p w:rsidR="00674F5E" w:rsidRDefault="00674F5E" w:rsidP="00983EF9">
      <w:pPr>
        <w:rPr>
          <w:b/>
          <w:sz w:val="28"/>
          <w:szCs w:val="28"/>
        </w:rPr>
      </w:pPr>
    </w:p>
    <w:p w:rsidR="00674F5E" w:rsidRDefault="00674F5E" w:rsidP="00983EF9">
      <w:pPr>
        <w:rPr>
          <w:b/>
          <w:sz w:val="28"/>
          <w:szCs w:val="28"/>
        </w:rPr>
      </w:pPr>
    </w:p>
    <w:p w:rsidR="00674F5E" w:rsidRDefault="00674F5E" w:rsidP="00983EF9">
      <w:pPr>
        <w:rPr>
          <w:b/>
          <w:sz w:val="28"/>
          <w:szCs w:val="28"/>
        </w:rPr>
      </w:pPr>
    </w:p>
    <w:p w:rsidR="00674F5E" w:rsidRDefault="00674F5E" w:rsidP="00983EF9">
      <w:pPr>
        <w:rPr>
          <w:b/>
          <w:sz w:val="28"/>
          <w:szCs w:val="28"/>
        </w:rPr>
      </w:pPr>
    </w:p>
    <w:p w:rsidR="00A96FDD" w:rsidRDefault="00A96FDD" w:rsidP="00983EF9">
      <w:pPr>
        <w:rPr>
          <w:b/>
          <w:sz w:val="28"/>
          <w:szCs w:val="28"/>
        </w:rPr>
      </w:pPr>
    </w:p>
    <w:p w:rsidR="00896916" w:rsidRPr="00896916" w:rsidRDefault="00896916" w:rsidP="00983EF9">
      <w:pPr>
        <w:rPr>
          <w:sz w:val="24"/>
          <w:szCs w:val="24"/>
        </w:rPr>
      </w:pPr>
      <w:r>
        <w:rPr>
          <w:b/>
          <w:sz w:val="28"/>
          <w:szCs w:val="28"/>
        </w:rPr>
        <w:lastRenderedPageBreak/>
        <w:t xml:space="preserve">Rationale – </w:t>
      </w:r>
      <w:r w:rsidRPr="00896916">
        <w:rPr>
          <w:sz w:val="24"/>
          <w:szCs w:val="24"/>
        </w:rPr>
        <w:t>In December 2020 the First Minister announced that schools should provide remote learning from Januar</w:t>
      </w:r>
      <w:r>
        <w:rPr>
          <w:sz w:val="24"/>
          <w:szCs w:val="24"/>
        </w:rPr>
        <w:t>y 2021. This policy has been established to share expectations and establish a collective understanding of what remote learning means for our school community for this period of school closure and/or future closures that may be announced by the Scottish Government or our own local Authority.</w:t>
      </w:r>
    </w:p>
    <w:p w:rsidR="00896916" w:rsidRDefault="00896916" w:rsidP="00983EF9">
      <w:pPr>
        <w:rPr>
          <w:b/>
          <w:sz w:val="28"/>
          <w:szCs w:val="28"/>
        </w:rPr>
      </w:pPr>
    </w:p>
    <w:p w:rsidR="00983EF9" w:rsidRDefault="00FA738D" w:rsidP="00983EF9">
      <w:pPr>
        <w:rPr>
          <w:sz w:val="24"/>
          <w:szCs w:val="24"/>
        </w:rPr>
      </w:pPr>
      <w:r w:rsidRPr="005B5C0D">
        <w:rPr>
          <w:b/>
          <w:sz w:val="28"/>
          <w:szCs w:val="28"/>
        </w:rPr>
        <w:t xml:space="preserve">Aim </w:t>
      </w:r>
      <w:r w:rsidRPr="00983EF9">
        <w:rPr>
          <w:sz w:val="24"/>
          <w:szCs w:val="24"/>
        </w:rPr>
        <w:t xml:space="preserve">– </w:t>
      </w:r>
      <w:r w:rsidR="00896916">
        <w:rPr>
          <w:sz w:val="24"/>
          <w:szCs w:val="24"/>
        </w:rPr>
        <w:t>this remote learning policy aims to:</w:t>
      </w:r>
    </w:p>
    <w:p w:rsidR="00896916" w:rsidRPr="00896916" w:rsidRDefault="00896916" w:rsidP="00896916">
      <w:pPr>
        <w:pStyle w:val="ListParagraph"/>
        <w:numPr>
          <w:ilvl w:val="0"/>
          <w:numId w:val="16"/>
        </w:numPr>
        <w:rPr>
          <w:sz w:val="24"/>
          <w:szCs w:val="24"/>
        </w:rPr>
      </w:pPr>
      <w:r w:rsidRPr="00896916">
        <w:rPr>
          <w:sz w:val="24"/>
          <w:szCs w:val="24"/>
        </w:rPr>
        <w:t>set out the expectations for all members of our school community with regards to remote learning</w:t>
      </w:r>
    </w:p>
    <w:p w:rsidR="00896916" w:rsidRPr="00896916" w:rsidRDefault="00896916" w:rsidP="00896916">
      <w:pPr>
        <w:pStyle w:val="ListParagraph"/>
        <w:numPr>
          <w:ilvl w:val="0"/>
          <w:numId w:val="16"/>
        </w:numPr>
        <w:rPr>
          <w:sz w:val="24"/>
          <w:szCs w:val="24"/>
        </w:rPr>
      </w:pPr>
      <w:r w:rsidRPr="00896916">
        <w:rPr>
          <w:sz w:val="24"/>
          <w:szCs w:val="24"/>
        </w:rPr>
        <w:t xml:space="preserve">ensure consistency in the approach to remote learning for </w:t>
      </w:r>
      <w:r w:rsidR="000F1A69">
        <w:rPr>
          <w:sz w:val="24"/>
          <w:szCs w:val="24"/>
        </w:rPr>
        <w:t>students</w:t>
      </w:r>
      <w:r w:rsidRPr="00896916">
        <w:rPr>
          <w:sz w:val="24"/>
          <w:szCs w:val="24"/>
        </w:rPr>
        <w:t xml:space="preserve"> that supports continuity of learning</w:t>
      </w:r>
    </w:p>
    <w:p w:rsidR="00896916" w:rsidRPr="00896916" w:rsidRDefault="00896916" w:rsidP="00896916">
      <w:pPr>
        <w:pStyle w:val="ListParagraph"/>
        <w:numPr>
          <w:ilvl w:val="0"/>
          <w:numId w:val="16"/>
        </w:numPr>
        <w:rPr>
          <w:sz w:val="24"/>
          <w:szCs w:val="24"/>
        </w:rPr>
      </w:pPr>
      <w:r w:rsidRPr="00896916">
        <w:rPr>
          <w:sz w:val="24"/>
          <w:szCs w:val="24"/>
        </w:rPr>
        <w:t>establish how we will implement and quality assure our remote learning offer</w:t>
      </w:r>
    </w:p>
    <w:p w:rsidR="00896916" w:rsidRDefault="00896916" w:rsidP="00896916">
      <w:pPr>
        <w:pStyle w:val="ListParagraph"/>
        <w:numPr>
          <w:ilvl w:val="0"/>
          <w:numId w:val="16"/>
        </w:numPr>
        <w:rPr>
          <w:sz w:val="24"/>
          <w:szCs w:val="24"/>
        </w:rPr>
      </w:pPr>
      <w:r w:rsidRPr="00896916">
        <w:rPr>
          <w:sz w:val="24"/>
          <w:szCs w:val="24"/>
        </w:rPr>
        <w:t>provide clarity of our school’s remote learning approach and how this links to guidelines from both the council and Education Scotland</w:t>
      </w:r>
    </w:p>
    <w:p w:rsidR="005D3459" w:rsidRDefault="005D3459" w:rsidP="005D3459">
      <w:pPr>
        <w:rPr>
          <w:sz w:val="24"/>
          <w:szCs w:val="24"/>
        </w:rPr>
      </w:pPr>
    </w:p>
    <w:p w:rsidR="005D3459" w:rsidRPr="005D3459" w:rsidRDefault="005D3459" w:rsidP="005D3459">
      <w:pPr>
        <w:rPr>
          <w:b/>
          <w:sz w:val="28"/>
          <w:szCs w:val="28"/>
        </w:rPr>
      </w:pPr>
      <w:r w:rsidRPr="005D3459">
        <w:rPr>
          <w:b/>
          <w:sz w:val="28"/>
          <w:szCs w:val="28"/>
        </w:rPr>
        <w:t>What is remote learning?</w:t>
      </w:r>
    </w:p>
    <w:p w:rsidR="005D3459" w:rsidRPr="00094805" w:rsidRDefault="005D3459" w:rsidP="005D3459">
      <w:pPr>
        <w:rPr>
          <w:i/>
          <w:sz w:val="24"/>
          <w:szCs w:val="24"/>
        </w:rPr>
      </w:pPr>
      <w:r w:rsidRPr="00094805">
        <w:rPr>
          <w:i/>
          <w:sz w:val="24"/>
          <w:szCs w:val="24"/>
        </w:rPr>
        <w:t xml:space="preserve">“Remote learning is learning that is </w:t>
      </w:r>
      <w:r w:rsidRPr="00094805">
        <w:rPr>
          <w:b/>
          <w:i/>
          <w:sz w:val="24"/>
          <w:szCs w:val="24"/>
        </w:rPr>
        <w:t>directed</w:t>
      </w:r>
      <w:r w:rsidRPr="00094805">
        <w:rPr>
          <w:i/>
          <w:sz w:val="24"/>
          <w:szCs w:val="24"/>
        </w:rPr>
        <w:t xml:space="preserve"> by practitioners and </w:t>
      </w:r>
      <w:r w:rsidRPr="00094805">
        <w:rPr>
          <w:b/>
          <w:i/>
          <w:sz w:val="24"/>
          <w:szCs w:val="24"/>
        </w:rPr>
        <w:t>undertaken</w:t>
      </w:r>
      <w:r w:rsidRPr="00094805">
        <w:rPr>
          <w:i/>
          <w:sz w:val="24"/>
          <w:szCs w:val="24"/>
        </w:rPr>
        <w:t xml:space="preserve"> by pupils who are not physically with the practitioner while instruction is taking place”</w:t>
      </w:r>
    </w:p>
    <w:p w:rsidR="005D3459" w:rsidRPr="00094805" w:rsidRDefault="005D3459" w:rsidP="005D3459">
      <w:pPr>
        <w:jc w:val="right"/>
        <w:rPr>
          <w:i/>
          <w:sz w:val="24"/>
          <w:szCs w:val="24"/>
        </w:rPr>
      </w:pPr>
      <w:r w:rsidRPr="00094805">
        <w:rPr>
          <w:i/>
          <w:sz w:val="24"/>
          <w:szCs w:val="24"/>
        </w:rPr>
        <w:t>Education Scotland January 2021</w:t>
      </w:r>
    </w:p>
    <w:p w:rsidR="005D3459" w:rsidRPr="005D6011" w:rsidRDefault="005D3459" w:rsidP="005D3459">
      <w:pPr>
        <w:rPr>
          <w:b/>
          <w:sz w:val="28"/>
          <w:szCs w:val="28"/>
        </w:rPr>
      </w:pPr>
      <w:r w:rsidRPr="005D6011">
        <w:rPr>
          <w:b/>
          <w:sz w:val="28"/>
          <w:szCs w:val="28"/>
        </w:rPr>
        <w:t>What will remote learning look like for learners?</w:t>
      </w:r>
    </w:p>
    <w:p w:rsidR="005D3459" w:rsidRPr="00094805" w:rsidRDefault="005D6011" w:rsidP="005D3459">
      <w:pPr>
        <w:rPr>
          <w:i/>
          <w:sz w:val="24"/>
          <w:szCs w:val="24"/>
        </w:rPr>
      </w:pPr>
      <w:r w:rsidRPr="00094805">
        <w:rPr>
          <w:i/>
          <w:sz w:val="24"/>
          <w:szCs w:val="24"/>
        </w:rPr>
        <w:t>“</w:t>
      </w:r>
      <w:r w:rsidR="005D3459" w:rsidRPr="00094805">
        <w:rPr>
          <w:i/>
          <w:sz w:val="24"/>
          <w:szCs w:val="24"/>
        </w:rPr>
        <w:t>Learners should not engage in online learning for the entirety of the school day. Learning may include activities such as research tasks, project work, practical opportunities, discussion and other activities that can be carried out away from a digital device”</w:t>
      </w:r>
    </w:p>
    <w:p w:rsidR="005D3459" w:rsidRPr="00094805" w:rsidRDefault="005D6011" w:rsidP="005D3459">
      <w:pPr>
        <w:jc w:val="right"/>
        <w:rPr>
          <w:i/>
          <w:sz w:val="24"/>
          <w:szCs w:val="24"/>
        </w:rPr>
      </w:pPr>
      <w:r w:rsidRPr="00094805">
        <w:rPr>
          <w:i/>
          <w:sz w:val="24"/>
          <w:szCs w:val="24"/>
        </w:rPr>
        <w:t>Education Scotland January 2021</w:t>
      </w:r>
    </w:p>
    <w:p w:rsidR="005D3459" w:rsidRPr="005D3459" w:rsidRDefault="005D3459" w:rsidP="005D3459">
      <w:pPr>
        <w:jc w:val="right"/>
        <w:rPr>
          <w:sz w:val="24"/>
          <w:szCs w:val="24"/>
        </w:rPr>
      </w:pPr>
    </w:p>
    <w:p w:rsidR="00983EF9" w:rsidRPr="00983EF9" w:rsidRDefault="00983EF9" w:rsidP="00983EF9">
      <w:pPr>
        <w:contextualSpacing/>
        <w:rPr>
          <w:rFonts w:eastAsia="Arial" w:cs="Arial"/>
          <w:sz w:val="24"/>
          <w:szCs w:val="24"/>
        </w:rPr>
      </w:pPr>
      <w:r w:rsidRPr="005B5C0D">
        <w:rPr>
          <w:rFonts w:eastAsia="Arial" w:cs="Arial"/>
          <w:b/>
          <w:sz w:val="28"/>
          <w:szCs w:val="28"/>
        </w:rPr>
        <w:t>Entitlement</w:t>
      </w:r>
      <w:r w:rsidRPr="00983EF9">
        <w:rPr>
          <w:rFonts w:eastAsia="Arial" w:cs="Arial"/>
          <w:sz w:val="28"/>
          <w:szCs w:val="28"/>
        </w:rPr>
        <w:t xml:space="preserve"> </w:t>
      </w:r>
      <w:r w:rsidRPr="00983EF9">
        <w:rPr>
          <w:rFonts w:eastAsia="Arial" w:cs="Arial"/>
          <w:sz w:val="24"/>
          <w:szCs w:val="24"/>
        </w:rPr>
        <w:t>– The Scottish Government has provided clear Guidance of the entitlement that all learne</w:t>
      </w:r>
      <w:r>
        <w:rPr>
          <w:rFonts w:eastAsia="Arial" w:cs="Arial"/>
          <w:sz w:val="24"/>
          <w:szCs w:val="24"/>
        </w:rPr>
        <w:t xml:space="preserve">rs should expect during a period of </w:t>
      </w:r>
      <w:r w:rsidRPr="00983EF9">
        <w:rPr>
          <w:rFonts w:eastAsia="Arial" w:cs="Arial"/>
          <w:sz w:val="24"/>
          <w:szCs w:val="24"/>
        </w:rPr>
        <w:t xml:space="preserve">remote learning. </w:t>
      </w:r>
      <w:r>
        <w:rPr>
          <w:rFonts w:eastAsia="Arial" w:cs="Arial"/>
          <w:sz w:val="24"/>
          <w:szCs w:val="24"/>
        </w:rPr>
        <w:t>All learners should have:</w:t>
      </w:r>
    </w:p>
    <w:p w:rsidR="00983EF9" w:rsidRPr="00983EF9" w:rsidRDefault="00983EF9" w:rsidP="00983EF9">
      <w:pPr>
        <w:pStyle w:val="ListParagraph"/>
        <w:numPr>
          <w:ilvl w:val="0"/>
          <w:numId w:val="1"/>
        </w:numPr>
        <w:contextualSpacing/>
        <w:rPr>
          <w:rFonts w:asciiTheme="minorHAnsi" w:eastAsia="Arial" w:hAnsiTheme="minorHAnsi" w:cs="Arial"/>
          <w:sz w:val="24"/>
          <w:szCs w:val="24"/>
        </w:rPr>
      </w:pPr>
      <w:r w:rsidRPr="00983EF9">
        <w:rPr>
          <w:rFonts w:asciiTheme="minorHAnsi" w:eastAsia="Arial" w:hAnsiTheme="minorHAnsi" w:cs="Arial"/>
          <w:sz w:val="24"/>
          <w:szCs w:val="24"/>
        </w:rPr>
        <w:t>opportunities for learning which allow learners to develop their knowledge, skills and attributes in a variety of relevant contexts and across curriculum areas</w:t>
      </w:r>
    </w:p>
    <w:p w:rsidR="00983EF9" w:rsidRPr="00983EF9" w:rsidRDefault="00983EF9" w:rsidP="00983EF9">
      <w:pPr>
        <w:pStyle w:val="ListParagraph"/>
        <w:numPr>
          <w:ilvl w:val="0"/>
          <w:numId w:val="1"/>
        </w:numPr>
        <w:contextualSpacing/>
        <w:rPr>
          <w:rFonts w:asciiTheme="minorHAnsi" w:eastAsia="Arial" w:hAnsiTheme="minorHAnsi" w:cs="Arial"/>
          <w:sz w:val="24"/>
          <w:szCs w:val="24"/>
        </w:rPr>
      </w:pPr>
      <w:r w:rsidRPr="00983EF9">
        <w:rPr>
          <w:rFonts w:asciiTheme="minorHAnsi" w:eastAsia="Arial" w:hAnsiTheme="minorHAnsi" w:cs="Arial"/>
          <w:sz w:val="24"/>
          <w:szCs w:val="24"/>
        </w:rPr>
        <w:t xml:space="preserve">access to appropriate physical resources where needed – this might include learning materials, textbooks and / or digital devices </w:t>
      </w:r>
    </w:p>
    <w:p w:rsidR="00983EF9" w:rsidRPr="00983EF9" w:rsidRDefault="00983EF9" w:rsidP="00983EF9">
      <w:pPr>
        <w:pStyle w:val="ListParagraph"/>
        <w:numPr>
          <w:ilvl w:val="0"/>
          <w:numId w:val="1"/>
        </w:numPr>
        <w:contextualSpacing/>
        <w:rPr>
          <w:rFonts w:asciiTheme="minorHAnsi" w:eastAsia="Arial" w:hAnsiTheme="minorHAnsi" w:cs="Arial"/>
          <w:sz w:val="24"/>
          <w:szCs w:val="24"/>
        </w:rPr>
      </w:pPr>
      <w:r w:rsidRPr="00983EF9">
        <w:rPr>
          <w:rFonts w:asciiTheme="minorHAnsi" w:eastAsia="Arial" w:hAnsiTheme="minorHAnsi" w:cs="Arial"/>
          <w:sz w:val="24"/>
          <w:szCs w:val="24"/>
        </w:rPr>
        <w:t>on-line resources that will be consistently used across learning to aid interaction, assessment and feedback</w:t>
      </w:r>
    </w:p>
    <w:p w:rsidR="00983EF9" w:rsidRPr="00983EF9" w:rsidRDefault="00983EF9" w:rsidP="00983EF9">
      <w:pPr>
        <w:pStyle w:val="ListParagraph"/>
        <w:numPr>
          <w:ilvl w:val="0"/>
          <w:numId w:val="1"/>
        </w:numPr>
        <w:contextualSpacing/>
        <w:rPr>
          <w:rFonts w:asciiTheme="minorHAnsi" w:eastAsia="Arial" w:hAnsiTheme="minorHAnsi" w:cs="Arial"/>
          <w:sz w:val="24"/>
          <w:szCs w:val="24"/>
        </w:rPr>
      </w:pPr>
      <w:r w:rsidRPr="00983EF9">
        <w:rPr>
          <w:rFonts w:asciiTheme="minorHAnsi" w:eastAsia="Arial" w:hAnsiTheme="minorHAnsi" w:cs="Arial"/>
          <w:sz w:val="24"/>
          <w:szCs w:val="24"/>
        </w:rPr>
        <w:t>regular high quality interactive learning and teaching using technology or other remote methods</w:t>
      </w:r>
    </w:p>
    <w:p w:rsidR="00983EF9" w:rsidRPr="00983EF9" w:rsidRDefault="00983EF9" w:rsidP="00983EF9">
      <w:pPr>
        <w:pStyle w:val="ListParagraph"/>
        <w:numPr>
          <w:ilvl w:val="0"/>
          <w:numId w:val="1"/>
        </w:numPr>
        <w:contextualSpacing/>
        <w:rPr>
          <w:rFonts w:asciiTheme="minorHAnsi" w:eastAsia="Arial" w:hAnsiTheme="minorHAnsi" w:cs="Arial"/>
          <w:sz w:val="24"/>
          <w:szCs w:val="24"/>
        </w:rPr>
      </w:pPr>
      <w:r w:rsidRPr="00983EF9">
        <w:rPr>
          <w:rFonts w:asciiTheme="minorHAnsi" w:eastAsia="Arial" w:hAnsiTheme="minorHAnsi" w:cs="Arial"/>
          <w:sz w:val="24"/>
          <w:szCs w:val="24"/>
        </w:rPr>
        <w:t>a balance of live learning and independent activity</w:t>
      </w:r>
    </w:p>
    <w:p w:rsidR="00983EF9" w:rsidRPr="00983EF9" w:rsidRDefault="00983EF9" w:rsidP="00983EF9">
      <w:pPr>
        <w:pStyle w:val="ListParagraph"/>
        <w:numPr>
          <w:ilvl w:val="0"/>
          <w:numId w:val="1"/>
        </w:numPr>
        <w:contextualSpacing/>
        <w:rPr>
          <w:rFonts w:asciiTheme="minorHAnsi" w:eastAsia="Arial" w:hAnsiTheme="minorHAnsi" w:cs="Arial"/>
          <w:sz w:val="24"/>
          <w:szCs w:val="24"/>
        </w:rPr>
      </w:pPr>
      <w:r w:rsidRPr="00983EF9">
        <w:rPr>
          <w:rFonts w:asciiTheme="minorHAnsi" w:eastAsia="Arial" w:hAnsiTheme="minorHAnsi" w:cs="Arial"/>
          <w:sz w:val="24"/>
          <w:szCs w:val="24"/>
        </w:rPr>
        <w:t xml:space="preserve">access to key learning which is available for learners to revisit as often as necessary </w:t>
      </w:r>
    </w:p>
    <w:p w:rsidR="00983EF9" w:rsidRPr="00983EF9" w:rsidRDefault="00983EF9" w:rsidP="00983EF9">
      <w:pPr>
        <w:pStyle w:val="ListParagraph"/>
        <w:numPr>
          <w:ilvl w:val="0"/>
          <w:numId w:val="1"/>
        </w:numPr>
        <w:contextualSpacing/>
        <w:rPr>
          <w:rFonts w:asciiTheme="minorHAnsi" w:eastAsia="Arial" w:hAnsiTheme="minorHAnsi" w:cs="Arial"/>
          <w:sz w:val="24"/>
          <w:szCs w:val="24"/>
        </w:rPr>
      </w:pPr>
      <w:r w:rsidRPr="00983EF9">
        <w:rPr>
          <w:rFonts w:asciiTheme="minorHAnsi" w:eastAsia="Arial" w:hAnsiTheme="minorHAnsi" w:cs="Arial"/>
          <w:sz w:val="24"/>
          <w:szCs w:val="24"/>
        </w:rPr>
        <w:t xml:space="preserve">ongoing dialogue, reflection and feedback with practitioners in relation to their own learning </w:t>
      </w:r>
    </w:p>
    <w:p w:rsidR="00983EF9" w:rsidRPr="00983EF9" w:rsidRDefault="00983EF9" w:rsidP="00983EF9">
      <w:pPr>
        <w:pStyle w:val="ListParagraph"/>
        <w:numPr>
          <w:ilvl w:val="0"/>
          <w:numId w:val="1"/>
        </w:numPr>
        <w:contextualSpacing/>
        <w:rPr>
          <w:rFonts w:asciiTheme="minorHAnsi" w:eastAsiaTheme="minorEastAsia" w:hAnsiTheme="minorHAnsi" w:cstheme="minorBidi"/>
          <w:color w:val="FF0000"/>
          <w:sz w:val="24"/>
          <w:szCs w:val="24"/>
        </w:rPr>
      </w:pPr>
      <w:r w:rsidRPr="00983EF9">
        <w:rPr>
          <w:rFonts w:asciiTheme="minorHAnsi" w:eastAsia="Arial" w:hAnsiTheme="minorHAnsi" w:cs="Arial"/>
          <w:sz w:val="24"/>
          <w:szCs w:val="24"/>
        </w:rPr>
        <w:t>regular check in opportunities for every learner,</w:t>
      </w:r>
      <w:r w:rsidRPr="00983EF9">
        <w:rPr>
          <w:rFonts w:asciiTheme="minorHAnsi" w:eastAsia="Arial" w:hAnsiTheme="minorHAnsi" w:cs="Arial"/>
          <w:color w:val="FF0000"/>
          <w:sz w:val="24"/>
          <w:szCs w:val="24"/>
        </w:rPr>
        <w:t xml:space="preserve"> </w:t>
      </w:r>
    </w:p>
    <w:p w:rsidR="00983EF9" w:rsidRPr="00983EF9" w:rsidRDefault="00983EF9" w:rsidP="00983EF9">
      <w:pPr>
        <w:pStyle w:val="ListParagraph"/>
        <w:numPr>
          <w:ilvl w:val="0"/>
          <w:numId w:val="1"/>
        </w:numPr>
        <w:contextualSpacing/>
        <w:rPr>
          <w:rFonts w:asciiTheme="minorHAnsi" w:eastAsia="Arial" w:hAnsiTheme="minorHAnsi" w:cs="Arial"/>
          <w:sz w:val="24"/>
          <w:szCs w:val="24"/>
        </w:rPr>
      </w:pPr>
      <w:r w:rsidRPr="00983EF9">
        <w:rPr>
          <w:rFonts w:asciiTheme="minorHAnsi" w:eastAsia="Arial" w:hAnsiTheme="minorHAnsi" w:cs="Arial"/>
          <w:sz w:val="24"/>
          <w:szCs w:val="24"/>
        </w:rPr>
        <w:t xml:space="preserve">regular opportunities for engagement with other </w:t>
      </w:r>
      <w:r w:rsidR="000F1A69">
        <w:rPr>
          <w:rFonts w:asciiTheme="minorHAnsi" w:eastAsia="Arial" w:hAnsiTheme="minorHAnsi" w:cs="Arial"/>
          <w:sz w:val="24"/>
          <w:szCs w:val="24"/>
        </w:rPr>
        <w:t>students</w:t>
      </w:r>
      <w:r w:rsidRPr="00983EF9">
        <w:rPr>
          <w:rFonts w:asciiTheme="minorHAnsi" w:eastAsia="Arial" w:hAnsiTheme="minorHAnsi" w:cs="Arial"/>
          <w:sz w:val="24"/>
          <w:szCs w:val="24"/>
        </w:rPr>
        <w:t xml:space="preserve"> to support learning, as well as informal engagement</w:t>
      </w:r>
    </w:p>
    <w:p w:rsidR="00983EF9" w:rsidRDefault="00983EF9" w:rsidP="00983EF9">
      <w:pPr>
        <w:pStyle w:val="ListParagraph"/>
        <w:numPr>
          <w:ilvl w:val="0"/>
          <w:numId w:val="1"/>
        </w:numPr>
        <w:contextualSpacing/>
        <w:rPr>
          <w:rFonts w:asciiTheme="minorHAnsi" w:eastAsia="Arial" w:hAnsiTheme="minorHAnsi" w:cs="Arial"/>
          <w:sz w:val="24"/>
          <w:szCs w:val="24"/>
        </w:rPr>
      </w:pPr>
      <w:r w:rsidRPr="00983EF9">
        <w:rPr>
          <w:rFonts w:asciiTheme="minorHAnsi" w:eastAsia="Arial" w:hAnsiTheme="minorHAnsi" w:cs="Arial"/>
          <w:sz w:val="24"/>
          <w:szCs w:val="24"/>
        </w:rPr>
        <w:t>due regard for their well-being and safeguarding.</w:t>
      </w:r>
    </w:p>
    <w:p w:rsidR="005D6011" w:rsidRDefault="005D6011" w:rsidP="005D6011">
      <w:pPr>
        <w:contextualSpacing/>
        <w:rPr>
          <w:rFonts w:eastAsia="Arial" w:cs="Arial"/>
          <w:sz w:val="24"/>
          <w:szCs w:val="24"/>
        </w:rPr>
      </w:pPr>
    </w:p>
    <w:p w:rsidR="00FA75AA" w:rsidRPr="00DB3AA5" w:rsidRDefault="005D6011" w:rsidP="005D6011">
      <w:pPr>
        <w:contextualSpacing/>
        <w:rPr>
          <w:rFonts w:eastAsia="Arial" w:cs="Arial"/>
          <w:b/>
          <w:sz w:val="28"/>
          <w:szCs w:val="28"/>
        </w:rPr>
      </w:pPr>
      <w:r w:rsidRPr="00FA75AA">
        <w:rPr>
          <w:rFonts w:eastAsia="Arial" w:cs="Arial"/>
          <w:b/>
          <w:sz w:val="28"/>
          <w:szCs w:val="28"/>
        </w:rPr>
        <w:lastRenderedPageBreak/>
        <w:t>In Clydevi</w:t>
      </w:r>
      <w:r w:rsidR="00DB3AA5">
        <w:rPr>
          <w:rFonts w:eastAsia="Arial" w:cs="Arial"/>
          <w:b/>
          <w:sz w:val="28"/>
          <w:szCs w:val="28"/>
        </w:rPr>
        <w:t>ew Academy learners can expect:</w:t>
      </w:r>
    </w:p>
    <w:p w:rsidR="005D6011" w:rsidRPr="00FA75AA" w:rsidRDefault="005D6011" w:rsidP="00FA75AA">
      <w:pPr>
        <w:pStyle w:val="ListParagraph"/>
        <w:numPr>
          <w:ilvl w:val="0"/>
          <w:numId w:val="17"/>
        </w:numPr>
        <w:contextualSpacing/>
        <w:rPr>
          <w:rFonts w:eastAsia="Arial" w:cs="Arial"/>
          <w:sz w:val="24"/>
          <w:szCs w:val="24"/>
        </w:rPr>
      </w:pPr>
      <w:r w:rsidRPr="00FA75AA">
        <w:rPr>
          <w:rFonts w:eastAsia="Arial" w:cs="Arial"/>
          <w:sz w:val="24"/>
          <w:szCs w:val="24"/>
        </w:rPr>
        <w:t>Year Group daily registration</w:t>
      </w:r>
    </w:p>
    <w:p w:rsidR="005D6011" w:rsidRPr="00FA75AA" w:rsidRDefault="00525B29" w:rsidP="00FA75AA">
      <w:pPr>
        <w:pStyle w:val="ListParagraph"/>
        <w:numPr>
          <w:ilvl w:val="0"/>
          <w:numId w:val="17"/>
        </w:numPr>
        <w:contextualSpacing/>
        <w:rPr>
          <w:rFonts w:eastAsia="Arial" w:cs="Arial"/>
          <w:sz w:val="24"/>
          <w:szCs w:val="24"/>
        </w:rPr>
      </w:pPr>
      <w:r w:rsidRPr="00FA75AA">
        <w:rPr>
          <w:rFonts w:eastAsia="Arial" w:cs="Arial"/>
          <w:sz w:val="24"/>
          <w:szCs w:val="24"/>
        </w:rPr>
        <w:t>Live check-ins from Guidance staff</w:t>
      </w:r>
    </w:p>
    <w:p w:rsidR="00525B29" w:rsidRPr="00FA75AA" w:rsidRDefault="000F1A69" w:rsidP="00FA75AA">
      <w:pPr>
        <w:pStyle w:val="ListParagraph"/>
        <w:numPr>
          <w:ilvl w:val="0"/>
          <w:numId w:val="17"/>
        </w:numPr>
        <w:contextualSpacing/>
        <w:rPr>
          <w:rFonts w:eastAsia="Arial" w:cs="Arial"/>
          <w:sz w:val="24"/>
          <w:szCs w:val="24"/>
        </w:rPr>
      </w:pPr>
      <w:r>
        <w:rPr>
          <w:rFonts w:eastAsia="Arial" w:cs="Arial"/>
          <w:sz w:val="24"/>
          <w:szCs w:val="24"/>
        </w:rPr>
        <w:t>Live check-ins for ASN students</w:t>
      </w:r>
    </w:p>
    <w:p w:rsidR="00525B29" w:rsidRPr="00FA75AA" w:rsidRDefault="00525B29" w:rsidP="00FA75AA">
      <w:pPr>
        <w:pStyle w:val="ListParagraph"/>
        <w:numPr>
          <w:ilvl w:val="0"/>
          <w:numId w:val="17"/>
        </w:numPr>
        <w:contextualSpacing/>
        <w:rPr>
          <w:rFonts w:eastAsia="Arial" w:cs="Arial"/>
          <w:sz w:val="24"/>
          <w:szCs w:val="24"/>
        </w:rPr>
      </w:pPr>
      <w:r w:rsidRPr="00FA75AA">
        <w:rPr>
          <w:rFonts w:eastAsia="Arial" w:cs="Arial"/>
          <w:sz w:val="24"/>
          <w:szCs w:val="24"/>
        </w:rPr>
        <w:t>Live lessons</w:t>
      </w:r>
    </w:p>
    <w:p w:rsidR="00525B29" w:rsidRPr="00FA75AA" w:rsidRDefault="00525B29" w:rsidP="00FA75AA">
      <w:pPr>
        <w:pStyle w:val="ListParagraph"/>
        <w:numPr>
          <w:ilvl w:val="0"/>
          <w:numId w:val="17"/>
        </w:numPr>
        <w:contextualSpacing/>
        <w:rPr>
          <w:rFonts w:eastAsia="Arial" w:cs="Arial"/>
          <w:sz w:val="24"/>
          <w:szCs w:val="24"/>
        </w:rPr>
      </w:pPr>
      <w:r w:rsidRPr="00FA75AA">
        <w:rPr>
          <w:rFonts w:eastAsia="Arial" w:cs="Arial"/>
          <w:sz w:val="24"/>
          <w:szCs w:val="24"/>
        </w:rPr>
        <w:t>Use of recorded content</w:t>
      </w:r>
    </w:p>
    <w:p w:rsidR="00525B29" w:rsidRPr="00FA75AA" w:rsidRDefault="00525B29" w:rsidP="00FA75AA">
      <w:pPr>
        <w:pStyle w:val="ListParagraph"/>
        <w:numPr>
          <w:ilvl w:val="0"/>
          <w:numId w:val="17"/>
        </w:numPr>
        <w:contextualSpacing/>
        <w:rPr>
          <w:rFonts w:eastAsia="Arial" w:cs="Arial"/>
          <w:sz w:val="24"/>
          <w:szCs w:val="24"/>
        </w:rPr>
      </w:pPr>
      <w:r w:rsidRPr="00FA75AA">
        <w:rPr>
          <w:rFonts w:eastAsia="Arial" w:cs="Arial"/>
          <w:sz w:val="24"/>
          <w:szCs w:val="24"/>
        </w:rPr>
        <w:t>A process for submitting work</w:t>
      </w:r>
    </w:p>
    <w:p w:rsidR="00525B29" w:rsidRPr="00FA75AA" w:rsidRDefault="00525B29" w:rsidP="00FA75AA">
      <w:pPr>
        <w:pStyle w:val="ListParagraph"/>
        <w:numPr>
          <w:ilvl w:val="0"/>
          <w:numId w:val="17"/>
        </w:numPr>
        <w:contextualSpacing/>
        <w:rPr>
          <w:rFonts w:eastAsia="Arial" w:cs="Arial"/>
          <w:sz w:val="24"/>
          <w:szCs w:val="24"/>
        </w:rPr>
      </w:pPr>
      <w:r w:rsidRPr="00FA75AA">
        <w:rPr>
          <w:rFonts w:eastAsia="Arial" w:cs="Arial"/>
          <w:sz w:val="24"/>
          <w:szCs w:val="24"/>
        </w:rPr>
        <w:t>A process for staff to provide feedback</w:t>
      </w:r>
    </w:p>
    <w:p w:rsidR="00FA75AA" w:rsidRPr="00FA75AA" w:rsidRDefault="00FA75AA" w:rsidP="00FA75AA">
      <w:pPr>
        <w:pStyle w:val="ListParagraph"/>
        <w:numPr>
          <w:ilvl w:val="0"/>
          <w:numId w:val="17"/>
        </w:numPr>
        <w:contextualSpacing/>
        <w:rPr>
          <w:rFonts w:eastAsia="Arial" w:cs="Arial"/>
          <w:sz w:val="24"/>
          <w:szCs w:val="24"/>
        </w:rPr>
      </w:pPr>
      <w:r w:rsidRPr="00FA75AA">
        <w:rPr>
          <w:rFonts w:eastAsia="Arial" w:cs="Arial"/>
          <w:sz w:val="24"/>
          <w:szCs w:val="24"/>
        </w:rPr>
        <w:t>Supports to develop independent learning</w:t>
      </w:r>
    </w:p>
    <w:p w:rsidR="00FA75AA" w:rsidRPr="00FA75AA" w:rsidRDefault="00FA75AA" w:rsidP="00FA75AA">
      <w:pPr>
        <w:pStyle w:val="ListParagraph"/>
        <w:numPr>
          <w:ilvl w:val="0"/>
          <w:numId w:val="17"/>
        </w:numPr>
        <w:contextualSpacing/>
        <w:rPr>
          <w:rFonts w:eastAsia="Arial" w:cs="Arial"/>
          <w:sz w:val="24"/>
          <w:szCs w:val="24"/>
        </w:rPr>
      </w:pPr>
      <w:r w:rsidRPr="00FA75AA">
        <w:rPr>
          <w:rFonts w:eastAsia="Arial" w:cs="Arial"/>
          <w:sz w:val="24"/>
          <w:szCs w:val="24"/>
        </w:rPr>
        <w:t>Support for health and wellbeing</w:t>
      </w:r>
    </w:p>
    <w:p w:rsidR="00FA75AA" w:rsidRDefault="00FA75AA" w:rsidP="005D6011">
      <w:pPr>
        <w:contextualSpacing/>
        <w:rPr>
          <w:rFonts w:eastAsia="Arial" w:cs="Arial"/>
          <w:sz w:val="24"/>
          <w:szCs w:val="24"/>
        </w:rPr>
      </w:pPr>
    </w:p>
    <w:p w:rsidR="00983EF9" w:rsidRDefault="00FE323F" w:rsidP="00983EF9">
      <w:pPr>
        <w:rPr>
          <w:rFonts w:eastAsia="Arial" w:cs="Arial"/>
          <w:sz w:val="24"/>
          <w:szCs w:val="24"/>
        </w:rPr>
      </w:pPr>
      <w:r>
        <w:rPr>
          <w:rFonts w:eastAsia="Arial" w:cs="Arial"/>
          <w:sz w:val="24"/>
          <w:szCs w:val="24"/>
        </w:rPr>
        <w:t xml:space="preserve">The following points should be used by </w:t>
      </w:r>
      <w:r w:rsidR="000F1A69">
        <w:rPr>
          <w:rFonts w:eastAsia="Arial" w:cs="Arial"/>
          <w:sz w:val="24"/>
          <w:szCs w:val="24"/>
        </w:rPr>
        <w:t>young people</w:t>
      </w:r>
      <w:r w:rsidR="00741AD0">
        <w:rPr>
          <w:rFonts w:eastAsia="Arial" w:cs="Arial"/>
          <w:sz w:val="24"/>
          <w:szCs w:val="24"/>
        </w:rPr>
        <w:t xml:space="preserve">, </w:t>
      </w:r>
      <w:r>
        <w:rPr>
          <w:rFonts w:eastAsia="Arial" w:cs="Arial"/>
          <w:sz w:val="24"/>
          <w:szCs w:val="24"/>
        </w:rPr>
        <w:t>teachers</w:t>
      </w:r>
      <w:r w:rsidR="00741AD0">
        <w:rPr>
          <w:rFonts w:eastAsia="Arial" w:cs="Arial"/>
          <w:sz w:val="24"/>
          <w:szCs w:val="24"/>
        </w:rPr>
        <w:t xml:space="preserve"> and parents/carers</w:t>
      </w:r>
      <w:r>
        <w:rPr>
          <w:rFonts w:eastAsia="Arial" w:cs="Arial"/>
          <w:sz w:val="24"/>
          <w:szCs w:val="24"/>
        </w:rPr>
        <w:t xml:space="preserve"> to ensure a consistent approach is applied across ev</w:t>
      </w:r>
      <w:r w:rsidR="000F1A69">
        <w:rPr>
          <w:rFonts w:eastAsia="Arial" w:cs="Arial"/>
          <w:sz w:val="24"/>
          <w:szCs w:val="24"/>
        </w:rPr>
        <w:t>ery subject area and every student</w:t>
      </w:r>
      <w:r>
        <w:rPr>
          <w:rFonts w:eastAsia="Arial" w:cs="Arial"/>
          <w:sz w:val="24"/>
          <w:szCs w:val="24"/>
        </w:rPr>
        <w:t xml:space="preserve"> has an opportunity to access their ent</w:t>
      </w:r>
      <w:r w:rsidR="0067438E">
        <w:rPr>
          <w:rFonts w:eastAsia="Arial" w:cs="Arial"/>
          <w:sz w:val="24"/>
          <w:szCs w:val="24"/>
        </w:rPr>
        <w:t>itlement to our remote learning provision.</w:t>
      </w:r>
    </w:p>
    <w:p w:rsidR="00FE323F" w:rsidRPr="00451B82" w:rsidRDefault="00F471A7" w:rsidP="00451B82">
      <w:pPr>
        <w:rPr>
          <w:rFonts w:eastAsia="Arial" w:cs="Arial"/>
          <w:b/>
          <w:sz w:val="28"/>
          <w:szCs w:val="28"/>
        </w:rPr>
      </w:pPr>
      <w:r>
        <w:rPr>
          <w:rFonts w:eastAsia="Arial" w:cs="Arial"/>
          <w:b/>
          <w:sz w:val="28"/>
          <w:szCs w:val="28"/>
        </w:rPr>
        <w:t xml:space="preserve">1. </w:t>
      </w:r>
      <w:r w:rsidR="00FE323F" w:rsidRPr="00451B82">
        <w:rPr>
          <w:rFonts w:eastAsia="Arial" w:cs="Arial"/>
          <w:b/>
          <w:sz w:val="28"/>
          <w:szCs w:val="28"/>
        </w:rPr>
        <w:t>Virtual Learning Environment (VLE)</w:t>
      </w:r>
    </w:p>
    <w:p w:rsidR="0085057F" w:rsidRPr="00451B82" w:rsidRDefault="00451B82" w:rsidP="00451B82">
      <w:pPr>
        <w:rPr>
          <w:rFonts w:eastAsia="Arial" w:cs="Arial"/>
          <w:sz w:val="24"/>
          <w:szCs w:val="24"/>
        </w:rPr>
      </w:pPr>
      <w:r>
        <w:rPr>
          <w:rFonts w:eastAsia="Arial" w:cs="Arial"/>
          <w:sz w:val="24"/>
          <w:szCs w:val="24"/>
        </w:rPr>
        <w:t xml:space="preserve">1.1 </w:t>
      </w:r>
      <w:r w:rsidR="007968A0" w:rsidRPr="00451B82">
        <w:rPr>
          <w:rFonts w:eastAsia="Arial" w:cs="Arial"/>
          <w:sz w:val="24"/>
          <w:szCs w:val="24"/>
        </w:rPr>
        <w:t>Microsoft Teams is the Virtual Learning Environment (VLE) used at Clydeview Academy.</w:t>
      </w:r>
    </w:p>
    <w:p w:rsidR="0085057F" w:rsidRPr="00451B82" w:rsidRDefault="00451B82" w:rsidP="00451B82">
      <w:pPr>
        <w:rPr>
          <w:rFonts w:eastAsia="Arial" w:cs="Arial"/>
          <w:sz w:val="24"/>
          <w:szCs w:val="24"/>
        </w:rPr>
      </w:pPr>
      <w:r>
        <w:rPr>
          <w:rFonts w:eastAsia="Arial" w:cs="Arial"/>
          <w:sz w:val="24"/>
          <w:szCs w:val="24"/>
        </w:rPr>
        <w:t xml:space="preserve">1.2 </w:t>
      </w:r>
      <w:r w:rsidR="007968A0" w:rsidRPr="00451B82">
        <w:rPr>
          <w:rFonts w:eastAsia="Arial" w:cs="Arial"/>
          <w:sz w:val="24"/>
          <w:szCs w:val="24"/>
        </w:rPr>
        <w:t>Individual class Teams should be set up for every class at Clydeview Academy from S1-S6.</w:t>
      </w:r>
    </w:p>
    <w:p w:rsidR="007968A0" w:rsidRPr="00451B82" w:rsidRDefault="00451B82" w:rsidP="00451B82">
      <w:pPr>
        <w:rPr>
          <w:rFonts w:eastAsia="Arial" w:cs="Arial"/>
          <w:sz w:val="24"/>
          <w:szCs w:val="24"/>
        </w:rPr>
      </w:pPr>
      <w:r>
        <w:rPr>
          <w:rFonts w:eastAsia="Arial" w:cs="Arial"/>
          <w:sz w:val="24"/>
          <w:szCs w:val="24"/>
        </w:rPr>
        <w:t xml:space="preserve">1.3 </w:t>
      </w:r>
      <w:r w:rsidR="007968A0" w:rsidRPr="00451B82">
        <w:rPr>
          <w:rFonts w:eastAsia="Arial" w:cs="Arial"/>
          <w:sz w:val="24"/>
          <w:szCs w:val="24"/>
        </w:rPr>
        <w:t>In addition</w:t>
      </w:r>
      <w:r w:rsidR="00FA75AA">
        <w:rPr>
          <w:rFonts w:eastAsia="Arial" w:cs="Arial"/>
          <w:sz w:val="24"/>
          <w:szCs w:val="24"/>
        </w:rPr>
        <w:t>,</w:t>
      </w:r>
      <w:r w:rsidR="007968A0" w:rsidRPr="00451B82">
        <w:rPr>
          <w:rFonts w:eastAsia="Arial" w:cs="Arial"/>
          <w:sz w:val="24"/>
          <w:szCs w:val="24"/>
        </w:rPr>
        <w:t xml:space="preserve"> each </w:t>
      </w:r>
      <w:r w:rsidR="00734D19" w:rsidRPr="00451B82">
        <w:rPr>
          <w:rFonts w:eastAsia="Arial" w:cs="Arial"/>
          <w:sz w:val="24"/>
          <w:szCs w:val="24"/>
        </w:rPr>
        <w:t>year group</w:t>
      </w:r>
      <w:r w:rsidR="007968A0" w:rsidRPr="00451B82">
        <w:rPr>
          <w:rFonts w:eastAsia="Arial" w:cs="Arial"/>
          <w:sz w:val="24"/>
          <w:szCs w:val="24"/>
        </w:rPr>
        <w:t xml:space="preserve"> should have their own Microsoft Team established to allow Year Heads to communicate directly with the whole year group.</w:t>
      </w:r>
    </w:p>
    <w:p w:rsidR="007968A0" w:rsidRPr="00451B82" w:rsidRDefault="00F471A7" w:rsidP="00451B82">
      <w:pPr>
        <w:pStyle w:val="ListParagraph"/>
        <w:ind w:left="0"/>
        <w:rPr>
          <w:rFonts w:eastAsia="Arial" w:cs="Arial"/>
          <w:sz w:val="24"/>
          <w:szCs w:val="24"/>
        </w:rPr>
      </w:pPr>
      <w:r>
        <w:rPr>
          <w:rFonts w:eastAsia="Arial" w:cs="Arial"/>
          <w:sz w:val="24"/>
          <w:szCs w:val="24"/>
        </w:rPr>
        <w:t>1.</w:t>
      </w:r>
      <w:r w:rsidR="00451B82">
        <w:rPr>
          <w:rFonts w:eastAsia="Arial" w:cs="Arial"/>
          <w:sz w:val="24"/>
          <w:szCs w:val="24"/>
        </w:rPr>
        <w:t xml:space="preserve">4 </w:t>
      </w:r>
      <w:r w:rsidR="007968A0" w:rsidRPr="00451B82">
        <w:rPr>
          <w:rFonts w:eastAsia="Arial" w:cs="Arial"/>
          <w:sz w:val="24"/>
          <w:szCs w:val="24"/>
        </w:rPr>
        <w:t>A minimum of two teachers should be included as Team owners in every class Team. This will ensure a continuity of learning when a member of staff is absent and/or self-isolating for an extended period. In departments where there is only one subject specialist faculty leaders should be included as an additional Team owner.</w:t>
      </w:r>
    </w:p>
    <w:p w:rsidR="007968A0" w:rsidRPr="00451B82" w:rsidRDefault="007968A0" w:rsidP="00451B82">
      <w:pPr>
        <w:pStyle w:val="ListParagraph"/>
        <w:ind w:left="0"/>
        <w:rPr>
          <w:rFonts w:eastAsia="Arial" w:cs="Arial"/>
          <w:sz w:val="24"/>
          <w:szCs w:val="24"/>
        </w:rPr>
      </w:pPr>
      <w:r w:rsidRPr="00451B82">
        <w:rPr>
          <w:rFonts w:eastAsia="Arial" w:cs="Arial"/>
          <w:sz w:val="24"/>
          <w:szCs w:val="24"/>
        </w:rPr>
        <w:t>Every team should</w:t>
      </w:r>
      <w:r w:rsidR="00E53AF1">
        <w:rPr>
          <w:rFonts w:eastAsia="Arial" w:cs="Arial"/>
          <w:sz w:val="24"/>
          <w:szCs w:val="24"/>
        </w:rPr>
        <w:t xml:space="preserve"> be set up with a minimum of three</w:t>
      </w:r>
      <w:r w:rsidRPr="00451B82">
        <w:rPr>
          <w:rFonts w:eastAsia="Arial" w:cs="Arial"/>
          <w:sz w:val="24"/>
          <w:szCs w:val="24"/>
        </w:rPr>
        <w:t xml:space="preserve"> channels</w:t>
      </w:r>
      <w:r w:rsidR="00A071BC" w:rsidRPr="00451B82">
        <w:rPr>
          <w:rFonts w:eastAsia="Arial" w:cs="Arial"/>
          <w:sz w:val="24"/>
          <w:szCs w:val="24"/>
        </w:rPr>
        <w:t>:</w:t>
      </w:r>
    </w:p>
    <w:p w:rsidR="007968A0" w:rsidRPr="007968A0" w:rsidRDefault="007968A0" w:rsidP="00451B82">
      <w:pPr>
        <w:pStyle w:val="ListParagraph"/>
        <w:ind w:left="360"/>
        <w:rPr>
          <w:rFonts w:eastAsia="Arial" w:cs="Arial"/>
          <w:sz w:val="24"/>
          <w:szCs w:val="24"/>
        </w:rPr>
      </w:pPr>
    </w:p>
    <w:p w:rsidR="007968A0" w:rsidRPr="00A071BC" w:rsidRDefault="007968A0" w:rsidP="00451B82">
      <w:pPr>
        <w:pStyle w:val="ListParagraph"/>
        <w:numPr>
          <w:ilvl w:val="0"/>
          <w:numId w:val="10"/>
        </w:numPr>
        <w:rPr>
          <w:rFonts w:eastAsia="Arial" w:cs="Arial"/>
          <w:sz w:val="24"/>
          <w:szCs w:val="24"/>
        </w:rPr>
      </w:pPr>
      <w:r w:rsidRPr="00A071BC">
        <w:rPr>
          <w:rFonts w:eastAsia="Arial" w:cs="Arial"/>
          <w:sz w:val="24"/>
          <w:szCs w:val="24"/>
        </w:rPr>
        <w:t>General</w:t>
      </w:r>
    </w:p>
    <w:p w:rsidR="007968A0" w:rsidRDefault="007968A0" w:rsidP="00451B82">
      <w:pPr>
        <w:pStyle w:val="ListParagraph"/>
        <w:numPr>
          <w:ilvl w:val="0"/>
          <w:numId w:val="10"/>
        </w:numPr>
        <w:rPr>
          <w:rFonts w:eastAsia="Arial" w:cs="Arial"/>
          <w:sz w:val="24"/>
          <w:szCs w:val="24"/>
        </w:rPr>
      </w:pPr>
      <w:r w:rsidRPr="00A071BC">
        <w:rPr>
          <w:rFonts w:eastAsia="Arial" w:cs="Arial"/>
          <w:sz w:val="24"/>
          <w:szCs w:val="24"/>
        </w:rPr>
        <w:t>Question and Answer</w:t>
      </w:r>
    </w:p>
    <w:p w:rsidR="00E53AF1" w:rsidRDefault="00E53AF1" w:rsidP="00451B82">
      <w:pPr>
        <w:pStyle w:val="ListParagraph"/>
        <w:numPr>
          <w:ilvl w:val="0"/>
          <w:numId w:val="10"/>
        </w:numPr>
        <w:rPr>
          <w:rFonts w:eastAsia="Arial" w:cs="Arial"/>
          <w:sz w:val="24"/>
          <w:szCs w:val="24"/>
        </w:rPr>
      </w:pPr>
      <w:r>
        <w:rPr>
          <w:rFonts w:eastAsia="Arial" w:cs="Arial"/>
          <w:sz w:val="24"/>
          <w:szCs w:val="24"/>
        </w:rPr>
        <w:t>Attendance</w:t>
      </w:r>
    </w:p>
    <w:p w:rsidR="00451B82" w:rsidRDefault="00451B82" w:rsidP="00F471A7">
      <w:pPr>
        <w:pStyle w:val="ListParagraph"/>
        <w:ind w:left="1080"/>
        <w:rPr>
          <w:rFonts w:eastAsia="Arial" w:cs="Arial"/>
          <w:sz w:val="24"/>
          <w:szCs w:val="24"/>
        </w:rPr>
      </w:pPr>
    </w:p>
    <w:p w:rsidR="007968A0" w:rsidRDefault="00F471A7" w:rsidP="00451B82">
      <w:pPr>
        <w:pStyle w:val="ListParagraph"/>
        <w:ind w:left="0"/>
        <w:rPr>
          <w:rFonts w:eastAsia="Arial" w:cs="Arial"/>
          <w:sz w:val="24"/>
          <w:szCs w:val="24"/>
        </w:rPr>
      </w:pPr>
      <w:r>
        <w:rPr>
          <w:rFonts w:eastAsia="Arial" w:cs="Arial"/>
          <w:sz w:val="24"/>
          <w:szCs w:val="24"/>
        </w:rPr>
        <w:t xml:space="preserve">1.5 </w:t>
      </w:r>
      <w:r w:rsidR="007968A0" w:rsidRPr="00451B82">
        <w:rPr>
          <w:rFonts w:eastAsia="Arial" w:cs="Arial"/>
          <w:sz w:val="24"/>
          <w:szCs w:val="24"/>
        </w:rPr>
        <w:t>Departments and teachers may choose to include additional channels</w:t>
      </w:r>
      <w:r w:rsidR="00B06104">
        <w:rPr>
          <w:rFonts w:eastAsia="Arial" w:cs="Arial"/>
          <w:sz w:val="24"/>
          <w:szCs w:val="24"/>
        </w:rPr>
        <w:t xml:space="preserve"> however these</w:t>
      </w:r>
      <w:r w:rsidR="00A071BC" w:rsidRPr="00451B82">
        <w:rPr>
          <w:rFonts w:eastAsia="Arial" w:cs="Arial"/>
          <w:sz w:val="24"/>
          <w:szCs w:val="24"/>
        </w:rPr>
        <w:t xml:space="preserve"> should only be included where there is a clear ed</w:t>
      </w:r>
      <w:r w:rsidR="00B06104">
        <w:rPr>
          <w:rFonts w:eastAsia="Arial" w:cs="Arial"/>
          <w:sz w:val="24"/>
          <w:szCs w:val="24"/>
        </w:rPr>
        <w:t>ucational benefit to sub divide</w:t>
      </w:r>
      <w:r w:rsidR="00A071BC" w:rsidRPr="00451B82">
        <w:rPr>
          <w:rFonts w:eastAsia="Arial" w:cs="Arial"/>
          <w:sz w:val="24"/>
          <w:szCs w:val="24"/>
        </w:rPr>
        <w:t xml:space="preserve"> course cont</w:t>
      </w:r>
      <w:r w:rsidR="000F1A69">
        <w:rPr>
          <w:rFonts w:eastAsia="Arial" w:cs="Arial"/>
          <w:sz w:val="24"/>
          <w:szCs w:val="24"/>
        </w:rPr>
        <w:t>ent to make it easier for students</w:t>
      </w:r>
      <w:r w:rsidR="00A071BC" w:rsidRPr="00451B82">
        <w:rPr>
          <w:rFonts w:eastAsia="Arial" w:cs="Arial"/>
          <w:sz w:val="24"/>
          <w:szCs w:val="24"/>
        </w:rPr>
        <w:t xml:space="preserve"> to navigate and access.</w:t>
      </w:r>
    </w:p>
    <w:p w:rsidR="00451B82" w:rsidRPr="00451B82" w:rsidRDefault="00451B82" w:rsidP="00451B82">
      <w:pPr>
        <w:pStyle w:val="ListParagraph"/>
        <w:ind w:left="0"/>
        <w:rPr>
          <w:rFonts w:eastAsia="Arial" w:cs="Arial"/>
          <w:sz w:val="24"/>
          <w:szCs w:val="24"/>
        </w:rPr>
      </w:pPr>
    </w:p>
    <w:p w:rsidR="00865602" w:rsidRPr="00451B82" w:rsidRDefault="00F471A7" w:rsidP="00451B82">
      <w:pPr>
        <w:pStyle w:val="ListParagraph"/>
        <w:ind w:left="0"/>
        <w:rPr>
          <w:rFonts w:eastAsia="Arial" w:cs="Arial"/>
          <w:sz w:val="24"/>
          <w:szCs w:val="24"/>
        </w:rPr>
      </w:pPr>
      <w:r>
        <w:rPr>
          <w:rFonts w:eastAsia="Arial" w:cs="Arial"/>
          <w:sz w:val="24"/>
          <w:szCs w:val="24"/>
        </w:rPr>
        <w:t xml:space="preserve">1.6 </w:t>
      </w:r>
      <w:r w:rsidR="00A071BC" w:rsidRPr="00451B82">
        <w:rPr>
          <w:rFonts w:eastAsia="Arial" w:cs="Arial"/>
          <w:sz w:val="24"/>
          <w:szCs w:val="24"/>
        </w:rPr>
        <w:t xml:space="preserve">Settings should be altered in each Team to ensure that posts in the General Tab can </w:t>
      </w:r>
      <w:r w:rsidR="00865602" w:rsidRPr="00451B82">
        <w:rPr>
          <w:rFonts w:eastAsia="Arial" w:cs="Arial"/>
          <w:sz w:val="24"/>
          <w:szCs w:val="24"/>
        </w:rPr>
        <w:t>only be</w:t>
      </w:r>
      <w:r w:rsidR="00A071BC" w:rsidRPr="00451B82">
        <w:rPr>
          <w:rFonts w:eastAsia="Arial" w:cs="Arial"/>
          <w:sz w:val="24"/>
          <w:szCs w:val="24"/>
        </w:rPr>
        <w:t xml:space="preserve"> initiated by the owners of the Team. </w:t>
      </w:r>
      <w:r w:rsidR="000F1A69">
        <w:rPr>
          <w:rFonts w:eastAsia="Arial" w:cs="Arial"/>
          <w:sz w:val="24"/>
          <w:szCs w:val="24"/>
        </w:rPr>
        <w:t>Students</w:t>
      </w:r>
      <w:r w:rsidR="00A071BC" w:rsidRPr="00451B82">
        <w:rPr>
          <w:rFonts w:eastAsia="Arial" w:cs="Arial"/>
          <w:sz w:val="24"/>
          <w:szCs w:val="24"/>
        </w:rPr>
        <w:t xml:space="preserve"> can still reply to these posts but if they wish to ask any questions then all </w:t>
      </w:r>
      <w:r w:rsidR="000F1A69">
        <w:rPr>
          <w:rFonts w:eastAsia="Arial" w:cs="Arial"/>
          <w:sz w:val="24"/>
          <w:szCs w:val="24"/>
        </w:rPr>
        <w:t>students</w:t>
      </w:r>
      <w:r w:rsidR="00A071BC" w:rsidRPr="00451B82">
        <w:rPr>
          <w:rFonts w:eastAsia="Arial" w:cs="Arial"/>
          <w:sz w:val="24"/>
          <w:szCs w:val="24"/>
        </w:rPr>
        <w:t xml:space="preserve"> will use the Questions and Answers channel</w:t>
      </w:r>
      <w:r w:rsidR="00865602" w:rsidRPr="00451B82">
        <w:rPr>
          <w:rFonts w:eastAsia="Arial" w:cs="Arial"/>
          <w:sz w:val="24"/>
          <w:szCs w:val="24"/>
        </w:rPr>
        <w:t>.</w:t>
      </w:r>
    </w:p>
    <w:p w:rsidR="00FA75AA" w:rsidRDefault="00FA75AA" w:rsidP="00451B82">
      <w:pPr>
        <w:pStyle w:val="ListParagraph"/>
        <w:ind w:left="0"/>
        <w:rPr>
          <w:rFonts w:asciiTheme="minorHAnsi" w:eastAsia="Arial" w:hAnsiTheme="minorHAnsi" w:cs="Arial"/>
          <w:sz w:val="24"/>
          <w:szCs w:val="24"/>
          <w:lang w:eastAsia="en-US"/>
        </w:rPr>
      </w:pPr>
    </w:p>
    <w:p w:rsidR="00865602" w:rsidRPr="00451B82" w:rsidRDefault="00F471A7" w:rsidP="00451B82">
      <w:pPr>
        <w:pStyle w:val="ListParagraph"/>
        <w:ind w:left="0"/>
        <w:rPr>
          <w:rFonts w:eastAsia="Arial" w:cs="Arial"/>
          <w:sz w:val="24"/>
          <w:szCs w:val="24"/>
        </w:rPr>
      </w:pPr>
      <w:r>
        <w:rPr>
          <w:rFonts w:eastAsia="Arial" w:cs="Arial"/>
          <w:sz w:val="24"/>
          <w:szCs w:val="24"/>
        </w:rPr>
        <w:t>1.7</w:t>
      </w:r>
      <w:r w:rsidR="00DD06F1">
        <w:rPr>
          <w:rFonts w:eastAsia="Arial" w:cs="Arial"/>
          <w:sz w:val="24"/>
          <w:szCs w:val="24"/>
        </w:rPr>
        <w:t xml:space="preserve"> </w:t>
      </w:r>
      <w:r w:rsidR="00865602" w:rsidRPr="00451B82">
        <w:rPr>
          <w:rFonts w:eastAsia="Arial" w:cs="Arial"/>
          <w:sz w:val="24"/>
          <w:szCs w:val="24"/>
        </w:rPr>
        <w:t>The Insight tab should be added to every class Team to allow pupil engagement to be recorded and monitored.</w:t>
      </w:r>
    </w:p>
    <w:p w:rsidR="00865602" w:rsidRPr="00865602" w:rsidRDefault="00865602" w:rsidP="00865602">
      <w:pPr>
        <w:pStyle w:val="ListParagraph"/>
        <w:rPr>
          <w:rFonts w:eastAsia="Arial" w:cs="Arial"/>
          <w:sz w:val="24"/>
          <w:szCs w:val="24"/>
        </w:rPr>
      </w:pPr>
    </w:p>
    <w:p w:rsidR="00273517" w:rsidRDefault="00273517" w:rsidP="00451B82">
      <w:pPr>
        <w:rPr>
          <w:rFonts w:eastAsia="Arial" w:cs="Arial"/>
          <w:b/>
          <w:sz w:val="28"/>
          <w:szCs w:val="28"/>
        </w:rPr>
      </w:pPr>
    </w:p>
    <w:p w:rsidR="00273517" w:rsidRDefault="00273517" w:rsidP="00451B82">
      <w:pPr>
        <w:rPr>
          <w:rFonts w:eastAsia="Arial" w:cs="Arial"/>
          <w:b/>
          <w:sz w:val="28"/>
          <w:szCs w:val="28"/>
        </w:rPr>
      </w:pPr>
    </w:p>
    <w:p w:rsidR="00273517" w:rsidRDefault="00273517" w:rsidP="00451B82">
      <w:pPr>
        <w:rPr>
          <w:rFonts w:eastAsia="Arial" w:cs="Arial"/>
          <w:b/>
          <w:sz w:val="28"/>
          <w:szCs w:val="28"/>
        </w:rPr>
      </w:pPr>
    </w:p>
    <w:p w:rsidR="00FF659E" w:rsidRDefault="00451B82" w:rsidP="00451B82">
      <w:pPr>
        <w:rPr>
          <w:rFonts w:eastAsia="Arial" w:cs="Arial"/>
          <w:b/>
          <w:sz w:val="28"/>
          <w:szCs w:val="28"/>
        </w:rPr>
      </w:pPr>
      <w:r>
        <w:rPr>
          <w:rFonts w:eastAsia="Arial" w:cs="Arial"/>
          <w:b/>
          <w:sz w:val="28"/>
          <w:szCs w:val="28"/>
        </w:rPr>
        <w:lastRenderedPageBreak/>
        <w:t xml:space="preserve">2 </w:t>
      </w:r>
      <w:r w:rsidR="00865602" w:rsidRPr="00451B82">
        <w:rPr>
          <w:rFonts w:eastAsia="Arial" w:cs="Arial"/>
          <w:b/>
          <w:sz w:val="28"/>
          <w:szCs w:val="28"/>
        </w:rPr>
        <w:t xml:space="preserve">Remote Learning </w:t>
      </w:r>
    </w:p>
    <w:p w:rsidR="00993A03" w:rsidRPr="00FF659E" w:rsidRDefault="00451B82" w:rsidP="00451B82">
      <w:pPr>
        <w:rPr>
          <w:rFonts w:eastAsia="Arial" w:cs="Arial"/>
          <w:b/>
          <w:sz w:val="28"/>
          <w:szCs w:val="28"/>
        </w:rPr>
      </w:pPr>
      <w:r>
        <w:rPr>
          <w:rFonts w:eastAsia="Arial" w:cs="Arial"/>
          <w:sz w:val="24"/>
          <w:szCs w:val="24"/>
        </w:rPr>
        <w:t xml:space="preserve">2.1 </w:t>
      </w:r>
      <w:r w:rsidR="00993A03" w:rsidRPr="00451B82">
        <w:rPr>
          <w:rFonts w:eastAsia="Arial" w:cs="Arial"/>
          <w:sz w:val="24"/>
          <w:szCs w:val="24"/>
        </w:rPr>
        <w:t>Education Scotland outlines a principle of remote learning that it should – “provide learning opportunities that reflect the principles of Curriculum for Excellence, allowing learners to develop their knowledge, skills and attributes in a variety of relevant contexts and across curricular areas.”</w:t>
      </w:r>
    </w:p>
    <w:p w:rsidR="00993A03" w:rsidRPr="00451B82" w:rsidRDefault="00451B82" w:rsidP="00451B82">
      <w:pPr>
        <w:rPr>
          <w:rFonts w:eastAsia="Arial" w:cs="Arial"/>
          <w:sz w:val="24"/>
          <w:szCs w:val="24"/>
        </w:rPr>
      </w:pPr>
      <w:r>
        <w:rPr>
          <w:rFonts w:eastAsia="Arial" w:cs="Arial"/>
          <w:sz w:val="24"/>
          <w:szCs w:val="24"/>
        </w:rPr>
        <w:t xml:space="preserve">2.2 </w:t>
      </w:r>
      <w:r w:rsidR="00993A03" w:rsidRPr="00451B82">
        <w:rPr>
          <w:rFonts w:eastAsia="Arial" w:cs="Arial"/>
          <w:sz w:val="24"/>
          <w:szCs w:val="24"/>
        </w:rPr>
        <w:t xml:space="preserve">Whilst remote learning is not a substitute for full time classroom based learning </w:t>
      </w:r>
      <w:r w:rsidR="00D64F3E" w:rsidRPr="00451B82">
        <w:rPr>
          <w:rFonts w:eastAsia="Arial" w:cs="Arial"/>
          <w:sz w:val="24"/>
          <w:szCs w:val="24"/>
        </w:rPr>
        <w:t>and teaching our remote learning offer will mitigate some of the adverse impacts of school closure and the reduction in face to face teaching.</w:t>
      </w:r>
    </w:p>
    <w:p w:rsidR="00865602" w:rsidRPr="00451B82" w:rsidRDefault="00451B82" w:rsidP="00451B82">
      <w:pPr>
        <w:contextualSpacing/>
        <w:rPr>
          <w:rFonts w:eastAsia="Arial" w:cs="Arial"/>
          <w:sz w:val="24"/>
          <w:szCs w:val="24"/>
        </w:rPr>
      </w:pPr>
      <w:r>
        <w:rPr>
          <w:rFonts w:eastAsia="Arial" w:cs="Arial"/>
          <w:sz w:val="24"/>
          <w:szCs w:val="24"/>
        </w:rPr>
        <w:t xml:space="preserve">2.3 </w:t>
      </w:r>
      <w:r w:rsidR="00D64F3E" w:rsidRPr="00451B82">
        <w:rPr>
          <w:rFonts w:eastAsia="Arial" w:cs="Arial"/>
          <w:sz w:val="24"/>
          <w:szCs w:val="24"/>
        </w:rPr>
        <w:t xml:space="preserve">Just as in the classroom, a </w:t>
      </w:r>
      <w:r w:rsidR="00865602" w:rsidRPr="00451B82">
        <w:rPr>
          <w:rFonts w:eastAsia="Arial" w:cs="Arial"/>
          <w:sz w:val="24"/>
          <w:szCs w:val="24"/>
        </w:rPr>
        <w:t xml:space="preserve">blend of </w:t>
      </w:r>
      <w:r w:rsidR="00D64F3E" w:rsidRPr="00451B82">
        <w:rPr>
          <w:rFonts w:eastAsia="Arial" w:cs="Arial"/>
          <w:sz w:val="24"/>
          <w:szCs w:val="24"/>
        </w:rPr>
        <w:t xml:space="preserve">learning activities </w:t>
      </w:r>
      <w:r w:rsidR="00865602" w:rsidRPr="00451B82">
        <w:rPr>
          <w:rFonts w:eastAsia="Arial" w:cs="Arial"/>
          <w:sz w:val="24"/>
          <w:szCs w:val="24"/>
        </w:rPr>
        <w:t xml:space="preserve">will be planned on prior curricular progress and designed in a manner that will challenge, stimulate and help </w:t>
      </w:r>
      <w:r w:rsidR="00D64F3E" w:rsidRPr="00451B82">
        <w:rPr>
          <w:rFonts w:eastAsia="Arial" w:cs="Arial"/>
          <w:sz w:val="24"/>
          <w:szCs w:val="24"/>
        </w:rPr>
        <w:t xml:space="preserve">both reinforce and </w:t>
      </w:r>
      <w:r w:rsidR="00865602" w:rsidRPr="00451B82">
        <w:rPr>
          <w:rFonts w:eastAsia="Arial" w:cs="Arial"/>
          <w:sz w:val="24"/>
          <w:szCs w:val="24"/>
        </w:rPr>
        <w:t>build skills. However, the nature of remote learning means that the blend will not exactly replicate that offered by face-to-face teaching (in terms of style and duration of lesson) and the activities that ar</w:t>
      </w:r>
      <w:r w:rsidR="00A114F6">
        <w:rPr>
          <w:rFonts w:eastAsia="Arial" w:cs="Arial"/>
          <w:sz w:val="24"/>
          <w:szCs w:val="24"/>
        </w:rPr>
        <w:t xml:space="preserve">e set must take into account </w:t>
      </w:r>
      <w:r w:rsidR="00865602" w:rsidRPr="00451B82">
        <w:rPr>
          <w:rFonts w:eastAsia="Arial" w:cs="Arial"/>
          <w:sz w:val="24"/>
          <w:szCs w:val="24"/>
        </w:rPr>
        <w:t>what is manageable for both learners and staff alike.</w:t>
      </w:r>
    </w:p>
    <w:p w:rsidR="00865602" w:rsidRPr="00865602" w:rsidRDefault="00865602" w:rsidP="00865602">
      <w:pPr>
        <w:contextualSpacing/>
        <w:rPr>
          <w:rFonts w:eastAsia="Arial" w:cs="Arial"/>
          <w:sz w:val="24"/>
          <w:szCs w:val="24"/>
        </w:rPr>
      </w:pPr>
    </w:p>
    <w:p w:rsidR="00865602" w:rsidRDefault="00451B82" w:rsidP="00451B82">
      <w:pPr>
        <w:contextualSpacing/>
        <w:rPr>
          <w:rFonts w:eastAsia="Arial" w:cs="Arial"/>
          <w:sz w:val="24"/>
          <w:szCs w:val="24"/>
        </w:rPr>
      </w:pPr>
      <w:r>
        <w:rPr>
          <w:rFonts w:eastAsia="Arial" w:cs="Arial"/>
          <w:sz w:val="24"/>
          <w:szCs w:val="24"/>
        </w:rPr>
        <w:t xml:space="preserve">2.4 </w:t>
      </w:r>
      <w:r w:rsidR="00865602" w:rsidRPr="00451B82">
        <w:rPr>
          <w:rFonts w:eastAsia="Arial" w:cs="Arial"/>
          <w:sz w:val="24"/>
          <w:szCs w:val="24"/>
        </w:rPr>
        <w:t>Learners will receive a variety of opportunities to consolidate, extend and enhance their learning within t</w:t>
      </w:r>
      <w:r w:rsidR="00D64F3E" w:rsidRPr="00451B82">
        <w:rPr>
          <w:rFonts w:eastAsia="Arial" w:cs="Arial"/>
          <w:sz w:val="24"/>
          <w:szCs w:val="24"/>
        </w:rPr>
        <w:t xml:space="preserve">he outline of their existing </w:t>
      </w:r>
      <w:r w:rsidR="00865602" w:rsidRPr="00451B82">
        <w:rPr>
          <w:rFonts w:eastAsia="Arial" w:cs="Arial"/>
          <w:sz w:val="24"/>
          <w:szCs w:val="24"/>
        </w:rPr>
        <w:t xml:space="preserve">timetable. </w:t>
      </w:r>
      <w:r w:rsidR="00865602" w:rsidRPr="00451B82">
        <w:rPr>
          <w:rFonts w:eastAsia="Arial" w:cs="Arial"/>
          <w:color w:val="000000" w:themeColor="text1"/>
          <w:sz w:val="24"/>
          <w:szCs w:val="24"/>
        </w:rPr>
        <w:t>Departments will consider the blend that best suits their learners and adapt their methods to suit the remote learning environment.</w:t>
      </w:r>
      <w:r w:rsidR="00865602" w:rsidRPr="00451B82">
        <w:rPr>
          <w:rFonts w:eastAsia="Arial" w:cs="Arial"/>
          <w:sz w:val="24"/>
          <w:szCs w:val="24"/>
        </w:rPr>
        <w:t xml:space="preserve"> This structure of the existing timetable creates the framework upon which</w:t>
      </w:r>
      <w:r w:rsidR="00A114F6">
        <w:rPr>
          <w:rFonts w:eastAsia="Arial" w:cs="Arial"/>
          <w:sz w:val="24"/>
          <w:szCs w:val="24"/>
        </w:rPr>
        <w:t xml:space="preserve"> a mix of live, recorded, pre-</w:t>
      </w:r>
      <w:r w:rsidR="00865602" w:rsidRPr="00451B82">
        <w:rPr>
          <w:rFonts w:eastAsia="Arial" w:cs="Arial"/>
          <w:sz w:val="24"/>
          <w:szCs w:val="24"/>
        </w:rPr>
        <w:t xml:space="preserve">loaded tasks can be issued. </w:t>
      </w:r>
    </w:p>
    <w:p w:rsidR="00A114F6" w:rsidRPr="00451B82" w:rsidRDefault="00A114F6" w:rsidP="00451B82">
      <w:pPr>
        <w:contextualSpacing/>
        <w:rPr>
          <w:rFonts w:eastAsia="Arial" w:cs="Arial"/>
          <w:sz w:val="24"/>
          <w:szCs w:val="24"/>
        </w:rPr>
      </w:pPr>
    </w:p>
    <w:p w:rsidR="005B5C0D" w:rsidRDefault="005B5C0D" w:rsidP="00865602">
      <w:pPr>
        <w:contextualSpacing/>
        <w:rPr>
          <w:rFonts w:eastAsia="Arial" w:cs="Arial"/>
          <w:sz w:val="24"/>
          <w:szCs w:val="24"/>
        </w:rPr>
      </w:pPr>
    </w:p>
    <w:p w:rsidR="006E6FE8" w:rsidRDefault="00D64F3E" w:rsidP="00865602">
      <w:pPr>
        <w:contextualSpacing/>
        <w:rPr>
          <w:rFonts w:eastAsia="Arial" w:cs="Arial"/>
          <w:b/>
          <w:sz w:val="28"/>
          <w:szCs w:val="28"/>
        </w:rPr>
      </w:pPr>
      <w:r w:rsidRPr="005B5C0D">
        <w:rPr>
          <w:rFonts w:eastAsia="Arial" w:cs="Arial"/>
          <w:b/>
          <w:sz w:val="28"/>
          <w:szCs w:val="28"/>
        </w:rPr>
        <w:t>Remote Learning Exercises</w:t>
      </w:r>
    </w:p>
    <w:p w:rsidR="00D64F3E" w:rsidRPr="00451B82" w:rsidRDefault="00451B82" w:rsidP="006E6FE8">
      <w:pPr>
        <w:spacing w:after="0"/>
        <w:contextualSpacing/>
        <w:rPr>
          <w:rFonts w:eastAsia="Arial" w:cs="Arial"/>
          <w:sz w:val="24"/>
          <w:szCs w:val="24"/>
        </w:rPr>
      </w:pPr>
      <w:r>
        <w:rPr>
          <w:rFonts w:eastAsia="Arial" w:cs="Arial"/>
          <w:sz w:val="24"/>
          <w:szCs w:val="24"/>
        </w:rPr>
        <w:t xml:space="preserve">2.5 </w:t>
      </w:r>
      <w:r w:rsidR="00D64F3E" w:rsidRPr="00451B82">
        <w:rPr>
          <w:rFonts w:eastAsia="Arial" w:cs="Arial"/>
          <w:sz w:val="24"/>
          <w:szCs w:val="24"/>
        </w:rPr>
        <w:t>Formal home learning should be assigned thr</w:t>
      </w:r>
      <w:r w:rsidR="00B730A5">
        <w:rPr>
          <w:rFonts w:eastAsia="Arial" w:cs="Arial"/>
          <w:sz w:val="24"/>
          <w:szCs w:val="24"/>
        </w:rPr>
        <w:t>ough the Assignment tab</w:t>
      </w:r>
      <w:r w:rsidR="00D64F3E" w:rsidRPr="00451B82">
        <w:rPr>
          <w:rFonts w:eastAsia="Arial" w:cs="Arial"/>
          <w:sz w:val="24"/>
          <w:szCs w:val="24"/>
        </w:rPr>
        <w:t xml:space="preserve"> of each class Team. This ensures pupil work is recorded in a central and accessible space.</w:t>
      </w:r>
    </w:p>
    <w:p w:rsidR="00256B4C" w:rsidRPr="00256B4C" w:rsidRDefault="00256B4C" w:rsidP="006E6FE8">
      <w:pPr>
        <w:spacing w:after="0"/>
        <w:contextualSpacing/>
        <w:rPr>
          <w:rFonts w:eastAsia="Arial" w:cs="Arial"/>
          <w:sz w:val="24"/>
          <w:szCs w:val="24"/>
        </w:rPr>
      </w:pPr>
    </w:p>
    <w:p w:rsidR="00D64F3E" w:rsidRPr="00451B82" w:rsidRDefault="00451B82" w:rsidP="006E6FE8">
      <w:pPr>
        <w:spacing w:after="0"/>
        <w:contextualSpacing/>
        <w:rPr>
          <w:rFonts w:eastAsia="Arial" w:cs="Arial"/>
          <w:sz w:val="24"/>
          <w:szCs w:val="24"/>
        </w:rPr>
      </w:pPr>
      <w:r>
        <w:rPr>
          <w:rFonts w:eastAsia="Arial" w:cs="Arial"/>
          <w:sz w:val="24"/>
          <w:szCs w:val="24"/>
        </w:rPr>
        <w:t>2.6</w:t>
      </w:r>
      <w:r w:rsidR="00734D19">
        <w:rPr>
          <w:rFonts w:eastAsia="Arial" w:cs="Arial"/>
          <w:sz w:val="24"/>
          <w:szCs w:val="24"/>
        </w:rPr>
        <w:t xml:space="preserve"> </w:t>
      </w:r>
      <w:r w:rsidR="00D64F3E" w:rsidRPr="00451B82">
        <w:rPr>
          <w:rFonts w:eastAsia="Arial" w:cs="Arial"/>
          <w:sz w:val="24"/>
          <w:szCs w:val="24"/>
        </w:rPr>
        <w:t xml:space="preserve">Where possible teachers </w:t>
      </w:r>
      <w:r w:rsidR="005B5C0D" w:rsidRPr="00451B82">
        <w:rPr>
          <w:rFonts w:eastAsia="Arial" w:cs="Arial"/>
          <w:sz w:val="24"/>
          <w:szCs w:val="24"/>
        </w:rPr>
        <w:t>should</w:t>
      </w:r>
      <w:r w:rsidR="00D64F3E" w:rsidRPr="00451B82">
        <w:rPr>
          <w:rFonts w:eastAsia="Arial" w:cs="Arial"/>
          <w:sz w:val="24"/>
          <w:szCs w:val="24"/>
        </w:rPr>
        <w:t xml:space="preserve"> avoid asking </w:t>
      </w:r>
      <w:r w:rsidR="000F1A69">
        <w:rPr>
          <w:rFonts w:eastAsia="Arial" w:cs="Arial"/>
          <w:sz w:val="24"/>
          <w:szCs w:val="24"/>
        </w:rPr>
        <w:t>students</w:t>
      </w:r>
      <w:r w:rsidR="00D64F3E" w:rsidRPr="00451B82">
        <w:rPr>
          <w:rFonts w:eastAsia="Arial" w:cs="Arial"/>
          <w:sz w:val="24"/>
          <w:szCs w:val="24"/>
        </w:rPr>
        <w:t xml:space="preserve"> to hand in physical documents/jotters during the Covid -19 pandemic. </w:t>
      </w:r>
      <w:r w:rsidR="000F1A69">
        <w:rPr>
          <w:rFonts w:eastAsia="Arial" w:cs="Arial"/>
          <w:sz w:val="24"/>
          <w:szCs w:val="24"/>
        </w:rPr>
        <w:t>Students</w:t>
      </w:r>
      <w:r w:rsidR="00D64F3E" w:rsidRPr="00451B82">
        <w:rPr>
          <w:rFonts w:eastAsia="Arial" w:cs="Arial"/>
          <w:sz w:val="24"/>
          <w:szCs w:val="24"/>
        </w:rPr>
        <w:t xml:space="preserve"> should upload work on to their </w:t>
      </w:r>
      <w:r w:rsidR="00B730A5">
        <w:rPr>
          <w:rFonts w:eastAsia="Arial" w:cs="Arial"/>
          <w:sz w:val="24"/>
          <w:szCs w:val="24"/>
        </w:rPr>
        <w:t>A</w:t>
      </w:r>
      <w:r w:rsidR="00D64F3E" w:rsidRPr="00451B82">
        <w:rPr>
          <w:rFonts w:eastAsia="Arial" w:cs="Arial"/>
          <w:sz w:val="24"/>
          <w:szCs w:val="24"/>
        </w:rPr>
        <w:t>ssignment tab with each class Team.</w:t>
      </w:r>
    </w:p>
    <w:p w:rsidR="00FA75AA" w:rsidRDefault="00FA75AA" w:rsidP="006E6FE8">
      <w:pPr>
        <w:spacing w:after="0"/>
        <w:contextualSpacing/>
        <w:rPr>
          <w:rFonts w:eastAsia="Arial" w:cs="Arial"/>
          <w:sz w:val="24"/>
          <w:szCs w:val="24"/>
        </w:rPr>
      </w:pPr>
    </w:p>
    <w:p w:rsidR="00D64F3E" w:rsidRPr="00451B82" w:rsidRDefault="00451B82" w:rsidP="006E6FE8">
      <w:pPr>
        <w:spacing w:after="0"/>
        <w:contextualSpacing/>
        <w:rPr>
          <w:rFonts w:eastAsia="Arial" w:cs="Arial"/>
          <w:sz w:val="24"/>
          <w:szCs w:val="24"/>
        </w:rPr>
      </w:pPr>
      <w:r>
        <w:rPr>
          <w:rFonts w:eastAsia="Arial" w:cs="Arial"/>
          <w:sz w:val="24"/>
          <w:szCs w:val="24"/>
        </w:rPr>
        <w:t>2.7</w:t>
      </w:r>
      <w:r w:rsidR="00734D19">
        <w:rPr>
          <w:rFonts w:eastAsia="Arial" w:cs="Arial"/>
          <w:sz w:val="24"/>
          <w:szCs w:val="24"/>
        </w:rPr>
        <w:t xml:space="preserve"> </w:t>
      </w:r>
      <w:r w:rsidR="000D359C">
        <w:rPr>
          <w:rFonts w:eastAsia="Arial" w:cs="Arial"/>
          <w:sz w:val="24"/>
          <w:szCs w:val="24"/>
        </w:rPr>
        <w:t>Home learning can</w:t>
      </w:r>
      <w:r w:rsidR="00256B4C" w:rsidRPr="00451B82">
        <w:rPr>
          <w:rFonts w:eastAsia="Arial" w:cs="Arial"/>
          <w:sz w:val="24"/>
          <w:szCs w:val="24"/>
        </w:rPr>
        <w:t xml:space="preserve"> be used to generate evidence of pupil understanding and progress. To ensure a consistent approach and a location where evidence is accessible and organised, </w:t>
      </w:r>
      <w:r w:rsidR="000F1A69">
        <w:rPr>
          <w:rFonts w:eastAsia="Arial" w:cs="Arial"/>
          <w:sz w:val="24"/>
          <w:szCs w:val="24"/>
        </w:rPr>
        <w:t>students</w:t>
      </w:r>
      <w:r w:rsidR="00256B4C" w:rsidRPr="00451B82">
        <w:rPr>
          <w:rFonts w:eastAsia="Arial" w:cs="Arial"/>
          <w:sz w:val="24"/>
          <w:szCs w:val="24"/>
        </w:rPr>
        <w:t xml:space="preserve"> should only submit work through the Assignment tab on each class Team. Teachers should support </w:t>
      </w:r>
      <w:r w:rsidR="000F1A69">
        <w:rPr>
          <w:rFonts w:eastAsia="Arial" w:cs="Arial"/>
          <w:sz w:val="24"/>
          <w:szCs w:val="24"/>
        </w:rPr>
        <w:t>students</w:t>
      </w:r>
      <w:r w:rsidR="00256B4C" w:rsidRPr="00451B82">
        <w:rPr>
          <w:rFonts w:eastAsia="Arial" w:cs="Arial"/>
          <w:sz w:val="24"/>
          <w:szCs w:val="24"/>
        </w:rPr>
        <w:t xml:space="preserve"> to ensure this procedure is followed and discourage </w:t>
      </w:r>
      <w:r w:rsidR="000F1A69">
        <w:rPr>
          <w:rFonts w:eastAsia="Arial" w:cs="Arial"/>
          <w:sz w:val="24"/>
          <w:szCs w:val="24"/>
        </w:rPr>
        <w:t>students</w:t>
      </w:r>
      <w:r w:rsidR="00256B4C" w:rsidRPr="00451B82">
        <w:rPr>
          <w:rFonts w:eastAsia="Arial" w:cs="Arial"/>
          <w:sz w:val="24"/>
          <w:szCs w:val="24"/>
        </w:rPr>
        <w:t xml:space="preserve"> from submitting work by e-mail.</w:t>
      </w:r>
    </w:p>
    <w:p w:rsidR="00256B4C" w:rsidRPr="00256B4C" w:rsidRDefault="00256B4C" w:rsidP="006E6FE8">
      <w:pPr>
        <w:spacing w:after="0"/>
        <w:contextualSpacing/>
        <w:rPr>
          <w:rFonts w:eastAsia="Arial" w:cs="Arial"/>
          <w:sz w:val="24"/>
          <w:szCs w:val="24"/>
        </w:rPr>
      </w:pPr>
    </w:p>
    <w:p w:rsidR="00256B4C" w:rsidRPr="00451B82" w:rsidRDefault="00451B82" w:rsidP="006E6FE8">
      <w:pPr>
        <w:spacing w:after="0"/>
        <w:contextualSpacing/>
        <w:rPr>
          <w:rFonts w:eastAsia="Arial" w:cs="Arial"/>
          <w:sz w:val="24"/>
          <w:szCs w:val="24"/>
        </w:rPr>
      </w:pPr>
      <w:r>
        <w:rPr>
          <w:rFonts w:eastAsia="Arial" w:cs="Arial"/>
          <w:sz w:val="24"/>
          <w:szCs w:val="24"/>
        </w:rPr>
        <w:t>2.8</w:t>
      </w:r>
      <w:r w:rsidR="00734D19">
        <w:rPr>
          <w:rFonts w:eastAsia="Arial" w:cs="Arial"/>
          <w:sz w:val="24"/>
          <w:szCs w:val="24"/>
        </w:rPr>
        <w:t xml:space="preserve"> </w:t>
      </w:r>
      <w:r w:rsidR="00256B4C" w:rsidRPr="00451B82">
        <w:rPr>
          <w:rFonts w:eastAsia="Arial" w:cs="Arial"/>
          <w:sz w:val="24"/>
          <w:szCs w:val="24"/>
        </w:rPr>
        <w:t>Teachers may choose to gather evidence in assignments by incorporating the use of editable Word documents, Excel spreadsheets, Microsoft Forms, Class Notebook pages and other Microsoft software packages.</w:t>
      </w:r>
      <w:r w:rsidR="00E53AF1">
        <w:rPr>
          <w:rFonts w:eastAsia="Arial" w:cs="Arial"/>
          <w:sz w:val="24"/>
          <w:szCs w:val="24"/>
        </w:rPr>
        <w:t xml:space="preserve"> </w:t>
      </w:r>
      <w:r w:rsidR="00E53AF1" w:rsidRPr="00E53AF1">
        <w:rPr>
          <w:rFonts w:eastAsia="Arial" w:cs="Arial"/>
          <w:sz w:val="24"/>
          <w:szCs w:val="24"/>
        </w:rPr>
        <w:t>This evidence will be used to support the learning and teaching process and not used to inform SQA estimates.</w:t>
      </w:r>
    </w:p>
    <w:p w:rsidR="007128CE" w:rsidRPr="007128CE" w:rsidRDefault="007128CE" w:rsidP="007128CE">
      <w:pPr>
        <w:pStyle w:val="ListParagraph"/>
        <w:rPr>
          <w:rFonts w:eastAsia="Arial" w:cs="Arial"/>
          <w:sz w:val="24"/>
          <w:szCs w:val="24"/>
        </w:rPr>
      </w:pPr>
    </w:p>
    <w:p w:rsidR="007128CE" w:rsidRPr="00451B82" w:rsidRDefault="00451B82" w:rsidP="006E6FE8">
      <w:pPr>
        <w:spacing w:after="0"/>
        <w:contextualSpacing/>
        <w:rPr>
          <w:rFonts w:eastAsia="Arial" w:cs="Arial"/>
          <w:sz w:val="24"/>
          <w:szCs w:val="24"/>
        </w:rPr>
      </w:pPr>
      <w:r>
        <w:rPr>
          <w:rFonts w:eastAsia="Arial" w:cs="Arial"/>
          <w:sz w:val="24"/>
          <w:szCs w:val="24"/>
        </w:rPr>
        <w:t>2.9</w:t>
      </w:r>
      <w:r w:rsidR="00DD06F1">
        <w:rPr>
          <w:rFonts w:eastAsia="Arial" w:cs="Arial"/>
          <w:sz w:val="24"/>
          <w:szCs w:val="24"/>
        </w:rPr>
        <w:t xml:space="preserve"> </w:t>
      </w:r>
      <w:r w:rsidR="000F1A69">
        <w:rPr>
          <w:rFonts w:eastAsia="Arial" w:cs="Arial"/>
          <w:sz w:val="24"/>
          <w:szCs w:val="24"/>
        </w:rPr>
        <w:t>Students</w:t>
      </w:r>
      <w:r w:rsidR="007128CE" w:rsidRPr="00451B82">
        <w:rPr>
          <w:rFonts w:eastAsia="Arial" w:cs="Arial"/>
          <w:sz w:val="24"/>
          <w:szCs w:val="24"/>
        </w:rPr>
        <w:t xml:space="preserve"> in S1-S3 should receive no more than 1 assignment per subject per week on Teams. The assignment may include multiple tasks however they should be contained in a single assignment to ensure work is accessible and man</w:t>
      </w:r>
      <w:r w:rsidR="007620F4" w:rsidRPr="00451B82">
        <w:rPr>
          <w:rFonts w:eastAsia="Arial" w:cs="Arial"/>
          <w:sz w:val="24"/>
          <w:szCs w:val="24"/>
        </w:rPr>
        <w:t xml:space="preserve">ageable for </w:t>
      </w:r>
      <w:r w:rsidR="000F1A69">
        <w:rPr>
          <w:rFonts w:eastAsia="Arial" w:cs="Arial"/>
          <w:sz w:val="24"/>
          <w:szCs w:val="24"/>
        </w:rPr>
        <w:t>students</w:t>
      </w:r>
      <w:r w:rsidR="007620F4" w:rsidRPr="00451B82">
        <w:rPr>
          <w:rFonts w:eastAsia="Arial" w:cs="Arial"/>
          <w:sz w:val="24"/>
          <w:szCs w:val="24"/>
        </w:rPr>
        <w:t>. Teachers should establish a routine with their classes and must clearly communicate the days when remote learning tasks are issued and due.</w:t>
      </w:r>
    </w:p>
    <w:p w:rsidR="007620F4" w:rsidRPr="007620F4" w:rsidRDefault="007620F4" w:rsidP="006E6FE8">
      <w:pPr>
        <w:pStyle w:val="ListParagraph"/>
        <w:rPr>
          <w:rFonts w:eastAsia="Arial" w:cs="Arial"/>
          <w:sz w:val="24"/>
          <w:szCs w:val="24"/>
        </w:rPr>
      </w:pPr>
    </w:p>
    <w:p w:rsidR="00263919" w:rsidRPr="00451B82" w:rsidRDefault="00F471A7" w:rsidP="006E6FE8">
      <w:pPr>
        <w:spacing w:after="0"/>
        <w:contextualSpacing/>
        <w:rPr>
          <w:rFonts w:eastAsia="Arial" w:cs="Arial"/>
          <w:sz w:val="24"/>
          <w:szCs w:val="24"/>
        </w:rPr>
      </w:pPr>
      <w:r>
        <w:rPr>
          <w:rFonts w:eastAsia="Arial" w:cs="Arial"/>
          <w:sz w:val="24"/>
          <w:szCs w:val="24"/>
        </w:rPr>
        <w:t xml:space="preserve">2.10 </w:t>
      </w:r>
      <w:r w:rsidR="000F1A69">
        <w:rPr>
          <w:rFonts w:eastAsia="Arial" w:cs="Arial"/>
          <w:sz w:val="24"/>
          <w:szCs w:val="24"/>
        </w:rPr>
        <w:t>Students</w:t>
      </w:r>
      <w:r w:rsidR="007620F4" w:rsidRPr="00451B82">
        <w:rPr>
          <w:rFonts w:eastAsia="Arial" w:cs="Arial"/>
          <w:sz w:val="24"/>
          <w:szCs w:val="24"/>
        </w:rPr>
        <w:t xml:space="preserve"> in S4-S6 </w:t>
      </w:r>
      <w:r w:rsidR="00E53AF1">
        <w:rPr>
          <w:rFonts w:eastAsia="Arial" w:cs="Arial"/>
          <w:sz w:val="24"/>
          <w:szCs w:val="24"/>
        </w:rPr>
        <w:t xml:space="preserve">should receive no more than </w:t>
      </w:r>
      <w:r w:rsidR="007620F4" w:rsidRPr="00451B82">
        <w:rPr>
          <w:rFonts w:eastAsia="Arial" w:cs="Arial"/>
          <w:sz w:val="24"/>
          <w:szCs w:val="24"/>
        </w:rPr>
        <w:t xml:space="preserve">2 assignments per subject per week. </w:t>
      </w:r>
      <w:r w:rsidR="00263919" w:rsidRPr="00451B82">
        <w:rPr>
          <w:rFonts w:eastAsia="Arial" w:cs="Arial"/>
          <w:sz w:val="24"/>
          <w:szCs w:val="24"/>
        </w:rPr>
        <w:t>Assignments</w:t>
      </w:r>
      <w:r w:rsidR="007620F4" w:rsidRPr="00451B82">
        <w:rPr>
          <w:rFonts w:eastAsia="Arial" w:cs="Arial"/>
          <w:sz w:val="24"/>
          <w:szCs w:val="24"/>
        </w:rPr>
        <w:t xml:space="preserve"> may contain multiple tasks. Teachers should ensure that </w:t>
      </w:r>
      <w:r w:rsidR="000F1A69">
        <w:rPr>
          <w:rFonts w:eastAsia="Arial" w:cs="Arial"/>
          <w:sz w:val="24"/>
          <w:szCs w:val="24"/>
        </w:rPr>
        <w:t>students</w:t>
      </w:r>
      <w:r w:rsidR="007620F4" w:rsidRPr="00451B82">
        <w:rPr>
          <w:rFonts w:eastAsia="Arial" w:cs="Arial"/>
          <w:sz w:val="24"/>
          <w:szCs w:val="24"/>
        </w:rPr>
        <w:t xml:space="preserve"> have </w:t>
      </w:r>
      <w:r w:rsidR="00263919" w:rsidRPr="00451B82">
        <w:rPr>
          <w:rFonts w:eastAsia="Arial" w:cs="Arial"/>
          <w:sz w:val="24"/>
          <w:szCs w:val="24"/>
        </w:rPr>
        <w:t xml:space="preserve">an appropriate and fair amount of time </w:t>
      </w:r>
      <w:r w:rsidR="00263919" w:rsidRPr="00451B82">
        <w:rPr>
          <w:rFonts w:eastAsia="Arial" w:cs="Arial"/>
          <w:sz w:val="24"/>
          <w:szCs w:val="24"/>
        </w:rPr>
        <w:lastRenderedPageBreak/>
        <w:t>to complete an assignment before issuing further work. Teachers should establish a routine with their classes and must clearly communicate the days when remote learning tasks are issued and due.</w:t>
      </w:r>
    </w:p>
    <w:p w:rsidR="00263919" w:rsidRPr="00263919" w:rsidRDefault="00263919" w:rsidP="00263919">
      <w:pPr>
        <w:contextualSpacing/>
        <w:rPr>
          <w:rFonts w:eastAsia="Arial" w:cs="Arial"/>
          <w:sz w:val="24"/>
          <w:szCs w:val="24"/>
        </w:rPr>
      </w:pPr>
    </w:p>
    <w:p w:rsidR="007620F4" w:rsidRPr="00F471A7" w:rsidRDefault="00F471A7" w:rsidP="00F471A7">
      <w:pPr>
        <w:contextualSpacing/>
        <w:rPr>
          <w:rFonts w:eastAsia="Arial" w:cs="Arial"/>
          <w:sz w:val="24"/>
          <w:szCs w:val="24"/>
        </w:rPr>
      </w:pPr>
      <w:r>
        <w:rPr>
          <w:rFonts w:eastAsia="Arial" w:cs="Arial"/>
          <w:sz w:val="24"/>
          <w:szCs w:val="24"/>
        </w:rPr>
        <w:t>2.11 T</w:t>
      </w:r>
      <w:r w:rsidR="00263919" w:rsidRPr="00F471A7">
        <w:rPr>
          <w:rFonts w:eastAsia="Arial" w:cs="Arial"/>
          <w:sz w:val="24"/>
          <w:szCs w:val="24"/>
        </w:rPr>
        <w:t xml:space="preserve">eachers should appreciate that </w:t>
      </w:r>
      <w:r w:rsidR="000F1A69">
        <w:rPr>
          <w:rFonts w:eastAsia="Arial" w:cs="Arial"/>
          <w:sz w:val="24"/>
          <w:szCs w:val="24"/>
        </w:rPr>
        <w:t>students</w:t>
      </w:r>
      <w:r w:rsidR="00263919" w:rsidRPr="00F471A7">
        <w:rPr>
          <w:rFonts w:eastAsia="Arial" w:cs="Arial"/>
          <w:sz w:val="24"/>
          <w:szCs w:val="24"/>
        </w:rPr>
        <w:t xml:space="preserve"> who are learning from home may not follow a regular routine or timetable. Scottish Government guidance identifies the importance of supporting pupil health and wellbeing during periods of school closure or blended learning and </w:t>
      </w:r>
      <w:r w:rsidR="000F1A69">
        <w:rPr>
          <w:rFonts w:eastAsia="Arial" w:cs="Arial"/>
          <w:sz w:val="24"/>
          <w:szCs w:val="24"/>
        </w:rPr>
        <w:t>students</w:t>
      </w:r>
      <w:r w:rsidR="00263919" w:rsidRPr="00F471A7">
        <w:rPr>
          <w:rFonts w:eastAsia="Arial" w:cs="Arial"/>
          <w:sz w:val="24"/>
          <w:szCs w:val="24"/>
        </w:rPr>
        <w:t xml:space="preserve"> should not feel overwhelmed by the volume of work they receive.</w:t>
      </w:r>
    </w:p>
    <w:p w:rsidR="00F471A7" w:rsidRDefault="00F471A7" w:rsidP="00F471A7">
      <w:pPr>
        <w:contextualSpacing/>
        <w:rPr>
          <w:rFonts w:ascii="Calibri" w:eastAsia="Arial" w:hAnsi="Calibri" w:cs="Arial"/>
          <w:sz w:val="24"/>
          <w:szCs w:val="24"/>
          <w:lang w:eastAsia="en-GB"/>
        </w:rPr>
      </w:pPr>
    </w:p>
    <w:p w:rsidR="00263919" w:rsidRPr="00F471A7" w:rsidRDefault="00F471A7" w:rsidP="00F471A7">
      <w:pPr>
        <w:contextualSpacing/>
        <w:rPr>
          <w:rFonts w:eastAsia="Arial" w:cs="Arial"/>
          <w:sz w:val="24"/>
          <w:szCs w:val="24"/>
        </w:rPr>
      </w:pPr>
      <w:r>
        <w:rPr>
          <w:rFonts w:eastAsia="Arial" w:cs="Arial"/>
          <w:sz w:val="24"/>
          <w:szCs w:val="24"/>
        </w:rPr>
        <w:t>2.12 T</w:t>
      </w:r>
      <w:r w:rsidR="00263919" w:rsidRPr="00F471A7">
        <w:rPr>
          <w:rFonts w:eastAsia="Arial" w:cs="Arial"/>
          <w:sz w:val="24"/>
          <w:szCs w:val="24"/>
        </w:rPr>
        <w:t xml:space="preserve">eachers should be aware that </w:t>
      </w:r>
      <w:r w:rsidR="000F1A69">
        <w:rPr>
          <w:rFonts w:eastAsia="Arial" w:cs="Arial"/>
          <w:sz w:val="24"/>
          <w:szCs w:val="24"/>
        </w:rPr>
        <w:t>students</w:t>
      </w:r>
      <w:r w:rsidR="00263919" w:rsidRPr="00F471A7">
        <w:rPr>
          <w:rFonts w:eastAsia="Arial" w:cs="Arial"/>
          <w:sz w:val="24"/>
          <w:szCs w:val="24"/>
        </w:rPr>
        <w:t xml:space="preserve"> may not have regular and uninterrupted access to technology with working at home. A number of </w:t>
      </w:r>
      <w:r w:rsidR="000F1A69">
        <w:rPr>
          <w:rFonts w:eastAsia="Arial" w:cs="Arial"/>
          <w:sz w:val="24"/>
          <w:szCs w:val="24"/>
        </w:rPr>
        <w:t>students</w:t>
      </w:r>
      <w:r w:rsidR="00263919" w:rsidRPr="00F471A7">
        <w:rPr>
          <w:rFonts w:eastAsia="Arial" w:cs="Arial"/>
          <w:sz w:val="24"/>
          <w:szCs w:val="24"/>
        </w:rPr>
        <w:t xml:space="preserve"> may have to share devices with parents and siblings. </w:t>
      </w:r>
    </w:p>
    <w:p w:rsidR="00263919" w:rsidRPr="00263919" w:rsidRDefault="00263919" w:rsidP="00263919">
      <w:pPr>
        <w:contextualSpacing/>
        <w:rPr>
          <w:rFonts w:eastAsia="Arial" w:cs="Arial"/>
          <w:sz w:val="24"/>
          <w:szCs w:val="24"/>
        </w:rPr>
      </w:pPr>
    </w:p>
    <w:p w:rsidR="00F471A7" w:rsidRDefault="00F471A7" w:rsidP="00F471A7">
      <w:pPr>
        <w:contextualSpacing/>
        <w:rPr>
          <w:rFonts w:eastAsia="Arial" w:cs="Arial"/>
          <w:sz w:val="24"/>
          <w:szCs w:val="24"/>
        </w:rPr>
      </w:pPr>
      <w:r>
        <w:rPr>
          <w:rFonts w:eastAsia="Arial" w:cs="Arial"/>
          <w:sz w:val="24"/>
          <w:szCs w:val="24"/>
        </w:rPr>
        <w:t>2.13 T</w:t>
      </w:r>
      <w:r w:rsidR="00263919" w:rsidRPr="00F471A7">
        <w:rPr>
          <w:rFonts w:eastAsia="Arial" w:cs="Arial"/>
          <w:sz w:val="24"/>
          <w:szCs w:val="24"/>
        </w:rPr>
        <w:t xml:space="preserve">eachers are expected to be available to answer questions during those times when </w:t>
      </w:r>
      <w:r w:rsidR="000F1A69">
        <w:rPr>
          <w:rFonts w:eastAsia="Arial" w:cs="Arial"/>
          <w:sz w:val="24"/>
          <w:szCs w:val="24"/>
        </w:rPr>
        <w:t>students</w:t>
      </w:r>
      <w:r w:rsidR="00263919" w:rsidRPr="00F471A7">
        <w:rPr>
          <w:rFonts w:eastAsia="Arial" w:cs="Arial"/>
          <w:sz w:val="24"/>
          <w:szCs w:val="24"/>
        </w:rPr>
        <w:t xml:space="preserve"> are timetabled to attend that subject. Teachers are not expected to make themselves available to students for 24 hours per day however teachers should be aware that </w:t>
      </w:r>
      <w:r w:rsidR="000F1A69">
        <w:rPr>
          <w:rFonts w:eastAsia="Arial" w:cs="Arial"/>
          <w:sz w:val="24"/>
          <w:szCs w:val="24"/>
        </w:rPr>
        <w:t>students</w:t>
      </w:r>
      <w:r w:rsidR="00263919" w:rsidRPr="00F471A7">
        <w:rPr>
          <w:rFonts w:eastAsia="Arial" w:cs="Arial"/>
          <w:sz w:val="24"/>
          <w:szCs w:val="24"/>
        </w:rPr>
        <w:t xml:space="preserve"> may complete tasks and assignments out with the normal school hours.</w:t>
      </w:r>
    </w:p>
    <w:p w:rsidR="00DD06F1" w:rsidRDefault="00DD06F1" w:rsidP="00F471A7">
      <w:pPr>
        <w:contextualSpacing/>
        <w:rPr>
          <w:rFonts w:eastAsia="Arial" w:cs="Arial"/>
          <w:sz w:val="24"/>
          <w:szCs w:val="24"/>
        </w:rPr>
      </w:pPr>
    </w:p>
    <w:p w:rsidR="00F471A7" w:rsidRDefault="00F471A7" w:rsidP="00F471A7">
      <w:pPr>
        <w:contextualSpacing/>
        <w:rPr>
          <w:rFonts w:eastAsia="Arial" w:cs="Arial"/>
          <w:sz w:val="24"/>
          <w:szCs w:val="24"/>
        </w:rPr>
      </w:pPr>
      <w:r>
        <w:rPr>
          <w:rFonts w:eastAsia="Arial" w:cs="Arial"/>
          <w:sz w:val="24"/>
          <w:szCs w:val="24"/>
        </w:rPr>
        <w:t>2.14 If a class teacher is concerned about a pupil’s ability to access technology while learning at home then a referral should be made to the pupil’s Guidance teacher and their Year Head.</w:t>
      </w:r>
    </w:p>
    <w:p w:rsidR="005B5C0D" w:rsidRPr="00FD3425" w:rsidRDefault="005B5C0D" w:rsidP="00FD3425">
      <w:pPr>
        <w:rPr>
          <w:rFonts w:eastAsia="Arial" w:cs="Arial"/>
          <w:sz w:val="24"/>
          <w:szCs w:val="24"/>
        </w:rPr>
      </w:pPr>
    </w:p>
    <w:p w:rsidR="005B5C0D" w:rsidRDefault="005B5C0D" w:rsidP="00A50A5F">
      <w:pPr>
        <w:spacing w:after="0"/>
        <w:contextualSpacing/>
        <w:rPr>
          <w:rFonts w:eastAsia="Arial" w:cs="Arial"/>
          <w:b/>
          <w:sz w:val="28"/>
          <w:szCs w:val="28"/>
        </w:rPr>
      </w:pPr>
      <w:r w:rsidRPr="00391945">
        <w:rPr>
          <w:rFonts w:eastAsia="Arial" w:cs="Arial"/>
          <w:b/>
          <w:sz w:val="28"/>
          <w:szCs w:val="28"/>
        </w:rPr>
        <w:t>Video Content</w:t>
      </w:r>
    </w:p>
    <w:p w:rsidR="005B5C0D" w:rsidRDefault="00DC67B0" w:rsidP="00A50A5F">
      <w:pPr>
        <w:pStyle w:val="ListParagraph"/>
        <w:ind w:left="0"/>
        <w:contextualSpacing/>
        <w:rPr>
          <w:rFonts w:eastAsia="Arial" w:cs="Arial"/>
          <w:sz w:val="24"/>
          <w:szCs w:val="24"/>
        </w:rPr>
      </w:pPr>
      <w:r>
        <w:rPr>
          <w:rFonts w:eastAsia="Arial" w:cs="Arial"/>
          <w:sz w:val="24"/>
          <w:szCs w:val="24"/>
        </w:rPr>
        <w:t xml:space="preserve">2.15 </w:t>
      </w:r>
      <w:r w:rsidR="005B5C0D" w:rsidRPr="00391945">
        <w:rPr>
          <w:rFonts w:eastAsia="Arial" w:cs="Arial"/>
          <w:sz w:val="24"/>
          <w:szCs w:val="24"/>
        </w:rPr>
        <w:t>The main platform for sourcing and sharing video conten</w:t>
      </w:r>
      <w:r w:rsidR="00391945" w:rsidRPr="00391945">
        <w:rPr>
          <w:rFonts w:eastAsia="Arial" w:cs="Arial"/>
          <w:sz w:val="24"/>
          <w:szCs w:val="24"/>
        </w:rPr>
        <w:t>t</w:t>
      </w:r>
      <w:r w:rsidR="005B5C0D" w:rsidRPr="00391945">
        <w:rPr>
          <w:rFonts w:eastAsia="Arial" w:cs="Arial"/>
          <w:sz w:val="24"/>
          <w:szCs w:val="24"/>
        </w:rPr>
        <w:t xml:space="preserve"> is ClickView, Teachers should use Clickview as their main video platform but may use </w:t>
      </w:r>
      <w:r w:rsidR="00391945" w:rsidRPr="00391945">
        <w:rPr>
          <w:rFonts w:eastAsia="Arial" w:cs="Arial"/>
          <w:sz w:val="24"/>
          <w:szCs w:val="24"/>
        </w:rPr>
        <w:t>alternative platforms when Clickview cannot provide appropriate and relevant material.</w:t>
      </w:r>
    </w:p>
    <w:p w:rsidR="0085057F" w:rsidRDefault="0085057F" w:rsidP="0085057F">
      <w:pPr>
        <w:pStyle w:val="ListParagraph"/>
        <w:contextualSpacing/>
        <w:rPr>
          <w:rFonts w:eastAsia="Arial" w:cs="Arial"/>
          <w:sz w:val="24"/>
          <w:szCs w:val="24"/>
        </w:rPr>
      </w:pPr>
    </w:p>
    <w:p w:rsidR="0085057F" w:rsidRDefault="00DC67B0" w:rsidP="0085057F">
      <w:pPr>
        <w:pStyle w:val="ListParagraph"/>
        <w:ind w:left="0"/>
        <w:contextualSpacing/>
        <w:rPr>
          <w:rFonts w:eastAsia="Arial" w:cs="Arial"/>
          <w:sz w:val="24"/>
          <w:szCs w:val="24"/>
        </w:rPr>
      </w:pPr>
      <w:r>
        <w:rPr>
          <w:rFonts w:eastAsia="Arial" w:cs="Arial"/>
          <w:sz w:val="24"/>
          <w:szCs w:val="24"/>
        </w:rPr>
        <w:t xml:space="preserve">2.16 </w:t>
      </w:r>
      <w:r w:rsidR="00391945" w:rsidRPr="0085057F">
        <w:rPr>
          <w:rFonts w:eastAsia="Arial" w:cs="Arial"/>
          <w:sz w:val="24"/>
          <w:szCs w:val="24"/>
        </w:rPr>
        <w:t>Teachers may choose to produce their own video content however they should ensure all images and/or audio are issued in line with copyright legislation.</w:t>
      </w:r>
    </w:p>
    <w:p w:rsidR="0085057F" w:rsidRDefault="0085057F" w:rsidP="0085057F">
      <w:pPr>
        <w:pStyle w:val="ListParagraph"/>
        <w:contextualSpacing/>
        <w:rPr>
          <w:rFonts w:eastAsia="Arial" w:cs="Arial"/>
          <w:sz w:val="24"/>
          <w:szCs w:val="24"/>
        </w:rPr>
      </w:pPr>
    </w:p>
    <w:p w:rsidR="00391945" w:rsidRPr="0085057F" w:rsidRDefault="00DC67B0" w:rsidP="0085057F">
      <w:pPr>
        <w:pStyle w:val="ListParagraph"/>
        <w:ind w:left="0"/>
        <w:contextualSpacing/>
        <w:rPr>
          <w:rFonts w:eastAsia="Arial" w:cs="Arial"/>
          <w:sz w:val="24"/>
          <w:szCs w:val="24"/>
        </w:rPr>
      </w:pPr>
      <w:r>
        <w:rPr>
          <w:rFonts w:eastAsia="Arial" w:cs="Arial"/>
          <w:sz w:val="24"/>
          <w:szCs w:val="24"/>
        </w:rPr>
        <w:t xml:space="preserve">2.17 </w:t>
      </w:r>
      <w:r w:rsidR="00391945" w:rsidRPr="0085057F">
        <w:rPr>
          <w:rFonts w:eastAsia="Arial" w:cs="Arial"/>
          <w:sz w:val="24"/>
          <w:szCs w:val="24"/>
        </w:rPr>
        <w:t xml:space="preserve">Teachers and departments may share video content through other platforms </w:t>
      </w:r>
      <w:r w:rsidR="008A4B63" w:rsidRPr="0085057F">
        <w:rPr>
          <w:rFonts w:eastAsia="Arial" w:cs="Arial"/>
          <w:sz w:val="24"/>
          <w:szCs w:val="24"/>
        </w:rPr>
        <w:t>e.g.</w:t>
      </w:r>
      <w:r w:rsidR="00391945" w:rsidRPr="0085057F">
        <w:rPr>
          <w:rFonts w:eastAsia="Arial" w:cs="Arial"/>
          <w:sz w:val="24"/>
          <w:szCs w:val="24"/>
        </w:rPr>
        <w:t xml:space="preserve"> YouTube and Vimeo but must ensure that links are provided for </w:t>
      </w:r>
      <w:r w:rsidR="000F1A69">
        <w:rPr>
          <w:rFonts w:eastAsia="Arial" w:cs="Arial"/>
          <w:sz w:val="24"/>
          <w:szCs w:val="24"/>
        </w:rPr>
        <w:t>students</w:t>
      </w:r>
      <w:r w:rsidR="00391945" w:rsidRPr="0085057F">
        <w:rPr>
          <w:rFonts w:eastAsia="Arial" w:cs="Arial"/>
          <w:sz w:val="24"/>
          <w:szCs w:val="24"/>
        </w:rPr>
        <w:t xml:space="preserve"> and these channels do not have public access.</w:t>
      </w:r>
    </w:p>
    <w:p w:rsidR="00391945" w:rsidRDefault="00391945" w:rsidP="00865602">
      <w:pPr>
        <w:contextualSpacing/>
        <w:rPr>
          <w:rFonts w:ascii="Arial" w:eastAsia="Arial" w:hAnsi="Arial" w:cs="Arial"/>
        </w:rPr>
      </w:pPr>
    </w:p>
    <w:p w:rsidR="00865602" w:rsidRDefault="00391945" w:rsidP="00865602">
      <w:pPr>
        <w:contextualSpacing/>
        <w:rPr>
          <w:rFonts w:eastAsia="Arial" w:cs="Arial"/>
          <w:b/>
          <w:sz w:val="28"/>
          <w:szCs w:val="28"/>
        </w:rPr>
      </w:pPr>
      <w:r w:rsidRPr="00391945">
        <w:rPr>
          <w:rFonts w:eastAsia="Arial" w:cs="Arial"/>
          <w:b/>
          <w:sz w:val="28"/>
          <w:szCs w:val="28"/>
        </w:rPr>
        <w:t>GDPR Compliance</w:t>
      </w:r>
    </w:p>
    <w:p w:rsidR="00391945" w:rsidRDefault="00DC67B0" w:rsidP="00865602">
      <w:pPr>
        <w:contextualSpacing/>
        <w:rPr>
          <w:rFonts w:eastAsia="Arial" w:cs="Arial"/>
          <w:sz w:val="24"/>
          <w:szCs w:val="24"/>
        </w:rPr>
      </w:pPr>
      <w:r>
        <w:rPr>
          <w:rFonts w:eastAsia="Arial" w:cs="Arial"/>
          <w:sz w:val="24"/>
          <w:szCs w:val="24"/>
        </w:rPr>
        <w:t xml:space="preserve">2.18 </w:t>
      </w:r>
      <w:r w:rsidR="00391945" w:rsidRPr="00391945">
        <w:rPr>
          <w:rFonts w:eastAsia="Arial" w:cs="Arial"/>
          <w:sz w:val="24"/>
          <w:szCs w:val="24"/>
        </w:rPr>
        <w:t>Teachers must ensure that any platform or digital resource that is not part of Clickview or the Glow/Office 365 suite is fully compliant with the General Data Protection Regulation. Teachers should ensure they are familiar with the Inverclyde Council GDPR guidance. If teachers are unsure, they should seek guidance from Inverclyde Council IT services or the school’s digital lead.</w:t>
      </w:r>
    </w:p>
    <w:p w:rsidR="00DD06F1" w:rsidRDefault="00DD06F1" w:rsidP="00865602">
      <w:pPr>
        <w:contextualSpacing/>
        <w:rPr>
          <w:rFonts w:eastAsia="Arial" w:cs="Arial"/>
          <w:sz w:val="24"/>
          <w:szCs w:val="24"/>
        </w:rPr>
      </w:pPr>
    </w:p>
    <w:p w:rsidR="00DC67B0" w:rsidRDefault="00F510CC" w:rsidP="00865602">
      <w:pPr>
        <w:contextualSpacing/>
        <w:rPr>
          <w:rFonts w:eastAsia="Arial" w:cs="Arial"/>
          <w:b/>
          <w:sz w:val="28"/>
          <w:szCs w:val="28"/>
        </w:rPr>
      </w:pPr>
      <w:r w:rsidRPr="00F510CC">
        <w:rPr>
          <w:rFonts w:eastAsia="Arial" w:cs="Arial"/>
          <w:b/>
          <w:sz w:val="28"/>
          <w:szCs w:val="28"/>
        </w:rPr>
        <w:t xml:space="preserve">3. </w:t>
      </w:r>
      <w:r w:rsidR="00DD06F1" w:rsidRPr="00F510CC">
        <w:rPr>
          <w:rFonts w:eastAsia="Arial" w:cs="Arial"/>
          <w:b/>
          <w:sz w:val="28"/>
          <w:szCs w:val="28"/>
        </w:rPr>
        <w:t>Live Video Lessons</w:t>
      </w:r>
    </w:p>
    <w:p w:rsidR="00A50A5F" w:rsidRPr="00F510CC" w:rsidRDefault="00A50A5F" w:rsidP="00865602">
      <w:pPr>
        <w:contextualSpacing/>
        <w:rPr>
          <w:rFonts w:eastAsia="Arial" w:cs="Arial"/>
          <w:b/>
          <w:sz w:val="28"/>
          <w:szCs w:val="28"/>
        </w:rPr>
      </w:pPr>
    </w:p>
    <w:p w:rsidR="00734D19" w:rsidRDefault="00734D19" w:rsidP="00865602">
      <w:pPr>
        <w:contextualSpacing/>
        <w:rPr>
          <w:rFonts w:eastAsia="Arial" w:cs="Arial"/>
          <w:sz w:val="24"/>
          <w:szCs w:val="24"/>
        </w:rPr>
      </w:pPr>
      <w:r>
        <w:rPr>
          <w:rFonts w:eastAsia="Arial" w:cs="Arial"/>
          <w:sz w:val="24"/>
          <w:szCs w:val="24"/>
        </w:rPr>
        <w:t xml:space="preserve">3.1 Teachers may choose to offer live online lessons to ensure </w:t>
      </w:r>
      <w:r w:rsidR="000F1A69">
        <w:rPr>
          <w:rFonts w:eastAsia="Arial" w:cs="Arial"/>
          <w:sz w:val="24"/>
          <w:szCs w:val="24"/>
        </w:rPr>
        <w:t>students</w:t>
      </w:r>
      <w:r>
        <w:rPr>
          <w:rFonts w:eastAsia="Arial" w:cs="Arial"/>
          <w:sz w:val="24"/>
          <w:szCs w:val="24"/>
        </w:rPr>
        <w:t xml:space="preserve"> can engage with their classes during periods of blended learning or a full school closure. Microsoft Teams should be used to deliver these live video lessons.</w:t>
      </w:r>
    </w:p>
    <w:p w:rsidR="00F510CC" w:rsidRDefault="00F510CC" w:rsidP="00865602">
      <w:pPr>
        <w:contextualSpacing/>
        <w:rPr>
          <w:rFonts w:eastAsia="Arial" w:cs="Arial"/>
          <w:sz w:val="24"/>
          <w:szCs w:val="24"/>
        </w:rPr>
      </w:pPr>
    </w:p>
    <w:p w:rsidR="00F510CC" w:rsidRDefault="00F510CC" w:rsidP="00865602">
      <w:pPr>
        <w:contextualSpacing/>
        <w:rPr>
          <w:rFonts w:eastAsia="Arial" w:cs="Arial"/>
          <w:sz w:val="24"/>
          <w:szCs w:val="24"/>
        </w:rPr>
      </w:pPr>
      <w:r>
        <w:rPr>
          <w:rFonts w:eastAsia="Arial" w:cs="Arial"/>
          <w:sz w:val="24"/>
          <w:szCs w:val="24"/>
        </w:rPr>
        <w:t xml:space="preserve">3.2 If teachers are delivering a live online lesson with </w:t>
      </w:r>
      <w:r w:rsidR="000F1A69">
        <w:rPr>
          <w:rFonts w:eastAsia="Arial" w:cs="Arial"/>
          <w:sz w:val="24"/>
          <w:szCs w:val="24"/>
        </w:rPr>
        <w:t>students</w:t>
      </w:r>
      <w:r>
        <w:rPr>
          <w:rFonts w:eastAsia="Arial" w:cs="Arial"/>
          <w:sz w:val="24"/>
          <w:szCs w:val="24"/>
        </w:rPr>
        <w:t xml:space="preserve"> for the first time, expectations in relation to behaviour and routines should be made clear at the beginning of the lesson.</w:t>
      </w:r>
    </w:p>
    <w:p w:rsidR="00734D19" w:rsidRDefault="00734D19" w:rsidP="00865602">
      <w:pPr>
        <w:contextualSpacing/>
        <w:rPr>
          <w:rFonts w:eastAsia="Arial" w:cs="Arial"/>
          <w:sz w:val="24"/>
          <w:szCs w:val="24"/>
        </w:rPr>
      </w:pPr>
    </w:p>
    <w:p w:rsidR="00734D19" w:rsidRDefault="00F510CC" w:rsidP="00865602">
      <w:pPr>
        <w:contextualSpacing/>
        <w:rPr>
          <w:rFonts w:eastAsia="Arial" w:cs="Arial"/>
          <w:sz w:val="24"/>
          <w:szCs w:val="24"/>
        </w:rPr>
      </w:pPr>
      <w:r>
        <w:rPr>
          <w:rFonts w:eastAsia="Arial" w:cs="Arial"/>
          <w:sz w:val="24"/>
          <w:szCs w:val="24"/>
        </w:rPr>
        <w:lastRenderedPageBreak/>
        <w:t>3.3</w:t>
      </w:r>
      <w:r w:rsidR="00734D19">
        <w:rPr>
          <w:rFonts w:eastAsia="Arial" w:cs="Arial"/>
          <w:sz w:val="24"/>
          <w:szCs w:val="24"/>
        </w:rPr>
        <w:t xml:space="preserve"> Live lessons provide a benefit for young people as these replicate the teaching that would take place in a classroom setting. </w:t>
      </w:r>
      <w:r w:rsidR="000F1A69">
        <w:rPr>
          <w:rFonts w:eastAsia="Arial" w:cs="Arial"/>
          <w:sz w:val="24"/>
          <w:szCs w:val="24"/>
        </w:rPr>
        <w:t>Students</w:t>
      </w:r>
      <w:r w:rsidR="00734D19">
        <w:rPr>
          <w:rFonts w:eastAsia="Arial" w:cs="Arial"/>
          <w:sz w:val="24"/>
          <w:szCs w:val="24"/>
        </w:rPr>
        <w:t xml:space="preserve"> are more likely to engage with online content when they have the opportunity to connect with their teacher and take part in live teaching. </w:t>
      </w:r>
    </w:p>
    <w:p w:rsidR="00734D19" w:rsidRDefault="00734D19" w:rsidP="00865602">
      <w:pPr>
        <w:contextualSpacing/>
        <w:rPr>
          <w:rFonts w:eastAsia="Arial" w:cs="Arial"/>
          <w:sz w:val="24"/>
          <w:szCs w:val="24"/>
        </w:rPr>
      </w:pPr>
    </w:p>
    <w:p w:rsidR="00734D19" w:rsidRDefault="00445140" w:rsidP="00865602">
      <w:pPr>
        <w:contextualSpacing/>
        <w:rPr>
          <w:rFonts w:eastAsia="Arial" w:cs="Arial"/>
          <w:sz w:val="24"/>
          <w:szCs w:val="24"/>
        </w:rPr>
      </w:pPr>
      <w:r>
        <w:rPr>
          <w:rFonts w:eastAsia="Arial" w:cs="Arial"/>
          <w:sz w:val="24"/>
          <w:szCs w:val="24"/>
        </w:rPr>
        <w:t>3.4</w:t>
      </w:r>
      <w:r w:rsidR="00734D19">
        <w:rPr>
          <w:rFonts w:eastAsia="Arial" w:cs="Arial"/>
          <w:sz w:val="24"/>
          <w:szCs w:val="24"/>
        </w:rPr>
        <w:t xml:space="preserve"> </w:t>
      </w:r>
      <w:r w:rsidR="000F1A69">
        <w:rPr>
          <w:rFonts w:eastAsia="Arial" w:cs="Arial"/>
          <w:sz w:val="24"/>
          <w:szCs w:val="24"/>
        </w:rPr>
        <w:t>Students</w:t>
      </w:r>
      <w:r w:rsidR="00734D19">
        <w:rPr>
          <w:rFonts w:eastAsia="Arial" w:cs="Arial"/>
          <w:sz w:val="24"/>
          <w:szCs w:val="24"/>
        </w:rPr>
        <w:t xml:space="preserve"> should be asked to switch of their camera and mute their microphone at the beginning of virtual lessons, however they may be asked to switch these on if there is a particular need for any lesson. </w:t>
      </w:r>
      <w:r w:rsidR="000F1A69">
        <w:rPr>
          <w:rFonts w:eastAsia="Arial" w:cs="Arial"/>
          <w:sz w:val="24"/>
          <w:szCs w:val="24"/>
        </w:rPr>
        <w:t>Students</w:t>
      </w:r>
      <w:r w:rsidR="00734D19">
        <w:rPr>
          <w:rFonts w:eastAsia="Arial" w:cs="Arial"/>
          <w:sz w:val="24"/>
          <w:szCs w:val="24"/>
        </w:rPr>
        <w:t xml:space="preserve"> should use the “raise hand” function in Teams if they want to ask a question or contribute to the live lesson.</w:t>
      </w:r>
    </w:p>
    <w:p w:rsidR="00445140" w:rsidRDefault="00445140" w:rsidP="00865602">
      <w:pPr>
        <w:contextualSpacing/>
        <w:rPr>
          <w:rFonts w:eastAsia="Arial" w:cs="Arial"/>
          <w:sz w:val="24"/>
          <w:szCs w:val="24"/>
        </w:rPr>
      </w:pPr>
    </w:p>
    <w:p w:rsidR="00F510CC" w:rsidRPr="00F510CC" w:rsidRDefault="00445140" w:rsidP="00F510CC">
      <w:pPr>
        <w:contextualSpacing/>
        <w:rPr>
          <w:rFonts w:eastAsia="Arial" w:cs="Arial"/>
          <w:sz w:val="24"/>
          <w:szCs w:val="24"/>
        </w:rPr>
      </w:pPr>
      <w:r>
        <w:rPr>
          <w:rFonts w:eastAsia="Arial" w:cs="Arial"/>
          <w:sz w:val="24"/>
          <w:szCs w:val="24"/>
        </w:rPr>
        <w:t>3.5</w:t>
      </w:r>
      <w:r w:rsidR="00734D19" w:rsidRPr="00F510CC">
        <w:rPr>
          <w:rFonts w:eastAsia="Arial" w:cs="Arial"/>
          <w:sz w:val="24"/>
          <w:szCs w:val="24"/>
        </w:rPr>
        <w:t xml:space="preserve"> </w:t>
      </w:r>
      <w:r w:rsidR="00F510CC" w:rsidRPr="00F510CC">
        <w:rPr>
          <w:rFonts w:eastAsia="Arial" w:cs="Arial"/>
          <w:sz w:val="24"/>
          <w:szCs w:val="24"/>
        </w:rPr>
        <w:t>Live online lessons should be scheduled in advance using the calendar function in Teams.</w:t>
      </w:r>
    </w:p>
    <w:p w:rsidR="00F510CC" w:rsidRPr="00F510CC" w:rsidRDefault="00F510CC" w:rsidP="00F510CC">
      <w:pPr>
        <w:contextualSpacing/>
        <w:rPr>
          <w:rFonts w:eastAsia="Arial" w:cs="Arial"/>
          <w:sz w:val="24"/>
          <w:szCs w:val="24"/>
        </w:rPr>
      </w:pPr>
    </w:p>
    <w:p w:rsidR="00F510CC" w:rsidRPr="00F510CC" w:rsidRDefault="00445140" w:rsidP="00F510CC">
      <w:pPr>
        <w:rPr>
          <w:rFonts w:eastAsia="Arial" w:cs="Arial"/>
          <w:sz w:val="24"/>
          <w:szCs w:val="24"/>
        </w:rPr>
      </w:pPr>
      <w:r>
        <w:rPr>
          <w:rFonts w:eastAsia="Arial" w:cs="Arial"/>
          <w:sz w:val="24"/>
          <w:szCs w:val="24"/>
        </w:rPr>
        <w:t>3.6</w:t>
      </w:r>
      <w:r w:rsidR="00F510CC" w:rsidRPr="00F510CC">
        <w:rPr>
          <w:rFonts w:eastAsia="Arial" w:cs="Arial"/>
          <w:sz w:val="24"/>
          <w:szCs w:val="24"/>
        </w:rPr>
        <w:t xml:space="preserve"> If teachers offer a live online lesson when teaching from home they must select an appropriate environment that is free from background noise. If a teacher wishes to appear on camera for a video lesson then the background should be appropriate e.g. a neutral wall (or make use of a blurred background setting).</w:t>
      </w:r>
    </w:p>
    <w:p w:rsidR="00865602" w:rsidRDefault="00445140" w:rsidP="00F510CC">
      <w:pPr>
        <w:rPr>
          <w:rFonts w:eastAsia="Arial" w:cs="Arial"/>
          <w:sz w:val="24"/>
          <w:szCs w:val="24"/>
        </w:rPr>
      </w:pPr>
      <w:r>
        <w:rPr>
          <w:rFonts w:eastAsia="Arial" w:cs="Arial"/>
          <w:sz w:val="24"/>
          <w:szCs w:val="24"/>
        </w:rPr>
        <w:t>3.7</w:t>
      </w:r>
      <w:r w:rsidR="00F510CC" w:rsidRPr="00F510CC">
        <w:rPr>
          <w:rFonts w:eastAsia="Arial" w:cs="Arial"/>
          <w:sz w:val="24"/>
          <w:szCs w:val="24"/>
        </w:rPr>
        <w:t xml:space="preserve"> If teachers have allowed </w:t>
      </w:r>
      <w:r w:rsidR="000F1A69">
        <w:rPr>
          <w:rFonts w:eastAsia="Arial" w:cs="Arial"/>
          <w:sz w:val="24"/>
          <w:szCs w:val="24"/>
        </w:rPr>
        <w:t>students</w:t>
      </w:r>
      <w:r w:rsidR="00F510CC" w:rsidRPr="00F510CC">
        <w:rPr>
          <w:rFonts w:eastAsia="Arial" w:cs="Arial"/>
          <w:sz w:val="24"/>
          <w:szCs w:val="24"/>
        </w:rPr>
        <w:t xml:space="preserve"> to switch on cameras, it is recommended to use the Teams desktop app to maximise the view of learners and therefore monitor their behaviour.</w:t>
      </w:r>
    </w:p>
    <w:p w:rsidR="00F510CC" w:rsidRDefault="00445140" w:rsidP="00A50A5F">
      <w:pPr>
        <w:spacing w:after="0"/>
        <w:rPr>
          <w:rFonts w:eastAsia="Arial" w:cs="Arial"/>
          <w:sz w:val="24"/>
          <w:szCs w:val="24"/>
        </w:rPr>
      </w:pPr>
      <w:r>
        <w:rPr>
          <w:rFonts w:eastAsia="Arial" w:cs="Arial"/>
          <w:sz w:val="24"/>
          <w:szCs w:val="24"/>
        </w:rPr>
        <w:t>3.8</w:t>
      </w:r>
      <w:r w:rsidR="00F510CC">
        <w:rPr>
          <w:rFonts w:eastAsia="Arial" w:cs="Arial"/>
          <w:sz w:val="24"/>
          <w:szCs w:val="24"/>
        </w:rPr>
        <w:t xml:space="preserve"> Staff are not required to offer live/virtual lessons during periods of blended learning or during a full school closure.</w:t>
      </w:r>
    </w:p>
    <w:p w:rsidR="00A50A5F" w:rsidRDefault="00A50A5F" w:rsidP="00A50A5F">
      <w:pPr>
        <w:spacing w:after="0"/>
        <w:rPr>
          <w:rFonts w:eastAsia="Arial" w:cs="Arial"/>
          <w:sz w:val="24"/>
          <w:szCs w:val="24"/>
        </w:rPr>
      </w:pPr>
    </w:p>
    <w:p w:rsidR="000D7F4D" w:rsidRDefault="00B44AB7" w:rsidP="00A50A5F">
      <w:pPr>
        <w:spacing w:after="0"/>
        <w:rPr>
          <w:rFonts w:eastAsia="Arial" w:cs="Arial"/>
          <w:b/>
          <w:sz w:val="28"/>
          <w:szCs w:val="28"/>
        </w:rPr>
      </w:pPr>
      <w:r>
        <w:rPr>
          <w:rFonts w:eastAsia="Arial" w:cs="Arial"/>
          <w:b/>
          <w:sz w:val="28"/>
          <w:szCs w:val="28"/>
        </w:rPr>
        <w:t xml:space="preserve">4 </w:t>
      </w:r>
      <w:r w:rsidR="001B6786">
        <w:rPr>
          <w:rFonts w:eastAsia="Arial" w:cs="Arial"/>
          <w:b/>
          <w:sz w:val="28"/>
          <w:szCs w:val="28"/>
        </w:rPr>
        <w:t>Quality Assurance</w:t>
      </w:r>
    </w:p>
    <w:p w:rsidR="00A50A5F" w:rsidRDefault="00A50A5F" w:rsidP="00A50A5F">
      <w:pPr>
        <w:spacing w:after="0"/>
        <w:rPr>
          <w:rFonts w:eastAsia="Arial" w:cs="Arial"/>
          <w:b/>
          <w:sz w:val="28"/>
          <w:szCs w:val="28"/>
        </w:rPr>
      </w:pPr>
    </w:p>
    <w:p w:rsidR="000D7F4D" w:rsidRPr="000D7F4D" w:rsidRDefault="001B6786" w:rsidP="00A50A5F">
      <w:pPr>
        <w:spacing w:after="0"/>
        <w:rPr>
          <w:rFonts w:eastAsia="Arial" w:cs="Arial"/>
          <w:sz w:val="24"/>
          <w:szCs w:val="24"/>
        </w:rPr>
      </w:pPr>
      <w:r>
        <w:rPr>
          <w:rFonts w:eastAsia="Arial" w:cs="Arial"/>
          <w:sz w:val="24"/>
          <w:szCs w:val="24"/>
        </w:rPr>
        <w:t xml:space="preserve">Our approach is to continually review our remote learning provision to ensure it meets the needs and entitlements of every student. </w:t>
      </w:r>
      <w:r w:rsidR="000D7F4D" w:rsidRPr="000D7F4D">
        <w:rPr>
          <w:rFonts w:eastAsia="Arial" w:cs="Arial"/>
          <w:sz w:val="24"/>
          <w:szCs w:val="24"/>
        </w:rPr>
        <w:t>Throughout any period of remote learning we will:</w:t>
      </w:r>
    </w:p>
    <w:p w:rsidR="000D7F4D" w:rsidRPr="001028D5" w:rsidRDefault="001028D5" w:rsidP="001028D5">
      <w:pPr>
        <w:pStyle w:val="ListParagraph"/>
        <w:numPr>
          <w:ilvl w:val="0"/>
          <w:numId w:val="18"/>
        </w:numPr>
        <w:rPr>
          <w:rFonts w:eastAsia="Arial" w:cs="Arial"/>
          <w:sz w:val="24"/>
          <w:szCs w:val="24"/>
        </w:rPr>
      </w:pPr>
      <w:r w:rsidRPr="001028D5">
        <w:rPr>
          <w:rFonts w:eastAsia="Arial" w:cs="Arial"/>
          <w:sz w:val="24"/>
          <w:szCs w:val="24"/>
        </w:rPr>
        <w:t>Ensure our remote learning provision is monitored by Principal Teachers and the wider Senior Management Team.</w:t>
      </w:r>
    </w:p>
    <w:p w:rsidR="001028D5" w:rsidRDefault="001028D5" w:rsidP="001028D5">
      <w:pPr>
        <w:pStyle w:val="ListParagraph"/>
        <w:numPr>
          <w:ilvl w:val="0"/>
          <w:numId w:val="18"/>
        </w:numPr>
        <w:rPr>
          <w:rFonts w:eastAsia="Arial" w:cs="Arial"/>
          <w:sz w:val="24"/>
          <w:szCs w:val="24"/>
        </w:rPr>
      </w:pPr>
      <w:r w:rsidRPr="001028D5">
        <w:rPr>
          <w:rFonts w:eastAsia="Arial" w:cs="Arial"/>
          <w:sz w:val="24"/>
          <w:szCs w:val="24"/>
        </w:rPr>
        <w:t xml:space="preserve">Issue questionnaires to </w:t>
      </w:r>
      <w:r w:rsidR="000F1A69">
        <w:rPr>
          <w:rFonts w:eastAsia="Arial" w:cs="Arial"/>
          <w:sz w:val="24"/>
          <w:szCs w:val="24"/>
        </w:rPr>
        <w:t>students</w:t>
      </w:r>
      <w:r w:rsidRPr="001028D5">
        <w:rPr>
          <w:rFonts w:eastAsia="Arial" w:cs="Arial"/>
          <w:sz w:val="24"/>
          <w:szCs w:val="24"/>
        </w:rPr>
        <w:t>, staff and parents</w:t>
      </w:r>
      <w:r w:rsidR="00B5454F">
        <w:rPr>
          <w:rFonts w:eastAsia="Arial" w:cs="Arial"/>
          <w:sz w:val="24"/>
          <w:szCs w:val="24"/>
        </w:rPr>
        <w:t>/carers</w:t>
      </w:r>
      <w:r w:rsidRPr="001028D5">
        <w:rPr>
          <w:rFonts w:eastAsia="Arial" w:cs="Arial"/>
          <w:sz w:val="24"/>
          <w:szCs w:val="24"/>
        </w:rPr>
        <w:t xml:space="preserve"> to gather feedback.</w:t>
      </w:r>
    </w:p>
    <w:p w:rsidR="001B6786" w:rsidRPr="001028D5" w:rsidRDefault="001B6786" w:rsidP="001028D5">
      <w:pPr>
        <w:pStyle w:val="ListParagraph"/>
        <w:numPr>
          <w:ilvl w:val="0"/>
          <w:numId w:val="18"/>
        </w:numPr>
        <w:rPr>
          <w:rFonts w:eastAsia="Arial" w:cs="Arial"/>
          <w:sz w:val="24"/>
          <w:szCs w:val="24"/>
        </w:rPr>
      </w:pPr>
      <w:r>
        <w:rPr>
          <w:rFonts w:eastAsia="Arial" w:cs="Arial"/>
          <w:sz w:val="24"/>
          <w:szCs w:val="24"/>
        </w:rPr>
        <w:t xml:space="preserve">Departmental questionnaires issued to students within class Teams to review their own </w:t>
      </w:r>
      <w:r w:rsidR="00B5454F">
        <w:rPr>
          <w:rFonts w:eastAsia="Arial" w:cs="Arial"/>
          <w:sz w:val="24"/>
          <w:szCs w:val="24"/>
        </w:rPr>
        <w:t xml:space="preserve">subject </w:t>
      </w:r>
      <w:r>
        <w:rPr>
          <w:rFonts w:eastAsia="Arial" w:cs="Arial"/>
          <w:sz w:val="24"/>
          <w:szCs w:val="24"/>
        </w:rPr>
        <w:t>provision.</w:t>
      </w:r>
    </w:p>
    <w:p w:rsidR="001028D5" w:rsidRPr="001028D5" w:rsidRDefault="001028D5" w:rsidP="001028D5">
      <w:pPr>
        <w:pStyle w:val="ListParagraph"/>
        <w:numPr>
          <w:ilvl w:val="0"/>
          <w:numId w:val="18"/>
        </w:numPr>
        <w:rPr>
          <w:rFonts w:eastAsia="Arial" w:cs="Arial"/>
          <w:sz w:val="24"/>
          <w:szCs w:val="24"/>
        </w:rPr>
      </w:pPr>
      <w:r w:rsidRPr="001028D5">
        <w:rPr>
          <w:rFonts w:eastAsia="Arial" w:cs="Arial"/>
          <w:sz w:val="24"/>
          <w:szCs w:val="24"/>
        </w:rPr>
        <w:t>Engage with the Parent Council to approve our remote learning policy and also our engagement tracking procedure.</w:t>
      </w:r>
    </w:p>
    <w:p w:rsidR="001028D5" w:rsidRPr="001028D5" w:rsidRDefault="001028D5" w:rsidP="001028D5">
      <w:pPr>
        <w:pStyle w:val="ListParagraph"/>
        <w:numPr>
          <w:ilvl w:val="0"/>
          <w:numId w:val="18"/>
        </w:numPr>
        <w:rPr>
          <w:rFonts w:eastAsia="Arial" w:cs="Arial"/>
          <w:sz w:val="24"/>
          <w:szCs w:val="24"/>
        </w:rPr>
      </w:pPr>
      <w:r w:rsidRPr="001028D5">
        <w:rPr>
          <w:rFonts w:eastAsia="Arial" w:cs="Arial"/>
          <w:sz w:val="24"/>
          <w:szCs w:val="24"/>
        </w:rPr>
        <w:t>Engage with the council’s Education Services team including focused meetings about remote learning.</w:t>
      </w:r>
    </w:p>
    <w:p w:rsidR="001028D5" w:rsidRDefault="001028D5" w:rsidP="001028D5">
      <w:pPr>
        <w:pStyle w:val="ListParagraph"/>
        <w:numPr>
          <w:ilvl w:val="0"/>
          <w:numId w:val="18"/>
        </w:numPr>
        <w:rPr>
          <w:rFonts w:eastAsia="Arial" w:cs="Arial"/>
          <w:sz w:val="24"/>
          <w:szCs w:val="24"/>
        </w:rPr>
      </w:pPr>
      <w:r w:rsidRPr="001028D5">
        <w:rPr>
          <w:rFonts w:eastAsia="Arial" w:cs="Arial"/>
          <w:sz w:val="24"/>
          <w:szCs w:val="24"/>
        </w:rPr>
        <w:t>Use the audit tools provided by the council’s Education Services team</w:t>
      </w:r>
      <w:r w:rsidR="001B6786">
        <w:rPr>
          <w:rFonts w:eastAsia="Arial" w:cs="Arial"/>
          <w:sz w:val="24"/>
          <w:szCs w:val="24"/>
        </w:rPr>
        <w:t>.</w:t>
      </w:r>
    </w:p>
    <w:p w:rsidR="001B6786" w:rsidRDefault="001B6786" w:rsidP="001028D5">
      <w:pPr>
        <w:pStyle w:val="ListParagraph"/>
        <w:numPr>
          <w:ilvl w:val="0"/>
          <w:numId w:val="18"/>
        </w:numPr>
        <w:rPr>
          <w:rFonts w:eastAsia="Arial" w:cs="Arial"/>
          <w:sz w:val="24"/>
          <w:szCs w:val="24"/>
        </w:rPr>
      </w:pPr>
      <w:r>
        <w:rPr>
          <w:rFonts w:eastAsia="Arial" w:cs="Arial"/>
          <w:sz w:val="24"/>
          <w:szCs w:val="24"/>
        </w:rPr>
        <w:t xml:space="preserve">Conduct twice weekly PT check-ins by each SMT </w:t>
      </w:r>
      <w:r w:rsidR="00B5454F">
        <w:rPr>
          <w:rFonts w:eastAsia="Arial" w:cs="Arial"/>
          <w:sz w:val="24"/>
          <w:szCs w:val="24"/>
        </w:rPr>
        <w:t xml:space="preserve">with their </w:t>
      </w:r>
      <w:r>
        <w:rPr>
          <w:rFonts w:eastAsia="Arial" w:cs="Arial"/>
          <w:sz w:val="24"/>
          <w:szCs w:val="24"/>
        </w:rPr>
        <w:t>departmental link</w:t>
      </w:r>
      <w:r w:rsidR="00B5454F">
        <w:rPr>
          <w:rFonts w:eastAsia="Arial" w:cs="Arial"/>
          <w:sz w:val="24"/>
          <w:szCs w:val="24"/>
        </w:rPr>
        <w:t>s</w:t>
      </w:r>
      <w:r>
        <w:rPr>
          <w:rFonts w:eastAsia="Arial" w:cs="Arial"/>
          <w:sz w:val="24"/>
          <w:szCs w:val="24"/>
        </w:rPr>
        <w:t>.</w:t>
      </w:r>
    </w:p>
    <w:p w:rsidR="001B6786" w:rsidRPr="001028D5" w:rsidRDefault="001B6786" w:rsidP="001028D5">
      <w:pPr>
        <w:pStyle w:val="ListParagraph"/>
        <w:numPr>
          <w:ilvl w:val="0"/>
          <w:numId w:val="18"/>
        </w:numPr>
        <w:rPr>
          <w:rFonts w:eastAsia="Arial" w:cs="Arial"/>
          <w:sz w:val="24"/>
          <w:szCs w:val="24"/>
        </w:rPr>
      </w:pPr>
      <w:r>
        <w:rPr>
          <w:rFonts w:eastAsia="Arial" w:cs="Arial"/>
          <w:sz w:val="24"/>
          <w:szCs w:val="24"/>
        </w:rPr>
        <w:t xml:space="preserve">Conduct </w:t>
      </w:r>
      <w:r w:rsidR="00B5454F">
        <w:rPr>
          <w:rFonts w:eastAsia="Arial" w:cs="Arial"/>
          <w:sz w:val="24"/>
          <w:szCs w:val="24"/>
        </w:rPr>
        <w:t>a weekly PT meeting</w:t>
      </w:r>
      <w:r>
        <w:rPr>
          <w:rFonts w:eastAsia="Arial" w:cs="Arial"/>
          <w:sz w:val="24"/>
          <w:szCs w:val="24"/>
        </w:rPr>
        <w:t xml:space="preserve"> to discuss remote learn</w:t>
      </w:r>
      <w:r w:rsidR="008E5B1C">
        <w:rPr>
          <w:rFonts w:eastAsia="Arial" w:cs="Arial"/>
          <w:sz w:val="24"/>
          <w:szCs w:val="24"/>
        </w:rPr>
        <w:t>ing provision a</w:t>
      </w:r>
      <w:r w:rsidR="00B5454F">
        <w:rPr>
          <w:rFonts w:eastAsia="Arial" w:cs="Arial"/>
          <w:sz w:val="24"/>
          <w:szCs w:val="24"/>
        </w:rPr>
        <w:t>nd respond to updates on remote learning advice from the local authority.</w:t>
      </w:r>
    </w:p>
    <w:p w:rsidR="000D7F4D" w:rsidRPr="00F510CC" w:rsidRDefault="000D7F4D" w:rsidP="00F510CC">
      <w:pPr>
        <w:rPr>
          <w:rFonts w:eastAsia="Arial" w:cs="Arial"/>
          <w:sz w:val="24"/>
          <w:szCs w:val="24"/>
        </w:rPr>
      </w:pPr>
    </w:p>
    <w:p w:rsidR="00267098" w:rsidRDefault="00B44AB7">
      <w:pPr>
        <w:rPr>
          <w:b/>
          <w:sz w:val="28"/>
          <w:szCs w:val="28"/>
        </w:rPr>
      </w:pPr>
      <w:r>
        <w:rPr>
          <w:b/>
          <w:sz w:val="28"/>
          <w:szCs w:val="28"/>
        </w:rPr>
        <w:t>5</w:t>
      </w:r>
      <w:r w:rsidR="009A6475">
        <w:rPr>
          <w:b/>
          <w:sz w:val="28"/>
          <w:szCs w:val="28"/>
        </w:rPr>
        <w:t xml:space="preserve"> </w:t>
      </w:r>
      <w:r w:rsidR="00267098">
        <w:rPr>
          <w:b/>
          <w:sz w:val="28"/>
          <w:szCs w:val="28"/>
        </w:rPr>
        <w:t xml:space="preserve">What is the role of </w:t>
      </w:r>
      <w:r w:rsidR="000F1A69">
        <w:rPr>
          <w:b/>
          <w:sz w:val="28"/>
          <w:szCs w:val="28"/>
        </w:rPr>
        <w:t>students</w:t>
      </w:r>
      <w:r w:rsidR="00267098">
        <w:rPr>
          <w:b/>
          <w:sz w:val="28"/>
          <w:szCs w:val="28"/>
        </w:rPr>
        <w:t>?</w:t>
      </w:r>
    </w:p>
    <w:p w:rsidR="00267098" w:rsidRDefault="00B44AB7">
      <w:pPr>
        <w:rPr>
          <w:sz w:val="24"/>
          <w:szCs w:val="24"/>
        </w:rPr>
      </w:pPr>
      <w:r>
        <w:rPr>
          <w:sz w:val="24"/>
          <w:szCs w:val="24"/>
        </w:rPr>
        <w:t>5</w:t>
      </w:r>
      <w:r w:rsidR="009A6475">
        <w:rPr>
          <w:sz w:val="24"/>
          <w:szCs w:val="24"/>
        </w:rPr>
        <w:t xml:space="preserve">.1 </w:t>
      </w:r>
      <w:r w:rsidR="000F1A69">
        <w:rPr>
          <w:sz w:val="24"/>
          <w:szCs w:val="24"/>
        </w:rPr>
        <w:t>Students</w:t>
      </w:r>
      <w:r w:rsidR="00267098" w:rsidRPr="00267098">
        <w:rPr>
          <w:sz w:val="24"/>
          <w:szCs w:val="24"/>
        </w:rPr>
        <w:t xml:space="preserve"> are expected</w:t>
      </w:r>
      <w:r w:rsidR="00267098">
        <w:rPr>
          <w:sz w:val="24"/>
          <w:szCs w:val="24"/>
        </w:rPr>
        <w:t xml:space="preserve"> to follow their timetable and attend each subject. Staff will be available for each timetabled lesson and if there is no live lesson </w:t>
      </w:r>
      <w:r w:rsidR="000F1A69">
        <w:rPr>
          <w:sz w:val="24"/>
          <w:szCs w:val="24"/>
        </w:rPr>
        <w:t>students</w:t>
      </w:r>
      <w:r w:rsidR="00267098">
        <w:rPr>
          <w:sz w:val="24"/>
          <w:szCs w:val="24"/>
        </w:rPr>
        <w:t xml:space="preserve"> can still engage by asking questions through the Question and Answer channel on the class Team. Teachers have been asked to monitor attendance and details are given in the </w:t>
      </w:r>
      <w:r w:rsidR="00267098" w:rsidRPr="00267098">
        <w:rPr>
          <w:b/>
          <w:sz w:val="24"/>
          <w:szCs w:val="24"/>
        </w:rPr>
        <w:t>role of staff</w:t>
      </w:r>
      <w:r w:rsidR="00267098">
        <w:rPr>
          <w:sz w:val="24"/>
          <w:szCs w:val="24"/>
        </w:rPr>
        <w:t xml:space="preserve"> section below. </w:t>
      </w:r>
    </w:p>
    <w:p w:rsidR="00267098" w:rsidRDefault="00B44AB7" w:rsidP="009E3140">
      <w:pPr>
        <w:rPr>
          <w:sz w:val="24"/>
          <w:szCs w:val="24"/>
        </w:rPr>
      </w:pPr>
      <w:r>
        <w:rPr>
          <w:sz w:val="24"/>
          <w:szCs w:val="24"/>
        </w:rPr>
        <w:lastRenderedPageBreak/>
        <w:t>5</w:t>
      </w:r>
      <w:r w:rsidR="009A6475">
        <w:rPr>
          <w:sz w:val="24"/>
          <w:szCs w:val="24"/>
        </w:rPr>
        <w:t xml:space="preserve">.2 </w:t>
      </w:r>
      <w:r w:rsidR="000F1A69">
        <w:rPr>
          <w:sz w:val="24"/>
          <w:szCs w:val="24"/>
        </w:rPr>
        <w:t>Students</w:t>
      </w:r>
      <w:r w:rsidR="00267098">
        <w:rPr>
          <w:sz w:val="24"/>
          <w:szCs w:val="24"/>
        </w:rPr>
        <w:t xml:space="preserve"> are expected to meet Assignment deadlines and teachers have also been asked to monitor the submission of assignments and </w:t>
      </w:r>
      <w:r w:rsidR="009A6475">
        <w:rPr>
          <w:sz w:val="24"/>
          <w:szCs w:val="24"/>
        </w:rPr>
        <w:t xml:space="preserve">update a spreadsheet when </w:t>
      </w:r>
      <w:r w:rsidR="000F1A69">
        <w:rPr>
          <w:sz w:val="24"/>
          <w:szCs w:val="24"/>
        </w:rPr>
        <w:t>students</w:t>
      </w:r>
      <w:r w:rsidR="009A6475">
        <w:rPr>
          <w:sz w:val="24"/>
          <w:szCs w:val="24"/>
        </w:rPr>
        <w:t xml:space="preserve"> have not submitted an assignment.</w:t>
      </w:r>
    </w:p>
    <w:p w:rsidR="009A6475" w:rsidRDefault="009A6475" w:rsidP="009E3140">
      <w:pPr>
        <w:rPr>
          <w:sz w:val="24"/>
          <w:szCs w:val="24"/>
        </w:rPr>
      </w:pPr>
    </w:p>
    <w:p w:rsidR="009A6475" w:rsidRDefault="00B44AB7" w:rsidP="009E3140">
      <w:pPr>
        <w:spacing w:after="0"/>
        <w:rPr>
          <w:b/>
          <w:sz w:val="28"/>
          <w:szCs w:val="28"/>
        </w:rPr>
      </w:pPr>
      <w:r>
        <w:rPr>
          <w:b/>
          <w:sz w:val="28"/>
          <w:szCs w:val="28"/>
        </w:rPr>
        <w:t>6</w:t>
      </w:r>
      <w:r w:rsidR="00FF659E">
        <w:rPr>
          <w:b/>
          <w:sz w:val="28"/>
          <w:szCs w:val="28"/>
        </w:rPr>
        <w:t xml:space="preserve"> </w:t>
      </w:r>
      <w:r w:rsidR="009A6475" w:rsidRPr="009A6475">
        <w:rPr>
          <w:b/>
          <w:sz w:val="28"/>
          <w:szCs w:val="28"/>
        </w:rPr>
        <w:t>What is the role of parents/carers?</w:t>
      </w:r>
    </w:p>
    <w:p w:rsidR="009E3140" w:rsidRPr="009A6475" w:rsidRDefault="009E3140" w:rsidP="009E3140">
      <w:pPr>
        <w:spacing w:after="0"/>
        <w:rPr>
          <w:b/>
          <w:sz w:val="28"/>
          <w:szCs w:val="28"/>
        </w:rPr>
      </w:pPr>
    </w:p>
    <w:p w:rsidR="009A6475" w:rsidRPr="00094805" w:rsidRDefault="009A6475">
      <w:pPr>
        <w:rPr>
          <w:i/>
          <w:sz w:val="24"/>
          <w:szCs w:val="24"/>
        </w:rPr>
      </w:pPr>
      <w:r w:rsidRPr="00094805">
        <w:rPr>
          <w:i/>
          <w:sz w:val="24"/>
          <w:szCs w:val="24"/>
        </w:rPr>
        <w:t>“Parents and carers want the very best for their children. It is important to stress that, in a period of remote learning, parents and carers are not expected to be teachers and we understand that many will be juggling work and childcare.”</w:t>
      </w:r>
    </w:p>
    <w:p w:rsidR="009A6475" w:rsidRPr="00094805" w:rsidRDefault="009A6475" w:rsidP="009A6475">
      <w:pPr>
        <w:jc w:val="right"/>
        <w:rPr>
          <w:i/>
          <w:sz w:val="24"/>
          <w:szCs w:val="24"/>
        </w:rPr>
      </w:pPr>
      <w:r w:rsidRPr="00094805">
        <w:rPr>
          <w:i/>
          <w:sz w:val="24"/>
          <w:szCs w:val="24"/>
        </w:rPr>
        <w:t>Education Scotland January 2021</w:t>
      </w:r>
    </w:p>
    <w:p w:rsidR="00FB13EC" w:rsidRDefault="00B44AB7" w:rsidP="00FB13EC">
      <w:pPr>
        <w:rPr>
          <w:sz w:val="24"/>
          <w:szCs w:val="24"/>
        </w:rPr>
      </w:pPr>
      <w:r>
        <w:rPr>
          <w:sz w:val="24"/>
          <w:szCs w:val="24"/>
        </w:rPr>
        <w:t>6</w:t>
      </w:r>
      <w:r w:rsidR="00E561C1">
        <w:rPr>
          <w:sz w:val="24"/>
          <w:szCs w:val="24"/>
        </w:rPr>
        <w:t xml:space="preserve">.1 </w:t>
      </w:r>
      <w:r w:rsidR="00094805">
        <w:rPr>
          <w:sz w:val="24"/>
          <w:szCs w:val="24"/>
        </w:rPr>
        <w:t>We understand that the circumstances in every household are unique and the points below are only included to outline the important role that a parent/carer provide. Remote learning is a challenge for all those involved and any support that parents/carers can provide their children will help to overcome many of the challenges that remote learning presents.</w:t>
      </w:r>
    </w:p>
    <w:p w:rsidR="00094805" w:rsidRPr="004C7AFA" w:rsidRDefault="00094805" w:rsidP="004C7AFA">
      <w:pPr>
        <w:pStyle w:val="ListParagraph"/>
        <w:numPr>
          <w:ilvl w:val="0"/>
          <w:numId w:val="19"/>
        </w:numPr>
        <w:rPr>
          <w:sz w:val="24"/>
          <w:szCs w:val="24"/>
        </w:rPr>
      </w:pPr>
      <w:r w:rsidRPr="004C7AFA">
        <w:rPr>
          <w:sz w:val="24"/>
          <w:szCs w:val="24"/>
        </w:rPr>
        <w:t>Encourage a routine that allows each pupil to follow their timetable</w:t>
      </w:r>
      <w:r w:rsidR="00FF659E" w:rsidRPr="004C7AFA">
        <w:rPr>
          <w:sz w:val="24"/>
          <w:szCs w:val="24"/>
        </w:rPr>
        <w:t>.</w:t>
      </w:r>
    </w:p>
    <w:p w:rsidR="00094805" w:rsidRPr="004C7AFA" w:rsidRDefault="00094805" w:rsidP="004C7AFA">
      <w:pPr>
        <w:pStyle w:val="ListParagraph"/>
        <w:numPr>
          <w:ilvl w:val="0"/>
          <w:numId w:val="19"/>
        </w:numPr>
        <w:rPr>
          <w:sz w:val="24"/>
          <w:szCs w:val="24"/>
        </w:rPr>
      </w:pPr>
      <w:r w:rsidRPr="004C7AFA">
        <w:rPr>
          <w:sz w:val="24"/>
          <w:szCs w:val="24"/>
        </w:rPr>
        <w:t>Support your child to keep track of their assignments and submission dates</w:t>
      </w:r>
      <w:r w:rsidR="00FF659E" w:rsidRPr="004C7AFA">
        <w:rPr>
          <w:sz w:val="24"/>
          <w:szCs w:val="24"/>
        </w:rPr>
        <w:t>.</w:t>
      </w:r>
    </w:p>
    <w:p w:rsidR="00094805" w:rsidRPr="004C7AFA" w:rsidRDefault="00094805" w:rsidP="004C7AFA">
      <w:pPr>
        <w:pStyle w:val="ListParagraph"/>
        <w:numPr>
          <w:ilvl w:val="0"/>
          <w:numId w:val="19"/>
        </w:numPr>
        <w:rPr>
          <w:sz w:val="24"/>
          <w:szCs w:val="24"/>
        </w:rPr>
      </w:pPr>
      <w:r w:rsidRPr="004C7AFA">
        <w:rPr>
          <w:sz w:val="24"/>
          <w:szCs w:val="24"/>
        </w:rPr>
        <w:t>Encourage your child to use the Question and Answer channel to contact their teacher if they are struggling with any task.</w:t>
      </w:r>
    </w:p>
    <w:p w:rsidR="00FF659E" w:rsidRDefault="00FF659E" w:rsidP="004C7AFA">
      <w:pPr>
        <w:pStyle w:val="ListParagraph"/>
        <w:numPr>
          <w:ilvl w:val="0"/>
          <w:numId w:val="19"/>
        </w:numPr>
        <w:rPr>
          <w:sz w:val="24"/>
          <w:szCs w:val="24"/>
        </w:rPr>
      </w:pPr>
      <w:r w:rsidRPr="004C7AFA">
        <w:rPr>
          <w:sz w:val="24"/>
          <w:szCs w:val="24"/>
        </w:rPr>
        <w:t>Contact your child’s Guidance teacher if you have any concerns about their remote learning experience.</w:t>
      </w:r>
    </w:p>
    <w:p w:rsidR="000731E8" w:rsidRPr="000731E8" w:rsidRDefault="00FF659E" w:rsidP="000731E8">
      <w:pPr>
        <w:pStyle w:val="ListParagraph"/>
        <w:numPr>
          <w:ilvl w:val="0"/>
          <w:numId w:val="19"/>
        </w:numPr>
        <w:rPr>
          <w:sz w:val="24"/>
          <w:szCs w:val="24"/>
        </w:rPr>
      </w:pPr>
      <w:r w:rsidRPr="000731E8">
        <w:rPr>
          <w:sz w:val="24"/>
          <w:szCs w:val="24"/>
        </w:rPr>
        <w:t>We will use regular questionnaires issued through Microsoft Forms to allow you to provide feedback of your experience at home. We will use this feedback to review our remote learning offer and also to support families where issues have been identified.</w:t>
      </w:r>
      <w:r w:rsidR="000731E8" w:rsidRPr="000731E8">
        <w:rPr>
          <w:sz w:val="24"/>
          <w:szCs w:val="24"/>
          <w:highlight w:val="yellow"/>
        </w:rPr>
        <w:t xml:space="preserve"> </w:t>
      </w:r>
    </w:p>
    <w:p w:rsidR="000731E8" w:rsidRPr="000731E8" w:rsidRDefault="000731E8" w:rsidP="000731E8">
      <w:pPr>
        <w:pStyle w:val="ListParagraph"/>
        <w:numPr>
          <w:ilvl w:val="0"/>
          <w:numId w:val="19"/>
        </w:numPr>
        <w:rPr>
          <w:sz w:val="24"/>
          <w:szCs w:val="24"/>
        </w:rPr>
      </w:pPr>
      <w:r w:rsidRPr="000731E8">
        <w:rPr>
          <w:sz w:val="24"/>
          <w:szCs w:val="24"/>
        </w:rPr>
        <w:t>Should your child be unable to home learn, for example, due to sickness, then please contact the school office as would be expected under normal circumstances. This way we can adapt our procedures for following up on lack of engagement and alert teaching staff</w:t>
      </w:r>
    </w:p>
    <w:p w:rsidR="00FF659E" w:rsidRDefault="00FF659E" w:rsidP="00FB13EC">
      <w:pPr>
        <w:rPr>
          <w:sz w:val="24"/>
          <w:szCs w:val="24"/>
        </w:rPr>
      </w:pPr>
    </w:p>
    <w:p w:rsidR="00AA0E69" w:rsidRPr="00B730A5" w:rsidRDefault="00B44AB7">
      <w:pPr>
        <w:rPr>
          <w:b/>
          <w:sz w:val="28"/>
          <w:szCs w:val="28"/>
        </w:rPr>
      </w:pPr>
      <w:r>
        <w:rPr>
          <w:b/>
          <w:sz w:val="28"/>
          <w:szCs w:val="28"/>
        </w:rPr>
        <w:t>7</w:t>
      </w:r>
      <w:r w:rsidR="004A5CDF">
        <w:rPr>
          <w:b/>
          <w:sz w:val="28"/>
          <w:szCs w:val="28"/>
        </w:rPr>
        <w:t xml:space="preserve"> </w:t>
      </w:r>
      <w:r w:rsidR="00AA0E69" w:rsidRPr="00B730A5">
        <w:rPr>
          <w:b/>
          <w:sz w:val="28"/>
          <w:szCs w:val="28"/>
        </w:rPr>
        <w:t>Safeguarding</w:t>
      </w:r>
    </w:p>
    <w:p w:rsidR="00AC4319" w:rsidRPr="00FD3425" w:rsidRDefault="00AC4319" w:rsidP="00AC4319">
      <w:pPr>
        <w:rPr>
          <w:rFonts w:eastAsia="Arial" w:cs="Arial"/>
          <w:b/>
          <w:bCs/>
          <w:sz w:val="24"/>
          <w:szCs w:val="24"/>
        </w:rPr>
      </w:pPr>
      <w:r w:rsidRPr="00FD3425">
        <w:rPr>
          <w:rFonts w:eastAsia="Arial" w:cs="Arial"/>
          <w:b/>
          <w:bCs/>
          <w:sz w:val="24"/>
          <w:szCs w:val="24"/>
        </w:rPr>
        <w:t>Safeguarding advice from Inverclyde Council</w:t>
      </w:r>
    </w:p>
    <w:p w:rsidR="00AC4319" w:rsidRPr="00FD3425" w:rsidRDefault="00B44AB7" w:rsidP="00AC4319">
      <w:pPr>
        <w:rPr>
          <w:rFonts w:eastAsia="Arial" w:cs="Arial"/>
          <w:bCs/>
          <w:sz w:val="24"/>
          <w:szCs w:val="24"/>
        </w:rPr>
      </w:pPr>
      <w:r>
        <w:rPr>
          <w:rFonts w:eastAsia="Arial" w:cs="Arial"/>
          <w:bCs/>
          <w:sz w:val="24"/>
          <w:szCs w:val="24"/>
        </w:rPr>
        <w:t>7</w:t>
      </w:r>
      <w:r w:rsidR="00AC4319" w:rsidRPr="00FD3425">
        <w:rPr>
          <w:rFonts w:eastAsia="Arial" w:cs="Arial"/>
          <w:bCs/>
          <w:sz w:val="24"/>
          <w:szCs w:val="24"/>
        </w:rPr>
        <w:t xml:space="preserve">.1 Safeguarding remains key throughout this time and particularly in this new area of remote learning for our school. The Child Protection Policy remains in place and should be followed at all times. </w:t>
      </w:r>
    </w:p>
    <w:p w:rsidR="00AC4319" w:rsidRPr="00FD3425" w:rsidRDefault="00B44AB7" w:rsidP="00AC4319">
      <w:pPr>
        <w:rPr>
          <w:rFonts w:eastAsia="Arial" w:cs="Arial"/>
          <w:bCs/>
          <w:sz w:val="24"/>
          <w:szCs w:val="24"/>
        </w:rPr>
      </w:pPr>
      <w:r>
        <w:rPr>
          <w:rFonts w:eastAsia="Arial" w:cs="Arial"/>
          <w:bCs/>
          <w:sz w:val="24"/>
          <w:szCs w:val="24"/>
        </w:rPr>
        <w:t>7</w:t>
      </w:r>
      <w:r w:rsidR="00AC4319" w:rsidRPr="00FD3425">
        <w:rPr>
          <w:rFonts w:eastAsia="Arial" w:cs="Arial"/>
          <w:bCs/>
          <w:sz w:val="24"/>
          <w:szCs w:val="24"/>
        </w:rPr>
        <w:t xml:space="preserve">.2 Below is a list of guidelines that we all should adhere to when involved in ‘live’ </w:t>
      </w:r>
      <w:r w:rsidR="00AC4319" w:rsidRPr="00FD3425">
        <w:rPr>
          <w:rFonts w:cs="Arial"/>
          <w:sz w:val="24"/>
          <w:szCs w:val="24"/>
        </w:rPr>
        <w:t xml:space="preserve">synchronous learning </w:t>
      </w:r>
      <w:r w:rsidR="00AC4319" w:rsidRPr="00FD3425">
        <w:rPr>
          <w:rFonts w:eastAsia="Arial" w:cs="Arial"/>
          <w:bCs/>
          <w:sz w:val="24"/>
          <w:szCs w:val="24"/>
        </w:rPr>
        <w:t xml:space="preserve">- </w:t>
      </w:r>
    </w:p>
    <w:p w:rsidR="00AC4319" w:rsidRPr="00FD3425" w:rsidRDefault="00AC4319" w:rsidP="00AC4319">
      <w:pPr>
        <w:pStyle w:val="ListParagraph"/>
        <w:numPr>
          <w:ilvl w:val="0"/>
          <w:numId w:val="15"/>
        </w:numPr>
        <w:rPr>
          <w:rFonts w:asciiTheme="minorHAnsi" w:eastAsia="Arial" w:hAnsiTheme="minorHAnsi" w:cs="Arial"/>
          <w:sz w:val="24"/>
          <w:szCs w:val="24"/>
        </w:rPr>
      </w:pPr>
      <w:r w:rsidRPr="00FD3425">
        <w:rPr>
          <w:rFonts w:asciiTheme="minorHAnsi" w:eastAsia="Arial" w:hAnsiTheme="minorHAnsi" w:cs="Arial"/>
          <w:sz w:val="24"/>
          <w:szCs w:val="24"/>
        </w:rPr>
        <w:t xml:space="preserve">Remove personal photos or anything that may identify other members of the family </w:t>
      </w:r>
      <w:r w:rsidRPr="008A4B63">
        <w:rPr>
          <w:rFonts w:asciiTheme="minorHAnsi" w:eastAsia="Arial" w:hAnsiTheme="minorHAnsi" w:cs="Arial"/>
          <w:sz w:val="24"/>
          <w:szCs w:val="24"/>
        </w:rPr>
        <w:t>f</w:t>
      </w:r>
      <w:r w:rsidR="000314F5" w:rsidRPr="008A4B63">
        <w:rPr>
          <w:rFonts w:asciiTheme="minorHAnsi" w:eastAsia="Arial" w:hAnsiTheme="minorHAnsi" w:cs="Arial"/>
          <w:sz w:val="24"/>
          <w:szCs w:val="24"/>
        </w:rPr>
        <w:t>ro</w:t>
      </w:r>
      <w:r w:rsidRPr="008A4B63">
        <w:rPr>
          <w:rFonts w:asciiTheme="minorHAnsi" w:eastAsia="Arial" w:hAnsiTheme="minorHAnsi" w:cs="Arial"/>
          <w:sz w:val="24"/>
          <w:szCs w:val="24"/>
        </w:rPr>
        <w:t>m</w:t>
      </w:r>
      <w:r w:rsidRPr="00FD3425">
        <w:rPr>
          <w:rFonts w:asciiTheme="minorHAnsi" w:eastAsia="Arial" w:hAnsiTheme="minorHAnsi" w:cs="Arial"/>
          <w:sz w:val="24"/>
          <w:szCs w:val="24"/>
        </w:rPr>
        <w:t xml:space="preserve"> the background.</w:t>
      </w:r>
    </w:p>
    <w:p w:rsidR="00AC4319" w:rsidRPr="00FD3425" w:rsidRDefault="00AC4319" w:rsidP="00AC4319">
      <w:pPr>
        <w:pStyle w:val="ListParagraph"/>
        <w:numPr>
          <w:ilvl w:val="0"/>
          <w:numId w:val="15"/>
        </w:numPr>
        <w:rPr>
          <w:rFonts w:asciiTheme="minorHAnsi" w:eastAsia="Arial" w:hAnsiTheme="minorHAnsi" w:cs="Arial"/>
          <w:sz w:val="24"/>
          <w:szCs w:val="24"/>
        </w:rPr>
      </w:pPr>
      <w:r w:rsidRPr="00FD3425">
        <w:rPr>
          <w:rFonts w:asciiTheme="minorHAnsi" w:eastAsia="Arial" w:hAnsiTheme="minorHAnsi" w:cs="Arial"/>
          <w:sz w:val="24"/>
          <w:szCs w:val="24"/>
        </w:rPr>
        <w:t>Be aware of anything in the background that you may not want others (teachers/</w:t>
      </w:r>
      <w:r w:rsidR="000F1A69">
        <w:rPr>
          <w:rFonts w:asciiTheme="minorHAnsi" w:eastAsia="Arial" w:hAnsiTheme="minorHAnsi" w:cs="Arial"/>
          <w:sz w:val="24"/>
          <w:szCs w:val="24"/>
        </w:rPr>
        <w:t>students</w:t>
      </w:r>
      <w:r w:rsidRPr="00FD3425">
        <w:rPr>
          <w:rFonts w:asciiTheme="minorHAnsi" w:eastAsia="Arial" w:hAnsiTheme="minorHAnsi" w:cs="Arial"/>
          <w:sz w:val="24"/>
          <w:szCs w:val="24"/>
        </w:rPr>
        <w:t xml:space="preserve">) to see (utilising a blurred background setting mitigates this) </w:t>
      </w:r>
    </w:p>
    <w:p w:rsidR="00AC4319" w:rsidRPr="00FD3425" w:rsidRDefault="00AC4319" w:rsidP="00AC4319">
      <w:pPr>
        <w:pStyle w:val="ListParagraph"/>
        <w:numPr>
          <w:ilvl w:val="0"/>
          <w:numId w:val="15"/>
        </w:numPr>
        <w:rPr>
          <w:rFonts w:asciiTheme="minorHAnsi" w:eastAsia="Arial" w:hAnsiTheme="minorHAnsi" w:cs="Arial"/>
          <w:sz w:val="24"/>
          <w:szCs w:val="24"/>
        </w:rPr>
      </w:pPr>
      <w:r w:rsidRPr="00FD3425">
        <w:rPr>
          <w:rFonts w:asciiTheme="minorHAnsi" w:eastAsia="Arial" w:hAnsiTheme="minorHAnsi" w:cs="Arial"/>
          <w:sz w:val="24"/>
          <w:szCs w:val="24"/>
        </w:rPr>
        <w:t xml:space="preserve">Be aware of anything in the video that may identify where you live i.e. what can be seen through the window/door. </w:t>
      </w:r>
    </w:p>
    <w:p w:rsidR="00AC4319" w:rsidRPr="00FD3425" w:rsidRDefault="00AC4319" w:rsidP="00AC4319">
      <w:pPr>
        <w:pStyle w:val="ListParagraph"/>
        <w:numPr>
          <w:ilvl w:val="0"/>
          <w:numId w:val="15"/>
        </w:numPr>
        <w:rPr>
          <w:rFonts w:asciiTheme="minorHAnsi" w:eastAsia="Arial" w:hAnsiTheme="minorHAnsi" w:cs="Arial"/>
          <w:sz w:val="24"/>
          <w:szCs w:val="24"/>
        </w:rPr>
      </w:pPr>
      <w:r w:rsidRPr="00FD3425">
        <w:rPr>
          <w:rFonts w:asciiTheme="minorHAnsi" w:eastAsia="Arial" w:hAnsiTheme="minorHAnsi" w:cs="Arial"/>
          <w:sz w:val="24"/>
          <w:szCs w:val="24"/>
        </w:rPr>
        <w:t xml:space="preserve">No pupil or staff names to be mentioned in videos </w:t>
      </w:r>
    </w:p>
    <w:p w:rsidR="00AC4319" w:rsidRDefault="00AC4319" w:rsidP="00AC4319">
      <w:pPr>
        <w:pStyle w:val="ListParagraph"/>
        <w:numPr>
          <w:ilvl w:val="0"/>
          <w:numId w:val="15"/>
        </w:numPr>
        <w:rPr>
          <w:rFonts w:asciiTheme="minorHAnsi" w:eastAsia="Arial" w:hAnsiTheme="minorHAnsi" w:cs="Arial"/>
          <w:sz w:val="24"/>
          <w:szCs w:val="24"/>
        </w:rPr>
      </w:pPr>
      <w:r w:rsidRPr="00FD3425">
        <w:rPr>
          <w:rFonts w:asciiTheme="minorHAnsi" w:eastAsia="Arial" w:hAnsiTheme="minorHAnsi" w:cs="Arial"/>
          <w:sz w:val="24"/>
          <w:szCs w:val="24"/>
        </w:rPr>
        <w:t>Don’t film directly in front of a window.</w:t>
      </w:r>
    </w:p>
    <w:p w:rsidR="00BA42BF" w:rsidRDefault="00BA42BF" w:rsidP="00BA42BF">
      <w:pPr>
        <w:rPr>
          <w:rFonts w:eastAsia="Arial" w:cs="Arial"/>
          <w:sz w:val="24"/>
          <w:szCs w:val="24"/>
        </w:rPr>
      </w:pPr>
    </w:p>
    <w:p w:rsidR="00BA42BF" w:rsidRPr="001B6786" w:rsidRDefault="00B44AB7" w:rsidP="00BA42BF">
      <w:pPr>
        <w:rPr>
          <w:rFonts w:eastAsia="Arial" w:cs="Arial"/>
          <w:sz w:val="24"/>
          <w:szCs w:val="24"/>
        </w:rPr>
      </w:pPr>
      <w:r>
        <w:rPr>
          <w:rFonts w:eastAsia="Arial" w:cs="Arial"/>
          <w:sz w:val="24"/>
          <w:szCs w:val="24"/>
        </w:rPr>
        <w:lastRenderedPageBreak/>
        <w:t>7</w:t>
      </w:r>
      <w:r w:rsidR="00BA42BF" w:rsidRPr="001B6786">
        <w:rPr>
          <w:rFonts w:eastAsia="Arial" w:cs="Arial"/>
          <w:sz w:val="24"/>
          <w:szCs w:val="24"/>
        </w:rPr>
        <w:t xml:space="preserve">.3 Daily registration </w:t>
      </w:r>
      <w:r w:rsidR="00367CE4" w:rsidRPr="001B6786">
        <w:rPr>
          <w:rFonts w:eastAsia="Arial" w:cs="Arial"/>
          <w:sz w:val="24"/>
          <w:szCs w:val="24"/>
        </w:rPr>
        <w:t xml:space="preserve">will operate in each year group team. </w:t>
      </w:r>
      <w:r w:rsidR="000F1A69" w:rsidRPr="001B6786">
        <w:rPr>
          <w:rFonts w:eastAsia="Arial" w:cs="Arial"/>
          <w:sz w:val="24"/>
          <w:szCs w:val="24"/>
        </w:rPr>
        <w:t>Students</w:t>
      </w:r>
      <w:r w:rsidR="00367CE4" w:rsidRPr="001B6786">
        <w:rPr>
          <w:rFonts w:eastAsia="Arial" w:cs="Arial"/>
          <w:sz w:val="24"/>
          <w:szCs w:val="24"/>
        </w:rPr>
        <w:t xml:space="preserve"> are required to access a registration channel within the Team and submit a poll which records their attendance for that day. Each poll is closed at 1pm and those </w:t>
      </w:r>
      <w:r w:rsidR="000F1A69" w:rsidRPr="001B6786">
        <w:rPr>
          <w:rFonts w:eastAsia="Arial" w:cs="Arial"/>
          <w:sz w:val="24"/>
          <w:szCs w:val="24"/>
        </w:rPr>
        <w:t>students</w:t>
      </w:r>
      <w:r w:rsidR="00367CE4" w:rsidRPr="001B6786">
        <w:rPr>
          <w:rFonts w:eastAsia="Arial" w:cs="Arial"/>
          <w:sz w:val="24"/>
          <w:szCs w:val="24"/>
        </w:rPr>
        <w:t xml:space="preserve"> who have not registered are contacted by the school office to alert parents/carers to the pupil’s absence.</w:t>
      </w:r>
    </w:p>
    <w:p w:rsidR="00273517" w:rsidRDefault="00273517" w:rsidP="00B730A5">
      <w:pPr>
        <w:rPr>
          <w:rFonts w:ascii="Arial" w:eastAsia="Arial" w:hAnsi="Arial" w:cs="Arial"/>
          <w:sz w:val="24"/>
          <w:szCs w:val="24"/>
        </w:rPr>
      </w:pPr>
    </w:p>
    <w:p w:rsidR="00B730A5" w:rsidRPr="004A5CDF" w:rsidRDefault="00B44AB7" w:rsidP="00B730A5">
      <w:pPr>
        <w:rPr>
          <w:rFonts w:eastAsia="Arial" w:cs="Arial"/>
          <w:b/>
          <w:sz w:val="28"/>
          <w:szCs w:val="28"/>
        </w:rPr>
      </w:pPr>
      <w:r>
        <w:rPr>
          <w:rFonts w:eastAsia="Arial" w:cs="Arial"/>
          <w:b/>
          <w:sz w:val="28"/>
          <w:szCs w:val="28"/>
        </w:rPr>
        <w:t>8</w:t>
      </w:r>
      <w:r w:rsidR="00486369">
        <w:rPr>
          <w:rFonts w:eastAsia="Arial" w:cs="Arial"/>
          <w:b/>
          <w:sz w:val="28"/>
          <w:szCs w:val="28"/>
        </w:rPr>
        <w:t xml:space="preserve"> </w:t>
      </w:r>
      <w:r w:rsidR="001171A8" w:rsidRPr="004A5CDF">
        <w:rPr>
          <w:rFonts w:eastAsia="Arial" w:cs="Arial"/>
          <w:b/>
          <w:sz w:val="28"/>
          <w:szCs w:val="28"/>
        </w:rPr>
        <w:t>Tracking Engagement</w:t>
      </w:r>
    </w:p>
    <w:p w:rsidR="007F0EB0" w:rsidRPr="001171A8" w:rsidRDefault="00B44AB7" w:rsidP="00B730A5">
      <w:pPr>
        <w:rPr>
          <w:rFonts w:eastAsia="Arial" w:cs="Arial"/>
          <w:sz w:val="24"/>
          <w:szCs w:val="24"/>
        </w:rPr>
      </w:pPr>
      <w:r>
        <w:rPr>
          <w:rFonts w:eastAsia="Arial" w:cs="Arial"/>
          <w:sz w:val="24"/>
          <w:szCs w:val="24"/>
        </w:rPr>
        <w:t>8</w:t>
      </w:r>
      <w:r w:rsidR="004707AB">
        <w:rPr>
          <w:rFonts w:eastAsia="Arial" w:cs="Arial"/>
          <w:sz w:val="24"/>
          <w:szCs w:val="24"/>
        </w:rPr>
        <w:t xml:space="preserve">.1 </w:t>
      </w:r>
      <w:r w:rsidR="007F0EB0" w:rsidRPr="001171A8">
        <w:rPr>
          <w:rFonts w:eastAsia="Arial" w:cs="Arial"/>
          <w:sz w:val="24"/>
          <w:szCs w:val="24"/>
        </w:rPr>
        <w:t xml:space="preserve">It is important that we track </w:t>
      </w:r>
      <w:r w:rsidR="000F1A69">
        <w:rPr>
          <w:rFonts w:eastAsia="Arial" w:cs="Arial"/>
          <w:sz w:val="24"/>
          <w:szCs w:val="24"/>
        </w:rPr>
        <w:t>students</w:t>
      </w:r>
      <w:r w:rsidR="007F0EB0" w:rsidRPr="001171A8">
        <w:rPr>
          <w:rFonts w:eastAsia="Arial" w:cs="Arial"/>
          <w:sz w:val="24"/>
          <w:szCs w:val="24"/>
        </w:rPr>
        <w:t>’ engagement in a remote learning situation to identify families who may need additional support to access the remot</w:t>
      </w:r>
      <w:r w:rsidR="00C56BD4" w:rsidRPr="001171A8">
        <w:rPr>
          <w:rFonts w:eastAsia="Arial" w:cs="Arial"/>
          <w:sz w:val="24"/>
          <w:szCs w:val="24"/>
        </w:rPr>
        <w:t>e learning provision. In addition our tracking procedures will be a key element of our safeguarding responsibilities to children as well as supporting pupil and family wellbeing.</w:t>
      </w:r>
    </w:p>
    <w:p w:rsidR="00C56BD4" w:rsidRPr="001171A8" w:rsidRDefault="00C56BD4" w:rsidP="00B730A5">
      <w:pPr>
        <w:rPr>
          <w:rFonts w:eastAsia="Arial" w:cs="Arial"/>
          <w:sz w:val="24"/>
          <w:szCs w:val="24"/>
        </w:rPr>
      </w:pPr>
      <w:r w:rsidRPr="001171A8">
        <w:rPr>
          <w:rFonts w:eastAsia="Arial" w:cs="Arial"/>
          <w:sz w:val="24"/>
          <w:szCs w:val="24"/>
        </w:rPr>
        <w:t>Microsoft Teams will be used to track engagement</w:t>
      </w:r>
    </w:p>
    <w:p w:rsidR="001171A8" w:rsidRDefault="001171A8" w:rsidP="001171A8">
      <w:pPr>
        <w:pStyle w:val="NormalWeb"/>
        <w:rPr>
          <w:rFonts w:asciiTheme="minorHAnsi" w:hAnsiTheme="minorHAnsi"/>
          <w:b/>
          <w:color w:val="000000"/>
          <w:sz w:val="28"/>
          <w:szCs w:val="28"/>
        </w:rPr>
      </w:pPr>
      <w:r w:rsidRPr="001171A8">
        <w:rPr>
          <w:rFonts w:asciiTheme="minorHAnsi" w:hAnsiTheme="minorHAnsi"/>
          <w:b/>
          <w:color w:val="000000"/>
          <w:sz w:val="28"/>
          <w:szCs w:val="28"/>
        </w:rPr>
        <w:t>Attendance Monitoring</w:t>
      </w:r>
    </w:p>
    <w:p w:rsidR="001171A8" w:rsidRPr="001171A8" w:rsidRDefault="00B44AB7" w:rsidP="001171A8">
      <w:pPr>
        <w:pStyle w:val="NormalWeb"/>
        <w:rPr>
          <w:rFonts w:asciiTheme="minorHAnsi" w:hAnsiTheme="minorHAnsi"/>
          <w:b/>
          <w:color w:val="000000"/>
          <w:sz w:val="28"/>
          <w:szCs w:val="28"/>
        </w:rPr>
      </w:pPr>
      <w:r>
        <w:rPr>
          <w:rFonts w:asciiTheme="minorHAnsi" w:hAnsiTheme="minorHAnsi"/>
          <w:color w:val="000000"/>
        </w:rPr>
        <w:t>8</w:t>
      </w:r>
      <w:r w:rsidR="004707AB">
        <w:rPr>
          <w:rFonts w:asciiTheme="minorHAnsi" w:hAnsiTheme="minorHAnsi"/>
          <w:color w:val="000000"/>
        </w:rPr>
        <w:t xml:space="preserve">.2 </w:t>
      </w:r>
      <w:r w:rsidR="001171A8" w:rsidRPr="001171A8">
        <w:rPr>
          <w:rFonts w:asciiTheme="minorHAnsi" w:hAnsiTheme="minorHAnsi"/>
          <w:color w:val="000000"/>
        </w:rPr>
        <w:t xml:space="preserve">As </w:t>
      </w:r>
      <w:r w:rsidR="000F1A69">
        <w:rPr>
          <w:rFonts w:asciiTheme="minorHAnsi" w:hAnsiTheme="minorHAnsi"/>
          <w:color w:val="000000"/>
        </w:rPr>
        <w:t>students</w:t>
      </w:r>
      <w:r w:rsidR="001171A8" w:rsidRPr="001171A8">
        <w:rPr>
          <w:rFonts w:asciiTheme="minorHAnsi" w:hAnsiTheme="minorHAnsi"/>
          <w:color w:val="000000"/>
        </w:rPr>
        <w:t xml:space="preserve"> are encouraged to follow their normal timetables we are expecting students to select the timetabled Class Team each period and post a thumbs up in order to register that they are working in your subject. This will allow the class teacher to capture every student’s attendance through the insight tab.</w:t>
      </w:r>
    </w:p>
    <w:p w:rsidR="001171A8" w:rsidRDefault="00B44AB7" w:rsidP="001171A8">
      <w:pPr>
        <w:pStyle w:val="NormalWeb"/>
        <w:rPr>
          <w:rFonts w:asciiTheme="minorHAnsi" w:hAnsiTheme="minorHAnsi"/>
          <w:color w:val="000000"/>
        </w:rPr>
      </w:pPr>
      <w:r>
        <w:rPr>
          <w:rFonts w:asciiTheme="minorHAnsi" w:hAnsiTheme="minorHAnsi"/>
          <w:color w:val="000000"/>
        </w:rPr>
        <w:t>8</w:t>
      </w:r>
      <w:r w:rsidR="004707AB">
        <w:rPr>
          <w:rFonts w:asciiTheme="minorHAnsi" w:hAnsiTheme="minorHAnsi"/>
          <w:color w:val="000000"/>
        </w:rPr>
        <w:t xml:space="preserve">.3 </w:t>
      </w:r>
      <w:r w:rsidR="001171A8" w:rsidRPr="001171A8">
        <w:rPr>
          <w:rFonts w:asciiTheme="minorHAnsi" w:hAnsiTheme="minorHAnsi"/>
          <w:color w:val="000000"/>
        </w:rPr>
        <w:t>Staff will be asked to highlight on a spreadsheet if the student has not attended for two consecutive periods. Attendance information will need to be updated by 4pm on Wednesday and 4pm on Friday. An entry will be made for Mon-Wed or Thur-Fri (double periods will count as 1).</w:t>
      </w:r>
    </w:p>
    <w:p w:rsidR="00DB3AA5" w:rsidRPr="00DB3AA5" w:rsidRDefault="00B44AB7" w:rsidP="00DB3AA5">
      <w:pPr>
        <w:pStyle w:val="NormalWeb"/>
        <w:rPr>
          <w:rFonts w:asciiTheme="minorHAnsi" w:hAnsiTheme="minorHAnsi"/>
          <w:b/>
          <w:color w:val="000000"/>
          <w:sz w:val="28"/>
          <w:szCs w:val="28"/>
        </w:rPr>
      </w:pPr>
      <w:r>
        <w:rPr>
          <w:rFonts w:asciiTheme="minorHAnsi" w:hAnsiTheme="minorHAnsi"/>
          <w:b/>
          <w:color w:val="000000"/>
          <w:sz w:val="28"/>
          <w:szCs w:val="28"/>
        </w:rPr>
        <w:t>8</w:t>
      </w:r>
      <w:r w:rsidR="004707AB">
        <w:rPr>
          <w:rFonts w:asciiTheme="minorHAnsi" w:hAnsiTheme="minorHAnsi"/>
          <w:b/>
          <w:color w:val="000000"/>
          <w:sz w:val="28"/>
          <w:szCs w:val="28"/>
        </w:rPr>
        <w:t xml:space="preserve">.4 </w:t>
      </w:r>
      <w:r w:rsidR="00DB3AA5" w:rsidRPr="00DB3AA5">
        <w:rPr>
          <w:rFonts w:asciiTheme="minorHAnsi" w:hAnsiTheme="minorHAnsi"/>
          <w:b/>
          <w:color w:val="000000"/>
          <w:sz w:val="28"/>
          <w:szCs w:val="28"/>
        </w:rPr>
        <w:t>Procedures for Class Teachers</w:t>
      </w:r>
    </w:p>
    <w:p w:rsidR="00DB3AA5" w:rsidRPr="00DB3AA5" w:rsidRDefault="00DB3AA5" w:rsidP="00DB3AA5">
      <w:pPr>
        <w:pStyle w:val="NormalWeb"/>
        <w:numPr>
          <w:ilvl w:val="0"/>
          <w:numId w:val="20"/>
        </w:numPr>
        <w:rPr>
          <w:rFonts w:asciiTheme="minorHAnsi" w:hAnsiTheme="minorHAnsi"/>
          <w:color w:val="000000"/>
        </w:rPr>
      </w:pPr>
      <w:r w:rsidRPr="00DB3AA5">
        <w:rPr>
          <w:rFonts w:asciiTheme="minorHAnsi" w:hAnsiTheme="minorHAnsi"/>
          <w:color w:val="000000"/>
        </w:rPr>
        <w:t>Each Class Team should have an Attendance channel started by the class teacher.</w:t>
      </w:r>
    </w:p>
    <w:p w:rsidR="00DB3AA5" w:rsidRPr="00DB3AA5" w:rsidRDefault="00DB3AA5" w:rsidP="00DB3AA5">
      <w:pPr>
        <w:pStyle w:val="NormalWeb"/>
        <w:numPr>
          <w:ilvl w:val="0"/>
          <w:numId w:val="20"/>
        </w:numPr>
        <w:rPr>
          <w:rFonts w:asciiTheme="minorHAnsi" w:hAnsiTheme="minorHAnsi"/>
          <w:color w:val="000000"/>
        </w:rPr>
      </w:pPr>
      <w:r w:rsidRPr="00DB3AA5">
        <w:rPr>
          <w:rFonts w:asciiTheme="minorHAnsi" w:hAnsiTheme="minorHAnsi"/>
          <w:color w:val="000000"/>
        </w:rPr>
        <w:t>At the start of each period the teacher should post a message asking each student to use a ‘thumbs up’ to indicate his/her attendance.</w:t>
      </w:r>
    </w:p>
    <w:p w:rsidR="00DB3AA5" w:rsidRPr="00DB3AA5" w:rsidRDefault="00DB3AA5" w:rsidP="00DB3AA5">
      <w:pPr>
        <w:pStyle w:val="NormalWeb"/>
        <w:numPr>
          <w:ilvl w:val="0"/>
          <w:numId w:val="20"/>
        </w:numPr>
        <w:rPr>
          <w:rFonts w:asciiTheme="minorHAnsi" w:hAnsiTheme="minorHAnsi"/>
          <w:color w:val="000000"/>
        </w:rPr>
      </w:pPr>
      <w:r w:rsidRPr="00DB3AA5">
        <w:rPr>
          <w:rFonts w:asciiTheme="minorHAnsi" w:hAnsiTheme="minorHAnsi"/>
          <w:color w:val="000000"/>
        </w:rPr>
        <w:t>During the lesson the teacher should record attendance using the Insights tab or by observing the replies to the original post (click on see replies).</w:t>
      </w:r>
    </w:p>
    <w:p w:rsidR="00DB3AA5" w:rsidRPr="00DB3AA5" w:rsidRDefault="00DB3AA5" w:rsidP="00DB3AA5">
      <w:pPr>
        <w:pStyle w:val="NormalWeb"/>
        <w:numPr>
          <w:ilvl w:val="0"/>
          <w:numId w:val="20"/>
        </w:numPr>
        <w:rPr>
          <w:rFonts w:asciiTheme="minorHAnsi" w:hAnsiTheme="minorHAnsi"/>
          <w:color w:val="000000"/>
        </w:rPr>
      </w:pPr>
      <w:r w:rsidRPr="00DB3AA5">
        <w:rPr>
          <w:rFonts w:asciiTheme="minorHAnsi" w:hAnsiTheme="minorHAnsi"/>
          <w:color w:val="000000"/>
        </w:rPr>
        <w:t>On a Wednesday and Friday afternoon by 4pm the class teacher should enter onto the Pupil Engagement Spreadsheet only those students who have not engaged in two consecutive lessons. Lack of attendance should be entered in the attendance column under the respective days - Mon-Wed for the Wednesday afternoon entry and Thurs-Fri for the Friday afternoon entry.</w:t>
      </w:r>
    </w:p>
    <w:p w:rsidR="00DB3AA5" w:rsidRPr="00DB3AA5" w:rsidRDefault="00DB3AA5" w:rsidP="00DB3AA5">
      <w:pPr>
        <w:pStyle w:val="NormalWeb"/>
        <w:numPr>
          <w:ilvl w:val="0"/>
          <w:numId w:val="20"/>
        </w:numPr>
        <w:rPr>
          <w:rFonts w:asciiTheme="minorHAnsi" w:hAnsiTheme="minorHAnsi"/>
          <w:color w:val="000000"/>
        </w:rPr>
      </w:pPr>
      <w:r w:rsidRPr="00DB3AA5">
        <w:rPr>
          <w:rFonts w:asciiTheme="minorHAnsi" w:hAnsiTheme="minorHAnsi"/>
          <w:color w:val="000000"/>
        </w:rPr>
        <w:t>Non –attendance should be indicated using the word ‘No’. This can be selected from the drop down box or by typing. It is important to select the correct Year Group sheet using the tabs at the bottom of the Workbook.</w:t>
      </w:r>
    </w:p>
    <w:p w:rsidR="00E561C1" w:rsidRPr="000314F5" w:rsidRDefault="00DB3AA5" w:rsidP="00E561C1">
      <w:pPr>
        <w:pStyle w:val="NormalWeb"/>
        <w:numPr>
          <w:ilvl w:val="0"/>
          <w:numId w:val="20"/>
        </w:numPr>
        <w:rPr>
          <w:rFonts w:asciiTheme="minorHAnsi" w:hAnsiTheme="minorHAnsi"/>
          <w:color w:val="000000"/>
        </w:rPr>
      </w:pPr>
      <w:r w:rsidRPr="00DB3AA5">
        <w:rPr>
          <w:rFonts w:asciiTheme="minorHAnsi" w:hAnsiTheme="minorHAnsi"/>
          <w:color w:val="000000"/>
        </w:rPr>
        <w:t>The Pupil Engagement Spreadsheet will be available to all staff using the files section of the All Staff Team. Each week entries will be made to a new spreadsheet.</w:t>
      </w:r>
    </w:p>
    <w:p w:rsidR="00E561C1" w:rsidRPr="00E561C1" w:rsidRDefault="00B44AB7" w:rsidP="00E561C1">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8</w:t>
      </w:r>
      <w:r w:rsidR="004707AB">
        <w:rPr>
          <w:rFonts w:eastAsia="Times New Roman" w:cs="Times New Roman"/>
          <w:color w:val="000000"/>
          <w:sz w:val="24"/>
          <w:szCs w:val="24"/>
        </w:rPr>
        <w:t xml:space="preserve">.5 </w:t>
      </w:r>
      <w:r w:rsidR="00E561C1" w:rsidRPr="00E561C1">
        <w:rPr>
          <w:rFonts w:eastAsia="Times New Roman" w:cs="Times New Roman"/>
          <w:color w:val="000000"/>
          <w:sz w:val="24"/>
          <w:szCs w:val="24"/>
        </w:rPr>
        <w:t>As a school we must be sensitive to the range of issues which could impact upon learner engagement at this time:</w:t>
      </w:r>
    </w:p>
    <w:p w:rsidR="00E561C1" w:rsidRPr="00E561C1" w:rsidRDefault="00E561C1" w:rsidP="00E561C1">
      <w:pPr>
        <w:pStyle w:val="ListParagraph"/>
        <w:numPr>
          <w:ilvl w:val="0"/>
          <w:numId w:val="21"/>
        </w:numPr>
        <w:spacing w:before="100" w:beforeAutospacing="1" w:after="100" w:afterAutospacing="1"/>
        <w:rPr>
          <w:rFonts w:eastAsia="Times New Roman" w:cs="Times New Roman"/>
          <w:color w:val="000000"/>
          <w:sz w:val="24"/>
          <w:szCs w:val="24"/>
        </w:rPr>
      </w:pPr>
      <w:r w:rsidRPr="00E561C1">
        <w:rPr>
          <w:rFonts w:eastAsia="Times New Roman" w:cs="Times New Roman"/>
          <w:color w:val="000000"/>
          <w:sz w:val="24"/>
          <w:szCs w:val="24"/>
        </w:rPr>
        <w:t xml:space="preserve">Family illness </w:t>
      </w:r>
      <w:r w:rsidR="00A114F6">
        <w:rPr>
          <w:rFonts w:eastAsia="Times New Roman" w:cs="Times New Roman"/>
          <w:color w:val="000000"/>
          <w:sz w:val="24"/>
          <w:szCs w:val="24"/>
        </w:rPr>
        <w:t xml:space="preserve">or bereavement – while this pandemic continues to spread </w:t>
      </w:r>
      <w:r w:rsidRPr="00E561C1">
        <w:rPr>
          <w:rFonts w:eastAsia="Times New Roman" w:cs="Times New Roman"/>
          <w:color w:val="000000"/>
          <w:sz w:val="24"/>
          <w:szCs w:val="24"/>
        </w:rPr>
        <w:t>it is very likely that more of our young people will be directly affected by COVID-19.</w:t>
      </w:r>
    </w:p>
    <w:p w:rsidR="00E561C1" w:rsidRPr="00E561C1" w:rsidRDefault="00E561C1" w:rsidP="00E561C1">
      <w:pPr>
        <w:pStyle w:val="ListParagraph"/>
        <w:numPr>
          <w:ilvl w:val="0"/>
          <w:numId w:val="21"/>
        </w:numPr>
        <w:spacing w:before="100" w:beforeAutospacing="1" w:after="100" w:afterAutospacing="1"/>
        <w:rPr>
          <w:rFonts w:eastAsia="Times New Roman" w:cs="Times New Roman"/>
          <w:color w:val="000000"/>
          <w:sz w:val="24"/>
          <w:szCs w:val="24"/>
        </w:rPr>
      </w:pPr>
      <w:r w:rsidRPr="00E561C1">
        <w:rPr>
          <w:rFonts w:eastAsia="Times New Roman" w:cs="Times New Roman"/>
          <w:color w:val="000000"/>
          <w:sz w:val="24"/>
          <w:szCs w:val="24"/>
        </w:rPr>
        <w:lastRenderedPageBreak/>
        <w:t>IT Access or equipment functionality – a number of young people may be sharing electronic devices such as iPads and laptops with siblings. Many of the platforms we use have reduced functionality when accessed through mobile phones. Printing facilities are often not available.</w:t>
      </w:r>
    </w:p>
    <w:p w:rsidR="00E561C1" w:rsidRPr="00E561C1" w:rsidRDefault="00E561C1" w:rsidP="00E561C1">
      <w:pPr>
        <w:pStyle w:val="ListParagraph"/>
        <w:numPr>
          <w:ilvl w:val="0"/>
          <w:numId w:val="21"/>
        </w:numPr>
        <w:spacing w:before="100" w:beforeAutospacing="1" w:after="100" w:afterAutospacing="1"/>
        <w:rPr>
          <w:rFonts w:eastAsia="Times New Roman" w:cs="Times New Roman"/>
          <w:color w:val="000000"/>
          <w:sz w:val="24"/>
          <w:szCs w:val="24"/>
        </w:rPr>
      </w:pPr>
      <w:r w:rsidRPr="00E561C1">
        <w:rPr>
          <w:rFonts w:eastAsia="Times New Roman" w:cs="Times New Roman"/>
          <w:color w:val="000000"/>
          <w:sz w:val="24"/>
          <w:szCs w:val="24"/>
        </w:rPr>
        <w:t>Disruption to family life – many parents/carers will be juggling working from home, childcare responsibilities and home schooling.</w:t>
      </w:r>
    </w:p>
    <w:p w:rsidR="00E561C1" w:rsidRPr="00E561C1" w:rsidRDefault="00E561C1" w:rsidP="00E561C1">
      <w:pPr>
        <w:pStyle w:val="ListParagraph"/>
        <w:numPr>
          <w:ilvl w:val="0"/>
          <w:numId w:val="21"/>
        </w:numPr>
        <w:spacing w:before="100" w:beforeAutospacing="1" w:after="100" w:afterAutospacing="1"/>
        <w:rPr>
          <w:rFonts w:eastAsia="Times New Roman" w:cs="Times New Roman"/>
          <w:color w:val="000000"/>
          <w:sz w:val="24"/>
          <w:szCs w:val="24"/>
        </w:rPr>
      </w:pPr>
      <w:r w:rsidRPr="00E561C1">
        <w:rPr>
          <w:rFonts w:eastAsia="Times New Roman" w:cs="Times New Roman"/>
          <w:color w:val="000000"/>
          <w:sz w:val="24"/>
          <w:szCs w:val="24"/>
        </w:rPr>
        <w:t>Online learning cannot replace the structured and supportive environment of the classroom and as a result learning tasks can take much longer to complete and students can often feel overwhelmed. For young people with an additional support need this will be particularly true.</w:t>
      </w:r>
    </w:p>
    <w:p w:rsidR="000314F5" w:rsidRDefault="00E561C1" w:rsidP="000314F5">
      <w:pPr>
        <w:pStyle w:val="ListParagraph"/>
        <w:numPr>
          <w:ilvl w:val="0"/>
          <w:numId w:val="21"/>
        </w:numPr>
        <w:spacing w:before="100" w:beforeAutospacing="1" w:after="100" w:afterAutospacing="1"/>
        <w:rPr>
          <w:rFonts w:eastAsia="Times New Roman" w:cs="Times New Roman"/>
          <w:color w:val="000000"/>
          <w:sz w:val="24"/>
          <w:szCs w:val="24"/>
        </w:rPr>
      </w:pPr>
      <w:r w:rsidRPr="00E561C1">
        <w:rPr>
          <w:rFonts w:eastAsia="Times New Roman" w:cs="Times New Roman"/>
          <w:color w:val="000000"/>
          <w:sz w:val="24"/>
          <w:szCs w:val="24"/>
        </w:rPr>
        <w:t>Parents/Carers have been asked to contact the school, as they would normally, if their child is unwell and we should not then expect this pupil to be engaging in online learning or home learning tasks.</w:t>
      </w:r>
    </w:p>
    <w:p w:rsidR="000314F5" w:rsidRPr="000314F5" w:rsidRDefault="000314F5" w:rsidP="000314F5">
      <w:pPr>
        <w:pStyle w:val="ListParagraph"/>
        <w:spacing w:before="100" w:beforeAutospacing="1" w:after="100" w:afterAutospacing="1"/>
        <w:rPr>
          <w:rFonts w:eastAsia="Times New Roman" w:cs="Times New Roman"/>
          <w:color w:val="000000"/>
          <w:sz w:val="24"/>
          <w:szCs w:val="24"/>
        </w:rPr>
      </w:pPr>
    </w:p>
    <w:p w:rsidR="004F33BF" w:rsidRPr="00A33EB7" w:rsidRDefault="00B44AB7" w:rsidP="00A33EB7">
      <w:pPr>
        <w:spacing w:before="100" w:beforeAutospacing="1" w:after="100" w:afterAutospacing="1"/>
        <w:rPr>
          <w:rFonts w:eastAsia="Times New Roman" w:cs="Times New Roman"/>
          <w:color w:val="000000"/>
          <w:sz w:val="24"/>
          <w:szCs w:val="24"/>
        </w:rPr>
      </w:pPr>
      <w:r>
        <w:rPr>
          <w:rFonts w:eastAsia="Times New Roman" w:cs="Times New Roman"/>
          <w:b/>
          <w:color w:val="000000"/>
          <w:sz w:val="28"/>
          <w:szCs w:val="28"/>
        </w:rPr>
        <w:t>9</w:t>
      </w:r>
      <w:r w:rsidR="004F33BF" w:rsidRPr="00A33EB7">
        <w:rPr>
          <w:rFonts w:eastAsia="Times New Roman" w:cs="Times New Roman"/>
          <w:b/>
          <w:color w:val="000000"/>
          <w:sz w:val="28"/>
          <w:szCs w:val="28"/>
        </w:rPr>
        <w:t xml:space="preserve"> ASN Provision during remote learning</w:t>
      </w:r>
    </w:p>
    <w:p w:rsidR="004F33BF" w:rsidRPr="00E03C6A" w:rsidRDefault="004F33BF" w:rsidP="004F33BF">
      <w:pPr>
        <w:numPr>
          <w:ilvl w:val="0"/>
          <w:numId w:val="35"/>
        </w:numPr>
        <w:shd w:val="clear" w:color="auto" w:fill="FFFFFF"/>
        <w:spacing w:beforeAutospacing="1" w:after="0" w:afterAutospacing="1" w:line="240" w:lineRule="auto"/>
        <w:rPr>
          <w:rFonts w:ascii="Calibri" w:eastAsia="Times New Roman" w:hAnsi="Calibri" w:cs="Times New Roman"/>
          <w:color w:val="000000"/>
          <w:sz w:val="24"/>
          <w:szCs w:val="24"/>
          <w:lang w:eastAsia="en-GB"/>
        </w:rPr>
      </w:pPr>
      <w:r w:rsidRPr="00E03C6A">
        <w:rPr>
          <w:rFonts w:ascii="Calibri" w:eastAsia="Times New Roman" w:hAnsi="Calibri" w:cs="Times New Roman"/>
          <w:color w:val="000000"/>
          <w:sz w:val="24"/>
          <w:szCs w:val="24"/>
          <w:bdr w:val="none" w:sz="0" w:space="0" w:color="auto" w:frame="1"/>
          <w:lang w:eastAsia="en-GB"/>
        </w:rPr>
        <w:t>Provision of learning pac</w:t>
      </w:r>
      <w:r w:rsidR="00185BF1" w:rsidRPr="00E03C6A">
        <w:rPr>
          <w:rFonts w:ascii="Calibri" w:eastAsia="Times New Roman" w:hAnsi="Calibri" w:cs="Times New Roman"/>
          <w:color w:val="000000"/>
          <w:sz w:val="24"/>
          <w:szCs w:val="24"/>
          <w:bdr w:val="none" w:sz="0" w:space="0" w:color="auto" w:frame="1"/>
          <w:lang w:eastAsia="en-GB"/>
        </w:rPr>
        <w:t xml:space="preserve">ks for all </w:t>
      </w:r>
      <w:r w:rsidR="000F1A69" w:rsidRPr="00E03C6A">
        <w:rPr>
          <w:rFonts w:ascii="Calibri" w:eastAsia="Times New Roman" w:hAnsi="Calibri" w:cs="Times New Roman"/>
          <w:color w:val="000000"/>
          <w:sz w:val="24"/>
          <w:szCs w:val="24"/>
          <w:bdr w:val="none" w:sz="0" w:space="0" w:color="auto" w:frame="1"/>
          <w:lang w:eastAsia="en-GB"/>
        </w:rPr>
        <w:t>students</w:t>
      </w:r>
      <w:r w:rsidR="00DE18B7" w:rsidRPr="00E03C6A">
        <w:rPr>
          <w:rFonts w:ascii="Calibri" w:eastAsia="Times New Roman" w:hAnsi="Calibri" w:cs="Times New Roman"/>
          <w:color w:val="000000"/>
          <w:sz w:val="24"/>
          <w:szCs w:val="24"/>
          <w:bdr w:val="none" w:sz="0" w:space="0" w:color="auto" w:frame="1"/>
          <w:lang w:eastAsia="en-GB"/>
        </w:rPr>
        <w:t xml:space="preserve"> where required</w:t>
      </w:r>
      <w:r w:rsidRPr="00E03C6A">
        <w:rPr>
          <w:rFonts w:ascii="Calibri" w:eastAsia="Times New Roman" w:hAnsi="Calibri" w:cs="Times New Roman"/>
          <w:color w:val="000000"/>
          <w:sz w:val="24"/>
          <w:szCs w:val="24"/>
          <w:bdr w:val="none" w:sz="0" w:space="0" w:color="auto" w:frame="1"/>
          <w:lang w:eastAsia="en-GB"/>
        </w:rPr>
        <w:t>.</w:t>
      </w:r>
    </w:p>
    <w:p w:rsidR="004F33BF" w:rsidRPr="00E03C6A" w:rsidRDefault="004F33BF" w:rsidP="00DE18B7">
      <w:pPr>
        <w:numPr>
          <w:ilvl w:val="0"/>
          <w:numId w:val="35"/>
        </w:numPr>
        <w:shd w:val="clear" w:color="auto" w:fill="FFFFFF"/>
        <w:spacing w:beforeAutospacing="1" w:after="0" w:afterAutospacing="1" w:line="240" w:lineRule="auto"/>
        <w:rPr>
          <w:rFonts w:ascii="Calibri" w:eastAsia="Times New Roman" w:hAnsi="Calibri" w:cs="Times New Roman"/>
          <w:color w:val="000000"/>
          <w:sz w:val="24"/>
          <w:szCs w:val="24"/>
          <w:lang w:eastAsia="en-GB"/>
        </w:rPr>
      </w:pPr>
      <w:r w:rsidRPr="00E03C6A">
        <w:rPr>
          <w:rFonts w:ascii="Calibri" w:eastAsia="Times New Roman" w:hAnsi="Calibri" w:cs="Times New Roman"/>
          <w:color w:val="000000"/>
          <w:sz w:val="24"/>
          <w:szCs w:val="24"/>
          <w:bdr w:val="none" w:sz="0" w:space="0" w:color="auto" w:frame="1"/>
          <w:lang w:eastAsia="en-GB"/>
        </w:rPr>
        <w:t>Creation of Pupil Support T</w:t>
      </w:r>
      <w:r w:rsidR="00185BF1" w:rsidRPr="00E03C6A">
        <w:rPr>
          <w:rFonts w:ascii="Calibri" w:eastAsia="Times New Roman" w:hAnsi="Calibri" w:cs="Times New Roman"/>
          <w:color w:val="000000"/>
          <w:sz w:val="24"/>
          <w:szCs w:val="24"/>
          <w:bdr w:val="none" w:sz="0" w:space="0" w:color="auto" w:frame="1"/>
          <w:lang w:eastAsia="en-GB"/>
        </w:rPr>
        <w:t xml:space="preserve">eams page administered </w:t>
      </w:r>
      <w:r w:rsidRPr="00E03C6A">
        <w:rPr>
          <w:rFonts w:ascii="Calibri" w:eastAsia="Times New Roman" w:hAnsi="Calibri" w:cs="Times New Roman"/>
          <w:color w:val="000000"/>
          <w:sz w:val="24"/>
          <w:szCs w:val="24"/>
          <w:bdr w:val="none" w:sz="0" w:space="0" w:color="auto" w:frame="1"/>
          <w:lang w:eastAsia="en-GB"/>
        </w:rPr>
        <w:t xml:space="preserve">by ASN staff throughout the school day. </w:t>
      </w:r>
      <w:r w:rsidR="000F1A69" w:rsidRPr="00E03C6A">
        <w:rPr>
          <w:rFonts w:ascii="Calibri" w:eastAsia="Times New Roman" w:hAnsi="Calibri" w:cs="Times New Roman"/>
          <w:color w:val="000000"/>
          <w:sz w:val="24"/>
          <w:szCs w:val="24"/>
          <w:bdr w:val="none" w:sz="0" w:space="0" w:color="auto" w:frame="1"/>
          <w:lang w:eastAsia="en-GB"/>
        </w:rPr>
        <w:t>Students</w:t>
      </w:r>
      <w:r w:rsidRPr="00E03C6A">
        <w:rPr>
          <w:rFonts w:ascii="Calibri" w:eastAsia="Times New Roman" w:hAnsi="Calibri" w:cs="Times New Roman"/>
          <w:color w:val="000000"/>
          <w:sz w:val="24"/>
          <w:szCs w:val="24"/>
          <w:bdr w:val="none" w:sz="0" w:space="0" w:color="auto" w:frame="1"/>
          <w:lang w:eastAsia="en-GB"/>
        </w:rPr>
        <w:t xml:space="preserve"> encouraged to ask for advice/support via this dedicated Team. </w:t>
      </w:r>
    </w:p>
    <w:p w:rsidR="004F33BF" w:rsidRPr="00E03C6A" w:rsidRDefault="00185BF1" w:rsidP="004F33BF">
      <w:pPr>
        <w:numPr>
          <w:ilvl w:val="0"/>
          <w:numId w:val="3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E03C6A">
        <w:rPr>
          <w:rFonts w:ascii="Calibri" w:eastAsia="Times New Roman" w:hAnsi="Calibri" w:cs="Times New Roman"/>
          <w:color w:val="000000"/>
          <w:sz w:val="24"/>
          <w:szCs w:val="24"/>
          <w:lang w:eastAsia="en-GB"/>
        </w:rPr>
        <w:t>Staff providing remote lea</w:t>
      </w:r>
      <w:r w:rsidR="00DE18B7" w:rsidRPr="00E03C6A">
        <w:rPr>
          <w:rFonts w:ascii="Calibri" w:eastAsia="Times New Roman" w:hAnsi="Calibri" w:cs="Times New Roman"/>
          <w:color w:val="000000"/>
          <w:sz w:val="24"/>
          <w:szCs w:val="24"/>
          <w:lang w:eastAsia="en-GB"/>
        </w:rPr>
        <w:t>rning materials will</w:t>
      </w:r>
      <w:r w:rsidR="004F33BF" w:rsidRPr="00E03C6A">
        <w:rPr>
          <w:rFonts w:ascii="Calibri" w:eastAsia="Times New Roman" w:hAnsi="Calibri" w:cs="Times New Roman"/>
          <w:color w:val="000000"/>
          <w:sz w:val="24"/>
          <w:szCs w:val="24"/>
          <w:lang w:eastAsia="en-GB"/>
        </w:rPr>
        <w:t xml:space="preserve"> provide differenti</w:t>
      </w:r>
      <w:r w:rsidRPr="00E03C6A">
        <w:rPr>
          <w:rFonts w:ascii="Calibri" w:eastAsia="Times New Roman" w:hAnsi="Calibri" w:cs="Times New Roman"/>
          <w:color w:val="000000"/>
          <w:sz w:val="24"/>
          <w:szCs w:val="24"/>
          <w:lang w:eastAsia="en-GB"/>
        </w:rPr>
        <w:t xml:space="preserve">ated materials for </w:t>
      </w:r>
      <w:r w:rsidR="000F1A69" w:rsidRPr="00E03C6A">
        <w:rPr>
          <w:rFonts w:ascii="Calibri" w:eastAsia="Times New Roman" w:hAnsi="Calibri" w:cs="Times New Roman"/>
          <w:color w:val="000000"/>
          <w:sz w:val="24"/>
          <w:szCs w:val="24"/>
          <w:lang w:eastAsia="en-GB"/>
        </w:rPr>
        <w:t>students</w:t>
      </w:r>
      <w:r w:rsidRPr="00E03C6A">
        <w:rPr>
          <w:rFonts w:ascii="Calibri" w:eastAsia="Times New Roman" w:hAnsi="Calibri" w:cs="Times New Roman"/>
          <w:color w:val="000000"/>
          <w:sz w:val="24"/>
          <w:szCs w:val="24"/>
          <w:lang w:eastAsia="en-GB"/>
        </w:rPr>
        <w:t xml:space="preserve"> </w:t>
      </w:r>
      <w:r w:rsidR="00DE18B7" w:rsidRPr="00E03C6A">
        <w:rPr>
          <w:rFonts w:ascii="Calibri" w:eastAsia="Times New Roman" w:hAnsi="Calibri" w:cs="Times New Roman"/>
          <w:color w:val="000000"/>
          <w:sz w:val="24"/>
          <w:szCs w:val="24"/>
          <w:lang w:eastAsia="en-GB"/>
        </w:rPr>
        <w:t>where required</w:t>
      </w:r>
      <w:r w:rsidR="004F33BF" w:rsidRPr="00E03C6A">
        <w:rPr>
          <w:rFonts w:ascii="Calibri" w:eastAsia="Times New Roman" w:hAnsi="Calibri" w:cs="Times New Roman"/>
          <w:color w:val="000000"/>
          <w:sz w:val="24"/>
          <w:szCs w:val="24"/>
          <w:lang w:eastAsia="en-GB"/>
        </w:rPr>
        <w:t>.</w:t>
      </w:r>
    </w:p>
    <w:p w:rsidR="004F33BF" w:rsidRPr="00E03C6A" w:rsidRDefault="00DE18B7" w:rsidP="004F33BF">
      <w:pPr>
        <w:numPr>
          <w:ilvl w:val="0"/>
          <w:numId w:val="3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E03C6A">
        <w:rPr>
          <w:rFonts w:ascii="Calibri" w:eastAsia="Times New Roman" w:hAnsi="Calibri" w:cs="Times New Roman"/>
          <w:color w:val="000000"/>
          <w:sz w:val="24"/>
          <w:szCs w:val="24"/>
          <w:lang w:eastAsia="en-GB"/>
        </w:rPr>
        <w:t>Direct teaching for students with significant support needs who require additional support to access material.</w:t>
      </w:r>
    </w:p>
    <w:p w:rsidR="004F33BF" w:rsidRPr="00E03C6A" w:rsidRDefault="00185BF1" w:rsidP="004F33BF">
      <w:pPr>
        <w:numPr>
          <w:ilvl w:val="0"/>
          <w:numId w:val="3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E03C6A">
        <w:rPr>
          <w:rFonts w:ascii="Calibri" w:eastAsia="Times New Roman" w:hAnsi="Calibri" w:cs="Times New Roman"/>
          <w:color w:val="000000"/>
          <w:sz w:val="24"/>
          <w:szCs w:val="24"/>
          <w:lang w:eastAsia="en-GB"/>
        </w:rPr>
        <w:t xml:space="preserve">Students </w:t>
      </w:r>
      <w:r w:rsidR="004F33BF" w:rsidRPr="00E03C6A">
        <w:rPr>
          <w:rFonts w:ascii="Calibri" w:eastAsia="Times New Roman" w:hAnsi="Calibri" w:cs="Times New Roman"/>
          <w:color w:val="000000"/>
          <w:sz w:val="24"/>
          <w:szCs w:val="24"/>
          <w:lang w:eastAsia="en-GB"/>
        </w:rPr>
        <w:t xml:space="preserve">with hearing impairments continue to come into school to access support from </w:t>
      </w:r>
      <w:r w:rsidRPr="00E03C6A">
        <w:rPr>
          <w:rFonts w:ascii="Calibri" w:eastAsia="Times New Roman" w:hAnsi="Calibri" w:cs="Times New Roman"/>
          <w:color w:val="000000"/>
          <w:sz w:val="24"/>
          <w:szCs w:val="24"/>
          <w:lang w:eastAsia="en-GB"/>
        </w:rPr>
        <w:t xml:space="preserve">the </w:t>
      </w:r>
      <w:r w:rsidR="004F33BF" w:rsidRPr="00E03C6A">
        <w:rPr>
          <w:rFonts w:ascii="Calibri" w:eastAsia="Times New Roman" w:hAnsi="Calibri" w:cs="Times New Roman"/>
          <w:color w:val="000000"/>
          <w:sz w:val="24"/>
          <w:szCs w:val="24"/>
          <w:lang w:eastAsia="en-GB"/>
        </w:rPr>
        <w:t>Garvel unit. </w:t>
      </w:r>
    </w:p>
    <w:p w:rsidR="004F33BF" w:rsidRPr="00E03C6A" w:rsidRDefault="004F33BF" w:rsidP="004F33BF">
      <w:pPr>
        <w:numPr>
          <w:ilvl w:val="0"/>
          <w:numId w:val="3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E03C6A">
        <w:rPr>
          <w:rFonts w:ascii="Calibri" w:eastAsia="Times New Roman" w:hAnsi="Calibri" w:cs="Times New Roman"/>
          <w:color w:val="000000"/>
          <w:sz w:val="24"/>
          <w:szCs w:val="24"/>
          <w:lang w:eastAsia="en-GB"/>
        </w:rPr>
        <w:t>Review Meetin</w:t>
      </w:r>
      <w:r w:rsidR="00A33EB7" w:rsidRPr="00E03C6A">
        <w:rPr>
          <w:rFonts w:ascii="Calibri" w:eastAsia="Times New Roman" w:hAnsi="Calibri" w:cs="Times New Roman"/>
          <w:color w:val="000000"/>
          <w:sz w:val="24"/>
          <w:szCs w:val="24"/>
          <w:lang w:eastAsia="en-GB"/>
        </w:rPr>
        <w:t>gs continue to take place on a remote basis.</w:t>
      </w:r>
    </w:p>
    <w:p w:rsidR="004F33BF" w:rsidRPr="00E03C6A" w:rsidRDefault="004F33BF" w:rsidP="00A33EB7">
      <w:pPr>
        <w:numPr>
          <w:ilvl w:val="0"/>
          <w:numId w:val="3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E03C6A">
        <w:rPr>
          <w:rFonts w:ascii="Calibri" w:eastAsia="Times New Roman" w:hAnsi="Calibri" w:cs="Times New Roman"/>
          <w:color w:val="000000"/>
          <w:sz w:val="24"/>
          <w:szCs w:val="24"/>
          <w:lang w:eastAsia="en-GB"/>
        </w:rPr>
        <w:t>Fresh Start and Catch Up literacy Teams page set up to support young people who require additional literacy support. </w:t>
      </w:r>
    </w:p>
    <w:p w:rsidR="004F33BF" w:rsidRDefault="00A33EB7" w:rsidP="004F33BF">
      <w:pPr>
        <w:numPr>
          <w:ilvl w:val="0"/>
          <w:numId w:val="35"/>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E03C6A">
        <w:rPr>
          <w:rFonts w:ascii="Calibri" w:eastAsia="Times New Roman" w:hAnsi="Calibri" w:cs="Times New Roman"/>
          <w:color w:val="000000"/>
          <w:sz w:val="24"/>
          <w:szCs w:val="24"/>
          <w:lang w:eastAsia="en-GB"/>
        </w:rPr>
        <w:t xml:space="preserve">Weekly </w:t>
      </w:r>
      <w:r w:rsidR="00185BF1" w:rsidRPr="00E03C6A">
        <w:rPr>
          <w:rFonts w:ascii="Calibri" w:eastAsia="Times New Roman" w:hAnsi="Calibri" w:cs="Times New Roman"/>
          <w:color w:val="000000"/>
          <w:sz w:val="24"/>
          <w:szCs w:val="24"/>
          <w:lang w:eastAsia="en-GB"/>
        </w:rPr>
        <w:t xml:space="preserve">contact </w:t>
      </w:r>
      <w:r w:rsidRPr="00E03C6A">
        <w:rPr>
          <w:rFonts w:ascii="Calibri" w:eastAsia="Times New Roman" w:hAnsi="Calibri" w:cs="Times New Roman"/>
          <w:color w:val="000000"/>
          <w:sz w:val="24"/>
          <w:szCs w:val="24"/>
          <w:lang w:eastAsia="en-GB"/>
        </w:rPr>
        <w:t xml:space="preserve">maintained with </w:t>
      </w:r>
      <w:r w:rsidR="00185BF1" w:rsidRPr="00E03C6A">
        <w:rPr>
          <w:rFonts w:ascii="Calibri" w:eastAsia="Times New Roman" w:hAnsi="Calibri" w:cs="Times New Roman"/>
          <w:color w:val="000000"/>
          <w:sz w:val="24"/>
          <w:szCs w:val="24"/>
          <w:lang w:eastAsia="en-GB"/>
        </w:rPr>
        <w:t xml:space="preserve">the following external agencies </w:t>
      </w:r>
      <w:r w:rsidR="004F33BF" w:rsidRPr="00E03C6A">
        <w:rPr>
          <w:rFonts w:ascii="Calibri" w:eastAsia="Times New Roman" w:hAnsi="Calibri" w:cs="Times New Roman"/>
          <w:color w:val="000000"/>
          <w:sz w:val="24"/>
          <w:szCs w:val="24"/>
          <w:lang w:eastAsia="en-GB"/>
        </w:rPr>
        <w:t>(Social Work, ICOS, Barnardos, Action for Children, SDS)</w:t>
      </w:r>
      <w:r w:rsidRPr="00E03C6A">
        <w:rPr>
          <w:rFonts w:ascii="Calibri" w:eastAsia="Times New Roman" w:hAnsi="Calibri" w:cs="Times New Roman"/>
          <w:color w:val="000000"/>
          <w:sz w:val="24"/>
          <w:szCs w:val="24"/>
          <w:lang w:eastAsia="en-GB"/>
        </w:rPr>
        <w:t xml:space="preserve"> to ensure a </w:t>
      </w:r>
      <w:r w:rsidR="004F33BF" w:rsidRPr="00E03C6A">
        <w:rPr>
          <w:rFonts w:ascii="Calibri" w:eastAsia="Times New Roman" w:hAnsi="Calibri" w:cs="Times New Roman"/>
          <w:color w:val="000000"/>
          <w:sz w:val="24"/>
          <w:szCs w:val="24"/>
          <w:lang w:eastAsia="en-GB"/>
        </w:rPr>
        <w:t>joint approac</w:t>
      </w:r>
      <w:r w:rsidR="00185BF1" w:rsidRPr="00E03C6A">
        <w:rPr>
          <w:rFonts w:ascii="Calibri" w:eastAsia="Times New Roman" w:hAnsi="Calibri" w:cs="Times New Roman"/>
          <w:color w:val="000000"/>
          <w:sz w:val="24"/>
          <w:szCs w:val="24"/>
          <w:lang w:eastAsia="en-GB"/>
        </w:rPr>
        <w:t xml:space="preserve">h to supporting </w:t>
      </w:r>
      <w:r w:rsidR="000F1A69" w:rsidRPr="00E03C6A">
        <w:rPr>
          <w:rFonts w:ascii="Calibri" w:eastAsia="Times New Roman" w:hAnsi="Calibri" w:cs="Times New Roman"/>
          <w:color w:val="000000"/>
          <w:sz w:val="24"/>
          <w:szCs w:val="24"/>
          <w:lang w:eastAsia="en-GB"/>
        </w:rPr>
        <w:t>students</w:t>
      </w:r>
      <w:r w:rsidR="00185BF1" w:rsidRPr="00E03C6A">
        <w:rPr>
          <w:rFonts w:ascii="Calibri" w:eastAsia="Times New Roman" w:hAnsi="Calibri" w:cs="Times New Roman"/>
          <w:color w:val="000000"/>
          <w:sz w:val="24"/>
          <w:szCs w:val="24"/>
          <w:lang w:eastAsia="en-GB"/>
        </w:rPr>
        <w:t xml:space="preserve"> in Clydeview Academy</w:t>
      </w:r>
      <w:r w:rsidR="004F33BF" w:rsidRPr="00E03C6A">
        <w:rPr>
          <w:rFonts w:ascii="Calibri" w:eastAsia="Times New Roman" w:hAnsi="Calibri" w:cs="Times New Roman"/>
          <w:color w:val="000000"/>
          <w:sz w:val="24"/>
          <w:szCs w:val="24"/>
          <w:lang w:eastAsia="en-GB"/>
        </w:rPr>
        <w:t>. </w:t>
      </w:r>
    </w:p>
    <w:p w:rsidR="000314F5" w:rsidRPr="00E03C6A" w:rsidRDefault="000314F5" w:rsidP="000314F5">
      <w:pPr>
        <w:shd w:val="clear" w:color="auto" w:fill="FFFFFF"/>
        <w:spacing w:before="100" w:beforeAutospacing="1" w:after="100" w:afterAutospacing="1" w:line="240" w:lineRule="auto"/>
        <w:ind w:left="720"/>
        <w:rPr>
          <w:rFonts w:ascii="Calibri" w:eastAsia="Times New Roman" w:hAnsi="Calibri" w:cs="Times New Roman"/>
          <w:color w:val="000000"/>
          <w:sz w:val="24"/>
          <w:szCs w:val="24"/>
          <w:lang w:eastAsia="en-GB"/>
        </w:rPr>
      </w:pPr>
    </w:p>
    <w:p w:rsidR="00400EEB" w:rsidRPr="00400EEB" w:rsidRDefault="00B44AB7" w:rsidP="00400EEB">
      <w:pPr>
        <w:pStyle w:val="NormalWeb"/>
        <w:rPr>
          <w:rFonts w:asciiTheme="minorHAnsi" w:hAnsiTheme="minorHAnsi"/>
          <w:b/>
          <w:color w:val="000000"/>
          <w:sz w:val="28"/>
          <w:szCs w:val="28"/>
        </w:rPr>
      </w:pPr>
      <w:r>
        <w:rPr>
          <w:rFonts w:asciiTheme="minorHAnsi" w:hAnsiTheme="minorHAnsi"/>
          <w:b/>
          <w:color w:val="000000"/>
          <w:sz w:val="28"/>
          <w:szCs w:val="28"/>
        </w:rPr>
        <w:t>10</w:t>
      </w:r>
      <w:r w:rsidR="004F33BF">
        <w:rPr>
          <w:rFonts w:asciiTheme="minorHAnsi" w:hAnsiTheme="minorHAnsi"/>
          <w:b/>
          <w:color w:val="000000"/>
          <w:sz w:val="28"/>
          <w:szCs w:val="28"/>
        </w:rPr>
        <w:t xml:space="preserve"> </w:t>
      </w:r>
      <w:r w:rsidR="00400EEB">
        <w:rPr>
          <w:rFonts w:asciiTheme="minorHAnsi" w:hAnsiTheme="minorHAnsi"/>
          <w:b/>
          <w:color w:val="000000"/>
          <w:sz w:val="28"/>
          <w:szCs w:val="28"/>
        </w:rPr>
        <w:t>Tips for Parents</w:t>
      </w:r>
    </w:p>
    <w:p w:rsidR="00400EEB" w:rsidRPr="00400EEB" w:rsidRDefault="00400EEB" w:rsidP="00400EEB">
      <w:pPr>
        <w:pStyle w:val="NormalWeb"/>
        <w:rPr>
          <w:rFonts w:asciiTheme="minorHAnsi" w:hAnsiTheme="minorHAnsi"/>
          <w:color w:val="000000"/>
        </w:rPr>
      </w:pPr>
      <w:r w:rsidRPr="00400EEB">
        <w:rPr>
          <w:rFonts w:asciiTheme="minorHAnsi" w:hAnsiTheme="minorHAnsi"/>
          <w:color w:val="000000"/>
        </w:rPr>
        <w:t>Existing evidence on the importance of parental involvement, such as the Parents as Partners in their Children’s learning toolkit (2006) and the National Parenting Strategy (2012), remain relevant during this period. Various organisations have provided tips for parents during social distancing. We summarise a few here:</w:t>
      </w:r>
    </w:p>
    <w:p w:rsidR="00400EEB" w:rsidRPr="00400EEB" w:rsidRDefault="00E05482" w:rsidP="00B44AB7">
      <w:pPr>
        <w:pStyle w:val="NormalWeb"/>
        <w:numPr>
          <w:ilvl w:val="1"/>
          <w:numId w:val="38"/>
        </w:numPr>
        <w:rPr>
          <w:rFonts w:asciiTheme="minorHAnsi" w:hAnsiTheme="minorHAnsi"/>
          <w:color w:val="000000"/>
        </w:rPr>
      </w:pPr>
      <w:r>
        <w:rPr>
          <w:rFonts w:asciiTheme="minorHAnsi" w:hAnsiTheme="minorHAnsi"/>
          <w:color w:val="000000"/>
        </w:rPr>
        <w:t>S</w:t>
      </w:r>
      <w:r w:rsidR="00400EEB" w:rsidRPr="00400EEB">
        <w:rPr>
          <w:rFonts w:asciiTheme="minorHAnsi" w:hAnsiTheme="minorHAnsi"/>
          <w:color w:val="000000"/>
        </w:rPr>
        <w:t>upport your child’s reading (Education Endowment Fund, 2020)</w:t>
      </w:r>
    </w:p>
    <w:p w:rsidR="00400EEB" w:rsidRPr="00400EEB" w:rsidRDefault="00400EEB" w:rsidP="00400EEB">
      <w:pPr>
        <w:pStyle w:val="NormalWeb"/>
        <w:numPr>
          <w:ilvl w:val="0"/>
          <w:numId w:val="22"/>
        </w:numPr>
        <w:rPr>
          <w:rFonts w:asciiTheme="minorHAnsi" w:hAnsiTheme="minorHAnsi"/>
          <w:color w:val="000000"/>
        </w:rPr>
      </w:pPr>
      <w:r w:rsidRPr="00400EEB">
        <w:rPr>
          <w:rFonts w:asciiTheme="minorHAnsi" w:hAnsiTheme="minorHAnsi"/>
          <w:color w:val="000000"/>
        </w:rPr>
        <w:t>Focus on quality rather than quantity of reading</w:t>
      </w:r>
    </w:p>
    <w:p w:rsidR="00400EEB" w:rsidRPr="00400EEB" w:rsidRDefault="00400EEB" w:rsidP="00400EEB">
      <w:pPr>
        <w:pStyle w:val="NormalWeb"/>
        <w:numPr>
          <w:ilvl w:val="0"/>
          <w:numId w:val="22"/>
        </w:numPr>
        <w:rPr>
          <w:rFonts w:asciiTheme="minorHAnsi" w:hAnsiTheme="minorHAnsi"/>
          <w:color w:val="000000"/>
        </w:rPr>
      </w:pPr>
      <w:r w:rsidRPr="00400EEB">
        <w:rPr>
          <w:rFonts w:asciiTheme="minorHAnsi" w:hAnsiTheme="minorHAnsi"/>
          <w:color w:val="000000"/>
        </w:rPr>
        <w:t>Ask your child questions about their reading and ask them to make predictions as to where the story will go next</w:t>
      </w:r>
    </w:p>
    <w:p w:rsidR="00400EEB" w:rsidRPr="00400EEB" w:rsidRDefault="00400EEB" w:rsidP="00400EEB">
      <w:pPr>
        <w:pStyle w:val="NormalWeb"/>
        <w:numPr>
          <w:ilvl w:val="0"/>
          <w:numId w:val="22"/>
        </w:numPr>
        <w:rPr>
          <w:rFonts w:asciiTheme="minorHAnsi" w:hAnsiTheme="minorHAnsi"/>
          <w:color w:val="000000"/>
        </w:rPr>
      </w:pPr>
      <w:r w:rsidRPr="00400EEB">
        <w:rPr>
          <w:rFonts w:asciiTheme="minorHAnsi" w:hAnsiTheme="minorHAnsi"/>
          <w:color w:val="000000"/>
        </w:rPr>
        <w:t>Ask your child to summarise, either in writing or verbally, their reading</w:t>
      </w:r>
    </w:p>
    <w:p w:rsidR="00400EEB" w:rsidRDefault="00400EEB" w:rsidP="00400EEB">
      <w:pPr>
        <w:pStyle w:val="NormalWeb"/>
        <w:numPr>
          <w:ilvl w:val="0"/>
          <w:numId w:val="22"/>
        </w:numPr>
        <w:rPr>
          <w:rFonts w:asciiTheme="minorHAnsi" w:hAnsiTheme="minorHAnsi"/>
          <w:color w:val="000000"/>
        </w:rPr>
      </w:pPr>
      <w:r w:rsidRPr="00400EEB">
        <w:rPr>
          <w:rFonts w:asciiTheme="minorHAnsi" w:hAnsiTheme="minorHAnsi"/>
          <w:color w:val="000000"/>
        </w:rPr>
        <w:t>Try to maintain the motivation to read – this may be aided by demonstrating your own reading</w:t>
      </w:r>
    </w:p>
    <w:p w:rsidR="000314F5" w:rsidRPr="00400EEB" w:rsidRDefault="000314F5" w:rsidP="000314F5">
      <w:pPr>
        <w:pStyle w:val="NormalWeb"/>
        <w:ind w:left="720"/>
        <w:rPr>
          <w:rFonts w:asciiTheme="minorHAnsi" w:hAnsiTheme="minorHAnsi"/>
          <w:color w:val="000000"/>
        </w:rPr>
      </w:pPr>
    </w:p>
    <w:p w:rsidR="00400EEB" w:rsidRPr="00400EEB" w:rsidRDefault="00B44AB7" w:rsidP="00400EEB">
      <w:pPr>
        <w:pStyle w:val="NormalWeb"/>
        <w:rPr>
          <w:rFonts w:asciiTheme="minorHAnsi" w:hAnsiTheme="minorHAnsi"/>
          <w:color w:val="000000"/>
        </w:rPr>
      </w:pPr>
      <w:r>
        <w:rPr>
          <w:rFonts w:asciiTheme="minorHAnsi" w:hAnsiTheme="minorHAnsi"/>
          <w:color w:val="000000"/>
        </w:rPr>
        <w:lastRenderedPageBreak/>
        <w:t xml:space="preserve">10.2 </w:t>
      </w:r>
      <w:r>
        <w:rPr>
          <w:rFonts w:asciiTheme="minorHAnsi" w:hAnsiTheme="minorHAnsi"/>
          <w:color w:val="000000"/>
        </w:rPr>
        <w:tab/>
      </w:r>
      <w:r w:rsidR="00400EEB" w:rsidRPr="00400EEB">
        <w:rPr>
          <w:rFonts w:asciiTheme="minorHAnsi" w:hAnsiTheme="minorHAnsi"/>
          <w:color w:val="000000"/>
        </w:rPr>
        <w:t>Support your child’s maths development</w:t>
      </w:r>
    </w:p>
    <w:p w:rsidR="00400EEB" w:rsidRPr="00400EEB" w:rsidRDefault="00400EEB" w:rsidP="00400EEB">
      <w:pPr>
        <w:pStyle w:val="NormalWeb"/>
        <w:numPr>
          <w:ilvl w:val="0"/>
          <w:numId w:val="24"/>
        </w:numPr>
        <w:rPr>
          <w:rFonts w:asciiTheme="minorHAnsi" w:hAnsiTheme="minorHAnsi"/>
          <w:color w:val="000000"/>
        </w:rPr>
      </w:pPr>
      <w:r w:rsidRPr="00400EEB">
        <w:rPr>
          <w:rFonts w:asciiTheme="minorHAnsi" w:hAnsiTheme="minorHAnsi"/>
          <w:color w:val="000000"/>
        </w:rPr>
        <w:t>Consider how everyday tasks can be an opportunity for your child to use their numeracy skills</w:t>
      </w:r>
    </w:p>
    <w:p w:rsidR="00400EEB" w:rsidRPr="00400EEB" w:rsidRDefault="00400EEB" w:rsidP="00400EEB">
      <w:pPr>
        <w:pStyle w:val="NormalWeb"/>
        <w:numPr>
          <w:ilvl w:val="0"/>
          <w:numId w:val="24"/>
        </w:numPr>
        <w:rPr>
          <w:rFonts w:asciiTheme="minorHAnsi" w:hAnsiTheme="minorHAnsi"/>
          <w:color w:val="000000"/>
        </w:rPr>
      </w:pPr>
      <w:r w:rsidRPr="00400EEB">
        <w:rPr>
          <w:rFonts w:asciiTheme="minorHAnsi" w:hAnsiTheme="minorHAnsi"/>
          <w:color w:val="000000"/>
        </w:rPr>
        <w:t>Consider using the wide range of online maths support resources that are available – a list can be found at: https://education.gov.scot/parentzone/learning-at-home/supporting-numeracy/</w:t>
      </w:r>
    </w:p>
    <w:p w:rsidR="00400EEB" w:rsidRPr="00400EEB" w:rsidRDefault="00B44AB7" w:rsidP="00400EEB">
      <w:pPr>
        <w:pStyle w:val="NormalWeb"/>
        <w:rPr>
          <w:rFonts w:asciiTheme="minorHAnsi" w:hAnsiTheme="minorHAnsi"/>
          <w:color w:val="000000"/>
        </w:rPr>
      </w:pPr>
      <w:r>
        <w:rPr>
          <w:rFonts w:asciiTheme="minorHAnsi" w:hAnsiTheme="minorHAnsi"/>
          <w:color w:val="000000"/>
        </w:rPr>
        <w:t xml:space="preserve">10.3 </w:t>
      </w:r>
      <w:r>
        <w:rPr>
          <w:rFonts w:asciiTheme="minorHAnsi" w:hAnsiTheme="minorHAnsi"/>
          <w:color w:val="000000"/>
        </w:rPr>
        <w:tab/>
      </w:r>
      <w:r w:rsidR="00400EEB" w:rsidRPr="00400EEB">
        <w:rPr>
          <w:rFonts w:asciiTheme="minorHAnsi" w:hAnsiTheme="minorHAnsi"/>
          <w:color w:val="000000"/>
        </w:rPr>
        <w:t>Try to maintain a daily routine (adapted from Educational Endowment Fund, 2019)</w:t>
      </w:r>
    </w:p>
    <w:p w:rsidR="00400EEB" w:rsidRPr="00400EEB" w:rsidRDefault="00400EEB" w:rsidP="00400EEB">
      <w:pPr>
        <w:pStyle w:val="NormalWeb"/>
        <w:numPr>
          <w:ilvl w:val="0"/>
          <w:numId w:val="26"/>
        </w:numPr>
        <w:rPr>
          <w:rFonts w:asciiTheme="minorHAnsi" w:hAnsiTheme="minorHAnsi"/>
          <w:color w:val="000000"/>
        </w:rPr>
      </w:pPr>
      <w:r w:rsidRPr="00400EEB">
        <w:rPr>
          <w:rFonts w:asciiTheme="minorHAnsi" w:hAnsiTheme="minorHAnsi"/>
          <w:color w:val="000000"/>
        </w:rPr>
        <w:t>Maintain sleeping habits (bed/waking times)</w:t>
      </w:r>
    </w:p>
    <w:p w:rsidR="00400EEB" w:rsidRPr="00400EEB" w:rsidRDefault="00400EEB" w:rsidP="00400EEB">
      <w:pPr>
        <w:pStyle w:val="NormalWeb"/>
        <w:numPr>
          <w:ilvl w:val="0"/>
          <w:numId w:val="26"/>
        </w:numPr>
        <w:rPr>
          <w:rFonts w:asciiTheme="minorHAnsi" w:hAnsiTheme="minorHAnsi"/>
          <w:color w:val="000000"/>
        </w:rPr>
      </w:pPr>
      <w:r w:rsidRPr="00400EEB">
        <w:rPr>
          <w:rFonts w:asciiTheme="minorHAnsi" w:hAnsiTheme="minorHAnsi"/>
          <w:color w:val="000000"/>
        </w:rPr>
        <w:t>Encourage daily exercise</w:t>
      </w:r>
    </w:p>
    <w:p w:rsidR="00400EEB" w:rsidRPr="00400EEB" w:rsidRDefault="00400EEB" w:rsidP="00400EEB">
      <w:pPr>
        <w:pStyle w:val="NormalWeb"/>
        <w:numPr>
          <w:ilvl w:val="0"/>
          <w:numId w:val="26"/>
        </w:numPr>
        <w:rPr>
          <w:rFonts w:asciiTheme="minorHAnsi" w:hAnsiTheme="minorHAnsi"/>
          <w:color w:val="000000"/>
        </w:rPr>
      </w:pPr>
      <w:r w:rsidRPr="00400EEB">
        <w:rPr>
          <w:rFonts w:asciiTheme="minorHAnsi" w:hAnsiTheme="minorHAnsi"/>
          <w:color w:val="000000"/>
        </w:rPr>
        <w:t>Plan reading periods</w:t>
      </w:r>
    </w:p>
    <w:p w:rsidR="00400EEB" w:rsidRPr="00400EEB" w:rsidRDefault="00400EEB" w:rsidP="00400EEB">
      <w:pPr>
        <w:pStyle w:val="NormalWeb"/>
        <w:numPr>
          <w:ilvl w:val="0"/>
          <w:numId w:val="26"/>
        </w:numPr>
        <w:rPr>
          <w:rFonts w:asciiTheme="minorHAnsi" w:hAnsiTheme="minorHAnsi"/>
          <w:color w:val="000000"/>
        </w:rPr>
      </w:pPr>
      <w:r w:rsidRPr="00400EEB">
        <w:rPr>
          <w:rFonts w:asciiTheme="minorHAnsi" w:hAnsiTheme="minorHAnsi"/>
          <w:color w:val="000000"/>
        </w:rPr>
        <w:t>Plan socialising time</w:t>
      </w:r>
    </w:p>
    <w:p w:rsidR="00400EEB" w:rsidRPr="00400EEB" w:rsidRDefault="00400EEB" w:rsidP="00400EEB">
      <w:pPr>
        <w:pStyle w:val="NormalWeb"/>
        <w:numPr>
          <w:ilvl w:val="0"/>
          <w:numId w:val="26"/>
        </w:numPr>
        <w:rPr>
          <w:rFonts w:asciiTheme="minorHAnsi" w:hAnsiTheme="minorHAnsi"/>
          <w:color w:val="000000"/>
        </w:rPr>
      </w:pPr>
      <w:r w:rsidRPr="00400EEB">
        <w:rPr>
          <w:rFonts w:asciiTheme="minorHAnsi" w:hAnsiTheme="minorHAnsi"/>
          <w:color w:val="000000"/>
        </w:rPr>
        <w:t>Plan time to discuss what your child has learnt each day</w:t>
      </w:r>
    </w:p>
    <w:p w:rsidR="00400EEB" w:rsidRPr="00400EEB" w:rsidRDefault="00B44AB7" w:rsidP="00400EEB">
      <w:pPr>
        <w:pStyle w:val="NormalWeb"/>
        <w:rPr>
          <w:rFonts w:asciiTheme="minorHAnsi" w:hAnsiTheme="minorHAnsi"/>
          <w:color w:val="000000"/>
        </w:rPr>
      </w:pPr>
      <w:r>
        <w:rPr>
          <w:rFonts w:asciiTheme="minorHAnsi" w:hAnsiTheme="minorHAnsi"/>
          <w:color w:val="000000"/>
        </w:rPr>
        <w:t xml:space="preserve">10.4 </w:t>
      </w:r>
      <w:r>
        <w:rPr>
          <w:rFonts w:asciiTheme="minorHAnsi" w:hAnsiTheme="minorHAnsi"/>
          <w:color w:val="000000"/>
        </w:rPr>
        <w:tab/>
      </w:r>
      <w:r w:rsidR="00400EEB" w:rsidRPr="00400EEB">
        <w:rPr>
          <w:rFonts w:asciiTheme="minorHAnsi" w:hAnsiTheme="minorHAnsi"/>
          <w:color w:val="000000"/>
        </w:rPr>
        <w:t>Create a positive home learning environment (Education Scotland, 2020)</w:t>
      </w:r>
    </w:p>
    <w:p w:rsidR="00400EEB" w:rsidRPr="00400EEB" w:rsidRDefault="00400EEB" w:rsidP="00400EEB">
      <w:pPr>
        <w:pStyle w:val="NormalWeb"/>
        <w:numPr>
          <w:ilvl w:val="0"/>
          <w:numId w:val="28"/>
        </w:numPr>
        <w:rPr>
          <w:rFonts w:asciiTheme="minorHAnsi" w:hAnsiTheme="minorHAnsi"/>
          <w:color w:val="000000"/>
        </w:rPr>
      </w:pPr>
      <w:r w:rsidRPr="00400EEB">
        <w:rPr>
          <w:rFonts w:asciiTheme="minorHAnsi" w:hAnsiTheme="minorHAnsi"/>
          <w:color w:val="000000"/>
        </w:rPr>
        <w:t>Provide time and space for your child’s homeworking</w:t>
      </w:r>
    </w:p>
    <w:p w:rsidR="00400EEB" w:rsidRPr="00400EEB" w:rsidRDefault="00400EEB" w:rsidP="00400EEB">
      <w:pPr>
        <w:pStyle w:val="NormalWeb"/>
        <w:numPr>
          <w:ilvl w:val="0"/>
          <w:numId w:val="28"/>
        </w:numPr>
        <w:rPr>
          <w:rFonts w:asciiTheme="minorHAnsi" w:hAnsiTheme="minorHAnsi"/>
          <w:color w:val="000000"/>
        </w:rPr>
      </w:pPr>
      <w:r w:rsidRPr="00400EEB">
        <w:rPr>
          <w:rFonts w:asciiTheme="minorHAnsi" w:hAnsiTheme="minorHAnsi"/>
          <w:color w:val="000000"/>
        </w:rPr>
        <w:t>Show an interest in your child’s work and encourage them</w:t>
      </w:r>
    </w:p>
    <w:p w:rsidR="00400EEB" w:rsidRPr="00400EEB" w:rsidRDefault="00B44AB7" w:rsidP="00400EEB">
      <w:pPr>
        <w:pStyle w:val="NormalWeb"/>
        <w:rPr>
          <w:rFonts w:asciiTheme="minorHAnsi" w:hAnsiTheme="minorHAnsi"/>
          <w:color w:val="000000"/>
        </w:rPr>
      </w:pPr>
      <w:r>
        <w:rPr>
          <w:rFonts w:asciiTheme="minorHAnsi" w:hAnsiTheme="minorHAnsi"/>
          <w:color w:val="000000"/>
        </w:rPr>
        <w:t xml:space="preserve">10.5 </w:t>
      </w:r>
      <w:r>
        <w:rPr>
          <w:rFonts w:asciiTheme="minorHAnsi" w:hAnsiTheme="minorHAnsi"/>
          <w:color w:val="000000"/>
        </w:rPr>
        <w:tab/>
      </w:r>
      <w:r w:rsidR="00400EEB" w:rsidRPr="00400EEB">
        <w:rPr>
          <w:rFonts w:asciiTheme="minorHAnsi" w:hAnsiTheme="minorHAnsi"/>
          <w:color w:val="000000"/>
        </w:rPr>
        <w:t>Be realistic and manage expectations (NSPCC, 2020)</w:t>
      </w:r>
    </w:p>
    <w:p w:rsidR="00400EEB" w:rsidRPr="00400EEB" w:rsidRDefault="00400EEB" w:rsidP="00400EEB">
      <w:pPr>
        <w:pStyle w:val="NormalWeb"/>
        <w:numPr>
          <w:ilvl w:val="0"/>
          <w:numId w:val="30"/>
        </w:numPr>
        <w:rPr>
          <w:rFonts w:asciiTheme="minorHAnsi" w:hAnsiTheme="minorHAnsi"/>
          <w:color w:val="000000"/>
        </w:rPr>
      </w:pPr>
      <w:r w:rsidRPr="00400EEB">
        <w:rPr>
          <w:rFonts w:asciiTheme="minorHAnsi" w:hAnsiTheme="minorHAnsi"/>
          <w:color w:val="000000"/>
        </w:rPr>
        <w:t>Your home is not a school and you cannot be expected to deliver a perfect curriculum</w:t>
      </w:r>
    </w:p>
    <w:p w:rsidR="00400EEB" w:rsidRPr="00400EEB" w:rsidRDefault="00400EEB" w:rsidP="00400EEB">
      <w:pPr>
        <w:pStyle w:val="NormalWeb"/>
        <w:numPr>
          <w:ilvl w:val="0"/>
          <w:numId w:val="30"/>
        </w:numPr>
        <w:rPr>
          <w:rFonts w:asciiTheme="minorHAnsi" w:hAnsiTheme="minorHAnsi"/>
          <w:color w:val="000000"/>
        </w:rPr>
      </w:pPr>
      <w:r w:rsidRPr="00400EEB">
        <w:rPr>
          <w:rFonts w:asciiTheme="minorHAnsi" w:hAnsiTheme="minorHAnsi"/>
          <w:color w:val="000000"/>
        </w:rPr>
        <w:t>Do not expect every hour of the day to be filled with learning</w:t>
      </w:r>
    </w:p>
    <w:p w:rsidR="00400EEB" w:rsidRPr="00400EEB" w:rsidRDefault="00400EEB" w:rsidP="00400EEB">
      <w:pPr>
        <w:pStyle w:val="NormalWeb"/>
        <w:numPr>
          <w:ilvl w:val="0"/>
          <w:numId w:val="30"/>
        </w:numPr>
        <w:rPr>
          <w:rFonts w:asciiTheme="minorHAnsi" w:hAnsiTheme="minorHAnsi"/>
          <w:color w:val="000000"/>
        </w:rPr>
      </w:pPr>
      <w:r w:rsidRPr="00400EEB">
        <w:rPr>
          <w:rFonts w:asciiTheme="minorHAnsi" w:hAnsiTheme="minorHAnsi"/>
          <w:color w:val="000000"/>
        </w:rPr>
        <w:t>Avoid comparisons with other families, who may exist in very different circumstances</w:t>
      </w:r>
    </w:p>
    <w:p w:rsidR="00400EEB" w:rsidRPr="00400EEB" w:rsidRDefault="00B44AB7" w:rsidP="00400EEB">
      <w:pPr>
        <w:pStyle w:val="NormalWeb"/>
        <w:rPr>
          <w:rFonts w:asciiTheme="minorHAnsi" w:hAnsiTheme="minorHAnsi"/>
          <w:b/>
          <w:color w:val="000000"/>
          <w:sz w:val="28"/>
          <w:szCs w:val="28"/>
        </w:rPr>
      </w:pPr>
      <w:r>
        <w:rPr>
          <w:rFonts w:asciiTheme="minorHAnsi" w:hAnsiTheme="minorHAnsi"/>
          <w:b/>
          <w:color w:val="000000"/>
          <w:sz w:val="28"/>
          <w:szCs w:val="28"/>
        </w:rPr>
        <w:t>11</w:t>
      </w:r>
      <w:r w:rsidR="00F41950">
        <w:rPr>
          <w:rFonts w:asciiTheme="minorHAnsi" w:hAnsiTheme="minorHAnsi"/>
          <w:b/>
          <w:color w:val="000000"/>
          <w:sz w:val="28"/>
          <w:szCs w:val="28"/>
        </w:rPr>
        <w:t xml:space="preserve"> </w:t>
      </w:r>
      <w:r w:rsidR="00400EEB" w:rsidRPr="00400EEB">
        <w:rPr>
          <w:rFonts w:asciiTheme="minorHAnsi" w:hAnsiTheme="minorHAnsi"/>
          <w:b/>
          <w:color w:val="000000"/>
          <w:sz w:val="28"/>
          <w:szCs w:val="28"/>
        </w:rPr>
        <w:t>Resources for Parents</w:t>
      </w:r>
    </w:p>
    <w:p w:rsidR="00400EEB" w:rsidRPr="00400EEB" w:rsidRDefault="00400EEB" w:rsidP="00400EEB">
      <w:pPr>
        <w:pStyle w:val="NormalWeb"/>
        <w:rPr>
          <w:rFonts w:asciiTheme="minorHAnsi" w:hAnsiTheme="minorHAnsi"/>
          <w:color w:val="000000"/>
        </w:rPr>
      </w:pPr>
      <w:r w:rsidRPr="00400EEB">
        <w:rPr>
          <w:rFonts w:asciiTheme="minorHAnsi" w:hAnsiTheme="minorHAnsi"/>
          <w:color w:val="000000"/>
        </w:rPr>
        <w:t xml:space="preserve">Other guidance can be found at the following links: </w:t>
      </w:r>
    </w:p>
    <w:p w:rsidR="00400EEB" w:rsidRPr="00796148" w:rsidRDefault="00D64A10" w:rsidP="00400EEB">
      <w:pPr>
        <w:pStyle w:val="NormalWeb"/>
        <w:rPr>
          <w:rFonts w:asciiTheme="minorHAnsi" w:hAnsiTheme="minorHAnsi"/>
          <w:color w:val="000000"/>
        </w:rPr>
      </w:pPr>
      <w:hyperlink r:id="rId12" w:history="1">
        <w:r w:rsidR="00400EEB" w:rsidRPr="00796148">
          <w:rPr>
            <w:rStyle w:val="Hyperlink"/>
            <w:rFonts w:asciiTheme="minorHAnsi" w:hAnsiTheme="minorHAnsi"/>
          </w:rPr>
          <w:t>https://education.gov.scot/parentzone/learning-at-home/</w:t>
        </w:r>
      </w:hyperlink>
      <w:r w:rsidR="00400EEB" w:rsidRPr="00796148">
        <w:rPr>
          <w:rFonts w:asciiTheme="minorHAnsi" w:hAnsiTheme="minorHAnsi"/>
          <w:color w:val="000000"/>
        </w:rPr>
        <w:t xml:space="preserve"> </w:t>
      </w:r>
    </w:p>
    <w:p w:rsidR="00400EEB" w:rsidRPr="00796148" w:rsidRDefault="00D64A10" w:rsidP="00400EEB">
      <w:pPr>
        <w:pStyle w:val="NormalWeb"/>
        <w:rPr>
          <w:rFonts w:asciiTheme="minorHAnsi" w:hAnsiTheme="minorHAnsi"/>
          <w:color w:val="000000"/>
        </w:rPr>
      </w:pPr>
      <w:hyperlink r:id="rId13" w:history="1">
        <w:r w:rsidR="00400EEB" w:rsidRPr="00796148">
          <w:rPr>
            <w:rStyle w:val="Hyperlink"/>
            <w:rFonts w:asciiTheme="minorHAnsi" w:hAnsiTheme="minorHAnsi"/>
          </w:rPr>
          <w:t>https://www.education-ni.gov.uk/articles/support-parents-and-pupils/</w:t>
        </w:r>
      </w:hyperlink>
    </w:p>
    <w:p w:rsidR="00400EEB" w:rsidRPr="00796148" w:rsidRDefault="00D64A10" w:rsidP="00400EEB">
      <w:pPr>
        <w:pStyle w:val="NormalWeb"/>
        <w:rPr>
          <w:rFonts w:asciiTheme="minorHAnsi" w:hAnsiTheme="minorHAnsi"/>
          <w:color w:val="000000"/>
        </w:rPr>
      </w:pPr>
      <w:hyperlink r:id="rId14" w:history="1">
        <w:r w:rsidR="00400EEB" w:rsidRPr="00796148">
          <w:rPr>
            <w:rStyle w:val="Hyperlink"/>
            <w:rFonts w:asciiTheme="minorHAnsi" w:hAnsiTheme="minorHAnsi"/>
          </w:rPr>
          <w:t>https://education.gov.scot/parentzone/Documents/parents-as-partners-toolkit.pdf</w:t>
        </w:r>
      </w:hyperlink>
      <w:r w:rsidR="00400EEB" w:rsidRPr="00796148">
        <w:rPr>
          <w:rFonts w:asciiTheme="minorHAnsi" w:hAnsiTheme="minorHAnsi"/>
          <w:color w:val="000000"/>
        </w:rPr>
        <w:t xml:space="preserve"> </w:t>
      </w:r>
    </w:p>
    <w:p w:rsidR="00223483" w:rsidRPr="00796148" w:rsidRDefault="00D64A10" w:rsidP="00400EEB">
      <w:pPr>
        <w:pStyle w:val="NormalWeb"/>
        <w:rPr>
          <w:rFonts w:asciiTheme="minorHAnsi" w:hAnsiTheme="minorHAnsi"/>
          <w:color w:val="000000"/>
        </w:rPr>
      </w:pPr>
      <w:hyperlink r:id="rId15" w:history="1">
        <w:r w:rsidR="00400EEB" w:rsidRPr="00796148">
          <w:rPr>
            <w:rStyle w:val="Hyperlink"/>
            <w:rFonts w:asciiTheme="minorHAnsi" w:hAnsiTheme="minorHAnsi"/>
          </w:rPr>
          <w:t>https://www.gov.scot/publications/national-parenting-strategy-making-positive-difference-children-young-people-through/</w:t>
        </w:r>
      </w:hyperlink>
      <w:r w:rsidR="00400EEB" w:rsidRPr="00796148">
        <w:rPr>
          <w:rFonts w:asciiTheme="minorHAnsi" w:hAnsiTheme="minorHAnsi"/>
          <w:color w:val="000000"/>
        </w:rPr>
        <w:t xml:space="preserve"> </w:t>
      </w:r>
    </w:p>
    <w:p w:rsidR="00400EEB" w:rsidRPr="00796148" w:rsidRDefault="00D64A10" w:rsidP="00400EEB">
      <w:pPr>
        <w:pStyle w:val="NormalWeb"/>
        <w:rPr>
          <w:rStyle w:val="Hyperlink"/>
          <w:rFonts w:asciiTheme="minorHAnsi" w:hAnsiTheme="minorHAnsi"/>
        </w:rPr>
      </w:pPr>
      <w:hyperlink r:id="rId16" w:history="1">
        <w:r w:rsidR="00400EEB" w:rsidRPr="00796148">
          <w:rPr>
            <w:rStyle w:val="Hyperlink"/>
            <w:rFonts w:asciiTheme="minorHAnsi" w:hAnsiTheme="minorHAnsi"/>
          </w:rPr>
          <w:t>https://www.gov.uk/government/publications/coronavirus-covid-19-online-education-resources/coronavirus-covid-19-list-of-online-education-resources-for-home-education</w:t>
        </w:r>
      </w:hyperlink>
    </w:p>
    <w:p w:rsidR="00E03C6A" w:rsidRPr="00E03C6A" w:rsidRDefault="00E03C6A" w:rsidP="00223483">
      <w:pPr>
        <w:pStyle w:val="NormalWeb"/>
        <w:rPr>
          <w:rFonts w:asciiTheme="minorHAnsi" w:hAnsiTheme="minorHAnsi"/>
          <w:color w:val="000000" w:themeColor="text1"/>
        </w:rPr>
      </w:pPr>
      <w:r w:rsidRPr="00E03C6A">
        <w:rPr>
          <w:rStyle w:val="Hyperlink"/>
          <w:rFonts w:asciiTheme="minorHAnsi" w:hAnsiTheme="minorHAnsi"/>
          <w:color w:val="000000" w:themeColor="text1"/>
          <w:u w:val="none"/>
        </w:rPr>
        <w:t>Details on the use of Microsoft Teams can be found on this document below which is also available on the School website</w:t>
      </w:r>
      <w:r>
        <w:rPr>
          <w:rStyle w:val="Hyperlink"/>
          <w:rFonts w:asciiTheme="minorHAnsi" w:hAnsiTheme="minorHAnsi"/>
          <w:color w:val="000000" w:themeColor="text1"/>
          <w:u w:val="none"/>
        </w:rPr>
        <w:t>.</w:t>
      </w:r>
    </w:p>
    <w:p w:rsidR="00223483" w:rsidRPr="00796148" w:rsidRDefault="00D64A10" w:rsidP="00223483">
      <w:pPr>
        <w:pStyle w:val="NormalWeb"/>
        <w:rPr>
          <w:rFonts w:asciiTheme="minorHAnsi" w:hAnsiTheme="minorHAnsi"/>
          <w:color w:val="000000"/>
        </w:rPr>
      </w:pPr>
      <w:hyperlink r:id="rId17" w:history="1">
        <w:r w:rsidR="00223483" w:rsidRPr="00796148">
          <w:rPr>
            <w:rStyle w:val="Hyperlink"/>
            <w:rFonts w:asciiTheme="minorHAnsi" w:hAnsiTheme="minorHAnsi"/>
          </w:rPr>
          <w:t>https://blogs.glowscotland.org.uk/in/public/cydeviewacademyinverclyde/uploads/sites/5822/2020/10/05074516/Using-Teams.pdf</w:t>
        </w:r>
      </w:hyperlink>
    </w:p>
    <w:p w:rsidR="00B44AB7" w:rsidRDefault="00B44AB7" w:rsidP="00400EEB">
      <w:pPr>
        <w:pStyle w:val="NormalWeb"/>
        <w:rPr>
          <w:rFonts w:asciiTheme="minorHAnsi" w:hAnsiTheme="minorHAnsi"/>
          <w:b/>
          <w:color w:val="000000"/>
          <w:sz w:val="28"/>
          <w:szCs w:val="28"/>
        </w:rPr>
      </w:pPr>
    </w:p>
    <w:p w:rsidR="00400EEB" w:rsidRPr="00400EEB" w:rsidRDefault="00B44AB7" w:rsidP="00400EEB">
      <w:pPr>
        <w:pStyle w:val="NormalWeb"/>
        <w:rPr>
          <w:rFonts w:asciiTheme="minorHAnsi" w:hAnsiTheme="minorHAnsi"/>
          <w:b/>
          <w:color w:val="000000"/>
          <w:sz w:val="28"/>
          <w:szCs w:val="28"/>
        </w:rPr>
      </w:pPr>
      <w:r>
        <w:rPr>
          <w:rFonts w:asciiTheme="minorHAnsi" w:hAnsiTheme="minorHAnsi"/>
          <w:b/>
          <w:color w:val="000000"/>
          <w:sz w:val="28"/>
          <w:szCs w:val="28"/>
        </w:rPr>
        <w:lastRenderedPageBreak/>
        <w:t>12</w:t>
      </w:r>
      <w:r w:rsidR="00F41950">
        <w:rPr>
          <w:rFonts w:asciiTheme="minorHAnsi" w:hAnsiTheme="minorHAnsi"/>
          <w:b/>
          <w:color w:val="000000"/>
          <w:sz w:val="28"/>
          <w:szCs w:val="28"/>
        </w:rPr>
        <w:t xml:space="preserve"> </w:t>
      </w:r>
      <w:r w:rsidR="00400EEB" w:rsidRPr="00400EEB">
        <w:rPr>
          <w:rFonts w:asciiTheme="minorHAnsi" w:hAnsiTheme="minorHAnsi"/>
          <w:b/>
          <w:color w:val="000000"/>
          <w:sz w:val="28"/>
          <w:szCs w:val="28"/>
        </w:rPr>
        <w:t>Resources for Staff</w:t>
      </w:r>
    </w:p>
    <w:p w:rsidR="00400EEB" w:rsidRDefault="00400EEB" w:rsidP="00400EEB">
      <w:pPr>
        <w:pStyle w:val="NormalWeb"/>
        <w:rPr>
          <w:rFonts w:asciiTheme="minorHAnsi" w:hAnsiTheme="minorHAnsi"/>
          <w:color w:val="000000"/>
        </w:rPr>
      </w:pPr>
      <w:r w:rsidRPr="00400EEB">
        <w:rPr>
          <w:rFonts w:asciiTheme="minorHAnsi" w:hAnsiTheme="minorHAnsi"/>
          <w:color w:val="000000"/>
        </w:rPr>
        <w:t xml:space="preserve">The following resources are useful for practitioners: </w:t>
      </w:r>
    </w:p>
    <w:p w:rsidR="00400EEB" w:rsidRDefault="00D64A10" w:rsidP="00400EEB">
      <w:pPr>
        <w:pStyle w:val="NormalWeb"/>
        <w:rPr>
          <w:rFonts w:asciiTheme="minorHAnsi" w:hAnsiTheme="minorHAnsi"/>
          <w:color w:val="000000"/>
        </w:rPr>
      </w:pPr>
      <w:hyperlink r:id="rId18" w:history="1">
        <w:r w:rsidR="00400EEB" w:rsidRPr="007E5DB4">
          <w:rPr>
            <w:rStyle w:val="Hyperlink"/>
            <w:rFonts w:asciiTheme="minorHAnsi" w:hAnsiTheme="minorHAnsi"/>
          </w:rPr>
          <w:t>https://educationendowmentfoundation.org.uk/covid-19-resources/support-resources-to-share-with-parents/</w:t>
        </w:r>
      </w:hyperlink>
      <w:r w:rsidR="00400EEB" w:rsidRPr="00400EEB">
        <w:rPr>
          <w:rFonts w:asciiTheme="minorHAnsi" w:hAnsiTheme="minorHAnsi"/>
          <w:color w:val="000000"/>
        </w:rPr>
        <w:t xml:space="preserve"> </w:t>
      </w:r>
    </w:p>
    <w:p w:rsidR="00400EEB" w:rsidRDefault="00D64A10" w:rsidP="00400EEB">
      <w:pPr>
        <w:pStyle w:val="NormalWeb"/>
        <w:rPr>
          <w:rFonts w:asciiTheme="minorHAnsi" w:hAnsiTheme="minorHAnsi"/>
          <w:color w:val="000000"/>
        </w:rPr>
      </w:pPr>
      <w:hyperlink r:id="rId19" w:history="1">
        <w:r w:rsidR="00400EEB" w:rsidRPr="007E5DB4">
          <w:rPr>
            <w:rStyle w:val="Hyperlink"/>
            <w:rFonts w:asciiTheme="minorHAnsi" w:hAnsiTheme="minorHAnsi"/>
          </w:rPr>
          <w:t>https://educationendowmentfoundation.org.uk/covid-19-resources/support-resources-for-schools/</w:t>
        </w:r>
      </w:hyperlink>
      <w:r w:rsidR="00400EEB" w:rsidRPr="00400EEB">
        <w:rPr>
          <w:rFonts w:asciiTheme="minorHAnsi" w:hAnsiTheme="minorHAnsi"/>
          <w:color w:val="000000"/>
        </w:rPr>
        <w:t xml:space="preserve"> </w:t>
      </w:r>
    </w:p>
    <w:p w:rsidR="00400EEB" w:rsidRDefault="00D64A10" w:rsidP="00400EEB">
      <w:pPr>
        <w:pStyle w:val="NormalWeb"/>
        <w:rPr>
          <w:rFonts w:asciiTheme="minorHAnsi" w:hAnsiTheme="minorHAnsi"/>
          <w:color w:val="000000"/>
        </w:rPr>
      </w:pPr>
      <w:hyperlink r:id="rId20" w:history="1">
        <w:r w:rsidR="00400EEB" w:rsidRPr="007E5DB4">
          <w:rPr>
            <w:rStyle w:val="Hyperlink"/>
            <w:rFonts w:asciiTheme="minorHAnsi" w:hAnsiTheme="minorHAnsi"/>
          </w:rPr>
          <w:t>https://www.educationdevelopmenttrust.com/EducationDevelopmentTrust/files/53/537a209f-92a1-401d-a7b7-6f56b114ac00.pdf</w:t>
        </w:r>
      </w:hyperlink>
      <w:r w:rsidR="00400EEB" w:rsidRPr="00400EEB">
        <w:rPr>
          <w:rFonts w:asciiTheme="minorHAnsi" w:hAnsiTheme="minorHAnsi"/>
          <w:color w:val="000000"/>
        </w:rPr>
        <w:t xml:space="preserve"> </w:t>
      </w:r>
    </w:p>
    <w:p w:rsidR="00400EEB" w:rsidRDefault="00D64A10" w:rsidP="00400EEB">
      <w:pPr>
        <w:pStyle w:val="NormalWeb"/>
        <w:rPr>
          <w:rFonts w:asciiTheme="minorHAnsi" w:hAnsiTheme="minorHAnsi"/>
          <w:color w:val="000000"/>
        </w:rPr>
      </w:pPr>
      <w:hyperlink r:id="rId21" w:anchor="remote-education-resources-for-teachers" w:history="1">
        <w:r w:rsidR="00400EEB" w:rsidRPr="007E5DB4">
          <w:rPr>
            <w:rStyle w:val="Hyperlink"/>
            <w:rFonts w:asciiTheme="minorHAnsi" w:hAnsiTheme="minorHAnsi"/>
          </w:rPr>
          <w:t>https://www.gov.uk/guidance/remote-education-during-coronavirus-covid-19#remote-education-resources-for-teachers</w:t>
        </w:r>
      </w:hyperlink>
      <w:r w:rsidR="00400EEB" w:rsidRPr="00400EEB">
        <w:rPr>
          <w:rFonts w:asciiTheme="minorHAnsi" w:hAnsiTheme="minorHAnsi"/>
          <w:color w:val="000000"/>
        </w:rPr>
        <w:t xml:space="preserve"> </w:t>
      </w:r>
    </w:p>
    <w:p w:rsidR="00400EEB" w:rsidRDefault="00D64A10" w:rsidP="00400EEB">
      <w:pPr>
        <w:pStyle w:val="NormalWeb"/>
        <w:rPr>
          <w:rStyle w:val="Hyperlink"/>
          <w:rFonts w:asciiTheme="minorHAnsi" w:hAnsiTheme="minorHAnsi"/>
        </w:rPr>
      </w:pPr>
      <w:hyperlink r:id="rId22" w:anchor="virtual-lessons-and-live-streaming" w:history="1">
        <w:r w:rsidR="00400EEB" w:rsidRPr="007E5DB4">
          <w:rPr>
            <w:rStyle w:val="Hyperlink"/>
            <w:rFonts w:asciiTheme="minorHAnsi" w:hAnsiTheme="minorHAnsi"/>
          </w:rPr>
          <w:t>https://www.gov.uk/guidance/safeguarding-and-remote-education-during-coronavirus-covid-19#virtual-lessons-and-live-streaming</w:t>
        </w:r>
      </w:hyperlink>
    </w:p>
    <w:p w:rsidR="00E03C6A" w:rsidRPr="00E03C6A" w:rsidRDefault="00E03C6A" w:rsidP="00E03C6A">
      <w:pPr>
        <w:pStyle w:val="NormalWeb"/>
        <w:rPr>
          <w:rFonts w:asciiTheme="minorHAnsi" w:hAnsiTheme="minorHAnsi"/>
          <w:color w:val="000000" w:themeColor="text1"/>
        </w:rPr>
      </w:pPr>
      <w:r w:rsidRPr="00E03C6A">
        <w:rPr>
          <w:rStyle w:val="Hyperlink"/>
          <w:rFonts w:asciiTheme="minorHAnsi" w:hAnsiTheme="minorHAnsi"/>
          <w:color w:val="000000" w:themeColor="text1"/>
          <w:u w:val="none"/>
        </w:rPr>
        <w:t>Details on the use of Microsoft Teams can be found on this document below which is also available on the School website</w:t>
      </w:r>
      <w:r>
        <w:rPr>
          <w:rStyle w:val="Hyperlink"/>
          <w:rFonts w:asciiTheme="minorHAnsi" w:hAnsiTheme="minorHAnsi"/>
          <w:color w:val="000000" w:themeColor="text1"/>
          <w:u w:val="none"/>
        </w:rPr>
        <w:t>.</w:t>
      </w:r>
    </w:p>
    <w:p w:rsidR="00223483" w:rsidRPr="00223483" w:rsidRDefault="00D64A10" w:rsidP="00223483">
      <w:pPr>
        <w:pStyle w:val="NormalWeb"/>
        <w:rPr>
          <w:rFonts w:asciiTheme="minorHAnsi" w:hAnsiTheme="minorHAnsi"/>
          <w:color w:val="000000"/>
        </w:rPr>
      </w:pPr>
      <w:hyperlink r:id="rId23" w:history="1">
        <w:r w:rsidR="00223483" w:rsidRPr="00223483">
          <w:rPr>
            <w:rStyle w:val="Hyperlink"/>
            <w:rFonts w:asciiTheme="minorHAnsi" w:hAnsiTheme="minorHAnsi"/>
          </w:rPr>
          <w:t>https://blogs.glowscotland.org.uk/in/public/cydeviewacademyinverclyde/uploads/sites/5822/2020/10/05074516/Using-Teams.pdf</w:t>
        </w:r>
      </w:hyperlink>
    </w:p>
    <w:p w:rsidR="00223483" w:rsidRDefault="00223483" w:rsidP="00400EEB">
      <w:pPr>
        <w:pStyle w:val="NormalWeb"/>
        <w:rPr>
          <w:rStyle w:val="Hyperlink"/>
          <w:rFonts w:asciiTheme="minorHAnsi" w:hAnsiTheme="minorHAnsi"/>
        </w:rPr>
      </w:pPr>
    </w:p>
    <w:p w:rsidR="00A33EB7" w:rsidRDefault="00A33EB7" w:rsidP="00400EEB">
      <w:pPr>
        <w:pStyle w:val="NormalWeb"/>
        <w:rPr>
          <w:rStyle w:val="Hyperlink"/>
          <w:rFonts w:asciiTheme="minorHAnsi" w:hAnsiTheme="minorHAnsi"/>
          <w:color w:val="000000" w:themeColor="text1"/>
          <w:u w:val="none"/>
        </w:rPr>
      </w:pPr>
      <w:r w:rsidRPr="00A33EB7">
        <w:rPr>
          <w:rStyle w:val="Hyperlink"/>
          <w:rFonts w:asciiTheme="minorHAnsi" w:hAnsiTheme="minorHAnsi"/>
          <w:color w:val="000000" w:themeColor="text1"/>
          <w:u w:val="none"/>
        </w:rPr>
        <w:t xml:space="preserve">On-going IT support </w:t>
      </w:r>
      <w:r w:rsidR="005C3443">
        <w:rPr>
          <w:rStyle w:val="Hyperlink"/>
          <w:rFonts w:asciiTheme="minorHAnsi" w:hAnsiTheme="minorHAnsi"/>
          <w:color w:val="000000" w:themeColor="text1"/>
          <w:u w:val="none"/>
        </w:rPr>
        <w:t xml:space="preserve">through </w:t>
      </w:r>
      <w:r w:rsidR="00AA66B5">
        <w:rPr>
          <w:rStyle w:val="Hyperlink"/>
          <w:rFonts w:asciiTheme="minorHAnsi" w:hAnsiTheme="minorHAnsi"/>
          <w:color w:val="000000" w:themeColor="text1"/>
          <w:u w:val="none"/>
        </w:rPr>
        <w:t xml:space="preserve">Teams. The all staff Team has </w:t>
      </w:r>
      <w:r w:rsidR="005C3443">
        <w:rPr>
          <w:rStyle w:val="Hyperlink"/>
          <w:rFonts w:asciiTheme="minorHAnsi" w:hAnsiTheme="minorHAnsi"/>
          <w:color w:val="000000" w:themeColor="text1"/>
          <w:u w:val="none"/>
        </w:rPr>
        <w:t>resources and video guides</w:t>
      </w:r>
      <w:r w:rsidR="00AA66B5">
        <w:rPr>
          <w:rStyle w:val="Hyperlink"/>
          <w:rFonts w:asciiTheme="minorHAnsi" w:hAnsiTheme="minorHAnsi"/>
          <w:color w:val="000000" w:themeColor="text1"/>
          <w:u w:val="none"/>
        </w:rPr>
        <w:t xml:space="preserve"> which detail key features of the Teams VLE.</w:t>
      </w:r>
    </w:p>
    <w:p w:rsidR="00A33EB7" w:rsidRDefault="00A33EB7" w:rsidP="00400EEB">
      <w:pPr>
        <w:pStyle w:val="NormalWeb"/>
        <w:rPr>
          <w:rStyle w:val="Hyperlink"/>
          <w:rFonts w:asciiTheme="minorHAnsi" w:hAnsiTheme="minorHAnsi"/>
          <w:color w:val="000000" w:themeColor="text1"/>
          <w:u w:val="none"/>
        </w:rPr>
      </w:pPr>
      <w:r>
        <w:rPr>
          <w:rStyle w:val="Hyperlink"/>
          <w:rFonts w:asciiTheme="minorHAnsi" w:hAnsiTheme="minorHAnsi"/>
          <w:color w:val="000000" w:themeColor="text1"/>
          <w:u w:val="none"/>
        </w:rPr>
        <w:t>Twice weekly IT drop in sessions to share good practice and support staff with remote learning.</w:t>
      </w:r>
    </w:p>
    <w:p w:rsidR="00AA66B5" w:rsidRDefault="00AA66B5" w:rsidP="00400EEB">
      <w:pPr>
        <w:pStyle w:val="NormalWeb"/>
        <w:rPr>
          <w:rStyle w:val="Hyperlink"/>
          <w:rFonts w:asciiTheme="minorHAnsi" w:hAnsiTheme="minorHAnsi"/>
          <w:color w:val="000000" w:themeColor="text1"/>
          <w:u w:val="none"/>
        </w:rPr>
      </w:pPr>
    </w:p>
    <w:p w:rsidR="00AA66B5" w:rsidRDefault="00AA66B5" w:rsidP="00400EEB">
      <w:pPr>
        <w:pStyle w:val="NormalWeb"/>
        <w:rPr>
          <w:rStyle w:val="Hyperlink"/>
          <w:rFonts w:asciiTheme="minorHAnsi" w:hAnsiTheme="minorHAnsi"/>
          <w:color w:val="000000" w:themeColor="text1"/>
          <w:u w:val="none"/>
        </w:rPr>
      </w:pPr>
    </w:p>
    <w:p w:rsidR="00AA66B5" w:rsidRDefault="00AA66B5" w:rsidP="00400EEB">
      <w:pPr>
        <w:pStyle w:val="NormalWeb"/>
        <w:rPr>
          <w:rStyle w:val="Hyperlink"/>
          <w:rFonts w:asciiTheme="minorHAnsi" w:hAnsiTheme="minorHAnsi"/>
          <w:color w:val="000000" w:themeColor="text1"/>
          <w:u w:val="none"/>
        </w:rPr>
      </w:pPr>
    </w:p>
    <w:p w:rsidR="00AA66B5" w:rsidRDefault="00AA66B5" w:rsidP="00400EEB">
      <w:pPr>
        <w:pStyle w:val="NormalWeb"/>
        <w:rPr>
          <w:rStyle w:val="Hyperlink"/>
          <w:rFonts w:asciiTheme="minorHAnsi" w:hAnsiTheme="minorHAnsi"/>
          <w:color w:val="000000" w:themeColor="text1"/>
          <w:u w:val="none"/>
        </w:rPr>
      </w:pPr>
    </w:p>
    <w:p w:rsidR="00AA66B5" w:rsidRDefault="00AA66B5" w:rsidP="00400EEB">
      <w:pPr>
        <w:pStyle w:val="NormalWeb"/>
        <w:rPr>
          <w:rStyle w:val="Hyperlink"/>
          <w:rFonts w:asciiTheme="minorHAnsi" w:hAnsiTheme="minorHAnsi"/>
          <w:color w:val="000000" w:themeColor="text1"/>
          <w:u w:val="none"/>
        </w:rPr>
      </w:pPr>
    </w:p>
    <w:p w:rsidR="00AA66B5" w:rsidRDefault="00AA66B5" w:rsidP="00400EEB">
      <w:pPr>
        <w:pStyle w:val="NormalWeb"/>
        <w:rPr>
          <w:rStyle w:val="Hyperlink"/>
          <w:rFonts w:asciiTheme="minorHAnsi" w:hAnsiTheme="minorHAnsi"/>
          <w:color w:val="000000" w:themeColor="text1"/>
          <w:u w:val="none"/>
        </w:rPr>
      </w:pPr>
    </w:p>
    <w:p w:rsidR="00796148" w:rsidRDefault="00796148" w:rsidP="00400EEB">
      <w:pPr>
        <w:pStyle w:val="NormalWeb"/>
        <w:rPr>
          <w:rStyle w:val="Hyperlink"/>
          <w:rFonts w:asciiTheme="minorHAnsi" w:hAnsiTheme="minorHAnsi"/>
          <w:color w:val="000000" w:themeColor="text1"/>
          <w:u w:val="none"/>
        </w:rPr>
      </w:pPr>
    </w:p>
    <w:p w:rsidR="00273517" w:rsidRDefault="00273517" w:rsidP="00400EEB">
      <w:pPr>
        <w:pStyle w:val="NormalWeb"/>
        <w:rPr>
          <w:rStyle w:val="Hyperlink"/>
          <w:rFonts w:asciiTheme="minorHAnsi" w:hAnsiTheme="minorHAnsi"/>
          <w:color w:val="000000" w:themeColor="text1"/>
          <w:u w:val="none"/>
        </w:rPr>
      </w:pPr>
    </w:p>
    <w:p w:rsidR="00273517" w:rsidRDefault="00273517" w:rsidP="00400EEB">
      <w:pPr>
        <w:pStyle w:val="NormalWeb"/>
        <w:rPr>
          <w:rStyle w:val="Hyperlink"/>
          <w:rFonts w:asciiTheme="minorHAnsi" w:hAnsiTheme="minorHAnsi"/>
          <w:color w:val="000000" w:themeColor="text1"/>
          <w:u w:val="none"/>
        </w:rPr>
      </w:pPr>
    </w:p>
    <w:p w:rsidR="00B44AB7" w:rsidRDefault="00B44AB7" w:rsidP="00400EEB">
      <w:pPr>
        <w:pStyle w:val="NormalWeb"/>
        <w:rPr>
          <w:rStyle w:val="Hyperlink"/>
          <w:rFonts w:asciiTheme="minorHAnsi" w:hAnsiTheme="minorHAnsi"/>
          <w:color w:val="000000" w:themeColor="text1"/>
          <w:u w:val="none"/>
        </w:rPr>
      </w:pPr>
    </w:p>
    <w:p w:rsidR="00AA66B5" w:rsidRPr="00B44AB7" w:rsidRDefault="00B44AB7" w:rsidP="00400EEB">
      <w:pPr>
        <w:pStyle w:val="NormalWeb"/>
        <w:rPr>
          <w:rStyle w:val="Hyperlink"/>
          <w:rFonts w:asciiTheme="minorHAnsi" w:hAnsiTheme="minorHAnsi"/>
          <w:color w:val="000000" w:themeColor="text1"/>
          <w:sz w:val="32"/>
          <w:szCs w:val="32"/>
          <w:u w:val="none"/>
        </w:rPr>
      </w:pPr>
      <w:r w:rsidRPr="00B44AB7">
        <w:rPr>
          <w:rStyle w:val="Hyperlink"/>
          <w:rFonts w:asciiTheme="minorHAnsi" w:hAnsiTheme="minorHAnsi"/>
          <w:color w:val="000000" w:themeColor="text1"/>
          <w:sz w:val="32"/>
          <w:szCs w:val="32"/>
          <w:u w:val="none"/>
        </w:rPr>
        <w:lastRenderedPageBreak/>
        <w:t>Appendix 1</w:t>
      </w:r>
    </w:p>
    <w:p w:rsidR="00AA66B5" w:rsidRPr="000A7A85" w:rsidRDefault="00AA66B5" w:rsidP="00AA66B5">
      <w:pPr>
        <w:rPr>
          <w:rFonts w:ascii="Arial" w:hAnsi="Arial" w:cs="Arial"/>
          <w:b/>
          <w:sz w:val="24"/>
        </w:rPr>
      </w:pPr>
      <w:r w:rsidRPr="000A7A85">
        <w:rPr>
          <w:rFonts w:ascii="Arial" w:hAnsi="Arial" w:cs="Arial"/>
          <w:b/>
          <w:sz w:val="24"/>
        </w:rPr>
        <w:t>Microsoft Teams Desktop App</w:t>
      </w:r>
    </w:p>
    <w:p w:rsidR="00AA66B5" w:rsidRDefault="00AA66B5" w:rsidP="00AA66B5">
      <w:pPr>
        <w:rPr>
          <w:rFonts w:ascii="Arial" w:hAnsi="Arial" w:cs="Arial"/>
          <w:sz w:val="24"/>
        </w:rPr>
      </w:pPr>
      <w:r>
        <w:rPr>
          <w:rFonts w:ascii="Arial" w:hAnsi="Arial" w:cs="Arial"/>
          <w:sz w:val="24"/>
        </w:rPr>
        <w:t>If you have a desktop or laptop computer at home, you can access Teams via the Desktop App instead of using the web browser. This makes it easier to access learning materials and it may be more reliable.</w:t>
      </w:r>
    </w:p>
    <w:p w:rsidR="00AA66B5" w:rsidRDefault="00AA66B5" w:rsidP="00AA66B5">
      <w:pPr>
        <w:rPr>
          <w:rFonts w:ascii="Arial" w:hAnsi="Arial" w:cs="Arial"/>
          <w:sz w:val="24"/>
        </w:rPr>
      </w:pPr>
    </w:p>
    <w:p w:rsidR="00AA66B5" w:rsidRPr="000A7A85" w:rsidRDefault="00AA66B5" w:rsidP="00AA66B5">
      <w:pPr>
        <w:rPr>
          <w:rFonts w:ascii="Arial" w:hAnsi="Arial" w:cs="Arial"/>
          <w:sz w:val="24"/>
        </w:rPr>
      </w:pPr>
      <w:r>
        <w:rPr>
          <w:rFonts w:ascii="Arial" w:hAnsi="Arial" w:cs="Arial"/>
          <w:sz w:val="24"/>
        </w:rPr>
        <w:t>Click on the link below:</w:t>
      </w:r>
    </w:p>
    <w:p w:rsidR="00AA66B5" w:rsidRDefault="00D64A10" w:rsidP="00AA66B5">
      <w:pPr>
        <w:ind w:left="720"/>
      </w:pPr>
      <w:hyperlink r:id="rId24" w:anchor="desktopAppDownloadregion" w:history="1">
        <w:r w:rsidR="00AA66B5" w:rsidRPr="004F1E97">
          <w:rPr>
            <w:rStyle w:val="Hyperlink"/>
          </w:rPr>
          <w:t>https://www.microsoft.com/en-gb/microsoft-365/microsoft-teams/download-app#desktopAppDownloadregion</w:t>
        </w:r>
      </w:hyperlink>
    </w:p>
    <w:p w:rsidR="00AA66B5" w:rsidRDefault="00AA66B5" w:rsidP="00AA66B5"/>
    <w:p w:rsidR="00AA66B5" w:rsidRDefault="00AA66B5" w:rsidP="00AA66B5">
      <w:pPr>
        <w:rPr>
          <w:rFonts w:ascii="Arial" w:hAnsi="Arial" w:cs="Arial"/>
          <w:sz w:val="24"/>
        </w:rPr>
      </w:pPr>
      <w:r>
        <w:rPr>
          <w:rFonts w:ascii="Arial" w:hAnsi="Arial" w:cs="Arial"/>
          <w:sz w:val="24"/>
        </w:rPr>
        <w:t>Download and install the Teams App.</w:t>
      </w:r>
    </w:p>
    <w:p w:rsidR="00AA66B5" w:rsidRDefault="00AA66B5" w:rsidP="00AA66B5">
      <w:pPr>
        <w:ind w:left="720"/>
        <w:rPr>
          <w:rFonts w:ascii="Arial" w:hAnsi="Arial" w:cs="Arial"/>
          <w:sz w:val="24"/>
        </w:rPr>
      </w:pPr>
      <w:r>
        <w:rPr>
          <w:noProof/>
          <w:lang w:eastAsia="en-GB"/>
        </w:rPr>
        <w:drawing>
          <wp:inline distT="0" distB="0" distL="0" distR="0" wp14:anchorId="455A176C" wp14:editId="2C41753C">
            <wp:extent cx="5198110" cy="212796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99874" cy="2128687"/>
                    </a:xfrm>
                    <a:prstGeom prst="rect">
                      <a:avLst/>
                    </a:prstGeom>
                  </pic:spPr>
                </pic:pic>
              </a:graphicData>
            </a:graphic>
          </wp:inline>
        </w:drawing>
      </w:r>
    </w:p>
    <w:p w:rsidR="00AA66B5" w:rsidRDefault="00AA66B5" w:rsidP="00AA66B5">
      <w:pPr>
        <w:rPr>
          <w:rFonts w:ascii="Arial" w:hAnsi="Arial" w:cs="Arial"/>
          <w:sz w:val="24"/>
        </w:rPr>
      </w:pPr>
      <w:r>
        <w:rPr>
          <w:rFonts w:ascii="Arial" w:hAnsi="Arial" w:cs="Arial"/>
          <w:sz w:val="24"/>
        </w:rPr>
        <w:t>Once installed, sign in with your Glow email address.</w:t>
      </w:r>
    </w:p>
    <w:p w:rsidR="00400EEB" w:rsidRDefault="00400EEB" w:rsidP="00400EEB">
      <w:pPr>
        <w:pStyle w:val="NormalWeb"/>
        <w:rPr>
          <w:rFonts w:asciiTheme="minorHAnsi" w:hAnsiTheme="minorHAnsi"/>
          <w:color w:val="000000"/>
        </w:rPr>
      </w:pPr>
    </w:p>
    <w:p w:rsidR="00400EEB" w:rsidRPr="00400EEB" w:rsidRDefault="00400EEB" w:rsidP="00400EEB">
      <w:pPr>
        <w:pStyle w:val="NormalWeb"/>
        <w:rPr>
          <w:rFonts w:asciiTheme="minorHAnsi" w:hAnsiTheme="minorHAnsi"/>
          <w:color w:val="000000"/>
        </w:rPr>
      </w:pPr>
    </w:p>
    <w:p w:rsidR="00400EEB" w:rsidRDefault="00400EEB" w:rsidP="00B730A5">
      <w:pPr>
        <w:rPr>
          <w:rFonts w:ascii="Arial" w:eastAsia="Arial" w:hAnsi="Arial" w:cs="Arial"/>
        </w:rPr>
      </w:pPr>
    </w:p>
    <w:p w:rsidR="00400EEB" w:rsidRDefault="00400EEB" w:rsidP="00B730A5">
      <w:pPr>
        <w:rPr>
          <w:rFonts w:ascii="Arial" w:eastAsia="Arial" w:hAnsi="Arial" w:cs="Arial"/>
        </w:rPr>
      </w:pPr>
    </w:p>
    <w:p w:rsidR="00AC4319" w:rsidRPr="00BA7ED9" w:rsidRDefault="00B44AB7">
      <w:pPr>
        <w:rPr>
          <w:rFonts w:ascii="Arial" w:eastAsia="Arial" w:hAnsi="Arial" w:cs="Arial"/>
        </w:rPr>
      </w:pPr>
      <w:r>
        <w:rPr>
          <w:noProof/>
          <w:lang w:eastAsia="en-GB"/>
        </w:rPr>
        <w:drawing>
          <wp:anchor distT="0" distB="0" distL="114300" distR="114300" simplePos="0" relativeHeight="251658240" behindDoc="0" locked="0" layoutInCell="1" allowOverlap="1" wp14:anchorId="0D94012B" wp14:editId="613198DC">
            <wp:simplePos x="0" y="0"/>
            <wp:positionH relativeFrom="margin">
              <wp:posOffset>438150</wp:posOffset>
            </wp:positionH>
            <wp:positionV relativeFrom="paragraph">
              <wp:posOffset>-1344295</wp:posOffset>
            </wp:positionV>
            <wp:extent cx="2521619" cy="3352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521619" cy="3352800"/>
                    </a:xfrm>
                    <a:prstGeom prst="rect">
                      <a:avLst/>
                    </a:prstGeom>
                  </pic:spPr>
                </pic:pic>
              </a:graphicData>
            </a:graphic>
            <wp14:sizeRelH relativeFrom="page">
              <wp14:pctWidth>0</wp14:pctWidth>
            </wp14:sizeRelH>
            <wp14:sizeRelV relativeFrom="page">
              <wp14:pctHeight>0</wp14:pctHeight>
            </wp14:sizeRelV>
          </wp:anchor>
        </w:drawing>
      </w:r>
    </w:p>
    <w:sectPr w:rsidR="00AC4319" w:rsidRPr="00BA7ED9" w:rsidSect="00674F5E">
      <w:headerReference w:type="default" r:id="rId27"/>
      <w:footerReference w:type="default" r:id="rId28"/>
      <w:pgSz w:w="11906" w:h="16838"/>
      <w:pgMar w:top="720" w:right="720" w:bottom="720" w:left="72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10" w:rsidRDefault="00D64A10" w:rsidP="00AA0E69">
      <w:pPr>
        <w:spacing w:after="0" w:line="240" w:lineRule="auto"/>
      </w:pPr>
      <w:r>
        <w:separator/>
      </w:r>
    </w:p>
  </w:endnote>
  <w:endnote w:type="continuationSeparator" w:id="0">
    <w:p w:rsidR="00D64A10" w:rsidRDefault="00D64A10" w:rsidP="00AA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79966"/>
      <w:docPartObj>
        <w:docPartGallery w:val="Page Numbers (Bottom of Page)"/>
        <w:docPartUnique/>
      </w:docPartObj>
    </w:sdtPr>
    <w:sdtEndPr>
      <w:rPr>
        <w:noProof/>
      </w:rPr>
    </w:sdtEndPr>
    <w:sdtContent>
      <w:p w:rsidR="003B083A" w:rsidRDefault="003B083A">
        <w:pPr>
          <w:pStyle w:val="Footer"/>
          <w:jc w:val="center"/>
        </w:pPr>
        <w:r>
          <w:fldChar w:fldCharType="begin"/>
        </w:r>
        <w:r>
          <w:instrText xml:space="preserve"> PAGE   \* MERGEFORMAT </w:instrText>
        </w:r>
        <w:r>
          <w:fldChar w:fldCharType="separate"/>
        </w:r>
        <w:r w:rsidR="002A3AD7">
          <w:rPr>
            <w:noProof/>
          </w:rPr>
          <w:t>3</w:t>
        </w:r>
        <w:r>
          <w:rPr>
            <w:noProof/>
          </w:rPr>
          <w:fldChar w:fldCharType="end"/>
        </w:r>
      </w:p>
    </w:sdtContent>
  </w:sdt>
  <w:p w:rsidR="003B083A" w:rsidRDefault="003B0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10" w:rsidRDefault="00D64A10" w:rsidP="00AA0E69">
      <w:pPr>
        <w:spacing w:after="0" w:line="240" w:lineRule="auto"/>
      </w:pPr>
      <w:r>
        <w:separator/>
      </w:r>
    </w:p>
  </w:footnote>
  <w:footnote w:type="continuationSeparator" w:id="0">
    <w:p w:rsidR="00D64A10" w:rsidRDefault="00D64A10" w:rsidP="00AA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3A" w:rsidRDefault="003B0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4DB"/>
    <w:multiLevelType w:val="multilevel"/>
    <w:tmpl w:val="AB64B47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2006F"/>
    <w:multiLevelType w:val="hybridMultilevel"/>
    <w:tmpl w:val="A5EA8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05AE7"/>
    <w:multiLevelType w:val="hybridMultilevel"/>
    <w:tmpl w:val="D6947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257A60"/>
    <w:multiLevelType w:val="multilevel"/>
    <w:tmpl w:val="7438E54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8270251"/>
    <w:multiLevelType w:val="hybridMultilevel"/>
    <w:tmpl w:val="0EAE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B2292"/>
    <w:multiLevelType w:val="hybridMultilevel"/>
    <w:tmpl w:val="D46E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02EC"/>
    <w:multiLevelType w:val="hybridMultilevel"/>
    <w:tmpl w:val="826606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27DE9"/>
    <w:multiLevelType w:val="hybridMultilevel"/>
    <w:tmpl w:val="2EAE4A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317F0"/>
    <w:multiLevelType w:val="hybridMultilevel"/>
    <w:tmpl w:val="63367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173EF"/>
    <w:multiLevelType w:val="hybridMultilevel"/>
    <w:tmpl w:val="336648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B4A7F"/>
    <w:multiLevelType w:val="hybridMultilevel"/>
    <w:tmpl w:val="765C0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BB5C80"/>
    <w:multiLevelType w:val="hybridMultilevel"/>
    <w:tmpl w:val="EDD6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C0933"/>
    <w:multiLevelType w:val="hybridMultilevel"/>
    <w:tmpl w:val="20F8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C573F"/>
    <w:multiLevelType w:val="hybridMultilevel"/>
    <w:tmpl w:val="BAAC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B22D0"/>
    <w:multiLevelType w:val="hybridMultilevel"/>
    <w:tmpl w:val="2882896C"/>
    <w:lvl w:ilvl="0" w:tplc="301AAD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B716B4"/>
    <w:multiLevelType w:val="hybridMultilevel"/>
    <w:tmpl w:val="464C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51A1D"/>
    <w:multiLevelType w:val="hybridMultilevel"/>
    <w:tmpl w:val="0C7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B5922"/>
    <w:multiLevelType w:val="multilevel"/>
    <w:tmpl w:val="CF00F1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EA953D8"/>
    <w:multiLevelType w:val="multilevel"/>
    <w:tmpl w:val="62CA4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150160C"/>
    <w:multiLevelType w:val="multilevel"/>
    <w:tmpl w:val="F67219C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AC046A"/>
    <w:multiLevelType w:val="hybridMultilevel"/>
    <w:tmpl w:val="21EC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D5C6C"/>
    <w:multiLevelType w:val="hybridMultilevel"/>
    <w:tmpl w:val="49F2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9422C"/>
    <w:multiLevelType w:val="hybridMultilevel"/>
    <w:tmpl w:val="B0DC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D6FD4"/>
    <w:multiLevelType w:val="hybridMultilevel"/>
    <w:tmpl w:val="E038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D0B3B"/>
    <w:multiLevelType w:val="multilevel"/>
    <w:tmpl w:val="EA66C7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862B7"/>
    <w:multiLevelType w:val="multilevel"/>
    <w:tmpl w:val="93DAB90E"/>
    <w:lvl w:ilvl="0">
      <w:start w:val="3"/>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4A6B1DBD"/>
    <w:multiLevelType w:val="multilevel"/>
    <w:tmpl w:val="415E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E12EE"/>
    <w:multiLevelType w:val="multilevel"/>
    <w:tmpl w:val="E5023754"/>
    <w:lvl w:ilvl="0">
      <w:start w:val="2"/>
      <w:numFmt w:val="decimal"/>
      <w:lvlText w:val="%1"/>
      <w:lvlJc w:val="left"/>
      <w:pPr>
        <w:ind w:left="420" w:hanging="420"/>
      </w:pPr>
      <w:rPr>
        <w:rFonts w:ascii="Calibri" w:hAnsi="Calibri" w:hint="default"/>
      </w:rPr>
    </w:lvl>
    <w:lvl w:ilvl="1">
      <w:start w:val="12"/>
      <w:numFmt w:val="decimal"/>
      <w:lvlText w:val="%1.%2"/>
      <w:lvlJc w:val="left"/>
      <w:pPr>
        <w:ind w:left="420" w:hanging="42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28" w15:restartNumberingAfterBreak="0">
    <w:nsid w:val="4E3B0063"/>
    <w:multiLevelType w:val="multilevel"/>
    <w:tmpl w:val="FDC86F9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7C1688"/>
    <w:multiLevelType w:val="multilevel"/>
    <w:tmpl w:val="1A08EC12"/>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5492704"/>
    <w:multiLevelType w:val="hybridMultilevel"/>
    <w:tmpl w:val="DAF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B6D30"/>
    <w:multiLevelType w:val="multilevel"/>
    <w:tmpl w:val="1828FAFE"/>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041D47"/>
    <w:multiLevelType w:val="hybridMultilevel"/>
    <w:tmpl w:val="C766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63F3A"/>
    <w:multiLevelType w:val="hybridMultilevel"/>
    <w:tmpl w:val="21260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87773F"/>
    <w:multiLevelType w:val="hybridMultilevel"/>
    <w:tmpl w:val="62585D14"/>
    <w:lvl w:ilvl="0" w:tplc="478ADE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36377"/>
    <w:multiLevelType w:val="hybridMultilevel"/>
    <w:tmpl w:val="560E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71FBB"/>
    <w:multiLevelType w:val="multilevel"/>
    <w:tmpl w:val="1C8A2DEA"/>
    <w:lvl w:ilvl="0">
      <w:start w:val="2"/>
      <w:numFmt w:val="decimal"/>
      <w:lvlText w:val="%1"/>
      <w:lvlJc w:val="left"/>
      <w:pPr>
        <w:ind w:left="420" w:hanging="420"/>
      </w:pPr>
      <w:rPr>
        <w:rFonts w:hint="default"/>
      </w:rPr>
    </w:lvl>
    <w:lvl w:ilvl="1">
      <w:start w:val="9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90A4C1D"/>
    <w:multiLevelType w:val="hybridMultilevel"/>
    <w:tmpl w:val="0AEEA0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
  </w:num>
  <w:num w:numId="3">
    <w:abstractNumId w:val="5"/>
  </w:num>
  <w:num w:numId="4">
    <w:abstractNumId w:val="36"/>
  </w:num>
  <w:num w:numId="5">
    <w:abstractNumId w:val="14"/>
  </w:num>
  <w:num w:numId="6">
    <w:abstractNumId w:val="18"/>
  </w:num>
  <w:num w:numId="7">
    <w:abstractNumId w:val="17"/>
  </w:num>
  <w:num w:numId="8">
    <w:abstractNumId w:val="29"/>
  </w:num>
  <w:num w:numId="9">
    <w:abstractNumId w:val="0"/>
  </w:num>
  <w:num w:numId="10">
    <w:abstractNumId w:val="1"/>
  </w:num>
  <w:num w:numId="11">
    <w:abstractNumId w:val="27"/>
  </w:num>
  <w:num w:numId="12">
    <w:abstractNumId w:val="31"/>
  </w:num>
  <w:num w:numId="13">
    <w:abstractNumId w:val="21"/>
  </w:num>
  <w:num w:numId="14">
    <w:abstractNumId w:val="25"/>
  </w:num>
  <w:num w:numId="15">
    <w:abstractNumId w:val="12"/>
  </w:num>
  <w:num w:numId="16">
    <w:abstractNumId w:val="16"/>
  </w:num>
  <w:num w:numId="17">
    <w:abstractNumId w:val="35"/>
  </w:num>
  <w:num w:numId="18">
    <w:abstractNumId w:val="32"/>
  </w:num>
  <w:num w:numId="19">
    <w:abstractNumId w:val="6"/>
  </w:num>
  <w:num w:numId="20">
    <w:abstractNumId w:val="30"/>
  </w:num>
  <w:num w:numId="21">
    <w:abstractNumId w:val="13"/>
  </w:num>
  <w:num w:numId="22">
    <w:abstractNumId w:val="15"/>
  </w:num>
  <w:num w:numId="23">
    <w:abstractNumId w:val="33"/>
  </w:num>
  <w:num w:numId="24">
    <w:abstractNumId w:val="23"/>
  </w:num>
  <w:num w:numId="25">
    <w:abstractNumId w:val="9"/>
  </w:num>
  <w:num w:numId="26">
    <w:abstractNumId w:val="20"/>
  </w:num>
  <w:num w:numId="27">
    <w:abstractNumId w:val="4"/>
  </w:num>
  <w:num w:numId="28">
    <w:abstractNumId w:val="11"/>
  </w:num>
  <w:num w:numId="29">
    <w:abstractNumId w:val="7"/>
  </w:num>
  <w:num w:numId="30">
    <w:abstractNumId w:val="22"/>
  </w:num>
  <w:num w:numId="31">
    <w:abstractNumId w:val="37"/>
  </w:num>
  <w:num w:numId="32">
    <w:abstractNumId w:val="10"/>
  </w:num>
  <w:num w:numId="33">
    <w:abstractNumId w:val="8"/>
  </w:num>
  <w:num w:numId="34">
    <w:abstractNumId w:val="2"/>
  </w:num>
  <w:num w:numId="35">
    <w:abstractNumId w:val="26"/>
  </w:num>
  <w:num w:numId="36">
    <w:abstractNumId w:val="24"/>
  </w:num>
  <w:num w:numId="37">
    <w:abstractNumId w:val="2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8D"/>
    <w:rsid w:val="000314F5"/>
    <w:rsid w:val="00051BD6"/>
    <w:rsid w:val="000731E8"/>
    <w:rsid w:val="000912C4"/>
    <w:rsid w:val="00094805"/>
    <w:rsid w:val="000A7A40"/>
    <w:rsid w:val="000C0FAB"/>
    <w:rsid w:val="000D359C"/>
    <w:rsid w:val="000D7F4D"/>
    <w:rsid w:val="000F1A69"/>
    <w:rsid w:val="000F5D88"/>
    <w:rsid w:val="001028D5"/>
    <w:rsid w:val="001171A8"/>
    <w:rsid w:val="00117439"/>
    <w:rsid w:val="00185BF1"/>
    <w:rsid w:val="001B6786"/>
    <w:rsid w:val="00206013"/>
    <w:rsid w:val="00223483"/>
    <w:rsid w:val="00231EDE"/>
    <w:rsid w:val="00236B1F"/>
    <w:rsid w:val="00256B4C"/>
    <w:rsid w:val="00263919"/>
    <w:rsid w:val="00267098"/>
    <w:rsid w:val="00273517"/>
    <w:rsid w:val="002A3AD7"/>
    <w:rsid w:val="002A688C"/>
    <w:rsid w:val="0031528E"/>
    <w:rsid w:val="00367CE4"/>
    <w:rsid w:val="00387ADE"/>
    <w:rsid w:val="00391945"/>
    <w:rsid w:val="003B083A"/>
    <w:rsid w:val="00400EEB"/>
    <w:rsid w:val="00445140"/>
    <w:rsid w:val="00446ED7"/>
    <w:rsid w:val="00451B82"/>
    <w:rsid w:val="004707AB"/>
    <w:rsid w:val="00486369"/>
    <w:rsid w:val="004A5CDF"/>
    <w:rsid w:val="004C7AFA"/>
    <w:rsid w:val="004F33BF"/>
    <w:rsid w:val="00525B29"/>
    <w:rsid w:val="005541B0"/>
    <w:rsid w:val="005B5C0D"/>
    <w:rsid w:val="005C3443"/>
    <w:rsid w:val="005D3459"/>
    <w:rsid w:val="005D6011"/>
    <w:rsid w:val="00612ADA"/>
    <w:rsid w:val="0067438E"/>
    <w:rsid w:val="00674F5E"/>
    <w:rsid w:val="006A4095"/>
    <w:rsid w:val="006C24DD"/>
    <w:rsid w:val="006E6FE8"/>
    <w:rsid w:val="007128CE"/>
    <w:rsid w:val="00734D19"/>
    <w:rsid w:val="00741AD0"/>
    <w:rsid w:val="007620F4"/>
    <w:rsid w:val="00785C12"/>
    <w:rsid w:val="00796148"/>
    <w:rsid w:val="007968A0"/>
    <w:rsid w:val="007F0EB0"/>
    <w:rsid w:val="0085057F"/>
    <w:rsid w:val="00865602"/>
    <w:rsid w:val="00896916"/>
    <w:rsid w:val="008A4B63"/>
    <w:rsid w:val="008E5B1C"/>
    <w:rsid w:val="00983EF9"/>
    <w:rsid w:val="00993A03"/>
    <w:rsid w:val="009A0806"/>
    <w:rsid w:val="009A6475"/>
    <w:rsid w:val="009D1D4E"/>
    <w:rsid w:val="009E3140"/>
    <w:rsid w:val="00A071BC"/>
    <w:rsid w:val="00A114F6"/>
    <w:rsid w:val="00A33EB7"/>
    <w:rsid w:val="00A50A5F"/>
    <w:rsid w:val="00A96FDD"/>
    <w:rsid w:val="00AA0E69"/>
    <w:rsid w:val="00AA312B"/>
    <w:rsid w:val="00AA66B5"/>
    <w:rsid w:val="00AC4319"/>
    <w:rsid w:val="00AF7D02"/>
    <w:rsid w:val="00B06104"/>
    <w:rsid w:val="00B44AB7"/>
    <w:rsid w:val="00B5454F"/>
    <w:rsid w:val="00B730A5"/>
    <w:rsid w:val="00BA42BF"/>
    <w:rsid w:val="00BA7ED9"/>
    <w:rsid w:val="00C56BD4"/>
    <w:rsid w:val="00C74E57"/>
    <w:rsid w:val="00D32254"/>
    <w:rsid w:val="00D4121A"/>
    <w:rsid w:val="00D64A10"/>
    <w:rsid w:val="00D64F3E"/>
    <w:rsid w:val="00DB3AA5"/>
    <w:rsid w:val="00DC67B0"/>
    <w:rsid w:val="00DD06F1"/>
    <w:rsid w:val="00DE18B7"/>
    <w:rsid w:val="00E03C6A"/>
    <w:rsid w:val="00E05482"/>
    <w:rsid w:val="00E53AF1"/>
    <w:rsid w:val="00E561C1"/>
    <w:rsid w:val="00EB2376"/>
    <w:rsid w:val="00F41950"/>
    <w:rsid w:val="00F471A7"/>
    <w:rsid w:val="00F510CC"/>
    <w:rsid w:val="00FA738D"/>
    <w:rsid w:val="00FA75AA"/>
    <w:rsid w:val="00FB13EC"/>
    <w:rsid w:val="00FC0555"/>
    <w:rsid w:val="00FD3425"/>
    <w:rsid w:val="00FE323F"/>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9901C7-B818-44A5-8C54-0116EE3E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EF9"/>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AA0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E69"/>
  </w:style>
  <w:style w:type="paragraph" w:styleId="Footer">
    <w:name w:val="footer"/>
    <w:basedOn w:val="Normal"/>
    <w:link w:val="FooterChar"/>
    <w:uiPriority w:val="99"/>
    <w:unhideWhenUsed/>
    <w:rsid w:val="00AA0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E69"/>
  </w:style>
  <w:style w:type="paragraph" w:styleId="NormalWeb">
    <w:name w:val="Normal (Web)"/>
    <w:basedOn w:val="Normal"/>
    <w:uiPriority w:val="99"/>
    <w:semiHidden/>
    <w:unhideWhenUsed/>
    <w:rsid w:val="001171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0EEB"/>
    <w:rPr>
      <w:color w:val="0563C1" w:themeColor="hyperlink"/>
      <w:u w:val="single"/>
    </w:rPr>
  </w:style>
  <w:style w:type="paragraph" w:styleId="BalloonText">
    <w:name w:val="Balloon Text"/>
    <w:basedOn w:val="Normal"/>
    <w:link w:val="BalloonTextChar"/>
    <w:uiPriority w:val="99"/>
    <w:semiHidden/>
    <w:unhideWhenUsed/>
    <w:rsid w:val="00367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2425">
      <w:bodyDiv w:val="1"/>
      <w:marLeft w:val="0"/>
      <w:marRight w:val="0"/>
      <w:marTop w:val="0"/>
      <w:marBottom w:val="0"/>
      <w:divBdr>
        <w:top w:val="none" w:sz="0" w:space="0" w:color="auto"/>
        <w:left w:val="none" w:sz="0" w:space="0" w:color="auto"/>
        <w:bottom w:val="none" w:sz="0" w:space="0" w:color="auto"/>
        <w:right w:val="none" w:sz="0" w:space="0" w:color="auto"/>
      </w:divBdr>
    </w:div>
    <w:div w:id="538860721">
      <w:bodyDiv w:val="1"/>
      <w:marLeft w:val="0"/>
      <w:marRight w:val="0"/>
      <w:marTop w:val="0"/>
      <w:marBottom w:val="0"/>
      <w:divBdr>
        <w:top w:val="none" w:sz="0" w:space="0" w:color="auto"/>
        <w:left w:val="none" w:sz="0" w:space="0" w:color="auto"/>
        <w:bottom w:val="none" w:sz="0" w:space="0" w:color="auto"/>
        <w:right w:val="none" w:sz="0" w:space="0" w:color="auto"/>
      </w:divBdr>
    </w:div>
    <w:div w:id="1150367370">
      <w:bodyDiv w:val="1"/>
      <w:marLeft w:val="0"/>
      <w:marRight w:val="0"/>
      <w:marTop w:val="0"/>
      <w:marBottom w:val="0"/>
      <w:divBdr>
        <w:top w:val="none" w:sz="0" w:space="0" w:color="auto"/>
        <w:left w:val="none" w:sz="0" w:space="0" w:color="auto"/>
        <w:bottom w:val="none" w:sz="0" w:space="0" w:color="auto"/>
        <w:right w:val="none" w:sz="0" w:space="0" w:color="auto"/>
      </w:divBdr>
    </w:div>
    <w:div w:id="1201169767">
      <w:bodyDiv w:val="1"/>
      <w:marLeft w:val="0"/>
      <w:marRight w:val="0"/>
      <w:marTop w:val="0"/>
      <w:marBottom w:val="0"/>
      <w:divBdr>
        <w:top w:val="none" w:sz="0" w:space="0" w:color="auto"/>
        <w:left w:val="none" w:sz="0" w:space="0" w:color="auto"/>
        <w:bottom w:val="none" w:sz="0" w:space="0" w:color="auto"/>
        <w:right w:val="none" w:sz="0" w:space="0" w:color="auto"/>
      </w:divBdr>
    </w:div>
    <w:div w:id="1268152364">
      <w:bodyDiv w:val="1"/>
      <w:marLeft w:val="0"/>
      <w:marRight w:val="0"/>
      <w:marTop w:val="0"/>
      <w:marBottom w:val="0"/>
      <w:divBdr>
        <w:top w:val="none" w:sz="0" w:space="0" w:color="auto"/>
        <w:left w:val="none" w:sz="0" w:space="0" w:color="auto"/>
        <w:bottom w:val="none" w:sz="0" w:space="0" w:color="auto"/>
        <w:right w:val="none" w:sz="0" w:space="0" w:color="auto"/>
      </w:divBdr>
    </w:div>
    <w:div w:id="1358386949">
      <w:bodyDiv w:val="1"/>
      <w:marLeft w:val="0"/>
      <w:marRight w:val="0"/>
      <w:marTop w:val="0"/>
      <w:marBottom w:val="0"/>
      <w:divBdr>
        <w:top w:val="none" w:sz="0" w:space="0" w:color="auto"/>
        <w:left w:val="none" w:sz="0" w:space="0" w:color="auto"/>
        <w:bottom w:val="none" w:sz="0" w:space="0" w:color="auto"/>
        <w:right w:val="none" w:sz="0" w:space="0" w:color="auto"/>
      </w:divBdr>
    </w:div>
    <w:div w:id="1598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ni.gov.uk/articles/support-parents-and-pupils/" TargetMode="External"/><Relationship Id="rId18" Type="http://schemas.openxmlformats.org/officeDocument/2006/relationships/hyperlink" Target="https://educationendowmentfoundation.org.uk/covid-19-resources/support-resources-to-share-with-parents/"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gov.uk/guidance/remote-education-during-coronavirus-covid-19" TargetMode="External"/><Relationship Id="rId7" Type="http://schemas.openxmlformats.org/officeDocument/2006/relationships/endnotes" Target="endnotes.xml"/><Relationship Id="rId12" Type="http://schemas.openxmlformats.org/officeDocument/2006/relationships/hyperlink" Target="https://education.gov.scot/parentzone/learning-at-home/" TargetMode="External"/><Relationship Id="rId17" Type="http://schemas.openxmlformats.org/officeDocument/2006/relationships/hyperlink" Target="https://blogs.glowscotland.org.uk/in/public/cydeviewacademyinverclyde/uploads/sites/5822/2020/10/05074516/Using-Teams.pdf"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gov.uk/government/publications/coronavirus-covid-19-online-education-resources/coronavirus-covid-19-list-of-online-education-resources-for-home-education" TargetMode="External"/><Relationship Id="rId20" Type="http://schemas.openxmlformats.org/officeDocument/2006/relationships/hyperlink" Target="https://www.educationdevelopmenttrust.com/EducationDevelopmentTrust/files/53/537a209f-92a1-401d-a7b7-6f56b114ac0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icrosoft.com/en-gb/microsoft-365/microsoft-teams/download-app" TargetMode="External"/><Relationship Id="rId5" Type="http://schemas.openxmlformats.org/officeDocument/2006/relationships/webSettings" Target="webSettings.xml"/><Relationship Id="rId15" Type="http://schemas.openxmlformats.org/officeDocument/2006/relationships/hyperlink" Target="https://www.gov.scot/publications/national-parenting-strategy-making-positive-difference-children-young-people-through/" TargetMode="External"/><Relationship Id="rId23" Type="http://schemas.openxmlformats.org/officeDocument/2006/relationships/hyperlink" Target="https://blogs.glowscotland.org.uk/in/public/cydeviewacademyinverclyde/uploads/sites/5822/2020/10/05074516/Using-Teams.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educationendowmentfoundation.org.uk/covid-19-resources/support-resources-for-sch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gov.scot/parentzone/Documents/parents-as-partners-toolkit.pdf" TargetMode="External"/><Relationship Id="rId22" Type="http://schemas.openxmlformats.org/officeDocument/2006/relationships/hyperlink" Target="https://www.gov.uk/guidance/safeguarding-and-remote-education-during-coronavirus-covid-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FDD1-0CBA-4C49-A83C-9F85EA3A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McFadzean</dc:creator>
  <cp:keywords/>
  <dc:description/>
  <cp:lastModifiedBy>Jaqui Smith</cp:lastModifiedBy>
  <cp:revision>2</cp:revision>
  <cp:lastPrinted>2021-01-26T07:53:00Z</cp:lastPrinted>
  <dcterms:created xsi:type="dcterms:W3CDTF">2021-02-10T08:25:00Z</dcterms:created>
  <dcterms:modified xsi:type="dcterms:W3CDTF">2021-02-10T08:25:00Z</dcterms:modified>
</cp:coreProperties>
</file>