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4BC134" w14:textId="7DE6088B" w:rsidR="00C757F4" w:rsidRPr="000005A7" w:rsidRDefault="00B77614" w:rsidP="00C757F4">
      <w:pPr>
        <w:pStyle w:val="Title"/>
        <w:rPr>
          <w:color w:val="auto"/>
        </w:rPr>
      </w:pPr>
      <w:r w:rsidRPr="000005A7">
        <w:rPr>
          <w:color w:val="auto"/>
        </w:rPr>
        <w:t xml:space="preserve">Education – </w:t>
      </w:r>
      <w:bookmarkStart w:id="0" w:name="_GoBack"/>
      <w:r w:rsidR="000B1E48" w:rsidRPr="000005A7">
        <w:rPr>
          <w:color w:val="auto"/>
        </w:rPr>
        <w:t>Improvement</w:t>
      </w:r>
      <w:r w:rsidRPr="000005A7">
        <w:rPr>
          <w:color w:val="auto"/>
        </w:rPr>
        <w:t xml:space="preserve"> </w:t>
      </w:r>
      <w:bookmarkEnd w:id="0"/>
      <w:r w:rsidR="00C757F4" w:rsidRPr="000005A7">
        <w:rPr>
          <w:color w:val="auto"/>
        </w:rPr>
        <w:t>Planning Document</w:t>
      </w:r>
      <w:r w:rsidR="001F549C">
        <w:rPr>
          <w:color w:val="auto"/>
        </w:rPr>
        <w:t xml:space="preserve"> – </w:t>
      </w:r>
      <w:r w:rsidR="000514DD">
        <w:rPr>
          <w:color w:val="auto"/>
        </w:rPr>
        <w:t>202</w:t>
      </w:r>
      <w:r w:rsidR="00A46BC2">
        <w:rPr>
          <w:color w:val="auto"/>
        </w:rPr>
        <w:t>5</w:t>
      </w:r>
      <w:r w:rsidR="001F549C">
        <w:rPr>
          <w:color w:val="auto"/>
        </w:rPr>
        <w:t>-2</w:t>
      </w:r>
      <w:r w:rsidR="00A46BC2">
        <w:rPr>
          <w:color w:val="auto"/>
        </w:rPr>
        <w:t>6</w:t>
      </w:r>
    </w:p>
    <w:p w14:paraId="7C3FC22D" w14:textId="3F26B135" w:rsidR="00C757F4" w:rsidRPr="000005A7" w:rsidRDefault="00C757F4">
      <w:pPr>
        <w:rPr>
          <w:sz w:val="12"/>
          <w:szCs w:val="12"/>
        </w:rPr>
      </w:pPr>
    </w:p>
    <w:p w14:paraId="350933D5" w14:textId="77777777" w:rsidR="005D1A12" w:rsidRPr="000005A7" w:rsidRDefault="00C757F4">
      <w:pPr>
        <w:rPr>
          <w:sz w:val="36"/>
          <w:szCs w:val="36"/>
        </w:rPr>
      </w:pPr>
      <w:r w:rsidRPr="000005A7">
        <w:rPr>
          <w:sz w:val="36"/>
          <w:szCs w:val="36"/>
        </w:rPr>
        <w:t xml:space="preserve">Establishment Name: </w:t>
      </w:r>
    </w:p>
    <w:p w14:paraId="3D16330B" w14:textId="77777777" w:rsidR="00C757F4" w:rsidRPr="000005A7" w:rsidRDefault="00C757F4">
      <w:pPr>
        <w:rPr>
          <w:sz w:val="10"/>
          <w:szCs w:val="10"/>
        </w:rPr>
      </w:pPr>
    </w:p>
    <w:p w14:paraId="17B0FD79" w14:textId="77777777" w:rsidR="00C757F4" w:rsidRPr="000005A7" w:rsidRDefault="00C757F4">
      <w:pPr>
        <w:rPr>
          <w:sz w:val="36"/>
          <w:szCs w:val="36"/>
        </w:rPr>
      </w:pPr>
      <w:r w:rsidRPr="000005A7">
        <w:rPr>
          <w:sz w:val="36"/>
          <w:szCs w:val="36"/>
        </w:rPr>
        <w:t>CONTENTS</w:t>
      </w:r>
    </w:p>
    <w:p w14:paraId="7BF8C194" w14:textId="77777777" w:rsidR="00263C2A" w:rsidRPr="000005A7" w:rsidRDefault="00263C2A" w:rsidP="00263C2A">
      <w:pPr>
        <w:pStyle w:val="ListParagraph"/>
        <w:rPr>
          <w:sz w:val="10"/>
          <w:szCs w:val="10"/>
        </w:rPr>
      </w:pPr>
    </w:p>
    <w:p w14:paraId="11273491" w14:textId="77777777" w:rsidR="00C757F4" w:rsidRPr="000005A7" w:rsidRDefault="00C757F4" w:rsidP="003D6B19">
      <w:pPr>
        <w:pStyle w:val="ListParagraph"/>
        <w:numPr>
          <w:ilvl w:val="0"/>
          <w:numId w:val="1"/>
        </w:numPr>
        <w:rPr>
          <w:sz w:val="28"/>
          <w:szCs w:val="28"/>
        </w:rPr>
      </w:pPr>
      <w:r w:rsidRPr="000005A7">
        <w:rPr>
          <w:sz w:val="28"/>
          <w:szCs w:val="28"/>
        </w:rPr>
        <w:t>Establishment Vision, Values and Aims</w:t>
      </w:r>
    </w:p>
    <w:p w14:paraId="28186470" w14:textId="77777777" w:rsidR="00263C2A" w:rsidRPr="000005A7" w:rsidRDefault="00263C2A" w:rsidP="00263C2A">
      <w:pPr>
        <w:pStyle w:val="ListParagraph"/>
        <w:rPr>
          <w:sz w:val="10"/>
          <w:szCs w:val="10"/>
        </w:rPr>
      </w:pPr>
    </w:p>
    <w:p w14:paraId="4AD1D449" w14:textId="77777777" w:rsidR="00263C2A" w:rsidRPr="000005A7" w:rsidRDefault="00263C2A" w:rsidP="00263C2A">
      <w:pPr>
        <w:pStyle w:val="ListParagraph"/>
        <w:rPr>
          <w:sz w:val="10"/>
          <w:szCs w:val="10"/>
        </w:rPr>
      </w:pPr>
    </w:p>
    <w:p w14:paraId="6EC9C5D0" w14:textId="77777777" w:rsidR="00C757F4" w:rsidRPr="000005A7" w:rsidRDefault="00C757F4" w:rsidP="003D6B19">
      <w:pPr>
        <w:pStyle w:val="ListParagraph"/>
        <w:numPr>
          <w:ilvl w:val="0"/>
          <w:numId w:val="1"/>
        </w:numPr>
        <w:rPr>
          <w:sz w:val="28"/>
          <w:szCs w:val="28"/>
        </w:rPr>
      </w:pPr>
      <w:r w:rsidRPr="000005A7">
        <w:rPr>
          <w:sz w:val="28"/>
          <w:szCs w:val="28"/>
        </w:rPr>
        <w:t xml:space="preserve">3 Year overview of priorities – based on </w:t>
      </w:r>
      <w:r w:rsidR="00A10F1A" w:rsidRPr="000005A7">
        <w:rPr>
          <w:sz w:val="28"/>
          <w:szCs w:val="28"/>
        </w:rPr>
        <w:t>the National Improvement Framework</w:t>
      </w:r>
    </w:p>
    <w:p w14:paraId="4DB6BFD6" w14:textId="77777777" w:rsidR="0086516E" w:rsidRPr="000005A7" w:rsidRDefault="0086516E" w:rsidP="0086516E">
      <w:pPr>
        <w:pStyle w:val="ListParagraph"/>
        <w:ind w:left="1080"/>
        <w:rPr>
          <w:sz w:val="10"/>
          <w:szCs w:val="10"/>
        </w:rPr>
      </w:pPr>
    </w:p>
    <w:p w14:paraId="76EA5792" w14:textId="77777777" w:rsidR="00263C2A" w:rsidRPr="000005A7" w:rsidRDefault="00263C2A" w:rsidP="00263C2A">
      <w:pPr>
        <w:pStyle w:val="ListParagraph"/>
        <w:rPr>
          <w:sz w:val="10"/>
          <w:szCs w:val="10"/>
        </w:rPr>
      </w:pPr>
    </w:p>
    <w:p w14:paraId="172E6C49" w14:textId="75FB1A46" w:rsidR="00550780" w:rsidRPr="00221908" w:rsidRDefault="00337F9A" w:rsidP="003D6B19">
      <w:pPr>
        <w:pStyle w:val="ListParagraph"/>
        <w:numPr>
          <w:ilvl w:val="0"/>
          <w:numId w:val="1"/>
        </w:numPr>
        <w:rPr>
          <w:sz w:val="28"/>
          <w:szCs w:val="28"/>
        </w:rPr>
      </w:pPr>
      <w:r w:rsidRPr="000005A7">
        <w:rPr>
          <w:sz w:val="28"/>
          <w:szCs w:val="28"/>
        </w:rPr>
        <w:t xml:space="preserve">Action Plan for </w:t>
      </w:r>
      <w:r w:rsidR="0010644C">
        <w:rPr>
          <w:sz w:val="28"/>
          <w:szCs w:val="28"/>
        </w:rPr>
        <w:t>session 202</w:t>
      </w:r>
      <w:r w:rsidR="008772AD">
        <w:rPr>
          <w:sz w:val="28"/>
          <w:szCs w:val="28"/>
        </w:rPr>
        <w:t>5-26</w:t>
      </w:r>
      <w:r w:rsidR="008656AA">
        <w:rPr>
          <w:sz w:val="28"/>
          <w:szCs w:val="28"/>
        </w:rPr>
        <w:t xml:space="preserve"> including PEF planning</w:t>
      </w:r>
    </w:p>
    <w:p w14:paraId="6AFCE3E4" w14:textId="17ED56F4" w:rsidR="00263C2A" w:rsidRPr="000005A7" w:rsidRDefault="00263C2A" w:rsidP="00263C2A">
      <w:pPr>
        <w:rPr>
          <w:sz w:val="28"/>
          <w:szCs w:val="28"/>
        </w:rPr>
      </w:pPr>
    </w:p>
    <w:tbl>
      <w:tblPr>
        <w:tblStyle w:val="TableGrid"/>
        <w:tblW w:w="0" w:type="auto"/>
        <w:tblLook w:val="04A0" w:firstRow="1" w:lastRow="0" w:firstColumn="1" w:lastColumn="0" w:noHBand="0" w:noVBand="1"/>
      </w:tblPr>
      <w:tblGrid>
        <w:gridCol w:w="3501"/>
        <w:gridCol w:w="4972"/>
        <w:gridCol w:w="1986"/>
        <w:gridCol w:w="3489"/>
      </w:tblGrid>
      <w:tr w:rsidR="00263C2A" w:rsidRPr="000005A7" w14:paraId="5B18EBE7" w14:textId="77777777" w:rsidTr="00263C2A">
        <w:tc>
          <w:tcPr>
            <w:tcW w:w="3543" w:type="dxa"/>
            <w:shd w:val="pct12" w:color="auto" w:fill="auto"/>
          </w:tcPr>
          <w:p w14:paraId="02BF8496" w14:textId="77777777" w:rsidR="00263C2A" w:rsidRPr="000005A7" w:rsidRDefault="00263C2A" w:rsidP="00263C2A">
            <w:pPr>
              <w:rPr>
                <w:sz w:val="28"/>
                <w:szCs w:val="28"/>
              </w:rPr>
            </w:pPr>
            <w:r w:rsidRPr="000005A7">
              <w:rPr>
                <w:sz w:val="28"/>
                <w:szCs w:val="28"/>
              </w:rPr>
              <w:t>Head of Establishment</w:t>
            </w:r>
          </w:p>
        </w:tc>
        <w:tc>
          <w:tcPr>
            <w:tcW w:w="5070" w:type="dxa"/>
          </w:tcPr>
          <w:p w14:paraId="084E318F" w14:textId="745CE1E6" w:rsidR="00263C2A" w:rsidRPr="000005A7" w:rsidRDefault="00C67AB9" w:rsidP="00263C2A">
            <w:pPr>
              <w:rPr>
                <w:sz w:val="28"/>
                <w:szCs w:val="28"/>
              </w:rPr>
            </w:pPr>
            <w:r>
              <w:rPr>
                <w:sz w:val="28"/>
                <w:szCs w:val="28"/>
              </w:rPr>
              <w:t>George Walker</w:t>
            </w:r>
          </w:p>
        </w:tc>
        <w:tc>
          <w:tcPr>
            <w:tcW w:w="2017" w:type="dxa"/>
            <w:shd w:val="pct12" w:color="auto" w:fill="auto"/>
          </w:tcPr>
          <w:p w14:paraId="3ACFDDDE" w14:textId="77777777" w:rsidR="00263C2A" w:rsidRPr="000005A7" w:rsidRDefault="00263C2A" w:rsidP="00263C2A">
            <w:pPr>
              <w:rPr>
                <w:sz w:val="28"/>
                <w:szCs w:val="28"/>
              </w:rPr>
            </w:pPr>
            <w:r w:rsidRPr="000005A7">
              <w:rPr>
                <w:sz w:val="28"/>
                <w:szCs w:val="28"/>
              </w:rPr>
              <w:t>Date</w:t>
            </w:r>
          </w:p>
        </w:tc>
        <w:tc>
          <w:tcPr>
            <w:tcW w:w="3544" w:type="dxa"/>
          </w:tcPr>
          <w:p w14:paraId="537F70D8" w14:textId="02A0B164" w:rsidR="00263C2A" w:rsidRPr="000005A7" w:rsidRDefault="00B36171" w:rsidP="00EF4B41">
            <w:pPr>
              <w:rPr>
                <w:sz w:val="28"/>
                <w:szCs w:val="28"/>
              </w:rPr>
            </w:pPr>
            <w:r>
              <w:rPr>
                <w:sz w:val="28"/>
                <w:szCs w:val="28"/>
              </w:rPr>
              <w:t>0</w:t>
            </w:r>
            <w:r w:rsidR="00C67AB9">
              <w:rPr>
                <w:sz w:val="28"/>
                <w:szCs w:val="28"/>
              </w:rPr>
              <w:t>1/</w:t>
            </w:r>
            <w:r>
              <w:rPr>
                <w:sz w:val="28"/>
                <w:szCs w:val="28"/>
              </w:rPr>
              <w:t>0</w:t>
            </w:r>
            <w:r w:rsidR="00C67AB9">
              <w:rPr>
                <w:sz w:val="28"/>
                <w:szCs w:val="28"/>
              </w:rPr>
              <w:t>9/25</w:t>
            </w:r>
          </w:p>
        </w:tc>
      </w:tr>
    </w:tbl>
    <w:p w14:paraId="661EEA29" w14:textId="77777777" w:rsidR="00263C2A" w:rsidRPr="000005A7" w:rsidRDefault="00263C2A" w:rsidP="00263C2A">
      <w:pPr>
        <w:rPr>
          <w:sz w:val="28"/>
          <w:szCs w:val="28"/>
        </w:rPr>
      </w:pPr>
    </w:p>
    <w:tbl>
      <w:tblPr>
        <w:tblStyle w:val="TableGrid"/>
        <w:tblW w:w="0" w:type="auto"/>
        <w:tblLook w:val="04A0" w:firstRow="1" w:lastRow="0" w:firstColumn="1" w:lastColumn="0" w:noHBand="0" w:noVBand="1"/>
      </w:tblPr>
      <w:tblGrid>
        <w:gridCol w:w="3501"/>
        <w:gridCol w:w="4969"/>
        <w:gridCol w:w="1987"/>
        <w:gridCol w:w="3491"/>
      </w:tblGrid>
      <w:tr w:rsidR="00263C2A" w:rsidRPr="000005A7" w14:paraId="06F0EF61" w14:textId="77777777" w:rsidTr="00356561">
        <w:tc>
          <w:tcPr>
            <w:tcW w:w="3543" w:type="dxa"/>
            <w:shd w:val="pct12" w:color="auto" w:fill="auto"/>
          </w:tcPr>
          <w:p w14:paraId="4B0A20A7" w14:textId="77777777" w:rsidR="00263C2A" w:rsidRPr="000005A7" w:rsidRDefault="00263C2A" w:rsidP="00263C2A">
            <w:pPr>
              <w:rPr>
                <w:sz w:val="28"/>
                <w:szCs w:val="28"/>
              </w:rPr>
            </w:pPr>
            <w:r w:rsidRPr="000005A7">
              <w:rPr>
                <w:sz w:val="28"/>
                <w:szCs w:val="28"/>
              </w:rPr>
              <w:t>Quality Improvement Officer</w:t>
            </w:r>
          </w:p>
        </w:tc>
        <w:tc>
          <w:tcPr>
            <w:tcW w:w="5070" w:type="dxa"/>
          </w:tcPr>
          <w:p w14:paraId="5E9386E0" w14:textId="0EAE3EFB" w:rsidR="00263C2A" w:rsidRPr="000005A7" w:rsidRDefault="00C67AB9" w:rsidP="00356561">
            <w:pPr>
              <w:rPr>
                <w:sz w:val="28"/>
                <w:szCs w:val="28"/>
              </w:rPr>
            </w:pPr>
            <w:proofErr w:type="spellStart"/>
            <w:r>
              <w:rPr>
                <w:sz w:val="28"/>
                <w:szCs w:val="28"/>
              </w:rPr>
              <w:t>Varri</w:t>
            </w:r>
            <w:proofErr w:type="spellEnd"/>
            <w:r>
              <w:rPr>
                <w:sz w:val="28"/>
                <w:szCs w:val="28"/>
              </w:rPr>
              <w:t xml:space="preserve"> Steel</w:t>
            </w:r>
          </w:p>
        </w:tc>
        <w:tc>
          <w:tcPr>
            <w:tcW w:w="2017" w:type="dxa"/>
            <w:shd w:val="pct12" w:color="auto" w:fill="auto"/>
          </w:tcPr>
          <w:p w14:paraId="5CAA21E7" w14:textId="77777777" w:rsidR="00263C2A" w:rsidRPr="000005A7" w:rsidRDefault="00263C2A" w:rsidP="00356561">
            <w:pPr>
              <w:rPr>
                <w:sz w:val="28"/>
                <w:szCs w:val="28"/>
              </w:rPr>
            </w:pPr>
            <w:r w:rsidRPr="000005A7">
              <w:rPr>
                <w:sz w:val="28"/>
                <w:szCs w:val="28"/>
              </w:rPr>
              <w:t>Date</w:t>
            </w:r>
          </w:p>
        </w:tc>
        <w:tc>
          <w:tcPr>
            <w:tcW w:w="3544" w:type="dxa"/>
          </w:tcPr>
          <w:p w14:paraId="05E395A8" w14:textId="4AE28FFB" w:rsidR="00263C2A" w:rsidRPr="000005A7" w:rsidRDefault="00B36171" w:rsidP="00B36171">
            <w:pPr>
              <w:rPr>
                <w:sz w:val="28"/>
                <w:szCs w:val="28"/>
              </w:rPr>
            </w:pPr>
            <w:r>
              <w:rPr>
                <w:sz w:val="28"/>
                <w:szCs w:val="28"/>
              </w:rPr>
              <w:t>01/09/25</w:t>
            </w:r>
          </w:p>
        </w:tc>
      </w:tr>
    </w:tbl>
    <w:p w14:paraId="641C0932" w14:textId="77777777" w:rsidR="00B77614" w:rsidRDefault="00B77614" w:rsidP="00263C2A">
      <w:pPr>
        <w:rPr>
          <w:sz w:val="28"/>
          <w:szCs w:val="28"/>
        </w:rPr>
      </w:pPr>
    </w:p>
    <w:p w14:paraId="70721A70" w14:textId="77777777" w:rsidR="00055548" w:rsidRDefault="00055548">
      <w:pPr>
        <w:rPr>
          <w:rFonts w:asciiTheme="majorHAnsi" w:eastAsiaTheme="majorEastAsia" w:hAnsiTheme="majorHAnsi" w:cstheme="majorBidi"/>
          <w:spacing w:val="5"/>
          <w:kern w:val="28"/>
          <w:sz w:val="52"/>
          <w:szCs w:val="52"/>
        </w:rPr>
      </w:pPr>
      <w:r>
        <w:br w:type="page"/>
      </w:r>
    </w:p>
    <w:p w14:paraId="3E915FAC" w14:textId="4A3D3B38" w:rsidR="00306536" w:rsidRDefault="00306536" w:rsidP="00306536">
      <w:pPr>
        <w:pStyle w:val="paragraph"/>
        <w:pBdr>
          <w:bottom w:val="single" w:sz="8" w:space="4" w:color="4F81BD"/>
        </w:pBdr>
        <w:spacing w:before="0" w:beforeAutospacing="0" w:after="0" w:afterAutospacing="0"/>
        <w:textAlignment w:val="baseline"/>
        <w:rPr>
          <w:rFonts w:ascii="Segoe UI" w:hAnsi="Segoe UI" w:cs="Segoe UI"/>
          <w:color w:val="17365D"/>
          <w:sz w:val="18"/>
          <w:szCs w:val="18"/>
        </w:rPr>
      </w:pPr>
      <w:r>
        <w:rPr>
          <w:rStyle w:val="normaltextrun"/>
          <w:rFonts w:ascii="Calibri" w:hAnsi="Calibri" w:cs="Calibri"/>
          <w:sz w:val="52"/>
          <w:szCs w:val="52"/>
        </w:rPr>
        <w:lastRenderedPageBreak/>
        <w:t>Our Vision, Values and Aims</w:t>
      </w:r>
      <w:r>
        <w:rPr>
          <w:rStyle w:val="normaltextrun"/>
          <w:rFonts w:ascii="Calibri" w:hAnsi="Calibri" w:cs="Calibri"/>
          <w:color w:val="17365D"/>
          <w:sz w:val="32"/>
          <w:szCs w:val="32"/>
        </w:rPr>
        <w:t> </w:t>
      </w:r>
      <w:r>
        <w:rPr>
          <w:rStyle w:val="eop"/>
          <w:rFonts w:ascii="Calibri" w:hAnsi="Calibri" w:cs="Calibri"/>
          <w:color w:val="17365D"/>
          <w:sz w:val="32"/>
          <w:szCs w:val="32"/>
        </w:rPr>
        <w:t> </w:t>
      </w:r>
    </w:p>
    <w:p w14:paraId="6A100C51" w14:textId="77777777" w:rsidR="00306536" w:rsidRDefault="00306536" w:rsidP="0030653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w:t>
      </w:r>
      <w:proofErr w:type="spellStart"/>
      <w:r>
        <w:rPr>
          <w:rStyle w:val="normaltextrun"/>
          <w:rFonts w:ascii="Arial" w:hAnsi="Arial" w:cs="Arial"/>
        </w:rPr>
        <w:t>Craigmarloch</w:t>
      </w:r>
      <w:proofErr w:type="spellEnd"/>
      <w:r>
        <w:rPr>
          <w:rStyle w:val="normaltextrun"/>
          <w:rFonts w:ascii="Arial" w:hAnsi="Arial" w:cs="Arial"/>
        </w:rPr>
        <w:t xml:space="preserve"> School, we aim to </w:t>
      </w:r>
      <w:proofErr w:type="gramStart"/>
      <w:r>
        <w:rPr>
          <w:rStyle w:val="normaltextrun"/>
          <w:rFonts w:ascii="Arial" w:hAnsi="Arial" w:cs="Arial"/>
        </w:rPr>
        <w:t>Get</w:t>
      </w:r>
      <w:proofErr w:type="gramEnd"/>
      <w:r>
        <w:rPr>
          <w:rStyle w:val="normaltextrun"/>
          <w:rFonts w:ascii="Arial" w:hAnsi="Arial" w:cs="Arial"/>
        </w:rPr>
        <w:t xml:space="preserve"> it Right for Every Child through our Vision, Values and Aims. </w:t>
      </w:r>
      <w:proofErr w:type="spellStart"/>
      <w:r>
        <w:rPr>
          <w:rStyle w:val="normaltextrun"/>
          <w:rFonts w:ascii="Arial" w:hAnsi="Arial" w:cs="Arial"/>
        </w:rPr>
        <w:t>Craigmarloch</w:t>
      </w:r>
      <w:proofErr w:type="spellEnd"/>
      <w:r>
        <w:rPr>
          <w:rStyle w:val="normaltextrun"/>
          <w:rFonts w:ascii="Arial" w:hAnsi="Arial" w:cs="Arial"/>
        </w:rPr>
        <w:t xml:space="preserve"> School provides a nurturing, welcoming, safe and secure learning environment for our pupils through mutual respect. </w:t>
      </w:r>
      <w:r>
        <w:rPr>
          <w:rStyle w:val="normaltextrun"/>
          <w:rFonts w:ascii="Arial" w:hAnsi="Arial" w:cs="Arial"/>
          <w:sz w:val="22"/>
          <w:szCs w:val="22"/>
        </w:rPr>
        <w:t xml:space="preserve"> </w:t>
      </w:r>
      <w:r>
        <w:rPr>
          <w:rStyle w:val="normaltextrun"/>
          <w:rFonts w:ascii="Arial" w:hAnsi="Arial" w:cs="Arial"/>
        </w:rPr>
        <w:t xml:space="preserve">Our Vision, Values and Aims have shaped our Curriculum Rationale. Research, national and international guidance and developments including taking learning outdoors and a range of evidence informed pedagogy, are informing the design and implementation of our curriculum at </w:t>
      </w:r>
      <w:proofErr w:type="spellStart"/>
      <w:r>
        <w:rPr>
          <w:rStyle w:val="normaltextrun"/>
          <w:rFonts w:ascii="Arial" w:hAnsi="Arial" w:cs="Arial"/>
        </w:rPr>
        <w:t>Craigmarloch</w:t>
      </w:r>
      <w:proofErr w:type="spellEnd"/>
      <w:r>
        <w:rPr>
          <w:rStyle w:val="normaltextrun"/>
          <w:rFonts w:ascii="Arial" w:hAnsi="Arial" w:cs="Arial"/>
        </w:rPr>
        <w:t xml:space="preserve"> School which meets the needs of all learners. </w:t>
      </w:r>
      <w:r>
        <w:rPr>
          <w:rStyle w:val="eop"/>
          <w:rFonts w:ascii="Arial" w:hAnsi="Arial" w:cs="Arial"/>
        </w:rPr>
        <w:t> </w:t>
      </w:r>
    </w:p>
    <w:p w14:paraId="04B58088" w14:textId="77777777" w:rsidR="00306536" w:rsidRDefault="00306536" w:rsidP="0030653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8"/>
          <w:szCs w:val="28"/>
        </w:rPr>
        <w:t>Our Values</w:t>
      </w:r>
      <w:r>
        <w:rPr>
          <w:rStyle w:val="normaltextrun"/>
          <w:rFonts w:ascii="Arial" w:hAnsi="Arial" w:cs="Arial"/>
          <w:sz w:val="28"/>
          <w:szCs w:val="28"/>
        </w:rPr>
        <w:t> </w:t>
      </w:r>
      <w:r>
        <w:rPr>
          <w:rStyle w:val="eop"/>
          <w:rFonts w:ascii="Arial" w:hAnsi="Arial" w:cs="Arial"/>
          <w:sz w:val="28"/>
          <w:szCs w:val="28"/>
        </w:rPr>
        <w:t> </w:t>
      </w:r>
    </w:p>
    <w:p w14:paraId="4210939C" w14:textId="77777777" w:rsidR="00306536" w:rsidRDefault="00306536" w:rsidP="00306536">
      <w:pPr>
        <w:pStyle w:val="paragraph"/>
        <w:spacing w:before="0" w:beforeAutospacing="0" w:after="0" w:afterAutospacing="0"/>
        <w:textAlignment w:val="baseline"/>
        <w:rPr>
          <w:rFonts w:ascii="Segoe UI" w:hAnsi="Segoe UI" w:cs="Segoe UI"/>
          <w:sz w:val="18"/>
          <w:szCs w:val="18"/>
        </w:rPr>
      </w:pPr>
      <w:r>
        <w:rPr>
          <w:rFonts w:ascii="Comic Sans MS" w:eastAsiaTheme="minorHAnsi" w:hAnsi="Comic Sans MS" w:cs="Comic Sans MS"/>
          <w:noProof/>
        </w:rPr>
        <w:drawing>
          <wp:inline distT="0" distB="0" distL="0" distR="0" wp14:anchorId="0A33A641" wp14:editId="7A7DD3FE">
            <wp:extent cx="2000250" cy="1943100"/>
            <wp:effectExtent l="0" t="0" r="0" b="0"/>
            <wp:docPr id="5" name="Picture 5" descr="C:\Users\gwalker001\AppData\Local\Microsoft\Windows\INetCache\Content.MSO\4A1D6FF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walker001\AppData\Local\Microsoft\Windows\INetCache\Content.MSO\4A1D6FF3.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0" cy="1943100"/>
                    </a:xfrm>
                    <a:prstGeom prst="rect">
                      <a:avLst/>
                    </a:prstGeom>
                    <a:noFill/>
                    <a:ln>
                      <a:noFill/>
                    </a:ln>
                  </pic:spPr>
                </pic:pic>
              </a:graphicData>
            </a:graphic>
          </wp:inline>
        </w:drawing>
      </w:r>
      <w:r>
        <w:rPr>
          <w:rFonts w:ascii="Comic Sans MS" w:eastAsiaTheme="minorHAnsi" w:hAnsi="Comic Sans MS" w:cs="Comic Sans MS"/>
          <w:noProof/>
        </w:rPr>
        <w:drawing>
          <wp:inline distT="0" distB="0" distL="0" distR="0" wp14:anchorId="483AA2F2" wp14:editId="0C89F881">
            <wp:extent cx="2032000" cy="1917700"/>
            <wp:effectExtent l="0" t="0" r="6350" b="6350"/>
            <wp:docPr id="6" name="Picture 6" descr="C:\Users\gwalker001\AppData\Local\Microsoft\Windows\INetCache\Content.MSO\D3EBA17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gwalker001\AppData\Local\Microsoft\Windows\INetCache\Content.MSO\D3EBA179.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2000" cy="1917700"/>
                    </a:xfrm>
                    <a:prstGeom prst="rect">
                      <a:avLst/>
                    </a:prstGeom>
                    <a:noFill/>
                    <a:ln>
                      <a:noFill/>
                    </a:ln>
                  </pic:spPr>
                </pic:pic>
              </a:graphicData>
            </a:graphic>
          </wp:inline>
        </w:drawing>
      </w:r>
      <w:r>
        <w:rPr>
          <w:rStyle w:val="normaltextrun"/>
          <w:rFonts w:ascii="Arial" w:hAnsi="Arial" w:cs="Arial"/>
          <w:b/>
          <w:bCs/>
          <w:sz w:val="28"/>
          <w:szCs w:val="28"/>
        </w:rPr>
        <w:t xml:space="preserve">  </w:t>
      </w:r>
      <w:r>
        <w:rPr>
          <w:rFonts w:ascii="Comic Sans MS" w:eastAsiaTheme="minorHAnsi" w:hAnsi="Comic Sans MS" w:cs="Comic Sans MS"/>
          <w:noProof/>
        </w:rPr>
        <w:drawing>
          <wp:inline distT="0" distB="0" distL="0" distR="0" wp14:anchorId="240F377E" wp14:editId="76D0B350">
            <wp:extent cx="1974850" cy="1943100"/>
            <wp:effectExtent l="0" t="0" r="6350" b="0"/>
            <wp:docPr id="7" name="Picture 7" descr="C:\Users\gwalker001\AppData\Local\Microsoft\Windows\INetCache\Content.MSO\C6267A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walker001\AppData\Local\Microsoft\Windows\INetCache\Content.MSO\C6267AEF.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74850" cy="1943100"/>
                    </a:xfrm>
                    <a:prstGeom prst="rect">
                      <a:avLst/>
                    </a:prstGeom>
                    <a:noFill/>
                    <a:ln>
                      <a:noFill/>
                    </a:ln>
                  </pic:spPr>
                </pic:pic>
              </a:graphicData>
            </a:graphic>
          </wp:inline>
        </w:drawing>
      </w:r>
      <w:r>
        <w:rPr>
          <w:rFonts w:ascii="Comic Sans MS" w:eastAsiaTheme="minorHAnsi" w:hAnsi="Comic Sans MS" w:cs="Comic Sans MS"/>
          <w:noProof/>
        </w:rPr>
        <w:drawing>
          <wp:inline distT="0" distB="0" distL="0" distR="0" wp14:anchorId="3F7BFC66" wp14:editId="128EA41B">
            <wp:extent cx="2000250" cy="1943100"/>
            <wp:effectExtent l="0" t="0" r="0" b="0"/>
            <wp:docPr id="8" name="Picture 8" descr="C:\Users\gwalker001\AppData\Local\Microsoft\Windows\INetCache\Content.MSO\F671D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gwalker001\AppData\Local\Microsoft\Windows\INetCache\Content.MSO\F671D5.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0" cy="1943100"/>
                    </a:xfrm>
                    <a:prstGeom prst="rect">
                      <a:avLst/>
                    </a:prstGeom>
                    <a:noFill/>
                    <a:ln>
                      <a:noFill/>
                    </a:ln>
                  </pic:spPr>
                </pic:pic>
              </a:graphicData>
            </a:graphic>
          </wp:inline>
        </w:drawing>
      </w:r>
      <w:r>
        <w:rPr>
          <w:rStyle w:val="normaltextrun"/>
          <w:rFonts w:ascii="Arial" w:hAnsi="Arial" w:cs="Arial"/>
          <w:sz w:val="28"/>
          <w:szCs w:val="28"/>
        </w:rPr>
        <w:t> </w:t>
      </w:r>
      <w:r>
        <w:rPr>
          <w:rStyle w:val="eop"/>
          <w:rFonts w:ascii="Arial" w:hAnsi="Arial" w:cs="Arial"/>
          <w:sz w:val="28"/>
          <w:szCs w:val="28"/>
        </w:rPr>
        <w:t> </w:t>
      </w:r>
    </w:p>
    <w:p w14:paraId="10FB95FA" w14:textId="77777777" w:rsidR="00306536" w:rsidRDefault="00306536" w:rsidP="0030653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 xml:space="preserve">Our </w:t>
      </w:r>
      <w:proofErr w:type="spellStart"/>
      <w:r>
        <w:rPr>
          <w:rStyle w:val="normaltextrun"/>
          <w:rFonts w:ascii="Arial" w:hAnsi="Arial" w:cs="Arial"/>
          <w:b/>
          <w:bCs/>
        </w:rPr>
        <w:t>Aims</w:t>
      </w:r>
      <w:proofErr w:type="gramStart"/>
      <w:r>
        <w:rPr>
          <w:rStyle w:val="normaltextrun"/>
          <w:rFonts w:ascii="Arial" w:hAnsi="Arial" w:cs="Arial"/>
          <w:b/>
          <w:bCs/>
        </w:rPr>
        <w:t>:</w:t>
      </w:r>
      <w:r>
        <w:rPr>
          <w:rStyle w:val="normaltextrun"/>
          <w:rFonts w:ascii="Arial" w:hAnsi="Arial" w:cs="Arial"/>
        </w:rPr>
        <w:t>To</w:t>
      </w:r>
      <w:proofErr w:type="spellEnd"/>
      <w:proofErr w:type="gramEnd"/>
      <w:r>
        <w:rPr>
          <w:rStyle w:val="normaltextrun"/>
          <w:rFonts w:ascii="Arial" w:hAnsi="Arial" w:cs="Arial"/>
        </w:rPr>
        <w:t xml:space="preserve"> nurture the potential of every child and young person at </w:t>
      </w:r>
      <w:proofErr w:type="spellStart"/>
      <w:r>
        <w:rPr>
          <w:rStyle w:val="normaltextrun"/>
          <w:rFonts w:ascii="Arial" w:hAnsi="Arial" w:cs="Arial"/>
        </w:rPr>
        <w:t>Craigmarloch</w:t>
      </w:r>
      <w:proofErr w:type="spellEnd"/>
      <w:r>
        <w:rPr>
          <w:rStyle w:val="normaltextrun"/>
          <w:rFonts w:ascii="Arial" w:hAnsi="Arial" w:cs="Arial"/>
        </w:rPr>
        <w:t xml:space="preserve"> School to the fullest by delivering an appropriate curriculum which is focused on developing skills for life, learning and work and which meets the sensory needs of our children and young people.</w:t>
      </w:r>
      <w:r>
        <w:rPr>
          <w:rStyle w:val="normaltextrun"/>
          <w:rFonts w:ascii="Arial" w:hAnsi="Arial" w:cs="Arial"/>
          <w:b/>
          <w:bCs/>
        </w:rPr>
        <w:t xml:space="preserve">  </w:t>
      </w:r>
      <w:r>
        <w:rPr>
          <w:rStyle w:val="normaltextrun"/>
          <w:rFonts w:ascii="Arial" w:hAnsi="Arial" w:cs="Arial"/>
        </w:rPr>
        <w:t>To recognise and realise the rights of our children and young people as agreed in the United Nations Convention on the Rights of the Child (UNCRC) </w:t>
      </w:r>
      <w:r>
        <w:rPr>
          <w:rStyle w:val="eop"/>
          <w:rFonts w:ascii="Arial" w:hAnsi="Arial" w:cs="Arial"/>
        </w:rPr>
        <w:t> </w:t>
      </w:r>
    </w:p>
    <w:p w14:paraId="1EB5442E" w14:textId="77777777" w:rsidR="00306536" w:rsidRDefault="00306536" w:rsidP="00306536">
      <w:pPr>
        <w:pStyle w:val="paragraph"/>
        <w:numPr>
          <w:ilvl w:val="0"/>
          <w:numId w:val="5"/>
        </w:numPr>
        <w:spacing w:before="0" w:beforeAutospacing="0" w:after="0" w:afterAutospacing="0"/>
        <w:ind w:firstLine="720"/>
        <w:textAlignment w:val="baseline"/>
        <w:rPr>
          <w:rFonts w:ascii="Arial" w:hAnsi="Arial" w:cs="Arial"/>
        </w:rPr>
      </w:pPr>
      <w:r>
        <w:rPr>
          <w:rStyle w:val="normaltextrun"/>
          <w:rFonts w:ascii="Arial" w:hAnsi="Arial" w:cs="Arial"/>
        </w:rPr>
        <w:t>Delivering consistently high quality specialist learning and teaching. </w:t>
      </w:r>
      <w:r>
        <w:rPr>
          <w:rStyle w:val="eop"/>
          <w:rFonts w:ascii="Arial" w:hAnsi="Arial" w:cs="Arial"/>
        </w:rPr>
        <w:t> </w:t>
      </w:r>
    </w:p>
    <w:p w14:paraId="2B056092" w14:textId="77777777" w:rsidR="00306536" w:rsidRDefault="00306536" w:rsidP="00306536">
      <w:pPr>
        <w:pStyle w:val="paragraph"/>
        <w:numPr>
          <w:ilvl w:val="0"/>
          <w:numId w:val="6"/>
        </w:numPr>
        <w:spacing w:before="0" w:beforeAutospacing="0" w:after="0" w:afterAutospacing="0"/>
        <w:ind w:firstLine="720"/>
        <w:textAlignment w:val="baseline"/>
        <w:rPr>
          <w:rFonts w:ascii="Arial" w:hAnsi="Arial" w:cs="Arial"/>
        </w:rPr>
      </w:pPr>
      <w:r>
        <w:rPr>
          <w:rStyle w:val="normaltextrun"/>
          <w:rFonts w:ascii="Arial" w:hAnsi="Arial" w:cs="Arial"/>
        </w:rPr>
        <w:t xml:space="preserve">Developing a total communication environment at </w:t>
      </w:r>
      <w:proofErr w:type="spellStart"/>
      <w:r>
        <w:rPr>
          <w:rStyle w:val="normaltextrun"/>
          <w:rFonts w:ascii="Arial" w:hAnsi="Arial" w:cs="Arial"/>
        </w:rPr>
        <w:t>Craigmarloch</w:t>
      </w:r>
      <w:proofErr w:type="spellEnd"/>
      <w:r>
        <w:rPr>
          <w:rStyle w:val="normaltextrun"/>
          <w:rFonts w:ascii="Arial" w:hAnsi="Arial" w:cs="Arial"/>
        </w:rPr>
        <w:t xml:space="preserve"> School. </w:t>
      </w:r>
      <w:r>
        <w:rPr>
          <w:rStyle w:val="eop"/>
          <w:rFonts w:ascii="Arial" w:hAnsi="Arial" w:cs="Arial"/>
        </w:rPr>
        <w:t> </w:t>
      </w:r>
    </w:p>
    <w:p w14:paraId="08567BF0" w14:textId="77777777" w:rsidR="00306536" w:rsidRDefault="00306536" w:rsidP="00306536">
      <w:pPr>
        <w:pStyle w:val="paragraph"/>
        <w:numPr>
          <w:ilvl w:val="0"/>
          <w:numId w:val="7"/>
        </w:numPr>
        <w:spacing w:before="0" w:beforeAutospacing="0" w:after="0" w:afterAutospacing="0"/>
        <w:ind w:firstLine="720"/>
        <w:textAlignment w:val="baseline"/>
        <w:rPr>
          <w:rFonts w:ascii="Arial" w:hAnsi="Arial" w:cs="Arial"/>
        </w:rPr>
      </w:pPr>
      <w:r>
        <w:rPr>
          <w:rStyle w:val="normaltextrun"/>
          <w:rFonts w:ascii="Arial" w:hAnsi="Arial" w:cs="Arial"/>
        </w:rPr>
        <w:t>Promoting the health and wellbeing of our children and young people. </w:t>
      </w:r>
      <w:r>
        <w:rPr>
          <w:rStyle w:val="eop"/>
          <w:rFonts w:ascii="Arial" w:hAnsi="Arial" w:cs="Arial"/>
        </w:rPr>
        <w:t> </w:t>
      </w:r>
    </w:p>
    <w:p w14:paraId="78DD50D2" w14:textId="77777777" w:rsidR="00306536" w:rsidRDefault="00306536" w:rsidP="00306536">
      <w:pPr>
        <w:pStyle w:val="paragraph"/>
        <w:numPr>
          <w:ilvl w:val="0"/>
          <w:numId w:val="8"/>
        </w:numPr>
        <w:spacing w:before="0" w:beforeAutospacing="0" w:after="0" w:afterAutospacing="0"/>
        <w:ind w:firstLine="720"/>
        <w:textAlignment w:val="baseline"/>
        <w:rPr>
          <w:rFonts w:ascii="Arial" w:hAnsi="Arial" w:cs="Arial"/>
        </w:rPr>
      </w:pPr>
      <w:r>
        <w:rPr>
          <w:rStyle w:val="normaltextrun"/>
          <w:rFonts w:ascii="Arial" w:hAnsi="Arial" w:cs="Arial"/>
        </w:rPr>
        <w:t>To build positive relationships across our school community. </w:t>
      </w:r>
      <w:r>
        <w:rPr>
          <w:rStyle w:val="eop"/>
          <w:rFonts w:ascii="Arial" w:hAnsi="Arial" w:cs="Arial"/>
        </w:rPr>
        <w:t> </w:t>
      </w:r>
    </w:p>
    <w:p w14:paraId="5D726FB0" w14:textId="77777777" w:rsidR="00306536" w:rsidRDefault="00306536" w:rsidP="0030653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To develop strong and effective partnerships with our parents and carers with our wider community ensuring that the children and young people of </w:t>
      </w:r>
      <w:proofErr w:type="spellStart"/>
      <w:r>
        <w:rPr>
          <w:rStyle w:val="normaltextrun"/>
          <w:rFonts w:ascii="Arial" w:hAnsi="Arial" w:cs="Arial"/>
        </w:rPr>
        <w:t>Craigmarloch</w:t>
      </w:r>
      <w:proofErr w:type="spellEnd"/>
      <w:r>
        <w:rPr>
          <w:rStyle w:val="normaltextrun"/>
          <w:rFonts w:ascii="Arial" w:hAnsi="Arial" w:cs="Arial"/>
        </w:rPr>
        <w:t xml:space="preserve"> School are included and feel connected. </w:t>
      </w:r>
      <w:r>
        <w:rPr>
          <w:rStyle w:val="eop"/>
          <w:rFonts w:ascii="Arial" w:hAnsi="Arial" w:cs="Arial"/>
        </w:rPr>
        <w:t> </w:t>
      </w:r>
    </w:p>
    <w:p w14:paraId="6FA0CD78" w14:textId="3697B93A" w:rsidR="007A3D1C" w:rsidRPr="00BB7FF0" w:rsidRDefault="006D26CD" w:rsidP="00BB7FF0">
      <w:pPr>
        <w:pStyle w:val="Default"/>
        <w:rPr>
          <w:rFonts w:asciiTheme="majorHAnsi" w:eastAsiaTheme="majorEastAsia" w:hAnsiTheme="majorHAnsi" w:cstheme="majorBidi"/>
          <w:color w:val="auto"/>
          <w:spacing w:val="5"/>
          <w:kern w:val="28"/>
        </w:rPr>
      </w:pPr>
      <w:r w:rsidRPr="000005A7">
        <w:rPr>
          <w:color w:val="auto"/>
        </w:rPr>
        <w:br w:type="page"/>
      </w:r>
      <w:r w:rsidR="00742A87" w:rsidRPr="00BB7FF0">
        <w:rPr>
          <w:color w:val="auto"/>
        </w:rPr>
        <w:lastRenderedPageBreak/>
        <w:t xml:space="preserve">3 Year Overview of </w:t>
      </w:r>
      <w:r w:rsidR="007B7696" w:rsidRPr="00BB7FF0">
        <w:rPr>
          <w:color w:val="auto"/>
        </w:rPr>
        <w:t xml:space="preserve">Establishment </w:t>
      </w:r>
      <w:r w:rsidR="00742A87" w:rsidRPr="00BB7FF0">
        <w:rPr>
          <w:color w:val="auto"/>
        </w:rPr>
        <w:t>Priorities</w:t>
      </w:r>
    </w:p>
    <w:p w14:paraId="3F24E359" w14:textId="64F810AE" w:rsidR="007B7696" w:rsidRPr="00BB7FF0" w:rsidRDefault="00103AA9" w:rsidP="00BB7FF0">
      <w:pPr>
        <w:rPr>
          <w:sz w:val="24"/>
          <w:szCs w:val="24"/>
        </w:rPr>
      </w:pPr>
      <w:r w:rsidRPr="00BB7FF0">
        <w:rPr>
          <w:sz w:val="24"/>
          <w:szCs w:val="24"/>
        </w:rPr>
        <w:t xml:space="preserve">The improvement priorities for our establishment are noted on the following page. They have been expressed in the context of </w:t>
      </w:r>
      <w:r w:rsidR="00E976D4" w:rsidRPr="00BB7FF0">
        <w:rPr>
          <w:sz w:val="24"/>
          <w:szCs w:val="24"/>
        </w:rPr>
        <w:t xml:space="preserve">the </w:t>
      </w:r>
      <w:r w:rsidR="000325F4" w:rsidRPr="00BB7FF0">
        <w:rPr>
          <w:sz w:val="24"/>
          <w:szCs w:val="24"/>
        </w:rPr>
        <w:t>National Improvement Framework</w:t>
      </w:r>
    </w:p>
    <w:p w14:paraId="0532A587" w14:textId="77777777" w:rsidR="002D116B" w:rsidRPr="00BB7FF0" w:rsidRDefault="002D116B" w:rsidP="00742A87">
      <w:pPr>
        <w:pStyle w:val="Title"/>
        <w:rPr>
          <w:rFonts w:cstheme="minorHAnsi"/>
          <w:color w:val="auto"/>
          <w:sz w:val="24"/>
          <w:szCs w:val="24"/>
        </w:rPr>
      </w:pPr>
      <w:r w:rsidRPr="00BB7FF0">
        <w:rPr>
          <w:rFonts w:cstheme="minorHAnsi"/>
          <w:color w:val="auto"/>
          <w:sz w:val="24"/>
          <w:szCs w:val="24"/>
        </w:rPr>
        <w:t>Overview of rolling three year plan</w:t>
      </w:r>
    </w:p>
    <w:p w14:paraId="3CF94861" w14:textId="77777777" w:rsidR="00EC7679" w:rsidRPr="00EC7679" w:rsidRDefault="00EC7679" w:rsidP="00EC7679">
      <w:pPr>
        <w:spacing w:after="0" w:line="240" w:lineRule="auto"/>
      </w:pPr>
    </w:p>
    <w:tbl>
      <w:tblPr>
        <w:tblStyle w:val="TableGrid"/>
        <w:tblW w:w="0" w:type="auto"/>
        <w:tblLook w:val="04A0" w:firstRow="1" w:lastRow="0" w:firstColumn="1" w:lastColumn="0" w:noHBand="0" w:noVBand="1"/>
      </w:tblPr>
      <w:tblGrid>
        <w:gridCol w:w="3312"/>
        <w:gridCol w:w="3678"/>
        <w:gridCol w:w="3412"/>
        <w:gridCol w:w="3546"/>
      </w:tblGrid>
      <w:tr w:rsidR="00EC7679" w:rsidRPr="00055548" w14:paraId="5863FE78" w14:textId="77777777" w:rsidTr="007B7696">
        <w:tc>
          <w:tcPr>
            <w:tcW w:w="3312" w:type="dxa"/>
            <w:shd w:val="clear" w:color="auto" w:fill="D9D9D9" w:themeFill="background1" w:themeFillShade="D9"/>
          </w:tcPr>
          <w:p w14:paraId="6BCC30D3" w14:textId="77777777" w:rsidR="00EC7679" w:rsidRPr="00055548" w:rsidRDefault="00EC7679" w:rsidP="00EC7679">
            <w:pPr>
              <w:pStyle w:val="Title"/>
              <w:pBdr>
                <w:bottom w:val="none" w:sz="0" w:space="0" w:color="auto"/>
              </w:pBdr>
              <w:rPr>
                <w:rFonts w:cstheme="minorHAnsi"/>
                <w:b/>
                <w:color w:val="auto"/>
                <w:sz w:val="32"/>
                <w:szCs w:val="32"/>
              </w:rPr>
            </w:pPr>
            <w:r w:rsidRPr="00055548">
              <w:rPr>
                <w:rFonts w:cstheme="minorHAnsi"/>
                <w:b/>
                <w:color w:val="auto"/>
                <w:sz w:val="32"/>
                <w:szCs w:val="32"/>
              </w:rPr>
              <w:t>National Priorities</w:t>
            </w:r>
          </w:p>
        </w:tc>
        <w:tc>
          <w:tcPr>
            <w:tcW w:w="3678" w:type="dxa"/>
            <w:shd w:val="clear" w:color="auto" w:fill="D9D9D9" w:themeFill="background1" w:themeFillShade="D9"/>
          </w:tcPr>
          <w:p w14:paraId="1379FB01" w14:textId="2838F3EC" w:rsidR="00EC7679" w:rsidRPr="00055548" w:rsidRDefault="00EC7679" w:rsidP="00EC7679">
            <w:pPr>
              <w:rPr>
                <w:rFonts w:cstheme="minorHAnsi"/>
                <w:sz w:val="32"/>
                <w:szCs w:val="32"/>
              </w:rPr>
            </w:pPr>
            <w:r w:rsidRPr="00055548">
              <w:rPr>
                <w:rFonts w:cstheme="minorHAnsi"/>
                <w:sz w:val="32"/>
                <w:szCs w:val="32"/>
              </w:rPr>
              <w:t>Session 2025-2026</w:t>
            </w:r>
          </w:p>
        </w:tc>
        <w:tc>
          <w:tcPr>
            <w:tcW w:w="3412" w:type="dxa"/>
            <w:shd w:val="clear" w:color="auto" w:fill="D9D9D9" w:themeFill="background1" w:themeFillShade="D9"/>
          </w:tcPr>
          <w:p w14:paraId="499F1294" w14:textId="2BF27B47" w:rsidR="00EC7679" w:rsidRPr="00055548" w:rsidRDefault="00EC7679" w:rsidP="00EC7679">
            <w:pPr>
              <w:rPr>
                <w:rFonts w:cstheme="minorHAnsi"/>
                <w:sz w:val="32"/>
                <w:szCs w:val="32"/>
              </w:rPr>
            </w:pPr>
            <w:r>
              <w:rPr>
                <w:rFonts w:cstheme="minorHAnsi"/>
                <w:sz w:val="32"/>
                <w:szCs w:val="32"/>
              </w:rPr>
              <w:t>Session 2026-2027</w:t>
            </w:r>
          </w:p>
        </w:tc>
        <w:tc>
          <w:tcPr>
            <w:tcW w:w="3546" w:type="dxa"/>
            <w:shd w:val="clear" w:color="auto" w:fill="D9D9D9" w:themeFill="background1" w:themeFillShade="D9"/>
          </w:tcPr>
          <w:p w14:paraId="7698A0F6" w14:textId="0D438608" w:rsidR="00EC7679" w:rsidRPr="00055548" w:rsidRDefault="00EC7679" w:rsidP="00EC7679">
            <w:pPr>
              <w:rPr>
                <w:rFonts w:cstheme="minorHAnsi"/>
                <w:sz w:val="32"/>
                <w:szCs w:val="32"/>
              </w:rPr>
            </w:pPr>
            <w:r>
              <w:rPr>
                <w:rFonts w:cstheme="minorHAnsi"/>
                <w:sz w:val="32"/>
                <w:szCs w:val="32"/>
              </w:rPr>
              <w:t>Session 2027-2028</w:t>
            </w:r>
          </w:p>
        </w:tc>
      </w:tr>
      <w:tr w:rsidR="00EC7679" w:rsidRPr="00055548" w14:paraId="2DD6B044" w14:textId="77777777" w:rsidTr="007B7696">
        <w:tc>
          <w:tcPr>
            <w:tcW w:w="3312" w:type="dxa"/>
          </w:tcPr>
          <w:p w14:paraId="42F641EA" w14:textId="77777777" w:rsidR="00EC7679" w:rsidRDefault="00EC7679" w:rsidP="00EC7679">
            <w:pPr>
              <w:pStyle w:val="Default"/>
              <w:rPr>
                <w:rFonts w:asciiTheme="minorHAnsi" w:hAnsiTheme="minorHAnsi" w:cstheme="minorHAnsi"/>
              </w:rPr>
            </w:pPr>
            <w:r w:rsidRPr="00EC7679">
              <w:rPr>
                <w:rFonts w:asciiTheme="minorHAnsi" w:hAnsiTheme="minorHAnsi" w:cstheme="minorHAnsi"/>
              </w:rPr>
              <w:t>Placing the human rights and needs of every child and young person at the centre of education</w:t>
            </w:r>
          </w:p>
          <w:p w14:paraId="43C94511" w14:textId="6C67531A" w:rsidR="00EC7679" w:rsidRPr="00EC7679" w:rsidRDefault="00EC7679" w:rsidP="00EC7679">
            <w:pPr>
              <w:pStyle w:val="Default"/>
              <w:rPr>
                <w:rFonts w:asciiTheme="minorHAnsi" w:hAnsiTheme="minorHAnsi" w:cstheme="minorHAnsi"/>
              </w:rPr>
            </w:pPr>
          </w:p>
        </w:tc>
        <w:tc>
          <w:tcPr>
            <w:tcW w:w="3678" w:type="dxa"/>
          </w:tcPr>
          <w:p w14:paraId="3C1F13B4" w14:textId="77777777" w:rsidR="00EC7679" w:rsidRDefault="009C7C58" w:rsidP="00EC7679">
            <w:pPr>
              <w:rPr>
                <w:rFonts w:cstheme="minorHAnsi"/>
              </w:rPr>
            </w:pPr>
            <w:r>
              <w:rPr>
                <w:rFonts w:cstheme="minorHAnsi"/>
              </w:rPr>
              <w:t>Review of pupil voice across whole school.</w:t>
            </w:r>
          </w:p>
          <w:p w14:paraId="3321488E" w14:textId="77777777" w:rsidR="009C7C58" w:rsidRDefault="009C7C58" w:rsidP="00EC7679">
            <w:pPr>
              <w:rPr>
                <w:rFonts w:cstheme="minorHAnsi"/>
              </w:rPr>
            </w:pPr>
          </w:p>
          <w:p w14:paraId="1B6B6BC7" w14:textId="26385259" w:rsidR="009C7C58" w:rsidRPr="00055548" w:rsidRDefault="009C7C58" w:rsidP="00EC7679">
            <w:pPr>
              <w:rPr>
                <w:rFonts w:cstheme="minorHAnsi"/>
              </w:rPr>
            </w:pPr>
            <w:r>
              <w:rPr>
                <w:rFonts w:cstheme="minorHAnsi"/>
              </w:rPr>
              <w:t>Review current school model.</w:t>
            </w:r>
          </w:p>
        </w:tc>
        <w:tc>
          <w:tcPr>
            <w:tcW w:w="3412" w:type="dxa"/>
          </w:tcPr>
          <w:p w14:paraId="03127987" w14:textId="39907EAB" w:rsidR="00EC7679" w:rsidRPr="00055548" w:rsidRDefault="00CD564C" w:rsidP="00EC7679">
            <w:pPr>
              <w:pStyle w:val="Title"/>
              <w:pBdr>
                <w:bottom w:val="none" w:sz="0" w:space="0" w:color="auto"/>
              </w:pBdr>
              <w:rPr>
                <w:rFonts w:cstheme="minorHAnsi"/>
                <w:color w:val="auto"/>
                <w:sz w:val="22"/>
                <w:szCs w:val="22"/>
              </w:rPr>
            </w:pPr>
            <w:r>
              <w:rPr>
                <w:rFonts w:cstheme="minorHAnsi"/>
                <w:color w:val="auto"/>
                <w:sz w:val="22"/>
                <w:szCs w:val="22"/>
              </w:rPr>
              <w:t>Implement pupil voice plan. Engagement with visible voices initiative.</w:t>
            </w:r>
          </w:p>
        </w:tc>
        <w:tc>
          <w:tcPr>
            <w:tcW w:w="3546" w:type="dxa"/>
          </w:tcPr>
          <w:p w14:paraId="76CCE769" w14:textId="359361C3" w:rsidR="00EC7679" w:rsidRPr="00055548" w:rsidRDefault="00CD564C" w:rsidP="00EC7679">
            <w:pPr>
              <w:pStyle w:val="Title"/>
              <w:pBdr>
                <w:bottom w:val="none" w:sz="0" w:space="0" w:color="auto"/>
              </w:pBdr>
              <w:rPr>
                <w:rFonts w:cstheme="minorHAnsi"/>
                <w:color w:val="auto"/>
                <w:sz w:val="22"/>
                <w:szCs w:val="22"/>
              </w:rPr>
            </w:pPr>
            <w:r>
              <w:rPr>
                <w:rFonts w:cstheme="minorHAnsi"/>
                <w:color w:val="auto"/>
                <w:sz w:val="22"/>
                <w:szCs w:val="22"/>
              </w:rPr>
              <w:t>Embed and evidence impact of improved pupil voice across the whole school.</w:t>
            </w:r>
          </w:p>
        </w:tc>
      </w:tr>
      <w:tr w:rsidR="00EC7679" w:rsidRPr="00055548" w14:paraId="3CAC8180" w14:textId="77777777" w:rsidTr="007B7696">
        <w:tc>
          <w:tcPr>
            <w:tcW w:w="3312" w:type="dxa"/>
          </w:tcPr>
          <w:p w14:paraId="2034FAB2" w14:textId="5B8BA6F4" w:rsidR="00EC7679" w:rsidRPr="00055548" w:rsidRDefault="00EC7679" w:rsidP="00EC7679">
            <w:pPr>
              <w:pStyle w:val="Default"/>
              <w:rPr>
                <w:rFonts w:asciiTheme="minorHAnsi" w:hAnsiTheme="minorHAnsi" w:cstheme="minorHAnsi"/>
              </w:rPr>
            </w:pPr>
            <w:r w:rsidRPr="00EC7679">
              <w:rPr>
                <w:rFonts w:asciiTheme="minorHAnsi" w:hAnsiTheme="minorHAnsi" w:cstheme="minorHAnsi"/>
              </w:rPr>
              <w:t>Improvement in children and young people’s health and wellbeing</w:t>
            </w:r>
          </w:p>
          <w:p w14:paraId="2B8237E9" w14:textId="77777777" w:rsidR="00EC7679" w:rsidRPr="00055548" w:rsidRDefault="00EC7679" w:rsidP="00EC7679">
            <w:pPr>
              <w:pStyle w:val="Title"/>
              <w:pBdr>
                <w:bottom w:val="none" w:sz="0" w:space="0" w:color="auto"/>
              </w:pBdr>
              <w:rPr>
                <w:rFonts w:cstheme="minorHAnsi"/>
                <w:color w:val="auto"/>
                <w:sz w:val="24"/>
                <w:szCs w:val="24"/>
              </w:rPr>
            </w:pPr>
          </w:p>
        </w:tc>
        <w:tc>
          <w:tcPr>
            <w:tcW w:w="3678" w:type="dxa"/>
          </w:tcPr>
          <w:p w14:paraId="3001596C" w14:textId="7DF064E5" w:rsidR="00EC7679" w:rsidRDefault="009C7C58" w:rsidP="00EC7679">
            <w:pPr>
              <w:pStyle w:val="Title"/>
              <w:pBdr>
                <w:bottom w:val="none" w:sz="0" w:space="0" w:color="auto"/>
              </w:pBdr>
              <w:rPr>
                <w:rFonts w:cstheme="minorHAnsi"/>
                <w:color w:val="auto"/>
                <w:sz w:val="22"/>
                <w:szCs w:val="22"/>
              </w:rPr>
            </w:pPr>
            <w:r>
              <w:rPr>
                <w:rFonts w:cstheme="minorHAnsi"/>
                <w:color w:val="auto"/>
                <w:sz w:val="22"/>
                <w:szCs w:val="22"/>
              </w:rPr>
              <w:t>Deepen play pedagogy and outdoor learning.</w:t>
            </w:r>
          </w:p>
          <w:p w14:paraId="0A5B9E81" w14:textId="65FE106F" w:rsidR="00CD564C" w:rsidRDefault="00CD564C" w:rsidP="00CD564C">
            <w:r>
              <w:t>Review school anti bullying policy.</w:t>
            </w:r>
          </w:p>
          <w:p w14:paraId="5EF4CC1A" w14:textId="77777777" w:rsidR="00CD564C" w:rsidRPr="00CD564C" w:rsidRDefault="00CD564C" w:rsidP="00CD564C"/>
          <w:p w14:paraId="3DA7B6CB" w14:textId="1D15E08E" w:rsidR="009C7C58" w:rsidRPr="009C7C58" w:rsidRDefault="009C7C58" w:rsidP="009C7C58">
            <w:r>
              <w:t>Review of Primary health and wellbeing programme.</w:t>
            </w:r>
          </w:p>
        </w:tc>
        <w:tc>
          <w:tcPr>
            <w:tcW w:w="3412" w:type="dxa"/>
          </w:tcPr>
          <w:p w14:paraId="6E2ABA05" w14:textId="77777777" w:rsidR="00EC7679" w:rsidRDefault="00CD564C" w:rsidP="00EC7679">
            <w:pPr>
              <w:pStyle w:val="Title"/>
              <w:pBdr>
                <w:bottom w:val="none" w:sz="0" w:space="0" w:color="auto"/>
              </w:pBdr>
              <w:rPr>
                <w:rFonts w:cstheme="minorHAnsi"/>
                <w:color w:val="auto"/>
                <w:sz w:val="22"/>
                <w:szCs w:val="22"/>
              </w:rPr>
            </w:pPr>
            <w:r>
              <w:rPr>
                <w:rFonts w:cstheme="minorHAnsi"/>
                <w:color w:val="auto"/>
                <w:sz w:val="22"/>
                <w:szCs w:val="22"/>
              </w:rPr>
              <w:t>Review progress of implementation of play pedagogy across upper primary and secondary.</w:t>
            </w:r>
          </w:p>
          <w:p w14:paraId="661C58B8" w14:textId="6D96BFDD" w:rsidR="00CD564C" w:rsidRPr="00CD564C" w:rsidRDefault="00CD564C" w:rsidP="00CD564C">
            <w:r>
              <w:t>Health and wellbeing programme implemented.</w:t>
            </w:r>
          </w:p>
        </w:tc>
        <w:tc>
          <w:tcPr>
            <w:tcW w:w="3546" w:type="dxa"/>
          </w:tcPr>
          <w:p w14:paraId="41838956" w14:textId="77777777" w:rsidR="00EC7679" w:rsidRDefault="00CD564C" w:rsidP="00EC7679">
            <w:pPr>
              <w:pStyle w:val="Title"/>
              <w:pBdr>
                <w:bottom w:val="none" w:sz="0" w:space="0" w:color="auto"/>
              </w:pBdr>
              <w:rPr>
                <w:rFonts w:cstheme="minorHAnsi"/>
                <w:color w:val="auto"/>
                <w:sz w:val="22"/>
                <w:szCs w:val="22"/>
              </w:rPr>
            </w:pPr>
            <w:r>
              <w:rPr>
                <w:rFonts w:cstheme="minorHAnsi"/>
                <w:color w:val="auto"/>
                <w:sz w:val="22"/>
                <w:szCs w:val="22"/>
              </w:rPr>
              <w:t>Evidence of impact of play pedagogy across school.</w:t>
            </w:r>
          </w:p>
          <w:p w14:paraId="688475EA" w14:textId="707FE319" w:rsidR="00CD564C" w:rsidRPr="00CD564C" w:rsidRDefault="00CD564C" w:rsidP="00CD564C">
            <w:r>
              <w:t>Review impact of primary health and wellbeing programme.</w:t>
            </w:r>
          </w:p>
        </w:tc>
      </w:tr>
      <w:tr w:rsidR="00EC7679" w:rsidRPr="00055548" w14:paraId="04BA4DF9" w14:textId="77777777" w:rsidTr="000514DD">
        <w:trPr>
          <w:trHeight w:val="1119"/>
        </w:trPr>
        <w:tc>
          <w:tcPr>
            <w:tcW w:w="3312" w:type="dxa"/>
          </w:tcPr>
          <w:p w14:paraId="02CDFB67" w14:textId="77777777" w:rsidR="00EC7679" w:rsidRDefault="00EC7679" w:rsidP="00EC7679">
            <w:pPr>
              <w:pStyle w:val="Default"/>
              <w:rPr>
                <w:rFonts w:asciiTheme="minorHAnsi" w:hAnsiTheme="minorHAnsi" w:cstheme="minorHAnsi"/>
              </w:rPr>
            </w:pPr>
            <w:r w:rsidRPr="00EC7679">
              <w:rPr>
                <w:rFonts w:asciiTheme="minorHAnsi" w:hAnsiTheme="minorHAnsi" w:cstheme="minorHAnsi"/>
              </w:rPr>
              <w:t>Closing the attainment gap between the most and least disadvantaged children and young people</w:t>
            </w:r>
          </w:p>
          <w:p w14:paraId="7638F9A7" w14:textId="48D3D274" w:rsidR="00EC7679" w:rsidRPr="00055548" w:rsidRDefault="00EC7679" w:rsidP="00EC7679">
            <w:pPr>
              <w:pStyle w:val="Default"/>
              <w:rPr>
                <w:rFonts w:asciiTheme="minorHAnsi" w:hAnsiTheme="minorHAnsi" w:cstheme="minorHAnsi"/>
              </w:rPr>
            </w:pPr>
          </w:p>
        </w:tc>
        <w:tc>
          <w:tcPr>
            <w:tcW w:w="3678" w:type="dxa"/>
          </w:tcPr>
          <w:p w14:paraId="612CED75" w14:textId="77777777" w:rsidR="00EC7679" w:rsidRDefault="009C7C58" w:rsidP="00EC7679">
            <w:pPr>
              <w:rPr>
                <w:rFonts w:cstheme="minorHAnsi"/>
              </w:rPr>
            </w:pPr>
            <w:r>
              <w:rPr>
                <w:rFonts w:cstheme="minorHAnsi"/>
              </w:rPr>
              <w:t>Implement a whole school total communication policy.</w:t>
            </w:r>
          </w:p>
          <w:p w14:paraId="4389BE26" w14:textId="77777777" w:rsidR="009C7C58" w:rsidRDefault="009C7C58" w:rsidP="00EC7679">
            <w:pPr>
              <w:rPr>
                <w:rFonts w:cstheme="minorHAnsi"/>
              </w:rPr>
            </w:pPr>
          </w:p>
          <w:p w14:paraId="4ED0AB02" w14:textId="77777777" w:rsidR="009C7C58" w:rsidRDefault="009C7C58" w:rsidP="00EC7679">
            <w:pPr>
              <w:rPr>
                <w:rFonts w:cstheme="minorHAnsi"/>
              </w:rPr>
            </w:pPr>
            <w:r>
              <w:rPr>
                <w:rFonts w:cstheme="minorHAnsi"/>
              </w:rPr>
              <w:t>Maintain nurture provision for specific pupils</w:t>
            </w:r>
          </w:p>
          <w:p w14:paraId="68D06FC4" w14:textId="77777777" w:rsidR="00CD564C" w:rsidRDefault="00CD564C" w:rsidP="00EC7679">
            <w:pPr>
              <w:rPr>
                <w:rFonts w:cstheme="minorHAnsi"/>
              </w:rPr>
            </w:pPr>
          </w:p>
          <w:p w14:paraId="02CE6971" w14:textId="2C748324" w:rsidR="00CD564C" w:rsidRPr="00055548" w:rsidRDefault="00CD564C" w:rsidP="00EC7679">
            <w:pPr>
              <w:rPr>
                <w:rFonts w:cstheme="minorHAnsi"/>
              </w:rPr>
            </w:pPr>
            <w:r>
              <w:rPr>
                <w:rFonts w:cstheme="minorHAnsi"/>
              </w:rPr>
              <w:t>Introduce targeted support for specific profile of need.</w:t>
            </w:r>
          </w:p>
        </w:tc>
        <w:tc>
          <w:tcPr>
            <w:tcW w:w="3412" w:type="dxa"/>
          </w:tcPr>
          <w:p w14:paraId="6060FCAA" w14:textId="043517D8" w:rsidR="00EC7679" w:rsidRDefault="00CD564C" w:rsidP="00EC7679">
            <w:pPr>
              <w:pStyle w:val="Title"/>
              <w:pBdr>
                <w:bottom w:val="none" w:sz="0" w:space="0" w:color="auto"/>
              </w:pBdr>
              <w:rPr>
                <w:rFonts w:cstheme="minorHAnsi"/>
                <w:color w:val="auto"/>
                <w:sz w:val="22"/>
                <w:szCs w:val="22"/>
              </w:rPr>
            </w:pPr>
            <w:r>
              <w:rPr>
                <w:rFonts w:cstheme="minorHAnsi"/>
                <w:color w:val="auto"/>
                <w:sz w:val="22"/>
                <w:szCs w:val="22"/>
              </w:rPr>
              <w:t>Review whole school communication policy.</w:t>
            </w:r>
            <w:r w:rsidR="003B3E35">
              <w:rPr>
                <w:rFonts w:cstheme="minorHAnsi"/>
                <w:color w:val="auto"/>
                <w:sz w:val="22"/>
                <w:szCs w:val="22"/>
              </w:rPr>
              <w:t xml:space="preserve"> </w:t>
            </w:r>
          </w:p>
          <w:p w14:paraId="38005375" w14:textId="77777777" w:rsidR="00CD564C" w:rsidRDefault="00CD564C" w:rsidP="00CD564C">
            <w:r>
              <w:t>Continue nurture provision.</w:t>
            </w:r>
          </w:p>
          <w:p w14:paraId="16E4ECED" w14:textId="77777777" w:rsidR="00CD564C" w:rsidRDefault="00CD564C" w:rsidP="00CD564C"/>
          <w:p w14:paraId="3293AE0B" w14:textId="77777777" w:rsidR="00CD564C" w:rsidRDefault="00CD564C" w:rsidP="00CD564C"/>
          <w:p w14:paraId="43AFCB93" w14:textId="229EF4EA" w:rsidR="00CD564C" w:rsidRPr="00CD564C" w:rsidRDefault="00CD564C" w:rsidP="00CD564C">
            <w:r>
              <w:t>Review success of targeted support.</w:t>
            </w:r>
          </w:p>
        </w:tc>
        <w:tc>
          <w:tcPr>
            <w:tcW w:w="3546" w:type="dxa"/>
          </w:tcPr>
          <w:p w14:paraId="4A2190BC" w14:textId="22DD2374" w:rsidR="00EC7679" w:rsidRPr="00055548" w:rsidRDefault="003B3E35" w:rsidP="00EC7679">
            <w:pPr>
              <w:pStyle w:val="Title"/>
              <w:pBdr>
                <w:bottom w:val="none" w:sz="0" w:space="0" w:color="auto"/>
              </w:pBdr>
              <w:rPr>
                <w:rFonts w:cstheme="minorHAnsi"/>
                <w:color w:val="auto"/>
                <w:sz w:val="22"/>
                <w:szCs w:val="22"/>
              </w:rPr>
            </w:pPr>
            <w:r>
              <w:rPr>
                <w:rFonts w:cstheme="minorHAnsi"/>
                <w:color w:val="auto"/>
                <w:sz w:val="22"/>
                <w:szCs w:val="22"/>
              </w:rPr>
              <w:t>Begin journey toward becoming communication friendly school.</w:t>
            </w:r>
          </w:p>
        </w:tc>
      </w:tr>
      <w:tr w:rsidR="00EC7679" w:rsidRPr="00055548" w14:paraId="445B10D4" w14:textId="77777777" w:rsidTr="007B7696">
        <w:tc>
          <w:tcPr>
            <w:tcW w:w="3312" w:type="dxa"/>
          </w:tcPr>
          <w:p w14:paraId="7A4DFC7B" w14:textId="40509426" w:rsidR="00EC7679" w:rsidRPr="00055548" w:rsidRDefault="00EC7679" w:rsidP="00EC7679">
            <w:pPr>
              <w:pStyle w:val="Default"/>
              <w:rPr>
                <w:rFonts w:asciiTheme="minorHAnsi" w:hAnsiTheme="minorHAnsi" w:cstheme="minorHAnsi"/>
              </w:rPr>
            </w:pPr>
            <w:r w:rsidRPr="00EC7679">
              <w:rPr>
                <w:rFonts w:asciiTheme="minorHAnsi" w:hAnsiTheme="minorHAnsi" w:cstheme="minorHAnsi"/>
              </w:rPr>
              <w:t>Improvement in skills and sustained, positive school-leaver destinations for all young people</w:t>
            </w:r>
          </w:p>
          <w:p w14:paraId="1CDBEF46" w14:textId="77777777" w:rsidR="00EC7679" w:rsidRPr="00055548" w:rsidRDefault="00EC7679" w:rsidP="00EC7679">
            <w:pPr>
              <w:pStyle w:val="Title"/>
              <w:pBdr>
                <w:bottom w:val="none" w:sz="0" w:space="0" w:color="auto"/>
              </w:pBdr>
              <w:rPr>
                <w:rFonts w:cstheme="minorHAnsi"/>
                <w:color w:val="auto"/>
                <w:sz w:val="24"/>
                <w:szCs w:val="24"/>
              </w:rPr>
            </w:pPr>
          </w:p>
        </w:tc>
        <w:tc>
          <w:tcPr>
            <w:tcW w:w="3678" w:type="dxa"/>
          </w:tcPr>
          <w:p w14:paraId="286AD3BA" w14:textId="5D64AE3D" w:rsidR="00EC7679" w:rsidRDefault="009C7C58" w:rsidP="00EC7679">
            <w:pPr>
              <w:pStyle w:val="Title"/>
              <w:pBdr>
                <w:bottom w:val="none" w:sz="0" w:space="0" w:color="auto"/>
              </w:pBdr>
              <w:rPr>
                <w:rFonts w:cstheme="minorHAnsi"/>
                <w:color w:val="auto"/>
                <w:sz w:val="22"/>
                <w:szCs w:val="22"/>
              </w:rPr>
            </w:pPr>
            <w:r>
              <w:rPr>
                <w:rFonts w:cstheme="minorHAnsi"/>
                <w:color w:val="auto"/>
                <w:sz w:val="22"/>
                <w:szCs w:val="22"/>
              </w:rPr>
              <w:t>Review of senior phase curriculum including accreditation frameworks.</w:t>
            </w:r>
            <w:r w:rsidR="003B3E35">
              <w:rPr>
                <w:rFonts w:cstheme="minorHAnsi"/>
                <w:color w:val="auto"/>
                <w:sz w:val="22"/>
                <w:szCs w:val="22"/>
              </w:rPr>
              <w:t xml:space="preserve"> Develop staged plan for improvement of senior phase.</w:t>
            </w:r>
          </w:p>
          <w:p w14:paraId="3C771C2F" w14:textId="4E7ECB4B" w:rsidR="009C7C58" w:rsidRPr="009C7C58" w:rsidRDefault="009C7C58" w:rsidP="009C7C58">
            <w:r>
              <w:t>Continue to improve range of world of work experiences for senior phase pupils.</w:t>
            </w:r>
          </w:p>
        </w:tc>
        <w:tc>
          <w:tcPr>
            <w:tcW w:w="3412" w:type="dxa"/>
          </w:tcPr>
          <w:p w14:paraId="7BD7B6A5" w14:textId="77777777" w:rsidR="00EC7679" w:rsidRDefault="00CD564C" w:rsidP="00EC7679">
            <w:pPr>
              <w:pStyle w:val="Title"/>
              <w:pBdr>
                <w:bottom w:val="none" w:sz="0" w:space="0" w:color="auto"/>
              </w:pBdr>
              <w:rPr>
                <w:rFonts w:cstheme="minorHAnsi"/>
                <w:color w:val="auto"/>
                <w:sz w:val="22"/>
                <w:szCs w:val="22"/>
              </w:rPr>
            </w:pPr>
            <w:r>
              <w:rPr>
                <w:rFonts w:cstheme="minorHAnsi"/>
                <w:color w:val="auto"/>
                <w:sz w:val="22"/>
                <w:szCs w:val="22"/>
              </w:rPr>
              <w:t>Introduce stage one of senior phase plan.</w:t>
            </w:r>
          </w:p>
          <w:p w14:paraId="4081030D" w14:textId="37C0D5D2" w:rsidR="00CD564C" w:rsidRPr="00CD564C" w:rsidRDefault="00CD564C" w:rsidP="00CD564C"/>
        </w:tc>
        <w:tc>
          <w:tcPr>
            <w:tcW w:w="3546" w:type="dxa"/>
          </w:tcPr>
          <w:p w14:paraId="305EEA9B" w14:textId="5D814227" w:rsidR="00EC7679" w:rsidRPr="00055548" w:rsidRDefault="00CD564C" w:rsidP="00EC7679">
            <w:pPr>
              <w:pStyle w:val="Title"/>
              <w:pBdr>
                <w:bottom w:val="none" w:sz="0" w:space="0" w:color="auto"/>
              </w:pBdr>
              <w:rPr>
                <w:rFonts w:cstheme="minorHAnsi"/>
                <w:color w:val="auto"/>
                <w:sz w:val="22"/>
                <w:szCs w:val="22"/>
              </w:rPr>
            </w:pPr>
            <w:r>
              <w:rPr>
                <w:rFonts w:cstheme="minorHAnsi"/>
                <w:color w:val="auto"/>
                <w:sz w:val="22"/>
                <w:szCs w:val="22"/>
              </w:rPr>
              <w:t>Introduce stage two of senior phase plan.</w:t>
            </w:r>
          </w:p>
        </w:tc>
      </w:tr>
      <w:tr w:rsidR="00EC7679" w:rsidRPr="00055548" w14:paraId="05FA838F" w14:textId="77777777" w:rsidTr="007B7696">
        <w:tc>
          <w:tcPr>
            <w:tcW w:w="3312" w:type="dxa"/>
          </w:tcPr>
          <w:p w14:paraId="74A16AA8" w14:textId="088562D9" w:rsidR="00EC7679" w:rsidRPr="00055548" w:rsidRDefault="00EC7679" w:rsidP="00EC7679">
            <w:pPr>
              <w:pStyle w:val="Default"/>
              <w:rPr>
                <w:rFonts w:asciiTheme="minorHAnsi" w:hAnsiTheme="minorHAnsi" w:cstheme="minorHAnsi"/>
              </w:rPr>
            </w:pPr>
            <w:r w:rsidRPr="00EC7679">
              <w:rPr>
                <w:rFonts w:asciiTheme="minorHAnsi" w:hAnsiTheme="minorHAnsi" w:cstheme="minorHAnsi"/>
              </w:rPr>
              <w:lastRenderedPageBreak/>
              <w:t>Improvement in achievement, particularly in literacy and numeracy</w:t>
            </w:r>
          </w:p>
        </w:tc>
        <w:tc>
          <w:tcPr>
            <w:tcW w:w="3678" w:type="dxa"/>
          </w:tcPr>
          <w:p w14:paraId="0D8F4F8B" w14:textId="7A7D4215" w:rsidR="00EC7679" w:rsidRDefault="009C7C58" w:rsidP="00EC7679">
            <w:pPr>
              <w:pStyle w:val="Title"/>
              <w:pBdr>
                <w:bottom w:val="none" w:sz="0" w:space="0" w:color="auto"/>
              </w:pBdr>
              <w:rPr>
                <w:rFonts w:cstheme="minorHAnsi"/>
                <w:color w:val="auto"/>
                <w:sz w:val="22"/>
                <w:szCs w:val="22"/>
              </w:rPr>
            </w:pPr>
            <w:r>
              <w:rPr>
                <w:rFonts w:cstheme="minorHAnsi"/>
                <w:color w:val="auto"/>
                <w:sz w:val="22"/>
                <w:szCs w:val="22"/>
              </w:rPr>
              <w:t>Review the recently implemented literacy policy.</w:t>
            </w:r>
          </w:p>
          <w:p w14:paraId="325D1D5C" w14:textId="3B5B9286" w:rsidR="003B3E35" w:rsidRDefault="003B3E35" w:rsidP="003B3E35">
            <w:r>
              <w:t>Review numeracy policy.</w:t>
            </w:r>
          </w:p>
          <w:p w14:paraId="534FE576" w14:textId="77777777" w:rsidR="003B3E35" w:rsidRPr="003B3E35" w:rsidRDefault="003B3E35" w:rsidP="003B3E35"/>
          <w:p w14:paraId="6F85A078" w14:textId="363B4EB1" w:rsidR="009C7C58" w:rsidRPr="009C7C58" w:rsidRDefault="009C7C58" w:rsidP="009C7C58">
            <w:r>
              <w:t>Revisit high level messages from thematic inspection of numeracy.</w:t>
            </w:r>
          </w:p>
        </w:tc>
        <w:tc>
          <w:tcPr>
            <w:tcW w:w="3412" w:type="dxa"/>
          </w:tcPr>
          <w:p w14:paraId="746A1C18" w14:textId="1840EF84" w:rsidR="00EC7679" w:rsidRPr="00055548" w:rsidRDefault="003B3E35" w:rsidP="00EC7679">
            <w:pPr>
              <w:pStyle w:val="Title"/>
              <w:pBdr>
                <w:bottom w:val="none" w:sz="0" w:space="0" w:color="auto"/>
              </w:pBdr>
              <w:rPr>
                <w:rFonts w:cstheme="minorHAnsi"/>
                <w:color w:val="auto"/>
                <w:sz w:val="22"/>
                <w:szCs w:val="22"/>
              </w:rPr>
            </w:pPr>
            <w:r>
              <w:rPr>
                <w:rFonts w:cstheme="minorHAnsi"/>
                <w:color w:val="auto"/>
                <w:sz w:val="22"/>
                <w:szCs w:val="22"/>
              </w:rPr>
              <w:t>Implement new policy.</w:t>
            </w:r>
          </w:p>
        </w:tc>
        <w:tc>
          <w:tcPr>
            <w:tcW w:w="3546" w:type="dxa"/>
          </w:tcPr>
          <w:p w14:paraId="25C4B257" w14:textId="6EB5978F" w:rsidR="00EC7679" w:rsidRPr="00055548" w:rsidRDefault="003B3E35" w:rsidP="00EC7679">
            <w:pPr>
              <w:pStyle w:val="Title"/>
              <w:pBdr>
                <w:bottom w:val="none" w:sz="0" w:space="0" w:color="auto"/>
              </w:pBdr>
              <w:rPr>
                <w:rFonts w:cstheme="minorHAnsi"/>
                <w:color w:val="auto"/>
                <w:sz w:val="22"/>
                <w:szCs w:val="22"/>
              </w:rPr>
            </w:pPr>
            <w:r>
              <w:rPr>
                <w:rFonts w:cstheme="minorHAnsi"/>
                <w:color w:val="auto"/>
                <w:sz w:val="22"/>
                <w:szCs w:val="22"/>
              </w:rPr>
              <w:t>Embed policies across school.</w:t>
            </w:r>
          </w:p>
        </w:tc>
      </w:tr>
    </w:tbl>
    <w:p w14:paraId="5A96B777" w14:textId="77777777" w:rsidR="000514DD" w:rsidRPr="00055548" w:rsidRDefault="000514DD" w:rsidP="000514DD">
      <w:pPr>
        <w:rPr>
          <w:rFonts w:cstheme="minorHAnsi"/>
        </w:rPr>
      </w:pPr>
    </w:p>
    <w:p w14:paraId="6B6D37C8" w14:textId="77777777" w:rsidR="000514DD" w:rsidRPr="00055548" w:rsidRDefault="000514DD">
      <w:pPr>
        <w:rPr>
          <w:rFonts w:eastAsiaTheme="majorEastAsia" w:cstheme="minorHAnsi"/>
          <w:color w:val="17365D" w:themeColor="text2" w:themeShade="BF"/>
          <w:spacing w:val="5"/>
          <w:kern w:val="28"/>
          <w:sz w:val="52"/>
          <w:szCs w:val="52"/>
        </w:rPr>
      </w:pPr>
      <w:r w:rsidRPr="00055548">
        <w:rPr>
          <w:rFonts w:cstheme="minorHAnsi"/>
        </w:rPr>
        <w:br w:type="page"/>
      </w:r>
    </w:p>
    <w:p w14:paraId="56836700" w14:textId="578A5444" w:rsidR="00077B50" w:rsidRPr="00055548" w:rsidRDefault="00077B50" w:rsidP="00077B50">
      <w:pPr>
        <w:pStyle w:val="Title"/>
        <w:rPr>
          <w:rFonts w:cstheme="minorHAnsi"/>
          <w:i/>
          <w:color w:val="auto"/>
        </w:rPr>
      </w:pPr>
      <w:r w:rsidRPr="00055548">
        <w:rPr>
          <w:rFonts w:cstheme="minorHAnsi"/>
          <w:i/>
          <w:color w:val="auto"/>
        </w:rPr>
        <w:lastRenderedPageBreak/>
        <w:t>Stakeholder’s views</w:t>
      </w:r>
    </w:p>
    <w:p w14:paraId="2FC058AD" w14:textId="2633BF2E" w:rsidR="00077B50" w:rsidRPr="00055548" w:rsidRDefault="00077B50" w:rsidP="00077B50">
      <w:pPr>
        <w:tabs>
          <w:tab w:val="left" w:pos="1370"/>
        </w:tabs>
        <w:rPr>
          <w:rFonts w:cstheme="minorHAnsi"/>
          <w:b/>
          <w:bCs/>
          <w:sz w:val="28"/>
          <w:szCs w:val="28"/>
        </w:rPr>
      </w:pPr>
      <w:r w:rsidRPr="00055548">
        <w:rPr>
          <w:rFonts w:cstheme="minorHAnsi"/>
          <w:b/>
          <w:bCs/>
          <w:sz w:val="28"/>
          <w:szCs w:val="28"/>
        </w:rPr>
        <w:t xml:space="preserve">How were stakeholders views collected? </w:t>
      </w:r>
    </w:p>
    <w:tbl>
      <w:tblPr>
        <w:tblStyle w:val="TableGrid"/>
        <w:tblW w:w="0" w:type="auto"/>
        <w:tblLook w:val="04A0" w:firstRow="1" w:lastRow="0" w:firstColumn="1" w:lastColumn="0" w:noHBand="0" w:noVBand="1"/>
      </w:tblPr>
      <w:tblGrid>
        <w:gridCol w:w="13948"/>
      </w:tblGrid>
      <w:tr w:rsidR="00055548" w14:paraId="53100F69" w14:textId="77777777" w:rsidTr="00055548">
        <w:trPr>
          <w:trHeight w:val="721"/>
        </w:trPr>
        <w:tc>
          <w:tcPr>
            <w:tcW w:w="13948" w:type="dxa"/>
          </w:tcPr>
          <w:p w14:paraId="42EDE4B3" w14:textId="77777777" w:rsidR="00306536" w:rsidRDefault="00306536" w:rsidP="0030653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How were stakeholders’ views collected</w:t>
            </w:r>
            <w:proofErr w:type="gramStart"/>
            <w:r>
              <w:rPr>
                <w:rStyle w:val="normaltextrun"/>
                <w:rFonts w:ascii="Calibri" w:hAnsi="Calibri" w:cs="Calibri"/>
                <w:sz w:val="22"/>
                <w:szCs w:val="22"/>
              </w:rPr>
              <w:t>? </w:t>
            </w:r>
            <w:proofErr w:type="gramEnd"/>
            <w:r>
              <w:rPr>
                <w:rStyle w:val="normaltextrun"/>
                <w:rFonts w:ascii="Calibri" w:hAnsi="Calibri" w:cs="Calibri"/>
                <w:sz w:val="22"/>
                <w:szCs w:val="22"/>
              </w:rPr>
              <w:t> </w:t>
            </w:r>
            <w:r>
              <w:rPr>
                <w:rStyle w:val="eop"/>
                <w:rFonts w:ascii="Calibri" w:hAnsi="Calibri" w:cs="Calibri"/>
                <w:sz w:val="22"/>
                <w:szCs w:val="22"/>
              </w:rPr>
              <w:t> </w:t>
            </w:r>
          </w:p>
          <w:p w14:paraId="43D07CD1" w14:textId="1E93F89F" w:rsidR="00306536" w:rsidRDefault="00306536" w:rsidP="0030653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05127A8" w14:textId="77777777" w:rsidR="00306536" w:rsidRDefault="00306536" w:rsidP="0030653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346B27AE" w14:textId="77777777" w:rsidR="00306536" w:rsidRDefault="00306536" w:rsidP="00306536">
            <w:pPr>
              <w:pStyle w:val="paragraph"/>
              <w:numPr>
                <w:ilvl w:val="0"/>
                <w:numId w:val="9"/>
              </w:numPr>
              <w:spacing w:before="0" w:beforeAutospacing="0" w:after="0" w:afterAutospacing="0"/>
              <w:ind w:left="1080" w:firstLine="360"/>
              <w:textAlignment w:val="baseline"/>
              <w:rPr>
                <w:rFonts w:ascii="Arial" w:hAnsi="Arial" w:cs="Arial"/>
                <w:sz w:val="22"/>
                <w:szCs w:val="22"/>
              </w:rPr>
            </w:pPr>
            <w:r>
              <w:rPr>
                <w:rStyle w:val="normaltextrun"/>
                <w:rFonts w:ascii="Arial" w:hAnsi="Arial" w:cs="Arial"/>
                <w:sz w:val="22"/>
                <w:szCs w:val="22"/>
              </w:rPr>
              <w:t>Parent questionnaires.</w:t>
            </w:r>
            <w:r>
              <w:rPr>
                <w:rStyle w:val="eop"/>
                <w:rFonts w:ascii="Arial" w:hAnsi="Arial" w:cs="Arial"/>
                <w:sz w:val="22"/>
                <w:szCs w:val="22"/>
              </w:rPr>
              <w:t> </w:t>
            </w:r>
          </w:p>
          <w:p w14:paraId="0DDE1B46" w14:textId="77777777" w:rsidR="00306536" w:rsidRDefault="00306536" w:rsidP="00306536">
            <w:pPr>
              <w:pStyle w:val="paragraph"/>
              <w:numPr>
                <w:ilvl w:val="0"/>
                <w:numId w:val="10"/>
              </w:numPr>
              <w:spacing w:before="0" w:beforeAutospacing="0" w:after="0" w:afterAutospacing="0"/>
              <w:ind w:left="1080" w:firstLine="360"/>
              <w:textAlignment w:val="baseline"/>
              <w:rPr>
                <w:rFonts w:ascii="Arial" w:hAnsi="Arial" w:cs="Arial"/>
                <w:sz w:val="22"/>
                <w:szCs w:val="22"/>
              </w:rPr>
            </w:pPr>
            <w:r>
              <w:rPr>
                <w:rStyle w:val="normaltextrun"/>
                <w:rFonts w:ascii="Arial" w:hAnsi="Arial" w:cs="Arial"/>
                <w:sz w:val="22"/>
                <w:szCs w:val="22"/>
              </w:rPr>
              <w:t>Staff questionnaires.  </w:t>
            </w:r>
            <w:r>
              <w:rPr>
                <w:rStyle w:val="eop"/>
                <w:rFonts w:ascii="Arial" w:hAnsi="Arial" w:cs="Arial"/>
                <w:sz w:val="22"/>
                <w:szCs w:val="22"/>
              </w:rPr>
              <w:t> </w:t>
            </w:r>
          </w:p>
          <w:p w14:paraId="1CC916D6" w14:textId="77777777" w:rsidR="00306536" w:rsidRDefault="00306536" w:rsidP="00306536">
            <w:pPr>
              <w:pStyle w:val="paragraph"/>
              <w:numPr>
                <w:ilvl w:val="0"/>
                <w:numId w:val="11"/>
              </w:numPr>
              <w:spacing w:before="0" w:beforeAutospacing="0" w:after="0" w:afterAutospacing="0"/>
              <w:ind w:left="1080" w:firstLine="360"/>
              <w:textAlignment w:val="baseline"/>
              <w:rPr>
                <w:rFonts w:ascii="Arial" w:hAnsi="Arial" w:cs="Arial"/>
                <w:sz w:val="22"/>
                <w:szCs w:val="22"/>
              </w:rPr>
            </w:pPr>
            <w:r>
              <w:rPr>
                <w:rStyle w:val="normaltextrun"/>
                <w:rFonts w:ascii="Arial" w:hAnsi="Arial" w:cs="Arial"/>
                <w:sz w:val="22"/>
                <w:szCs w:val="22"/>
              </w:rPr>
              <w:t>Pupil focus groups </w:t>
            </w:r>
            <w:r>
              <w:rPr>
                <w:rStyle w:val="eop"/>
                <w:rFonts w:ascii="Arial" w:hAnsi="Arial" w:cs="Arial"/>
                <w:sz w:val="22"/>
                <w:szCs w:val="22"/>
              </w:rPr>
              <w:t> </w:t>
            </w:r>
          </w:p>
          <w:p w14:paraId="1AD65493" w14:textId="6ECAC8E1" w:rsidR="00306536" w:rsidRPr="00306536" w:rsidRDefault="00306536" w:rsidP="00306536">
            <w:pPr>
              <w:pStyle w:val="paragraph"/>
              <w:numPr>
                <w:ilvl w:val="0"/>
                <w:numId w:val="12"/>
              </w:numPr>
              <w:spacing w:before="0" w:beforeAutospacing="0" w:after="0" w:afterAutospacing="0"/>
              <w:ind w:left="1080" w:firstLine="360"/>
              <w:textAlignment w:val="baseline"/>
              <w:rPr>
                <w:rFonts w:ascii="Arial" w:hAnsi="Arial" w:cs="Arial"/>
                <w:sz w:val="22"/>
                <w:szCs w:val="22"/>
              </w:rPr>
            </w:pPr>
            <w:r>
              <w:rPr>
                <w:rStyle w:val="normaltextrun"/>
                <w:rFonts w:ascii="Arial" w:hAnsi="Arial" w:cs="Arial"/>
                <w:sz w:val="22"/>
                <w:szCs w:val="22"/>
              </w:rPr>
              <w:t>Parent feedback from parent council meetings. </w:t>
            </w:r>
            <w:r>
              <w:rPr>
                <w:rStyle w:val="eop"/>
                <w:rFonts w:ascii="Arial" w:hAnsi="Arial" w:cs="Arial"/>
                <w:sz w:val="22"/>
                <w:szCs w:val="22"/>
              </w:rPr>
              <w:t> </w:t>
            </w:r>
            <w:r w:rsidRPr="00306536">
              <w:rPr>
                <w:rStyle w:val="normaltextrun"/>
                <w:rFonts w:ascii="Arial" w:hAnsi="Arial" w:cs="Arial"/>
                <w:sz w:val="22"/>
                <w:szCs w:val="22"/>
              </w:rPr>
              <w:t> </w:t>
            </w:r>
            <w:r w:rsidRPr="00306536">
              <w:rPr>
                <w:rStyle w:val="eop"/>
                <w:rFonts w:ascii="Arial" w:hAnsi="Arial" w:cs="Arial"/>
                <w:sz w:val="22"/>
                <w:szCs w:val="22"/>
              </w:rPr>
              <w:t> </w:t>
            </w:r>
          </w:p>
          <w:p w14:paraId="2B77592E" w14:textId="72CE07C5" w:rsidR="00306536" w:rsidRDefault="00306536" w:rsidP="00306536">
            <w:pPr>
              <w:pStyle w:val="paragraph"/>
              <w:numPr>
                <w:ilvl w:val="0"/>
                <w:numId w:val="14"/>
              </w:numPr>
              <w:spacing w:before="0" w:beforeAutospacing="0" w:after="0" w:afterAutospacing="0"/>
              <w:ind w:left="1080" w:firstLine="360"/>
              <w:textAlignment w:val="baseline"/>
              <w:rPr>
                <w:rFonts w:ascii="Arial" w:hAnsi="Arial" w:cs="Arial"/>
                <w:sz w:val="22"/>
                <w:szCs w:val="22"/>
              </w:rPr>
            </w:pPr>
            <w:r>
              <w:rPr>
                <w:rStyle w:val="normaltextrun"/>
                <w:rFonts w:ascii="Arial" w:hAnsi="Arial" w:cs="Arial"/>
                <w:sz w:val="22"/>
                <w:szCs w:val="22"/>
              </w:rPr>
              <w:t>Staff focus groups </w:t>
            </w:r>
            <w:r>
              <w:rPr>
                <w:rStyle w:val="eop"/>
                <w:rFonts w:ascii="Arial" w:hAnsi="Arial" w:cs="Arial"/>
                <w:sz w:val="22"/>
                <w:szCs w:val="22"/>
              </w:rPr>
              <w:t> </w:t>
            </w:r>
          </w:p>
          <w:p w14:paraId="1CA50205" w14:textId="77777777" w:rsidR="00306536" w:rsidRDefault="00306536" w:rsidP="00306536">
            <w:pPr>
              <w:pStyle w:val="paragraph"/>
              <w:numPr>
                <w:ilvl w:val="0"/>
                <w:numId w:val="15"/>
              </w:numPr>
              <w:spacing w:before="0" w:beforeAutospacing="0" w:after="0" w:afterAutospacing="0"/>
              <w:ind w:left="1080" w:firstLine="360"/>
              <w:textAlignment w:val="baseline"/>
              <w:rPr>
                <w:rFonts w:ascii="Arial" w:hAnsi="Arial" w:cs="Arial"/>
                <w:sz w:val="22"/>
                <w:szCs w:val="22"/>
              </w:rPr>
            </w:pPr>
            <w:r>
              <w:rPr>
                <w:rStyle w:val="normaltextrun"/>
                <w:rFonts w:ascii="Arial" w:hAnsi="Arial" w:cs="Arial"/>
                <w:sz w:val="22"/>
                <w:szCs w:val="22"/>
              </w:rPr>
              <w:t>Pupil council meeting minutes </w:t>
            </w:r>
            <w:r>
              <w:rPr>
                <w:rStyle w:val="eop"/>
                <w:rFonts w:ascii="Arial" w:hAnsi="Arial" w:cs="Arial"/>
                <w:sz w:val="22"/>
                <w:szCs w:val="22"/>
              </w:rPr>
              <w:t> </w:t>
            </w:r>
          </w:p>
          <w:p w14:paraId="014B3829" w14:textId="77777777" w:rsidR="00306536" w:rsidRDefault="00306536" w:rsidP="00306536">
            <w:pPr>
              <w:pStyle w:val="paragraph"/>
              <w:spacing w:before="0" w:beforeAutospacing="0" w:after="0" w:afterAutospacing="0"/>
              <w:ind w:left="1080"/>
              <w:textAlignment w:val="baseline"/>
              <w:rPr>
                <w:rFonts w:ascii="Segoe UI" w:hAnsi="Segoe UI" w:cs="Segoe UI"/>
                <w:sz w:val="18"/>
                <w:szCs w:val="18"/>
              </w:rPr>
            </w:pPr>
            <w:r>
              <w:rPr>
                <w:rStyle w:val="eop"/>
              </w:rPr>
              <w:t> </w:t>
            </w:r>
          </w:p>
          <w:p w14:paraId="740A87FE" w14:textId="77777777" w:rsidR="00055548" w:rsidRDefault="00055548" w:rsidP="00077B50">
            <w:pPr>
              <w:tabs>
                <w:tab w:val="left" w:pos="1370"/>
              </w:tabs>
              <w:rPr>
                <w:rFonts w:cstheme="minorHAnsi"/>
              </w:rPr>
            </w:pPr>
          </w:p>
        </w:tc>
      </w:tr>
    </w:tbl>
    <w:p w14:paraId="7FBA0E3B" w14:textId="77777777" w:rsidR="00055548" w:rsidRPr="00055548" w:rsidRDefault="00055548" w:rsidP="00077B50">
      <w:pPr>
        <w:tabs>
          <w:tab w:val="left" w:pos="1370"/>
        </w:tabs>
        <w:rPr>
          <w:rFonts w:cstheme="minorHAnsi"/>
        </w:rPr>
      </w:pPr>
    </w:p>
    <w:p w14:paraId="67AA5FE3" w14:textId="4761C489" w:rsidR="00077B50" w:rsidRPr="00055548" w:rsidRDefault="00077B50" w:rsidP="00077B50">
      <w:pPr>
        <w:tabs>
          <w:tab w:val="left" w:pos="1370"/>
        </w:tabs>
        <w:rPr>
          <w:rFonts w:cstheme="minorHAnsi"/>
          <w:b/>
          <w:bCs/>
          <w:sz w:val="28"/>
          <w:szCs w:val="28"/>
        </w:rPr>
      </w:pPr>
      <w:r w:rsidRPr="00055548">
        <w:rPr>
          <w:rFonts w:cstheme="minorHAnsi"/>
          <w:b/>
          <w:bCs/>
          <w:sz w:val="28"/>
          <w:szCs w:val="28"/>
        </w:rPr>
        <w:t xml:space="preserve">How </w:t>
      </w:r>
      <w:proofErr w:type="gramStart"/>
      <w:r w:rsidRPr="00055548">
        <w:rPr>
          <w:rFonts w:cstheme="minorHAnsi"/>
          <w:b/>
          <w:bCs/>
          <w:sz w:val="28"/>
          <w:szCs w:val="28"/>
        </w:rPr>
        <w:t>was PEF</w:t>
      </w:r>
      <w:proofErr w:type="gramEnd"/>
      <w:r w:rsidRPr="00055548">
        <w:rPr>
          <w:rFonts w:cstheme="minorHAnsi"/>
          <w:b/>
          <w:bCs/>
          <w:sz w:val="28"/>
          <w:szCs w:val="28"/>
        </w:rPr>
        <w:t xml:space="preserve"> spend consulted on? </w:t>
      </w:r>
    </w:p>
    <w:tbl>
      <w:tblPr>
        <w:tblStyle w:val="TableGrid"/>
        <w:tblW w:w="0" w:type="auto"/>
        <w:tblLook w:val="04A0" w:firstRow="1" w:lastRow="0" w:firstColumn="1" w:lastColumn="0" w:noHBand="0" w:noVBand="1"/>
      </w:tblPr>
      <w:tblGrid>
        <w:gridCol w:w="13948"/>
      </w:tblGrid>
      <w:tr w:rsidR="00055548" w14:paraId="23B7A741" w14:textId="77777777" w:rsidTr="00055548">
        <w:trPr>
          <w:trHeight w:val="661"/>
        </w:trPr>
        <w:tc>
          <w:tcPr>
            <w:tcW w:w="13948" w:type="dxa"/>
          </w:tcPr>
          <w:p w14:paraId="75FC9D22" w14:textId="77777777" w:rsidR="00306536" w:rsidRDefault="00306536" w:rsidP="0030653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How was PEF spend consulted on</w:t>
            </w:r>
            <w:proofErr w:type="gramStart"/>
            <w:r>
              <w:rPr>
                <w:rStyle w:val="normaltextrun"/>
                <w:rFonts w:ascii="Calibri" w:hAnsi="Calibri" w:cs="Calibri"/>
                <w:sz w:val="22"/>
                <w:szCs w:val="22"/>
              </w:rPr>
              <w:t>? </w:t>
            </w:r>
            <w:proofErr w:type="gramEnd"/>
            <w:r>
              <w:rPr>
                <w:rStyle w:val="normaltextrun"/>
                <w:rFonts w:ascii="Calibri" w:hAnsi="Calibri" w:cs="Calibri"/>
                <w:sz w:val="22"/>
                <w:szCs w:val="22"/>
              </w:rPr>
              <w:t> </w:t>
            </w:r>
            <w:r>
              <w:rPr>
                <w:rStyle w:val="eop"/>
                <w:rFonts w:ascii="Calibri" w:hAnsi="Calibri" w:cs="Calibri"/>
                <w:sz w:val="22"/>
                <w:szCs w:val="22"/>
              </w:rPr>
              <w:t> </w:t>
            </w:r>
          </w:p>
          <w:p w14:paraId="77250574" w14:textId="77777777" w:rsidR="00306536" w:rsidRDefault="00306536" w:rsidP="0030653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7613735" w14:textId="0DD7474F" w:rsidR="00306536" w:rsidRPr="00306536" w:rsidRDefault="00306536" w:rsidP="00306536">
            <w:pPr>
              <w:pStyle w:val="paragraph"/>
              <w:spacing w:before="0" w:beforeAutospacing="0" w:after="0" w:afterAutospacing="0"/>
              <w:ind w:left="1440"/>
              <w:textAlignment w:val="baseline"/>
              <w:rPr>
                <w:rFonts w:ascii="Calibri" w:hAnsi="Calibri" w:cs="Calibri"/>
                <w:sz w:val="22"/>
                <w:szCs w:val="22"/>
              </w:rPr>
            </w:pPr>
          </w:p>
          <w:p w14:paraId="41649BC1" w14:textId="6DB2BE7C" w:rsidR="00306536" w:rsidRPr="00306536" w:rsidRDefault="00306536" w:rsidP="00306536">
            <w:pPr>
              <w:pStyle w:val="paragraph"/>
              <w:numPr>
                <w:ilvl w:val="0"/>
                <w:numId w:val="24"/>
              </w:numPr>
              <w:spacing w:before="0" w:beforeAutospacing="0" w:after="0" w:afterAutospacing="0"/>
              <w:textAlignment w:val="baseline"/>
              <w:rPr>
                <w:rFonts w:ascii="Calibri" w:hAnsi="Calibri" w:cs="Calibri"/>
                <w:sz w:val="22"/>
                <w:szCs w:val="22"/>
              </w:rPr>
            </w:pPr>
            <w:r>
              <w:rPr>
                <w:rStyle w:val="normaltextrun"/>
              </w:rPr>
              <w:t>Two plans shared with staff.</w:t>
            </w:r>
          </w:p>
          <w:p w14:paraId="4BB80C8F" w14:textId="77777777" w:rsidR="00306536" w:rsidRDefault="00306536" w:rsidP="00306536">
            <w:pPr>
              <w:pStyle w:val="paragraph"/>
              <w:numPr>
                <w:ilvl w:val="0"/>
                <w:numId w:val="24"/>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All staff were asked to vote for a preferred option.  </w:t>
            </w:r>
            <w:r>
              <w:rPr>
                <w:rStyle w:val="eop"/>
                <w:rFonts w:ascii="Calibri" w:hAnsi="Calibri" w:cs="Calibri"/>
                <w:sz w:val="22"/>
                <w:szCs w:val="22"/>
              </w:rPr>
              <w:t> </w:t>
            </w:r>
          </w:p>
          <w:p w14:paraId="64DD2DBB" w14:textId="4F6059DE" w:rsidR="00306536" w:rsidRPr="00306536" w:rsidRDefault="000E0A85" w:rsidP="00306536">
            <w:pPr>
              <w:pStyle w:val="paragraph"/>
              <w:numPr>
                <w:ilvl w:val="0"/>
                <w:numId w:val="24"/>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61% of staff voted in favour of the plan contained within the SIP</w:t>
            </w:r>
          </w:p>
          <w:p w14:paraId="14303C72" w14:textId="77777777" w:rsidR="00306536" w:rsidRDefault="00306536" w:rsidP="0030653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42893B8" w14:textId="77777777" w:rsidR="00055548" w:rsidRDefault="00055548" w:rsidP="00055548">
            <w:pPr>
              <w:tabs>
                <w:tab w:val="left" w:pos="1370"/>
              </w:tabs>
              <w:rPr>
                <w:rFonts w:cstheme="minorHAnsi"/>
              </w:rPr>
            </w:pPr>
          </w:p>
        </w:tc>
      </w:tr>
    </w:tbl>
    <w:p w14:paraId="67E6A1C9" w14:textId="7D428571" w:rsidR="00055548" w:rsidRDefault="00055548">
      <w:pPr>
        <w:rPr>
          <w:rFonts w:eastAsiaTheme="majorEastAsia" w:cstheme="minorHAnsi"/>
          <w:spacing w:val="5"/>
          <w:kern w:val="28"/>
          <w:sz w:val="52"/>
          <w:szCs w:val="52"/>
        </w:rPr>
      </w:pPr>
    </w:p>
    <w:p w14:paraId="7C063D8D" w14:textId="16745405" w:rsidR="00306536" w:rsidRDefault="00306536">
      <w:pPr>
        <w:rPr>
          <w:rFonts w:eastAsiaTheme="majorEastAsia" w:cstheme="minorHAnsi"/>
          <w:spacing w:val="5"/>
          <w:kern w:val="28"/>
          <w:sz w:val="52"/>
          <w:szCs w:val="52"/>
        </w:rPr>
      </w:pPr>
    </w:p>
    <w:p w14:paraId="07C7F8CB" w14:textId="77777777" w:rsidR="00306536" w:rsidRDefault="00306536">
      <w:pPr>
        <w:rPr>
          <w:rFonts w:eastAsiaTheme="majorEastAsia" w:cstheme="minorHAnsi"/>
          <w:spacing w:val="5"/>
          <w:kern w:val="28"/>
          <w:sz w:val="52"/>
          <w:szCs w:val="52"/>
        </w:rPr>
      </w:pPr>
    </w:p>
    <w:p w14:paraId="6B90D029" w14:textId="339AFF21" w:rsidR="00742A87" w:rsidRPr="004024A1" w:rsidRDefault="00742A87" w:rsidP="002826F2">
      <w:pPr>
        <w:pStyle w:val="Title"/>
        <w:tabs>
          <w:tab w:val="left" w:pos="12150"/>
        </w:tabs>
        <w:rPr>
          <w:rFonts w:cstheme="minorHAnsi"/>
          <w:color w:val="auto"/>
        </w:rPr>
      </w:pPr>
      <w:r w:rsidRPr="00055548">
        <w:rPr>
          <w:rFonts w:cstheme="minorHAnsi"/>
          <w:color w:val="auto"/>
        </w:rPr>
        <w:lastRenderedPageBreak/>
        <w:t>Plan</w:t>
      </w:r>
      <w:r w:rsidR="004024A1">
        <w:rPr>
          <w:rFonts w:cstheme="minorHAnsi"/>
          <w:color w:val="auto"/>
        </w:rPr>
        <w:t xml:space="preserve">:  </w:t>
      </w:r>
      <w:r w:rsidR="000514DD" w:rsidRPr="00055548">
        <w:rPr>
          <w:rFonts w:cstheme="minorHAnsi"/>
          <w:color w:val="auto"/>
        </w:rPr>
        <w:t xml:space="preserve">Session </w:t>
      </w:r>
      <w:r w:rsidR="008772AD">
        <w:rPr>
          <w:rFonts w:cstheme="minorHAnsi"/>
          <w:color w:val="auto"/>
        </w:rPr>
        <w:t>2025-26</w:t>
      </w:r>
    </w:p>
    <w:tbl>
      <w:tblPr>
        <w:tblStyle w:val="TableGrid"/>
        <w:tblW w:w="14076" w:type="dxa"/>
        <w:tblInd w:w="108" w:type="dxa"/>
        <w:tblLook w:val="04A0" w:firstRow="1" w:lastRow="0" w:firstColumn="1" w:lastColumn="0" w:noHBand="0" w:noVBand="1"/>
      </w:tblPr>
      <w:tblGrid>
        <w:gridCol w:w="7038"/>
        <w:gridCol w:w="7038"/>
      </w:tblGrid>
      <w:tr w:rsidR="004024A1" w:rsidRPr="00055548" w14:paraId="040FD2E8" w14:textId="77777777" w:rsidTr="00A46BC2">
        <w:trPr>
          <w:trHeight w:val="1083"/>
        </w:trPr>
        <w:tc>
          <w:tcPr>
            <w:tcW w:w="14076" w:type="dxa"/>
            <w:gridSpan w:val="2"/>
            <w:shd w:val="clear" w:color="auto" w:fill="BFBFBF" w:themeFill="background1" w:themeFillShade="BF"/>
          </w:tcPr>
          <w:p w14:paraId="4DF597C6" w14:textId="77777777" w:rsidR="004024A1" w:rsidRDefault="004024A1" w:rsidP="007B7696">
            <w:pPr>
              <w:pStyle w:val="Default"/>
              <w:rPr>
                <w:rFonts w:asciiTheme="minorHAnsi" w:hAnsiTheme="minorHAnsi" w:cstheme="minorHAnsi"/>
                <w:b/>
                <w:sz w:val="28"/>
                <w:szCs w:val="28"/>
              </w:rPr>
            </w:pPr>
            <w:r w:rsidRPr="00055548">
              <w:rPr>
                <w:rFonts w:asciiTheme="minorHAnsi" w:hAnsiTheme="minorHAnsi" w:cstheme="minorHAnsi"/>
                <w:b/>
                <w:sz w:val="28"/>
                <w:szCs w:val="28"/>
              </w:rPr>
              <w:t>Priority 1</w:t>
            </w:r>
          </w:p>
          <w:p w14:paraId="408DC823" w14:textId="63701340" w:rsidR="004024A1" w:rsidRDefault="00860CE3" w:rsidP="00A10F1A">
            <w:pPr>
              <w:rPr>
                <w:rFonts w:cstheme="minorHAnsi"/>
                <w:sz w:val="20"/>
                <w:szCs w:val="20"/>
              </w:rPr>
            </w:pPr>
            <w:sdt>
              <w:sdtPr>
                <w:rPr>
                  <w:rFonts w:cstheme="minorHAnsi"/>
                  <w:sz w:val="20"/>
                  <w:szCs w:val="20"/>
                </w:rPr>
                <w:alias w:val="NIF"/>
                <w:tag w:val="NIF"/>
                <w:id w:val="-1862040171"/>
                <w:placeholder>
                  <w:docPart w:val="AF95255DDACF46A5B6A59F3DAB92CB1D"/>
                </w:placeholder>
                <w:showingPlcHd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dropDownList>
              </w:sdtPr>
              <w:sdtEndPr/>
              <w:sdtContent>
                <w:r w:rsidR="003D6B19" w:rsidRPr="00BA16E6">
                  <w:rPr>
                    <w:rStyle w:val="PlaceholderText"/>
                  </w:rPr>
                  <w:t>Choose an item.</w:t>
                </w:r>
              </w:sdtContent>
            </w:sdt>
          </w:p>
          <w:p w14:paraId="53371AE6" w14:textId="493C0B67" w:rsidR="004024A1" w:rsidRPr="00055548" w:rsidRDefault="00860CE3" w:rsidP="00A10F1A">
            <w:pPr>
              <w:rPr>
                <w:rFonts w:cstheme="minorHAnsi"/>
                <w:b/>
                <w:sz w:val="28"/>
                <w:szCs w:val="28"/>
              </w:rPr>
            </w:pPr>
            <w:sdt>
              <w:sdtPr>
                <w:rPr>
                  <w:rFonts w:cstheme="minorHAnsi"/>
                  <w:sz w:val="20"/>
                  <w:szCs w:val="20"/>
                </w:rPr>
                <w:alias w:val="NIF"/>
                <w:tag w:val="NIF"/>
                <w:id w:val="-1553999200"/>
                <w:placeholder>
                  <w:docPart w:val="BD383440062F4F2990E75325F169B8F8"/>
                </w:placeholde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dropDownList>
              </w:sdtPr>
              <w:sdtEndPr/>
              <w:sdtContent>
                <w:r w:rsidR="003D6B19">
                  <w:rPr>
                    <w:rFonts w:cstheme="minorHAnsi"/>
                    <w:sz w:val="20"/>
                    <w:szCs w:val="20"/>
                  </w:rPr>
                  <w:t>Improvement in children and young people's health and wellbeing</w:t>
                </w:r>
              </w:sdtContent>
            </w:sdt>
          </w:p>
        </w:tc>
      </w:tr>
      <w:tr w:rsidR="00A46BC2" w:rsidRPr="00055548" w14:paraId="73AAA762" w14:textId="77777777" w:rsidTr="00691EC1">
        <w:trPr>
          <w:trHeight w:val="1551"/>
        </w:trPr>
        <w:tc>
          <w:tcPr>
            <w:tcW w:w="14076" w:type="dxa"/>
            <w:gridSpan w:val="2"/>
            <w:shd w:val="clear" w:color="auto" w:fill="auto"/>
          </w:tcPr>
          <w:p w14:paraId="6CEAC433" w14:textId="3E023256" w:rsidR="00A46BC2" w:rsidRDefault="00EC7679" w:rsidP="007B7696">
            <w:pPr>
              <w:pStyle w:val="Default"/>
              <w:rPr>
                <w:rFonts w:asciiTheme="minorHAnsi" w:hAnsiTheme="minorHAnsi" w:cstheme="minorHAnsi"/>
                <w:b/>
                <w:sz w:val="20"/>
                <w:szCs w:val="20"/>
              </w:rPr>
            </w:pPr>
            <w:r>
              <w:rPr>
                <w:rFonts w:asciiTheme="minorHAnsi" w:hAnsiTheme="minorHAnsi" w:cstheme="minorHAnsi"/>
                <w:b/>
                <w:sz w:val="20"/>
                <w:szCs w:val="20"/>
              </w:rPr>
              <w:t>National Improvement Framework</w:t>
            </w:r>
            <w:r w:rsidR="00A46BC2" w:rsidRPr="00A46BC2">
              <w:rPr>
                <w:rFonts w:asciiTheme="minorHAnsi" w:hAnsiTheme="minorHAnsi" w:cstheme="minorHAnsi"/>
                <w:b/>
                <w:sz w:val="20"/>
                <w:szCs w:val="20"/>
              </w:rPr>
              <w:t xml:space="preserve"> Outcomes</w:t>
            </w:r>
          </w:p>
          <w:sdt>
            <w:sdtPr>
              <w:rPr>
                <w:rFonts w:asciiTheme="minorHAnsi" w:hAnsiTheme="minorHAnsi" w:cstheme="minorHAnsi"/>
                <w:b/>
                <w:sz w:val="20"/>
                <w:szCs w:val="20"/>
              </w:rPr>
              <w:id w:val="-256287345"/>
              <w:placeholder>
                <w:docPart w:val="DefaultPlaceholder_-1854013438"/>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26BADD64" w14:textId="2E26B84A" w:rsidR="00A46BC2" w:rsidRDefault="003D6B19" w:rsidP="007B7696">
                <w:pPr>
                  <w:pStyle w:val="Default"/>
                  <w:rPr>
                    <w:rFonts w:asciiTheme="minorHAnsi" w:hAnsiTheme="minorHAnsi" w:cstheme="minorHAnsi"/>
                    <w:b/>
                    <w:sz w:val="20"/>
                    <w:szCs w:val="20"/>
                  </w:rPr>
                </w:pPr>
                <w:r>
                  <w:rPr>
                    <w:rFonts w:asciiTheme="minorHAnsi" w:hAnsiTheme="minorHAnsi" w:cstheme="minorHAnsi"/>
                    <w:b/>
                    <w:sz w:val="20"/>
                    <w:szCs w:val="20"/>
                  </w:rPr>
                  <w:t>3. Inclusive curriculum and assessment for a sustainable future.</w:t>
                </w:r>
              </w:p>
            </w:sdtContent>
          </w:sdt>
          <w:sdt>
            <w:sdtPr>
              <w:rPr>
                <w:rFonts w:asciiTheme="minorHAnsi" w:hAnsiTheme="minorHAnsi" w:cstheme="minorHAnsi"/>
                <w:b/>
                <w:sz w:val="20"/>
                <w:szCs w:val="20"/>
              </w:rPr>
              <w:id w:val="475648962"/>
              <w:placeholder>
                <w:docPart w:val="A3A4D9154C28421B888ACEE5B3649460"/>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08DB0D2D" w14:textId="1B65AB1F" w:rsidR="00EC7679" w:rsidRDefault="003D6B19" w:rsidP="00EC7679">
                <w:pPr>
                  <w:pStyle w:val="Default"/>
                  <w:rPr>
                    <w:rFonts w:asciiTheme="minorHAnsi" w:hAnsiTheme="minorHAnsi" w:cstheme="minorHAnsi"/>
                    <w:b/>
                    <w:color w:val="auto"/>
                    <w:sz w:val="20"/>
                    <w:szCs w:val="20"/>
                  </w:rPr>
                </w:pPr>
                <w:r>
                  <w:rPr>
                    <w:rFonts w:asciiTheme="minorHAnsi" w:hAnsiTheme="minorHAnsi" w:cstheme="minorHAnsi"/>
                    <w:b/>
                    <w:sz w:val="20"/>
                    <w:szCs w:val="20"/>
                  </w:rPr>
                  <w:t>5. Skilled teachers and leaders delivering excellent, inclusive education.</w:t>
                </w:r>
              </w:p>
            </w:sdtContent>
          </w:sdt>
          <w:sdt>
            <w:sdtPr>
              <w:rPr>
                <w:rFonts w:asciiTheme="minorHAnsi" w:hAnsiTheme="minorHAnsi" w:cstheme="minorHAnsi"/>
                <w:b/>
                <w:sz w:val="20"/>
                <w:szCs w:val="20"/>
              </w:rPr>
              <w:id w:val="-77295470"/>
              <w:placeholder>
                <w:docPart w:val="142FB8C13B96403F9013F89542E23C2F"/>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43284196" w14:textId="2DB77B61" w:rsidR="00EC7679" w:rsidRDefault="003D6B19" w:rsidP="00EC7679">
                <w:pPr>
                  <w:pStyle w:val="Default"/>
                  <w:rPr>
                    <w:rFonts w:asciiTheme="minorHAnsi" w:hAnsiTheme="minorHAnsi" w:cstheme="minorHAnsi"/>
                    <w:b/>
                    <w:color w:val="auto"/>
                    <w:sz w:val="20"/>
                    <w:szCs w:val="20"/>
                  </w:rPr>
                </w:pPr>
                <w:r>
                  <w:rPr>
                    <w:rFonts w:asciiTheme="minorHAnsi" w:hAnsiTheme="minorHAnsi" w:cstheme="minorHAnsi"/>
                    <w:b/>
                    <w:sz w:val="20"/>
                    <w:szCs w:val="20"/>
                  </w:rPr>
                  <w:t>4. High achievement and reduced attainment gap for all learners.</w:t>
                </w:r>
              </w:p>
            </w:sdtContent>
          </w:sdt>
          <w:p w14:paraId="05DFBEE2" w14:textId="006DBE13" w:rsidR="00691EC1" w:rsidRPr="00691EC1" w:rsidRDefault="00860CE3" w:rsidP="007B7696">
            <w:pPr>
              <w:pStyle w:val="Default"/>
              <w:rPr>
                <w:rFonts w:asciiTheme="minorHAnsi" w:hAnsiTheme="minorHAnsi" w:cstheme="minorHAnsi"/>
                <w:b/>
                <w:sz w:val="20"/>
                <w:szCs w:val="20"/>
              </w:rPr>
            </w:pPr>
            <w:hyperlink r:id="rId12" w:history="1">
              <w:r w:rsidR="00EC7679" w:rsidRPr="00EC7679">
                <w:rPr>
                  <w:rStyle w:val="Hyperlink"/>
                  <w:rFonts w:asciiTheme="minorHAnsi" w:hAnsiTheme="minorHAnsi" w:cstheme="minorHAnsi"/>
                  <w:b/>
                  <w:sz w:val="20"/>
                  <w:szCs w:val="20"/>
                </w:rPr>
                <w:t>Education - achieving excellence and equity: National Improvement Framework 2025</w:t>
              </w:r>
            </w:hyperlink>
          </w:p>
        </w:tc>
      </w:tr>
      <w:tr w:rsidR="00A46BC2" w:rsidRPr="00055548" w14:paraId="53FF14D5" w14:textId="77777777" w:rsidTr="00691EC1">
        <w:trPr>
          <w:trHeight w:val="1402"/>
        </w:trPr>
        <w:tc>
          <w:tcPr>
            <w:tcW w:w="7038" w:type="dxa"/>
          </w:tcPr>
          <w:p w14:paraId="49B4AB29" w14:textId="35FCE6F3" w:rsidR="00A46BC2" w:rsidRPr="00055548" w:rsidRDefault="00EC7679" w:rsidP="006E3C1B">
            <w:pPr>
              <w:pStyle w:val="Default"/>
              <w:rPr>
                <w:rFonts w:asciiTheme="minorHAnsi" w:hAnsiTheme="minorHAnsi" w:cstheme="minorHAnsi"/>
                <w:b/>
                <w:bCs/>
                <w:sz w:val="20"/>
                <w:szCs w:val="20"/>
              </w:rPr>
            </w:pPr>
            <w:r>
              <w:rPr>
                <w:rFonts w:asciiTheme="minorHAnsi" w:hAnsiTheme="minorHAnsi" w:cstheme="minorHAnsi"/>
                <w:b/>
                <w:bCs/>
                <w:sz w:val="20"/>
                <w:szCs w:val="20"/>
              </w:rPr>
              <w:t>How Good is Our School</w:t>
            </w:r>
            <w:r w:rsidR="00A46BC2" w:rsidRPr="00055548">
              <w:rPr>
                <w:rFonts w:asciiTheme="minorHAnsi" w:hAnsiTheme="minorHAnsi" w:cstheme="minorHAnsi"/>
                <w:b/>
                <w:bCs/>
                <w:sz w:val="20"/>
                <w:szCs w:val="20"/>
              </w:rPr>
              <w:t>/</w:t>
            </w:r>
            <w:r w:rsidR="00E845FE">
              <w:rPr>
                <w:rFonts w:asciiTheme="minorHAnsi" w:hAnsiTheme="minorHAnsi" w:cstheme="minorHAnsi"/>
                <w:b/>
                <w:bCs/>
                <w:sz w:val="20"/>
                <w:szCs w:val="20"/>
              </w:rPr>
              <w:t>Q</w:t>
            </w:r>
            <w:r>
              <w:rPr>
                <w:rFonts w:asciiTheme="minorHAnsi" w:hAnsiTheme="minorHAnsi" w:cstheme="minorHAnsi"/>
                <w:b/>
                <w:bCs/>
                <w:sz w:val="20"/>
                <w:szCs w:val="20"/>
              </w:rPr>
              <w:t>uality Improvement Framework</w:t>
            </w:r>
            <w:r w:rsidR="00E845FE">
              <w:rPr>
                <w:rFonts w:asciiTheme="minorHAnsi" w:hAnsiTheme="minorHAnsi" w:cstheme="minorHAnsi"/>
                <w:b/>
                <w:bCs/>
                <w:sz w:val="20"/>
                <w:szCs w:val="20"/>
              </w:rPr>
              <w:t xml:space="preserve"> ELC</w:t>
            </w:r>
          </w:p>
          <w:sdt>
            <w:sdtPr>
              <w:rPr>
                <w:rFonts w:asciiTheme="minorHAnsi" w:hAnsiTheme="minorHAnsi" w:cstheme="minorHAnsi"/>
                <w:sz w:val="20"/>
                <w:szCs w:val="20"/>
              </w:rPr>
              <w:alias w:val="HGIOS QIFELC"/>
              <w:id w:val="-2033561363"/>
              <w:placeholder>
                <w:docPart w:val="D2351B78C5A840F68E106F76B3A68FE1"/>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33170F93" w14:textId="254B52AA" w:rsidR="00A46BC2" w:rsidRPr="00055548" w:rsidRDefault="003D6B19" w:rsidP="006E3C1B">
                <w:pPr>
                  <w:pStyle w:val="Default"/>
                  <w:rPr>
                    <w:rFonts w:asciiTheme="minorHAnsi" w:hAnsiTheme="minorHAnsi" w:cstheme="minorHAnsi"/>
                    <w:sz w:val="20"/>
                    <w:szCs w:val="20"/>
                    <w:u w:val="single"/>
                  </w:rPr>
                </w:pPr>
                <w:r>
                  <w:rPr>
                    <w:rFonts w:asciiTheme="minorHAnsi" w:hAnsiTheme="minorHAnsi" w:cstheme="minorHAnsi"/>
                    <w:sz w:val="20"/>
                    <w:szCs w:val="20"/>
                  </w:rPr>
                  <w:t>2.1 Children experience high quality spaces</w:t>
                </w:r>
              </w:p>
            </w:sdtContent>
          </w:sdt>
          <w:sdt>
            <w:sdtPr>
              <w:rPr>
                <w:rFonts w:asciiTheme="minorHAnsi" w:hAnsiTheme="minorHAnsi" w:cstheme="minorHAnsi"/>
                <w:sz w:val="20"/>
                <w:szCs w:val="20"/>
              </w:rPr>
              <w:alias w:val="HGIOS QIFELC"/>
              <w:id w:val="82419914"/>
              <w:placeholder>
                <w:docPart w:val="76F97A9C423F43139EE941E3108AC529"/>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6C5D5D08" w14:textId="34FC02B6" w:rsidR="00691EC1" w:rsidRDefault="003D6B19" w:rsidP="00691EC1">
                <w:pPr>
                  <w:pStyle w:val="Default"/>
                  <w:rPr>
                    <w:rFonts w:cstheme="minorHAnsi"/>
                    <w:sz w:val="20"/>
                    <w:szCs w:val="20"/>
                  </w:rPr>
                </w:pPr>
                <w:r>
                  <w:rPr>
                    <w:rFonts w:asciiTheme="minorHAnsi" w:hAnsiTheme="minorHAnsi" w:cstheme="minorHAnsi"/>
                    <w:sz w:val="20"/>
                    <w:szCs w:val="20"/>
                  </w:rPr>
                  <w:t>3.1 Play and learning</w:t>
                </w:r>
              </w:p>
            </w:sdtContent>
          </w:sdt>
          <w:sdt>
            <w:sdtPr>
              <w:rPr>
                <w:rFonts w:asciiTheme="minorHAnsi" w:hAnsiTheme="minorHAnsi" w:cstheme="minorHAnsi"/>
                <w:sz w:val="20"/>
                <w:szCs w:val="20"/>
              </w:rPr>
              <w:alias w:val="HGIOS QIFELC"/>
              <w:id w:val="266668746"/>
              <w:placeholder>
                <w:docPart w:val="AE620915A1D04EFA85C205A588974794"/>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229547F9" w14:textId="1015BBF1" w:rsidR="00691EC1" w:rsidRDefault="003D6B19" w:rsidP="00691EC1">
                <w:pPr>
                  <w:pStyle w:val="Default"/>
                  <w:rPr>
                    <w:rFonts w:asciiTheme="minorHAnsi" w:hAnsiTheme="minorHAnsi" w:cstheme="minorHAnsi"/>
                    <w:color w:val="auto"/>
                    <w:sz w:val="20"/>
                    <w:szCs w:val="20"/>
                  </w:rPr>
                </w:pPr>
                <w:r>
                  <w:rPr>
                    <w:rFonts w:asciiTheme="minorHAnsi" w:hAnsiTheme="minorHAnsi" w:cstheme="minorHAnsi"/>
                    <w:sz w:val="20"/>
                    <w:szCs w:val="20"/>
                  </w:rPr>
                  <w:t>4.2 Wellbeing, inclusion and equality</w:t>
                </w:r>
              </w:p>
            </w:sdtContent>
          </w:sdt>
          <w:sdt>
            <w:sdtPr>
              <w:rPr>
                <w:rFonts w:asciiTheme="minorHAnsi" w:hAnsiTheme="minorHAnsi" w:cstheme="minorHAnsi"/>
                <w:sz w:val="20"/>
                <w:szCs w:val="20"/>
              </w:rPr>
              <w:alias w:val="HGIOS QIFELC"/>
              <w:id w:val="-19401480"/>
              <w:placeholder>
                <w:docPart w:val="0B65E57A136741349EEA78874BC32946"/>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162432D4" w14:textId="6CA695F0" w:rsidR="00691EC1" w:rsidRDefault="003D6B19" w:rsidP="00691EC1">
                <w:pPr>
                  <w:pStyle w:val="Default"/>
                  <w:rPr>
                    <w:rFonts w:asciiTheme="minorHAnsi" w:hAnsiTheme="minorHAnsi" w:cstheme="minorHAnsi"/>
                    <w:color w:val="auto"/>
                    <w:sz w:val="20"/>
                    <w:szCs w:val="20"/>
                  </w:rPr>
                </w:pPr>
                <w:r>
                  <w:rPr>
                    <w:rFonts w:asciiTheme="minorHAnsi" w:hAnsiTheme="minorHAnsi" w:cstheme="minorHAnsi"/>
                    <w:sz w:val="20"/>
                    <w:szCs w:val="20"/>
                  </w:rPr>
                  <w:t>2.5 Family learning</w:t>
                </w:r>
              </w:p>
            </w:sdtContent>
          </w:sdt>
          <w:sdt>
            <w:sdtPr>
              <w:rPr>
                <w:rFonts w:asciiTheme="minorHAnsi" w:hAnsiTheme="minorHAnsi" w:cstheme="minorHAnsi"/>
                <w:sz w:val="20"/>
                <w:szCs w:val="20"/>
              </w:rPr>
              <w:alias w:val="HGIOS QIFELC"/>
              <w:id w:val="456842756"/>
              <w:placeholder>
                <w:docPart w:val="FBE4ECB480A74998A6B82AFA74983F93"/>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55AB13B3" w14:textId="314280CA" w:rsidR="00691EC1" w:rsidRDefault="003D6B19" w:rsidP="00691EC1">
                <w:pPr>
                  <w:pStyle w:val="Default"/>
                  <w:rPr>
                    <w:rFonts w:asciiTheme="minorHAnsi" w:hAnsiTheme="minorHAnsi" w:cstheme="minorHAnsi"/>
                    <w:color w:val="auto"/>
                    <w:sz w:val="20"/>
                    <w:szCs w:val="20"/>
                  </w:rPr>
                </w:pPr>
                <w:r>
                  <w:rPr>
                    <w:rFonts w:asciiTheme="minorHAnsi" w:hAnsiTheme="minorHAnsi" w:cstheme="minorHAnsi"/>
                    <w:sz w:val="20"/>
                    <w:szCs w:val="20"/>
                  </w:rPr>
                  <w:t>4.3 Children's progress</w:t>
                </w:r>
              </w:p>
            </w:sdtContent>
          </w:sdt>
          <w:sdt>
            <w:sdtPr>
              <w:rPr>
                <w:rFonts w:asciiTheme="minorHAnsi" w:hAnsiTheme="minorHAnsi" w:cstheme="minorHAnsi"/>
                <w:sz w:val="20"/>
                <w:szCs w:val="20"/>
              </w:rPr>
              <w:alias w:val="HGIOS QIFELC"/>
              <w:id w:val="-518545523"/>
              <w:placeholder>
                <w:docPart w:val="9A6CE29086BB415BBF4AB715E0E92F88"/>
              </w:placeholder>
              <w:showingPlcHd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11E07F36" w14:textId="14BC4661" w:rsidR="00691EC1" w:rsidRPr="00691EC1" w:rsidRDefault="00691EC1" w:rsidP="006E3C1B">
                <w:pPr>
                  <w:pStyle w:val="Default"/>
                  <w:rPr>
                    <w:rFonts w:asciiTheme="minorHAnsi" w:hAnsiTheme="minorHAnsi" w:cstheme="minorHAnsi"/>
                    <w:color w:val="auto"/>
                    <w:sz w:val="20"/>
                    <w:szCs w:val="20"/>
                  </w:rPr>
                </w:pPr>
                <w:r w:rsidRPr="00055548">
                  <w:rPr>
                    <w:rStyle w:val="PlaceholderText"/>
                    <w:rFonts w:asciiTheme="minorHAnsi" w:hAnsiTheme="minorHAnsi" w:cstheme="minorHAnsi"/>
                  </w:rPr>
                  <w:t>Choose an item.</w:t>
                </w:r>
              </w:p>
            </w:sdtContent>
          </w:sdt>
        </w:tc>
        <w:tc>
          <w:tcPr>
            <w:tcW w:w="7038" w:type="dxa"/>
          </w:tcPr>
          <w:p w14:paraId="76B82330" w14:textId="04D8260D" w:rsidR="00A46BC2" w:rsidRPr="00055548" w:rsidRDefault="00A46BC2" w:rsidP="00DE07A0">
            <w:pPr>
              <w:rPr>
                <w:rFonts w:cstheme="minorHAnsi"/>
                <w:b/>
                <w:sz w:val="20"/>
                <w:szCs w:val="20"/>
              </w:rPr>
            </w:pPr>
            <w:r w:rsidRPr="00055548">
              <w:rPr>
                <w:rFonts w:cstheme="minorHAnsi"/>
                <w:b/>
                <w:sz w:val="20"/>
                <w:szCs w:val="20"/>
              </w:rPr>
              <w:t>UNCRC</w:t>
            </w:r>
          </w:p>
          <w:sdt>
            <w:sdtPr>
              <w:rPr>
                <w:rFonts w:cstheme="minorHAnsi"/>
                <w:sz w:val="20"/>
                <w:szCs w:val="20"/>
              </w:rPr>
              <w:alias w:val="RRS Unicef articles"/>
              <w:tag w:val="RRS Unicef articles"/>
              <w:id w:val="224730338"/>
              <w:placeholder>
                <w:docPart w:val="239D2C6A55C24D339412A772860733DB"/>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112AD34A" w14:textId="25B70364" w:rsidR="00A46BC2" w:rsidRPr="00055548" w:rsidRDefault="003D6B19" w:rsidP="00DE07A0">
                <w:pPr>
                  <w:rPr>
                    <w:rFonts w:cstheme="minorHAnsi"/>
                    <w:sz w:val="20"/>
                    <w:szCs w:val="20"/>
                  </w:rPr>
                </w:pPr>
                <w:r>
                  <w:rPr>
                    <w:rFonts w:cstheme="minorHAnsi"/>
                    <w:sz w:val="20"/>
                    <w:szCs w:val="20"/>
                  </w:rPr>
                  <w:t>Article 31 (Leisure, play and culture):</w:t>
                </w:r>
              </w:p>
            </w:sdtContent>
          </w:sdt>
          <w:p w14:paraId="32F87242" w14:textId="08F1296E" w:rsidR="00A46BC2" w:rsidRPr="00055548" w:rsidRDefault="00860CE3" w:rsidP="00DE07A0">
            <w:pPr>
              <w:rPr>
                <w:rFonts w:cstheme="minorHAnsi"/>
                <w:sz w:val="20"/>
                <w:szCs w:val="20"/>
              </w:rPr>
            </w:pPr>
            <w:sdt>
              <w:sdtPr>
                <w:rPr>
                  <w:rFonts w:cstheme="minorHAnsi"/>
                  <w:sz w:val="20"/>
                  <w:szCs w:val="20"/>
                </w:rPr>
                <w:alias w:val="RRS Unicef articles"/>
                <w:tag w:val="RRS Unicef articles"/>
                <w:id w:val="-1236089940"/>
                <w:placeholder>
                  <w:docPart w:val="796DA27FBA9544078A3961CAABFA458B"/>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3D6B19">
                  <w:rPr>
                    <w:rFonts w:cstheme="minorHAnsi"/>
                    <w:sz w:val="20"/>
                    <w:szCs w:val="20"/>
                  </w:rPr>
                  <w:t>Article 29 (Goals of education):</w:t>
                </w:r>
              </w:sdtContent>
            </w:sdt>
            <w:r w:rsidR="00A46BC2" w:rsidRPr="00055548">
              <w:rPr>
                <w:rFonts w:cstheme="minorHAnsi"/>
                <w:sz w:val="20"/>
                <w:szCs w:val="20"/>
              </w:rPr>
              <w:t xml:space="preserve"> </w:t>
            </w:r>
          </w:p>
          <w:p w14:paraId="518770CC" w14:textId="77777777" w:rsidR="00A46BC2" w:rsidRPr="00055548" w:rsidRDefault="00A46BC2" w:rsidP="007B7696">
            <w:pPr>
              <w:rPr>
                <w:rFonts w:cstheme="minorHAnsi"/>
                <w:sz w:val="20"/>
                <w:szCs w:val="20"/>
              </w:rPr>
            </w:pPr>
          </w:p>
        </w:tc>
      </w:tr>
    </w:tbl>
    <w:tbl>
      <w:tblPr>
        <w:tblW w:w="14058" w:type="dxa"/>
        <w:tblInd w:w="137"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14033"/>
        <w:gridCol w:w="25"/>
      </w:tblGrid>
      <w:tr w:rsidR="00077B50" w:rsidRPr="00055548" w14:paraId="779DDCDE" w14:textId="77777777" w:rsidTr="00841F1C">
        <w:trPr>
          <w:gridAfter w:val="1"/>
          <w:wAfter w:w="25" w:type="dxa"/>
          <w:trHeight w:val="530"/>
        </w:trPr>
        <w:tc>
          <w:tcPr>
            <w:tcW w:w="14033" w:type="dxa"/>
            <w:shd w:val="clear" w:color="auto" w:fill="C0C0C0"/>
            <w:tcMar>
              <w:top w:w="20" w:type="dxa"/>
              <w:left w:w="20" w:type="dxa"/>
              <w:bottom w:w="0" w:type="dxa"/>
              <w:right w:w="20" w:type="dxa"/>
            </w:tcMar>
            <w:vAlign w:val="center"/>
          </w:tcPr>
          <w:p w14:paraId="6D7D366D" w14:textId="19175E3C" w:rsidR="00077B50" w:rsidRPr="00055548" w:rsidRDefault="00077B50" w:rsidP="004B58BA">
            <w:pPr>
              <w:jc w:val="center"/>
              <w:rPr>
                <w:rFonts w:eastAsia="Arial Unicode MS" w:cstheme="minorHAnsi"/>
                <w:b/>
                <w:bCs/>
              </w:rPr>
            </w:pPr>
            <w:r w:rsidRPr="00055548">
              <w:rPr>
                <w:rFonts w:eastAsia="Arial Unicode MS" w:cstheme="minorHAnsi"/>
                <w:b/>
                <w:bCs/>
              </w:rPr>
              <w:t>Rationale for change based self-evaluation including d</w:t>
            </w:r>
            <w:r w:rsidR="005A56CC" w:rsidRPr="00055548">
              <w:rPr>
                <w:rFonts w:eastAsia="Arial Unicode MS" w:cstheme="minorHAnsi"/>
                <w:b/>
                <w:bCs/>
              </w:rPr>
              <w:t>ata and stakeholder views</w:t>
            </w:r>
          </w:p>
        </w:tc>
      </w:tr>
      <w:tr w:rsidR="00055548" w:rsidRPr="00055548" w14:paraId="797BE990" w14:textId="77777777" w:rsidTr="004B58BA">
        <w:trPr>
          <w:gridAfter w:val="1"/>
          <w:wAfter w:w="25" w:type="dxa"/>
          <w:trHeight w:val="384"/>
        </w:trPr>
        <w:tc>
          <w:tcPr>
            <w:tcW w:w="14033" w:type="dxa"/>
            <w:tcMar>
              <w:top w:w="20" w:type="dxa"/>
              <w:left w:w="20" w:type="dxa"/>
              <w:bottom w:w="0" w:type="dxa"/>
              <w:right w:w="20" w:type="dxa"/>
            </w:tcMar>
          </w:tcPr>
          <w:p w14:paraId="541D33F0" w14:textId="77777777" w:rsidR="00DE772B" w:rsidRDefault="00DE772B" w:rsidP="00DE772B">
            <w:pPr>
              <w:spacing w:before="100" w:beforeAutospacing="1" w:after="100" w:afterAutospacing="1" w:line="240" w:lineRule="auto"/>
              <w:rPr>
                <w:rFonts w:ascii="Times New Roman" w:eastAsia="Times New Roman" w:hAnsi="Times New Roman" w:cs="Times New Roman"/>
                <w:sz w:val="24"/>
                <w:szCs w:val="24"/>
                <w:lang w:eastAsia="en-GB"/>
              </w:rPr>
            </w:pPr>
            <w:r w:rsidRPr="002347D7">
              <w:rPr>
                <w:rFonts w:ascii="Times New Roman" w:eastAsia="Times New Roman" w:hAnsi="Times New Roman" w:cs="Times New Roman"/>
                <w:sz w:val="24"/>
                <w:szCs w:val="24"/>
                <w:lang w:eastAsia="en-GB"/>
              </w:rPr>
              <w:t xml:space="preserve">Enhance pedagogical approaches for nursery and early </w:t>
            </w:r>
            <w:proofErr w:type="gramStart"/>
            <w:r w:rsidRPr="002347D7">
              <w:rPr>
                <w:rFonts w:ascii="Times New Roman" w:eastAsia="Times New Roman" w:hAnsi="Times New Roman" w:cs="Times New Roman"/>
                <w:sz w:val="24"/>
                <w:szCs w:val="24"/>
                <w:lang w:eastAsia="en-GB"/>
              </w:rPr>
              <w:t>years</w:t>
            </w:r>
            <w:proofErr w:type="gramEnd"/>
            <w:r w:rsidRPr="002347D7">
              <w:rPr>
                <w:rFonts w:ascii="Times New Roman" w:eastAsia="Times New Roman" w:hAnsi="Times New Roman" w:cs="Times New Roman"/>
                <w:sz w:val="24"/>
                <w:szCs w:val="24"/>
                <w:lang w:eastAsia="en-GB"/>
              </w:rPr>
              <w:t xml:space="preserve"> pupils with Additional Support Needs (ASN), ensuring high-quality, play-based learning that is well-tracked, inclusive, and responsive to children’s developmental needs.</w:t>
            </w:r>
          </w:p>
          <w:p w14:paraId="384CE863" w14:textId="2E71CF00" w:rsidR="00DE772B" w:rsidRPr="004B58BA" w:rsidRDefault="00DE772B" w:rsidP="004B58BA">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 young people in our </w:t>
            </w:r>
            <w:proofErr w:type="spellStart"/>
            <w:r>
              <w:rPr>
                <w:rFonts w:ascii="Times New Roman" w:eastAsia="Times New Roman" w:hAnsi="Times New Roman" w:cs="Times New Roman"/>
                <w:sz w:val="24"/>
                <w:szCs w:val="24"/>
                <w:lang w:eastAsia="en-GB"/>
              </w:rPr>
              <w:t>Onesery</w:t>
            </w:r>
            <w:proofErr w:type="spellEnd"/>
            <w:r w:rsidRPr="002347D7">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early years setting benefit</w:t>
            </w:r>
            <w:r w:rsidRPr="002347D7">
              <w:rPr>
                <w:rFonts w:ascii="Times New Roman" w:eastAsia="Times New Roman" w:hAnsi="Times New Roman" w:cs="Times New Roman"/>
                <w:sz w:val="24"/>
                <w:szCs w:val="24"/>
                <w:lang w:eastAsia="en-GB"/>
              </w:rPr>
              <w:t xml:space="preserve"> from developmentally appropriate pedagogical approaches grounded in play, communication, and responsive teaching. Embedding consistent approaches across staff will support learners’ engagement, communication, and progression. Careful consideration of assessment and tracking methods for this age group is required to ensure that progress is meaningfully captured. Strengthening parental engagement and collaborating with ASN early years partners will </w:t>
            </w:r>
            <w:r>
              <w:rPr>
                <w:rFonts w:ascii="Times New Roman" w:eastAsia="Times New Roman" w:hAnsi="Times New Roman" w:cs="Times New Roman"/>
                <w:sz w:val="24"/>
                <w:szCs w:val="24"/>
                <w:lang w:eastAsia="en-GB"/>
              </w:rPr>
              <w:t xml:space="preserve">also </w:t>
            </w:r>
            <w:r w:rsidRPr="002347D7">
              <w:rPr>
                <w:rFonts w:ascii="Times New Roman" w:eastAsia="Times New Roman" w:hAnsi="Times New Roman" w:cs="Times New Roman"/>
                <w:sz w:val="24"/>
                <w:szCs w:val="24"/>
                <w:lang w:eastAsia="en-GB"/>
              </w:rPr>
              <w:t xml:space="preserve">ensure </w:t>
            </w:r>
            <w:r>
              <w:rPr>
                <w:rFonts w:ascii="Times New Roman" w:eastAsia="Times New Roman" w:hAnsi="Times New Roman" w:cs="Times New Roman"/>
                <w:sz w:val="24"/>
                <w:szCs w:val="24"/>
                <w:lang w:eastAsia="en-GB"/>
              </w:rPr>
              <w:t xml:space="preserve">that our </w:t>
            </w:r>
            <w:r w:rsidRPr="002347D7">
              <w:rPr>
                <w:rFonts w:ascii="Times New Roman" w:eastAsia="Times New Roman" w:hAnsi="Times New Roman" w:cs="Times New Roman"/>
                <w:sz w:val="24"/>
                <w:szCs w:val="24"/>
                <w:lang w:eastAsia="en-GB"/>
              </w:rPr>
              <w:t>practic</w:t>
            </w:r>
            <w:r>
              <w:rPr>
                <w:rFonts w:ascii="Times New Roman" w:eastAsia="Times New Roman" w:hAnsi="Times New Roman" w:cs="Times New Roman"/>
                <w:sz w:val="24"/>
                <w:szCs w:val="24"/>
                <w:lang w:eastAsia="en-GB"/>
              </w:rPr>
              <w:t>e is outward-looking and considers</w:t>
            </w:r>
            <w:r w:rsidRPr="002347D7">
              <w:rPr>
                <w:rFonts w:ascii="Times New Roman" w:eastAsia="Times New Roman" w:hAnsi="Times New Roman" w:cs="Times New Roman"/>
                <w:sz w:val="24"/>
                <w:szCs w:val="24"/>
                <w:lang w:eastAsia="en-GB"/>
              </w:rPr>
              <w:t xml:space="preserve"> sector best practice. Engagement with the new national quality framework for early years will help raise standards and ensure high-quality experiences for all.</w:t>
            </w:r>
            <w:r>
              <w:rPr>
                <w:rFonts w:ascii="Times New Roman" w:eastAsia="Times New Roman" w:hAnsi="Times New Roman" w:cs="Times New Roman"/>
                <w:sz w:val="24"/>
                <w:szCs w:val="24"/>
                <w:lang w:eastAsia="en-GB"/>
              </w:rPr>
              <w:t xml:space="preserve"> This priority will have a na</w:t>
            </w:r>
            <w:r w:rsidR="004B58BA">
              <w:rPr>
                <w:rFonts w:ascii="Times New Roman" w:eastAsia="Times New Roman" w:hAnsi="Times New Roman" w:cs="Times New Roman"/>
                <w:sz w:val="24"/>
                <w:szCs w:val="24"/>
                <w:lang w:eastAsia="en-GB"/>
              </w:rPr>
              <w:t>tural link to priority number 2</w:t>
            </w:r>
          </w:p>
        </w:tc>
      </w:tr>
      <w:tr w:rsidR="000005A7" w:rsidRPr="00055548" w14:paraId="30C5473E" w14:textId="77777777" w:rsidTr="00841F1C">
        <w:tblPrEx>
          <w:tblBorders>
            <w:insideH w:val="single" w:sz="4" w:space="0" w:color="auto"/>
            <w:insideV w:val="single" w:sz="4" w:space="0" w:color="auto"/>
          </w:tblBorders>
        </w:tblPrEx>
        <w:trPr>
          <w:trHeight w:val="530"/>
        </w:trPr>
        <w:tc>
          <w:tcPr>
            <w:tcW w:w="14058" w:type="dxa"/>
            <w:gridSpan w:val="2"/>
            <w:shd w:val="clear" w:color="auto" w:fill="C0C0C0"/>
            <w:tcMar>
              <w:top w:w="20" w:type="dxa"/>
              <w:left w:w="20" w:type="dxa"/>
              <w:bottom w:w="0" w:type="dxa"/>
              <w:right w:w="20" w:type="dxa"/>
            </w:tcMar>
            <w:vAlign w:val="center"/>
          </w:tcPr>
          <w:p w14:paraId="5A61C21A" w14:textId="37F9CA82" w:rsidR="004024A1" w:rsidRDefault="00077B50" w:rsidP="004024A1">
            <w:pPr>
              <w:spacing w:after="0" w:line="240" w:lineRule="auto"/>
              <w:jc w:val="center"/>
              <w:rPr>
                <w:rFonts w:eastAsia="Arial Unicode MS" w:cstheme="minorHAnsi"/>
                <w:b/>
                <w:bCs/>
              </w:rPr>
            </w:pPr>
            <w:r w:rsidRPr="00055548">
              <w:rPr>
                <w:rFonts w:eastAsia="Arial Unicode MS" w:cstheme="minorHAnsi"/>
                <w:b/>
                <w:bCs/>
              </w:rPr>
              <w:t>Expected outcomes for learners</w:t>
            </w:r>
          </w:p>
          <w:p w14:paraId="50178139" w14:textId="7A9864CC" w:rsidR="005C3B0B" w:rsidRPr="004024A1" w:rsidRDefault="00802431" w:rsidP="004024A1">
            <w:pPr>
              <w:spacing w:after="0" w:line="240" w:lineRule="auto"/>
              <w:jc w:val="center"/>
              <w:rPr>
                <w:rFonts w:eastAsia="Arial Unicode MS" w:cstheme="minorHAnsi"/>
                <w:b/>
                <w:bCs/>
                <w:sz w:val="18"/>
                <w:szCs w:val="18"/>
              </w:rPr>
            </w:pPr>
            <w:r w:rsidRPr="004024A1">
              <w:rPr>
                <w:rFonts w:eastAsia="+mn-ea" w:cstheme="minorHAnsi"/>
                <w:b/>
                <w:bCs/>
                <w:kern w:val="24"/>
                <w:sz w:val="18"/>
                <w:szCs w:val="18"/>
                <w:lang w:eastAsia="en-GB"/>
              </w:rPr>
              <w:t xml:space="preserve">Who? </w:t>
            </w:r>
            <w:r w:rsidRPr="004024A1">
              <w:rPr>
                <w:rFonts w:eastAsia="+mn-ea" w:cstheme="minorHAnsi"/>
                <w:b/>
                <w:bCs/>
                <w:kern w:val="24"/>
                <w:sz w:val="18"/>
                <w:szCs w:val="18"/>
                <w:lang w:eastAsia="en-GB"/>
              </w:rPr>
              <w:tab/>
              <w:t>By how much?</w:t>
            </w:r>
            <w:r w:rsidR="004024A1" w:rsidRPr="004024A1">
              <w:rPr>
                <w:rFonts w:eastAsia="+mn-ea" w:cstheme="minorHAnsi"/>
                <w:b/>
                <w:bCs/>
                <w:kern w:val="24"/>
                <w:sz w:val="18"/>
                <w:szCs w:val="18"/>
                <w:lang w:eastAsia="en-GB"/>
              </w:rPr>
              <w:tab/>
            </w:r>
            <w:r w:rsidRPr="004024A1">
              <w:rPr>
                <w:rFonts w:eastAsia="+mn-ea" w:cstheme="minorHAnsi"/>
                <w:b/>
                <w:bCs/>
                <w:kern w:val="24"/>
                <w:sz w:val="18"/>
                <w:szCs w:val="18"/>
                <w:lang w:eastAsia="en-GB"/>
              </w:rPr>
              <w:t>By when?</w:t>
            </w:r>
            <w:r w:rsidR="004024A1" w:rsidRPr="004024A1">
              <w:rPr>
                <w:rFonts w:eastAsia="+mn-ea" w:cstheme="minorHAnsi"/>
                <w:b/>
                <w:bCs/>
                <w:kern w:val="24"/>
                <w:sz w:val="18"/>
                <w:szCs w:val="18"/>
                <w:lang w:eastAsia="en-GB"/>
              </w:rPr>
              <w:tab/>
            </w:r>
            <w:r w:rsidRPr="004024A1">
              <w:rPr>
                <w:rFonts w:eastAsia="+mn-ea" w:cstheme="minorHAnsi"/>
                <w:b/>
                <w:bCs/>
                <w:kern w:val="24"/>
                <w:sz w:val="18"/>
                <w:szCs w:val="18"/>
                <w:lang w:eastAsia="en-GB"/>
              </w:rPr>
              <w:t>What?</w:t>
            </w:r>
          </w:p>
        </w:tc>
      </w:tr>
      <w:tr w:rsidR="000005A7" w:rsidRPr="00055548" w14:paraId="77A05093" w14:textId="77777777" w:rsidTr="00841F1C">
        <w:tblPrEx>
          <w:tblBorders>
            <w:insideH w:val="single" w:sz="4" w:space="0" w:color="auto"/>
            <w:insideV w:val="single" w:sz="4" w:space="0" w:color="auto"/>
          </w:tblBorders>
        </w:tblPrEx>
        <w:trPr>
          <w:trHeight w:val="384"/>
        </w:trPr>
        <w:tc>
          <w:tcPr>
            <w:tcW w:w="14058" w:type="dxa"/>
            <w:gridSpan w:val="2"/>
            <w:tcMar>
              <w:top w:w="20" w:type="dxa"/>
              <w:left w:w="20" w:type="dxa"/>
              <w:bottom w:w="0" w:type="dxa"/>
              <w:right w:w="20" w:type="dxa"/>
            </w:tcMar>
          </w:tcPr>
          <w:p w14:paraId="2F0C729F" w14:textId="37D1D662" w:rsidR="00077B50" w:rsidRDefault="004B58BA" w:rsidP="004024A1">
            <w:pPr>
              <w:tabs>
                <w:tab w:val="left" w:pos="264"/>
              </w:tabs>
              <w:spacing w:after="0" w:line="240" w:lineRule="auto"/>
            </w:pPr>
            <w:r>
              <w:t>All c</w:t>
            </w:r>
            <w:r w:rsidR="003F09E8">
              <w:t>hildren experience a rich, inclusive, and developmentally appropriate play curriculum that fosters curiosit</w:t>
            </w:r>
            <w:r>
              <w:t>y, creativity, and independence by June 2026.</w:t>
            </w:r>
          </w:p>
          <w:p w14:paraId="14E1057A" w14:textId="13A23EBB" w:rsidR="003F09E8" w:rsidRDefault="003F09E8" w:rsidP="004024A1">
            <w:pPr>
              <w:tabs>
                <w:tab w:val="left" w:pos="264"/>
              </w:tabs>
              <w:spacing w:after="0" w:line="240" w:lineRule="auto"/>
            </w:pPr>
          </w:p>
          <w:p w14:paraId="524D41CF" w14:textId="3CEE18CC" w:rsidR="003F09E8" w:rsidRDefault="004B58BA" w:rsidP="004024A1">
            <w:pPr>
              <w:tabs>
                <w:tab w:val="left" w:pos="264"/>
              </w:tabs>
              <w:spacing w:after="0" w:line="240" w:lineRule="auto"/>
            </w:pPr>
            <w:r>
              <w:t>50% of c</w:t>
            </w:r>
            <w:r w:rsidR="003F09E8">
              <w:t xml:space="preserve">hildren </w:t>
            </w:r>
            <w:r>
              <w:t xml:space="preserve">will </w:t>
            </w:r>
            <w:r w:rsidR="003F09E8">
              <w:t>demonstrate improved communication skills verbal, non-verbal, and through AAC/visual supports), with increased confidence in expre</w:t>
            </w:r>
            <w:r>
              <w:t>ssing needs, choices, and ideas by February 2026.</w:t>
            </w:r>
          </w:p>
          <w:p w14:paraId="22BF8393" w14:textId="28276C7B" w:rsidR="003F09E8" w:rsidRDefault="003F09E8" w:rsidP="004024A1">
            <w:pPr>
              <w:tabs>
                <w:tab w:val="left" w:pos="264"/>
              </w:tabs>
              <w:spacing w:after="0" w:line="240" w:lineRule="auto"/>
            </w:pPr>
          </w:p>
          <w:p w14:paraId="0B796881" w14:textId="1C07C358" w:rsidR="003F09E8" w:rsidRDefault="004B58BA" w:rsidP="004024A1">
            <w:pPr>
              <w:tabs>
                <w:tab w:val="left" w:pos="264"/>
              </w:tabs>
              <w:spacing w:after="0" w:line="240" w:lineRule="auto"/>
            </w:pPr>
            <w:r>
              <w:lastRenderedPageBreak/>
              <w:t>At least 50% of p</w:t>
            </w:r>
            <w:r w:rsidR="003F09E8">
              <w:t xml:space="preserve">upils </w:t>
            </w:r>
            <w:r>
              <w:t xml:space="preserve">will </w:t>
            </w:r>
            <w:r w:rsidR="003F09E8">
              <w:t>show higher levels of sustained engagement in play and learning activities, with observable improvements in social interaction, regulation, and emotional wellbeing</w:t>
            </w:r>
            <w:r>
              <w:t xml:space="preserve"> by April 2026</w:t>
            </w:r>
            <w:r w:rsidR="003F09E8">
              <w:t>.</w:t>
            </w:r>
          </w:p>
          <w:p w14:paraId="0915661E" w14:textId="14FB4FF6" w:rsidR="003F09E8" w:rsidRDefault="003F09E8" w:rsidP="004024A1">
            <w:pPr>
              <w:tabs>
                <w:tab w:val="left" w:pos="264"/>
              </w:tabs>
              <w:spacing w:after="0" w:line="240" w:lineRule="auto"/>
            </w:pPr>
          </w:p>
          <w:p w14:paraId="1778D935" w14:textId="3280B682" w:rsidR="003F09E8" w:rsidRDefault="004B58BA" w:rsidP="004024A1">
            <w:pPr>
              <w:tabs>
                <w:tab w:val="left" w:pos="264"/>
              </w:tabs>
              <w:spacing w:after="0" w:line="240" w:lineRule="auto"/>
            </w:pPr>
            <w:r>
              <w:t xml:space="preserve">All pupils </w:t>
            </w:r>
            <w:r w:rsidR="003F09E8">
              <w:t>with</w:t>
            </w:r>
            <w:r>
              <w:t>in</w:t>
            </w:r>
            <w:r w:rsidR="003F09E8">
              <w:t xml:space="preserve"> nursery/early years </w:t>
            </w:r>
            <w:r>
              <w:t xml:space="preserve">have the opportunity to follow </w:t>
            </w:r>
            <w:r w:rsidR="003F09E8">
              <w:t xml:space="preserve">routines and </w:t>
            </w:r>
            <w:r>
              <w:t xml:space="preserve">benefit from </w:t>
            </w:r>
            <w:r w:rsidR="003F09E8">
              <w:t>group experiences, with adaptations in place to remove barrie</w:t>
            </w:r>
            <w:r>
              <w:t>rs to learning by December 2025.</w:t>
            </w:r>
          </w:p>
          <w:p w14:paraId="40F8841F" w14:textId="18F177E6" w:rsidR="003F09E8" w:rsidRDefault="003F09E8" w:rsidP="004024A1">
            <w:pPr>
              <w:tabs>
                <w:tab w:val="left" w:pos="264"/>
              </w:tabs>
              <w:spacing w:after="0" w:line="240" w:lineRule="auto"/>
            </w:pPr>
          </w:p>
          <w:p w14:paraId="0291814F" w14:textId="7B4729B2" w:rsidR="003F09E8" w:rsidRDefault="004B58BA" w:rsidP="004024A1">
            <w:pPr>
              <w:tabs>
                <w:tab w:val="left" w:pos="264"/>
              </w:tabs>
              <w:spacing w:after="0" w:line="240" w:lineRule="auto"/>
            </w:pPr>
            <w:r>
              <w:t>75% of f</w:t>
            </w:r>
            <w:r w:rsidR="003F09E8">
              <w:t>amilies report increased confidence in supporting their child’s learning at home, with improved consistency between nursery and home approaches</w:t>
            </w:r>
            <w:r>
              <w:t xml:space="preserve"> by April 2026</w:t>
            </w:r>
            <w:proofErr w:type="gramStart"/>
            <w:r>
              <w:t>.</w:t>
            </w:r>
            <w:r w:rsidR="003F09E8">
              <w:t>.</w:t>
            </w:r>
            <w:proofErr w:type="gramEnd"/>
          </w:p>
          <w:p w14:paraId="0A73130E" w14:textId="7BAEA9BE" w:rsidR="003F09E8" w:rsidRDefault="003F09E8" w:rsidP="004024A1">
            <w:pPr>
              <w:tabs>
                <w:tab w:val="left" w:pos="264"/>
              </w:tabs>
              <w:spacing w:after="0" w:line="240" w:lineRule="auto"/>
            </w:pPr>
          </w:p>
          <w:p w14:paraId="76B2DDEC" w14:textId="00211F42" w:rsidR="003F09E8" w:rsidRDefault="004B58BA" w:rsidP="004024A1">
            <w:pPr>
              <w:tabs>
                <w:tab w:val="left" w:pos="264"/>
              </w:tabs>
              <w:spacing w:after="0" w:line="240" w:lineRule="auto"/>
            </w:pPr>
            <w:r>
              <w:t>Most p</w:t>
            </w:r>
            <w:r w:rsidR="003F09E8">
              <w:t>upils benefit indirectly from staff engagement with ASN early years networks and national frameworks, ensuring their experiences reflect current best practice</w:t>
            </w:r>
            <w:r>
              <w:t xml:space="preserve"> and national quality standards by June 2026.</w:t>
            </w:r>
          </w:p>
          <w:p w14:paraId="37DC7FF2" w14:textId="175B1E14" w:rsidR="003F09E8" w:rsidRDefault="003F09E8" w:rsidP="004024A1">
            <w:pPr>
              <w:tabs>
                <w:tab w:val="left" w:pos="264"/>
              </w:tabs>
              <w:spacing w:after="0" w:line="240" w:lineRule="auto"/>
            </w:pPr>
          </w:p>
          <w:p w14:paraId="5DFE1609" w14:textId="0B960240" w:rsidR="003F09E8" w:rsidRPr="00055548" w:rsidRDefault="003F09E8" w:rsidP="004024A1">
            <w:pPr>
              <w:tabs>
                <w:tab w:val="left" w:pos="264"/>
              </w:tabs>
              <w:spacing w:after="0" w:line="240" w:lineRule="auto"/>
              <w:rPr>
                <w:rFonts w:cstheme="minorHAnsi"/>
                <w:sz w:val="18"/>
                <w:szCs w:val="18"/>
              </w:rPr>
            </w:pPr>
          </w:p>
        </w:tc>
      </w:tr>
      <w:tr w:rsidR="00077B50" w:rsidRPr="00055548" w14:paraId="6D3257DF" w14:textId="77777777" w:rsidTr="00841F1C">
        <w:tblPrEx>
          <w:tblBorders>
            <w:insideH w:val="single" w:sz="4" w:space="0" w:color="auto"/>
            <w:insideV w:val="single" w:sz="4" w:space="0" w:color="auto"/>
          </w:tblBorders>
        </w:tblPrEx>
        <w:trPr>
          <w:trHeight w:val="530"/>
        </w:trPr>
        <w:tc>
          <w:tcPr>
            <w:tcW w:w="14058" w:type="dxa"/>
            <w:gridSpan w:val="2"/>
            <w:shd w:val="clear" w:color="auto" w:fill="C0C0C0"/>
            <w:tcMar>
              <w:top w:w="20" w:type="dxa"/>
              <w:left w:w="20" w:type="dxa"/>
              <w:bottom w:w="0" w:type="dxa"/>
              <w:right w:w="20" w:type="dxa"/>
            </w:tcMar>
            <w:vAlign w:val="center"/>
          </w:tcPr>
          <w:p w14:paraId="0DAE279D" w14:textId="2333C996" w:rsidR="00077B50" w:rsidRPr="00055548" w:rsidRDefault="00077B50" w:rsidP="00077B50">
            <w:pPr>
              <w:jc w:val="center"/>
              <w:rPr>
                <w:rFonts w:eastAsia="Arial Unicode MS" w:cstheme="minorHAnsi"/>
                <w:b/>
                <w:bCs/>
              </w:rPr>
            </w:pPr>
            <w:r w:rsidRPr="00055548">
              <w:rPr>
                <w:rFonts w:eastAsia="Arial Unicode MS" w:cstheme="minorHAnsi"/>
                <w:b/>
                <w:bCs/>
              </w:rPr>
              <w:lastRenderedPageBreak/>
              <w:t>If PEF spend is</w:t>
            </w:r>
            <w:r w:rsidR="000514DD" w:rsidRPr="00055548">
              <w:rPr>
                <w:rFonts w:eastAsia="Arial Unicode MS" w:cstheme="minorHAnsi"/>
                <w:b/>
                <w:bCs/>
              </w:rPr>
              <w:t xml:space="preserve"> supporting – how much and what?</w:t>
            </w:r>
            <w:r w:rsidRPr="00055548">
              <w:rPr>
                <w:rFonts w:eastAsia="Arial Unicode MS" w:cstheme="minorHAnsi"/>
                <w:b/>
                <w:bCs/>
              </w:rPr>
              <w:t xml:space="preserve"> </w:t>
            </w:r>
          </w:p>
        </w:tc>
      </w:tr>
      <w:tr w:rsidR="00077B50" w:rsidRPr="00055548" w14:paraId="2D05AFA1" w14:textId="77777777" w:rsidTr="00841F1C">
        <w:tblPrEx>
          <w:tblBorders>
            <w:insideH w:val="single" w:sz="4" w:space="0" w:color="auto"/>
            <w:insideV w:val="single" w:sz="4" w:space="0" w:color="auto"/>
          </w:tblBorders>
        </w:tblPrEx>
        <w:trPr>
          <w:trHeight w:val="384"/>
        </w:trPr>
        <w:tc>
          <w:tcPr>
            <w:tcW w:w="14058" w:type="dxa"/>
            <w:gridSpan w:val="2"/>
            <w:tcMar>
              <w:top w:w="20" w:type="dxa"/>
              <w:left w:w="20" w:type="dxa"/>
              <w:bottom w:w="0" w:type="dxa"/>
              <w:right w:w="20" w:type="dxa"/>
            </w:tcMar>
          </w:tcPr>
          <w:p w14:paraId="3F61FBCD" w14:textId="79CF8606" w:rsidR="00077B50" w:rsidRPr="00055548" w:rsidRDefault="004B58BA" w:rsidP="004024A1">
            <w:pPr>
              <w:tabs>
                <w:tab w:val="left" w:pos="264"/>
              </w:tabs>
              <w:spacing w:after="0" w:line="240" w:lineRule="auto"/>
              <w:rPr>
                <w:rFonts w:cstheme="minorHAnsi"/>
                <w:sz w:val="18"/>
                <w:szCs w:val="18"/>
              </w:rPr>
            </w:pPr>
            <w:r>
              <w:rPr>
                <w:rFonts w:cstheme="minorHAnsi"/>
                <w:sz w:val="18"/>
                <w:szCs w:val="18"/>
              </w:rPr>
              <w:t>0.2 Teacher to create capacity for professional learning</w:t>
            </w:r>
          </w:p>
        </w:tc>
      </w:tr>
    </w:tbl>
    <w:p w14:paraId="23225E80" w14:textId="6685930F" w:rsidR="00EC7679" w:rsidRDefault="00EC7679" w:rsidP="005C3B0B">
      <w:pPr>
        <w:rPr>
          <w:rFonts w:cstheme="minorHAnsi"/>
        </w:rPr>
      </w:pPr>
    </w:p>
    <w:p w14:paraId="2D679F16" w14:textId="77777777" w:rsidR="00EC7679" w:rsidRDefault="00EC7679">
      <w:pPr>
        <w:rPr>
          <w:rFonts w:cstheme="minorHAnsi"/>
        </w:rPr>
      </w:pPr>
      <w:r>
        <w:rPr>
          <w:rFonts w:cstheme="minorHAnsi"/>
        </w:rPr>
        <w:br w:type="page"/>
      </w:r>
    </w:p>
    <w:tbl>
      <w:tblPr>
        <w:tblW w:w="14202" w:type="dxa"/>
        <w:tblInd w:w="137" w:type="dxa"/>
        <w:tblLayout w:type="fixed"/>
        <w:tblCellMar>
          <w:left w:w="0" w:type="dxa"/>
          <w:right w:w="0" w:type="dxa"/>
        </w:tblCellMar>
        <w:tblLook w:val="0000" w:firstRow="0" w:lastRow="0" w:firstColumn="0" w:lastColumn="0" w:noHBand="0" w:noVBand="0"/>
      </w:tblPr>
      <w:tblGrid>
        <w:gridCol w:w="4018"/>
        <w:gridCol w:w="1816"/>
        <w:gridCol w:w="687"/>
        <w:gridCol w:w="3402"/>
        <w:gridCol w:w="4279"/>
      </w:tblGrid>
      <w:tr w:rsidR="00203168" w:rsidRPr="00055548" w14:paraId="3887CA6E" w14:textId="77777777" w:rsidTr="00841F1C">
        <w:trPr>
          <w:trHeight w:val="798"/>
          <w:tblHeader/>
        </w:trPr>
        <w:tc>
          <w:tcPr>
            <w:tcW w:w="4018" w:type="dxa"/>
            <w:tcBorders>
              <w:top w:val="single" w:sz="4" w:space="0" w:color="auto"/>
              <w:left w:val="single" w:sz="4" w:space="0" w:color="auto"/>
              <w:bottom w:val="single" w:sz="4" w:space="0" w:color="auto"/>
              <w:right w:val="single" w:sz="4" w:space="0" w:color="auto"/>
            </w:tcBorders>
            <w:shd w:val="clear" w:color="auto" w:fill="C0C0C0"/>
            <w:noWrap/>
            <w:tcMar>
              <w:top w:w="20" w:type="dxa"/>
              <w:left w:w="20" w:type="dxa"/>
              <w:bottom w:w="0" w:type="dxa"/>
              <w:right w:w="20" w:type="dxa"/>
            </w:tcMar>
          </w:tcPr>
          <w:p w14:paraId="4BCCD551" w14:textId="54DF55AF" w:rsidR="00203168" w:rsidRPr="00055548" w:rsidRDefault="00203168" w:rsidP="003A081E">
            <w:pPr>
              <w:jc w:val="center"/>
              <w:rPr>
                <w:rFonts w:cstheme="minorHAnsi"/>
                <w:b/>
                <w:bCs/>
              </w:rPr>
            </w:pPr>
            <w:r w:rsidRPr="00055548">
              <w:rPr>
                <w:rFonts w:cstheme="minorHAnsi"/>
                <w:b/>
                <w:bCs/>
              </w:rPr>
              <w:lastRenderedPageBreak/>
              <w:t>Tasks to achieve priority</w:t>
            </w:r>
          </w:p>
        </w:tc>
        <w:tc>
          <w:tcPr>
            <w:tcW w:w="1816" w:type="dxa"/>
            <w:tcBorders>
              <w:top w:val="single" w:sz="4" w:space="0" w:color="auto"/>
              <w:left w:val="nil"/>
              <w:bottom w:val="single" w:sz="4" w:space="0" w:color="auto"/>
              <w:right w:val="single" w:sz="4" w:space="0" w:color="auto"/>
            </w:tcBorders>
            <w:shd w:val="clear" w:color="auto" w:fill="C0C0C0"/>
          </w:tcPr>
          <w:p w14:paraId="0C20610A" w14:textId="77777777" w:rsidR="00203168" w:rsidRPr="00055548" w:rsidRDefault="00203168" w:rsidP="00D8618E">
            <w:pPr>
              <w:jc w:val="center"/>
              <w:rPr>
                <w:rFonts w:cstheme="minorHAnsi"/>
                <w:b/>
                <w:bCs/>
                <w:sz w:val="21"/>
                <w:szCs w:val="21"/>
              </w:rPr>
            </w:pPr>
            <w:r w:rsidRPr="00055548">
              <w:rPr>
                <w:rFonts w:cstheme="minorHAnsi"/>
                <w:b/>
                <w:bCs/>
                <w:sz w:val="21"/>
                <w:szCs w:val="21"/>
              </w:rPr>
              <w:t xml:space="preserve">Timescale </w:t>
            </w:r>
          </w:p>
        </w:tc>
        <w:tc>
          <w:tcPr>
            <w:tcW w:w="687" w:type="dxa"/>
            <w:tcBorders>
              <w:top w:val="single" w:sz="4" w:space="0" w:color="auto"/>
              <w:left w:val="single" w:sz="4" w:space="0" w:color="auto"/>
              <w:bottom w:val="single" w:sz="4" w:space="0" w:color="auto"/>
              <w:right w:val="single" w:sz="4" w:space="0" w:color="auto"/>
            </w:tcBorders>
            <w:shd w:val="clear" w:color="auto" w:fill="C0C0C0"/>
          </w:tcPr>
          <w:p w14:paraId="3248F452" w14:textId="19828A08" w:rsidR="00203168" w:rsidRPr="00055548" w:rsidRDefault="00203168" w:rsidP="003A081E">
            <w:pPr>
              <w:jc w:val="center"/>
              <w:rPr>
                <w:rFonts w:cstheme="minorHAnsi"/>
                <w:b/>
                <w:bCs/>
              </w:rPr>
            </w:pPr>
            <w:r w:rsidRPr="00055548">
              <w:rPr>
                <w:rFonts w:cstheme="minorHAnsi"/>
                <w:b/>
                <w:bCs/>
              </w:rPr>
              <w:t>RAG</w:t>
            </w:r>
          </w:p>
        </w:tc>
        <w:tc>
          <w:tcPr>
            <w:tcW w:w="3402" w:type="dxa"/>
            <w:tcBorders>
              <w:top w:val="single" w:sz="4" w:space="0" w:color="auto"/>
              <w:left w:val="single" w:sz="4" w:space="0" w:color="auto"/>
              <w:bottom w:val="single" w:sz="4" w:space="0" w:color="auto"/>
              <w:right w:val="single" w:sz="4" w:space="0" w:color="auto"/>
            </w:tcBorders>
            <w:shd w:val="clear" w:color="auto" w:fill="C0C0C0"/>
            <w:tcMar>
              <w:top w:w="20" w:type="dxa"/>
              <w:left w:w="20" w:type="dxa"/>
              <w:bottom w:w="0" w:type="dxa"/>
              <w:right w:w="20" w:type="dxa"/>
            </w:tcMar>
          </w:tcPr>
          <w:p w14:paraId="51378397" w14:textId="219A6DD8" w:rsidR="00203168" w:rsidRPr="00055548" w:rsidRDefault="00203168" w:rsidP="003A081E">
            <w:pPr>
              <w:jc w:val="center"/>
              <w:rPr>
                <w:rFonts w:eastAsia="Arial Unicode MS" w:cstheme="minorHAnsi"/>
                <w:b/>
                <w:bCs/>
              </w:rPr>
            </w:pPr>
            <w:r w:rsidRPr="00055548">
              <w:rPr>
                <w:rFonts w:cstheme="minorHAnsi"/>
                <w:b/>
                <w:bCs/>
              </w:rPr>
              <w:t>Those involved/responsible – including partners</w:t>
            </w:r>
          </w:p>
        </w:tc>
        <w:tc>
          <w:tcPr>
            <w:tcW w:w="4279" w:type="dxa"/>
            <w:tcBorders>
              <w:top w:val="single" w:sz="4" w:space="0" w:color="auto"/>
              <w:left w:val="nil"/>
              <w:bottom w:val="single" w:sz="4" w:space="0" w:color="auto"/>
              <w:right w:val="single" w:sz="4" w:space="0" w:color="auto"/>
            </w:tcBorders>
            <w:shd w:val="clear" w:color="auto" w:fill="C0C0C0"/>
            <w:tcMar>
              <w:top w:w="20" w:type="dxa"/>
              <w:left w:w="20" w:type="dxa"/>
              <w:bottom w:w="0" w:type="dxa"/>
              <w:right w:w="20" w:type="dxa"/>
            </w:tcMar>
          </w:tcPr>
          <w:p w14:paraId="59C01238" w14:textId="77777777" w:rsidR="00203168" w:rsidRPr="00055548" w:rsidRDefault="00203168" w:rsidP="003A081E">
            <w:pPr>
              <w:jc w:val="center"/>
              <w:rPr>
                <w:rFonts w:eastAsia="Arial Unicode MS" w:cstheme="minorHAnsi"/>
                <w:b/>
                <w:bCs/>
              </w:rPr>
            </w:pPr>
            <w:r w:rsidRPr="00055548">
              <w:rPr>
                <w:rFonts w:cstheme="minorHAnsi"/>
                <w:b/>
                <w:bCs/>
              </w:rPr>
              <w:t>Resources and staff development</w:t>
            </w:r>
          </w:p>
        </w:tc>
      </w:tr>
      <w:tr w:rsidR="00203168" w:rsidRPr="00055548" w14:paraId="536349A4" w14:textId="77777777" w:rsidTr="00203168">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796343F7" w14:textId="77777777" w:rsidR="0099763A" w:rsidRDefault="0099763A" w:rsidP="0099763A">
            <w:pPr>
              <w:spacing w:before="100" w:beforeAutospacing="1" w:after="100" w:afterAutospacing="1" w:line="240" w:lineRule="auto"/>
              <w:rPr>
                <w:rFonts w:ascii="Times New Roman" w:eastAsia="Times New Roman" w:hAnsi="Times New Roman" w:cs="Times New Roman"/>
                <w:sz w:val="24"/>
                <w:szCs w:val="24"/>
                <w:lang w:eastAsia="en-GB"/>
              </w:rPr>
            </w:pPr>
            <w:r w:rsidRPr="0099763A">
              <w:rPr>
                <w:rFonts w:ascii="Times New Roman" w:eastAsia="Times New Roman" w:hAnsi="Times New Roman" w:cs="Times New Roman"/>
                <w:sz w:val="24"/>
                <w:szCs w:val="24"/>
                <w:lang w:eastAsia="en-GB"/>
              </w:rPr>
              <w:t>Provide staff CLPL (Career-Long Professional Learning) on developmentally appropriate, inclusive, play-based learning strategies tailored to ASN needs.</w:t>
            </w:r>
          </w:p>
          <w:p w14:paraId="4E305DF4" w14:textId="206CC3BE" w:rsidR="00203168" w:rsidRPr="0099763A" w:rsidRDefault="0099763A" w:rsidP="0099763A">
            <w:pPr>
              <w:spacing w:before="100" w:beforeAutospacing="1" w:after="100" w:afterAutospacing="1" w:line="240" w:lineRule="auto"/>
              <w:rPr>
                <w:rFonts w:ascii="Times New Roman" w:eastAsia="Times New Roman" w:hAnsi="Times New Roman" w:cs="Times New Roman"/>
                <w:sz w:val="24"/>
                <w:szCs w:val="24"/>
                <w:lang w:eastAsia="en-GB"/>
              </w:rPr>
            </w:pPr>
            <w:r w:rsidRPr="0099763A">
              <w:rPr>
                <w:rFonts w:ascii="Times New Roman" w:eastAsia="Times New Roman" w:hAnsi="Times New Roman" w:cs="Times New Roman"/>
                <w:sz w:val="24"/>
                <w:szCs w:val="24"/>
                <w:lang w:eastAsia="en-GB"/>
              </w:rPr>
              <w:t xml:space="preserve">Create a shared pedagogy document to ensure consistency across the </w:t>
            </w:r>
            <w:proofErr w:type="spellStart"/>
            <w:r w:rsidRPr="0099763A">
              <w:rPr>
                <w:rFonts w:ascii="Times New Roman" w:eastAsia="Times New Roman" w:hAnsi="Times New Roman" w:cs="Times New Roman"/>
                <w:sz w:val="24"/>
                <w:szCs w:val="24"/>
                <w:lang w:eastAsia="en-GB"/>
              </w:rPr>
              <w:t>Onesery</w:t>
            </w:r>
            <w:proofErr w:type="spellEnd"/>
            <w:r w:rsidRPr="0099763A">
              <w:rPr>
                <w:rFonts w:ascii="Times New Roman" w:eastAsia="Times New Roman" w:hAnsi="Times New Roman" w:cs="Times New Roman"/>
                <w:sz w:val="24"/>
                <w:szCs w:val="24"/>
                <w:lang w:eastAsia="en-GB"/>
              </w:rPr>
              <w:t xml:space="preserve"> team.</w:t>
            </w:r>
          </w:p>
        </w:tc>
        <w:tc>
          <w:tcPr>
            <w:tcW w:w="1816" w:type="dxa"/>
            <w:tcBorders>
              <w:top w:val="single" w:sz="4" w:space="0" w:color="auto"/>
              <w:left w:val="single" w:sz="4" w:space="0" w:color="auto"/>
              <w:bottom w:val="single" w:sz="4" w:space="0" w:color="auto"/>
              <w:right w:val="single" w:sz="4" w:space="0" w:color="auto"/>
            </w:tcBorders>
          </w:tcPr>
          <w:p w14:paraId="7B6BC079" w14:textId="77777777" w:rsidR="00203168" w:rsidRDefault="00203168" w:rsidP="00DA74F4">
            <w:pPr>
              <w:autoSpaceDE w:val="0"/>
              <w:autoSpaceDN w:val="0"/>
              <w:adjustRightInd w:val="0"/>
              <w:spacing w:after="0" w:line="240" w:lineRule="auto"/>
              <w:rPr>
                <w:rFonts w:cstheme="minorHAnsi"/>
              </w:rPr>
            </w:pPr>
          </w:p>
          <w:p w14:paraId="5360BFA7" w14:textId="77777777" w:rsidR="004B58BA" w:rsidRDefault="004B58BA" w:rsidP="00DA74F4">
            <w:pPr>
              <w:autoSpaceDE w:val="0"/>
              <w:autoSpaceDN w:val="0"/>
              <w:adjustRightInd w:val="0"/>
              <w:spacing w:after="0" w:line="240" w:lineRule="auto"/>
              <w:rPr>
                <w:rFonts w:cstheme="minorHAnsi"/>
              </w:rPr>
            </w:pPr>
            <w:r>
              <w:rPr>
                <w:rFonts w:cstheme="minorHAnsi"/>
              </w:rPr>
              <w:t>August 2025 – June 2026</w:t>
            </w:r>
          </w:p>
          <w:p w14:paraId="7EE1A3F4" w14:textId="77777777" w:rsidR="004B58BA" w:rsidRDefault="004B58BA" w:rsidP="00DA74F4">
            <w:pPr>
              <w:autoSpaceDE w:val="0"/>
              <w:autoSpaceDN w:val="0"/>
              <w:adjustRightInd w:val="0"/>
              <w:spacing w:after="0" w:line="240" w:lineRule="auto"/>
              <w:rPr>
                <w:rFonts w:cstheme="minorHAnsi"/>
              </w:rPr>
            </w:pPr>
          </w:p>
          <w:p w14:paraId="25EC7F39" w14:textId="77777777" w:rsidR="004B58BA" w:rsidRDefault="004B58BA" w:rsidP="00DA74F4">
            <w:pPr>
              <w:autoSpaceDE w:val="0"/>
              <w:autoSpaceDN w:val="0"/>
              <w:adjustRightInd w:val="0"/>
              <w:spacing w:after="0" w:line="240" w:lineRule="auto"/>
              <w:rPr>
                <w:rFonts w:cstheme="minorHAnsi"/>
              </w:rPr>
            </w:pPr>
          </w:p>
          <w:p w14:paraId="3FF57A3F" w14:textId="77777777" w:rsidR="004B58BA" w:rsidRDefault="004B58BA" w:rsidP="00DA74F4">
            <w:pPr>
              <w:autoSpaceDE w:val="0"/>
              <w:autoSpaceDN w:val="0"/>
              <w:adjustRightInd w:val="0"/>
              <w:spacing w:after="0" w:line="240" w:lineRule="auto"/>
              <w:rPr>
                <w:rFonts w:cstheme="minorHAnsi"/>
              </w:rPr>
            </w:pPr>
          </w:p>
          <w:p w14:paraId="3B768CF3" w14:textId="77777777" w:rsidR="004B58BA" w:rsidRDefault="004B58BA" w:rsidP="00DA74F4">
            <w:pPr>
              <w:autoSpaceDE w:val="0"/>
              <w:autoSpaceDN w:val="0"/>
              <w:adjustRightInd w:val="0"/>
              <w:spacing w:after="0" w:line="240" w:lineRule="auto"/>
              <w:rPr>
                <w:rFonts w:cstheme="minorHAnsi"/>
              </w:rPr>
            </w:pPr>
          </w:p>
          <w:p w14:paraId="52BD6CAD" w14:textId="233ADFBF" w:rsidR="004B58BA" w:rsidRPr="00055548" w:rsidRDefault="004B58BA" w:rsidP="00DA74F4">
            <w:pPr>
              <w:autoSpaceDE w:val="0"/>
              <w:autoSpaceDN w:val="0"/>
              <w:adjustRightInd w:val="0"/>
              <w:spacing w:after="0" w:line="240" w:lineRule="auto"/>
              <w:rPr>
                <w:rFonts w:cstheme="minorHAnsi"/>
              </w:rPr>
            </w:pPr>
            <w:r>
              <w:rPr>
                <w:rFonts w:cstheme="minorHAnsi"/>
              </w:rPr>
              <w:t>August – December 2025.</w:t>
            </w:r>
          </w:p>
        </w:tc>
        <w:tc>
          <w:tcPr>
            <w:tcW w:w="687" w:type="dxa"/>
            <w:tcBorders>
              <w:top w:val="single" w:sz="4" w:space="0" w:color="auto"/>
              <w:left w:val="single" w:sz="4" w:space="0" w:color="auto"/>
              <w:bottom w:val="single" w:sz="4" w:space="0" w:color="auto"/>
              <w:right w:val="single" w:sz="4" w:space="0" w:color="auto"/>
            </w:tcBorders>
          </w:tcPr>
          <w:p w14:paraId="1096CC2A" w14:textId="77777777" w:rsidR="00203168" w:rsidRPr="00055548" w:rsidRDefault="00203168" w:rsidP="00025863">
            <w:pPr>
              <w:spacing w:before="4"/>
              <w:rPr>
                <w:rFonts w:eastAsia="Arial Unicode MS" w:cstheme="minorHAnsi"/>
                <w:b/>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210D9DF6" w14:textId="69FDE381" w:rsidR="00203168" w:rsidRPr="002066AB" w:rsidRDefault="002066AB" w:rsidP="00025863">
            <w:pPr>
              <w:spacing w:before="4"/>
              <w:rPr>
                <w:rFonts w:eastAsia="Arial Unicode MS" w:cstheme="minorHAnsi"/>
              </w:rPr>
            </w:pPr>
            <w:r>
              <w:rPr>
                <w:rFonts w:eastAsia="Arial Unicode MS" w:cstheme="minorHAnsi"/>
              </w:rPr>
              <w:t>Teaching staff, SLT, Play pedagogy SIP group.</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7B8C609C" w14:textId="689F50DC" w:rsidR="00203168" w:rsidRPr="00055548" w:rsidRDefault="002066AB" w:rsidP="007B7696">
            <w:pPr>
              <w:autoSpaceDE w:val="0"/>
              <w:autoSpaceDN w:val="0"/>
              <w:adjustRightInd w:val="0"/>
              <w:spacing w:after="30"/>
              <w:rPr>
                <w:rFonts w:eastAsia="Arial Unicode MS" w:cstheme="minorHAnsi"/>
              </w:rPr>
            </w:pPr>
            <w:r>
              <w:rPr>
                <w:rFonts w:eastAsia="Arial Unicode MS" w:cstheme="minorHAnsi"/>
              </w:rPr>
              <w:t>Resources to support play. Appropriate training.</w:t>
            </w:r>
          </w:p>
        </w:tc>
      </w:tr>
      <w:tr w:rsidR="00203168" w:rsidRPr="00055548" w14:paraId="0CA0EE0D" w14:textId="77777777" w:rsidTr="00203168">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48AEB48C" w14:textId="36771207" w:rsidR="0099763A" w:rsidRPr="0099763A" w:rsidRDefault="0099763A" w:rsidP="0099763A">
            <w:pPr>
              <w:spacing w:before="100" w:beforeAutospacing="1" w:after="100" w:afterAutospacing="1" w:line="240" w:lineRule="auto"/>
              <w:rPr>
                <w:rFonts w:ascii="Times New Roman" w:eastAsia="Times New Roman" w:hAnsi="Times New Roman" w:cs="Times New Roman"/>
                <w:sz w:val="24"/>
                <w:szCs w:val="24"/>
                <w:lang w:eastAsia="en-GB"/>
              </w:rPr>
            </w:pPr>
            <w:r w:rsidRPr="0099763A">
              <w:rPr>
                <w:rFonts w:ascii="Times New Roman" w:eastAsia="Times New Roman" w:hAnsi="Times New Roman" w:cs="Times New Roman"/>
                <w:sz w:val="24"/>
                <w:szCs w:val="24"/>
                <w:lang w:eastAsia="en-GB"/>
              </w:rPr>
              <w:t>Implement consistent use of communication supports (visual timetables, AAC devices, Makaton, and symbol systems) across the setting.</w:t>
            </w:r>
          </w:p>
          <w:p w14:paraId="230CF3EB" w14:textId="016839D3" w:rsidR="00203168" w:rsidRPr="0099763A" w:rsidRDefault="0099763A" w:rsidP="0099763A">
            <w:pPr>
              <w:spacing w:before="100" w:beforeAutospacing="1" w:after="100" w:afterAutospacing="1" w:line="240" w:lineRule="auto"/>
              <w:rPr>
                <w:rFonts w:ascii="Times New Roman" w:eastAsia="Times New Roman" w:hAnsi="Times New Roman" w:cs="Times New Roman"/>
                <w:sz w:val="24"/>
                <w:szCs w:val="24"/>
                <w:lang w:eastAsia="en-GB"/>
              </w:rPr>
            </w:pPr>
            <w:r w:rsidRPr="0099763A">
              <w:rPr>
                <w:rFonts w:ascii="Times New Roman" w:eastAsia="Times New Roman" w:hAnsi="Times New Roman" w:cs="Times New Roman"/>
                <w:sz w:val="24"/>
                <w:szCs w:val="24"/>
                <w:lang w:eastAsia="en-GB"/>
              </w:rPr>
              <w:t>Provide training and peer modelling for staff to ensure confidence in using these approaches.</w:t>
            </w:r>
          </w:p>
        </w:tc>
        <w:tc>
          <w:tcPr>
            <w:tcW w:w="1816" w:type="dxa"/>
            <w:tcBorders>
              <w:top w:val="single" w:sz="4" w:space="0" w:color="auto"/>
              <w:left w:val="single" w:sz="4" w:space="0" w:color="auto"/>
              <w:bottom w:val="single" w:sz="4" w:space="0" w:color="auto"/>
              <w:right w:val="single" w:sz="4" w:space="0" w:color="auto"/>
            </w:tcBorders>
          </w:tcPr>
          <w:p w14:paraId="1F01B0E3" w14:textId="77777777" w:rsidR="00203168" w:rsidRDefault="00203168" w:rsidP="00025863">
            <w:pPr>
              <w:spacing w:before="4"/>
              <w:ind w:right="74"/>
              <w:rPr>
                <w:rFonts w:eastAsia="Arial Unicode MS" w:cstheme="minorHAnsi"/>
              </w:rPr>
            </w:pPr>
          </w:p>
          <w:p w14:paraId="4EDF1ED8" w14:textId="77777777" w:rsidR="004B58BA" w:rsidRDefault="004B58BA" w:rsidP="00025863">
            <w:pPr>
              <w:spacing w:before="4"/>
              <w:ind w:right="74"/>
              <w:rPr>
                <w:rFonts w:eastAsia="Arial Unicode MS" w:cstheme="minorHAnsi"/>
              </w:rPr>
            </w:pPr>
            <w:r>
              <w:rPr>
                <w:rFonts w:eastAsia="Arial Unicode MS" w:cstheme="minorHAnsi"/>
              </w:rPr>
              <w:t>August 2025 – February 2026</w:t>
            </w:r>
          </w:p>
          <w:p w14:paraId="42F641F5" w14:textId="030920D0" w:rsidR="004B58BA" w:rsidRPr="00055548" w:rsidRDefault="004B58BA" w:rsidP="00025863">
            <w:pPr>
              <w:spacing w:before="4"/>
              <w:ind w:right="74"/>
              <w:rPr>
                <w:rFonts w:eastAsia="Arial Unicode MS" w:cstheme="minorHAnsi"/>
              </w:rPr>
            </w:pPr>
            <w:r>
              <w:rPr>
                <w:rFonts w:eastAsia="Arial Unicode MS" w:cstheme="minorHAnsi"/>
              </w:rPr>
              <w:t>August 2025 – June 2026</w:t>
            </w:r>
          </w:p>
        </w:tc>
        <w:tc>
          <w:tcPr>
            <w:tcW w:w="687" w:type="dxa"/>
            <w:tcBorders>
              <w:top w:val="single" w:sz="4" w:space="0" w:color="auto"/>
              <w:left w:val="single" w:sz="4" w:space="0" w:color="auto"/>
              <w:bottom w:val="single" w:sz="4" w:space="0" w:color="auto"/>
              <w:right w:val="single" w:sz="4" w:space="0" w:color="auto"/>
            </w:tcBorders>
          </w:tcPr>
          <w:p w14:paraId="545A9239" w14:textId="77777777" w:rsidR="00203168" w:rsidRPr="00055548" w:rsidRDefault="00203168" w:rsidP="00025863">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36F8D3BF" w14:textId="57BF48A0" w:rsidR="00203168" w:rsidRPr="00055548" w:rsidRDefault="002066AB" w:rsidP="00025863">
            <w:pPr>
              <w:spacing w:before="4"/>
              <w:rPr>
                <w:rFonts w:eastAsia="Arial Unicode MS" w:cstheme="minorHAnsi"/>
              </w:rPr>
            </w:pPr>
            <w:proofErr w:type="gramStart"/>
            <w:r>
              <w:rPr>
                <w:rFonts w:eastAsia="Arial Unicode MS" w:cstheme="minorHAnsi"/>
              </w:rPr>
              <w:t>PT(</w:t>
            </w:r>
            <w:proofErr w:type="gramEnd"/>
            <w:r>
              <w:rPr>
                <w:rFonts w:eastAsia="Arial Unicode MS" w:cstheme="minorHAnsi"/>
              </w:rPr>
              <w:t>Communication) SLT, Teaching staff and PSA’s.</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63F25651" w14:textId="77777777" w:rsidR="00203168" w:rsidRDefault="002066AB" w:rsidP="00025863">
            <w:pPr>
              <w:spacing w:before="4"/>
              <w:rPr>
                <w:rFonts w:cstheme="minorHAnsi"/>
              </w:rPr>
            </w:pPr>
            <w:r>
              <w:rPr>
                <w:rFonts w:cstheme="minorHAnsi"/>
              </w:rPr>
              <w:t xml:space="preserve"> Online subscriptions to support communication. </w:t>
            </w:r>
          </w:p>
          <w:p w14:paraId="6E88AEA5" w14:textId="0F4E9A9C" w:rsidR="002066AB" w:rsidRPr="00055548" w:rsidRDefault="002066AB" w:rsidP="00025863">
            <w:pPr>
              <w:spacing w:before="4"/>
              <w:rPr>
                <w:rFonts w:cstheme="minorHAnsi"/>
              </w:rPr>
            </w:pPr>
            <w:r>
              <w:rPr>
                <w:rFonts w:cstheme="minorHAnsi"/>
              </w:rPr>
              <w:t>Materials to produce communication supports.</w:t>
            </w:r>
          </w:p>
        </w:tc>
      </w:tr>
      <w:tr w:rsidR="00203168" w:rsidRPr="00055548" w14:paraId="79811A8E" w14:textId="77777777" w:rsidTr="00203168">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0D5B788A" w14:textId="4CA23A85" w:rsidR="00203168" w:rsidRPr="0099763A" w:rsidRDefault="0099763A" w:rsidP="0099763A">
            <w:pPr>
              <w:spacing w:before="100" w:beforeAutospacing="1" w:after="100" w:afterAutospacing="1" w:line="240" w:lineRule="auto"/>
              <w:rPr>
                <w:rFonts w:ascii="Times New Roman" w:eastAsia="Times New Roman" w:hAnsi="Times New Roman" w:cs="Times New Roman"/>
                <w:sz w:val="24"/>
                <w:szCs w:val="24"/>
                <w:lang w:eastAsia="en-GB"/>
              </w:rPr>
            </w:pPr>
            <w:r w:rsidRPr="0099763A">
              <w:rPr>
                <w:rFonts w:ascii="Times New Roman" w:eastAsia="Times New Roman" w:hAnsi="Times New Roman" w:cs="Times New Roman"/>
                <w:sz w:val="24"/>
                <w:szCs w:val="24"/>
                <w:lang w:eastAsia="en-GB"/>
              </w:rPr>
              <w:t>Establish routines for observing and recording children’s engagement and wellbeing.</w:t>
            </w:r>
          </w:p>
        </w:tc>
        <w:tc>
          <w:tcPr>
            <w:tcW w:w="1816" w:type="dxa"/>
            <w:tcBorders>
              <w:top w:val="single" w:sz="4" w:space="0" w:color="auto"/>
              <w:left w:val="single" w:sz="4" w:space="0" w:color="auto"/>
              <w:bottom w:val="single" w:sz="4" w:space="0" w:color="auto"/>
              <w:right w:val="single" w:sz="4" w:space="0" w:color="auto"/>
            </w:tcBorders>
          </w:tcPr>
          <w:p w14:paraId="3C02CA71" w14:textId="05D5EECE" w:rsidR="00203168" w:rsidRPr="00055548" w:rsidRDefault="004B58BA" w:rsidP="005C3B0B">
            <w:pPr>
              <w:spacing w:before="4"/>
              <w:rPr>
                <w:rFonts w:eastAsia="Arial Unicode MS" w:cstheme="minorHAnsi"/>
              </w:rPr>
            </w:pPr>
            <w:r>
              <w:rPr>
                <w:rFonts w:eastAsia="Arial Unicode MS" w:cstheme="minorHAnsi"/>
              </w:rPr>
              <w:t>Ongoing all year</w:t>
            </w:r>
          </w:p>
        </w:tc>
        <w:tc>
          <w:tcPr>
            <w:tcW w:w="687" w:type="dxa"/>
            <w:tcBorders>
              <w:top w:val="single" w:sz="4" w:space="0" w:color="auto"/>
              <w:left w:val="single" w:sz="4" w:space="0" w:color="auto"/>
              <w:bottom w:val="single" w:sz="4" w:space="0" w:color="auto"/>
              <w:right w:val="single" w:sz="4" w:space="0" w:color="auto"/>
            </w:tcBorders>
          </w:tcPr>
          <w:p w14:paraId="2743AFE9" w14:textId="77777777" w:rsidR="00203168" w:rsidRPr="00055548" w:rsidRDefault="00203168" w:rsidP="00025863">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521D21E6" w14:textId="5465E71E" w:rsidR="00203168" w:rsidRPr="00055548" w:rsidRDefault="002066AB" w:rsidP="00025863">
            <w:pPr>
              <w:spacing w:before="4"/>
              <w:rPr>
                <w:rFonts w:eastAsia="Arial Unicode MS" w:cstheme="minorHAnsi"/>
              </w:rPr>
            </w:pPr>
            <w:r>
              <w:rPr>
                <w:rFonts w:eastAsia="Arial Unicode MS" w:cstheme="minorHAnsi"/>
              </w:rPr>
              <w:t>Teaching staff, PSA’s, SLT</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386799B9" w14:textId="16E67F28" w:rsidR="00203168" w:rsidRPr="00055548" w:rsidRDefault="002066AB" w:rsidP="00025863">
            <w:pPr>
              <w:spacing w:before="4"/>
              <w:rPr>
                <w:rFonts w:cstheme="minorHAnsi"/>
              </w:rPr>
            </w:pPr>
            <w:r>
              <w:rPr>
                <w:rFonts w:cstheme="minorHAnsi"/>
              </w:rPr>
              <w:t>Engagement tracking, wellbeing tracking.</w:t>
            </w:r>
          </w:p>
        </w:tc>
      </w:tr>
      <w:tr w:rsidR="0099763A" w:rsidRPr="00055548" w14:paraId="35ACF945" w14:textId="77777777" w:rsidTr="00203168">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5F32E5EB" w14:textId="023DE00F" w:rsidR="0099763A" w:rsidRPr="0099763A" w:rsidRDefault="0099763A" w:rsidP="0099763A">
            <w:pPr>
              <w:spacing w:before="100" w:beforeAutospacing="1" w:after="100" w:afterAutospacing="1" w:line="240" w:lineRule="auto"/>
              <w:rPr>
                <w:rFonts w:ascii="Times New Roman" w:eastAsia="Times New Roman" w:hAnsi="Times New Roman" w:cs="Times New Roman"/>
                <w:sz w:val="24"/>
                <w:szCs w:val="24"/>
                <w:lang w:eastAsia="en-GB"/>
              </w:rPr>
            </w:pPr>
            <w:r w:rsidRPr="0099763A">
              <w:rPr>
                <w:rFonts w:ascii="Times New Roman" w:eastAsia="Times New Roman" w:hAnsi="Times New Roman" w:cs="Times New Roman"/>
                <w:sz w:val="24"/>
                <w:szCs w:val="24"/>
                <w:lang w:eastAsia="en-GB"/>
              </w:rPr>
              <w:t>Engage with local ASN early years networks and specialist partners (e.g., Educational Psychologists, Speech &amp; Language Therapists).</w:t>
            </w:r>
          </w:p>
          <w:p w14:paraId="3EAB5325" w14:textId="77777777" w:rsidR="0099763A" w:rsidRPr="0099763A" w:rsidRDefault="0099763A" w:rsidP="0099763A">
            <w:pPr>
              <w:spacing w:before="100" w:beforeAutospacing="1" w:after="100" w:afterAutospacing="1" w:line="240" w:lineRule="auto"/>
              <w:rPr>
                <w:rFonts w:ascii="Times New Roman" w:eastAsia="Times New Roman" w:hAnsi="Times New Roman" w:cs="Times New Roman"/>
                <w:sz w:val="24"/>
                <w:szCs w:val="24"/>
                <w:lang w:eastAsia="en-GB"/>
              </w:rPr>
            </w:pPr>
            <w:r w:rsidRPr="0099763A">
              <w:rPr>
                <w:rFonts w:ascii="Times New Roman" w:eastAsia="Times New Roman" w:hAnsi="Times New Roman" w:cs="Times New Roman"/>
                <w:sz w:val="24"/>
                <w:szCs w:val="24"/>
                <w:lang w:eastAsia="en-GB"/>
              </w:rPr>
              <w:t xml:space="preserve">Align </w:t>
            </w:r>
            <w:proofErr w:type="spellStart"/>
            <w:r w:rsidRPr="0099763A">
              <w:rPr>
                <w:rFonts w:ascii="Times New Roman" w:eastAsia="Times New Roman" w:hAnsi="Times New Roman" w:cs="Times New Roman"/>
                <w:sz w:val="24"/>
                <w:szCs w:val="24"/>
                <w:lang w:eastAsia="en-GB"/>
              </w:rPr>
              <w:t>Onesery</w:t>
            </w:r>
            <w:proofErr w:type="spellEnd"/>
            <w:r w:rsidRPr="0099763A">
              <w:rPr>
                <w:rFonts w:ascii="Times New Roman" w:eastAsia="Times New Roman" w:hAnsi="Times New Roman" w:cs="Times New Roman"/>
                <w:sz w:val="24"/>
                <w:szCs w:val="24"/>
                <w:lang w:eastAsia="en-GB"/>
              </w:rPr>
              <w:t xml:space="preserve"> practice with the new </w:t>
            </w:r>
            <w:r w:rsidRPr="0099763A">
              <w:rPr>
                <w:rFonts w:ascii="Times New Roman" w:eastAsia="Times New Roman" w:hAnsi="Times New Roman" w:cs="Times New Roman"/>
                <w:bCs/>
                <w:sz w:val="24"/>
                <w:szCs w:val="24"/>
                <w:lang w:eastAsia="en-GB"/>
              </w:rPr>
              <w:t>National Quality Framework for Early Years</w:t>
            </w:r>
            <w:r w:rsidRPr="0099763A">
              <w:rPr>
                <w:rFonts w:ascii="Times New Roman" w:eastAsia="Times New Roman" w:hAnsi="Times New Roman" w:cs="Times New Roman"/>
                <w:sz w:val="24"/>
                <w:szCs w:val="24"/>
                <w:lang w:eastAsia="en-GB"/>
              </w:rPr>
              <w:t xml:space="preserve"> to raise standards and ensure best practice</w:t>
            </w:r>
          </w:p>
          <w:p w14:paraId="2641C0D8" w14:textId="77777777" w:rsidR="0099763A" w:rsidRPr="0099763A" w:rsidRDefault="0099763A" w:rsidP="0099763A">
            <w:pPr>
              <w:spacing w:before="100" w:beforeAutospacing="1" w:after="100" w:afterAutospacing="1" w:line="240" w:lineRule="auto"/>
              <w:rPr>
                <w:rFonts w:ascii="Times New Roman" w:eastAsia="Times New Roman" w:hAnsi="Times New Roman" w:cs="Times New Roman"/>
                <w:sz w:val="24"/>
                <w:szCs w:val="24"/>
                <w:lang w:eastAsia="en-GB"/>
              </w:rPr>
            </w:pPr>
          </w:p>
        </w:tc>
        <w:tc>
          <w:tcPr>
            <w:tcW w:w="1816" w:type="dxa"/>
            <w:tcBorders>
              <w:top w:val="single" w:sz="4" w:space="0" w:color="auto"/>
              <w:left w:val="single" w:sz="4" w:space="0" w:color="auto"/>
              <w:bottom w:val="single" w:sz="4" w:space="0" w:color="auto"/>
              <w:right w:val="single" w:sz="4" w:space="0" w:color="auto"/>
            </w:tcBorders>
          </w:tcPr>
          <w:p w14:paraId="787EB32E" w14:textId="77777777" w:rsidR="0099763A" w:rsidRDefault="004B58BA" w:rsidP="005C3B0B">
            <w:pPr>
              <w:spacing w:before="4"/>
              <w:rPr>
                <w:rFonts w:eastAsia="Arial Unicode MS" w:cstheme="minorHAnsi"/>
              </w:rPr>
            </w:pPr>
            <w:r>
              <w:rPr>
                <w:rFonts w:eastAsia="Arial Unicode MS" w:cstheme="minorHAnsi"/>
              </w:rPr>
              <w:t>January – June 2026</w:t>
            </w:r>
          </w:p>
          <w:p w14:paraId="1947B1B9" w14:textId="77777777" w:rsidR="004B58BA" w:rsidRDefault="004B58BA" w:rsidP="005C3B0B">
            <w:pPr>
              <w:spacing w:before="4"/>
              <w:rPr>
                <w:rFonts w:eastAsia="Arial Unicode MS" w:cstheme="minorHAnsi"/>
              </w:rPr>
            </w:pPr>
          </w:p>
          <w:p w14:paraId="4DF7EA34" w14:textId="77777777" w:rsidR="004B58BA" w:rsidRDefault="004B58BA" w:rsidP="005C3B0B">
            <w:pPr>
              <w:spacing w:before="4"/>
              <w:rPr>
                <w:rFonts w:eastAsia="Arial Unicode MS" w:cstheme="minorHAnsi"/>
              </w:rPr>
            </w:pPr>
          </w:p>
          <w:p w14:paraId="438FD6BD" w14:textId="6DB662A8" w:rsidR="004B58BA" w:rsidRPr="00055548" w:rsidRDefault="004B58BA" w:rsidP="005C3B0B">
            <w:pPr>
              <w:spacing w:before="4"/>
              <w:rPr>
                <w:rFonts w:eastAsia="Arial Unicode MS" w:cstheme="minorHAnsi"/>
              </w:rPr>
            </w:pPr>
            <w:r>
              <w:rPr>
                <w:rFonts w:eastAsia="Arial Unicode MS" w:cstheme="minorHAnsi"/>
              </w:rPr>
              <w:t>October 2025 – April 2026</w:t>
            </w:r>
          </w:p>
        </w:tc>
        <w:tc>
          <w:tcPr>
            <w:tcW w:w="687" w:type="dxa"/>
            <w:tcBorders>
              <w:top w:val="single" w:sz="4" w:space="0" w:color="auto"/>
              <w:left w:val="single" w:sz="4" w:space="0" w:color="auto"/>
              <w:bottom w:val="single" w:sz="4" w:space="0" w:color="auto"/>
              <w:right w:val="single" w:sz="4" w:space="0" w:color="auto"/>
            </w:tcBorders>
          </w:tcPr>
          <w:p w14:paraId="002DFA50" w14:textId="77777777" w:rsidR="0099763A" w:rsidRPr="00055548" w:rsidRDefault="0099763A" w:rsidP="00025863">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7EE886E1" w14:textId="21FEA895" w:rsidR="0099763A" w:rsidRPr="00055548" w:rsidRDefault="002066AB" w:rsidP="00025863">
            <w:pPr>
              <w:spacing w:before="4"/>
              <w:rPr>
                <w:rFonts w:eastAsia="Arial Unicode MS" w:cstheme="minorHAnsi"/>
              </w:rPr>
            </w:pPr>
            <w:proofErr w:type="spellStart"/>
            <w:r>
              <w:rPr>
                <w:rFonts w:eastAsia="Arial Unicode MS" w:cstheme="minorHAnsi"/>
              </w:rPr>
              <w:t>Onesery</w:t>
            </w:r>
            <w:proofErr w:type="spellEnd"/>
            <w:r>
              <w:rPr>
                <w:rFonts w:eastAsia="Arial Unicode MS" w:cstheme="minorHAnsi"/>
              </w:rPr>
              <w:t xml:space="preserve"> staff, </w:t>
            </w:r>
            <w:proofErr w:type="spellStart"/>
            <w:r>
              <w:rPr>
                <w:rFonts w:eastAsia="Arial Unicode MS" w:cstheme="minorHAnsi"/>
              </w:rPr>
              <w:t>Onesery</w:t>
            </w:r>
            <w:proofErr w:type="spellEnd"/>
            <w:r>
              <w:rPr>
                <w:rFonts w:eastAsia="Arial Unicode MS" w:cstheme="minorHAnsi"/>
              </w:rPr>
              <w:t xml:space="preserve"> DHT, SLT</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398B724E" w14:textId="77777777" w:rsidR="0099763A" w:rsidRPr="00055548" w:rsidRDefault="0099763A" w:rsidP="00025863">
            <w:pPr>
              <w:spacing w:before="4"/>
              <w:rPr>
                <w:rFonts w:cstheme="minorHAnsi"/>
              </w:rPr>
            </w:pPr>
          </w:p>
        </w:tc>
      </w:tr>
    </w:tbl>
    <w:p w14:paraId="475F5240" w14:textId="478432E6" w:rsidR="004024A1" w:rsidRDefault="004024A1" w:rsidP="005C3B0B">
      <w:pPr>
        <w:rPr>
          <w:rFonts w:cstheme="minorHAnsi"/>
        </w:rPr>
      </w:pPr>
    </w:p>
    <w:p w14:paraId="35A17567" w14:textId="77777777" w:rsidR="003B3E35" w:rsidRDefault="003B3E35" w:rsidP="005C3B0B">
      <w:pPr>
        <w:rPr>
          <w:rFonts w:cstheme="minorHAnsi"/>
        </w:rPr>
      </w:pPr>
    </w:p>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0"/>
      </w:tblGrid>
      <w:tr w:rsidR="005C3B0B" w:rsidRPr="00055548" w14:paraId="5C424B57" w14:textId="77777777" w:rsidTr="00025863">
        <w:tc>
          <w:tcPr>
            <w:tcW w:w="14220" w:type="dxa"/>
            <w:shd w:val="clear" w:color="auto" w:fill="B3B3B3"/>
          </w:tcPr>
          <w:p w14:paraId="0723347C" w14:textId="77777777" w:rsidR="00203168" w:rsidRPr="00055548" w:rsidRDefault="00077B50" w:rsidP="004024A1">
            <w:pPr>
              <w:spacing w:after="0"/>
              <w:jc w:val="center"/>
              <w:rPr>
                <w:rFonts w:eastAsia="Arial Unicode MS" w:cstheme="minorHAnsi"/>
                <w:b/>
                <w:bCs/>
              </w:rPr>
            </w:pPr>
            <w:r w:rsidRPr="00055548">
              <w:rPr>
                <w:rFonts w:cstheme="minorHAnsi"/>
                <w:b/>
              </w:rPr>
              <w:lastRenderedPageBreak/>
              <w:t xml:space="preserve">Measure of Impact: </w:t>
            </w:r>
            <w:r w:rsidRPr="00055548">
              <w:rPr>
                <w:rFonts w:eastAsia="Arial Unicode MS" w:cstheme="minorHAnsi"/>
                <w:b/>
                <w:bCs/>
              </w:rPr>
              <w:t xml:space="preserve">What we will see and where? </w:t>
            </w:r>
            <w:r w:rsidR="00203168" w:rsidRPr="00055548">
              <w:rPr>
                <w:rFonts w:eastAsia="Arial Unicode MS" w:cstheme="minorHAnsi"/>
                <w:b/>
                <w:bCs/>
              </w:rPr>
              <w:t xml:space="preserve">  </w:t>
            </w:r>
          </w:p>
          <w:p w14:paraId="2EE32D01" w14:textId="10B37A85" w:rsidR="005C3B0B" w:rsidRPr="00055548" w:rsidRDefault="00203168" w:rsidP="004024A1">
            <w:pPr>
              <w:spacing w:after="0"/>
              <w:jc w:val="center"/>
              <w:rPr>
                <w:rFonts w:cstheme="minorHAnsi"/>
                <w:b/>
              </w:rPr>
            </w:pPr>
            <w:r w:rsidRPr="00055548">
              <w:rPr>
                <w:rFonts w:cstheme="minorHAnsi"/>
                <w:sz w:val="20"/>
              </w:rPr>
              <w:t>How will we measure this?   What does “better” look like?   How will we recognise better when we see it?</w:t>
            </w:r>
          </w:p>
        </w:tc>
      </w:tr>
      <w:tr w:rsidR="005C3B0B" w:rsidRPr="00055548" w14:paraId="03BC6075" w14:textId="77777777" w:rsidTr="00025863">
        <w:tc>
          <w:tcPr>
            <w:tcW w:w="14220" w:type="dxa"/>
            <w:shd w:val="clear" w:color="auto" w:fill="auto"/>
          </w:tcPr>
          <w:p w14:paraId="46B120F2" w14:textId="22F25828" w:rsidR="00E31AA2" w:rsidRDefault="00E31AA2" w:rsidP="00E31AA2">
            <w:r>
              <w:t>Pupils will be engaged in rich, purposeful play experiences that are developmentally appropriate. Staff will skilfully extend learning through responsive interactions, and pedagogy will be consistent across the teams and departments. There will be clear evidence of children developing independence, problem-solving and creativity which will be tracked appropriately.</w:t>
            </w:r>
          </w:p>
          <w:p w14:paraId="6D041B25" w14:textId="1DB6250E" w:rsidR="00E31AA2" w:rsidRDefault="00E31AA2" w:rsidP="00E31AA2">
            <w:r>
              <w:t>Pupils will display confidence when they make use of a range of communication supports (AAC, Makaton, visual timetables) to express their needs, make choices and interact socially. Staff will model and embed these approaches consistently across routines, reducing frustration, anxiety and increasing participation.</w:t>
            </w:r>
          </w:p>
          <w:p w14:paraId="72C3EAB1" w14:textId="453BF8A8" w:rsidR="00E31AA2" w:rsidRDefault="00E31AA2" w:rsidP="00E31AA2">
            <w:r>
              <w:t>Assessment approaches will be meaningful, proportionate and understood by stakeholders. Staff will capture progress in ways that reflect each child’s journey, and evidence will be moderated across the team. Tracking will show clear progression in key developmental domains and informs high-quality planning.</w:t>
            </w:r>
          </w:p>
          <w:p w14:paraId="29624C4D" w14:textId="393F4C71" w:rsidR="00E31AA2" w:rsidRDefault="00E31AA2" w:rsidP="00E31AA2">
            <w:r>
              <w:t>Almost all children will display high levels of wellbeing and sustained engagement. Staff will use observations and other appropriate tools effectively to plan targeted interventions. Pupils will be more settled, resilient, and able to regulate emotions, leading to increased peer interaction and positive relationships.</w:t>
            </w:r>
          </w:p>
          <w:p w14:paraId="55BBC377" w14:textId="6B27D87A" w:rsidR="00E31AA2" w:rsidRDefault="00E31AA2" w:rsidP="00E31AA2">
            <w:r>
              <w:t>An increased number of parents and carers will be fully engaged as partners in their child’s learning. They will report increased confidence in supporting learning at home and see clear connections between strategies used in nursery and at home.</w:t>
            </w:r>
          </w:p>
          <w:p w14:paraId="7AA76AE2" w14:textId="4DED4546" w:rsidR="009E1F1A" w:rsidRPr="00E31AA2" w:rsidRDefault="00E31AA2" w:rsidP="00E31AA2">
            <w:r>
              <w:t>Staff routinely engage with external ASN specialists and national frameworks to inform and refresh their practice. Planning and pedagogy reflect sector best practice, and there is evidence of continuous improvement. Children benefit directly from the outward-looking culture, with practice benchmarked against the best in the sector.</w:t>
            </w:r>
          </w:p>
        </w:tc>
      </w:tr>
    </w:tbl>
    <w:p w14:paraId="793F3610" w14:textId="18EB95C6" w:rsidR="00EC7679" w:rsidRDefault="00EC7679" w:rsidP="003A081E">
      <w:pPr>
        <w:rPr>
          <w:rFonts w:cstheme="minorHAnsi"/>
          <w:b/>
        </w:rPr>
      </w:pPr>
    </w:p>
    <w:p w14:paraId="20DD7C10" w14:textId="77777777" w:rsidR="00EC7679" w:rsidRDefault="00EC7679">
      <w:pPr>
        <w:rPr>
          <w:rFonts w:cstheme="minorHAnsi"/>
          <w:b/>
        </w:rPr>
      </w:pPr>
      <w:r>
        <w:rPr>
          <w:rFonts w:cstheme="minorHAnsi"/>
          <w:b/>
        </w:rPr>
        <w:br w:type="page"/>
      </w:r>
    </w:p>
    <w:tbl>
      <w:tblPr>
        <w:tblStyle w:val="TableGrid"/>
        <w:tblW w:w="14076" w:type="dxa"/>
        <w:tblInd w:w="108" w:type="dxa"/>
        <w:tblLook w:val="04A0" w:firstRow="1" w:lastRow="0" w:firstColumn="1" w:lastColumn="0" w:noHBand="0" w:noVBand="1"/>
      </w:tblPr>
      <w:tblGrid>
        <w:gridCol w:w="7038"/>
        <w:gridCol w:w="7038"/>
      </w:tblGrid>
      <w:tr w:rsidR="00691EC1" w:rsidRPr="00055548" w14:paraId="254F05E4" w14:textId="77777777" w:rsidTr="004B58BA">
        <w:trPr>
          <w:trHeight w:val="1083"/>
        </w:trPr>
        <w:tc>
          <w:tcPr>
            <w:tcW w:w="14076" w:type="dxa"/>
            <w:gridSpan w:val="2"/>
            <w:shd w:val="clear" w:color="auto" w:fill="BFBFBF" w:themeFill="background1" w:themeFillShade="BF"/>
          </w:tcPr>
          <w:p w14:paraId="75B93EEF" w14:textId="17BC09EB" w:rsidR="00691EC1" w:rsidRDefault="00691EC1" w:rsidP="004B58BA">
            <w:pPr>
              <w:pStyle w:val="Default"/>
              <w:rPr>
                <w:rFonts w:asciiTheme="minorHAnsi" w:hAnsiTheme="minorHAnsi" w:cstheme="minorHAnsi"/>
                <w:b/>
                <w:sz w:val="28"/>
                <w:szCs w:val="28"/>
              </w:rPr>
            </w:pPr>
            <w:r w:rsidRPr="00055548">
              <w:rPr>
                <w:rFonts w:asciiTheme="minorHAnsi" w:hAnsiTheme="minorHAnsi" w:cstheme="minorHAnsi"/>
                <w:b/>
                <w:sz w:val="28"/>
                <w:szCs w:val="28"/>
              </w:rPr>
              <w:lastRenderedPageBreak/>
              <w:t xml:space="preserve">Priority </w:t>
            </w:r>
            <w:r w:rsidR="003D6B19">
              <w:rPr>
                <w:rFonts w:asciiTheme="minorHAnsi" w:hAnsiTheme="minorHAnsi" w:cstheme="minorHAnsi"/>
                <w:b/>
                <w:sz w:val="28"/>
                <w:szCs w:val="28"/>
              </w:rPr>
              <w:t>2</w:t>
            </w:r>
          </w:p>
          <w:p w14:paraId="5EB04830" w14:textId="7784C2C4" w:rsidR="00691EC1" w:rsidRDefault="00860CE3" w:rsidP="004B58BA">
            <w:pPr>
              <w:rPr>
                <w:rFonts w:cstheme="minorHAnsi"/>
                <w:sz w:val="20"/>
                <w:szCs w:val="20"/>
              </w:rPr>
            </w:pPr>
            <w:sdt>
              <w:sdtPr>
                <w:rPr>
                  <w:rFonts w:cstheme="minorHAnsi"/>
                  <w:sz w:val="20"/>
                  <w:szCs w:val="20"/>
                </w:rPr>
                <w:alias w:val="NIF"/>
                <w:tag w:val="NIF"/>
                <w:id w:val="-1476591460"/>
                <w:placeholder>
                  <w:docPart w:val="D3454209745F4695986B8E7D1D1AF719"/>
                </w:placeholde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dropDownList>
              </w:sdtPr>
              <w:sdtEndPr/>
              <w:sdtContent>
                <w:r w:rsidR="00917CFF">
                  <w:rPr>
                    <w:rFonts w:cstheme="minorHAnsi"/>
                    <w:sz w:val="20"/>
                    <w:szCs w:val="20"/>
                  </w:rPr>
                  <w:t>Improvements in attainment, particularly  in literacy and numeracy</w:t>
                </w:r>
              </w:sdtContent>
            </w:sdt>
          </w:p>
          <w:p w14:paraId="2BCE52E6" w14:textId="59C1172B" w:rsidR="00691EC1" w:rsidRPr="00055548" w:rsidRDefault="00860CE3" w:rsidP="004B58BA">
            <w:pPr>
              <w:rPr>
                <w:rFonts w:cstheme="minorHAnsi"/>
                <w:b/>
                <w:sz w:val="28"/>
                <w:szCs w:val="28"/>
              </w:rPr>
            </w:pPr>
            <w:sdt>
              <w:sdtPr>
                <w:rPr>
                  <w:rFonts w:cstheme="minorHAnsi"/>
                  <w:sz w:val="20"/>
                  <w:szCs w:val="20"/>
                </w:rPr>
                <w:alias w:val="NIF"/>
                <w:tag w:val="NIF"/>
                <w:id w:val="-1464805112"/>
                <w:placeholder>
                  <w:docPart w:val="325877C3356C42D9BE860994700AF5C4"/>
                </w:placeholde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dropDownList>
              </w:sdtPr>
              <w:sdtEndPr/>
              <w:sdtContent>
                <w:r w:rsidR="00917CFF">
                  <w:rPr>
                    <w:rFonts w:cstheme="minorHAnsi"/>
                    <w:sz w:val="20"/>
                    <w:szCs w:val="20"/>
                  </w:rPr>
                  <w:t>Closing the attainment gap between the most and least disadvantaged children and young people</w:t>
                </w:r>
              </w:sdtContent>
            </w:sdt>
          </w:p>
        </w:tc>
      </w:tr>
      <w:tr w:rsidR="00691EC1" w:rsidRPr="00055548" w14:paraId="520458C7" w14:textId="77777777" w:rsidTr="004B58BA">
        <w:trPr>
          <w:trHeight w:val="1551"/>
        </w:trPr>
        <w:tc>
          <w:tcPr>
            <w:tcW w:w="14076" w:type="dxa"/>
            <w:gridSpan w:val="2"/>
            <w:shd w:val="clear" w:color="auto" w:fill="auto"/>
          </w:tcPr>
          <w:p w14:paraId="63A1C87A" w14:textId="77777777" w:rsidR="00691EC1" w:rsidRDefault="00691EC1" w:rsidP="004B58BA">
            <w:pPr>
              <w:pStyle w:val="Default"/>
              <w:rPr>
                <w:rFonts w:asciiTheme="minorHAnsi" w:hAnsiTheme="minorHAnsi" w:cstheme="minorHAnsi"/>
                <w:b/>
                <w:sz w:val="20"/>
                <w:szCs w:val="20"/>
              </w:rPr>
            </w:pPr>
            <w:r>
              <w:rPr>
                <w:rFonts w:asciiTheme="minorHAnsi" w:hAnsiTheme="minorHAnsi" w:cstheme="minorHAnsi"/>
                <w:b/>
                <w:sz w:val="20"/>
                <w:szCs w:val="20"/>
              </w:rPr>
              <w:t>National Improvement Framework</w:t>
            </w:r>
            <w:r w:rsidRPr="00A46BC2">
              <w:rPr>
                <w:rFonts w:asciiTheme="minorHAnsi" w:hAnsiTheme="minorHAnsi" w:cstheme="minorHAnsi"/>
                <w:b/>
                <w:sz w:val="20"/>
                <w:szCs w:val="20"/>
              </w:rPr>
              <w:t xml:space="preserve"> Outcomes</w:t>
            </w:r>
          </w:p>
          <w:sdt>
            <w:sdtPr>
              <w:rPr>
                <w:rFonts w:asciiTheme="minorHAnsi" w:hAnsiTheme="minorHAnsi" w:cstheme="minorHAnsi"/>
                <w:b/>
                <w:sz w:val="20"/>
                <w:szCs w:val="20"/>
              </w:rPr>
              <w:id w:val="1624108270"/>
              <w:placeholder>
                <w:docPart w:val="D42D3E3E9C014608912888137BE67C8B"/>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5094E98E" w14:textId="7F909AC0" w:rsidR="00691EC1" w:rsidRDefault="00917CFF" w:rsidP="004B58BA">
                <w:pPr>
                  <w:pStyle w:val="Default"/>
                  <w:rPr>
                    <w:rFonts w:asciiTheme="minorHAnsi" w:hAnsiTheme="minorHAnsi" w:cstheme="minorHAnsi"/>
                    <w:b/>
                    <w:sz w:val="20"/>
                    <w:szCs w:val="20"/>
                  </w:rPr>
                </w:pPr>
                <w:r>
                  <w:rPr>
                    <w:rFonts w:asciiTheme="minorHAnsi" w:hAnsiTheme="minorHAnsi" w:cstheme="minorHAnsi"/>
                    <w:b/>
                    <w:sz w:val="20"/>
                    <w:szCs w:val="20"/>
                  </w:rPr>
                  <w:t>3. Inclusive curriculum and assessment for a sustainable future.</w:t>
                </w:r>
              </w:p>
            </w:sdtContent>
          </w:sdt>
          <w:sdt>
            <w:sdtPr>
              <w:rPr>
                <w:rFonts w:asciiTheme="minorHAnsi" w:hAnsiTheme="minorHAnsi" w:cstheme="minorHAnsi"/>
                <w:b/>
                <w:sz w:val="20"/>
                <w:szCs w:val="20"/>
              </w:rPr>
              <w:id w:val="-593084151"/>
              <w:placeholder>
                <w:docPart w:val="58F6CB38937A4A4F973A398775031E74"/>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7BD0C260" w14:textId="7A449B13" w:rsidR="00691EC1" w:rsidRDefault="00917CFF" w:rsidP="004B58BA">
                <w:pPr>
                  <w:pStyle w:val="Default"/>
                  <w:rPr>
                    <w:rFonts w:asciiTheme="minorHAnsi" w:hAnsiTheme="minorHAnsi" w:cstheme="minorHAnsi"/>
                    <w:b/>
                    <w:color w:val="auto"/>
                    <w:sz w:val="20"/>
                    <w:szCs w:val="20"/>
                  </w:rPr>
                </w:pPr>
                <w:r>
                  <w:rPr>
                    <w:rFonts w:asciiTheme="minorHAnsi" w:hAnsiTheme="minorHAnsi" w:cstheme="minorHAnsi"/>
                    <w:b/>
                    <w:sz w:val="20"/>
                    <w:szCs w:val="20"/>
                  </w:rPr>
                  <w:t>5. Skilled teachers and leaders delivering excellent, inclusive education.</w:t>
                </w:r>
              </w:p>
            </w:sdtContent>
          </w:sdt>
          <w:sdt>
            <w:sdtPr>
              <w:rPr>
                <w:rFonts w:asciiTheme="minorHAnsi" w:hAnsiTheme="minorHAnsi" w:cstheme="minorHAnsi"/>
                <w:b/>
                <w:sz w:val="20"/>
                <w:szCs w:val="20"/>
              </w:rPr>
              <w:id w:val="1375115644"/>
              <w:placeholder>
                <w:docPart w:val="3EEB4C2CCD30485984A6D758D0B582D8"/>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12BDDC42" w14:textId="150D88DE" w:rsidR="00691EC1" w:rsidRDefault="00917CFF" w:rsidP="004B58BA">
                <w:pPr>
                  <w:pStyle w:val="Default"/>
                  <w:rPr>
                    <w:rFonts w:asciiTheme="minorHAnsi" w:hAnsiTheme="minorHAnsi" w:cstheme="minorHAnsi"/>
                    <w:b/>
                    <w:color w:val="auto"/>
                    <w:sz w:val="20"/>
                    <w:szCs w:val="20"/>
                  </w:rPr>
                </w:pPr>
                <w:r>
                  <w:rPr>
                    <w:rFonts w:asciiTheme="minorHAnsi" w:hAnsiTheme="minorHAnsi" w:cstheme="minorHAnsi"/>
                    <w:b/>
                    <w:sz w:val="20"/>
                    <w:szCs w:val="20"/>
                  </w:rPr>
                  <w:t>6. Positive relationships, behaviour, and attendance in a respectful culture.</w:t>
                </w:r>
              </w:p>
            </w:sdtContent>
          </w:sdt>
          <w:p w14:paraId="18B77B5D" w14:textId="77777777" w:rsidR="00691EC1" w:rsidRPr="00691EC1" w:rsidRDefault="00860CE3" w:rsidP="004B58BA">
            <w:pPr>
              <w:pStyle w:val="Default"/>
              <w:rPr>
                <w:rFonts w:asciiTheme="minorHAnsi" w:hAnsiTheme="minorHAnsi" w:cstheme="minorHAnsi"/>
                <w:b/>
                <w:sz w:val="20"/>
                <w:szCs w:val="20"/>
              </w:rPr>
            </w:pPr>
            <w:hyperlink r:id="rId13" w:history="1">
              <w:r w:rsidR="00691EC1" w:rsidRPr="00EC7679">
                <w:rPr>
                  <w:rStyle w:val="Hyperlink"/>
                  <w:rFonts w:asciiTheme="minorHAnsi" w:hAnsiTheme="minorHAnsi" w:cstheme="minorHAnsi"/>
                  <w:b/>
                  <w:sz w:val="20"/>
                  <w:szCs w:val="20"/>
                </w:rPr>
                <w:t>Education - achieving excellence and equity: National Improvement Framework 2025</w:t>
              </w:r>
            </w:hyperlink>
          </w:p>
        </w:tc>
      </w:tr>
      <w:tr w:rsidR="00691EC1" w:rsidRPr="00055548" w14:paraId="594A6014" w14:textId="77777777" w:rsidTr="004B58BA">
        <w:trPr>
          <w:trHeight w:val="1402"/>
        </w:trPr>
        <w:tc>
          <w:tcPr>
            <w:tcW w:w="7038" w:type="dxa"/>
          </w:tcPr>
          <w:p w14:paraId="0BCEBAC4" w14:textId="77777777" w:rsidR="00691EC1" w:rsidRPr="00055548" w:rsidRDefault="00691EC1" w:rsidP="004B58BA">
            <w:pPr>
              <w:pStyle w:val="Default"/>
              <w:rPr>
                <w:rFonts w:asciiTheme="minorHAnsi" w:hAnsiTheme="minorHAnsi" w:cstheme="minorHAnsi"/>
                <w:b/>
                <w:bCs/>
                <w:sz w:val="20"/>
                <w:szCs w:val="20"/>
              </w:rPr>
            </w:pPr>
            <w:r>
              <w:rPr>
                <w:rFonts w:asciiTheme="minorHAnsi" w:hAnsiTheme="minorHAnsi" w:cstheme="minorHAnsi"/>
                <w:b/>
                <w:bCs/>
                <w:sz w:val="20"/>
                <w:szCs w:val="20"/>
              </w:rPr>
              <w:t>How Good is Our School</w:t>
            </w:r>
            <w:r w:rsidRPr="00055548">
              <w:rPr>
                <w:rFonts w:asciiTheme="minorHAnsi" w:hAnsiTheme="minorHAnsi" w:cstheme="minorHAnsi"/>
                <w:b/>
                <w:bCs/>
                <w:sz w:val="20"/>
                <w:szCs w:val="20"/>
              </w:rPr>
              <w:t>/</w:t>
            </w:r>
            <w:r>
              <w:rPr>
                <w:rFonts w:asciiTheme="minorHAnsi" w:hAnsiTheme="minorHAnsi" w:cstheme="minorHAnsi"/>
                <w:b/>
                <w:bCs/>
                <w:sz w:val="20"/>
                <w:szCs w:val="20"/>
              </w:rPr>
              <w:t>Quality Improvement Framework ELC</w:t>
            </w:r>
          </w:p>
          <w:sdt>
            <w:sdtPr>
              <w:rPr>
                <w:rFonts w:asciiTheme="minorHAnsi" w:hAnsiTheme="minorHAnsi" w:cstheme="minorHAnsi"/>
                <w:sz w:val="20"/>
                <w:szCs w:val="20"/>
              </w:rPr>
              <w:alias w:val="HGIOS QIFELC"/>
              <w:id w:val="-2136558907"/>
              <w:placeholder>
                <w:docPart w:val="F7265682480040F7908608081706417D"/>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14DF96F8" w14:textId="4AD31AD7" w:rsidR="00691EC1" w:rsidRPr="00055548" w:rsidRDefault="00917CFF" w:rsidP="004B58BA">
                <w:pPr>
                  <w:pStyle w:val="Default"/>
                  <w:rPr>
                    <w:rFonts w:asciiTheme="minorHAnsi" w:hAnsiTheme="minorHAnsi" w:cstheme="minorHAnsi"/>
                    <w:sz w:val="20"/>
                    <w:szCs w:val="20"/>
                    <w:u w:val="single"/>
                  </w:rPr>
                </w:pPr>
                <w:r>
                  <w:rPr>
                    <w:rFonts w:asciiTheme="minorHAnsi" w:hAnsiTheme="minorHAnsi" w:cstheme="minorHAnsi"/>
                    <w:sz w:val="20"/>
                    <w:szCs w:val="20"/>
                  </w:rPr>
                  <w:t>1.3 Leadership of change</w:t>
                </w:r>
              </w:p>
            </w:sdtContent>
          </w:sdt>
          <w:sdt>
            <w:sdtPr>
              <w:rPr>
                <w:rFonts w:asciiTheme="minorHAnsi" w:hAnsiTheme="minorHAnsi" w:cstheme="minorHAnsi"/>
                <w:sz w:val="20"/>
                <w:szCs w:val="20"/>
              </w:rPr>
              <w:alias w:val="HGIOS QIFELC"/>
              <w:id w:val="-1837288109"/>
              <w:placeholder>
                <w:docPart w:val="70406B1B095D4AC4959E4453347D7E8B"/>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60AF708C" w14:textId="2ABA1014" w:rsidR="00691EC1" w:rsidRDefault="00917CFF" w:rsidP="004B58BA">
                <w:pPr>
                  <w:pStyle w:val="Default"/>
                  <w:rPr>
                    <w:rFonts w:cstheme="minorHAnsi"/>
                    <w:sz w:val="20"/>
                    <w:szCs w:val="20"/>
                  </w:rPr>
                </w:pPr>
                <w:r>
                  <w:rPr>
                    <w:rFonts w:asciiTheme="minorHAnsi" w:hAnsiTheme="minorHAnsi" w:cstheme="minorHAnsi"/>
                    <w:sz w:val="20"/>
                    <w:szCs w:val="20"/>
                  </w:rPr>
                  <w:t>2.3 Learning, teaching and assessment</w:t>
                </w:r>
              </w:p>
            </w:sdtContent>
          </w:sdt>
          <w:sdt>
            <w:sdtPr>
              <w:rPr>
                <w:rFonts w:asciiTheme="minorHAnsi" w:hAnsiTheme="minorHAnsi" w:cstheme="minorHAnsi"/>
                <w:sz w:val="20"/>
                <w:szCs w:val="20"/>
              </w:rPr>
              <w:alias w:val="HGIOS QIFELC"/>
              <w:id w:val="-58405209"/>
              <w:placeholder>
                <w:docPart w:val="1BD3A36EF8ED4D119813CC25314453A1"/>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457D9D80" w14:textId="234B69DB" w:rsidR="00691EC1" w:rsidRDefault="00917CFF" w:rsidP="004B58BA">
                <w:pPr>
                  <w:pStyle w:val="Default"/>
                  <w:rPr>
                    <w:rFonts w:asciiTheme="minorHAnsi" w:hAnsiTheme="minorHAnsi" w:cstheme="minorHAnsi"/>
                    <w:color w:val="auto"/>
                    <w:sz w:val="20"/>
                    <w:szCs w:val="20"/>
                  </w:rPr>
                </w:pPr>
                <w:r>
                  <w:rPr>
                    <w:rFonts w:asciiTheme="minorHAnsi" w:hAnsiTheme="minorHAnsi" w:cstheme="minorHAnsi"/>
                    <w:sz w:val="20"/>
                    <w:szCs w:val="20"/>
                  </w:rPr>
                  <w:t>2.2 Curriculum</w:t>
                </w:r>
              </w:p>
            </w:sdtContent>
          </w:sdt>
          <w:sdt>
            <w:sdtPr>
              <w:rPr>
                <w:rFonts w:asciiTheme="minorHAnsi" w:hAnsiTheme="minorHAnsi" w:cstheme="minorHAnsi"/>
                <w:sz w:val="20"/>
                <w:szCs w:val="20"/>
              </w:rPr>
              <w:alias w:val="HGIOS QIFELC"/>
              <w:id w:val="988672313"/>
              <w:placeholder>
                <w:docPart w:val="AFC74DE5652A4FCA81BC65E603BDD7F8"/>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7F100DE4" w14:textId="76B3C591" w:rsidR="00691EC1" w:rsidRDefault="00917CFF" w:rsidP="004B58BA">
                <w:pPr>
                  <w:pStyle w:val="Default"/>
                  <w:rPr>
                    <w:rFonts w:asciiTheme="minorHAnsi" w:hAnsiTheme="minorHAnsi" w:cstheme="minorHAnsi"/>
                    <w:color w:val="auto"/>
                    <w:sz w:val="20"/>
                    <w:szCs w:val="20"/>
                  </w:rPr>
                </w:pPr>
                <w:r>
                  <w:rPr>
                    <w:rFonts w:asciiTheme="minorHAnsi" w:hAnsiTheme="minorHAnsi" w:cstheme="minorHAnsi"/>
                    <w:sz w:val="20"/>
                    <w:szCs w:val="20"/>
                  </w:rPr>
                  <w:t>3.2 Securing Children's Progress</w:t>
                </w:r>
              </w:p>
            </w:sdtContent>
          </w:sdt>
          <w:sdt>
            <w:sdtPr>
              <w:rPr>
                <w:rFonts w:asciiTheme="minorHAnsi" w:hAnsiTheme="minorHAnsi" w:cstheme="minorHAnsi"/>
                <w:sz w:val="20"/>
                <w:szCs w:val="20"/>
              </w:rPr>
              <w:alias w:val="HGIOS QIFELC"/>
              <w:id w:val="-2134857245"/>
              <w:placeholder>
                <w:docPart w:val="3A786166CBED475D9A9CEA46A47E291E"/>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25F1CE3A" w14:textId="0438717D" w:rsidR="00691EC1" w:rsidRDefault="00917CFF" w:rsidP="004B58BA">
                <w:pPr>
                  <w:pStyle w:val="Default"/>
                  <w:rPr>
                    <w:rFonts w:asciiTheme="minorHAnsi" w:hAnsiTheme="minorHAnsi" w:cstheme="minorHAnsi"/>
                    <w:color w:val="auto"/>
                    <w:sz w:val="20"/>
                    <w:szCs w:val="20"/>
                  </w:rPr>
                </w:pPr>
                <w:r>
                  <w:rPr>
                    <w:rFonts w:asciiTheme="minorHAnsi" w:hAnsiTheme="minorHAnsi" w:cstheme="minorHAnsi"/>
                    <w:sz w:val="20"/>
                    <w:szCs w:val="20"/>
                  </w:rPr>
                  <w:t>1.1 Leadership and management of staff and resources</w:t>
                </w:r>
              </w:p>
            </w:sdtContent>
          </w:sdt>
          <w:sdt>
            <w:sdtPr>
              <w:rPr>
                <w:rFonts w:asciiTheme="minorHAnsi" w:hAnsiTheme="minorHAnsi" w:cstheme="minorHAnsi"/>
                <w:sz w:val="20"/>
                <w:szCs w:val="20"/>
              </w:rPr>
              <w:alias w:val="HGIOS QIFELC"/>
              <w:id w:val="-1006433173"/>
              <w:placeholder>
                <w:docPart w:val="94A7B7B827A84333860C430EAC52940F"/>
              </w:placeholder>
              <w:showingPlcHd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48815E36" w14:textId="77777777" w:rsidR="00691EC1" w:rsidRPr="00691EC1" w:rsidRDefault="00691EC1" w:rsidP="004B58BA">
                <w:pPr>
                  <w:pStyle w:val="Default"/>
                  <w:rPr>
                    <w:rFonts w:asciiTheme="minorHAnsi" w:hAnsiTheme="minorHAnsi" w:cstheme="minorHAnsi"/>
                    <w:color w:val="auto"/>
                    <w:sz w:val="20"/>
                    <w:szCs w:val="20"/>
                  </w:rPr>
                </w:pPr>
                <w:r w:rsidRPr="00055548">
                  <w:rPr>
                    <w:rStyle w:val="PlaceholderText"/>
                    <w:rFonts w:asciiTheme="minorHAnsi" w:hAnsiTheme="minorHAnsi" w:cstheme="minorHAnsi"/>
                  </w:rPr>
                  <w:t>Choose an item.</w:t>
                </w:r>
              </w:p>
            </w:sdtContent>
          </w:sdt>
        </w:tc>
        <w:tc>
          <w:tcPr>
            <w:tcW w:w="7038" w:type="dxa"/>
          </w:tcPr>
          <w:p w14:paraId="260820F9" w14:textId="77777777" w:rsidR="00691EC1" w:rsidRPr="00055548" w:rsidRDefault="00691EC1" w:rsidP="004B58BA">
            <w:pPr>
              <w:rPr>
                <w:rFonts w:cstheme="minorHAnsi"/>
                <w:b/>
                <w:sz w:val="20"/>
                <w:szCs w:val="20"/>
              </w:rPr>
            </w:pPr>
            <w:r w:rsidRPr="00055548">
              <w:rPr>
                <w:rFonts w:cstheme="minorHAnsi"/>
                <w:b/>
                <w:sz w:val="20"/>
                <w:szCs w:val="20"/>
              </w:rPr>
              <w:t>UNCRC</w:t>
            </w:r>
          </w:p>
          <w:sdt>
            <w:sdtPr>
              <w:rPr>
                <w:rFonts w:cstheme="minorHAnsi"/>
                <w:sz w:val="20"/>
                <w:szCs w:val="20"/>
              </w:rPr>
              <w:alias w:val="RRS Unicef articles"/>
              <w:tag w:val="RRS Unicef articles"/>
              <w:id w:val="-1492478359"/>
              <w:placeholder>
                <w:docPart w:val="2CADCF8BD7D94EA194D23BB46F6B433C"/>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20E5C4C1" w14:textId="694FB4C8" w:rsidR="00691EC1" w:rsidRPr="00055548" w:rsidRDefault="00917CFF" w:rsidP="004B58BA">
                <w:pPr>
                  <w:rPr>
                    <w:rFonts w:cstheme="minorHAnsi"/>
                    <w:sz w:val="20"/>
                    <w:szCs w:val="20"/>
                  </w:rPr>
                </w:pPr>
                <w:r>
                  <w:rPr>
                    <w:rFonts w:cstheme="minorHAnsi"/>
                    <w:sz w:val="20"/>
                    <w:szCs w:val="20"/>
                  </w:rPr>
                  <w:t>Article 3 (Best interests of the child):</w:t>
                </w:r>
              </w:p>
            </w:sdtContent>
          </w:sdt>
          <w:p w14:paraId="29B9E0DA" w14:textId="2DFE1680" w:rsidR="00691EC1" w:rsidRPr="00055548" w:rsidRDefault="00860CE3" w:rsidP="004B58BA">
            <w:pPr>
              <w:rPr>
                <w:rFonts w:cstheme="minorHAnsi"/>
                <w:sz w:val="20"/>
                <w:szCs w:val="20"/>
              </w:rPr>
            </w:pPr>
            <w:sdt>
              <w:sdtPr>
                <w:rPr>
                  <w:rFonts w:cstheme="minorHAnsi"/>
                  <w:sz w:val="20"/>
                  <w:szCs w:val="20"/>
                </w:rPr>
                <w:alias w:val="RRS Unicef articles"/>
                <w:tag w:val="RRS Unicef articles"/>
                <w:id w:val="-1471435442"/>
                <w:placeholder>
                  <w:docPart w:val="42702D6DB6AD4EE983090D5A9A9BE576"/>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917CFF">
                  <w:rPr>
                    <w:rFonts w:cstheme="minorHAnsi"/>
                    <w:sz w:val="20"/>
                    <w:szCs w:val="20"/>
                  </w:rPr>
                  <w:t>Article 28: (Right to education):</w:t>
                </w:r>
              </w:sdtContent>
            </w:sdt>
            <w:r w:rsidR="00691EC1" w:rsidRPr="00055548">
              <w:rPr>
                <w:rFonts w:cstheme="minorHAnsi"/>
                <w:sz w:val="20"/>
                <w:szCs w:val="20"/>
              </w:rPr>
              <w:t xml:space="preserve"> </w:t>
            </w:r>
          </w:p>
          <w:p w14:paraId="5AF3E2A3" w14:textId="77777777" w:rsidR="00691EC1" w:rsidRPr="00055548" w:rsidRDefault="00691EC1" w:rsidP="004B58BA">
            <w:pPr>
              <w:rPr>
                <w:rFonts w:cstheme="minorHAnsi"/>
                <w:sz w:val="20"/>
                <w:szCs w:val="20"/>
              </w:rPr>
            </w:pPr>
          </w:p>
        </w:tc>
      </w:tr>
    </w:tbl>
    <w:tbl>
      <w:tblPr>
        <w:tblW w:w="14058" w:type="dxa"/>
        <w:tblInd w:w="137"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14033"/>
        <w:gridCol w:w="25"/>
      </w:tblGrid>
      <w:tr w:rsidR="00691EC1" w:rsidRPr="00055548" w14:paraId="70C0B649" w14:textId="77777777" w:rsidTr="004B58BA">
        <w:trPr>
          <w:gridAfter w:val="1"/>
          <w:wAfter w:w="25" w:type="dxa"/>
          <w:trHeight w:val="530"/>
        </w:trPr>
        <w:tc>
          <w:tcPr>
            <w:tcW w:w="14033" w:type="dxa"/>
            <w:shd w:val="clear" w:color="auto" w:fill="C0C0C0"/>
            <w:tcMar>
              <w:top w:w="20" w:type="dxa"/>
              <w:left w:w="20" w:type="dxa"/>
              <w:bottom w:w="0" w:type="dxa"/>
              <w:right w:w="20" w:type="dxa"/>
            </w:tcMar>
            <w:vAlign w:val="center"/>
          </w:tcPr>
          <w:p w14:paraId="1554C971" w14:textId="77777777" w:rsidR="00691EC1" w:rsidRPr="00055548" w:rsidRDefault="00691EC1" w:rsidP="004B58BA">
            <w:pPr>
              <w:jc w:val="center"/>
              <w:rPr>
                <w:rFonts w:eastAsia="Arial Unicode MS" w:cstheme="minorHAnsi"/>
                <w:b/>
                <w:bCs/>
              </w:rPr>
            </w:pPr>
            <w:r w:rsidRPr="00055548">
              <w:rPr>
                <w:rFonts w:eastAsia="Arial Unicode MS" w:cstheme="minorHAnsi"/>
                <w:b/>
                <w:bCs/>
              </w:rPr>
              <w:t>Rationale for change based self-evaluation including data and stakeholder views</w:t>
            </w:r>
          </w:p>
        </w:tc>
      </w:tr>
      <w:tr w:rsidR="00691EC1" w:rsidRPr="00055548" w14:paraId="15AF3D69" w14:textId="77777777" w:rsidTr="004B58BA">
        <w:trPr>
          <w:gridAfter w:val="1"/>
          <w:wAfter w:w="25" w:type="dxa"/>
          <w:trHeight w:val="384"/>
        </w:trPr>
        <w:tc>
          <w:tcPr>
            <w:tcW w:w="14033" w:type="dxa"/>
            <w:tcMar>
              <w:top w:w="20" w:type="dxa"/>
              <w:left w:w="20" w:type="dxa"/>
              <w:bottom w:w="0" w:type="dxa"/>
              <w:right w:w="20" w:type="dxa"/>
            </w:tcMar>
          </w:tcPr>
          <w:p w14:paraId="29E53951" w14:textId="2B8C7D99" w:rsidR="00103E6F" w:rsidRDefault="00691EC1" w:rsidP="00103E6F">
            <w:r w:rsidRPr="00055548">
              <w:rPr>
                <w:rFonts w:cstheme="minorHAnsi"/>
                <w:i/>
              </w:rPr>
              <w:t xml:space="preserve"> </w:t>
            </w:r>
            <w:r w:rsidR="00103E6F">
              <w:t>To strengthen teaching, learning, and consistency of pract</w:t>
            </w:r>
            <w:r w:rsidR="00DE772B">
              <w:t>ice across</w:t>
            </w:r>
            <w:r w:rsidR="008C6BDD">
              <w:t xml:space="preserve"> lower primary </w:t>
            </w:r>
            <w:r w:rsidR="00DE772B">
              <w:t xml:space="preserve">and upper primary </w:t>
            </w:r>
            <w:r w:rsidR="008C6BDD">
              <w:t>department</w:t>
            </w:r>
            <w:r w:rsidR="00DE772B">
              <w:t>s</w:t>
            </w:r>
            <w:r w:rsidR="00103E6F">
              <w:t xml:space="preserve"> to ensure high-quality, equitable provision for a diverse range of ASN learners. </w:t>
            </w:r>
            <w:r w:rsidR="008C6BDD">
              <w:t>In recognition of the increased number of classes and responsibilities placed upon new staff members this priority will be essential.</w:t>
            </w:r>
            <w:r w:rsidR="00103E6F">
              <w:t xml:space="preserve"> The </w:t>
            </w:r>
            <w:r w:rsidR="008C6BDD">
              <w:t xml:space="preserve">early years and </w:t>
            </w:r>
            <w:r w:rsidR="00103E6F">
              <w:t>lower primary stage is critical in setting the founda</w:t>
            </w:r>
            <w:r w:rsidR="00DE772B">
              <w:t>tions for lifelong learning in our</w:t>
            </w:r>
            <w:r w:rsidR="00103E6F">
              <w:t xml:space="preserve"> large ASN school. Pupils present with a wide variety of needs, requiring highly differentiated approaches and consistent pedagogy. Ensuring a shared understanding and application of effective ASN-specific strategies will be essential in achieving improved outcomes and equitable experiences for all learners.</w:t>
            </w:r>
          </w:p>
          <w:p w14:paraId="2C1DFE3D" w14:textId="77777777" w:rsidR="00691EC1" w:rsidRPr="00055548" w:rsidRDefault="00691EC1" w:rsidP="004B58BA">
            <w:pPr>
              <w:tabs>
                <w:tab w:val="left" w:pos="264"/>
              </w:tabs>
              <w:spacing w:after="0" w:line="240" w:lineRule="auto"/>
              <w:rPr>
                <w:rFonts w:cstheme="minorHAnsi"/>
                <w:iCs/>
              </w:rPr>
            </w:pPr>
          </w:p>
        </w:tc>
      </w:tr>
      <w:tr w:rsidR="00691EC1" w:rsidRPr="00055548" w14:paraId="197DFDD6" w14:textId="77777777" w:rsidTr="004B58BA">
        <w:tblPrEx>
          <w:tblBorders>
            <w:insideH w:val="single" w:sz="4" w:space="0" w:color="auto"/>
            <w:insideV w:val="single" w:sz="4" w:space="0" w:color="auto"/>
          </w:tblBorders>
        </w:tblPrEx>
        <w:trPr>
          <w:trHeight w:val="530"/>
        </w:trPr>
        <w:tc>
          <w:tcPr>
            <w:tcW w:w="14058" w:type="dxa"/>
            <w:gridSpan w:val="2"/>
            <w:shd w:val="clear" w:color="auto" w:fill="C0C0C0"/>
            <w:tcMar>
              <w:top w:w="20" w:type="dxa"/>
              <w:left w:w="20" w:type="dxa"/>
              <w:bottom w:w="0" w:type="dxa"/>
              <w:right w:w="20" w:type="dxa"/>
            </w:tcMar>
            <w:vAlign w:val="center"/>
          </w:tcPr>
          <w:p w14:paraId="7ED3910D" w14:textId="77777777" w:rsidR="00691EC1" w:rsidRDefault="00691EC1" w:rsidP="004B58BA">
            <w:pPr>
              <w:spacing w:after="0" w:line="240" w:lineRule="auto"/>
              <w:jc w:val="center"/>
              <w:rPr>
                <w:rFonts w:eastAsia="Arial Unicode MS" w:cstheme="minorHAnsi"/>
                <w:b/>
                <w:bCs/>
              </w:rPr>
            </w:pPr>
            <w:r w:rsidRPr="00055548">
              <w:rPr>
                <w:rFonts w:eastAsia="Arial Unicode MS" w:cstheme="minorHAnsi"/>
                <w:b/>
                <w:bCs/>
              </w:rPr>
              <w:t>Expected outcomes for learners</w:t>
            </w:r>
          </w:p>
          <w:p w14:paraId="15708A80" w14:textId="77777777" w:rsidR="00691EC1" w:rsidRPr="004024A1" w:rsidRDefault="00691EC1" w:rsidP="004B58BA">
            <w:pPr>
              <w:spacing w:after="0" w:line="240" w:lineRule="auto"/>
              <w:jc w:val="center"/>
              <w:rPr>
                <w:rFonts w:eastAsia="Arial Unicode MS" w:cstheme="minorHAnsi"/>
                <w:b/>
                <w:bCs/>
                <w:sz w:val="18"/>
                <w:szCs w:val="18"/>
              </w:rPr>
            </w:pPr>
            <w:r w:rsidRPr="004024A1">
              <w:rPr>
                <w:rFonts w:eastAsia="+mn-ea" w:cstheme="minorHAnsi"/>
                <w:b/>
                <w:bCs/>
                <w:kern w:val="24"/>
                <w:sz w:val="18"/>
                <w:szCs w:val="18"/>
                <w:lang w:eastAsia="en-GB"/>
              </w:rPr>
              <w:t xml:space="preserve">Who? </w:t>
            </w:r>
            <w:r w:rsidRPr="004024A1">
              <w:rPr>
                <w:rFonts w:eastAsia="+mn-ea" w:cstheme="minorHAnsi"/>
                <w:b/>
                <w:bCs/>
                <w:kern w:val="24"/>
                <w:sz w:val="18"/>
                <w:szCs w:val="18"/>
                <w:lang w:eastAsia="en-GB"/>
              </w:rPr>
              <w:tab/>
              <w:t>By how much?</w:t>
            </w:r>
            <w:r w:rsidRPr="004024A1">
              <w:rPr>
                <w:rFonts w:eastAsia="+mn-ea" w:cstheme="minorHAnsi"/>
                <w:b/>
                <w:bCs/>
                <w:kern w:val="24"/>
                <w:sz w:val="18"/>
                <w:szCs w:val="18"/>
                <w:lang w:eastAsia="en-GB"/>
              </w:rPr>
              <w:tab/>
              <w:t>By when?</w:t>
            </w:r>
            <w:r w:rsidRPr="004024A1">
              <w:rPr>
                <w:rFonts w:eastAsia="+mn-ea" w:cstheme="minorHAnsi"/>
                <w:b/>
                <w:bCs/>
                <w:kern w:val="24"/>
                <w:sz w:val="18"/>
                <w:szCs w:val="18"/>
                <w:lang w:eastAsia="en-GB"/>
              </w:rPr>
              <w:tab/>
              <w:t>What?</w:t>
            </w:r>
          </w:p>
        </w:tc>
      </w:tr>
      <w:tr w:rsidR="00691EC1" w:rsidRPr="00055548" w14:paraId="69AD5320" w14:textId="77777777" w:rsidTr="004B58BA">
        <w:tblPrEx>
          <w:tblBorders>
            <w:insideH w:val="single" w:sz="4" w:space="0" w:color="auto"/>
            <w:insideV w:val="single" w:sz="4" w:space="0" w:color="auto"/>
          </w:tblBorders>
        </w:tblPrEx>
        <w:trPr>
          <w:trHeight w:val="384"/>
        </w:trPr>
        <w:tc>
          <w:tcPr>
            <w:tcW w:w="14058" w:type="dxa"/>
            <w:gridSpan w:val="2"/>
            <w:tcMar>
              <w:top w:w="20" w:type="dxa"/>
              <w:left w:w="20" w:type="dxa"/>
              <w:bottom w:w="0" w:type="dxa"/>
              <w:right w:w="20" w:type="dxa"/>
            </w:tcMar>
          </w:tcPr>
          <w:p w14:paraId="584AEFC6" w14:textId="36F4CA53" w:rsidR="008C6BDD" w:rsidRDefault="00483897" w:rsidP="008C6BDD">
            <w:r>
              <w:t xml:space="preserve"> P</w:t>
            </w:r>
            <w:r w:rsidR="008C6BDD">
              <w:t xml:space="preserve">upils </w:t>
            </w:r>
            <w:r>
              <w:t xml:space="preserve">will </w:t>
            </w:r>
            <w:r w:rsidR="008C6BDD">
              <w:t>demonstrate increased participation and focus during class activities, with reduced levels of disengagement or anxiety</w:t>
            </w:r>
            <w:r>
              <w:t xml:space="preserve"> by February 2026</w:t>
            </w:r>
            <w:r w:rsidR="008C6BDD">
              <w:t>.</w:t>
            </w:r>
          </w:p>
          <w:p w14:paraId="42553033" w14:textId="4AE8ED00" w:rsidR="008C6BDD" w:rsidRDefault="00483897" w:rsidP="008C6BDD">
            <w:r>
              <w:t>P</w:t>
            </w:r>
            <w:r w:rsidR="008C6BDD">
              <w:t xml:space="preserve">upils </w:t>
            </w:r>
            <w:r>
              <w:t xml:space="preserve">will </w:t>
            </w:r>
            <w:r w:rsidR="008C6BDD">
              <w:t xml:space="preserve">make measurable progress from their individual baselines, with increased use of communication systems (verbal, AAC, PECS, Makaton, </w:t>
            </w:r>
            <w:r>
              <w:t xml:space="preserve">consistency of </w:t>
            </w:r>
            <w:proofErr w:type="gramStart"/>
            <w:r>
              <w:t>approach ,</w:t>
            </w:r>
            <w:proofErr w:type="gramEnd"/>
            <w:r>
              <w:t xml:space="preserve"> </w:t>
            </w:r>
            <w:r w:rsidR="008C6BDD">
              <w:t>etc.).</w:t>
            </w:r>
          </w:p>
          <w:p w14:paraId="46C4101D" w14:textId="1DF07F92" w:rsidR="008C6BDD" w:rsidRDefault="00483897" w:rsidP="008C6BDD">
            <w:r>
              <w:t>All l</w:t>
            </w:r>
            <w:r w:rsidR="008C6BDD">
              <w:t xml:space="preserve">earners </w:t>
            </w:r>
            <w:r>
              <w:t xml:space="preserve">will </w:t>
            </w:r>
            <w:r w:rsidR="008C6BDD">
              <w:t>benefit from consistent routines, strategies, and supports across all lower primary classes, reducing variability in teaching approaches</w:t>
            </w:r>
            <w:r>
              <w:t xml:space="preserve"> by December 20205.</w:t>
            </w:r>
          </w:p>
          <w:p w14:paraId="3B3C88EE" w14:textId="4EEBD467" w:rsidR="008C6BDD" w:rsidRDefault="00483897" w:rsidP="008C6BDD">
            <w:proofErr w:type="gramStart"/>
            <w:r>
              <w:t>Most lower</w:t>
            </w:r>
            <w:proofErr w:type="gramEnd"/>
            <w:r>
              <w:t xml:space="preserve"> primary p</w:t>
            </w:r>
            <w:r w:rsidR="008C6BDD">
              <w:t xml:space="preserve">upils </w:t>
            </w:r>
            <w:r>
              <w:t xml:space="preserve">will </w:t>
            </w:r>
            <w:r w:rsidR="008C6BDD">
              <w:t>demonstrate increased ability to self-manage aspects of learning (choosing tasks, following routines, transitioning between activities) and begin to ge</w:t>
            </w:r>
            <w:r>
              <w:t>neralise skills across contexts by April 2026.</w:t>
            </w:r>
          </w:p>
          <w:p w14:paraId="59AF5E1C" w14:textId="1A3B3338" w:rsidR="008C6BDD" w:rsidRDefault="00483897" w:rsidP="008C6BDD">
            <w:r>
              <w:lastRenderedPageBreak/>
              <w:t xml:space="preserve">20 % of </w:t>
            </w:r>
            <w:r w:rsidR="008C6BDD">
              <w:t xml:space="preserve">Learners </w:t>
            </w:r>
            <w:r>
              <w:t xml:space="preserve">will </w:t>
            </w:r>
            <w:r w:rsidR="008C6BDD">
              <w:t>show improved regulation and readiness to learn through use of sensory/behavioural supports, and develop positive rel</w:t>
            </w:r>
            <w:r>
              <w:t>ationships with staff and peers by April 2026.</w:t>
            </w:r>
          </w:p>
          <w:p w14:paraId="628DDBB9" w14:textId="6F07DF8A" w:rsidR="008C6BDD" w:rsidRDefault="008C6BDD" w:rsidP="008C6BDD">
            <w:r>
              <w:t>All pupils access learning at an appropriate level through effective differentiation, with opportunities for achievement across academic and wider curricular areas (health &amp; wellbeing, play, creativity).</w:t>
            </w:r>
          </w:p>
          <w:p w14:paraId="117FAA1A" w14:textId="01DA81E5" w:rsidR="00691EC1" w:rsidRPr="00055548" w:rsidRDefault="00483897" w:rsidP="008C6BDD">
            <w:pPr>
              <w:tabs>
                <w:tab w:val="left" w:pos="264"/>
              </w:tabs>
              <w:spacing w:after="0" w:line="240" w:lineRule="auto"/>
              <w:rPr>
                <w:rFonts w:cstheme="minorHAnsi"/>
                <w:sz w:val="18"/>
                <w:szCs w:val="18"/>
              </w:rPr>
            </w:pPr>
            <w:r>
              <w:t>75% of p</w:t>
            </w:r>
            <w:r w:rsidR="008C6BDD">
              <w:t xml:space="preserve">arents </w:t>
            </w:r>
            <w:r>
              <w:t xml:space="preserve">will </w:t>
            </w:r>
            <w:r w:rsidR="008C6BDD">
              <w:t>report increased confidence that their child’s needs are being consistently met, with learners benefiting from a stronger home–school link and shared strategies</w:t>
            </w:r>
            <w:r>
              <w:t xml:space="preserve"> by June 2026.</w:t>
            </w:r>
          </w:p>
        </w:tc>
      </w:tr>
      <w:tr w:rsidR="00691EC1" w:rsidRPr="00055548" w14:paraId="708A278A" w14:textId="77777777" w:rsidTr="004B58BA">
        <w:tblPrEx>
          <w:tblBorders>
            <w:insideH w:val="single" w:sz="4" w:space="0" w:color="auto"/>
            <w:insideV w:val="single" w:sz="4" w:space="0" w:color="auto"/>
          </w:tblBorders>
        </w:tblPrEx>
        <w:trPr>
          <w:trHeight w:val="530"/>
        </w:trPr>
        <w:tc>
          <w:tcPr>
            <w:tcW w:w="14058" w:type="dxa"/>
            <w:gridSpan w:val="2"/>
            <w:shd w:val="clear" w:color="auto" w:fill="C0C0C0"/>
            <w:tcMar>
              <w:top w:w="20" w:type="dxa"/>
              <w:left w:w="20" w:type="dxa"/>
              <w:bottom w:w="0" w:type="dxa"/>
              <w:right w:w="20" w:type="dxa"/>
            </w:tcMar>
            <w:vAlign w:val="center"/>
          </w:tcPr>
          <w:p w14:paraId="395AEEDB" w14:textId="77777777" w:rsidR="00691EC1" w:rsidRPr="00055548" w:rsidRDefault="00691EC1" w:rsidP="004B58BA">
            <w:pPr>
              <w:jc w:val="center"/>
              <w:rPr>
                <w:rFonts w:eastAsia="Arial Unicode MS" w:cstheme="minorHAnsi"/>
                <w:b/>
                <w:bCs/>
              </w:rPr>
            </w:pPr>
            <w:r w:rsidRPr="00055548">
              <w:rPr>
                <w:rFonts w:eastAsia="Arial Unicode MS" w:cstheme="minorHAnsi"/>
                <w:b/>
                <w:bCs/>
              </w:rPr>
              <w:lastRenderedPageBreak/>
              <w:t xml:space="preserve">If PEF spend is supporting – how much and what? </w:t>
            </w:r>
          </w:p>
        </w:tc>
      </w:tr>
      <w:tr w:rsidR="00691EC1" w:rsidRPr="00055548" w14:paraId="6898FEFE" w14:textId="77777777" w:rsidTr="004B58BA">
        <w:tblPrEx>
          <w:tblBorders>
            <w:insideH w:val="single" w:sz="4" w:space="0" w:color="auto"/>
            <w:insideV w:val="single" w:sz="4" w:space="0" w:color="auto"/>
          </w:tblBorders>
        </w:tblPrEx>
        <w:trPr>
          <w:trHeight w:val="384"/>
        </w:trPr>
        <w:tc>
          <w:tcPr>
            <w:tcW w:w="14058" w:type="dxa"/>
            <w:gridSpan w:val="2"/>
            <w:tcMar>
              <w:top w:w="20" w:type="dxa"/>
              <w:left w:w="20" w:type="dxa"/>
              <w:bottom w:w="0" w:type="dxa"/>
              <w:right w:w="20" w:type="dxa"/>
            </w:tcMar>
          </w:tcPr>
          <w:p w14:paraId="7F1BCD1E" w14:textId="0E26911D" w:rsidR="00691EC1" w:rsidRPr="00055548" w:rsidRDefault="00DE772B" w:rsidP="004B58BA">
            <w:pPr>
              <w:tabs>
                <w:tab w:val="left" w:pos="264"/>
              </w:tabs>
              <w:spacing w:after="0" w:line="240" w:lineRule="auto"/>
              <w:rPr>
                <w:rFonts w:cstheme="minorHAnsi"/>
                <w:sz w:val="18"/>
                <w:szCs w:val="18"/>
              </w:rPr>
            </w:pPr>
            <w:r>
              <w:rPr>
                <w:rFonts w:cstheme="minorHAnsi"/>
                <w:sz w:val="18"/>
                <w:szCs w:val="18"/>
              </w:rPr>
              <w:t>0.2 Class teacher</w:t>
            </w:r>
            <w:r w:rsidR="003F09E8">
              <w:rPr>
                <w:rFonts w:cstheme="minorHAnsi"/>
                <w:sz w:val="18"/>
                <w:szCs w:val="18"/>
              </w:rPr>
              <w:t xml:space="preserve"> £ </w:t>
            </w:r>
            <w:proofErr w:type="gramStart"/>
            <w:r w:rsidR="002066AB">
              <w:rPr>
                <w:rFonts w:cstheme="minorHAnsi"/>
                <w:sz w:val="18"/>
                <w:szCs w:val="18"/>
              </w:rPr>
              <w:t xml:space="preserve">14,596 </w:t>
            </w:r>
            <w:r w:rsidR="003F09E8">
              <w:rPr>
                <w:rFonts w:cstheme="minorHAnsi"/>
                <w:sz w:val="18"/>
                <w:szCs w:val="18"/>
              </w:rPr>
              <w:t xml:space="preserve"> to</w:t>
            </w:r>
            <w:proofErr w:type="gramEnd"/>
            <w:r w:rsidR="003F09E8">
              <w:rPr>
                <w:rFonts w:cstheme="minorHAnsi"/>
                <w:sz w:val="18"/>
                <w:szCs w:val="18"/>
              </w:rPr>
              <w:t xml:space="preserve"> provide capacity for professional learning.</w:t>
            </w:r>
          </w:p>
        </w:tc>
      </w:tr>
    </w:tbl>
    <w:p w14:paraId="4FDDF1B4" w14:textId="7D3FD1F1" w:rsidR="00EC7679" w:rsidRDefault="00EC7679" w:rsidP="006E59FF">
      <w:pPr>
        <w:rPr>
          <w:rFonts w:cstheme="minorHAnsi"/>
        </w:rPr>
      </w:pPr>
    </w:p>
    <w:p w14:paraId="14661013" w14:textId="77777777" w:rsidR="00EC7679" w:rsidRDefault="00EC7679">
      <w:pPr>
        <w:rPr>
          <w:rFonts w:cstheme="minorHAnsi"/>
        </w:rPr>
      </w:pPr>
      <w:r>
        <w:rPr>
          <w:rFonts w:cstheme="minorHAnsi"/>
        </w:rPr>
        <w:br w:type="page"/>
      </w:r>
    </w:p>
    <w:tbl>
      <w:tblPr>
        <w:tblW w:w="14202" w:type="dxa"/>
        <w:tblInd w:w="137" w:type="dxa"/>
        <w:tblLayout w:type="fixed"/>
        <w:tblCellMar>
          <w:left w:w="0" w:type="dxa"/>
          <w:right w:w="0" w:type="dxa"/>
        </w:tblCellMar>
        <w:tblLook w:val="0000" w:firstRow="0" w:lastRow="0" w:firstColumn="0" w:lastColumn="0" w:noHBand="0" w:noVBand="0"/>
      </w:tblPr>
      <w:tblGrid>
        <w:gridCol w:w="4018"/>
        <w:gridCol w:w="1816"/>
        <w:gridCol w:w="687"/>
        <w:gridCol w:w="3402"/>
        <w:gridCol w:w="4279"/>
      </w:tblGrid>
      <w:tr w:rsidR="006E59FF" w:rsidRPr="00055548" w14:paraId="0B990D1E" w14:textId="77777777" w:rsidTr="004B58BA">
        <w:trPr>
          <w:trHeight w:val="798"/>
          <w:tblHeader/>
        </w:trPr>
        <w:tc>
          <w:tcPr>
            <w:tcW w:w="4018" w:type="dxa"/>
            <w:tcBorders>
              <w:top w:val="single" w:sz="4" w:space="0" w:color="auto"/>
              <w:left w:val="single" w:sz="4" w:space="0" w:color="auto"/>
              <w:bottom w:val="single" w:sz="4" w:space="0" w:color="auto"/>
              <w:right w:val="single" w:sz="4" w:space="0" w:color="auto"/>
            </w:tcBorders>
            <w:shd w:val="clear" w:color="auto" w:fill="C0C0C0"/>
            <w:noWrap/>
            <w:tcMar>
              <w:top w:w="20" w:type="dxa"/>
              <w:left w:w="20" w:type="dxa"/>
              <w:bottom w:w="0" w:type="dxa"/>
              <w:right w:w="20" w:type="dxa"/>
            </w:tcMar>
          </w:tcPr>
          <w:p w14:paraId="108E76DC" w14:textId="77777777" w:rsidR="006E59FF" w:rsidRPr="00055548" w:rsidRDefault="006E59FF" w:rsidP="004B58BA">
            <w:pPr>
              <w:jc w:val="center"/>
              <w:rPr>
                <w:rFonts w:cstheme="minorHAnsi"/>
                <w:b/>
                <w:bCs/>
              </w:rPr>
            </w:pPr>
            <w:r w:rsidRPr="00055548">
              <w:rPr>
                <w:rFonts w:cstheme="minorHAnsi"/>
                <w:b/>
                <w:bCs/>
              </w:rPr>
              <w:lastRenderedPageBreak/>
              <w:t>Tasks to achieve priority</w:t>
            </w:r>
          </w:p>
        </w:tc>
        <w:tc>
          <w:tcPr>
            <w:tcW w:w="1816" w:type="dxa"/>
            <w:tcBorders>
              <w:top w:val="single" w:sz="4" w:space="0" w:color="auto"/>
              <w:left w:val="nil"/>
              <w:bottom w:val="single" w:sz="4" w:space="0" w:color="auto"/>
              <w:right w:val="single" w:sz="4" w:space="0" w:color="auto"/>
            </w:tcBorders>
            <w:shd w:val="clear" w:color="auto" w:fill="C0C0C0"/>
          </w:tcPr>
          <w:p w14:paraId="4472A20D" w14:textId="77777777" w:rsidR="006E59FF" w:rsidRPr="00055548" w:rsidRDefault="006E59FF" w:rsidP="004B58BA">
            <w:pPr>
              <w:jc w:val="center"/>
              <w:rPr>
                <w:rFonts w:cstheme="minorHAnsi"/>
                <w:b/>
                <w:bCs/>
                <w:sz w:val="21"/>
                <w:szCs w:val="21"/>
              </w:rPr>
            </w:pPr>
            <w:r w:rsidRPr="00055548">
              <w:rPr>
                <w:rFonts w:cstheme="minorHAnsi"/>
                <w:b/>
                <w:bCs/>
                <w:sz w:val="21"/>
                <w:szCs w:val="21"/>
              </w:rPr>
              <w:t xml:space="preserve">Timescale </w:t>
            </w:r>
          </w:p>
        </w:tc>
        <w:tc>
          <w:tcPr>
            <w:tcW w:w="687" w:type="dxa"/>
            <w:tcBorders>
              <w:top w:val="single" w:sz="4" w:space="0" w:color="auto"/>
              <w:left w:val="single" w:sz="4" w:space="0" w:color="auto"/>
              <w:bottom w:val="single" w:sz="4" w:space="0" w:color="auto"/>
              <w:right w:val="single" w:sz="4" w:space="0" w:color="auto"/>
            </w:tcBorders>
            <w:shd w:val="clear" w:color="auto" w:fill="C0C0C0"/>
          </w:tcPr>
          <w:p w14:paraId="7CBF952D" w14:textId="77777777" w:rsidR="006E59FF" w:rsidRPr="00055548" w:rsidRDefault="006E59FF" w:rsidP="004B58BA">
            <w:pPr>
              <w:jc w:val="center"/>
              <w:rPr>
                <w:rFonts w:cstheme="minorHAnsi"/>
                <w:b/>
                <w:bCs/>
              </w:rPr>
            </w:pPr>
            <w:r w:rsidRPr="00055548">
              <w:rPr>
                <w:rFonts w:cstheme="minorHAnsi"/>
                <w:b/>
                <w:bCs/>
              </w:rPr>
              <w:t>RAG</w:t>
            </w:r>
          </w:p>
        </w:tc>
        <w:tc>
          <w:tcPr>
            <w:tcW w:w="3402" w:type="dxa"/>
            <w:tcBorders>
              <w:top w:val="single" w:sz="4" w:space="0" w:color="auto"/>
              <w:left w:val="single" w:sz="4" w:space="0" w:color="auto"/>
              <w:bottom w:val="single" w:sz="4" w:space="0" w:color="auto"/>
              <w:right w:val="single" w:sz="4" w:space="0" w:color="auto"/>
            </w:tcBorders>
            <w:shd w:val="clear" w:color="auto" w:fill="C0C0C0"/>
            <w:tcMar>
              <w:top w:w="20" w:type="dxa"/>
              <w:left w:w="20" w:type="dxa"/>
              <w:bottom w:w="0" w:type="dxa"/>
              <w:right w:w="20" w:type="dxa"/>
            </w:tcMar>
          </w:tcPr>
          <w:p w14:paraId="5CCAD1FD" w14:textId="77777777" w:rsidR="006E59FF" w:rsidRPr="00055548" w:rsidRDefault="006E59FF" w:rsidP="004B58BA">
            <w:pPr>
              <w:jc w:val="center"/>
              <w:rPr>
                <w:rFonts w:eastAsia="Arial Unicode MS" w:cstheme="minorHAnsi"/>
                <w:b/>
                <w:bCs/>
              </w:rPr>
            </w:pPr>
            <w:r w:rsidRPr="00055548">
              <w:rPr>
                <w:rFonts w:cstheme="minorHAnsi"/>
                <w:b/>
                <w:bCs/>
              </w:rPr>
              <w:t>Those involved/responsible – including partners</w:t>
            </w:r>
          </w:p>
        </w:tc>
        <w:tc>
          <w:tcPr>
            <w:tcW w:w="4279" w:type="dxa"/>
            <w:tcBorders>
              <w:top w:val="single" w:sz="4" w:space="0" w:color="auto"/>
              <w:left w:val="nil"/>
              <w:bottom w:val="single" w:sz="4" w:space="0" w:color="auto"/>
              <w:right w:val="single" w:sz="4" w:space="0" w:color="auto"/>
            </w:tcBorders>
            <w:shd w:val="clear" w:color="auto" w:fill="C0C0C0"/>
            <w:tcMar>
              <w:top w:w="20" w:type="dxa"/>
              <w:left w:w="20" w:type="dxa"/>
              <w:bottom w:w="0" w:type="dxa"/>
              <w:right w:w="20" w:type="dxa"/>
            </w:tcMar>
          </w:tcPr>
          <w:p w14:paraId="6BE6AD73" w14:textId="77777777" w:rsidR="006E59FF" w:rsidRPr="00055548" w:rsidRDefault="006E59FF" w:rsidP="004B58BA">
            <w:pPr>
              <w:jc w:val="center"/>
              <w:rPr>
                <w:rFonts w:eastAsia="Arial Unicode MS" w:cstheme="minorHAnsi"/>
                <w:b/>
                <w:bCs/>
              </w:rPr>
            </w:pPr>
            <w:r w:rsidRPr="00055548">
              <w:rPr>
                <w:rFonts w:cstheme="minorHAnsi"/>
                <w:b/>
                <w:bCs/>
              </w:rPr>
              <w:t>Resources and staff development</w:t>
            </w:r>
          </w:p>
        </w:tc>
      </w:tr>
      <w:tr w:rsidR="006E59FF" w:rsidRPr="00055548" w14:paraId="2E82BA5B" w14:textId="77777777" w:rsidTr="004B58BA">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0998E097" w14:textId="55A207C7" w:rsidR="006E59FF" w:rsidRPr="00BE18AB" w:rsidRDefault="00BE18AB" w:rsidP="00BE18AB">
            <w:pPr>
              <w:pStyle w:val="ListNumber"/>
              <w:numPr>
                <w:ilvl w:val="0"/>
                <w:numId w:val="0"/>
              </w:numPr>
              <w:ind w:left="360"/>
            </w:pPr>
            <w:r>
              <w:t>D</w:t>
            </w:r>
            <w:r w:rsidR="008C6BDD">
              <w:t>evelop</w:t>
            </w:r>
            <w:r w:rsidR="00103E6F">
              <w:t xml:space="preserve"> and embed consistent approaches to differentiation across lower primary classes, ensuring each child has access to appropriate, </w:t>
            </w:r>
            <w:proofErr w:type="spellStart"/>
            <w:proofErr w:type="gramStart"/>
            <w:r w:rsidR="00103E6F">
              <w:t>individualised</w:t>
            </w:r>
            <w:proofErr w:type="spellEnd"/>
            <w:proofErr w:type="gramEnd"/>
            <w:r w:rsidR="00103E6F">
              <w:t xml:space="preserve"> learning opportunities.</w:t>
            </w:r>
          </w:p>
        </w:tc>
        <w:tc>
          <w:tcPr>
            <w:tcW w:w="1816" w:type="dxa"/>
            <w:tcBorders>
              <w:top w:val="single" w:sz="4" w:space="0" w:color="auto"/>
              <w:left w:val="single" w:sz="4" w:space="0" w:color="auto"/>
              <w:bottom w:val="single" w:sz="4" w:space="0" w:color="auto"/>
              <w:right w:val="single" w:sz="4" w:space="0" w:color="auto"/>
            </w:tcBorders>
          </w:tcPr>
          <w:p w14:paraId="48ECA62B" w14:textId="024FB596" w:rsidR="006E59FF" w:rsidRPr="00055548" w:rsidRDefault="00DF5964" w:rsidP="004B58BA">
            <w:pPr>
              <w:autoSpaceDE w:val="0"/>
              <w:autoSpaceDN w:val="0"/>
              <w:adjustRightInd w:val="0"/>
              <w:spacing w:after="0" w:line="240" w:lineRule="auto"/>
              <w:rPr>
                <w:rFonts w:cstheme="minorHAnsi"/>
              </w:rPr>
            </w:pPr>
            <w:r>
              <w:rPr>
                <w:rFonts w:cstheme="minorHAnsi"/>
              </w:rPr>
              <w:t>August 2025 – June 2026</w:t>
            </w:r>
          </w:p>
        </w:tc>
        <w:tc>
          <w:tcPr>
            <w:tcW w:w="687" w:type="dxa"/>
            <w:tcBorders>
              <w:top w:val="single" w:sz="4" w:space="0" w:color="auto"/>
              <w:left w:val="single" w:sz="4" w:space="0" w:color="auto"/>
              <w:bottom w:val="single" w:sz="4" w:space="0" w:color="auto"/>
              <w:right w:val="single" w:sz="4" w:space="0" w:color="auto"/>
            </w:tcBorders>
          </w:tcPr>
          <w:p w14:paraId="39AFAAFE" w14:textId="77777777" w:rsidR="006E59FF" w:rsidRPr="00055548" w:rsidRDefault="006E59FF" w:rsidP="004B58BA">
            <w:pPr>
              <w:spacing w:before="4"/>
              <w:rPr>
                <w:rFonts w:eastAsia="Arial Unicode MS" w:cstheme="minorHAnsi"/>
                <w:b/>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233FB747" w14:textId="453CE956" w:rsidR="006E59FF" w:rsidRPr="00DF5964" w:rsidRDefault="00DF5964" w:rsidP="004B58BA">
            <w:pPr>
              <w:spacing w:before="4"/>
              <w:rPr>
                <w:rFonts w:eastAsia="Arial Unicode MS" w:cstheme="minorHAnsi"/>
              </w:rPr>
            </w:pPr>
            <w:r>
              <w:rPr>
                <w:rFonts w:eastAsia="Arial Unicode MS" w:cstheme="minorHAnsi"/>
              </w:rPr>
              <w:t>SLT, Primary teaching staff, Primary PSA staff.</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0682579A" w14:textId="77777777" w:rsidR="006E59FF" w:rsidRDefault="00DF5964" w:rsidP="004B58BA">
            <w:pPr>
              <w:autoSpaceDE w:val="0"/>
              <w:autoSpaceDN w:val="0"/>
              <w:adjustRightInd w:val="0"/>
              <w:spacing w:after="30"/>
              <w:rPr>
                <w:rFonts w:eastAsia="Arial Unicode MS" w:cstheme="minorHAnsi"/>
              </w:rPr>
            </w:pPr>
            <w:r>
              <w:rPr>
                <w:rFonts w:eastAsia="Arial Unicode MS" w:cstheme="minorHAnsi"/>
              </w:rPr>
              <w:t>Professional learning opportunities for staff.</w:t>
            </w:r>
          </w:p>
          <w:p w14:paraId="5E66F2F0" w14:textId="22F75B9D" w:rsidR="00DF5964" w:rsidRPr="00055548" w:rsidRDefault="00DF5964" w:rsidP="004B58BA">
            <w:pPr>
              <w:autoSpaceDE w:val="0"/>
              <w:autoSpaceDN w:val="0"/>
              <w:adjustRightInd w:val="0"/>
              <w:spacing w:after="30"/>
              <w:rPr>
                <w:rFonts w:eastAsia="Arial Unicode MS" w:cstheme="minorHAnsi"/>
              </w:rPr>
            </w:pPr>
          </w:p>
        </w:tc>
      </w:tr>
      <w:tr w:rsidR="006E59FF" w:rsidRPr="00055548" w14:paraId="59753A8A" w14:textId="77777777" w:rsidTr="004B58BA">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6833EE60" w14:textId="6ED93FB2" w:rsidR="006E59FF" w:rsidRPr="00BE18AB" w:rsidRDefault="00BE18AB" w:rsidP="00BE18AB">
            <w:pPr>
              <w:pStyle w:val="ListNumber"/>
              <w:numPr>
                <w:ilvl w:val="0"/>
                <w:numId w:val="0"/>
              </w:numPr>
              <w:ind w:left="360"/>
            </w:pPr>
            <w:r>
              <w:t xml:space="preserve">Implement and share ASN-appropriate pedagogical strategies (e.g., structured teaching, visual supports, play-based learning, </w:t>
            </w:r>
            <w:proofErr w:type="gramStart"/>
            <w:r>
              <w:t>sensory</w:t>
            </w:r>
            <w:proofErr w:type="gramEnd"/>
            <w:r>
              <w:t xml:space="preserve"> regulation).</w:t>
            </w:r>
          </w:p>
        </w:tc>
        <w:tc>
          <w:tcPr>
            <w:tcW w:w="1816" w:type="dxa"/>
            <w:tcBorders>
              <w:top w:val="single" w:sz="4" w:space="0" w:color="auto"/>
              <w:left w:val="single" w:sz="4" w:space="0" w:color="auto"/>
              <w:bottom w:val="single" w:sz="4" w:space="0" w:color="auto"/>
              <w:right w:val="single" w:sz="4" w:space="0" w:color="auto"/>
            </w:tcBorders>
          </w:tcPr>
          <w:p w14:paraId="2B4CD75B" w14:textId="043C2B1D" w:rsidR="006E59FF" w:rsidRPr="00055548" w:rsidRDefault="00DF5964" w:rsidP="004B58BA">
            <w:pPr>
              <w:spacing w:before="4"/>
              <w:ind w:right="74"/>
              <w:rPr>
                <w:rFonts w:eastAsia="Arial Unicode MS" w:cstheme="minorHAnsi"/>
              </w:rPr>
            </w:pPr>
            <w:r>
              <w:rPr>
                <w:rFonts w:eastAsia="Arial Unicode MS" w:cstheme="minorHAnsi"/>
              </w:rPr>
              <w:t>August 2025- June 2026</w:t>
            </w:r>
          </w:p>
        </w:tc>
        <w:tc>
          <w:tcPr>
            <w:tcW w:w="687" w:type="dxa"/>
            <w:tcBorders>
              <w:top w:val="single" w:sz="4" w:space="0" w:color="auto"/>
              <w:left w:val="single" w:sz="4" w:space="0" w:color="auto"/>
              <w:bottom w:val="single" w:sz="4" w:space="0" w:color="auto"/>
              <w:right w:val="single" w:sz="4" w:space="0" w:color="auto"/>
            </w:tcBorders>
          </w:tcPr>
          <w:p w14:paraId="3DEE88EA" w14:textId="77777777" w:rsidR="006E59FF" w:rsidRPr="00055548" w:rsidRDefault="006E59FF" w:rsidP="004B58BA">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03073E19" w14:textId="5CDC4C42" w:rsidR="006E59FF" w:rsidRPr="00055548" w:rsidRDefault="00DF5964" w:rsidP="004B58BA">
            <w:pPr>
              <w:spacing w:before="4"/>
              <w:rPr>
                <w:rFonts w:eastAsia="Arial Unicode MS" w:cstheme="minorHAnsi"/>
              </w:rPr>
            </w:pPr>
            <w:r>
              <w:rPr>
                <w:rFonts w:eastAsia="Arial Unicode MS" w:cstheme="minorHAnsi"/>
              </w:rPr>
              <w:t>SLT, all teaching staff.</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47E5E454" w14:textId="65F8E073" w:rsidR="006E59FF" w:rsidRPr="00055548" w:rsidRDefault="00DF5964" w:rsidP="004B58BA">
            <w:pPr>
              <w:spacing w:before="4"/>
              <w:rPr>
                <w:rFonts w:cstheme="minorHAnsi"/>
              </w:rPr>
            </w:pPr>
            <w:r>
              <w:rPr>
                <w:rFonts w:cstheme="minorHAnsi"/>
              </w:rPr>
              <w:t>Range of resources to support play and regulation. Professional learning for new teaching staff. In-service input for PSA staff.</w:t>
            </w:r>
          </w:p>
        </w:tc>
      </w:tr>
      <w:tr w:rsidR="00BE18AB" w:rsidRPr="00055548" w14:paraId="4B259ABD" w14:textId="77777777" w:rsidTr="004B58BA">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1C83C898" w14:textId="3289329C" w:rsidR="00BE18AB" w:rsidRPr="00BE18AB" w:rsidRDefault="00BE18AB" w:rsidP="00BE18AB">
            <w:pPr>
              <w:pStyle w:val="ListNumber"/>
              <w:numPr>
                <w:ilvl w:val="0"/>
                <w:numId w:val="0"/>
              </w:numPr>
              <w:ind w:left="360"/>
            </w:pPr>
            <w:r>
              <w:t>Provide targeted professional learning for teachers and pupil support staff on effective ASN pedagogy and differentiation in early years/primary contexts.</w:t>
            </w:r>
          </w:p>
        </w:tc>
        <w:tc>
          <w:tcPr>
            <w:tcW w:w="1816" w:type="dxa"/>
            <w:tcBorders>
              <w:top w:val="single" w:sz="4" w:space="0" w:color="auto"/>
              <w:left w:val="single" w:sz="4" w:space="0" w:color="auto"/>
              <w:bottom w:val="single" w:sz="4" w:space="0" w:color="auto"/>
              <w:right w:val="single" w:sz="4" w:space="0" w:color="auto"/>
            </w:tcBorders>
          </w:tcPr>
          <w:p w14:paraId="06B33C06" w14:textId="144C9B71" w:rsidR="00BE18AB" w:rsidRPr="00055548" w:rsidRDefault="00DF5964" w:rsidP="004B58BA">
            <w:pPr>
              <w:spacing w:before="4"/>
              <w:ind w:right="74"/>
              <w:rPr>
                <w:rFonts w:eastAsia="Arial Unicode MS" w:cstheme="minorHAnsi"/>
              </w:rPr>
            </w:pPr>
            <w:r>
              <w:rPr>
                <w:rFonts w:eastAsia="Arial Unicode MS" w:cstheme="minorHAnsi"/>
              </w:rPr>
              <w:t>August 2025 – June 2026</w:t>
            </w:r>
          </w:p>
        </w:tc>
        <w:tc>
          <w:tcPr>
            <w:tcW w:w="687" w:type="dxa"/>
            <w:tcBorders>
              <w:top w:val="single" w:sz="4" w:space="0" w:color="auto"/>
              <w:left w:val="single" w:sz="4" w:space="0" w:color="auto"/>
              <w:bottom w:val="single" w:sz="4" w:space="0" w:color="auto"/>
              <w:right w:val="single" w:sz="4" w:space="0" w:color="auto"/>
            </w:tcBorders>
          </w:tcPr>
          <w:p w14:paraId="25126CA0" w14:textId="77777777" w:rsidR="00BE18AB" w:rsidRPr="00055548" w:rsidRDefault="00BE18AB" w:rsidP="004B58BA">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4EDE03AD" w14:textId="7885EAFC" w:rsidR="00BE18AB" w:rsidRPr="00055548" w:rsidRDefault="00F31A03" w:rsidP="004B58BA">
            <w:pPr>
              <w:spacing w:before="4"/>
              <w:rPr>
                <w:rFonts w:eastAsia="Arial Unicode MS" w:cstheme="minorHAnsi"/>
              </w:rPr>
            </w:pPr>
            <w:r>
              <w:rPr>
                <w:rFonts w:eastAsia="Arial Unicode MS" w:cstheme="minorHAnsi"/>
              </w:rPr>
              <w:t>SLT, School Improvement groups, visiting specialists.</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363FDD9D" w14:textId="62786D92" w:rsidR="00BE18AB" w:rsidRPr="00055548" w:rsidRDefault="00F31A03" w:rsidP="004B58BA">
            <w:pPr>
              <w:spacing w:before="4"/>
              <w:rPr>
                <w:rFonts w:cstheme="minorHAnsi"/>
              </w:rPr>
            </w:pPr>
            <w:r>
              <w:rPr>
                <w:rFonts w:cstheme="minorHAnsi"/>
              </w:rPr>
              <w:t>Professional learning opportunities for staff.  Range of resources.</w:t>
            </w:r>
          </w:p>
        </w:tc>
      </w:tr>
      <w:tr w:rsidR="00BE18AB" w:rsidRPr="00055548" w14:paraId="3B523E66" w14:textId="77777777" w:rsidTr="004B58BA">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05763BA3" w14:textId="63A888BD" w:rsidR="00BE18AB" w:rsidRPr="00BE18AB" w:rsidRDefault="00BE18AB" w:rsidP="00BE18AB">
            <w:pPr>
              <w:pStyle w:val="ListNumber"/>
              <w:numPr>
                <w:ilvl w:val="0"/>
                <w:numId w:val="0"/>
              </w:numPr>
              <w:ind w:left="360"/>
            </w:pPr>
            <w:r>
              <w:t>Facilitate collaborative planning and moderation sessions to promote consistency and share best practice across lower primary classes.</w:t>
            </w:r>
          </w:p>
        </w:tc>
        <w:tc>
          <w:tcPr>
            <w:tcW w:w="1816" w:type="dxa"/>
            <w:tcBorders>
              <w:top w:val="single" w:sz="4" w:space="0" w:color="auto"/>
              <w:left w:val="single" w:sz="4" w:space="0" w:color="auto"/>
              <w:bottom w:val="single" w:sz="4" w:space="0" w:color="auto"/>
              <w:right w:val="single" w:sz="4" w:space="0" w:color="auto"/>
            </w:tcBorders>
          </w:tcPr>
          <w:p w14:paraId="23DA8700" w14:textId="01E35DA3" w:rsidR="00BE18AB" w:rsidRPr="00055548" w:rsidRDefault="00F31A03" w:rsidP="004B58BA">
            <w:pPr>
              <w:spacing w:before="4"/>
              <w:ind w:right="74"/>
              <w:rPr>
                <w:rFonts w:eastAsia="Arial Unicode MS" w:cstheme="minorHAnsi"/>
              </w:rPr>
            </w:pPr>
            <w:r>
              <w:rPr>
                <w:rFonts w:eastAsia="Arial Unicode MS" w:cstheme="minorHAnsi"/>
              </w:rPr>
              <w:t>August 2025 – June 2026</w:t>
            </w:r>
          </w:p>
        </w:tc>
        <w:tc>
          <w:tcPr>
            <w:tcW w:w="687" w:type="dxa"/>
            <w:tcBorders>
              <w:top w:val="single" w:sz="4" w:space="0" w:color="auto"/>
              <w:left w:val="single" w:sz="4" w:space="0" w:color="auto"/>
              <w:bottom w:val="single" w:sz="4" w:space="0" w:color="auto"/>
              <w:right w:val="single" w:sz="4" w:space="0" w:color="auto"/>
            </w:tcBorders>
          </w:tcPr>
          <w:p w14:paraId="1179D9FA" w14:textId="77777777" w:rsidR="00BE18AB" w:rsidRPr="00055548" w:rsidRDefault="00BE18AB" w:rsidP="004B58BA">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0AAC1088" w14:textId="710FE2D2" w:rsidR="00BE18AB" w:rsidRPr="00055548" w:rsidRDefault="00F31A03" w:rsidP="004B58BA">
            <w:pPr>
              <w:spacing w:before="4"/>
              <w:rPr>
                <w:rFonts w:eastAsia="Arial Unicode MS" w:cstheme="minorHAnsi"/>
              </w:rPr>
            </w:pPr>
            <w:r>
              <w:rPr>
                <w:rFonts w:eastAsia="Arial Unicode MS" w:cstheme="minorHAnsi"/>
              </w:rPr>
              <w:t>DHT Primary, all teaching staff.</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2D003DDD" w14:textId="77777777" w:rsidR="00BE18AB" w:rsidRDefault="00F31A03" w:rsidP="004B58BA">
            <w:pPr>
              <w:spacing w:before="4"/>
              <w:rPr>
                <w:rFonts w:cstheme="minorHAnsi"/>
              </w:rPr>
            </w:pPr>
            <w:r>
              <w:rPr>
                <w:rFonts w:cstheme="minorHAnsi"/>
              </w:rPr>
              <w:t xml:space="preserve">EO with responsibility for moderation. </w:t>
            </w:r>
          </w:p>
          <w:p w14:paraId="0602FA8A" w14:textId="7E134385" w:rsidR="00F31A03" w:rsidRPr="00055548" w:rsidRDefault="00F31A03" w:rsidP="004B58BA">
            <w:pPr>
              <w:spacing w:before="4"/>
              <w:rPr>
                <w:rFonts w:cstheme="minorHAnsi"/>
              </w:rPr>
            </w:pPr>
            <w:r>
              <w:rPr>
                <w:rFonts w:cstheme="minorHAnsi"/>
              </w:rPr>
              <w:t>Previous samples of moderation for baseline.</w:t>
            </w:r>
          </w:p>
        </w:tc>
      </w:tr>
      <w:tr w:rsidR="006E59FF" w:rsidRPr="00055548" w14:paraId="29E30308" w14:textId="77777777" w:rsidTr="004B58BA">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6E321B38" w14:textId="77777777" w:rsidR="00BE18AB" w:rsidRDefault="00BE18AB" w:rsidP="00BE18AB">
            <w:pPr>
              <w:pStyle w:val="ListNumber"/>
              <w:numPr>
                <w:ilvl w:val="0"/>
                <w:numId w:val="0"/>
              </w:numPr>
              <w:ind w:left="360"/>
            </w:pPr>
            <w:r>
              <w:t xml:space="preserve">Engage parents and </w:t>
            </w:r>
            <w:proofErr w:type="spellStart"/>
            <w:r>
              <w:t>carers</w:t>
            </w:r>
            <w:proofErr w:type="spellEnd"/>
            <w:r>
              <w:t xml:space="preserve"> by sharing strategies and approaches, supporting continuity of learning between home and school.</w:t>
            </w:r>
          </w:p>
          <w:p w14:paraId="0153B0AE" w14:textId="77777777" w:rsidR="006E59FF" w:rsidRPr="00055548" w:rsidRDefault="006E59FF" w:rsidP="004024A1">
            <w:pPr>
              <w:pStyle w:val="Header"/>
              <w:spacing w:before="60"/>
              <w:rPr>
                <w:rFonts w:cstheme="minorHAnsi"/>
                <w:bCs/>
              </w:rPr>
            </w:pPr>
          </w:p>
        </w:tc>
        <w:tc>
          <w:tcPr>
            <w:tcW w:w="1816" w:type="dxa"/>
            <w:tcBorders>
              <w:top w:val="single" w:sz="4" w:space="0" w:color="auto"/>
              <w:left w:val="single" w:sz="4" w:space="0" w:color="auto"/>
              <w:bottom w:val="single" w:sz="4" w:space="0" w:color="auto"/>
              <w:right w:val="single" w:sz="4" w:space="0" w:color="auto"/>
            </w:tcBorders>
          </w:tcPr>
          <w:p w14:paraId="02ADAFF2" w14:textId="7A98CDC2" w:rsidR="006E59FF" w:rsidRPr="00055548" w:rsidRDefault="00F31A03" w:rsidP="004B58BA">
            <w:pPr>
              <w:spacing w:before="4"/>
              <w:rPr>
                <w:rFonts w:eastAsia="Arial Unicode MS" w:cstheme="minorHAnsi"/>
              </w:rPr>
            </w:pPr>
            <w:r>
              <w:rPr>
                <w:rFonts w:eastAsia="Arial Unicode MS" w:cstheme="minorHAnsi"/>
              </w:rPr>
              <w:t>August 2025 – April 2026</w:t>
            </w:r>
          </w:p>
        </w:tc>
        <w:tc>
          <w:tcPr>
            <w:tcW w:w="687" w:type="dxa"/>
            <w:tcBorders>
              <w:top w:val="single" w:sz="4" w:space="0" w:color="auto"/>
              <w:left w:val="single" w:sz="4" w:space="0" w:color="auto"/>
              <w:bottom w:val="single" w:sz="4" w:space="0" w:color="auto"/>
              <w:right w:val="single" w:sz="4" w:space="0" w:color="auto"/>
            </w:tcBorders>
          </w:tcPr>
          <w:p w14:paraId="5C439B40" w14:textId="77777777" w:rsidR="006E59FF" w:rsidRPr="00055548" w:rsidRDefault="006E59FF" w:rsidP="004B58BA">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28A7BE67" w14:textId="05B07F09" w:rsidR="006E59FF" w:rsidRPr="00055548" w:rsidRDefault="00F31A03" w:rsidP="004B58BA">
            <w:pPr>
              <w:spacing w:before="4"/>
              <w:rPr>
                <w:rFonts w:eastAsia="Arial Unicode MS" w:cstheme="minorHAnsi"/>
              </w:rPr>
            </w:pPr>
            <w:r>
              <w:rPr>
                <w:rFonts w:eastAsia="Arial Unicode MS" w:cstheme="minorHAnsi"/>
              </w:rPr>
              <w:t>SLT, Parental engagement improvement group. Teaching staff.</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46403FF9" w14:textId="60CFBB8D" w:rsidR="006E59FF" w:rsidRPr="00055548" w:rsidRDefault="00F31A03" w:rsidP="004B58BA">
            <w:pPr>
              <w:spacing w:before="4"/>
              <w:rPr>
                <w:rFonts w:cstheme="minorHAnsi"/>
              </w:rPr>
            </w:pPr>
            <w:r>
              <w:rPr>
                <w:rFonts w:cstheme="minorHAnsi"/>
              </w:rPr>
              <w:t>Questionnaire, audit. Parent engagement strategy.</w:t>
            </w:r>
          </w:p>
        </w:tc>
      </w:tr>
    </w:tbl>
    <w:p w14:paraId="04F82001" w14:textId="716E419A" w:rsidR="006E59FF" w:rsidRDefault="006E59FF" w:rsidP="006E59FF">
      <w:pPr>
        <w:rPr>
          <w:rFonts w:cstheme="minorHAnsi"/>
        </w:rPr>
      </w:pPr>
    </w:p>
    <w:p w14:paraId="2DD797AC" w14:textId="42E27C86" w:rsidR="00F31A03" w:rsidRDefault="00F31A03" w:rsidP="006E59FF">
      <w:pPr>
        <w:rPr>
          <w:rFonts w:cstheme="minorHAnsi"/>
        </w:rPr>
      </w:pPr>
    </w:p>
    <w:p w14:paraId="05CFEEC2" w14:textId="77777777" w:rsidR="00F31A03" w:rsidRPr="00055548" w:rsidRDefault="00F31A03" w:rsidP="006E59FF">
      <w:pPr>
        <w:rPr>
          <w:rFonts w:cstheme="minorHAnsi"/>
        </w:rPr>
      </w:pPr>
    </w:p>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0"/>
      </w:tblGrid>
      <w:tr w:rsidR="006E59FF" w:rsidRPr="00055548" w14:paraId="10787C32" w14:textId="77777777" w:rsidTr="004B58BA">
        <w:tc>
          <w:tcPr>
            <w:tcW w:w="14220" w:type="dxa"/>
            <w:shd w:val="clear" w:color="auto" w:fill="B3B3B3"/>
          </w:tcPr>
          <w:p w14:paraId="3DF06E86" w14:textId="77777777" w:rsidR="006E59FF" w:rsidRPr="00055548" w:rsidRDefault="006E59FF" w:rsidP="004024A1">
            <w:pPr>
              <w:spacing w:after="0" w:line="240" w:lineRule="auto"/>
              <w:jc w:val="center"/>
              <w:rPr>
                <w:rFonts w:eastAsia="Arial Unicode MS" w:cstheme="minorHAnsi"/>
                <w:b/>
                <w:bCs/>
              </w:rPr>
            </w:pPr>
            <w:r w:rsidRPr="00055548">
              <w:rPr>
                <w:rFonts w:cstheme="minorHAnsi"/>
                <w:b/>
              </w:rPr>
              <w:lastRenderedPageBreak/>
              <w:t xml:space="preserve">Measure of Impact: </w:t>
            </w:r>
            <w:r w:rsidRPr="00055548">
              <w:rPr>
                <w:rFonts w:eastAsia="Arial Unicode MS" w:cstheme="minorHAnsi"/>
                <w:b/>
                <w:bCs/>
              </w:rPr>
              <w:t xml:space="preserve">What we will see and where?   </w:t>
            </w:r>
          </w:p>
          <w:p w14:paraId="4BCCF24E" w14:textId="77777777" w:rsidR="006E59FF" w:rsidRPr="00055548" w:rsidRDefault="006E59FF" w:rsidP="004024A1">
            <w:pPr>
              <w:spacing w:after="0" w:line="240" w:lineRule="auto"/>
              <w:jc w:val="center"/>
              <w:rPr>
                <w:rFonts w:cstheme="minorHAnsi"/>
                <w:b/>
              </w:rPr>
            </w:pPr>
            <w:r w:rsidRPr="00055548">
              <w:rPr>
                <w:rFonts w:cstheme="minorHAnsi"/>
                <w:sz w:val="20"/>
              </w:rPr>
              <w:t>How will we measure this?   What does “better” look like?   How will we recognise better when we see it?</w:t>
            </w:r>
          </w:p>
        </w:tc>
      </w:tr>
      <w:tr w:rsidR="006E59FF" w:rsidRPr="00055548" w14:paraId="582E3F81" w14:textId="77777777" w:rsidTr="004B58BA">
        <w:tc>
          <w:tcPr>
            <w:tcW w:w="14220" w:type="dxa"/>
            <w:shd w:val="clear" w:color="auto" w:fill="auto"/>
          </w:tcPr>
          <w:p w14:paraId="2F96FD25" w14:textId="711B7630" w:rsidR="00103E6F" w:rsidRDefault="006E59FF" w:rsidP="00103E6F">
            <w:pPr>
              <w:pStyle w:val="ListBullet"/>
            </w:pPr>
            <w:r w:rsidRPr="00055548">
              <w:rPr>
                <w:rFonts w:cstheme="minorHAnsi"/>
              </w:rPr>
              <w:t xml:space="preserve"> </w:t>
            </w:r>
            <w:r w:rsidR="00103E6F">
              <w:t xml:space="preserve">Classroom observations </w:t>
            </w:r>
            <w:r w:rsidR="00F24B96">
              <w:t xml:space="preserve">will </w:t>
            </w:r>
            <w:r w:rsidR="00103E6F">
              <w:t>show consistent differentiation and effective ASN pedagogy.</w:t>
            </w:r>
          </w:p>
          <w:p w14:paraId="4E7A3A80" w14:textId="77777777" w:rsidR="00103E6F" w:rsidRDefault="00103E6F" w:rsidP="00103E6F">
            <w:pPr>
              <w:pStyle w:val="ListBullet"/>
            </w:pPr>
            <w:r>
              <w:t>Planning documentation demonstrates clear differentiation and progression.</w:t>
            </w:r>
          </w:p>
          <w:p w14:paraId="422313F8" w14:textId="3049929D" w:rsidR="00103E6F" w:rsidRDefault="00103E6F" w:rsidP="00103E6F">
            <w:pPr>
              <w:pStyle w:val="ListBullet"/>
            </w:pPr>
            <w:r>
              <w:t>Pupil engagement data (e.g., engagement scales, participation tracking) shows improvement from baseline.</w:t>
            </w:r>
          </w:p>
          <w:p w14:paraId="56C1F845" w14:textId="77777777" w:rsidR="00103E6F" w:rsidRDefault="00103E6F" w:rsidP="00103E6F">
            <w:pPr>
              <w:pStyle w:val="ListBullet"/>
            </w:pPr>
            <w:r>
              <w:t>Attainment and achievement data indicates progress in literacy, numeracy, communication, and wellbeing outcomes.</w:t>
            </w:r>
          </w:p>
          <w:p w14:paraId="6A5E4D79" w14:textId="3EFF89FE" w:rsidR="00103E6F" w:rsidRDefault="00103E6F" w:rsidP="00103E6F">
            <w:pPr>
              <w:pStyle w:val="ListBullet"/>
            </w:pPr>
            <w:r>
              <w:t>Staff evaluations will reflect increased confidence and skills in ASN pedagogy.</w:t>
            </w:r>
            <w:r w:rsidR="00F24B96">
              <w:t xml:space="preserve"> </w:t>
            </w:r>
          </w:p>
          <w:p w14:paraId="7941462E" w14:textId="59FA66B7" w:rsidR="006E59FF" w:rsidRPr="00103E6F" w:rsidRDefault="00103E6F" w:rsidP="00103E6F">
            <w:pPr>
              <w:pStyle w:val="ListBullet"/>
            </w:pPr>
            <w:r>
              <w:t>Parental surveys/feedback highlight improved understanding of and involvement in their child’s learning.</w:t>
            </w:r>
            <w:r w:rsidR="00F24B96">
              <w:t xml:space="preserve"> 30 % of parents to attend shared learning events.</w:t>
            </w:r>
          </w:p>
        </w:tc>
      </w:tr>
    </w:tbl>
    <w:p w14:paraId="01472E2E" w14:textId="77777777" w:rsidR="006E59FF" w:rsidRPr="00055548" w:rsidRDefault="006E59FF" w:rsidP="006E59FF">
      <w:pPr>
        <w:rPr>
          <w:rFonts w:cstheme="minorHAnsi"/>
          <w:b/>
        </w:rPr>
      </w:pPr>
    </w:p>
    <w:p w14:paraId="22C346EC" w14:textId="26AC7B22" w:rsidR="004024A1" w:rsidRDefault="004024A1">
      <w:pPr>
        <w:rPr>
          <w:rFonts w:cstheme="minorHAnsi"/>
          <w:b/>
        </w:rPr>
      </w:pPr>
      <w:r>
        <w:rPr>
          <w:rFonts w:cstheme="minorHAnsi"/>
          <w:b/>
        </w:rPr>
        <w:br w:type="page"/>
      </w:r>
    </w:p>
    <w:tbl>
      <w:tblPr>
        <w:tblStyle w:val="TableGrid"/>
        <w:tblW w:w="14076" w:type="dxa"/>
        <w:tblInd w:w="108" w:type="dxa"/>
        <w:tblLook w:val="04A0" w:firstRow="1" w:lastRow="0" w:firstColumn="1" w:lastColumn="0" w:noHBand="0" w:noVBand="1"/>
      </w:tblPr>
      <w:tblGrid>
        <w:gridCol w:w="7038"/>
        <w:gridCol w:w="7038"/>
      </w:tblGrid>
      <w:tr w:rsidR="00691EC1" w:rsidRPr="00055548" w14:paraId="5FD83F94" w14:textId="77777777" w:rsidTr="004B58BA">
        <w:trPr>
          <w:trHeight w:val="1083"/>
        </w:trPr>
        <w:tc>
          <w:tcPr>
            <w:tcW w:w="14076" w:type="dxa"/>
            <w:gridSpan w:val="2"/>
            <w:shd w:val="clear" w:color="auto" w:fill="BFBFBF" w:themeFill="background1" w:themeFillShade="BF"/>
          </w:tcPr>
          <w:p w14:paraId="35042030" w14:textId="32BED591" w:rsidR="00691EC1" w:rsidRDefault="00691EC1" w:rsidP="004B58BA">
            <w:pPr>
              <w:pStyle w:val="Default"/>
              <w:rPr>
                <w:rFonts w:asciiTheme="minorHAnsi" w:hAnsiTheme="minorHAnsi" w:cstheme="minorHAnsi"/>
                <w:b/>
                <w:sz w:val="28"/>
                <w:szCs w:val="28"/>
              </w:rPr>
            </w:pPr>
            <w:r w:rsidRPr="00055548">
              <w:rPr>
                <w:rFonts w:asciiTheme="minorHAnsi" w:hAnsiTheme="minorHAnsi" w:cstheme="minorHAnsi"/>
                <w:b/>
                <w:sz w:val="28"/>
                <w:szCs w:val="28"/>
              </w:rPr>
              <w:lastRenderedPageBreak/>
              <w:t xml:space="preserve">Priority </w:t>
            </w:r>
            <w:r w:rsidR="003D6B19">
              <w:rPr>
                <w:rFonts w:asciiTheme="minorHAnsi" w:hAnsiTheme="minorHAnsi" w:cstheme="minorHAnsi"/>
                <w:b/>
                <w:sz w:val="28"/>
                <w:szCs w:val="28"/>
              </w:rPr>
              <w:t>3</w:t>
            </w:r>
          </w:p>
          <w:p w14:paraId="7A53A7FA" w14:textId="522BBA7A" w:rsidR="00691EC1" w:rsidRDefault="00860CE3" w:rsidP="004B58BA">
            <w:pPr>
              <w:rPr>
                <w:rFonts w:cstheme="minorHAnsi"/>
                <w:sz w:val="20"/>
                <w:szCs w:val="20"/>
              </w:rPr>
            </w:pPr>
            <w:sdt>
              <w:sdtPr>
                <w:rPr>
                  <w:rFonts w:cstheme="minorHAnsi"/>
                  <w:sz w:val="20"/>
                  <w:szCs w:val="20"/>
                </w:rPr>
                <w:alias w:val="NIF"/>
                <w:tag w:val="NIF"/>
                <w:id w:val="-1399965723"/>
                <w:placeholder>
                  <w:docPart w:val="B716F88EC8934670868E8104752C3617"/>
                </w:placeholde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dropDownList>
              </w:sdtPr>
              <w:sdtEndPr/>
              <w:sdtContent>
                <w:r w:rsidR="00917CFF">
                  <w:rPr>
                    <w:rFonts w:cstheme="minorHAnsi"/>
                    <w:sz w:val="20"/>
                    <w:szCs w:val="20"/>
                  </w:rPr>
                  <w:t>Improvement in children and young people's health and wellbeing</w:t>
                </w:r>
              </w:sdtContent>
            </w:sdt>
          </w:p>
          <w:p w14:paraId="76601A27" w14:textId="28AAA855" w:rsidR="00691EC1" w:rsidRPr="00055548" w:rsidRDefault="00860CE3" w:rsidP="004B58BA">
            <w:pPr>
              <w:rPr>
                <w:rFonts w:cstheme="minorHAnsi"/>
                <w:b/>
                <w:sz w:val="28"/>
                <w:szCs w:val="28"/>
              </w:rPr>
            </w:pPr>
            <w:sdt>
              <w:sdtPr>
                <w:rPr>
                  <w:rFonts w:cstheme="minorHAnsi"/>
                  <w:sz w:val="20"/>
                  <w:szCs w:val="20"/>
                </w:rPr>
                <w:alias w:val="NIF"/>
                <w:tag w:val="NIF"/>
                <w:id w:val="-1608957529"/>
                <w:placeholder>
                  <w:docPart w:val="E9B434E0F6BF42BC84C831EF9ED09B32"/>
                </w:placeholde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dropDownList>
              </w:sdtPr>
              <w:sdtEndPr/>
              <w:sdtContent>
                <w:r w:rsidR="00917CFF">
                  <w:rPr>
                    <w:rFonts w:cstheme="minorHAnsi"/>
                    <w:sz w:val="20"/>
                    <w:szCs w:val="20"/>
                  </w:rPr>
                  <w:t>Closing the attainment gap between the most and least disadvantaged children and young people</w:t>
                </w:r>
              </w:sdtContent>
            </w:sdt>
          </w:p>
        </w:tc>
      </w:tr>
      <w:tr w:rsidR="00691EC1" w:rsidRPr="00055548" w14:paraId="2874BF31" w14:textId="77777777" w:rsidTr="004B58BA">
        <w:trPr>
          <w:trHeight w:val="1551"/>
        </w:trPr>
        <w:tc>
          <w:tcPr>
            <w:tcW w:w="14076" w:type="dxa"/>
            <w:gridSpan w:val="2"/>
            <w:shd w:val="clear" w:color="auto" w:fill="auto"/>
          </w:tcPr>
          <w:p w14:paraId="060C02E3" w14:textId="77777777" w:rsidR="00691EC1" w:rsidRDefault="00691EC1" w:rsidP="004B58BA">
            <w:pPr>
              <w:pStyle w:val="Default"/>
              <w:rPr>
                <w:rFonts w:asciiTheme="minorHAnsi" w:hAnsiTheme="minorHAnsi" w:cstheme="minorHAnsi"/>
                <w:b/>
                <w:sz w:val="20"/>
                <w:szCs w:val="20"/>
              </w:rPr>
            </w:pPr>
            <w:r>
              <w:rPr>
                <w:rFonts w:asciiTheme="minorHAnsi" w:hAnsiTheme="minorHAnsi" w:cstheme="minorHAnsi"/>
                <w:b/>
                <w:sz w:val="20"/>
                <w:szCs w:val="20"/>
              </w:rPr>
              <w:t>National Improvement Framework</w:t>
            </w:r>
            <w:r w:rsidRPr="00A46BC2">
              <w:rPr>
                <w:rFonts w:asciiTheme="minorHAnsi" w:hAnsiTheme="minorHAnsi" w:cstheme="minorHAnsi"/>
                <w:b/>
                <w:sz w:val="20"/>
                <w:szCs w:val="20"/>
              </w:rPr>
              <w:t xml:space="preserve"> Outcomes</w:t>
            </w:r>
          </w:p>
          <w:sdt>
            <w:sdtPr>
              <w:rPr>
                <w:rFonts w:asciiTheme="minorHAnsi" w:hAnsiTheme="minorHAnsi" w:cstheme="minorHAnsi"/>
                <w:b/>
                <w:sz w:val="20"/>
                <w:szCs w:val="20"/>
              </w:rPr>
              <w:id w:val="-74599087"/>
              <w:placeholder>
                <w:docPart w:val="4D651492C1BA4901B6DE693D6A1FBCE6"/>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15D76415" w14:textId="02D7D4DE" w:rsidR="00691EC1" w:rsidRDefault="00917CFF" w:rsidP="004B58BA">
                <w:pPr>
                  <w:pStyle w:val="Default"/>
                  <w:rPr>
                    <w:rFonts w:asciiTheme="minorHAnsi" w:hAnsiTheme="minorHAnsi" w:cstheme="minorHAnsi"/>
                    <w:b/>
                    <w:sz w:val="20"/>
                    <w:szCs w:val="20"/>
                  </w:rPr>
                </w:pPr>
                <w:r>
                  <w:rPr>
                    <w:rFonts w:asciiTheme="minorHAnsi" w:hAnsiTheme="minorHAnsi" w:cstheme="minorHAnsi"/>
                    <w:b/>
                    <w:sz w:val="20"/>
                    <w:szCs w:val="20"/>
                  </w:rPr>
                  <w:t>6. Positive relationships, behaviour, and attendance in a respectful culture.</w:t>
                </w:r>
              </w:p>
            </w:sdtContent>
          </w:sdt>
          <w:sdt>
            <w:sdtPr>
              <w:rPr>
                <w:rFonts w:asciiTheme="minorHAnsi" w:hAnsiTheme="minorHAnsi" w:cstheme="minorHAnsi"/>
                <w:b/>
                <w:sz w:val="20"/>
                <w:szCs w:val="20"/>
              </w:rPr>
              <w:id w:val="1219865318"/>
              <w:placeholder>
                <w:docPart w:val="9DFE67314E4F4285869FD0213009624B"/>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03273427" w14:textId="0A2704FB" w:rsidR="00691EC1" w:rsidRDefault="00917CFF" w:rsidP="004B58BA">
                <w:pPr>
                  <w:pStyle w:val="Default"/>
                  <w:rPr>
                    <w:rFonts w:asciiTheme="minorHAnsi" w:hAnsiTheme="minorHAnsi" w:cstheme="minorHAnsi"/>
                    <w:b/>
                    <w:color w:val="auto"/>
                    <w:sz w:val="20"/>
                    <w:szCs w:val="20"/>
                  </w:rPr>
                </w:pPr>
                <w:r>
                  <w:rPr>
                    <w:rFonts w:asciiTheme="minorHAnsi" w:hAnsiTheme="minorHAnsi" w:cstheme="minorHAnsi"/>
                    <w:b/>
                    <w:sz w:val="20"/>
                    <w:szCs w:val="20"/>
                  </w:rPr>
                  <w:t>4. High achievement and reduced attainment gap for all learners.</w:t>
                </w:r>
              </w:p>
            </w:sdtContent>
          </w:sdt>
          <w:sdt>
            <w:sdtPr>
              <w:rPr>
                <w:rFonts w:asciiTheme="minorHAnsi" w:hAnsiTheme="minorHAnsi" w:cstheme="minorHAnsi"/>
                <w:b/>
                <w:sz w:val="20"/>
                <w:szCs w:val="20"/>
              </w:rPr>
              <w:id w:val="-1467652960"/>
              <w:placeholder>
                <w:docPart w:val="9E4D400BE8544F729B34988974D0AA3B"/>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12086A54" w14:textId="34739522" w:rsidR="00691EC1" w:rsidRDefault="00917CFF" w:rsidP="004B58BA">
                <w:pPr>
                  <w:pStyle w:val="Default"/>
                  <w:rPr>
                    <w:rFonts w:asciiTheme="minorHAnsi" w:hAnsiTheme="minorHAnsi" w:cstheme="minorHAnsi"/>
                    <w:b/>
                    <w:color w:val="auto"/>
                    <w:sz w:val="20"/>
                    <w:szCs w:val="20"/>
                  </w:rPr>
                </w:pPr>
                <w:r>
                  <w:rPr>
                    <w:rFonts w:asciiTheme="minorHAnsi" w:hAnsiTheme="minorHAnsi" w:cstheme="minorHAnsi"/>
                    <w:b/>
                    <w:sz w:val="20"/>
                    <w:szCs w:val="20"/>
                  </w:rPr>
                  <w:t>2. Strong partnerships between schools, services, families, and communities.</w:t>
                </w:r>
              </w:p>
            </w:sdtContent>
          </w:sdt>
          <w:p w14:paraId="67E3C7CC" w14:textId="77777777" w:rsidR="00691EC1" w:rsidRPr="00691EC1" w:rsidRDefault="00860CE3" w:rsidP="004B58BA">
            <w:pPr>
              <w:pStyle w:val="Default"/>
              <w:rPr>
                <w:rFonts w:asciiTheme="minorHAnsi" w:hAnsiTheme="minorHAnsi" w:cstheme="minorHAnsi"/>
                <w:b/>
                <w:sz w:val="20"/>
                <w:szCs w:val="20"/>
              </w:rPr>
            </w:pPr>
            <w:hyperlink r:id="rId14" w:history="1">
              <w:r w:rsidR="00691EC1" w:rsidRPr="00EC7679">
                <w:rPr>
                  <w:rStyle w:val="Hyperlink"/>
                  <w:rFonts w:asciiTheme="minorHAnsi" w:hAnsiTheme="minorHAnsi" w:cstheme="minorHAnsi"/>
                  <w:b/>
                  <w:sz w:val="20"/>
                  <w:szCs w:val="20"/>
                </w:rPr>
                <w:t>Education - achieving excellence and equity: National Improvement Framework 2025</w:t>
              </w:r>
            </w:hyperlink>
          </w:p>
        </w:tc>
      </w:tr>
      <w:tr w:rsidR="00691EC1" w:rsidRPr="00055548" w14:paraId="716AAE72" w14:textId="77777777" w:rsidTr="004B58BA">
        <w:trPr>
          <w:trHeight w:val="1402"/>
        </w:trPr>
        <w:tc>
          <w:tcPr>
            <w:tcW w:w="7038" w:type="dxa"/>
          </w:tcPr>
          <w:p w14:paraId="21D78BBA" w14:textId="77777777" w:rsidR="00691EC1" w:rsidRPr="00055548" w:rsidRDefault="00691EC1" w:rsidP="004B58BA">
            <w:pPr>
              <w:pStyle w:val="Default"/>
              <w:rPr>
                <w:rFonts w:asciiTheme="minorHAnsi" w:hAnsiTheme="minorHAnsi" w:cstheme="minorHAnsi"/>
                <w:b/>
                <w:bCs/>
                <w:sz w:val="20"/>
                <w:szCs w:val="20"/>
              </w:rPr>
            </w:pPr>
            <w:r>
              <w:rPr>
                <w:rFonts w:asciiTheme="minorHAnsi" w:hAnsiTheme="minorHAnsi" w:cstheme="minorHAnsi"/>
                <w:b/>
                <w:bCs/>
                <w:sz w:val="20"/>
                <w:szCs w:val="20"/>
              </w:rPr>
              <w:t>How Good is Our School</w:t>
            </w:r>
            <w:r w:rsidRPr="00055548">
              <w:rPr>
                <w:rFonts w:asciiTheme="minorHAnsi" w:hAnsiTheme="minorHAnsi" w:cstheme="minorHAnsi"/>
                <w:b/>
                <w:bCs/>
                <w:sz w:val="20"/>
                <w:szCs w:val="20"/>
              </w:rPr>
              <w:t>/</w:t>
            </w:r>
            <w:r>
              <w:rPr>
                <w:rFonts w:asciiTheme="minorHAnsi" w:hAnsiTheme="minorHAnsi" w:cstheme="minorHAnsi"/>
                <w:b/>
                <w:bCs/>
                <w:sz w:val="20"/>
                <w:szCs w:val="20"/>
              </w:rPr>
              <w:t>Quality Improvement Framework ELC</w:t>
            </w:r>
          </w:p>
          <w:sdt>
            <w:sdtPr>
              <w:rPr>
                <w:rFonts w:asciiTheme="minorHAnsi" w:hAnsiTheme="minorHAnsi" w:cstheme="minorHAnsi"/>
                <w:sz w:val="20"/>
                <w:szCs w:val="20"/>
              </w:rPr>
              <w:alias w:val="HGIOS QIFELC"/>
              <w:id w:val="-1508282989"/>
              <w:placeholder>
                <w:docPart w:val="E4233944CCA64BE1B54D6EE4BC9EC658"/>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651818A3" w14:textId="453E1EE7" w:rsidR="00691EC1" w:rsidRPr="00055548" w:rsidRDefault="00917CFF" w:rsidP="004B58BA">
                <w:pPr>
                  <w:pStyle w:val="Default"/>
                  <w:rPr>
                    <w:rFonts w:asciiTheme="minorHAnsi" w:hAnsiTheme="minorHAnsi" w:cstheme="minorHAnsi"/>
                    <w:sz w:val="20"/>
                    <w:szCs w:val="20"/>
                    <w:u w:val="single"/>
                  </w:rPr>
                </w:pPr>
                <w:r>
                  <w:rPr>
                    <w:rFonts w:asciiTheme="minorHAnsi" w:hAnsiTheme="minorHAnsi" w:cstheme="minorHAnsi"/>
                    <w:sz w:val="20"/>
                    <w:szCs w:val="20"/>
                  </w:rPr>
                  <w:t>2.4 Personalised support</w:t>
                </w:r>
              </w:p>
            </w:sdtContent>
          </w:sdt>
          <w:sdt>
            <w:sdtPr>
              <w:rPr>
                <w:rFonts w:asciiTheme="minorHAnsi" w:hAnsiTheme="minorHAnsi" w:cstheme="minorHAnsi"/>
                <w:sz w:val="20"/>
                <w:szCs w:val="20"/>
              </w:rPr>
              <w:alias w:val="HGIOS QIFELC"/>
              <w:id w:val="84509226"/>
              <w:placeholder>
                <w:docPart w:val="A0570D15BE364EB2B4B3EC71EBD15347"/>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68761CA6" w14:textId="206B6AC4" w:rsidR="00691EC1" w:rsidRDefault="00917CFF" w:rsidP="004B58BA">
                <w:pPr>
                  <w:pStyle w:val="Default"/>
                  <w:rPr>
                    <w:rFonts w:cstheme="minorHAnsi"/>
                    <w:sz w:val="20"/>
                    <w:szCs w:val="20"/>
                  </w:rPr>
                </w:pPr>
                <w:r>
                  <w:rPr>
                    <w:rFonts w:asciiTheme="minorHAnsi" w:hAnsiTheme="minorHAnsi" w:cstheme="minorHAnsi"/>
                    <w:sz w:val="20"/>
                    <w:szCs w:val="20"/>
                  </w:rPr>
                  <w:t>3.1 Ensuring wellbeing, equality and inclusion</w:t>
                </w:r>
              </w:p>
            </w:sdtContent>
          </w:sdt>
          <w:sdt>
            <w:sdtPr>
              <w:rPr>
                <w:rFonts w:asciiTheme="minorHAnsi" w:hAnsiTheme="minorHAnsi" w:cstheme="minorHAnsi"/>
                <w:sz w:val="20"/>
                <w:szCs w:val="20"/>
              </w:rPr>
              <w:alias w:val="HGIOS QIFELC"/>
              <w:id w:val="-412092057"/>
              <w:placeholder>
                <w:docPart w:val="6AF9FDAD420B4A9AAB9EE74DD7F24A68"/>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1635FAAD" w14:textId="1317C1D4" w:rsidR="00691EC1" w:rsidRDefault="00917CFF" w:rsidP="004B58BA">
                <w:pPr>
                  <w:pStyle w:val="Default"/>
                  <w:rPr>
                    <w:rFonts w:asciiTheme="minorHAnsi" w:hAnsiTheme="minorHAnsi" w:cstheme="minorHAnsi"/>
                    <w:color w:val="auto"/>
                    <w:sz w:val="20"/>
                    <w:szCs w:val="20"/>
                  </w:rPr>
                </w:pPr>
                <w:r>
                  <w:rPr>
                    <w:rFonts w:asciiTheme="minorHAnsi" w:hAnsiTheme="minorHAnsi" w:cstheme="minorHAnsi"/>
                    <w:sz w:val="20"/>
                    <w:szCs w:val="20"/>
                  </w:rPr>
                  <w:t>4.1 Nurturing care and support</w:t>
                </w:r>
              </w:p>
            </w:sdtContent>
          </w:sdt>
          <w:sdt>
            <w:sdtPr>
              <w:rPr>
                <w:rFonts w:asciiTheme="minorHAnsi" w:hAnsiTheme="minorHAnsi" w:cstheme="minorHAnsi"/>
                <w:sz w:val="20"/>
                <w:szCs w:val="20"/>
              </w:rPr>
              <w:alias w:val="HGIOS QIFELC"/>
              <w:id w:val="1456449467"/>
              <w:placeholder>
                <w:docPart w:val="D6518A3A3C4A42D7B2A6D8785141F501"/>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2FDE87AE" w14:textId="1D5FB03D" w:rsidR="00691EC1" w:rsidRDefault="00917CFF" w:rsidP="004B58BA">
                <w:pPr>
                  <w:pStyle w:val="Default"/>
                  <w:rPr>
                    <w:rFonts w:asciiTheme="minorHAnsi" w:hAnsiTheme="minorHAnsi" w:cstheme="minorHAnsi"/>
                    <w:color w:val="auto"/>
                    <w:sz w:val="20"/>
                    <w:szCs w:val="20"/>
                  </w:rPr>
                </w:pPr>
                <w:r>
                  <w:rPr>
                    <w:rFonts w:asciiTheme="minorHAnsi" w:hAnsiTheme="minorHAnsi" w:cstheme="minorHAnsi"/>
                    <w:sz w:val="20"/>
                    <w:szCs w:val="20"/>
                  </w:rPr>
                  <w:t>4.3 Children's progress</w:t>
                </w:r>
              </w:p>
            </w:sdtContent>
          </w:sdt>
          <w:sdt>
            <w:sdtPr>
              <w:rPr>
                <w:rFonts w:asciiTheme="minorHAnsi" w:hAnsiTheme="minorHAnsi" w:cstheme="minorHAnsi"/>
                <w:sz w:val="20"/>
                <w:szCs w:val="20"/>
              </w:rPr>
              <w:alias w:val="HGIOS QIFELC"/>
              <w:id w:val="627359695"/>
              <w:placeholder>
                <w:docPart w:val="54BC4B7A5C144B358915776318054863"/>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0707E6F8" w14:textId="348B4FD6" w:rsidR="00691EC1" w:rsidRDefault="00917CFF" w:rsidP="004B58BA">
                <w:pPr>
                  <w:pStyle w:val="Default"/>
                  <w:rPr>
                    <w:rFonts w:asciiTheme="minorHAnsi" w:hAnsiTheme="minorHAnsi" w:cstheme="minorHAnsi"/>
                    <w:color w:val="auto"/>
                    <w:sz w:val="20"/>
                    <w:szCs w:val="20"/>
                  </w:rPr>
                </w:pPr>
                <w:r>
                  <w:rPr>
                    <w:rFonts w:asciiTheme="minorHAnsi" w:hAnsiTheme="minorHAnsi" w:cstheme="minorHAnsi"/>
                    <w:sz w:val="20"/>
                    <w:szCs w:val="20"/>
                  </w:rPr>
                  <w:t>2.3 Learning, teaching and assessment</w:t>
                </w:r>
              </w:p>
            </w:sdtContent>
          </w:sdt>
          <w:sdt>
            <w:sdtPr>
              <w:rPr>
                <w:rFonts w:asciiTheme="minorHAnsi" w:hAnsiTheme="minorHAnsi" w:cstheme="minorHAnsi"/>
                <w:sz w:val="20"/>
                <w:szCs w:val="20"/>
              </w:rPr>
              <w:alias w:val="HGIOS QIFELC"/>
              <w:id w:val="-586537242"/>
              <w:placeholder>
                <w:docPart w:val="0D5493F870B64A8FAE2D83CC3BFEC711"/>
              </w:placeholder>
              <w:showingPlcHd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553479E1" w14:textId="77777777" w:rsidR="00691EC1" w:rsidRPr="00691EC1" w:rsidRDefault="00691EC1" w:rsidP="004B58BA">
                <w:pPr>
                  <w:pStyle w:val="Default"/>
                  <w:rPr>
                    <w:rFonts w:asciiTheme="minorHAnsi" w:hAnsiTheme="minorHAnsi" w:cstheme="minorHAnsi"/>
                    <w:color w:val="auto"/>
                    <w:sz w:val="20"/>
                    <w:szCs w:val="20"/>
                  </w:rPr>
                </w:pPr>
                <w:r w:rsidRPr="00055548">
                  <w:rPr>
                    <w:rStyle w:val="PlaceholderText"/>
                    <w:rFonts w:asciiTheme="minorHAnsi" w:hAnsiTheme="minorHAnsi" w:cstheme="minorHAnsi"/>
                  </w:rPr>
                  <w:t>Choose an item.</w:t>
                </w:r>
              </w:p>
            </w:sdtContent>
          </w:sdt>
        </w:tc>
        <w:tc>
          <w:tcPr>
            <w:tcW w:w="7038" w:type="dxa"/>
          </w:tcPr>
          <w:p w14:paraId="59349902" w14:textId="77777777" w:rsidR="00691EC1" w:rsidRPr="00055548" w:rsidRDefault="00691EC1" w:rsidP="004B58BA">
            <w:pPr>
              <w:rPr>
                <w:rFonts w:cstheme="minorHAnsi"/>
                <w:b/>
                <w:sz w:val="20"/>
                <w:szCs w:val="20"/>
              </w:rPr>
            </w:pPr>
            <w:r w:rsidRPr="00055548">
              <w:rPr>
                <w:rFonts w:cstheme="minorHAnsi"/>
                <w:b/>
                <w:sz w:val="20"/>
                <w:szCs w:val="20"/>
              </w:rPr>
              <w:t>UNCRC</w:t>
            </w:r>
          </w:p>
          <w:sdt>
            <w:sdtPr>
              <w:rPr>
                <w:rFonts w:cstheme="minorHAnsi"/>
                <w:sz w:val="20"/>
                <w:szCs w:val="20"/>
              </w:rPr>
              <w:alias w:val="RRS Unicef articles"/>
              <w:tag w:val="RRS Unicef articles"/>
              <w:id w:val="-1925708933"/>
              <w:placeholder>
                <w:docPart w:val="E2715ED7FED949BAABEC56911F2E622E"/>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51DECD9F" w14:textId="30A31075" w:rsidR="00691EC1" w:rsidRPr="00055548" w:rsidRDefault="00917CFF" w:rsidP="004B58BA">
                <w:pPr>
                  <w:rPr>
                    <w:rFonts w:cstheme="minorHAnsi"/>
                    <w:sz w:val="20"/>
                    <w:szCs w:val="20"/>
                  </w:rPr>
                </w:pPr>
                <w:r>
                  <w:rPr>
                    <w:rFonts w:cstheme="minorHAnsi"/>
                    <w:sz w:val="20"/>
                    <w:szCs w:val="20"/>
                  </w:rPr>
                  <w:t>Article 3 (Best interests of the child):</w:t>
                </w:r>
              </w:p>
            </w:sdtContent>
          </w:sdt>
          <w:p w14:paraId="6B833C2E" w14:textId="79B27535" w:rsidR="00691EC1" w:rsidRPr="00055548" w:rsidRDefault="00860CE3" w:rsidP="004B58BA">
            <w:pPr>
              <w:rPr>
                <w:rFonts w:cstheme="minorHAnsi"/>
                <w:sz w:val="20"/>
                <w:szCs w:val="20"/>
              </w:rPr>
            </w:pPr>
            <w:sdt>
              <w:sdtPr>
                <w:rPr>
                  <w:rFonts w:cstheme="minorHAnsi"/>
                  <w:sz w:val="20"/>
                  <w:szCs w:val="20"/>
                </w:rPr>
                <w:alias w:val="RRS Unicef articles"/>
                <w:tag w:val="RRS Unicef articles"/>
                <w:id w:val="-829367169"/>
                <w:placeholder>
                  <w:docPart w:val="DEB091534F894A06B1A3BD19E4FB93F8"/>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917CFF">
                  <w:rPr>
                    <w:rFonts w:cstheme="minorHAnsi"/>
                    <w:sz w:val="20"/>
                    <w:szCs w:val="20"/>
                  </w:rPr>
                  <w:t>Article 29 (Goals of education):</w:t>
                </w:r>
              </w:sdtContent>
            </w:sdt>
            <w:r w:rsidR="00691EC1" w:rsidRPr="00055548">
              <w:rPr>
                <w:rFonts w:cstheme="minorHAnsi"/>
                <w:sz w:val="20"/>
                <w:szCs w:val="20"/>
              </w:rPr>
              <w:t xml:space="preserve"> </w:t>
            </w:r>
          </w:p>
          <w:p w14:paraId="24A88E60" w14:textId="77777777" w:rsidR="00691EC1" w:rsidRPr="00055548" w:rsidRDefault="00691EC1" w:rsidP="004B58BA">
            <w:pPr>
              <w:rPr>
                <w:rFonts w:cstheme="minorHAnsi"/>
                <w:sz w:val="20"/>
                <w:szCs w:val="20"/>
              </w:rPr>
            </w:pPr>
          </w:p>
        </w:tc>
      </w:tr>
    </w:tbl>
    <w:tbl>
      <w:tblPr>
        <w:tblW w:w="14058" w:type="dxa"/>
        <w:tblInd w:w="137"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14033"/>
        <w:gridCol w:w="25"/>
      </w:tblGrid>
      <w:tr w:rsidR="00691EC1" w:rsidRPr="00055548" w14:paraId="0CADE6A1" w14:textId="77777777" w:rsidTr="004B58BA">
        <w:trPr>
          <w:gridAfter w:val="1"/>
          <w:wAfter w:w="25" w:type="dxa"/>
          <w:trHeight w:val="530"/>
        </w:trPr>
        <w:tc>
          <w:tcPr>
            <w:tcW w:w="14033" w:type="dxa"/>
            <w:shd w:val="clear" w:color="auto" w:fill="C0C0C0"/>
            <w:tcMar>
              <w:top w:w="20" w:type="dxa"/>
              <w:left w:w="20" w:type="dxa"/>
              <w:bottom w:w="0" w:type="dxa"/>
              <w:right w:w="20" w:type="dxa"/>
            </w:tcMar>
            <w:vAlign w:val="center"/>
          </w:tcPr>
          <w:p w14:paraId="24B346BF" w14:textId="77777777" w:rsidR="00691EC1" w:rsidRPr="00055548" w:rsidRDefault="00691EC1" w:rsidP="004B58BA">
            <w:pPr>
              <w:jc w:val="center"/>
              <w:rPr>
                <w:rFonts w:eastAsia="Arial Unicode MS" w:cstheme="minorHAnsi"/>
                <w:b/>
                <w:bCs/>
              </w:rPr>
            </w:pPr>
            <w:r w:rsidRPr="00055548">
              <w:rPr>
                <w:rFonts w:eastAsia="Arial Unicode MS" w:cstheme="minorHAnsi"/>
                <w:b/>
                <w:bCs/>
              </w:rPr>
              <w:t>Rationale for change based self-evaluation including data and stakeholder views</w:t>
            </w:r>
          </w:p>
        </w:tc>
      </w:tr>
      <w:tr w:rsidR="00691EC1" w:rsidRPr="00055548" w14:paraId="62279C49" w14:textId="77777777" w:rsidTr="004B58BA">
        <w:trPr>
          <w:gridAfter w:val="1"/>
          <w:wAfter w:w="25" w:type="dxa"/>
          <w:trHeight w:val="384"/>
        </w:trPr>
        <w:tc>
          <w:tcPr>
            <w:tcW w:w="14033" w:type="dxa"/>
            <w:tcMar>
              <w:top w:w="20" w:type="dxa"/>
              <w:left w:w="20" w:type="dxa"/>
              <w:bottom w:w="0" w:type="dxa"/>
              <w:right w:w="20" w:type="dxa"/>
            </w:tcMar>
          </w:tcPr>
          <w:p w14:paraId="06756EC8" w14:textId="3C7F7FD5" w:rsidR="00A239D5" w:rsidRPr="00BE18AB" w:rsidRDefault="00A239D5" w:rsidP="004B58BA">
            <w:pPr>
              <w:tabs>
                <w:tab w:val="left" w:pos="264"/>
              </w:tabs>
              <w:spacing w:after="0" w:line="240" w:lineRule="auto"/>
            </w:pPr>
            <w:r>
              <w:t>  In recognition of the continued success of the enhanced nurture provision we aim to maintain this success and develop the model further to meet the wider needs of young people across the school.  The cohort of learners who will be targeted will enjoy increased engagement and attendance at school with reductions in critical incidents and exclusions. Nurture principals will continue to be reinforced across the school.  The success of the trauma informed approaches training will continue to be built upon via the Principal Teachers and the school improvement groups</w:t>
            </w:r>
            <w:r w:rsidR="00F02B4C">
              <w:t>.  Positive momentum has been achieved in reducing the n</w:t>
            </w:r>
            <w:r w:rsidR="00996E46">
              <w:t>umber of pupils who attend via</w:t>
            </w:r>
            <w:r w:rsidR="00F02B4C">
              <w:t xml:space="preserve"> flexible timetables.  It is clear from school data that the nurture model has had significant impact on this area. Our aim is to reduce the number of pupils who currently attend via flexible timetables further this year.  Implementation of emotion works across the school together with an increased focus on improving pupil voice will be a priority in ensuring that pupils feel regulated and engaged in school.</w:t>
            </w:r>
            <w:r w:rsidR="007534AF">
              <w:t xml:space="preserve">  A review of the processes used to identify young people for the nurture provision will take place.  This review will inform the planning of an extension of targeted support to consider young people with a different learner profile.</w:t>
            </w:r>
            <w:r w:rsidR="00F02B4C">
              <w:t xml:space="preserve"> </w:t>
            </w:r>
          </w:p>
        </w:tc>
      </w:tr>
      <w:tr w:rsidR="00691EC1" w:rsidRPr="00055548" w14:paraId="70638672" w14:textId="77777777" w:rsidTr="004B58BA">
        <w:tblPrEx>
          <w:tblBorders>
            <w:insideH w:val="single" w:sz="4" w:space="0" w:color="auto"/>
            <w:insideV w:val="single" w:sz="4" w:space="0" w:color="auto"/>
          </w:tblBorders>
        </w:tblPrEx>
        <w:trPr>
          <w:trHeight w:val="530"/>
        </w:trPr>
        <w:tc>
          <w:tcPr>
            <w:tcW w:w="14058" w:type="dxa"/>
            <w:gridSpan w:val="2"/>
            <w:shd w:val="clear" w:color="auto" w:fill="C0C0C0"/>
            <w:tcMar>
              <w:top w:w="20" w:type="dxa"/>
              <w:left w:w="20" w:type="dxa"/>
              <w:bottom w:w="0" w:type="dxa"/>
              <w:right w:w="20" w:type="dxa"/>
            </w:tcMar>
            <w:vAlign w:val="center"/>
          </w:tcPr>
          <w:p w14:paraId="24A38E1D" w14:textId="77777777" w:rsidR="00691EC1" w:rsidRDefault="00691EC1" w:rsidP="004B58BA">
            <w:pPr>
              <w:spacing w:after="0" w:line="240" w:lineRule="auto"/>
              <w:jc w:val="center"/>
              <w:rPr>
                <w:rFonts w:eastAsia="Arial Unicode MS" w:cstheme="minorHAnsi"/>
                <w:b/>
                <w:bCs/>
              </w:rPr>
            </w:pPr>
            <w:r w:rsidRPr="00055548">
              <w:rPr>
                <w:rFonts w:eastAsia="Arial Unicode MS" w:cstheme="minorHAnsi"/>
                <w:b/>
                <w:bCs/>
              </w:rPr>
              <w:t>Expected outcomes for learners</w:t>
            </w:r>
          </w:p>
          <w:p w14:paraId="318FB019" w14:textId="77777777" w:rsidR="00691EC1" w:rsidRPr="004024A1" w:rsidRDefault="00691EC1" w:rsidP="004B58BA">
            <w:pPr>
              <w:spacing w:after="0" w:line="240" w:lineRule="auto"/>
              <w:jc w:val="center"/>
              <w:rPr>
                <w:rFonts w:eastAsia="Arial Unicode MS" w:cstheme="minorHAnsi"/>
                <w:b/>
                <w:bCs/>
                <w:sz w:val="18"/>
                <w:szCs w:val="18"/>
              </w:rPr>
            </w:pPr>
            <w:r w:rsidRPr="004024A1">
              <w:rPr>
                <w:rFonts w:eastAsia="+mn-ea" w:cstheme="minorHAnsi"/>
                <w:b/>
                <w:bCs/>
                <w:kern w:val="24"/>
                <w:sz w:val="18"/>
                <w:szCs w:val="18"/>
                <w:lang w:eastAsia="en-GB"/>
              </w:rPr>
              <w:t xml:space="preserve">Who? </w:t>
            </w:r>
            <w:r w:rsidRPr="004024A1">
              <w:rPr>
                <w:rFonts w:eastAsia="+mn-ea" w:cstheme="minorHAnsi"/>
                <w:b/>
                <w:bCs/>
                <w:kern w:val="24"/>
                <w:sz w:val="18"/>
                <w:szCs w:val="18"/>
                <w:lang w:eastAsia="en-GB"/>
              </w:rPr>
              <w:tab/>
              <w:t>By how much?</w:t>
            </w:r>
            <w:r w:rsidRPr="004024A1">
              <w:rPr>
                <w:rFonts w:eastAsia="+mn-ea" w:cstheme="minorHAnsi"/>
                <w:b/>
                <w:bCs/>
                <w:kern w:val="24"/>
                <w:sz w:val="18"/>
                <w:szCs w:val="18"/>
                <w:lang w:eastAsia="en-GB"/>
              </w:rPr>
              <w:tab/>
              <w:t>By when?</w:t>
            </w:r>
            <w:r w:rsidRPr="004024A1">
              <w:rPr>
                <w:rFonts w:eastAsia="+mn-ea" w:cstheme="minorHAnsi"/>
                <w:b/>
                <w:bCs/>
                <w:kern w:val="24"/>
                <w:sz w:val="18"/>
                <w:szCs w:val="18"/>
                <w:lang w:eastAsia="en-GB"/>
              </w:rPr>
              <w:tab/>
              <w:t>What?</w:t>
            </w:r>
          </w:p>
        </w:tc>
      </w:tr>
      <w:tr w:rsidR="00691EC1" w:rsidRPr="00055548" w14:paraId="1D11A3DB" w14:textId="77777777" w:rsidTr="004B58BA">
        <w:tblPrEx>
          <w:tblBorders>
            <w:insideH w:val="single" w:sz="4" w:space="0" w:color="auto"/>
            <w:insideV w:val="single" w:sz="4" w:space="0" w:color="auto"/>
          </w:tblBorders>
        </w:tblPrEx>
        <w:trPr>
          <w:trHeight w:val="384"/>
        </w:trPr>
        <w:tc>
          <w:tcPr>
            <w:tcW w:w="14058" w:type="dxa"/>
            <w:gridSpan w:val="2"/>
            <w:tcMar>
              <w:top w:w="20" w:type="dxa"/>
              <w:left w:w="20" w:type="dxa"/>
              <w:bottom w:w="0" w:type="dxa"/>
              <w:right w:w="20" w:type="dxa"/>
            </w:tcMar>
          </w:tcPr>
          <w:p w14:paraId="7E144B68" w14:textId="0F923B88" w:rsidR="00002FAE" w:rsidRDefault="007534AF" w:rsidP="004B58BA">
            <w:pPr>
              <w:tabs>
                <w:tab w:val="left" w:pos="264"/>
              </w:tabs>
              <w:spacing w:after="0" w:line="240" w:lineRule="auto"/>
            </w:pPr>
            <w:r>
              <w:br/>
              <w:t xml:space="preserve">Critical incident data for pupils identified within 25/26 cohort will reduce by 50% by April </w:t>
            </w:r>
            <w:r w:rsidR="00622185">
              <w:t>26.</w:t>
            </w:r>
            <w:r>
              <w:br/>
              <w:t>Whole school critical inc</w:t>
            </w:r>
            <w:r w:rsidR="00002FAE">
              <w:t>idents will reduce by 25%</w:t>
            </w:r>
            <w:r w:rsidR="00622185">
              <w:t xml:space="preserve"> by June 2026.</w:t>
            </w:r>
            <w:r w:rsidR="00002FAE">
              <w:br/>
              <w:t>The number of pupils who attend on flexible timetables will reduce further this academic year.</w:t>
            </w:r>
            <w:r w:rsidR="00002FAE">
              <w:br/>
              <w:t>Targeted group of 8 pupils, who are impacted by poverty will experience a supported transition for S1 via nurture focussed input.</w:t>
            </w:r>
            <w:r w:rsidR="00622185">
              <w:t xml:space="preserve"> Pupils will be able to attend 50% of subject classes out with the nurture setting.</w:t>
            </w:r>
          </w:p>
          <w:p w14:paraId="59321AB7" w14:textId="77777777" w:rsidR="00622185" w:rsidRDefault="00002FAE" w:rsidP="00622185">
            <w:pPr>
              <w:tabs>
                <w:tab w:val="left" w:pos="264"/>
              </w:tabs>
              <w:spacing w:after="0" w:line="240" w:lineRule="auto"/>
            </w:pPr>
            <w:r>
              <w:t>Targeted group of 3 pupils will maintain positive levels of attendance and engag</w:t>
            </w:r>
            <w:r w:rsidR="00622185">
              <w:t>ement via nurture input.</w:t>
            </w:r>
            <w:r>
              <w:t> </w:t>
            </w:r>
            <w:r>
              <w:br/>
            </w:r>
            <w:r w:rsidR="00622185">
              <w:t> </w:t>
            </w:r>
            <w:r w:rsidR="00622185">
              <w:br/>
              <w:t xml:space="preserve">All pupils will experience a supportive and positive learning environment via </w:t>
            </w:r>
            <w:r w:rsidR="007534AF">
              <w:t>PPB</w:t>
            </w:r>
            <w:r w:rsidR="00622185">
              <w:t xml:space="preserve"> philosophy being embedded across the school by June 2026.</w:t>
            </w:r>
          </w:p>
          <w:p w14:paraId="00522B15" w14:textId="77777777" w:rsidR="00691EC1" w:rsidRDefault="00622185" w:rsidP="00622185">
            <w:pPr>
              <w:tabs>
                <w:tab w:val="left" w:pos="264"/>
              </w:tabs>
              <w:spacing w:after="0" w:line="240" w:lineRule="auto"/>
            </w:pPr>
            <w:r>
              <w:lastRenderedPageBreak/>
              <w:t>15 % of pupils will have had the opportunity to enjoy improved emotional regulation via emotion works by April 26.</w:t>
            </w:r>
            <w:r>
              <w:br/>
            </w:r>
            <w:r>
              <w:br/>
            </w:r>
            <w:r w:rsidR="007534AF">
              <w:t>Engagement of 6 pupils who are impacted by poverty will have improved via play therapist intervention.  Duration of input agreed via consultation and review of data shared with therapist and school staff.</w:t>
            </w:r>
          </w:p>
          <w:p w14:paraId="3529BBAD" w14:textId="41C4391B" w:rsidR="00BE18AB" w:rsidRPr="00055548" w:rsidRDefault="00BE18AB" w:rsidP="00622185">
            <w:pPr>
              <w:tabs>
                <w:tab w:val="left" w:pos="264"/>
              </w:tabs>
              <w:spacing w:after="0" w:line="240" w:lineRule="auto"/>
              <w:rPr>
                <w:rFonts w:cstheme="minorHAnsi"/>
                <w:sz w:val="18"/>
                <w:szCs w:val="18"/>
              </w:rPr>
            </w:pPr>
          </w:p>
        </w:tc>
      </w:tr>
      <w:tr w:rsidR="00691EC1" w:rsidRPr="00055548" w14:paraId="34B8B216" w14:textId="77777777" w:rsidTr="004B58BA">
        <w:tblPrEx>
          <w:tblBorders>
            <w:insideH w:val="single" w:sz="4" w:space="0" w:color="auto"/>
            <w:insideV w:val="single" w:sz="4" w:space="0" w:color="auto"/>
          </w:tblBorders>
        </w:tblPrEx>
        <w:trPr>
          <w:trHeight w:val="530"/>
        </w:trPr>
        <w:tc>
          <w:tcPr>
            <w:tcW w:w="14058" w:type="dxa"/>
            <w:gridSpan w:val="2"/>
            <w:shd w:val="clear" w:color="auto" w:fill="C0C0C0"/>
            <w:tcMar>
              <w:top w:w="20" w:type="dxa"/>
              <w:left w:w="20" w:type="dxa"/>
              <w:bottom w:w="0" w:type="dxa"/>
              <w:right w:w="20" w:type="dxa"/>
            </w:tcMar>
            <w:vAlign w:val="center"/>
          </w:tcPr>
          <w:p w14:paraId="48C7D164" w14:textId="77777777" w:rsidR="00691EC1" w:rsidRPr="00055548" w:rsidRDefault="00691EC1" w:rsidP="004B58BA">
            <w:pPr>
              <w:jc w:val="center"/>
              <w:rPr>
                <w:rFonts w:eastAsia="Arial Unicode MS" w:cstheme="minorHAnsi"/>
                <w:b/>
                <w:bCs/>
              </w:rPr>
            </w:pPr>
            <w:r w:rsidRPr="00055548">
              <w:rPr>
                <w:rFonts w:eastAsia="Arial Unicode MS" w:cstheme="minorHAnsi"/>
                <w:b/>
                <w:bCs/>
              </w:rPr>
              <w:lastRenderedPageBreak/>
              <w:t xml:space="preserve">If PEF spend is supporting – how much and what? </w:t>
            </w:r>
          </w:p>
        </w:tc>
      </w:tr>
      <w:tr w:rsidR="00691EC1" w:rsidRPr="00055548" w14:paraId="605B3990" w14:textId="77777777" w:rsidTr="004B58BA">
        <w:tblPrEx>
          <w:tblBorders>
            <w:insideH w:val="single" w:sz="4" w:space="0" w:color="auto"/>
            <w:insideV w:val="single" w:sz="4" w:space="0" w:color="auto"/>
          </w:tblBorders>
        </w:tblPrEx>
        <w:trPr>
          <w:trHeight w:val="384"/>
        </w:trPr>
        <w:tc>
          <w:tcPr>
            <w:tcW w:w="14058" w:type="dxa"/>
            <w:gridSpan w:val="2"/>
            <w:tcMar>
              <w:top w:w="20" w:type="dxa"/>
              <w:left w:w="20" w:type="dxa"/>
              <w:bottom w:w="0" w:type="dxa"/>
              <w:right w:w="20" w:type="dxa"/>
            </w:tcMar>
          </w:tcPr>
          <w:p w14:paraId="7B59A1DD" w14:textId="77777777" w:rsidR="00691EC1" w:rsidRDefault="006D5332" w:rsidP="004B58BA">
            <w:pPr>
              <w:tabs>
                <w:tab w:val="left" w:pos="264"/>
              </w:tabs>
              <w:spacing w:after="0" w:line="240" w:lineRule="auto"/>
              <w:rPr>
                <w:rFonts w:cstheme="minorHAnsi"/>
                <w:sz w:val="18"/>
                <w:szCs w:val="18"/>
              </w:rPr>
            </w:pPr>
            <w:r>
              <w:rPr>
                <w:rFonts w:cstheme="minorHAnsi"/>
                <w:sz w:val="18"/>
                <w:szCs w:val="18"/>
              </w:rPr>
              <w:t>1 FTE Teacher £52,500</w:t>
            </w:r>
          </w:p>
          <w:p w14:paraId="2C94B7C8" w14:textId="043B429E" w:rsidR="006D5332" w:rsidRPr="00055548" w:rsidRDefault="006D5332" w:rsidP="004B58BA">
            <w:pPr>
              <w:tabs>
                <w:tab w:val="left" w:pos="264"/>
              </w:tabs>
              <w:spacing w:after="0" w:line="240" w:lineRule="auto"/>
              <w:rPr>
                <w:rFonts w:cstheme="minorHAnsi"/>
                <w:sz w:val="18"/>
                <w:szCs w:val="18"/>
              </w:rPr>
            </w:pPr>
            <w:r>
              <w:rPr>
                <w:rFonts w:cstheme="minorHAnsi"/>
                <w:sz w:val="18"/>
                <w:szCs w:val="18"/>
              </w:rPr>
              <w:t>Visiting play therapist £10,000</w:t>
            </w:r>
          </w:p>
        </w:tc>
      </w:tr>
    </w:tbl>
    <w:p w14:paraId="03CB18DF" w14:textId="77777777" w:rsidR="00EC7679" w:rsidRDefault="00EC7679">
      <w:pPr>
        <w:rPr>
          <w:rFonts w:cstheme="minorHAnsi"/>
        </w:rPr>
      </w:pPr>
      <w:r>
        <w:rPr>
          <w:rFonts w:cstheme="minorHAnsi"/>
        </w:rPr>
        <w:br w:type="page"/>
      </w:r>
    </w:p>
    <w:tbl>
      <w:tblPr>
        <w:tblW w:w="14202" w:type="dxa"/>
        <w:tblInd w:w="137" w:type="dxa"/>
        <w:tblLayout w:type="fixed"/>
        <w:tblCellMar>
          <w:left w:w="0" w:type="dxa"/>
          <w:right w:w="0" w:type="dxa"/>
        </w:tblCellMar>
        <w:tblLook w:val="0000" w:firstRow="0" w:lastRow="0" w:firstColumn="0" w:lastColumn="0" w:noHBand="0" w:noVBand="0"/>
      </w:tblPr>
      <w:tblGrid>
        <w:gridCol w:w="4018"/>
        <w:gridCol w:w="1816"/>
        <w:gridCol w:w="687"/>
        <w:gridCol w:w="3402"/>
        <w:gridCol w:w="4279"/>
      </w:tblGrid>
      <w:tr w:rsidR="006E59FF" w:rsidRPr="00055548" w14:paraId="2C5D7B20" w14:textId="77777777" w:rsidTr="004B58BA">
        <w:trPr>
          <w:trHeight w:val="798"/>
          <w:tblHeader/>
        </w:trPr>
        <w:tc>
          <w:tcPr>
            <w:tcW w:w="4018" w:type="dxa"/>
            <w:tcBorders>
              <w:top w:val="single" w:sz="4" w:space="0" w:color="auto"/>
              <w:left w:val="single" w:sz="4" w:space="0" w:color="auto"/>
              <w:bottom w:val="single" w:sz="4" w:space="0" w:color="auto"/>
              <w:right w:val="single" w:sz="4" w:space="0" w:color="auto"/>
            </w:tcBorders>
            <w:shd w:val="clear" w:color="auto" w:fill="C0C0C0"/>
            <w:noWrap/>
            <w:tcMar>
              <w:top w:w="20" w:type="dxa"/>
              <w:left w:w="20" w:type="dxa"/>
              <w:bottom w:w="0" w:type="dxa"/>
              <w:right w:w="20" w:type="dxa"/>
            </w:tcMar>
          </w:tcPr>
          <w:p w14:paraId="7E147C5E" w14:textId="77777777" w:rsidR="006E59FF" w:rsidRPr="00055548" w:rsidRDefault="006E59FF" w:rsidP="004B58BA">
            <w:pPr>
              <w:jc w:val="center"/>
              <w:rPr>
                <w:rFonts w:cstheme="minorHAnsi"/>
                <w:b/>
                <w:bCs/>
              </w:rPr>
            </w:pPr>
            <w:r w:rsidRPr="00055548">
              <w:rPr>
                <w:rFonts w:cstheme="minorHAnsi"/>
                <w:b/>
                <w:bCs/>
              </w:rPr>
              <w:lastRenderedPageBreak/>
              <w:t>Tasks to achieve priority</w:t>
            </w:r>
          </w:p>
        </w:tc>
        <w:tc>
          <w:tcPr>
            <w:tcW w:w="1816" w:type="dxa"/>
            <w:tcBorders>
              <w:top w:val="single" w:sz="4" w:space="0" w:color="auto"/>
              <w:left w:val="nil"/>
              <w:bottom w:val="single" w:sz="4" w:space="0" w:color="auto"/>
              <w:right w:val="single" w:sz="4" w:space="0" w:color="auto"/>
            </w:tcBorders>
            <w:shd w:val="clear" w:color="auto" w:fill="C0C0C0"/>
          </w:tcPr>
          <w:p w14:paraId="72F42425" w14:textId="77777777" w:rsidR="006E59FF" w:rsidRPr="00055548" w:rsidRDefault="006E59FF" w:rsidP="004B58BA">
            <w:pPr>
              <w:jc w:val="center"/>
              <w:rPr>
                <w:rFonts w:cstheme="minorHAnsi"/>
                <w:b/>
                <w:bCs/>
                <w:sz w:val="21"/>
                <w:szCs w:val="21"/>
              </w:rPr>
            </w:pPr>
            <w:r w:rsidRPr="00055548">
              <w:rPr>
                <w:rFonts w:cstheme="minorHAnsi"/>
                <w:b/>
                <w:bCs/>
                <w:sz w:val="21"/>
                <w:szCs w:val="21"/>
              </w:rPr>
              <w:t xml:space="preserve">Timescale </w:t>
            </w:r>
          </w:p>
        </w:tc>
        <w:tc>
          <w:tcPr>
            <w:tcW w:w="687" w:type="dxa"/>
            <w:tcBorders>
              <w:top w:val="single" w:sz="4" w:space="0" w:color="auto"/>
              <w:left w:val="single" w:sz="4" w:space="0" w:color="auto"/>
              <w:bottom w:val="single" w:sz="4" w:space="0" w:color="auto"/>
              <w:right w:val="single" w:sz="4" w:space="0" w:color="auto"/>
            </w:tcBorders>
            <w:shd w:val="clear" w:color="auto" w:fill="C0C0C0"/>
          </w:tcPr>
          <w:p w14:paraId="1B1BA557" w14:textId="77777777" w:rsidR="006E59FF" w:rsidRPr="00055548" w:rsidRDefault="006E59FF" w:rsidP="004B58BA">
            <w:pPr>
              <w:jc w:val="center"/>
              <w:rPr>
                <w:rFonts w:cstheme="minorHAnsi"/>
                <w:b/>
                <w:bCs/>
              </w:rPr>
            </w:pPr>
            <w:r w:rsidRPr="00055548">
              <w:rPr>
                <w:rFonts w:cstheme="minorHAnsi"/>
                <w:b/>
                <w:bCs/>
              </w:rPr>
              <w:t>RAG</w:t>
            </w:r>
          </w:p>
        </w:tc>
        <w:tc>
          <w:tcPr>
            <w:tcW w:w="3402" w:type="dxa"/>
            <w:tcBorders>
              <w:top w:val="single" w:sz="4" w:space="0" w:color="auto"/>
              <w:left w:val="single" w:sz="4" w:space="0" w:color="auto"/>
              <w:bottom w:val="single" w:sz="4" w:space="0" w:color="auto"/>
              <w:right w:val="single" w:sz="4" w:space="0" w:color="auto"/>
            </w:tcBorders>
            <w:shd w:val="clear" w:color="auto" w:fill="C0C0C0"/>
            <w:tcMar>
              <w:top w:w="20" w:type="dxa"/>
              <w:left w:w="20" w:type="dxa"/>
              <w:bottom w:w="0" w:type="dxa"/>
              <w:right w:w="20" w:type="dxa"/>
            </w:tcMar>
          </w:tcPr>
          <w:p w14:paraId="0EA2C4DD" w14:textId="77777777" w:rsidR="006E59FF" w:rsidRPr="00055548" w:rsidRDefault="006E59FF" w:rsidP="004B58BA">
            <w:pPr>
              <w:jc w:val="center"/>
              <w:rPr>
                <w:rFonts w:eastAsia="Arial Unicode MS" w:cstheme="minorHAnsi"/>
                <w:b/>
                <w:bCs/>
              </w:rPr>
            </w:pPr>
            <w:r w:rsidRPr="00055548">
              <w:rPr>
                <w:rFonts w:cstheme="minorHAnsi"/>
                <w:b/>
                <w:bCs/>
              </w:rPr>
              <w:t>Those involved/responsible – including partners</w:t>
            </w:r>
          </w:p>
        </w:tc>
        <w:tc>
          <w:tcPr>
            <w:tcW w:w="4279" w:type="dxa"/>
            <w:tcBorders>
              <w:top w:val="single" w:sz="4" w:space="0" w:color="auto"/>
              <w:left w:val="nil"/>
              <w:bottom w:val="single" w:sz="4" w:space="0" w:color="auto"/>
              <w:right w:val="single" w:sz="4" w:space="0" w:color="auto"/>
            </w:tcBorders>
            <w:shd w:val="clear" w:color="auto" w:fill="C0C0C0"/>
            <w:tcMar>
              <w:top w:w="20" w:type="dxa"/>
              <w:left w:w="20" w:type="dxa"/>
              <w:bottom w:w="0" w:type="dxa"/>
              <w:right w:w="20" w:type="dxa"/>
            </w:tcMar>
          </w:tcPr>
          <w:p w14:paraId="156705FD" w14:textId="77777777" w:rsidR="006E59FF" w:rsidRPr="00055548" w:rsidRDefault="006E59FF" w:rsidP="004B58BA">
            <w:pPr>
              <w:jc w:val="center"/>
              <w:rPr>
                <w:rFonts w:eastAsia="Arial Unicode MS" w:cstheme="minorHAnsi"/>
                <w:b/>
                <w:bCs/>
              </w:rPr>
            </w:pPr>
            <w:r w:rsidRPr="00055548">
              <w:rPr>
                <w:rFonts w:cstheme="minorHAnsi"/>
                <w:b/>
                <w:bCs/>
              </w:rPr>
              <w:t>Resources and staff development</w:t>
            </w:r>
          </w:p>
        </w:tc>
      </w:tr>
      <w:tr w:rsidR="006E59FF" w:rsidRPr="00055548" w14:paraId="63D9F12C" w14:textId="77777777" w:rsidTr="004B58BA">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194947A7" w14:textId="64D5DDD1" w:rsidR="006E59FF" w:rsidRPr="00055548" w:rsidRDefault="00CC4FF0" w:rsidP="004B58BA">
            <w:pPr>
              <w:pStyle w:val="Header"/>
              <w:spacing w:before="60"/>
              <w:rPr>
                <w:rFonts w:cstheme="minorHAnsi"/>
                <w:bCs/>
              </w:rPr>
            </w:pPr>
            <w:r>
              <w:t>Sustain and expand nurture provision to meet wider needs.</w:t>
            </w:r>
          </w:p>
        </w:tc>
        <w:tc>
          <w:tcPr>
            <w:tcW w:w="1816" w:type="dxa"/>
            <w:tcBorders>
              <w:top w:val="single" w:sz="4" w:space="0" w:color="auto"/>
              <w:left w:val="single" w:sz="4" w:space="0" w:color="auto"/>
              <w:bottom w:val="single" w:sz="4" w:space="0" w:color="auto"/>
              <w:right w:val="single" w:sz="4" w:space="0" w:color="auto"/>
            </w:tcBorders>
          </w:tcPr>
          <w:p w14:paraId="2B4EA105" w14:textId="1C11A7A3" w:rsidR="006E59FF" w:rsidRPr="00055548" w:rsidRDefault="008C2F5B" w:rsidP="004B58BA">
            <w:pPr>
              <w:autoSpaceDE w:val="0"/>
              <w:autoSpaceDN w:val="0"/>
              <w:adjustRightInd w:val="0"/>
              <w:spacing w:after="0" w:line="240" w:lineRule="auto"/>
              <w:rPr>
                <w:rFonts w:cstheme="minorHAnsi"/>
              </w:rPr>
            </w:pPr>
            <w:r>
              <w:t>Aug 2025 – Jun 2026</w:t>
            </w:r>
          </w:p>
        </w:tc>
        <w:tc>
          <w:tcPr>
            <w:tcW w:w="687" w:type="dxa"/>
            <w:tcBorders>
              <w:top w:val="single" w:sz="4" w:space="0" w:color="auto"/>
              <w:left w:val="single" w:sz="4" w:space="0" w:color="auto"/>
              <w:bottom w:val="single" w:sz="4" w:space="0" w:color="auto"/>
              <w:right w:val="single" w:sz="4" w:space="0" w:color="auto"/>
            </w:tcBorders>
          </w:tcPr>
          <w:p w14:paraId="0283FE02" w14:textId="77777777" w:rsidR="006E59FF" w:rsidRPr="00055548" w:rsidRDefault="006E59FF" w:rsidP="004B58BA">
            <w:pPr>
              <w:spacing w:before="4"/>
              <w:rPr>
                <w:rFonts w:eastAsia="Arial Unicode MS" w:cstheme="minorHAnsi"/>
                <w:b/>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1CB44741" w14:textId="1E8EEED8" w:rsidR="006E59FF" w:rsidRPr="00055548" w:rsidRDefault="00204BA7" w:rsidP="004B58BA">
            <w:pPr>
              <w:spacing w:before="4"/>
              <w:rPr>
                <w:rFonts w:eastAsia="Arial Unicode MS" w:cstheme="minorHAnsi"/>
                <w:b/>
              </w:rPr>
            </w:pPr>
            <w:r>
              <w:t>SLT, Nurture staff, Educational Psychologist, Parents/Carers</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4B1E48C1" w14:textId="329F590F" w:rsidR="006E59FF" w:rsidRPr="00055548" w:rsidRDefault="00204BA7" w:rsidP="004B58BA">
            <w:pPr>
              <w:autoSpaceDE w:val="0"/>
              <w:autoSpaceDN w:val="0"/>
              <w:adjustRightInd w:val="0"/>
              <w:spacing w:after="30"/>
              <w:rPr>
                <w:rFonts w:eastAsia="Arial Unicode MS" w:cstheme="minorHAnsi"/>
              </w:rPr>
            </w:pPr>
            <w:r>
              <w:t>Nurture base, staffing allocation, CPD</w:t>
            </w:r>
          </w:p>
        </w:tc>
      </w:tr>
      <w:tr w:rsidR="006E59FF" w:rsidRPr="00055548" w14:paraId="27F8359C" w14:textId="77777777" w:rsidTr="004B58BA">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3B0615C1" w14:textId="4F0768F5" w:rsidR="006E59FF" w:rsidRPr="00055548" w:rsidRDefault="00CC4FF0" w:rsidP="004B58BA">
            <w:pPr>
              <w:autoSpaceDE w:val="0"/>
              <w:autoSpaceDN w:val="0"/>
              <w:adjustRightInd w:val="0"/>
              <w:rPr>
                <w:rFonts w:cstheme="minorHAnsi"/>
                <w:bCs/>
              </w:rPr>
            </w:pPr>
            <w:r>
              <w:t>Increase engagement and attendance of targeted learners.</w:t>
            </w:r>
          </w:p>
        </w:tc>
        <w:tc>
          <w:tcPr>
            <w:tcW w:w="1816" w:type="dxa"/>
            <w:tcBorders>
              <w:top w:val="single" w:sz="4" w:space="0" w:color="auto"/>
              <w:left w:val="single" w:sz="4" w:space="0" w:color="auto"/>
              <w:bottom w:val="single" w:sz="4" w:space="0" w:color="auto"/>
              <w:right w:val="single" w:sz="4" w:space="0" w:color="auto"/>
            </w:tcBorders>
          </w:tcPr>
          <w:p w14:paraId="737D4EBF" w14:textId="592A4FFE" w:rsidR="006E59FF" w:rsidRPr="00055548" w:rsidRDefault="008C2F5B" w:rsidP="004B58BA">
            <w:pPr>
              <w:spacing w:before="4"/>
              <w:ind w:right="74"/>
              <w:rPr>
                <w:rFonts w:eastAsia="Arial Unicode MS" w:cstheme="minorHAnsi"/>
              </w:rPr>
            </w:pPr>
            <w:r>
              <w:t>Ongoing, reviewed termly</w:t>
            </w:r>
          </w:p>
        </w:tc>
        <w:tc>
          <w:tcPr>
            <w:tcW w:w="687" w:type="dxa"/>
            <w:tcBorders>
              <w:top w:val="single" w:sz="4" w:space="0" w:color="auto"/>
              <w:left w:val="single" w:sz="4" w:space="0" w:color="auto"/>
              <w:bottom w:val="single" w:sz="4" w:space="0" w:color="auto"/>
              <w:right w:val="single" w:sz="4" w:space="0" w:color="auto"/>
            </w:tcBorders>
          </w:tcPr>
          <w:p w14:paraId="2942FA16" w14:textId="77777777" w:rsidR="006E59FF" w:rsidRPr="00055548" w:rsidRDefault="006E59FF" w:rsidP="004B58BA">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0980EBD9" w14:textId="3AE29B0E" w:rsidR="006E59FF" w:rsidRPr="00055548" w:rsidRDefault="00204BA7" w:rsidP="004B58BA">
            <w:pPr>
              <w:spacing w:before="4"/>
              <w:rPr>
                <w:rFonts w:eastAsia="Arial Unicode MS" w:cstheme="minorHAnsi"/>
              </w:rPr>
            </w:pPr>
            <w:r>
              <w:t>PTs, Class teachers, Pastoral staff, Attendance Officer</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31E48CBE" w14:textId="224430FF" w:rsidR="006E59FF" w:rsidRPr="00055548" w:rsidRDefault="00204BA7" w:rsidP="004B58BA">
            <w:pPr>
              <w:spacing w:before="4"/>
              <w:rPr>
                <w:rFonts w:cstheme="minorHAnsi"/>
              </w:rPr>
            </w:pPr>
            <w:r>
              <w:t>Tracking system, data analysis tools</w:t>
            </w:r>
          </w:p>
        </w:tc>
      </w:tr>
      <w:tr w:rsidR="00CC4FF0" w:rsidRPr="00055548" w14:paraId="21B7BAC6" w14:textId="77777777" w:rsidTr="004B58BA">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59A76F25" w14:textId="4CA2B4EC" w:rsidR="00CC4FF0" w:rsidRPr="00055548" w:rsidRDefault="008C2F5B" w:rsidP="004B58BA">
            <w:pPr>
              <w:autoSpaceDE w:val="0"/>
              <w:autoSpaceDN w:val="0"/>
              <w:adjustRightInd w:val="0"/>
              <w:rPr>
                <w:rFonts w:cstheme="minorHAnsi"/>
                <w:bCs/>
              </w:rPr>
            </w:pPr>
            <w:r>
              <w:t>Reduce critical incidents and exclusions through targeted support.</w:t>
            </w:r>
          </w:p>
        </w:tc>
        <w:tc>
          <w:tcPr>
            <w:tcW w:w="1816" w:type="dxa"/>
            <w:tcBorders>
              <w:top w:val="single" w:sz="4" w:space="0" w:color="auto"/>
              <w:left w:val="single" w:sz="4" w:space="0" w:color="auto"/>
              <w:bottom w:val="single" w:sz="4" w:space="0" w:color="auto"/>
              <w:right w:val="single" w:sz="4" w:space="0" w:color="auto"/>
            </w:tcBorders>
          </w:tcPr>
          <w:p w14:paraId="075FC28D" w14:textId="04253266" w:rsidR="00CC4FF0" w:rsidRPr="00055548" w:rsidRDefault="008C2F5B" w:rsidP="004B58BA">
            <w:pPr>
              <w:spacing w:before="4"/>
              <w:ind w:right="74"/>
              <w:rPr>
                <w:rFonts w:eastAsia="Arial Unicode MS" w:cstheme="minorHAnsi"/>
              </w:rPr>
            </w:pPr>
            <w:r>
              <w:t>Ongoing, reviewed termly</w:t>
            </w:r>
          </w:p>
        </w:tc>
        <w:tc>
          <w:tcPr>
            <w:tcW w:w="687" w:type="dxa"/>
            <w:tcBorders>
              <w:top w:val="single" w:sz="4" w:space="0" w:color="auto"/>
              <w:left w:val="single" w:sz="4" w:space="0" w:color="auto"/>
              <w:bottom w:val="single" w:sz="4" w:space="0" w:color="auto"/>
              <w:right w:val="single" w:sz="4" w:space="0" w:color="auto"/>
            </w:tcBorders>
          </w:tcPr>
          <w:p w14:paraId="7FB7421B" w14:textId="77777777" w:rsidR="00CC4FF0" w:rsidRPr="00055548" w:rsidRDefault="00CC4FF0" w:rsidP="004B58BA">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3470106D" w14:textId="4D45281C" w:rsidR="00CC4FF0" w:rsidRPr="00055548" w:rsidRDefault="00204BA7" w:rsidP="004B58BA">
            <w:pPr>
              <w:spacing w:before="4"/>
              <w:rPr>
                <w:rFonts w:eastAsia="Arial Unicode MS" w:cstheme="minorHAnsi"/>
              </w:rPr>
            </w:pPr>
            <w:r>
              <w:t>SLT, PTs, Behaviour Support Team, LA Inclusion Team</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4A3300EF" w14:textId="4A8F8D3D" w:rsidR="00CC4FF0" w:rsidRPr="00055548" w:rsidRDefault="00204BA7" w:rsidP="004B58BA">
            <w:pPr>
              <w:spacing w:before="4"/>
              <w:rPr>
                <w:rFonts w:cstheme="minorHAnsi"/>
              </w:rPr>
            </w:pPr>
            <w:r>
              <w:t>Nurture strategies, restorative resources</w:t>
            </w:r>
          </w:p>
        </w:tc>
      </w:tr>
      <w:tr w:rsidR="00CC4FF0" w:rsidRPr="00055548" w14:paraId="07916D6F" w14:textId="77777777" w:rsidTr="004B58BA">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41DBAEAB" w14:textId="78E748D7" w:rsidR="00CC4FF0" w:rsidRPr="00055548" w:rsidRDefault="008C2F5B" w:rsidP="004B58BA">
            <w:pPr>
              <w:autoSpaceDE w:val="0"/>
              <w:autoSpaceDN w:val="0"/>
              <w:adjustRightInd w:val="0"/>
              <w:rPr>
                <w:rFonts w:cstheme="minorHAnsi"/>
                <w:bCs/>
              </w:rPr>
            </w:pPr>
            <w:r>
              <w:t>Embed nurture principles across school.</w:t>
            </w:r>
          </w:p>
        </w:tc>
        <w:tc>
          <w:tcPr>
            <w:tcW w:w="1816" w:type="dxa"/>
            <w:tcBorders>
              <w:top w:val="single" w:sz="4" w:space="0" w:color="auto"/>
              <w:left w:val="single" w:sz="4" w:space="0" w:color="auto"/>
              <w:bottom w:val="single" w:sz="4" w:space="0" w:color="auto"/>
              <w:right w:val="single" w:sz="4" w:space="0" w:color="auto"/>
            </w:tcBorders>
          </w:tcPr>
          <w:p w14:paraId="23C89B6F" w14:textId="2DE749D3" w:rsidR="00CC4FF0" w:rsidRPr="00055548" w:rsidRDefault="008C2F5B" w:rsidP="004B58BA">
            <w:pPr>
              <w:spacing w:before="4"/>
              <w:ind w:right="74"/>
              <w:rPr>
                <w:rFonts w:eastAsia="Arial Unicode MS" w:cstheme="minorHAnsi"/>
              </w:rPr>
            </w:pPr>
            <w:r>
              <w:t>Throughout session 2025–26</w:t>
            </w:r>
          </w:p>
        </w:tc>
        <w:tc>
          <w:tcPr>
            <w:tcW w:w="687" w:type="dxa"/>
            <w:tcBorders>
              <w:top w:val="single" w:sz="4" w:space="0" w:color="auto"/>
              <w:left w:val="single" w:sz="4" w:space="0" w:color="auto"/>
              <w:bottom w:val="single" w:sz="4" w:space="0" w:color="auto"/>
              <w:right w:val="single" w:sz="4" w:space="0" w:color="auto"/>
            </w:tcBorders>
          </w:tcPr>
          <w:p w14:paraId="61FFA579" w14:textId="77777777" w:rsidR="00CC4FF0" w:rsidRPr="00055548" w:rsidRDefault="00CC4FF0" w:rsidP="004B58BA">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277BFCFB" w14:textId="1A538A99" w:rsidR="00CC4FF0" w:rsidRPr="00055548" w:rsidRDefault="00204BA7" w:rsidP="004B58BA">
            <w:pPr>
              <w:spacing w:before="4"/>
              <w:rPr>
                <w:rFonts w:eastAsia="Arial Unicode MS" w:cstheme="minorHAnsi"/>
              </w:rPr>
            </w:pPr>
            <w:r>
              <w:t>All staff, SLT, CLPL providers</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5AA503D8" w14:textId="515AE844" w:rsidR="00CC4FF0" w:rsidRPr="00055548" w:rsidRDefault="00204BA7" w:rsidP="004B58BA">
            <w:pPr>
              <w:spacing w:before="4"/>
              <w:rPr>
                <w:rFonts w:cstheme="minorHAnsi"/>
              </w:rPr>
            </w:pPr>
            <w:r>
              <w:t>Staff CLPL sessions, policy guidance</w:t>
            </w:r>
          </w:p>
        </w:tc>
      </w:tr>
      <w:tr w:rsidR="008C2F5B" w:rsidRPr="00055548" w14:paraId="1F8359BA" w14:textId="77777777" w:rsidTr="004B58BA">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6B3CB4F8" w14:textId="23016155" w:rsidR="008C2F5B" w:rsidRPr="00055548" w:rsidRDefault="008C2F5B" w:rsidP="008C2F5B">
            <w:pPr>
              <w:autoSpaceDE w:val="0"/>
              <w:autoSpaceDN w:val="0"/>
              <w:adjustRightInd w:val="0"/>
              <w:rPr>
                <w:rFonts w:cstheme="minorHAnsi"/>
                <w:bCs/>
              </w:rPr>
            </w:pPr>
            <w:r>
              <w:t>Build on trauma-informed approaches through PTs and improvement groups.</w:t>
            </w:r>
          </w:p>
        </w:tc>
        <w:tc>
          <w:tcPr>
            <w:tcW w:w="1816" w:type="dxa"/>
            <w:tcBorders>
              <w:top w:val="single" w:sz="4" w:space="0" w:color="auto"/>
              <w:left w:val="single" w:sz="4" w:space="0" w:color="auto"/>
              <w:bottom w:val="single" w:sz="4" w:space="0" w:color="auto"/>
              <w:right w:val="single" w:sz="4" w:space="0" w:color="auto"/>
            </w:tcBorders>
          </w:tcPr>
          <w:p w14:paraId="12F7781F" w14:textId="1A93EFC9" w:rsidR="008C2F5B" w:rsidRPr="00055548" w:rsidRDefault="008C2F5B" w:rsidP="008C2F5B">
            <w:pPr>
              <w:spacing w:before="4"/>
              <w:ind w:right="74"/>
              <w:rPr>
                <w:rFonts w:eastAsia="Arial Unicode MS" w:cstheme="minorHAnsi"/>
              </w:rPr>
            </w:pPr>
            <w:r>
              <w:t>Aug 2025 – Mar 2026</w:t>
            </w:r>
          </w:p>
        </w:tc>
        <w:tc>
          <w:tcPr>
            <w:tcW w:w="687" w:type="dxa"/>
            <w:tcBorders>
              <w:top w:val="single" w:sz="4" w:space="0" w:color="auto"/>
              <w:left w:val="single" w:sz="4" w:space="0" w:color="auto"/>
              <w:bottom w:val="single" w:sz="4" w:space="0" w:color="auto"/>
              <w:right w:val="single" w:sz="4" w:space="0" w:color="auto"/>
            </w:tcBorders>
          </w:tcPr>
          <w:p w14:paraId="3AC7F1A3" w14:textId="77777777" w:rsidR="008C2F5B" w:rsidRPr="00055548" w:rsidRDefault="008C2F5B" w:rsidP="008C2F5B">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238DD2C8" w14:textId="523AA10D" w:rsidR="008C2F5B" w:rsidRPr="00055548" w:rsidRDefault="00204BA7" w:rsidP="008C2F5B">
            <w:pPr>
              <w:spacing w:before="4"/>
              <w:rPr>
                <w:rFonts w:eastAsia="Arial Unicode MS" w:cstheme="minorHAnsi"/>
              </w:rPr>
            </w:pPr>
            <w:r>
              <w:t>SLT, PTs, School Improvement Groups, Educational Psychologist</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12DC10F6" w14:textId="49A3C5CC" w:rsidR="008C2F5B" w:rsidRPr="00055548" w:rsidRDefault="00204BA7" w:rsidP="008C2F5B">
            <w:pPr>
              <w:spacing w:before="4"/>
              <w:rPr>
                <w:rFonts w:cstheme="minorHAnsi"/>
              </w:rPr>
            </w:pPr>
            <w:r>
              <w:t>Trauma-informed CPD, external training</w:t>
            </w:r>
          </w:p>
        </w:tc>
      </w:tr>
      <w:tr w:rsidR="008C2F5B" w:rsidRPr="00055548" w14:paraId="2D5EB232" w14:textId="77777777" w:rsidTr="004B58BA">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4CC2DFF5" w14:textId="734F5468" w:rsidR="008C2F5B" w:rsidRPr="00055548" w:rsidRDefault="008C2F5B" w:rsidP="008C2F5B">
            <w:pPr>
              <w:autoSpaceDE w:val="0"/>
              <w:autoSpaceDN w:val="0"/>
              <w:adjustRightInd w:val="0"/>
              <w:rPr>
                <w:rFonts w:cstheme="minorHAnsi"/>
                <w:bCs/>
              </w:rPr>
            </w:pPr>
            <w:r>
              <w:t>Reduce reliance on flexible timetables.</w:t>
            </w:r>
          </w:p>
        </w:tc>
        <w:tc>
          <w:tcPr>
            <w:tcW w:w="1816" w:type="dxa"/>
            <w:tcBorders>
              <w:top w:val="single" w:sz="4" w:space="0" w:color="auto"/>
              <w:left w:val="single" w:sz="4" w:space="0" w:color="auto"/>
              <w:bottom w:val="single" w:sz="4" w:space="0" w:color="auto"/>
              <w:right w:val="single" w:sz="4" w:space="0" w:color="auto"/>
            </w:tcBorders>
          </w:tcPr>
          <w:p w14:paraId="6B16A7C6" w14:textId="79D17E37" w:rsidR="008C2F5B" w:rsidRPr="00055548" w:rsidRDefault="008C2F5B" w:rsidP="008C2F5B">
            <w:pPr>
              <w:spacing w:before="4"/>
              <w:ind w:right="74"/>
              <w:rPr>
                <w:rFonts w:eastAsia="Arial Unicode MS" w:cstheme="minorHAnsi"/>
              </w:rPr>
            </w:pPr>
            <w:r>
              <w:t>Aug 2025 – Jun 2026</w:t>
            </w:r>
          </w:p>
        </w:tc>
        <w:tc>
          <w:tcPr>
            <w:tcW w:w="687" w:type="dxa"/>
            <w:tcBorders>
              <w:top w:val="single" w:sz="4" w:space="0" w:color="auto"/>
              <w:left w:val="single" w:sz="4" w:space="0" w:color="auto"/>
              <w:bottom w:val="single" w:sz="4" w:space="0" w:color="auto"/>
              <w:right w:val="single" w:sz="4" w:space="0" w:color="auto"/>
            </w:tcBorders>
          </w:tcPr>
          <w:p w14:paraId="5F2F34BD" w14:textId="77777777" w:rsidR="008C2F5B" w:rsidRPr="00055548" w:rsidRDefault="008C2F5B" w:rsidP="008C2F5B">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31072063" w14:textId="38CEFB2C" w:rsidR="008C2F5B" w:rsidRPr="00055548" w:rsidRDefault="00204BA7" w:rsidP="008C2F5B">
            <w:pPr>
              <w:spacing w:before="4"/>
              <w:rPr>
                <w:rFonts w:eastAsia="Arial Unicode MS" w:cstheme="minorHAnsi"/>
              </w:rPr>
            </w:pPr>
            <w:r>
              <w:t>SLT, PTs, Class Teachers, Local Authority Inclusion Service</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797234C0" w14:textId="421FAA9A" w:rsidR="008C2F5B" w:rsidRPr="00055548" w:rsidRDefault="00204BA7" w:rsidP="008C2F5B">
            <w:pPr>
              <w:spacing w:before="4"/>
              <w:rPr>
                <w:rFonts w:cstheme="minorHAnsi"/>
              </w:rPr>
            </w:pPr>
            <w:r>
              <w:t>Alternative provision resources, tracking systems</w:t>
            </w:r>
          </w:p>
        </w:tc>
      </w:tr>
      <w:tr w:rsidR="008C2F5B" w:rsidRPr="00055548" w14:paraId="64D273F8" w14:textId="77777777" w:rsidTr="004B58BA">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782D5A51" w14:textId="21CB4D08" w:rsidR="008C2F5B" w:rsidRPr="00055548" w:rsidRDefault="008C2F5B" w:rsidP="008C2F5B">
            <w:pPr>
              <w:pStyle w:val="Header"/>
              <w:spacing w:before="60"/>
              <w:rPr>
                <w:rFonts w:cstheme="minorHAnsi"/>
                <w:bCs/>
              </w:rPr>
            </w:pPr>
            <w:r>
              <w:t>Implement Emotion Works to support regulation.</w:t>
            </w:r>
          </w:p>
        </w:tc>
        <w:tc>
          <w:tcPr>
            <w:tcW w:w="1816" w:type="dxa"/>
            <w:tcBorders>
              <w:top w:val="single" w:sz="4" w:space="0" w:color="auto"/>
              <w:left w:val="single" w:sz="4" w:space="0" w:color="auto"/>
              <w:bottom w:val="single" w:sz="4" w:space="0" w:color="auto"/>
              <w:right w:val="single" w:sz="4" w:space="0" w:color="auto"/>
            </w:tcBorders>
          </w:tcPr>
          <w:p w14:paraId="7EEEBB8D" w14:textId="50DA2BF2" w:rsidR="008C2F5B" w:rsidRPr="00055548" w:rsidRDefault="008C2F5B" w:rsidP="008C2F5B">
            <w:pPr>
              <w:spacing w:before="4"/>
              <w:rPr>
                <w:rFonts w:eastAsia="Arial Unicode MS" w:cstheme="minorHAnsi"/>
              </w:rPr>
            </w:pPr>
            <w:r>
              <w:t>Roll-out by Dec 2025, reviewed termly</w:t>
            </w:r>
          </w:p>
        </w:tc>
        <w:tc>
          <w:tcPr>
            <w:tcW w:w="687" w:type="dxa"/>
            <w:tcBorders>
              <w:top w:val="single" w:sz="4" w:space="0" w:color="auto"/>
              <w:left w:val="single" w:sz="4" w:space="0" w:color="auto"/>
              <w:bottom w:val="single" w:sz="4" w:space="0" w:color="auto"/>
              <w:right w:val="single" w:sz="4" w:space="0" w:color="auto"/>
            </w:tcBorders>
          </w:tcPr>
          <w:p w14:paraId="279E003E" w14:textId="77777777" w:rsidR="008C2F5B" w:rsidRPr="00055548" w:rsidRDefault="008C2F5B" w:rsidP="008C2F5B">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737C1347" w14:textId="66623671" w:rsidR="008C2F5B" w:rsidRPr="00055548" w:rsidRDefault="00204BA7" w:rsidP="008C2F5B">
            <w:pPr>
              <w:spacing w:before="4"/>
              <w:rPr>
                <w:rFonts w:eastAsia="Arial Unicode MS" w:cstheme="minorHAnsi"/>
              </w:rPr>
            </w:pPr>
            <w:r>
              <w:t>Class Teachers, PTs, SLT, Educational Psychologist</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79FC72F1" w14:textId="0AF5FE9F" w:rsidR="008C2F5B" w:rsidRPr="00055548" w:rsidRDefault="00204BA7" w:rsidP="008C2F5B">
            <w:pPr>
              <w:spacing w:before="4"/>
              <w:rPr>
                <w:rFonts w:cstheme="minorHAnsi"/>
              </w:rPr>
            </w:pPr>
            <w:r>
              <w:t>Emotion Works resources, staff training</w:t>
            </w:r>
          </w:p>
        </w:tc>
      </w:tr>
      <w:tr w:rsidR="008C2F5B" w:rsidRPr="00055548" w14:paraId="1F4D683C" w14:textId="77777777" w:rsidTr="004B58BA">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52724B3C" w14:textId="5EFBBFE2" w:rsidR="008C2F5B" w:rsidRDefault="008C2F5B" w:rsidP="008C2F5B">
            <w:pPr>
              <w:pStyle w:val="Header"/>
              <w:spacing w:before="60"/>
            </w:pPr>
            <w:r>
              <w:t>Strengthen pupil voice through consultation and participation in decision-making.</w:t>
            </w:r>
          </w:p>
        </w:tc>
        <w:tc>
          <w:tcPr>
            <w:tcW w:w="1816" w:type="dxa"/>
            <w:tcBorders>
              <w:top w:val="single" w:sz="4" w:space="0" w:color="auto"/>
              <w:left w:val="single" w:sz="4" w:space="0" w:color="auto"/>
              <w:bottom w:val="single" w:sz="4" w:space="0" w:color="auto"/>
              <w:right w:val="single" w:sz="4" w:space="0" w:color="auto"/>
            </w:tcBorders>
          </w:tcPr>
          <w:p w14:paraId="05BD301E" w14:textId="048A4C86" w:rsidR="008C2F5B" w:rsidRPr="00055548" w:rsidRDefault="008C2F5B" w:rsidP="008C2F5B">
            <w:pPr>
              <w:spacing w:before="4"/>
              <w:rPr>
                <w:rFonts w:eastAsia="Arial Unicode MS" w:cstheme="minorHAnsi"/>
              </w:rPr>
            </w:pPr>
            <w:r>
              <w:t>Ongoing, with annual review</w:t>
            </w:r>
          </w:p>
        </w:tc>
        <w:tc>
          <w:tcPr>
            <w:tcW w:w="687" w:type="dxa"/>
            <w:tcBorders>
              <w:top w:val="single" w:sz="4" w:space="0" w:color="auto"/>
              <w:left w:val="single" w:sz="4" w:space="0" w:color="auto"/>
              <w:bottom w:val="single" w:sz="4" w:space="0" w:color="auto"/>
              <w:right w:val="single" w:sz="4" w:space="0" w:color="auto"/>
            </w:tcBorders>
          </w:tcPr>
          <w:p w14:paraId="45EB90EA" w14:textId="77777777" w:rsidR="008C2F5B" w:rsidRPr="00055548" w:rsidRDefault="008C2F5B" w:rsidP="008C2F5B">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79234CAD" w14:textId="6F8EC40B" w:rsidR="008C2F5B" w:rsidRPr="00055548" w:rsidRDefault="00204BA7" w:rsidP="008C2F5B">
            <w:pPr>
              <w:spacing w:before="4"/>
              <w:rPr>
                <w:rFonts w:eastAsia="Arial Unicode MS" w:cstheme="minorHAnsi"/>
              </w:rPr>
            </w:pPr>
            <w:r>
              <w:t>Pupil Council, SLT, PTs, Parents, Partners</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5A4189B9" w14:textId="60AEC5F3" w:rsidR="008C2F5B" w:rsidRPr="00055548" w:rsidRDefault="00204BA7" w:rsidP="008C2F5B">
            <w:pPr>
              <w:spacing w:before="4"/>
              <w:rPr>
                <w:rFonts w:cstheme="minorHAnsi"/>
              </w:rPr>
            </w:pPr>
            <w:r>
              <w:t>Surveys, focus groups, leadership opportunities</w:t>
            </w:r>
          </w:p>
        </w:tc>
      </w:tr>
      <w:tr w:rsidR="008C2F5B" w:rsidRPr="00055548" w14:paraId="2C67E056" w14:textId="77777777" w:rsidTr="004B58BA">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2B3B3CE0" w14:textId="5965534B" w:rsidR="008C2F5B" w:rsidRDefault="008C2F5B" w:rsidP="008C2F5B">
            <w:pPr>
              <w:pStyle w:val="Header"/>
              <w:spacing w:before="60"/>
            </w:pPr>
            <w:r>
              <w:t>Review processes for identifying young people for nurture provision.</w:t>
            </w:r>
          </w:p>
        </w:tc>
        <w:tc>
          <w:tcPr>
            <w:tcW w:w="1816" w:type="dxa"/>
            <w:tcBorders>
              <w:top w:val="single" w:sz="4" w:space="0" w:color="auto"/>
              <w:left w:val="single" w:sz="4" w:space="0" w:color="auto"/>
              <w:bottom w:val="single" w:sz="4" w:space="0" w:color="auto"/>
              <w:right w:val="single" w:sz="4" w:space="0" w:color="auto"/>
            </w:tcBorders>
          </w:tcPr>
          <w:p w14:paraId="1A9B295B" w14:textId="3D512897" w:rsidR="008C2F5B" w:rsidRPr="00055548" w:rsidRDefault="00204BA7" w:rsidP="008C2F5B">
            <w:pPr>
              <w:spacing w:before="4"/>
              <w:rPr>
                <w:rFonts w:eastAsia="Arial Unicode MS" w:cstheme="minorHAnsi"/>
              </w:rPr>
            </w:pPr>
            <w:r>
              <w:t>Completed by Dec 2025</w:t>
            </w:r>
          </w:p>
        </w:tc>
        <w:tc>
          <w:tcPr>
            <w:tcW w:w="687" w:type="dxa"/>
            <w:tcBorders>
              <w:top w:val="single" w:sz="4" w:space="0" w:color="auto"/>
              <w:left w:val="single" w:sz="4" w:space="0" w:color="auto"/>
              <w:bottom w:val="single" w:sz="4" w:space="0" w:color="auto"/>
              <w:right w:val="single" w:sz="4" w:space="0" w:color="auto"/>
            </w:tcBorders>
          </w:tcPr>
          <w:p w14:paraId="4D8E4294" w14:textId="77777777" w:rsidR="008C2F5B" w:rsidRPr="00055548" w:rsidRDefault="008C2F5B" w:rsidP="008C2F5B">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659CFC48" w14:textId="59F8B81C" w:rsidR="008C2F5B" w:rsidRPr="00055548" w:rsidRDefault="00204BA7" w:rsidP="008C2F5B">
            <w:pPr>
              <w:spacing w:before="4"/>
              <w:rPr>
                <w:rFonts w:eastAsia="Arial Unicode MS" w:cstheme="minorHAnsi"/>
              </w:rPr>
            </w:pPr>
            <w:r>
              <w:t>SLT, PTs, Educational Psychologist, Partner Agencies</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52875229" w14:textId="70E16FEC" w:rsidR="008C2F5B" w:rsidRPr="00055548" w:rsidRDefault="00204BA7" w:rsidP="008C2F5B">
            <w:pPr>
              <w:spacing w:before="4"/>
              <w:rPr>
                <w:rFonts w:cstheme="minorHAnsi"/>
              </w:rPr>
            </w:pPr>
            <w:r>
              <w:t>Review tools, data, staff consultation time</w:t>
            </w:r>
          </w:p>
        </w:tc>
      </w:tr>
      <w:tr w:rsidR="008C2F5B" w:rsidRPr="00055548" w14:paraId="7CDF80BA" w14:textId="77777777" w:rsidTr="004B58BA">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49F23782" w14:textId="212B6BC0" w:rsidR="008C2F5B" w:rsidRDefault="008C2F5B" w:rsidP="008C2F5B">
            <w:pPr>
              <w:pStyle w:val="Header"/>
              <w:spacing w:before="60"/>
            </w:pPr>
            <w:r>
              <w:t>Plan extension of nurture model for wider learner profiles.</w:t>
            </w:r>
          </w:p>
        </w:tc>
        <w:tc>
          <w:tcPr>
            <w:tcW w:w="1816" w:type="dxa"/>
            <w:tcBorders>
              <w:top w:val="single" w:sz="4" w:space="0" w:color="auto"/>
              <w:left w:val="single" w:sz="4" w:space="0" w:color="auto"/>
              <w:bottom w:val="single" w:sz="4" w:space="0" w:color="auto"/>
              <w:right w:val="single" w:sz="4" w:space="0" w:color="auto"/>
            </w:tcBorders>
          </w:tcPr>
          <w:p w14:paraId="6C485E26" w14:textId="29997C5B" w:rsidR="008C2F5B" w:rsidRPr="00055548" w:rsidRDefault="00204BA7" w:rsidP="008C2F5B">
            <w:pPr>
              <w:spacing w:before="4"/>
              <w:rPr>
                <w:rFonts w:eastAsia="Arial Unicode MS" w:cstheme="minorHAnsi"/>
              </w:rPr>
            </w:pPr>
            <w:r>
              <w:t>Jan – Jun 2026</w:t>
            </w:r>
          </w:p>
        </w:tc>
        <w:tc>
          <w:tcPr>
            <w:tcW w:w="687" w:type="dxa"/>
            <w:tcBorders>
              <w:top w:val="single" w:sz="4" w:space="0" w:color="auto"/>
              <w:left w:val="single" w:sz="4" w:space="0" w:color="auto"/>
              <w:bottom w:val="single" w:sz="4" w:space="0" w:color="auto"/>
              <w:right w:val="single" w:sz="4" w:space="0" w:color="auto"/>
            </w:tcBorders>
          </w:tcPr>
          <w:p w14:paraId="2F50D589" w14:textId="77777777" w:rsidR="008C2F5B" w:rsidRPr="00055548" w:rsidRDefault="008C2F5B" w:rsidP="008C2F5B">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4B1CBAD1" w14:textId="032BF426" w:rsidR="008C2F5B" w:rsidRPr="00055548" w:rsidRDefault="00204BA7" w:rsidP="008C2F5B">
            <w:pPr>
              <w:spacing w:before="4"/>
              <w:rPr>
                <w:rFonts w:eastAsia="Arial Unicode MS" w:cstheme="minorHAnsi"/>
              </w:rPr>
            </w:pPr>
            <w:r>
              <w:t>SLT, PTs, Educational Psychologist, Local Authority</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2837B9CC" w14:textId="797F73D7" w:rsidR="008C2F5B" w:rsidRPr="00055548" w:rsidRDefault="00204BA7" w:rsidP="008C2F5B">
            <w:pPr>
              <w:spacing w:before="4"/>
              <w:rPr>
                <w:rFonts w:cstheme="minorHAnsi"/>
              </w:rPr>
            </w:pPr>
            <w:r>
              <w:t>Planning time, staffing allocation, external guidance</w:t>
            </w:r>
          </w:p>
        </w:tc>
      </w:tr>
    </w:tbl>
    <w:p w14:paraId="78B7EB00" w14:textId="00448B39" w:rsidR="006E59FF" w:rsidRDefault="006E59FF" w:rsidP="006E59FF">
      <w:pPr>
        <w:rPr>
          <w:rFonts w:cstheme="minorHAnsi"/>
        </w:rPr>
      </w:pPr>
    </w:p>
    <w:p w14:paraId="609DCD37" w14:textId="77777777" w:rsidR="00204BA7" w:rsidRPr="00055548" w:rsidRDefault="00204BA7" w:rsidP="006E59FF">
      <w:pPr>
        <w:rPr>
          <w:rFonts w:cstheme="minorHAnsi"/>
        </w:rPr>
      </w:pPr>
    </w:p>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0"/>
      </w:tblGrid>
      <w:tr w:rsidR="006E59FF" w:rsidRPr="00055548" w14:paraId="42E7C0CB" w14:textId="77777777" w:rsidTr="004B58BA">
        <w:tc>
          <w:tcPr>
            <w:tcW w:w="14220" w:type="dxa"/>
            <w:shd w:val="clear" w:color="auto" w:fill="B3B3B3"/>
          </w:tcPr>
          <w:p w14:paraId="42BF4D25" w14:textId="739B27A5" w:rsidR="006E59FF" w:rsidRPr="00055548" w:rsidRDefault="006E59FF" w:rsidP="004B58BA">
            <w:pPr>
              <w:jc w:val="center"/>
              <w:rPr>
                <w:rFonts w:eastAsia="Arial Unicode MS" w:cstheme="minorHAnsi"/>
                <w:b/>
                <w:bCs/>
              </w:rPr>
            </w:pPr>
            <w:r w:rsidRPr="00055548">
              <w:rPr>
                <w:rFonts w:cstheme="minorHAnsi"/>
                <w:b/>
              </w:rPr>
              <w:lastRenderedPageBreak/>
              <w:t xml:space="preserve">Measure of Impact: </w:t>
            </w:r>
            <w:r w:rsidRPr="00055548">
              <w:rPr>
                <w:rFonts w:eastAsia="Arial Unicode MS" w:cstheme="minorHAnsi"/>
                <w:b/>
                <w:bCs/>
              </w:rPr>
              <w:t>What we will see and where?</w:t>
            </w:r>
          </w:p>
          <w:p w14:paraId="3FFF5EE1" w14:textId="77777777" w:rsidR="006E59FF" w:rsidRPr="00055548" w:rsidRDefault="006E59FF" w:rsidP="004B58BA">
            <w:pPr>
              <w:jc w:val="center"/>
              <w:rPr>
                <w:rFonts w:cstheme="minorHAnsi"/>
                <w:b/>
              </w:rPr>
            </w:pPr>
            <w:r w:rsidRPr="00055548">
              <w:rPr>
                <w:rFonts w:cstheme="minorHAnsi"/>
                <w:sz w:val="20"/>
              </w:rPr>
              <w:t>How will we measure this?   What does “better” look like?   How will we recognise better when we see it?</w:t>
            </w:r>
          </w:p>
        </w:tc>
      </w:tr>
      <w:tr w:rsidR="006E59FF" w:rsidRPr="00055548" w14:paraId="478CD4A1" w14:textId="77777777" w:rsidTr="004B58BA">
        <w:tc>
          <w:tcPr>
            <w:tcW w:w="14220" w:type="dxa"/>
            <w:shd w:val="clear" w:color="auto" w:fill="auto"/>
          </w:tcPr>
          <w:p w14:paraId="4351BF21" w14:textId="77777777" w:rsidR="00996E46" w:rsidRPr="00996E46" w:rsidRDefault="006E59FF" w:rsidP="003D6B19">
            <w:pPr>
              <w:pStyle w:val="ListParagraph"/>
              <w:numPr>
                <w:ilvl w:val="0"/>
                <w:numId w:val="2"/>
              </w:numPr>
              <w:rPr>
                <w:rFonts w:cstheme="minorHAnsi"/>
              </w:rPr>
            </w:pPr>
            <w:r w:rsidRPr="00055548">
              <w:rPr>
                <w:rFonts w:cstheme="minorHAnsi"/>
              </w:rPr>
              <w:t xml:space="preserve"> </w:t>
            </w:r>
            <w:r w:rsidR="006D5332">
              <w:t>Improved engagement, attainment and achievement for identified group of pupils within primary and lower sec</w:t>
            </w:r>
            <w:r w:rsidR="00996E46">
              <w:t>ondary department by December 25</w:t>
            </w:r>
            <w:r w:rsidR="006D5332">
              <w:t>.</w:t>
            </w:r>
            <w:r w:rsidR="006D5332">
              <w:br/>
              <w:t>Reduction in critic</w:t>
            </w:r>
            <w:r w:rsidR="00996E46">
              <w:t>al incidents across school by 40</w:t>
            </w:r>
            <w:r w:rsidR="006D5332">
              <w:t>% as a result of improved PPB informed ethos and in</w:t>
            </w:r>
            <w:r w:rsidR="00996E46">
              <w:t>dividualised planning by June 26</w:t>
            </w:r>
            <w:r w:rsidR="006D5332">
              <w:br/>
              <w:t>Some pupils will be able to identify where use of emotion works tools are improving th</w:t>
            </w:r>
            <w:r w:rsidR="00996E46">
              <w:t>eir ability to regulate April 26</w:t>
            </w:r>
            <w:r w:rsidR="006D5332">
              <w:t>.</w:t>
            </w:r>
          </w:p>
          <w:p w14:paraId="614BF90C" w14:textId="70455245" w:rsidR="00996E46" w:rsidRDefault="00996E46" w:rsidP="00996E46">
            <w:pPr>
              <w:pStyle w:val="ListParagraph"/>
            </w:pPr>
            <w:r>
              <w:t>70% of pupils who are receiving focussed input will experience learning in a larger class group setting by April 26. </w:t>
            </w:r>
          </w:p>
          <w:p w14:paraId="2E721BF3" w14:textId="5D302F60" w:rsidR="004D5DCB" w:rsidRDefault="004D5DCB" w:rsidP="00996E46">
            <w:pPr>
              <w:pStyle w:val="ListParagraph"/>
            </w:pPr>
            <w:r>
              <w:t xml:space="preserve">A further 15% of school staff will be trained in PPB </w:t>
            </w:r>
          </w:p>
          <w:p w14:paraId="1C965F60" w14:textId="23669E75" w:rsidR="004D5DCB" w:rsidRDefault="004D5DCB" w:rsidP="00996E46">
            <w:pPr>
              <w:pStyle w:val="ListParagraph"/>
            </w:pPr>
            <w:r>
              <w:t>Number of staff trained to deliver PPB to school staff will increase by 25%</w:t>
            </w:r>
          </w:p>
          <w:p w14:paraId="4FDC0A88" w14:textId="634A3ECB" w:rsidR="006E59FF" w:rsidRPr="00055548" w:rsidRDefault="006E59FF" w:rsidP="00996E46">
            <w:pPr>
              <w:pStyle w:val="ListParagraph"/>
              <w:rPr>
                <w:rFonts w:cstheme="minorHAnsi"/>
              </w:rPr>
            </w:pPr>
          </w:p>
        </w:tc>
      </w:tr>
    </w:tbl>
    <w:p w14:paraId="7042E86D" w14:textId="47A90492" w:rsidR="006E59FF" w:rsidRDefault="006E59FF" w:rsidP="003A081E">
      <w:pPr>
        <w:rPr>
          <w:rFonts w:cstheme="minorHAnsi"/>
          <w:b/>
        </w:rPr>
      </w:pPr>
    </w:p>
    <w:tbl>
      <w:tblPr>
        <w:tblStyle w:val="TableGrid"/>
        <w:tblW w:w="14076" w:type="dxa"/>
        <w:tblInd w:w="108" w:type="dxa"/>
        <w:tblLook w:val="04A0" w:firstRow="1" w:lastRow="0" w:firstColumn="1" w:lastColumn="0" w:noHBand="0" w:noVBand="1"/>
      </w:tblPr>
      <w:tblGrid>
        <w:gridCol w:w="7038"/>
        <w:gridCol w:w="7038"/>
      </w:tblGrid>
      <w:tr w:rsidR="0007184C" w:rsidRPr="00055548" w14:paraId="24462F5C" w14:textId="77777777" w:rsidTr="004B58BA">
        <w:trPr>
          <w:trHeight w:val="1083"/>
        </w:trPr>
        <w:tc>
          <w:tcPr>
            <w:tcW w:w="14076" w:type="dxa"/>
            <w:gridSpan w:val="2"/>
            <w:shd w:val="clear" w:color="auto" w:fill="BFBFBF" w:themeFill="background1" w:themeFillShade="BF"/>
          </w:tcPr>
          <w:p w14:paraId="7FC2B0F1" w14:textId="6C203408" w:rsidR="0007184C" w:rsidRDefault="0007184C" w:rsidP="004B58BA">
            <w:pPr>
              <w:pStyle w:val="Default"/>
              <w:rPr>
                <w:rFonts w:asciiTheme="minorHAnsi" w:hAnsiTheme="minorHAnsi" w:cstheme="minorHAnsi"/>
                <w:b/>
                <w:sz w:val="28"/>
                <w:szCs w:val="28"/>
              </w:rPr>
            </w:pPr>
            <w:r w:rsidRPr="00055548">
              <w:rPr>
                <w:rFonts w:asciiTheme="minorHAnsi" w:hAnsiTheme="minorHAnsi" w:cstheme="minorHAnsi"/>
                <w:b/>
                <w:sz w:val="28"/>
                <w:szCs w:val="28"/>
              </w:rPr>
              <w:t xml:space="preserve">Priority </w:t>
            </w:r>
            <w:r w:rsidR="003D6B19">
              <w:rPr>
                <w:rFonts w:asciiTheme="minorHAnsi" w:hAnsiTheme="minorHAnsi" w:cstheme="minorHAnsi"/>
                <w:b/>
                <w:sz w:val="28"/>
                <w:szCs w:val="28"/>
              </w:rPr>
              <w:t>4</w:t>
            </w:r>
          </w:p>
          <w:p w14:paraId="6B0B128C" w14:textId="25A2C864" w:rsidR="0007184C" w:rsidRDefault="00860CE3" w:rsidP="004B58BA">
            <w:pPr>
              <w:rPr>
                <w:rFonts w:cstheme="minorHAnsi"/>
                <w:sz w:val="20"/>
                <w:szCs w:val="20"/>
              </w:rPr>
            </w:pPr>
            <w:sdt>
              <w:sdtPr>
                <w:rPr>
                  <w:rFonts w:cstheme="minorHAnsi"/>
                  <w:sz w:val="20"/>
                  <w:szCs w:val="20"/>
                </w:rPr>
                <w:alias w:val="NIF"/>
                <w:tag w:val="NIF"/>
                <w:id w:val="-1631701144"/>
                <w:placeholder>
                  <w:docPart w:val="C8D32DA787F64B7192B9A738EE93AA70"/>
                </w:placeholde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dropDownList>
              </w:sdtPr>
              <w:sdtEndPr/>
              <w:sdtContent>
                <w:r w:rsidR="00917CFF">
                  <w:rPr>
                    <w:rFonts w:cstheme="minorHAnsi"/>
                    <w:sz w:val="20"/>
                    <w:szCs w:val="20"/>
                  </w:rPr>
                  <w:t>Closing the attainment gap between the most and least disadvantaged children and young people</w:t>
                </w:r>
              </w:sdtContent>
            </w:sdt>
          </w:p>
          <w:p w14:paraId="22D36E96" w14:textId="0629434B" w:rsidR="0007184C" w:rsidRPr="00055548" w:rsidRDefault="00860CE3" w:rsidP="004B58BA">
            <w:pPr>
              <w:rPr>
                <w:rFonts w:cstheme="minorHAnsi"/>
                <w:b/>
                <w:sz w:val="28"/>
                <w:szCs w:val="28"/>
              </w:rPr>
            </w:pPr>
            <w:sdt>
              <w:sdtPr>
                <w:rPr>
                  <w:rFonts w:cstheme="minorHAnsi"/>
                  <w:sz w:val="20"/>
                  <w:szCs w:val="20"/>
                </w:rPr>
                <w:alias w:val="NIF"/>
                <w:tag w:val="NIF"/>
                <w:id w:val="-445392303"/>
                <w:placeholder>
                  <w:docPart w:val="F9DEB88D79EC42949FF3E7456F705C2D"/>
                </w:placeholde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dropDownList>
              </w:sdtPr>
              <w:sdtEndPr/>
              <w:sdtContent>
                <w:r w:rsidR="00917CFF">
                  <w:rPr>
                    <w:rFonts w:cstheme="minorHAnsi"/>
                    <w:sz w:val="20"/>
                    <w:szCs w:val="20"/>
                  </w:rPr>
                  <w:t xml:space="preserve">Improvement in skills and sustained, positive school-leaver destinations for all young people </w:t>
                </w:r>
              </w:sdtContent>
            </w:sdt>
          </w:p>
        </w:tc>
      </w:tr>
      <w:tr w:rsidR="0007184C" w:rsidRPr="00055548" w14:paraId="181022F2" w14:textId="77777777" w:rsidTr="004B58BA">
        <w:trPr>
          <w:trHeight w:val="1551"/>
        </w:trPr>
        <w:tc>
          <w:tcPr>
            <w:tcW w:w="14076" w:type="dxa"/>
            <w:gridSpan w:val="2"/>
            <w:shd w:val="clear" w:color="auto" w:fill="auto"/>
          </w:tcPr>
          <w:p w14:paraId="33939F1C" w14:textId="77777777" w:rsidR="0007184C" w:rsidRDefault="0007184C" w:rsidP="004B58BA">
            <w:pPr>
              <w:pStyle w:val="Default"/>
              <w:rPr>
                <w:rFonts w:asciiTheme="minorHAnsi" w:hAnsiTheme="minorHAnsi" w:cstheme="minorHAnsi"/>
                <w:b/>
                <w:sz w:val="20"/>
                <w:szCs w:val="20"/>
              </w:rPr>
            </w:pPr>
            <w:r>
              <w:rPr>
                <w:rFonts w:asciiTheme="minorHAnsi" w:hAnsiTheme="minorHAnsi" w:cstheme="minorHAnsi"/>
                <w:b/>
                <w:sz w:val="20"/>
                <w:szCs w:val="20"/>
              </w:rPr>
              <w:t>National Improvement Framework</w:t>
            </w:r>
            <w:r w:rsidRPr="00A46BC2">
              <w:rPr>
                <w:rFonts w:asciiTheme="minorHAnsi" w:hAnsiTheme="minorHAnsi" w:cstheme="minorHAnsi"/>
                <w:b/>
                <w:sz w:val="20"/>
                <w:szCs w:val="20"/>
              </w:rPr>
              <w:t xml:space="preserve"> Outcomes</w:t>
            </w:r>
          </w:p>
          <w:sdt>
            <w:sdtPr>
              <w:rPr>
                <w:rFonts w:asciiTheme="minorHAnsi" w:hAnsiTheme="minorHAnsi" w:cstheme="minorHAnsi"/>
                <w:b/>
                <w:sz w:val="20"/>
                <w:szCs w:val="20"/>
              </w:rPr>
              <w:id w:val="-1266688518"/>
              <w:placeholder>
                <w:docPart w:val="0D0BB1F1FED8418AA599821C99C1750A"/>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414BC1F9" w14:textId="47F0318E" w:rsidR="0007184C" w:rsidRDefault="00917CFF" w:rsidP="004B58BA">
                <w:pPr>
                  <w:pStyle w:val="Default"/>
                  <w:rPr>
                    <w:rFonts w:asciiTheme="minorHAnsi" w:hAnsiTheme="minorHAnsi" w:cstheme="minorHAnsi"/>
                    <w:b/>
                    <w:sz w:val="20"/>
                    <w:szCs w:val="20"/>
                  </w:rPr>
                </w:pPr>
                <w:r>
                  <w:rPr>
                    <w:rFonts w:asciiTheme="minorHAnsi" w:hAnsiTheme="minorHAnsi" w:cstheme="minorHAnsi"/>
                    <w:b/>
                    <w:sz w:val="20"/>
                    <w:szCs w:val="20"/>
                  </w:rPr>
                  <w:t>4. High achievement and reduced attainment gap for all learners.</w:t>
                </w:r>
              </w:p>
            </w:sdtContent>
          </w:sdt>
          <w:sdt>
            <w:sdtPr>
              <w:rPr>
                <w:rFonts w:asciiTheme="minorHAnsi" w:hAnsiTheme="minorHAnsi" w:cstheme="minorHAnsi"/>
                <w:b/>
                <w:sz w:val="20"/>
                <w:szCs w:val="20"/>
              </w:rPr>
              <w:id w:val="989134357"/>
              <w:placeholder>
                <w:docPart w:val="8D74B0BDBF2A4058A92C2CD83C1CD844"/>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125D4E44" w14:textId="660A1ED2" w:rsidR="0007184C" w:rsidRDefault="00917CFF" w:rsidP="004B58BA">
                <w:pPr>
                  <w:pStyle w:val="Default"/>
                  <w:rPr>
                    <w:rFonts w:asciiTheme="minorHAnsi" w:hAnsiTheme="minorHAnsi" w:cstheme="minorHAnsi"/>
                    <w:b/>
                    <w:color w:val="auto"/>
                    <w:sz w:val="20"/>
                    <w:szCs w:val="20"/>
                  </w:rPr>
                </w:pPr>
                <w:r>
                  <w:rPr>
                    <w:rFonts w:asciiTheme="minorHAnsi" w:hAnsiTheme="minorHAnsi" w:cstheme="minorHAnsi"/>
                    <w:b/>
                    <w:sz w:val="20"/>
                    <w:szCs w:val="20"/>
                  </w:rPr>
                  <w:t>2. Strong partnerships between schools, services, families, and communities.</w:t>
                </w:r>
              </w:p>
            </w:sdtContent>
          </w:sdt>
          <w:sdt>
            <w:sdtPr>
              <w:rPr>
                <w:rFonts w:asciiTheme="minorHAnsi" w:hAnsiTheme="minorHAnsi" w:cstheme="minorHAnsi"/>
                <w:b/>
                <w:sz w:val="20"/>
                <w:szCs w:val="20"/>
              </w:rPr>
              <w:id w:val="-612127451"/>
              <w:placeholder>
                <w:docPart w:val="4A4D4696DF3F460CA24B6D07BB072A84"/>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20905442" w14:textId="0807494D" w:rsidR="0007184C" w:rsidRDefault="00917CFF" w:rsidP="004B58BA">
                <w:pPr>
                  <w:pStyle w:val="Default"/>
                  <w:rPr>
                    <w:rFonts w:asciiTheme="minorHAnsi" w:hAnsiTheme="minorHAnsi" w:cstheme="minorHAnsi"/>
                    <w:b/>
                    <w:color w:val="auto"/>
                    <w:sz w:val="20"/>
                    <w:szCs w:val="20"/>
                  </w:rPr>
                </w:pPr>
                <w:r>
                  <w:rPr>
                    <w:rFonts w:asciiTheme="minorHAnsi" w:hAnsiTheme="minorHAnsi" w:cstheme="minorHAnsi"/>
                    <w:b/>
                    <w:sz w:val="20"/>
                    <w:szCs w:val="20"/>
                  </w:rPr>
                  <w:t>5. Skilled teachers and leaders delivering excellent, inclusive education.</w:t>
                </w:r>
              </w:p>
            </w:sdtContent>
          </w:sdt>
          <w:p w14:paraId="5BFD1B60" w14:textId="77777777" w:rsidR="0007184C" w:rsidRPr="00691EC1" w:rsidRDefault="00860CE3" w:rsidP="004B58BA">
            <w:pPr>
              <w:pStyle w:val="Default"/>
              <w:rPr>
                <w:rFonts w:asciiTheme="minorHAnsi" w:hAnsiTheme="minorHAnsi" w:cstheme="minorHAnsi"/>
                <w:b/>
                <w:sz w:val="20"/>
                <w:szCs w:val="20"/>
              </w:rPr>
            </w:pPr>
            <w:hyperlink r:id="rId15" w:history="1">
              <w:r w:rsidR="0007184C" w:rsidRPr="00EC7679">
                <w:rPr>
                  <w:rStyle w:val="Hyperlink"/>
                  <w:rFonts w:asciiTheme="minorHAnsi" w:hAnsiTheme="minorHAnsi" w:cstheme="minorHAnsi"/>
                  <w:b/>
                  <w:sz w:val="20"/>
                  <w:szCs w:val="20"/>
                </w:rPr>
                <w:t>Education - achieving excellence and equity: National Improvement Framework 2025</w:t>
              </w:r>
            </w:hyperlink>
          </w:p>
        </w:tc>
      </w:tr>
      <w:tr w:rsidR="0007184C" w:rsidRPr="00055548" w14:paraId="2BC53ED1" w14:textId="77777777" w:rsidTr="004B58BA">
        <w:trPr>
          <w:trHeight w:val="1402"/>
        </w:trPr>
        <w:tc>
          <w:tcPr>
            <w:tcW w:w="7038" w:type="dxa"/>
          </w:tcPr>
          <w:p w14:paraId="3E195510" w14:textId="77777777" w:rsidR="0007184C" w:rsidRPr="00055548" w:rsidRDefault="0007184C" w:rsidP="004B58BA">
            <w:pPr>
              <w:pStyle w:val="Default"/>
              <w:rPr>
                <w:rFonts w:asciiTheme="minorHAnsi" w:hAnsiTheme="minorHAnsi" w:cstheme="minorHAnsi"/>
                <w:b/>
                <w:bCs/>
                <w:sz w:val="20"/>
                <w:szCs w:val="20"/>
              </w:rPr>
            </w:pPr>
            <w:r>
              <w:rPr>
                <w:rFonts w:asciiTheme="minorHAnsi" w:hAnsiTheme="minorHAnsi" w:cstheme="minorHAnsi"/>
                <w:b/>
                <w:bCs/>
                <w:sz w:val="20"/>
                <w:szCs w:val="20"/>
              </w:rPr>
              <w:t>How Good is Our School</w:t>
            </w:r>
            <w:r w:rsidRPr="00055548">
              <w:rPr>
                <w:rFonts w:asciiTheme="minorHAnsi" w:hAnsiTheme="minorHAnsi" w:cstheme="minorHAnsi"/>
                <w:b/>
                <w:bCs/>
                <w:sz w:val="20"/>
                <w:szCs w:val="20"/>
              </w:rPr>
              <w:t>/</w:t>
            </w:r>
            <w:r>
              <w:rPr>
                <w:rFonts w:asciiTheme="minorHAnsi" w:hAnsiTheme="minorHAnsi" w:cstheme="minorHAnsi"/>
                <w:b/>
                <w:bCs/>
                <w:sz w:val="20"/>
                <w:szCs w:val="20"/>
              </w:rPr>
              <w:t>Quality Improvement Framework ELC</w:t>
            </w:r>
          </w:p>
          <w:sdt>
            <w:sdtPr>
              <w:rPr>
                <w:rFonts w:asciiTheme="minorHAnsi" w:hAnsiTheme="minorHAnsi" w:cstheme="minorHAnsi"/>
                <w:sz w:val="20"/>
                <w:szCs w:val="20"/>
              </w:rPr>
              <w:alias w:val="HGIOS QIFELC"/>
              <w:id w:val="-811318994"/>
              <w:placeholder>
                <w:docPart w:val="271B5EE78FDE4FFBBC279B722ECFF710"/>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6CE114A9" w14:textId="3010990A" w:rsidR="0007184C" w:rsidRPr="00055548" w:rsidRDefault="00917CFF" w:rsidP="004B58BA">
                <w:pPr>
                  <w:pStyle w:val="Default"/>
                  <w:rPr>
                    <w:rFonts w:asciiTheme="minorHAnsi" w:hAnsiTheme="minorHAnsi" w:cstheme="minorHAnsi"/>
                    <w:sz w:val="20"/>
                    <w:szCs w:val="20"/>
                    <w:u w:val="single"/>
                  </w:rPr>
                </w:pPr>
                <w:r>
                  <w:rPr>
                    <w:rFonts w:asciiTheme="minorHAnsi" w:hAnsiTheme="minorHAnsi" w:cstheme="minorHAnsi"/>
                    <w:sz w:val="20"/>
                    <w:szCs w:val="20"/>
                  </w:rPr>
                  <w:t>3.3 Increasing creativity and employability</w:t>
                </w:r>
              </w:p>
            </w:sdtContent>
          </w:sdt>
          <w:sdt>
            <w:sdtPr>
              <w:rPr>
                <w:rFonts w:asciiTheme="minorHAnsi" w:hAnsiTheme="minorHAnsi" w:cstheme="minorHAnsi"/>
                <w:sz w:val="20"/>
                <w:szCs w:val="20"/>
              </w:rPr>
              <w:alias w:val="HGIOS QIFELC"/>
              <w:id w:val="-767388842"/>
              <w:placeholder>
                <w:docPart w:val="B9FCD549EB514E2DABA7661EED675A64"/>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11E28D09" w14:textId="33384445" w:rsidR="0007184C" w:rsidRDefault="00917CFF" w:rsidP="004B58BA">
                <w:pPr>
                  <w:pStyle w:val="Default"/>
                  <w:rPr>
                    <w:rFonts w:cstheme="minorHAnsi"/>
                    <w:sz w:val="20"/>
                    <w:szCs w:val="20"/>
                  </w:rPr>
                </w:pPr>
                <w:r>
                  <w:rPr>
                    <w:rFonts w:asciiTheme="minorHAnsi" w:hAnsiTheme="minorHAnsi" w:cstheme="minorHAnsi"/>
                    <w:sz w:val="20"/>
                    <w:szCs w:val="20"/>
                  </w:rPr>
                  <w:t>2.2 Curriculum</w:t>
                </w:r>
              </w:p>
            </w:sdtContent>
          </w:sdt>
          <w:sdt>
            <w:sdtPr>
              <w:rPr>
                <w:rFonts w:asciiTheme="minorHAnsi" w:hAnsiTheme="minorHAnsi" w:cstheme="minorHAnsi"/>
                <w:sz w:val="20"/>
                <w:szCs w:val="20"/>
              </w:rPr>
              <w:alias w:val="HGIOS QIFELC"/>
              <w:id w:val="-1748339123"/>
              <w:placeholder>
                <w:docPart w:val="BB9C89E6DE004D2DB60FC04482BE7DE9"/>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3B494CA4" w14:textId="61C9E231" w:rsidR="0007184C" w:rsidRDefault="00917CFF" w:rsidP="004B58BA">
                <w:pPr>
                  <w:pStyle w:val="Default"/>
                  <w:rPr>
                    <w:rFonts w:asciiTheme="minorHAnsi" w:hAnsiTheme="minorHAnsi" w:cstheme="minorHAnsi"/>
                    <w:color w:val="auto"/>
                    <w:sz w:val="20"/>
                    <w:szCs w:val="20"/>
                  </w:rPr>
                </w:pPr>
                <w:r>
                  <w:rPr>
                    <w:rFonts w:asciiTheme="minorHAnsi" w:hAnsiTheme="minorHAnsi" w:cstheme="minorHAnsi"/>
                    <w:sz w:val="20"/>
                    <w:szCs w:val="20"/>
                  </w:rPr>
                  <w:t>2.6 Transitions</w:t>
                </w:r>
              </w:p>
            </w:sdtContent>
          </w:sdt>
          <w:sdt>
            <w:sdtPr>
              <w:rPr>
                <w:rFonts w:asciiTheme="minorHAnsi" w:hAnsiTheme="minorHAnsi" w:cstheme="minorHAnsi"/>
                <w:sz w:val="20"/>
                <w:szCs w:val="20"/>
              </w:rPr>
              <w:alias w:val="HGIOS QIFELC"/>
              <w:id w:val="-761065719"/>
              <w:placeholder>
                <w:docPart w:val="4C3987925C414191908BD495A9E77612"/>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060DF62A" w14:textId="653CC04C" w:rsidR="0007184C" w:rsidRDefault="00917CFF" w:rsidP="004B58BA">
                <w:pPr>
                  <w:pStyle w:val="Default"/>
                  <w:rPr>
                    <w:rFonts w:asciiTheme="minorHAnsi" w:hAnsiTheme="minorHAnsi" w:cstheme="minorHAnsi"/>
                    <w:color w:val="auto"/>
                    <w:sz w:val="20"/>
                    <w:szCs w:val="20"/>
                  </w:rPr>
                </w:pPr>
                <w:r>
                  <w:rPr>
                    <w:rFonts w:asciiTheme="minorHAnsi" w:hAnsiTheme="minorHAnsi" w:cstheme="minorHAnsi"/>
                    <w:sz w:val="20"/>
                    <w:szCs w:val="20"/>
                  </w:rPr>
                  <w:t>4.2 Wellbeing, inclusion and equality</w:t>
                </w:r>
              </w:p>
            </w:sdtContent>
          </w:sdt>
          <w:sdt>
            <w:sdtPr>
              <w:rPr>
                <w:rFonts w:asciiTheme="minorHAnsi" w:hAnsiTheme="minorHAnsi" w:cstheme="minorHAnsi"/>
                <w:sz w:val="20"/>
                <w:szCs w:val="20"/>
              </w:rPr>
              <w:alias w:val="HGIOS QIFELC"/>
              <w:id w:val="178630959"/>
              <w:placeholder>
                <w:docPart w:val="3C5F1F1C52F849168E47D10712A41FFD"/>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60A960C7" w14:textId="2324EE2D" w:rsidR="0007184C" w:rsidRDefault="00917CFF" w:rsidP="004B58BA">
                <w:pPr>
                  <w:pStyle w:val="Default"/>
                  <w:rPr>
                    <w:rFonts w:asciiTheme="minorHAnsi" w:hAnsiTheme="minorHAnsi" w:cstheme="minorHAnsi"/>
                    <w:color w:val="auto"/>
                    <w:sz w:val="20"/>
                    <w:szCs w:val="20"/>
                  </w:rPr>
                </w:pPr>
                <w:r>
                  <w:rPr>
                    <w:rFonts w:asciiTheme="minorHAnsi" w:hAnsiTheme="minorHAnsi" w:cstheme="minorHAnsi"/>
                    <w:sz w:val="20"/>
                    <w:szCs w:val="20"/>
                  </w:rPr>
                  <w:t>2.4 Personalised support</w:t>
                </w:r>
              </w:p>
            </w:sdtContent>
          </w:sdt>
          <w:sdt>
            <w:sdtPr>
              <w:rPr>
                <w:rFonts w:asciiTheme="minorHAnsi" w:hAnsiTheme="minorHAnsi" w:cstheme="minorHAnsi"/>
                <w:sz w:val="20"/>
                <w:szCs w:val="20"/>
              </w:rPr>
              <w:alias w:val="HGIOS QIFELC"/>
              <w:id w:val="-1158920809"/>
              <w:placeholder>
                <w:docPart w:val="60C36A84B22C472AB89E550A6FFDDA56"/>
              </w:placeholder>
              <w:showingPlcHd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5CF2A2FC" w14:textId="77777777" w:rsidR="0007184C" w:rsidRPr="00691EC1" w:rsidRDefault="0007184C" w:rsidP="004B58BA">
                <w:pPr>
                  <w:pStyle w:val="Default"/>
                  <w:rPr>
                    <w:rFonts w:asciiTheme="minorHAnsi" w:hAnsiTheme="minorHAnsi" w:cstheme="minorHAnsi"/>
                    <w:color w:val="auto"/>
                    <w:sz w:val="20"/>
                    <w:szCs w:val="20"/>
                  </w:rPr>
                </w:pPr>
                <w:r w:rsidRPr="00055548">
                  <w:rPr>
                    <w:rStyle w:val="PlaceholderText"/>
                    <w:rFonts w:asciiTheme="minorHAnsi" w:hAnsiTheme="minorHAnsi" w:cstheme="minorHAnsi"/>
                  </w:rPr>
                  <w:t>Choose an item.</w:t>
                </w:r>
              </w:p>
            </w:sdtContent>
          </w:sdt>
        </w:tc>
        <w:tc>
          <w:tcPr>
            <w:tcW w:w="7038" w:type="dxa"/>
          </w:tcPr>
          <w:p w14:paraId="63637E94" w14:textId="77777777" w:rsidR="0007184C" w:rsidRPr="00055548" w:rsidRDefault="0007184C" w:rsidP="004B58BA">
            <w:pPr>
              <w:rPr>
                <w:rFonts w:cstheme="minorHAnsi"/>
                <w:b/>
                <w:sz w:val="20"/>
                <w:szCs w:val="20"/>
              </w:rPr>
            </w:pPr>
            <w:r w:rsidRPr="00055548">
              <w:rPr>
                <w:rFonts w:cstheme="minorHAnsi"/>
                <w:b/>
                <w:sz w:val="20"/>
                <w:szCs w:val="20"/>
              </w:rPr>
              <w:t>UNCRC</w:t>
            </w:r>
          </w:p>
          <w:sdt>
            <w:sdtPr>
              <w:rPr>
                <w:rFonts w:cstheme="minorHAnsi"/>
                <w:sz w:val="20"/>
                <w:szCs w:val="20"/>
              </w:rPr>
              <w:alias w:val="RRS Unicef articles"/>
              <w:tag w:val="RRS Unicef articles"/>
              <w:id w:val="253555256"/>
              <w:placeholder>
                <w:docPart w:val="0DFA66DFB9DF4BE291E2959C8091A0B9"/>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7AFBD638" w14:textId="425E13D3" w:rsidR="0007184C" w:rsidRPr="00055548" w:rsidRDefault="00917CFF" w:rsidP="004B58BA">
                <w:pPr>
                  <w:rPr>
                    <w:rFonts w:cstheme="minorHAnsi"/>
                    <w:sz w:val="20"/>
                    <w:szCs w:val="20"/>
                  </w:rPr>
                </w:pPr>
                <w:r>
                  <w:rPr>
                    <w:rFonts w:cstheme="minorHAnsi"/>
                    <w:sz w:val="20"/>
                    <w:szCs w:val="20"/>
                  </w:rPr>
                  <w:t>Article 29 (Goals of education):</w:t>
                </w:r>
              </w:p>
            </w:sdtContent>
          </w:sdt>
          <w:p w14:paraId="2A56161C" w14:textId="4F96C67B" w:rsidR="0007184C" w:rsidRPr="00055548" w:rsidRDefault="00860CE3" w:rsidP="004B58BA">
            <w:pPr>
              <w:rPr>
                <w:rFonts w:cstheme="minorHAnsi"/>
                <w:sz w:val="20"/>
                <w:szCs w:val="20"/>
              </w:rPr>
            </w:pPr>
            <w:sdt>
              <w:sdtPr>
                <w:rPr>
                  <w:rFonts w:cstheme="minorHAnsi"/>
                  <w:sz w:val="20"/>
                  <w:szCs w:val="20"/>
                </w:rPr>
                <w:alias w:val="RRS Unicef articles"/>
                <w:tag w:val="RRS Unicef articles"/>
                <w:id w:val="-1080369257"/>
                <w:placeholder>
                  <w:docPart w:val="9CEE4DEF4DD54C6C8382E9A28D3F66FF"/>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917CFF">
                  <w:rPr>
                    <w:rFonts w:cstheme="minorHAnsi"/>
                    <w:sz w:val="20"/>
                    <w:szCs w:val="20"/>
                  </w:rPr>
                  <w:t>Article 3 (Best interests of the child):</w:t>
                </w:r>
              </w:sdtContent>
            </w:sdt>
            <w:r w:rsidR="0007184C" w:rsidRPr="00055548">
              <w:rPr>
                <w:rFonts w:cstheme="minorHAnsi"/>
                <w:sz w:val="20"/>
                <w:szCs w:val="20"/>
              </w:rPr>
              <w:t xml:space="preserve"> </w:t>
            </w:r>
          </w:p>
          <w:p w14:paraId="439AFC13" w14:textId="77777777" w:rsidR="0007184C" w:rsidRPr="00055548" w:rsidRDefault="0007184C" w:rsidP="004B58BA">
            <w:pPr>
              <w:rPr>
                <w:rFonts w:cstheme="minorHAnsi"/>
                <w:sz w:val="20"/>
                <w:szCs w:val="20"/>
              </w:rPr>
            </w:pPr>
          </w:p>
        </w:tc>
      </w:tr>
    </w:tbl>
    <w:tbl>
      <w:tblPr>
        <w:tblW w:w="14058" w:type="dxa"/>
        <w:tblInd w:w="137"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14033"/>
        <w:gridCol w:w="25"/>
      </w:tblGrid>
      <w:tr w:rsidR="0007184C" w:rsidRPr="00055548" w14:paraId="4201E700" w14:textId="77777777" w:rsidTr="004B58BA">
        <w:trPr>
          <w:gridAfter w:val="1"/>
          <w:wAfter w:w="25" w:type="dxa"/>
          <w:trHeight w:val="530"/>
        </w:trPr>
        <w:tc>
          <w:tcPr>
            <w:tcW w:w="14033" w:type="dxa"/>
            <w:shd w:val="clear" w:color="auto" w:fill="C0C0C0"/>
            <w:tcMar>
              <w:top w:w="20" w:type="dxa"/>
              <w:left w:w="20" w:type="dxa"/>
              <w:bottom w:w="0" w:type="dxa"/>
              <w:right w:w="20" w:type="dxa"/>
            </w:tcMar>
            <w:vAlign w:val="center"/>
          </w:tcPr>
          <w:p w14:paraId="07E0469F" w14:textId="77777777" w:rsidR="0007184C" w:rsidRPr="00055548" w:rsidRDefault="0007184C" w:rsidP="004B58BA">
            <w:pPr>
              <w:jc w:val="center"/>
              <w:rPr>
                <w:rFonts w:eastAsia="Arial Unicode MS" w:cstheme="minorHAnsi"/>
                <w:b/>
                <w:bCs/>
              </w:rPr>
            </w:pPr>
            <w:r w:rsidRPr="00055548">
              <w:rPr>
                <w:rFonts w:eastAsia="Arial Unicode MS" w:cstheme="minorHAnsi"/>
                <w:b/>
                <w:bCs/>
              </w:rPr>
              <w:t>Rationale for change based self-evaluation including data and stakeholder views</w:t>
            </w:r>
          </w:p>
        </w:tc>
      </w:tr>
      <w:tr w:rsidR="0007184C" w:rsidRPr="00055548" w14:paraId="32722744" w14:textId="77777777" w:rsidTr="004B58BA">
        <w:trPr>
          <w:gridAfter w:val="1"/>
          <w:wAfter w:w="25" w:type="dxa"/>
          <w:trHeight w:val="384"/>
        </w:trPr>
        <w:tc>
          <w:tcPr>
            <w:tcW w:w="14033" w:type="dxa"/>
            <w:tcMar>
              <w:top w:w="20" w:type="dxa"/>
              <w:left w:w="20" w:type="dxa"/>
              <w:bottom w:w="0" w:type="dxa"/>
              <w:right w:w="20" w:type="dxa"/>
            </w:tcMar>
          </w:tcPr>
          <w:p w14:paraId="5E07CF67" w14:textId="77777777" w:rsidR="0007184C" w:rsidRDefault="0007184C" w:rsidP="004B58BA">
            <w:pPr>
              <w:tabs>
                <w:tab w:val="left" w:pos="264"/>
              </w:tabs>
              <w:spacing w:after="0" w:line="240" w:lineRule="auto"/>
            </w:pPr>
            <w:r>
              <w:t>  </w:t>
            </w:r>
          </w:p>
          <w:p w14:paraId="63FB0633" w14:textId="0DF13E16" w:rsidR="0007184C" w:rsidRDefault="0007184C" w:rsidP="0007184C">
            <w:r>
              <w:t>To design and implement a high-quality Senior Phase that provides meaningful accreditation opportunities, builds independence and life skills, and ensures all learners transition to positive post-school destinations suited to their needs, interests, and aspirations.</w:t>
            </w:r>
          </w:p>
          <w:p w14:paraId="6CAC8B8A" w14:textId="30EE64C6" w:rsidR="0007184C" w:rsidRPr="0007184C" w:rsidRDefault="0007184C" w:rsidP="0007184C">
            <w:r>
              <w:lastRenderedPageBreak/>
              <w:t xml:space="preserve">The Senior Phase is a critical stage for pupils with ASN, enabling them to consolidate learning, gain recognition through appropriate accreditation, and prepare for life beyond school. Learners present with a wide range of needs, requiring highly personalised pathways that may include National Qualifications, ASDAN, SQA Personal Achievement Awards, Employability Awards, Duke of Edinburgh, and community-based learning awards. The school must also ensure clear frameworks and planning for post-school transitions, in collaboration with families, Skills Development Scotland, colleges, employers, and community partners. Destinations may include college, supported employment, the world of work, or community-based support packages. By strengthening the senior phase, </w:t>
            </w:r>
            <w:proofErr w:type="spellStart"/>
            <w:r>
              <w:t>Craigmarloch</w:t>
            </w:r>
            <w:proofErr w:type="spellEnd"/>
            <w:r>
              <w:t xml:space="preserve"> School will ensure every learner has the opportunity to leave school with achievements, skills, and a sustainable plan for their future.</w:t>
            </w:r>
          </w:p>
        </w:tc>
      </w:tr>
      <w:tr w:rsidR="0007184C" w:rsidRPr="00055548" w14:paraId="3D1CC1A3" w14:textId="77777777" w:rsidTr="004B58BA">
        <w:tblPrEx>
          <w:tblBorders>
            <w:insideH w:val="single" w:sz="4" w:space="0" w:color="auto"/>
            <w:insideV w:val="single" w:sz="4" w:space="0" w:color="auto"/>
          </w:tblBorders>
        </w:tblPrEx>
        <w:trPr>
          <w:trHeight w:val="530"/>
        </w:trPr>
        <w:tc>
          <w:tcPr>
            <w:tcW w:w="14058" w:type="dxa"/>
            <w:gridSpan w:val="2"/>
            <w:shd w:val="clear" w:color="auto" w:fill="C0C0C0"/>
            <w:tcMar>
              <w:top w:w="20" w:type="dxa"/>
              <w:left w:w="20" w:type="dxa"/>
              <w:bottom w:w="0" w:type="dxa"/>
              <w:right w:w="20" w:type="dxa"/>
            </w:tcMar>
            <w:vAlign w:val="center"/>
          </w:tcPr>
          <w:p w14:paraId="6059388A" w14:textId="77777777" w:rsidR="0007184C" w:rsidRDefault="0007184C" w:rsidP="004B58BA">
            <w:pPr>
              <w:spacing w:after="0" w:line="240" w:lineRule="auto"/>
              <w:jc w:val="center"/>
              <w:rPr>
                <w:rFonts w:eastAsia="Arial Unicode MS" w:cstheme="minorHAnsi"/>
                <w:b/>
                <w:bCs/>
              </w:rPr>
            </w:pPr>
            <w:r w:rsidRPr="00055548">
              <w:rPr>
                <w:rFonts w:eastAsia="Arial Unicode MS" w:cstheme="minorHAnsi"/>
                <w:b/>
                <w:bCs/>
              </w:rPr>
              <w:lastRenderedPageBreak/>
              <w:t>Expected outcomes for learners</w:t>
            </w:r>
          </w:p>
          <w:p w14:paraId="59DAE1FE" w14:textId="77777777" w:rsidR="0007184C" w:rsidRPr="004024A1" w:rsidRDefault="0007184C" w:rsidP="004B58BA">
            <w:pPr>
              <w:spacing w:after="0" w:line="240" w:lineRule="auto"/>
              <w:jc w:val="center"/>
              <w:rPr>
                <w:rFonts w:eastAsia="Arial Unicode MS" w:cstheme="minorHAnsi"/>
                <w:b/>
                <w:bCs/>
                <w:sz w:val="18"/>
                <w:szCs w:val="18"/>
              </w:rPr>
            </w:pPr>
            <w:r w:rsidRPr="004024A1">
              <w:rPr>
                <w:rFonts w:eastAsia="+mn-ea" w:cstheme="minorHAnsi"/>
                <w:b/>
                <w:bCs/>
                <w:kern w:val="24"/>
                <w:sz w:val="18"/>
                <w:szCs w:val="18"/>
                <w:lang w:eastAsia="en-GB"/>
              </w:rPr>
              <w:t xml:space="preserve">Who? </w:t>
            </w:r>
            <w:r w:rsidRPr="004024A1">
              <w:rPr>
                <w:rFonts w:eastAsia="+mn-ea" w:cstheme="minorHAnsi"/>
                <w:b/>
                <w:bCs/>
                <w:kern w:val="24"/>
                <w:sz w:val="18"/>
                <w:szCs w:val="18"/>
                <w:lang w:eastAsia="en-GB"/>
              </w:rPr>
              <w:tab/>
              <w:t>By how much?</w:t>
            </w:r>
            <w:r w:rsidRPr="004024A1">
              <w:rPr>
                <w:rFonts w:eastAsia="+mn-ea" w:cstheme="minorHAnsi"/>
                <w:b/>
                <w:bCs/>
                <w:kern w:val="24"/>
                <w:sz w:val="18"/>
                <w:szCs w:val="18"/>
                <w:lang w:eastAsia="en-GB"/>
              </w:rPr>
              <w:tab/>
              <w:t>By when?</w:t>
            </w:r>
            <w:r w:rsidRPr="004024A1">
              <w:rPr>
                <w:rFonts w:eastAsia="+mn-ea" w:cstheme="minorHAnsi"/>
                <w:b/>
                <w:bCs/>
                <w:kern w:val="24"/>
                <w:sz w:val="18"/>
                <w:szCs w:val="18"/>
                <w:lang w:eastAsia="en-GB"/>
              </w:rPr>
              <w:tab/>
              <w:t>What?</w:t>
            </w:r>
          </w:p>
        </w:tc>
      </w:tr>
      <w:tr w:rsidR="0007184C" w:rsidRPr="00055548" w14:paraId="607F38FF" w14:textId="77777777" w:rsidTr="004B58BA">
        <w:tblPrEx>
          <w:tblBorders>
            <w:insideH w:val="single" w:sz="4" w:space="0" w:color="auto"/>
            <w:insideV w:val="single" w:sz="4" w:space="0" w:color="auto"/>
          </w:tblBorders>
        </w:tblPrEx>
        <w:trPr>
          <w:trHeight w:val="384"/>
        </w:trPr>
        <w:tc>
          <w:tcPr>
            <w:tcW w:w="14058" w:type="dxa"/>
            <w:gridSpan w:val="2"/>
            <w:tcMar>
              <w:top w:w="20" w:type="dxa"/>
              <w:left w:w="20" w:type="dxa"/>
              <w:bottom w:w="0" w:type="dxa"/>
              <w:right w:w="20" w:type="dxa"/>
            </w:tcMar>
          </w:tcPr>
          <w:p w14:paraId="5D7E76C9" w14:textId="77777777" w:rsidR="0007184C" w:rsidRDefault="0007184C" w:rsidP="0007184C">
            <w:pPr>
              <w:pStyle w:val="ListBullet"/>
              <w:numPr>
                <w:ilvl w:val="0"/>
                <w:numId w:val="0"/>
              </w:numPr>
              <w:ind w:left="360" w:hanging="360"/>
            </w:pPr>
            <w:r>
              <w:br/>
              <w:t xml:space="preserve">Pupils achieve accreditation appropriate to their abilities, ensuring their learning is </w:t>
            </w:r>
            <w:proofErr w:type="spellStart"/>
            <w:r>
              <w:t>recognised</w:t>
            </w:r>
            <w:proofErr w:type="spellEnd"/>
            <w:r>
              <w:t xml:space="preserve"> and valued.</w:t>
            </w:r>
          </w:p>
          <w:p w14:paraId="579FF49B" w14:textId="77777777" w:rsidR="0007184C" w:rsidRDefault="0007184C" w:rsidP="0007184C">
            <w:pPr>
              <w:pStyle w:val="ListBullet"/>
            </w:pPr>
            <w:r>
              <w:t>Learners develop greater independence and life skills to support future transitions.</w:t>
            </w:r>
          </w:p>
          <w:p w14:paraId="2E77B441" w14:textId="77777777" w:rsidR="0007184C" w:rsidRDefault="0007184C" w:rsidP="0007184C">
            <w:pPr>
              <w:pStyle w:val="ListBullet"/>
            </w:pPr>
            <w:r>
              <w:t>Pupils have clear post-school plans that reflect their aspirations and support needs.</w:t>
            </w:r>
          </w:p>
          <w:p w14:paraId="414AE234" w14:textId="77777777" w:rsidR="0007184C" w:rsidRDefault="0007184C" w:rsidP="0007184C">
            <w:pPr>
              <w:pStyle w:val="ListBullet"/>
            </w:pPr>
            <w:r>
              <w:t>Every leaver moves into a positive, sustainable destination (college, work, supported employment, or community support).</w:t>
            </w:r>
          </w:p>
          <w:p w14:paraId="487EEB34" w14:textId="19ABD01B" w:rsidR="0007184C" w:rsidRDefault="0007184C" w:rsidP="0007184C">
            <w:pPr>
              <w:pStyle w:val="ListBullet"/>
            </w:pPr>
            <w:r>
              <w:t xml:space="preserve">Learners leave </w:t>
            </w:r>
            <w:proofErr w:type="spellStart"/>
            <w:r>
              <w:t>Craigmarloch</w:t>
            </w:r>
            <w:proofErr w:type="spellEnd"/>
            <w:r>
              <w:t xml:space="preserve"> School with a sense of achievement, dignity, and readiness for the next stage of life.</w:t>
            </w:r>
          </w:p>
          <w:p w14:paraId="12B90EF3" w14:textId="71B5049D" w:rsidR="0007184C" w:rsidRPr="0007184C" w:rsidRDefault="0007184C" w:rsidP="004B58BA">
            <w:pPr>
              <w:tabs>
                <w:tab w:val="left" w:pos="264"/>
              </w:tabs>
              <w:spacing w:after="0" w:line="240" w:lineRule="auto"/>
            </w:pPr>
          </w:p>
        </w:tc>
      </w:tr>
      <w:tr w:rsidR="0007184C" w:rsidRPr="00055548" w14:paraId="0C29A0C2" w14:textId="77777777" w:rsidTr="004B58BA">
        <w:tblPrEx>
          <w:tblBorders>
            <w:insideH w:val="single" w:sz="4" w:space="0" w:color="auto"/>
            <w:insideV w:val="single" w:sz="4" w:space="0" w:color="auto"/>
          </w:tblBorders>
        </w:tblPrEx>
        <w:trPr>
          <w:trHeight w:val="530"/>
        </w:trPr>
        <w:tc>
          <w:tcPr>
            <w:tcW w:w="14058" w:type="dxa"/>
            <w:gridSpan w:val="2"/>
            <w:shd w:val="clear" w:color="auto" w:fill="C0C0C0"/>
            <w:tcMar>
              <w:top w:w="20" w:type="dxa"/>
              <w:left w:w="20" w:type="dxa"/>
              <w:bottom w:w="0" w:type="dxa"/>
              <w:right w:w="20" w:type="dxa"/>
            </w:tcMar>
            <w:vAlign w:val="center"/>
          </w:tcPr>
          <w:p w14:paraId="0BBA7BBC" w14:textId="77777777" w:rsidR="0007184C" w:rsidRPr="00055548" w:rsidRDefault="0007184C" w:rsidP="004B58BA">
            <w:pPr>
              <w:jc w:val="center"/>
              <w:rPr>
                <w:rFonts w:eastAsia="Arial Unicode MS" w:cstheme="minorHAnsi"/>
                <w:b/>
                <w:bCs/>
              </w:rPr>
            </w:pPr>
            <w:r w:rsidRPr="00055548">
              <w:rPr>
                <w:rFonts w:eastAsia="Arial Unicode MS" w:cstheme="minorHAnsi"/>
                <w:b/>
                <w:bCs/>
              </w:rPr>
              <w:t xml:space="preserve">If PEF spend is supporting – how much and what? </w:t>
            </w:r>
          </w:p>
        </w:tc>
      </w:tr>
      <w:tr w:rsidR="0007184C" w:rsidRPr="00055548" w14:paraId="1744E622" w14:textId="77777777" w:rsidTr="004B58BA">
        <w:tblPrEx>
          <w:tblBorders>
            <w:insideH w:val="single" w:sz="4" w:space="0" w:color="auto"/>
            <w:insideV w:val="single" w:sz="4" w:space="0" w:color="auto"/>
          </w:tblBorders>
        </w:tblPrEx>
        <w:trPr>
          <w:trHeight w:val="384"/>
        </w:trPr>
        <w:tc>
          <w:tcPr>
            <w:tcW w:w="14058" w:type="dxa"/>
            <w:gridSpan w:val="2"/>
            <w:tcMar>
              <w:top w:w="20" w:type="dxa"/>
              <w:left w:w="20" w:type="dxa"/>
              <w:bottom w:w="0" w:type="dxa"/>
              <w:right w:w="20" w:type="dxa"/>
            </w:tcMar>
          </w:tcPr>
          <w:p w14:paraId="75AD3409" w14:textId="77777777" w:rsidR="0007184C" w:rsidRDefault="0007184C" w:rsidP="004B58BA">
            <w:pPr>
              <w:tabs>
                <w:tab w:val="left" w:pos="264"/>
              </w:tabs>
              <w:spacing w:after="0" w:line="240" w:lineRule="auto"/>
              <w:rPr>
                <w:rFonts w:cstheme="minorHAnsi"/>
                <w:sz w:val="18"/>
                <w:szCs w:val="18"/>
              </w:rPr>
            </w:pPr>
          </w:p>
          <w:p w14:paraId="1E0D3DD0" w14:textId="77777777" w:rsidR="0007184C" w:rsidRDefault="0007184C" w:rsidP="004B58BA">
            <w:pPr>
              <w:tabs>
                <w:tab w:val="left" w:pos="264"/>
              </w:tabs>
              <w:spacing w:after="0" w:line="240" w:lineRule="auto"/>
              <w:rPr>
                <w:rFonts w:cstheme="minorHAnsi"/>
                <w:sz w:val="18"/>
                <w:szCs w:val="18"/>
              </w:rPr>
            </w:pPr>
          </w:p>
          <w:p w14:paraId="62602CF2" w14:textId="495A66A5" w:rsidR="0007184C" w:rsidRDefault="003D6B19" w:rsidP="004B58BA">
            <w:pPr>
              <w:tabs>
                <w:tab w:val="left" w:pos="264"/>
              </w:tabs>
              <w:spacing w:after="0" w:line="240" w:lineRule="auto"/>
              <w:rPr>
                <w:rFonts w:cstheme="minorHAnsi"/>
                <w:sz w:val="18"/>
                <w:szCs w:val="18"/>
              </w:rPr>
            </w:pPr>
            <w:proofErr w:type="gramStart"/>
            <w:r>
              <w:rPr>
                <w:rFonts w:cstheme="minorHAnsi"/>
                <w:sz w:val="18"/>
                <w:szCs w:val="18"/>
              </w:rPr>
              <w:t>0.2</w:t>
            </w:r>
            <w:r w:rsidR="002066AB">
              <w:rPr>
                <w:rFonts w:cstheme="minorHAnsi"/>
                <w:sz w:val="18"/>
                <w:szCs w:val="18"/>
              </w:rPr>
              <w:t xml:space="preserve">  £</w:t>
            </w:r>
            <w:proofErr w:type="gramEnd"/>
            <w:r w:rsidR="002066AB">
              <w:rPr>
                <w:rFonts w:cstheme="minorHAnsi"/>
                <w:sz w:val="18"/>
                <w:szCs w:val="18"/>
              </w:rPr>
              <w:t>14,596</w:t>
            </w:r>
            <w:r>
              <w:rPr>
                <w:rFonts w:cstheme="minorHAnsi"/>
                <w:sz w:val="18"/>
                <w:szCs w:val="18"/>
              </w:rPr>
              <w:t xml:space="preserve"> Teacher to create capacity for professional learning.</w:t>
            </w:r>
          </w:p>
          <w:p w14:paraId="59228937" w14:textId="77777777" w:rsidR="0007184C" w:rsidRDefault="0007184C" w:rsidP="004B58BA">
            <w:pPr>
              <w:tabs>
                <w:tab w:val="left" w:pos="264"/>
              </w:tabs>
              <w:spacing w:after="0" w:line="240" w:lineRule="auto"/>
              <w:rPr>
                <w:rFonts w:cstheme="minorHAnsi"/>
                <w:sz w:val="18"/>
                <w:szCs w:val="18"/>
              </w:rPr>
            </w:pPr>
          </w:p>
          <w:p w14:paraId="569B1A18" w14:textId="1EA91F4D" w:rsidR="0007184C" w:rsidRPr="00055548" w:rsidRDefault="0007184C" w:rsidP="004B58BA">
            <w:pPr>
              <w:tabs>
                <w:tab w:val="left" w:pos="264"/>
              </w:tabs>
              <w:spacing w:after="0" w:line="240" w:lineRule="auto"/>
              <w:rPr>
                <w:rFonts w:cstheme="minorHAnsi"/>
                <w:sz w:val="18"/>
                <w:szCs w:val="18"/>
              </w:rPr>
            </w:pPr>
          </w:p>
        </w:tc>
      </w:tr>
    </w:tbl>
    <w:p w14:paraId="3A213E77" w14:textId="7CEC0FCF" w:rsidR="0007184C" w:rsidRDefault="0007184C" w:rsidP="003A081E">
      <w:pPr>
        <w:rPr>
          <w:rFonts w:cstheme="minorHAnsi"/>
          <w:b/>
        </w:rPr>
      </w:pPr>
    </w:p>
    <w:p w14:paraId="07276812" w14:textId="0DD0355C" w:rsidR="0007184C" w:rsidRDefault="0007184C" w:rsidP="003A081E">
      <w:pPr>
        <w:rPr>
          <w:rFonts w:cstheme="minorHAnsi"/>
          <w:b/>
        </w:rPr>
      </w:pPr>
    </w:p>
    <w:p w14:paraId="079BD474" w14:textId="00322B4E" w:rsidR="0007184C" w:rsidRDefault="0007184C" w:rsidP="003A081E">
      <w:pPr>
        <w:rPr>
          <w:rFonts w:cstheme="minorHAnsi"/>
          <w:b/>
        </w:rPr>
      </w:pPr>
    </w:p>
    <w:tbl>
      <w:tblPr>
        <w:tblW w:w="14202" w:type="dxa"/>
        <w:tblInd w:w="137" w:type="dxa"/>
        <w:tblLayout w:type="fixed"/>
        <w:tblCellMar>
          <w:left w:w="0" w:type="dxa"/>
          <w:right w:w="0" w:type="dxa"/>
        </w:tblCellMar>
        <w:tblLook w:val="0000" w:firstRow="0" w:lastRow="0" w:firstColumn="0" w:lastColumn="0" w:noHBand="0" w:noVBand="0"/>
      </w:tblPr>
      <w:tblGrid>
        <w:gridCol w:w="4018"/>
        <w:gridCol w:w="1816"/>
        <w:gridCol w:w="687"/>
        <w:gridCol w:w="3402"/>
        <w:gridCol w:w="4279"/>
      </w:tblGrid>
      <w:tr w:rsidR="0007184C" w:rsidRPr="00055548" w14:paraId="42CFB13F" w14:textId="77777777" w:rsidTr="004B58BA">
        <w:trPr>
          <w:trHeight w:val="798"/>
          <w:tblHeader/>
        </w:trPr>
        <w:tc>
          <w:tcPr>
            <w:tcW w:w="4018" w:type="dxa"/>
            <w:tcBorders>
              <w:top w:val="single" w:sz="4" w:space="0" w:color="auto"/>
              <w:left w:val="single" w:sz="4" w:space="0" w:color="auto"/>
              <w:bottom w:val="single" w:sz="4" w:space="0" w:color="auto"/>
              <w:right w:val="single" w:sz="4" w:space="0" w:color="auto"/>
            </w:tcBorders>
            <w:shd w:val="clear" w:color="auto" w:fill="C0C0C0"/>
            <w:noWrap/>
            <w:tcMar>
              <w:top w:w="20" w:type="dxa"/>
              <w:left w:w="20" w:type="dxa"/>
              <w:bottom w:w="0" w:type="dxa"/>
              <w:right w:w="20" w:type="dxa"/>
            </w:tcMar>
          </w:tcPr>
          <w:p w14:paraId="0CFB3410" w14:textId="77777777" w:rsidR="0007184C" w:rsidRPr="00055548" w:rsidRDefault="0007184C" w:rsidP="004B58BA">
            <w:pPr>
              <w:jc w:val="center"/>
              <w:rPr>
                <w:rFonts w:cstheme="minorHAnsi"/>
                <w:b/>
                <w:bCs/>
              </w:rPr>
            </w:pPr>
            <w:r w:rsidRPr="00055548">
              <w:rPr>
                <w:rFonts w:cstheme="minorHAnsi"/>
                <w:b/>
                <w:bCs/>
              </w:rPr>
              <w:lastRenderedPageBreak/>
              <w:t>Tasks to achieve priority</w:t>
            </w:r>
          </w:p>
        </w:tc>
        <w:tc>
          <w:tcPr>
            <w:tcW w:w="1816" w:type="dxa"/>
            <w:tcBorders>
              <w:top w:val="single" w:sz="4" w:space="0" w:color="auto"/>
              <w:left w:val="nil"/>
              <w:bottom w:val="single" w:sz="4" w:space="0" w:color="auto"/>
              <w:right w:val="single" w:sz="4" w:space="0" w:color="auto"/>
            </w:tcBorders>
            <w:shd w:val="clear" w:color="auto" w:fill="C0C0C0"/>
          </w:tcPr>
          <w:p w14:paraId="1C08FA12" w14:textId="77777777" w:rsidR="0007184C" w:rsidRPr="00055548" w:rsidRDefault="0007184C" w:rsidP="004B58BA">
            <w:pPr>
              <w:jc w:val="center"/>
              <w:rPr>
                <w:rFonts w:cstheme="minorHAnsi"/>
                <w:b/>
                <w:bCs/>
                <w:sz w:val="21"/>
                <w:szCs w:val="21"/>
              </w:rPr>
            </w:pPr>
            <w:r w:rsidRPr="00055548">
              <w:rPr>
                <w:rFonts w:cstheme="minorHAnsi"/>
                <w:b/>
                <w:bCs/>
                <w:sz w:val="21"/>
                <w:szCs w:val="21"/>
              </w:rPr>
              <w:t xml:space="preserve">Timescale </w:t>
            </w:r>
          </w:p>
        </w:tc>
        <w:tc>
          <w:tcPr>
            <w:tcW w:w="687" w:type="dxa"/>
            <w:tcBorders>
              <w:top w:val="single" w:sz="4" w:space="0" w:color="auto"/>
              <w:left w:val="single" w:sz="4" w:space="0" w:color="auto"/>
              <w:bottom w:val="single" w:sz="4" w:space="0" w:color="auto"/>
              <w:right w:val="single" w:sz="4" w:space="0" w:color="auto"/>
            </w:tcBorders>
            <w:shd w:val="clear" w:color="auto" w:fill="C0C0C0"/>
          </w:tcPr>
          <w:p w14:paraId="1F6E371E" w14:textId="77777777" w:rsidR="0007184C" w:rsidRPr="00055548" w:rsidRDefault="0007184C" w:rsidP="004B58BA">
            <w:pPr>
              <w:jc w:val="center"/>
              <w:rPr>
                <w:rFonts w:cstheme="minorHAnsi"/>
                <w:b/>
                <w:bCs/>
              </w:rPr>
            </w:pPr>
            <w:r w:rsidRPr="00055548">
              <w:rPr>
                <w:rFonts w:cstheme="minorHAnsi"/>
                <w:b/>
                <w:bCs/>
              </w:rPr>
              <w:t>RAG</w:t>
            </w:r>
          </w:p>
        </w:tc>
        <w:tc>
          <w:tcPr>
            <w:tcW w:w="3402" w:type="dxa"/>
            <w:tcBorders>
              <w:top w:val="single" w:sz="4" w:space="0" w:color="auto"/>
              <w:left w:val="single" w:sz="4" w:space="0" w:color="auto"/>
              <w:bottom w:val="single" w:sz="4" w:space="0" w:color="auto"/>
              <w:right w:val="single" w:sz="4" w:space="0" w:color="auto"/>
            </w:tcBorders>
            <w:shd w:val="clear" w:color="auto" w:fill="C0C0C0"/>
            <w:tcMar>
              <w:top w:w="20" w:type="dxa"/>
              <w:left w:w="20" w:type="dxa"/>
              <w:bottom w:w="0" w:type="dxa"/>
              <w:right w:w="20" w:type="dxa"/>
            </w:tcMar>
          </w:tcPr>
          <w:p w14:paraId="624544AD" w14:textId="77777777" w:rsidR="0007184C" w:rsidRPr="00055548" w:rsidRDefault="0007184C" w:rsidP="004B58BA">
            <w:pPr>
              <w:jc w:val="center"/>
              <w:rPr>
                <w:rFonts w:eastAsia="Arial Unicode MS" w:cstheme="minorHAnsi"/>
                <w:b/>
                <w:bCs/>
              </w:rPr>
            </w:pPr>
            <w:r w:rsidRPr="00055548">
              <w:rPr>
                <w:rFonts w:cstheme="minorHAnsi"/>
                <w:b/>
                <w:bCs/>
              </w:rPr>
              <w:t>Those involved/responsible – including partners</w:t>
            </w:r>
          </w:p>
        </w:tc>
        <w:tc>
          <w:tcPr>
            <w:tcW w:w="4279" w:type="dxa"/>
            <w:tcBorders>
              <w:top w:val="single" w:sz="4" w:space="0" w:color="auto"/>
              <w:left w:val="nil"/>
              <w:bottom w:val="single" w:sz="4" w:space="0" w:color="auto"/>
              <w:right w:val="single" w:sz="4" w:space="0" w:color="auto"/>
            </w:tcBorders>
            <w:shd w:val="clear" w:color="auto" w:fill="C0C0C0"/>
            <w:tcMar>
              <w:top w:w="20" w:type="dxa"/>
              <w:left w:w="20" w:type="dxa"/>
              <w:bottom w:w="0" w:type="dxa"/>
              <w:right w:w="20" w:type="dxa"/>
            </w:tcMar>
          </w:tcPr>
          <w:p w14:paraId="16688554" w14:textId="77777777" w:rsidR="0007184C" w:rsidRPr="00055548" w:rsidRDefault="0007184C" w:rsidP="004B58BA">
            <w:pPr>
              <w:jc w:val="center"/>
              <w:rPr>
                <w:rFonts w:eastAsia="Arial Unicode MS" w:cstheme="minorHAnsi"/>
                <w:b/>
                <w:bCs/>
              </w:rPr>
            </w:pPr>
            <w:r w:rsidRPr="00055548">
              <w:rPr>
                <w:rFonts w:cstheme="minorHAnsi"/>
                <w:b/>
                <w:bCs/>
              </w:rPr>
              <w:t>Resources and staff development</w:t>
            </w:r>
          </w:p>
        </w:tc>
      </w:tr>
      <w:tr w:rsidR="007D7C28" w:rsidRPr="00055548" w14:paraId="6266FF4D" w14:textId="77777777" w:rsidTr="004B58BA">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3732616E" w14:textId="2429245C" w:rsidR="007D7C28" w:rsidRDefault="0035237D" w:rsidP="0035237D">
            <w:pPr>
              <w:pStyle w:val="Heading2"/>
            </w:pPr>
            <w:r w:rsidRPr="0035237D">
              <w:rPr>
                <w:rFonts w:asciiTheme="minorHAnsi" w:hAnsiTheme="minorHAnsi" w:cstheme="minorHAnsi"/>
                <w:color w:val="auto"/>
                <w:sz w:val="22"/>
                <w:szCs w:val="22"/>
              </w:rPr>
              <w:t>Audit current Senior Phase curriculum to identify strengths, gaps, and opportunities across accreditation and life skills provision</w:t>
            </w:r>
            <w:r>
              <w:t>.</w:t>
            </w:r>
          </w:p>
        </w:tc>
        <w:tc>
          <w:tcPr>
            <w:tcW w:w="1816" w:type="dxa"/>
            <w:tcBorders>
              <w:top w:val="single" w:sz="4" w:space="0" w:color="auto"/>
              <w:left w:val="single" w:sz="4" w:space="0" w:color="auto"/>
              <w:bottom w:val="single" w:sz="4" w:space="0" w:color="auto"/>
              <w:right w:val="single" w:sz="4" w:space="0" w:color="auto"/>
            </w:tcBorders>
          </w:tcPr>
          <w:p w14:paraId="22D07B80" w14:textId="4D02826F" w:rsidR="007D7C28" w:rsidRPr="00055548" w:rsidRDefault="00AC63FE" w:rsidP="004B58BA">
            <w:pPr>
              <w:autoSpaceDE w:val="0"/>
              <w:autoSpaceDN w:val="0"/>
              <w:adjustRightInd w:val="0"/>
              <w:spacing w:after="0" w:line="240" w:lineRule="auto"/>
              <w:rPr>
                <w:rFonts w:cstheme="minorHAnsi"/>
              </w:rPr>
            </w:pPr>
            <w:r>
              <w:rPr>
                <w:rFonts w:cstheme="minorHAnsi"/>
              </w:rPr>
              <w:t>August 2025 – December 2026</w:t>
            </w:r>
          </w:p>
        </w:tc>
        <w:tc>
          <w:tcPr>
            <w:tcW w:w="687" w:type="dxa"/>
            <w:tcBorders>
              <w:top w:val="single" w:sz="4" w:space="0" w:color="auto"/>
              <w:left w:val="single" w:sz="4" w:space="0" w:color="auto"/>
              <w:bottom w:val="single" w:sz="4" w:space="0" w:color="auto"/>
              <w:right w:val="single" w:sz="4" w:space="0" w:color="auto"/>
            </w:tcBorders>
          </w:tcPr>
          <w:p w14:paraId="331E9C5E" w14:textId="77777777" w:rsidR="007D7C28" w:rsidRPr="00055548" w:rsidRDefault="007D7C28" w:rsidP="004B58BA">
            <w:pPr>
              <w:spacing w:before="4"/>
              <w:rPr>
                <w:rFonts w:eastAsia="Arial Unicode MS" w:cstheme="minorHAnsi"/>
                <w:b/>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386184D6" w14:textId="1515C37F" w:rsidR="007D7C28" w:rsidRPr="00AC63FE" w:rsidRDefault="00AC63FE" w:rsidP="004B58BA">
            <w:pPr>
              <w:spacing w:before="4"/>
              <w:rPr>
                <w:rFonts w:eastAsia="Arial Unicode MS" w:cstheme="minorHAnsi"/>
              </w:rPr>
            </w:pPr>
            <w:r>
              <w:rPr>
                <w:rFonts w:eastAsia="Arial Unicode MS" w:cstheme="minorHAnsi"/>
              </w:rPr>
              <w:t>Secondary SLT, Secondary teachers.</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1031D28C" w14:textId="2820EF57" w:rsidR="007D7C28" w:rsidRPr="00055548" w:rsidRDefault="00AC63FE" w:rsidP="004B58BA">
            <w:pPr>
              <w:autoSpaceDE w:val="0"/>
              <w:autoSpaceDN w:val="0"/>
              <w:adjustRightInd w:val="0"/>
              <w:spacing w:after="30"/>
              <w:rPr>
                <w:rFonts w:eastAsia="Arial Unicode MS" w:cstheme="minorHAnsi"/>
              </w:rPr>
            </w:pPr>
            <w:r>
              <w:rPr>
                <w:rFonts w:eastAsia="Arial Unicode MS" w:cstheme="minorHAnsi"/>
              </w:rPr>
              <w:t>Audit tools, engagement with comparator schools.</w:t>
            </w:r>
          </w:p>
        </w:tc>
      </w:tr>
      <w:tr w:rsidR="007D7C28" w:rsidRPr="00055548" w14:paraId="41745AAE" w14:textId="77777777" w:rsidTr="004B58BA">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6DB0593E" w14:textId="0D25FBB6" w:rsidR="007D7C28" w:rsidRDefault="007D7C28" w:rsidP="00C80931">
            <w:pPr>
              <w:pStyle w:val="ListNumber"/>
              <w:numPr>
                <w:ilvl w:val="0"/>
                <w:numId w:val="0"/>
              </w:numPr>
              <w:ind w:left="360"/>
            </w:pPr>
            <w:r>
              <w:t xml:space="preserve">Develop </w:t>
            </w:r>
            <w:proofErr w:type="spellStart"/>
            <w:r>
              <w:t>individualised</w:t>
            </w:r>
            <w:proofErr w:type="spellEnd"/>
            <w:r>
              <w:t xml:space="preserve"> Senior Phase learner journeys that balance accreditation, personal achievement, and preparation for destinations.</w:t>
            </w:r>
          </w:p>
        </w:tc>
        <w:tc>
          <w:tcPr>
            <w:tcW w:w="1816" w:type="dxa"/>
            <w:tcBorders>
              <w:top w:val="single" w:sz="4" w:space="0" w:color="auto"/>
              <w:left w:val="single" w:sz="4" w:space="0" w:color="auto"/>
              <w:bottom w:val="single" w:sz="4" w:space="0" w:color="auto"/>
              <w:right w:val="single" w:sz="4" w:space="0" w:color="auto"/>
            </w:tcBorders>
          </w:tcPr>
          <w:p w14:paraId="215CA3A0" w14:textId="72498D01" w:rsidR="007D7C28" w:rsidRPr="00055548" w:rsidRDefault="00AC63FE" w:rsidP="004B58BA">
            <w:pPr>
              <w:spacing w:before="4"/>
              <w:ind w:right="74"/>
              <w:rPr>
                <w:rFonts w:eastAsia="Arial Unicode MS" w:cstheme="minorHAnsi"/>
              </w:rPr>
            </w:pPr>
            <w:r>
              <w:rPr>
                <w:rFonts w:eastAsia="Arial Unicode MS" w:cstheme="minorHAnsi"/>
              </w:rPr>
              <w:t>August 2025 – June 2026 (potentially longer term goal)</w:t>
            </w:r>
          </w:p>
        </w:tc>
        <w:tc>
          <w:tcPr>
            <w:tcW w:w="687" w:type="dxa"/>
            <w:tcBorders>
              <w:top w:val="single" w:sz="4" w:space="0" w:color="auto"/>
              <w:left w:val="single" w:sz="4" w:space="0" w:color="auto"/>
              <w:bottom w:val="single" w:sz="4" w:space="0" w:color="auto"/>
              <w:right w:val="single" w:sz="4" w:space="0" w:color="auto"/>
            </w:tcBorders>
          </w:tcPr>
          <w:p w14:paraId="79FDED97" w14:textId="77777777" w:rsidR="007D7C28" w:rsidRPr="00055548" w:rsidRDefault="007D7C28" w:rsidP="004B58BA">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1D90AA1A" w14:textId="2D444FEE" w:rsidR="007D7C28" w:rsidRPr="00055548" w:rsidRDefault="00AC63FE" w:rsidP="004B58BA">
            <w:pPr>
              <w:spacing w:before="4"/>
              <w:rPr>
                <w:rFonts w:eastAsia="Arial Unicode MS" w:cstheme="minorHAnsi"/>
              </w:rPr>
            </w:pPr>
            <w:r>
              <w:rPr>
                <w:rFonts w:eastAsia="Arial Unicode MS" w:cstheme="minorHAnsi"/>
              </w:rPr>
              <w:t>Secondary SLT, HSCP staff, NHS, Secondary teachers and PSA staff.</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51DA5ED1" w14:textId="7BA22567" w:rsidR="007D7C28" w:rsidRPr="00055548" w:rsidRDefault="00154E9B" w:rsidP="004B58BA">
            <w:pPr>
              <w:spacing w:before="4"/>
              <w:rPr>
                <w:rFonts w:cstheme="minorHAnsi"/>
              </w:rPr>
            </w:pPr>
            <w:r>
              <w:rPr>
                <w:rFonts w:cstheme="minorHAnsi"/>
              </w:rPr>
              <w:t>CLPL for staff re accreditation frameworks.</w:t>
            </w:r>
          </w:p>
        </w:tc>
      </w:tr>
      <w:tr w:rsidR="007D7C28" w:rsidRPr="00055548" w14:paraId="2F21D6DE" w14:textId="77777777" w:rsidTr="004B58BA">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04897D6E" w14:textId="073D222F" w:rsidR="007D7C28" w:rsidRDefault="0035237D" w:rsidP="00C80931">
            <w:pPr>
              <w:pStyle w:val="ListNumber"/>
              <w:numPr>
                <w:ilvl w:val="0"/>
                <w:numId w:val="0"/>
              </w:numPr>
              <w:ind w:left="360" w:hanging="360"/>
            </w:pPr>
            <w:r>
              <w:t xml:space="preserve">       </w:t>
            </w:r>
            <w:r w:rsidR="00AC63FE">
              <w:t>Review e</w:t>
            </w:r>
            <w:r w:rsidR="007D7C28">
              <w:t>stablish</w:t>
            </w:r>
            <w:r w:rsidR="00AC63FE">
              <w:t>ed</w:t>
            </w:r>
            <w:r w:rsidR="007D7C28">
              <w:t xml:space="preserve"> partnerships with local colleges, employers, and third-sector </w:t>
            </w:r>
            <w:proofErr w:type="spellStart"/>
            <w:r w:rsidR="007D7C28">
              <w:t>organisations</w:t>
            </w:r>
            <w:proofErr w:type="spellEnd"/>
            <w:r w:rsidR="007D7C28">
              <w:t xml:space="preserve"> to expand post-school opportunities.</w:t>
            </w:r>
          </w:p>
        </w:tc>
        <w:tc>
          <w:tcPr>
            <w:tcW w:w="1816" w:type="dxa"/>
            <w:tcBorders>
              <w:top w:val="single" w:sz="4" w:space="0" w:color="auto"/>
              <w:left w:val="single" w:sz="4" w:space="0" w:color="auto"/>
              <w:bottom w:val="single" w:sz="4" w:space="0" w:color="auto"/>
              <w:right w:val="single" w:sz="4" w:space="0" w:color="auto"/>
            </w:tcBorders>
          </w:tcPr>
          <w:p w14:paraId="299DA52D" w14:textId="0D28C122" w:rsidR="007D7C28" w:rsidRPr="00055548" w:rsidRDefault="00AC63FE" w:rsidP="004B58BA">
            <w:pPr>
              <w:spacing w:before="4"/>
              <w:ind w:right="74"/>
              <w:rPr>
                <w:rFonts w:eastAsia="Arial Unicode MS" w:cstheme="minorHAnsi"/>
              </w:rPr>
            </w:pPr>
            <w:r>
              <w:rPr>
                <w:rFonts w:eastAsia="Arial Unicode MS" w:cstheme="minorHAnsi"/>
              </w:rPr>
              <w:t>August 2025 – April 2026</w:t>
            </w:r>
          </w:p>
        </w:tc>
        <w:tc>
          <w:tcPr>
            <w:tcW w:w="687" w:type="dxa"/>
            <w:tcBorders>
              <w:top w:val="single" w:sz="4" w:space="0" w:color="auto"/>
              <w:left w:val="single" w:sz="4" w:space="0" w:color="auto"/>
              <w:bottom w:val="single" w:sz="4" w:space="0" w:color="auto"/>
              <w:right w:val="single" w:sz="4" w:space="0" w:color="auto"/>
            </w:tcBorders>
          </w:tcPr>
          <w:p w14:paraId="1FD67C60" w14:textId="77777777" w:rsidR="007D7C28" w:rsidRPr="00055548" w:rsidRDefault="007D7C28" w:rsidP="004B58BA">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026E3E3A" w14:textId="0CCF91C7" w:rsidR="007D7C28" w:rsidRPr="00055548" w:rsidRDefault="00154E9B" w:rsidP="004B58BA">
            <w:pPr>
              <w:spacing w:before="4"/>
              <w:rPr>
                <w:rFonts w:eastAsia="Arial Unicode MS" w:cstheme="minorHAnsi"/>
              </w:rPr>
            </w:pPr>
            <w:r>
              <w:rPr>
                <w:rFonts w:eastAsia="Arial Unicode MS" w:cstheme="minorHAnsi"/>
              </w:rPr>
              <w:t>Partner colleges, DYW staff, Secondary SLT</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5A55F842" w14:textId="77777777" w:rsidR="007D7C28" w:rsidRPr="00055548" w:rsidRDefault="007D7C28" w:rsidP="004B58BA">
            <w:pPr>
              <w:spacing w:before="4"/>
              <w:rPr>
                <w:rFonts w:cstheme="minorHAnsi"/>
              </w:rPr>
            </w:pPr>
          </w:p>
        </w:tc>
      </w:tr>
      <w:tr w:rsidR="007D7C28" w:rsidRPr="00055548" w14:paraId="37ECC057" w14:textId="77777777" w:rsidTr="004B58BA">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741796D7" w14:textId="6E9CD7EE" w:rsidR="007D7C28" w:rsidRDefault="007D7C28" w:rsidP="0035237D">
            <w:pPr>
              <w:pStyle w:val="ListNumber"/>
              <w:numPr>
                <w:ilvl w:val="0"/>
                <w:numId w:val="0"/>
              </w:numPr>
              <w:ind w:left="360"/>
            </w:pPr>
            <w:r>
              <w:t>Strengthen transition planning processes, engaging pupils, parents/</w:t>
            </w:r>
            <w:proofErr w:type="spellStart"/>
            <w:r>
              <w:t>carers</w:t>
            </w:r>
            <w:proofErr w:type="spellEnd"/>
            <w:r>
              <w:t>, Skills Development Scotland, colleges, and community partners from S3 onwards.</w:t>
            </w:r>
          </w:p>
        </w:tc>
        <w:tc>
          <w:tcPr>
            <w:tcW w:w="1816" w:type="dxa"/>
            <w:tcBorders>
              <w:top w:val="single" w:sz="4" w:space="0" w:color="auto"/>
              <w:left w:val="single" w:sz="4" w:space="0" w:color="auto"/>
              <w:bottom w:val="single" w:sz="4" w:space="0" w:color="auto"/>
              <w:right w:val="single" w:sz="4" w:space="0" w:color="auto"/>
            </w:tcBorders>
          </w:tcPr>
          <w:p w14:paraId="4802A034" w14:textId="5719E723" w:rsidR="007D7C28" w:rsidRPr="00055548" w:rsidRDefault="00AC63FE" w:rsidP="004B58BA">
            <w:pPr>
              <w:spacing w:before="4"/>
              <w:ind w:right="74"/>
              <w:rPr>
                <w:rFonts w:eastAsia="Arial Unicode MS" w:cstheme="minorHAnsi"/>
              </w:rPr>
            </w:pPr>
            <w:r>
              <w:rPr>
                <w:rFonts w:eastAsia="Arial Unicode MS" w:cstheme="minorHAnsi"/>
              </w:rPr>
              <w:t>August 2025 – June 2026</w:t>
            </w:r>
          </w:p>
        </w:tc>
        <w:tc>
          <w:tcPr>
            <w:tcW w:w="687" w:type="dxa"/>
            <w:tcBorders>
              <w:top w:val="single" w:sz="4" w:space="0" w:color="auto"/>
              <w:left w:val="single" w:sz="4" w:space="0" w:color="auto"/>
              <w:bottom w:val="single" w:sz="4" w:space="0" w:color="auto"/>
              <w:right w:val="single" w:sz="4" w:space="0" w:color="auto"/>
            </w:tcBorders>
          </w:tcPr>
          <w:p w14:paraId="27C8CC86" w14:textId="77777777" w:rsidR="007D7C28" w:rsidRPr="00055548" w:rsidRDefault="007D7C28" w:rsidP="004B58BA">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5D5AFE27" w14:textId="7E796D29" w:rsidR="007D7C28" w:rsidRPr="00055548" w:rsidRDefault="00154E9B" w:rsidP="004B58BA">
            <w:pPr>
              <w:spacing w:before="4"/>
              <w:rPr>
                <w:rFonts w:eastAsia="Arial Unicode MS" w:cstheme="minorHAnsi"/>
              </w:rPr>
            </w:pPr>
            <w:r>
              <w:rPr>
                <w:rFonts w:eastAsia="Arial Unicode MS" w:cstheme="minorHAnsi"/>
              </w:rPr>
              <w:t>Secondary SLT, HSCP, Authority transition group, Education Officer.</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06D51755" w14:textId="3EBFE942" w:rsidR="007D7C28" w:rsidRPr="00055548" w:rsidRDefault="00154E9B" w:rsidP="004B58BA">
            <w:pPr>
              <w:spacing w:before="4"/>
              <w:rPr>
                <w:rFonts w:cstheme="minorHAnsi"/>
              </w:rPr>
            </w:pPr>
            <w:r>
              <w:rPr>
                <w:rFonts w:cstheme="minorHAnsi"/>
              </w:rPr>
              <w:t>Authority transition document / policy. Autism pilot framework.</w:t>
            </w:r>
          </w:p>
        </w:tc>
      </w:tr>
      <w:tr w:rsidR="007D7C28" w:rsidRPr="00055548" w14:paraId="38982CEC" w14:textId="77777777" w:rsidTr="004B58BA">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64F9BDC3" w14:textId="1E7C0C50" w:rsidR="007D7C28" w:rsidRDefault="007D7C28" w:rsidP="0035237D">
            <w:pPr>
              <w:pStyle w:val="ListNumber"/>
              <w:numPr>
                <w:ilvl w:val="0"/>
                <w:numId w:val="0"/>
              </w:numPr>
              <w:ind w:left="360"/>
            </w:pPr>
            <w:r>
              <w:t xml:space="preserve">Enhance life skills and independence </w:t>
            </w:r>
            <w:proofErr w:type="spellStart"/>
            <w:r>
              <w:t>programmes</w:t>
            </w:r>
            <w:proofErr w:type="spellEnd"/>
            <w:r>
              <w:t>, embedding opportunities for functional literacy, numeracy, health and wellbeing, travel training, and digital skills.</w:t>
            </w:r>
          </w:p>
        </w:tc>
        <w:tc>
          <w:tcPr>
            <w:tcW w:w="1816" w:type="dxa"/>
            <w:tcBorders>
              <w:top w:val="single" w:sz="4" w:space="0" w:color="auto"/>
              <w:left w:val="single" w:sz="4" w:space="0" w:color="auto"/>
              <w:bottom w:val="single" w:sz="4" w:space="0" w:color="auto"/>
              <w:right w:val="single" w:sz="4" w:space="0" w:color="auto"/>
            </w:tcBorders>
          </w:tcPr>
          <w:p w14:paraId="5BF1C4D2" w14:textId="705D6A2A" w:rsidR="007D7C28" w:rsidRPr="00055548" w:rsidRDefault="00AC63FE" w:rsidP="004B58BA">
            <w:pPr>
              <w:spacing w:before="4"/>
              <w:ind w:right="74"/>
              <w:rPr>
                <w:rFonts w:eastAsia="Arial Unicode MS" w:cstheme="minorHAnsi"/>
              </w:rPr>
            </w:pPr>
            <w:r>
              <w:rPr>
                <w:rFonts w:eastAsia="Arial Unicode MS" w:cstheme="minorHAnsi"/>
              </w:rPr>
              <w:t>August 2025 – June 2026</w:t>
            </w:r>
          </w:p>
        </w:tc>
        <w:tc>
          <w:tcPr>
            <w:tcW w:w="687" w:type="dxa"/>
            <w:tcBorders>
              <w:top w:val="single" w:sz="4" w:space="0" w:color="auto"/>
              <w:left w:val="single" w:sz="4" w:space="0" w:color="auto"/>
              <w:bottom w:val="single" w:sz="4" w:space="0" w:color="auto"/>
              <w:right w:val="single" w:sz="4" w:space="0" w:color="auto"/>
            </w:tcBorders>
          </w:tcPr>
          <w:p w14:paraId="6518841A" w14:textId="77777777" w:rsidR="007D7C28" w:rsidRPr="00055548" w:rsidRDefault="007D7C28" w:rsidP="004B58BA">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7890D526" w14:textId="02079694" w:rsidR="007D7C28" w:rsidRPr="00055548" w:rsidRDefault="00154E9B" w:rsidP="004B58BA">
            <w:pPr>
              <w:spacing w:before="4"/>
              <w:rPr>
                <w:rFonts w:eastAsia="Arial Unicode MS" w:cstheme="minorHAnsi"/>
              </w:rPr>
            </w:pPr>
            <w:r>
              <w:rPr>
                <w:rFonts w:eastAsia="Arial Unicode MS" w:cstheme="minorHAnsi"/>
              </w:rPr>
              <w:t>Secondary SLT, Teaching staff, DYW worker.</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674E0EBC" w14:textId="5953BCF3" w:rsidR="007D7C28" w:rsidRPr="00055548" w:rsidRDefault="00C80931" w:rsidP="004B58BA">
            <w:pPr>
              <w:spacing w:before="4"/>
              <w:rPr>
                <w:rFonts w:cstheme="minorHAnsi"/>
              </w:rPr>
            </w:pPr>
            <w:r>
              <w:rPr>
                <w:rFonts w:cstheme="minorHAnsi"/>
              </w:rPr>
              <w:t xml:space="preserve">Staff CLPL for teachers and PSA’s. </w:t>
            </w:r>
          </w:p>
        </w:tc>
      </w:tr>
      <w:tr w:rsidR="0007184C" w:rsidRPr="00055548" w14:paraId="7BB6F78D" w14:textId="77777777" w:rsidTr="004B58BA">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229BA4D2" w14:textId="5AA6EBEA" w:rsidR="007D7C28" w:rsidRPr="007D7C28" w:rsidRDefault="0007184C" w:rsidP="0035237D">
            <w:pPr>
              <w:pStyle w:val="ListNumber"/>
              <w:numPr>
                <w:ilvl w:val="0"/>
                <w:numId w:val="0"/>
              </w:numPr>
              <w:ind w:left="360"/>
            </w:pPr>
            <w:r>
              <w:t>Develop a clear framework of accreditation pathways, ensuring alignment with pupil needs (including National 1–4, ASDAN, SQA Awards, Duke of Edinburgh, John Muir Award, and vocational learning).</w:t>
            </w:r>
          </w:p>
        </w:tc>
        <w:tc>
          <w:tcPr>
            <w:tcW w:w="1816" w:type="dxa"/>
            <w:tcBorders>
              <w:top w:val="single" w:sz="4" w:space="0" w:color="auto"/>
              <w:left w:val="single" w:sz="4" w:space="0" w:color="auto"/>
              <w:bottom w:val="single" w:sz="4" w:space="0" w:color="auto"/>
              <w:right w:val="single" w:sz="4" w:space="0" w:color="auto"/>
            </w:tcBorders>
          </w:tcPr>
          <w:p w14:paraId="480EC981" w14:textId="5E73188B" w:rsidR="0007184C" w:rsidRPr="00055548" w:rsidRDefault="00AC63FE" w:rsidP="004B58BA">
            <w:pPr>
              <w:spacing w:before="4"/>
              <w:rPr>
                <w:rFonts w:eastAsia="Arial Unicode MS" w:cstheme="minorHAnsi"/>
              </w:rPr>
            </w:pPr>
            <w:r>
              <w:rPr>
                <w:rFonts w:eastAsia="Arial Unicode MS" w:cstheme="minorHAnsi"/>
              </w:rPr>
              <w:t>August 2025 – June 2026</w:t>
            </w:r>
          </w:p>
        </w:tc>
        <w:tc>
          <w:tcPr>
            <w:tcW w:w="687" w:type="dxa"/>
            <w:tcBorders>
              <w:top w:val="single" w:sz="4" w:space="0" w:color="auto"/>
              <w:left w:val="single" w:sz="4" w:space="0" w:color="auto"/>
              <w:bottom w:val="single" w:sz="4" w:space="0" w:color="auto"/>
              <w:right w:val="single" w:sz="4" w:space="0" w:color="auto"/>
            </w:tcBorders>
          </w:tcPr>
          <w:p w14:paraId="7A55430F" w14:textId="77777777" w:rsidR="0007184C" w:rsidRPr="00055548" w:rsidRDefault="0007184C" w:rsidP="004B58BA">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33FA978D" w14:textId="602B51C1" w:rsidR="0007184C" w:rsidRPr="00055548" w:rsidRDefault="00C80931" w:rsidP="004B58BA">
            <w:pPr>
              <w:spacing w:before="4"/>
              <w:rPr>
                <w:rFonts w:eastAsia="Arial Unicode MS" w:cstheme="minorHAnsi"/>
              </w:rPr>
            </w:pPr>
            <w:r>
              <w:rPr>
                <w:rFonts w:eastAsia="Arial Unicode MS" w:cstheme="minorHAnsi"/>
              </w:rPr>
              <w:t>Secondary SLT, Outdoor learning staff, Outdoor learning providers. Teaching staff.</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2F94D4DD" w14:textId="6AFA0084" w:rsidR="0007184C" w:rsidRPr="00055548" w:rsidRDefault="00C80931" w:rsidP="004B58BA">
            <w:pPr>
              <w:spacing w:before="4"/>
              <w:rPr>
                <w:rFonts w:cstheme="minorHAnsi"/>
              </w:rPr>
            </w:pPr>
            <w:r>
              <w:rPr>
                <w:rFonts w:cstheme="minorHAnsi"/>
              </w:rPr>
              <w:t xml:space="preserve">CLPL for all staff re accreditation frameworks and pathways. </w:t>
            </w:r>
          </w:p>
        </w:tc>
      </w:tr>
    </w:tbl>
    <w:p w14:paraId="1FB3F58D" w14:textId="784CF015" w:rsidR="0007184C" w:rsidRDefault="0007184C" w:rsidP="003A081E">
      <w:pPr>
        <w:rPr>
          <w:rFonts w:cstheme="minorHAnsi"/>
          <w:b/>
        </w:rPr>
      </w:pPr>
    </w:p>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0"/>
      </w:tblGrid>
      <w:tr w:rsidR="0007184C" w:rsidRPr="00055548" w14:paraId="617D4C7E" w14:textId="77777777" w:rsidTr="004B58BA">
        <w:tc>
          <w:tcPr>
            <w:tcW w:w="14220" w:type="dxa"/>
            <w:shd w:val="clear" w:color="auto" w:fill="B3B3B3"/>
          </w:tcPr>
          <w:p w14:paraId="281D92BF" w14:textId="77777777" w:rsidR="0007184C" w:rsidRPr="00055548" w:rsidRDefault="0007184C" w:rsidP="004B58BA">
            <w:pPr>
              <w:jc w:val="center"/>
              <w:rPr>
                <w:rFonts w:eastAsia="Arial Unicode MS" w:cstheme="minorHAnsi"/>
                <w:b/>
                <w:bCs/>
              </w:rPr>
            </w:pPr>
            <w:r w:rsidRPr="00055548">
              <w:rPr>
                <w:rFonts w:cstheme="minorHAnsi"/>
                <w:b/>
              </w:rPr>
              <w:t xml:space="preserve">Measure of Impact: </w:t>
            </w:r>
            <w:r w:rsidRPr="00055548">
              <w:rPr>
                <w:rFonts w:eastAsia="Arial Unicode MS" w:cstheme="minorHAnsi"/>
                <w:b/>
                <w:bCs/>
              </w:rPr>
              <w:t>What we will see and where?</w:t>
            </w:r>
          </w:p>
          <w:p w14:paraId="1193785D" w14:textId="77777777" w:rsidR="0007184C" w:rsidRPr="00055548" w:rsidRDefault="0007184C" w:rsidP="004B58BA">
            <w:pPr>
              <w:jc w:val="center"/>
              <w:rPr>
                <w:rFonts w:cstheme="minorHAnsi"/>
                <w:b/>
              </w:rPr>
            </w:pPr>
            <w:r w:rsidRPr="00055548">
              <w:rPr>
                <w:rFonts w:cstheme="minorHAnsi"/>
                <w:sz w:val="20"/>
              </w:rPr>
              <w:t>How will we measure this?   What does “better” look like?   How will we recognise better when we see it?</w:t>
            </w:r>
          </w:p>
        </w:tc>
      </w:tr>
      <w:tr w:rsidR="0007184C" w:rsidRPr="00055548" w14:paraId="1034B919" w14:textId="77777777" w:rsidTr="004B58BA">
        <w:tc>
          <w:tcPr>
            <w:tcW w:w="14220" w:type="dxa"/>
            <w:shd w:val="clear" w:color="auto" w:fill="auto"/>
          </w:tcPr>
          <w:p w14:paraId="7C02B05F" w14:textId="264C4A40" w:rsidR="00BC1144" w:rsidRDefault="0007184C" w:rsidP="00BC1144">
            <w:pPr>
              <w:pStyle w:val="ListBullet"/>
            </w:pPr>
            <w:r w:rsidRPr="00055548">
              <w:rPr>
                <w:rFonts w:cstheme="minorHAnsi"/>
              </w:rPr>
              <w:t xml:space="preserve"> </w:t>
            </w:r>
            <w:r w:rsidR="00BC1144">
              <w:t>Tracking data</w:t>
            </w:r>
            <w:r w:rsidR="00C80931">
              <w:t xml:space="preserve"> will show</w:t>
            </w:r>
            <w:r w:rsidR="00BC1144">
              <w:t xml:space="preserve"> improved breadth of accreditation achieved across Senior Phase.</w:t>
            </w:r>
          </w:p>
          <w:p w14:paraId="0E352F44" w14:textId="77777777" w:rsidR="00BC1144" w:rsidRDefault="00BC1144" w:rsidP="00BC1144">
            <w:pPr>
              <w:pStyle w:val="ListBullet"/>
            </w:pPr>
            <w:r>
              <w:t>Learner profiles demonstrate progress in independence, communication, and life skills.</w:t>
            </w:r>
          </w:p>
          <w:p w14:paraId="2962F5D5" w14:textId="77777777" w:rsidR="00BC1144" w:rsidRDefault="00BC1144" w:rsidP="00BC1144">
            <w:pPr>
              <w:pStyle w:val="ListBullet"/>
            </w:pPr>
            <w:r>
              <w:t>Destination data evidences sustained positive outcomes for school leavers (college, employment, supported pathways, or community-based support).</w:t>
            </w:r>
          </w:p>
          <w:p w14:paraId="547DB3B6" w14:textId="77777777" w:rsidR="00BC1144" w:rsidRDefault="00BC1144" w:rsidP="00BC1144">
            <w:pPr>
              <w:pStyle w:val="ListBullet"/>
            </w:pPr>
            <w:r>
              <w:t>Staff surveys and evaluations indicate increased confidence in delivering accreditation and skills-based learning.</w:t>
            </w:r>
          </w:p>
          <w:p w14:paraId="756423F5" w14:textId="77777777" w:rsidR="00BC1144" w:rsidRDefault="00BC1144" w:rsidP="00BC1144">
            <w:pPr>
              <w:pStyle w:val="ListBullet"/>
            </w:pPr>
            <w:r>
              <w:t>Parent/</w:t>
            </w:r>
            <w:proofErr w:type="spellStart"/>
            <w:r>
              <w:t>carer</w:t>
            </w:r>
            <w:proofErr w:type="spellEnd"/>
            <w:r>
              <w:t xml:space="preserve"> feedback reflects improved understanding of pathways and confidence in post-school planning.</w:t>
            </w:r>
          </w:p>
          <w:p w14:paraId="6C40E241" w14:textId="08B47EC7" w:rsidR="0007184C" w:rsidRPr="00C80931" w:rsidRDefault="00BC1144" w:rsidP="00C80931">
            <w:pPr>
              <w:pStyle w:val="ListBullet"/>
            </w:pPr>
            <w:r>
              <w:t>External partners (e.g., SDS, colleges) report positive engagement with school and learners.</w:t>
            </w:r>
          </w:p>
        </w:tc>
      </w:tr>
    </w:tbl>
    <w:p w14:paraId="3AA35C6D" w14:textId="7CED236F" w:rsidR="0007184C" w:rsidRDefault="0007184C" w:rsidP="003A081E">
      <w:pPr>
        <w:rPr>
          <w:rFonts w:cstheme="minorHAnsi"/>
          <w:b/>
        </w:rPr>
      </w:pPr>
    </w:p>
    <w:p w14:paraId="30756285" w14:textId="5135A299" w:rsidR="002347D7" w:rsidRDefault="002347D7" w:rsidP="003A081E">
      <w:pPr>
        <w:rPr>
          <w:rFonts w:cstheme="minorHAnsi"/>
          <w:b/>
        </w:rPr>
      </w:pPr>
    </w:p>
    <w:p w14:paraId="11AB9C67" w14:textId="77777777" w:rsidR="002347D7" w:rsidRDefault="002347D7" w:rsidP="003A081E">
      <w:pPr>
        <w:rPr>
          <w:rFonts w:cstheme="minorHAnsi"/>
          <w:b/>
        </w:rPr>
      </w:pPr>
    </w:p>
    <w:p w14:paraId="24CE059F" w14:textId="77777777" w:rsidR="002347D7" w:rsidRPr="00055548" w:rsidRDefault="002347D7" w:rsidP="003A081E">
      <w:pPr>
        <w:rPr>
          <w:rFonts w:cstheme="minorHAnsi"/>
          <w:b/>
        </w:rPr>
      </w:pPr>
    </w:p>
    <w:sectPr w:rsidR="002347D7" w:rsidRPr="00055548" w:rsidSect="00691EC1">
      <w:headerReference w:type="even" r:id="rId16"/>
      <w:headerReference w:type="default" r:id="rId17"/>
      <w:headerReference w:type="first" r:id="rId18"/>
      <w:pgSz w:w="16838" w:h="11906" w:orient="landscape"/>
      <w:pgMar w:top="851" w:right="1440" w:bottom="24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1E550" w14:textId="77777777" w:rsidR="00860CE3" w:rsidRDefault="00860CE3" w:rsidP="00C757F4">
      <w:pPr>
        <w:spacing w:after="0" w:line="240" w:lineRule="auto"/>
      </w:pPr>
      <w:r>
        <w:separator/>
      </w:r>
    </w:p>
  </w:endnote>
  <w:endnote w:type="continuationSeparator" w:id="0">
    <w:p w14:paraId="0A079814" w14:textId="77777777" w:rsidR="00860CE3" w:rsidRDefault="00860CE3" w:rsidP="00C75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1126C" w14:textId="77777777" w:rsidR="00860CE3" w:rsidRDefault="00860CE3" w:rsidP="00C757F4">
      <w:pPr>
        <w:spacing w:after="0" w:line="240" w:lineRule="auto"/>
      </w:pPr>
      <w:r>
        <w:separator/>
      </w:r>
    </w:p>
  </w:footnote>
  <w:footnote w:type="continuationSeparator" w:id="0">
    <w:p w14:paraId="59F1B765" w14:textId="77777777" w:rsidR="00860CE3" w:rsidRDefault="00860CE3" w:rsidP="00C757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83F7D" w14:textId="4B39E1BC" w:rsidR="00306536" w:rsidRDefault="00306536">
    <w:pPr>
      <w:pStyle w:val="Header"/>
    </w:pPr>
    <w:r>
      <w:rPr>
        <w:noProof/>
        <w:lang w:eastAsia="en-GB"/>
      </w:rPr>
      <mc:AlternateContent>
        <mc:Choice Requires="wps">
          <w:drawing>
            <wp:anchor distT="0" distB="0" distL="0" distR="0" simplePos="0" relativeHeight="251659264" behindDoc="0" locked="0" layoutInCell="1" allowOverlap="1" wp14:anchorId="0695CC35" wp14:editId="5EBA4D49">
              <wp:simplePos x="635" y="635"/>
              <wp:positionH relativeFrom="page">
                <wp:align>left</wp:align>
              </wp:positionH>
              <wp:positionV relativeFrom="page">
                <wp:align>top</wp:align>
              </wp:positionV>
              <wp:extent cx="443865" cy="443865"/>
              <wp:effectExtent l="0" t="0" r="10160" b="14605"/>
              <wp:wrapNone/>
              <wp:docPr id="1493197169" name="Text Box 2" descr="Classification : 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784BD3" w14:textId="22017EFF" w:rsidR="00306536" w:rsidRPr="001F549C" w:rsidRDefault="00306536" w:rsidP="001F549C">
                          <w:pPr>
                            <w:spacing w:after="0"/>
                            <w:rPr>
                              <w:rFonts w:ascii="Calibri" w:eastAsia="Calibri" w:hAnsi="Calibri" w:cs="Calibri"/>
                              <w:noProof/>
                              <w:color w:val="000000"/>
                              <w:sz w:val="24"/>
                              <w:szCs w:val="24"/>
                            </w:rPr>
                          </w:pPr>
                          <w:r w:rsidRPr="001F549C">
                            <w:rPr>
                              <w:rFonts w:ascii="Calibri" w:eastAsia="Calibri" w:hAnsi="Calibri" w:cs="Calibri"/>
                              <w:noProof/>
                              <w:color w:val="000000"/>
                              <w:sz w:val="24"/>
                              <w:szCs w:val="24"/>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695CC35" id="_x0000_t202" coordsize="21600,21600" o:spt="202" path="m,l,21600r21600,l21600,xe">
              <v:stroke joinstyle="miter"/>
              <v:path gradientshapeok="t" o:connecttype="rect"/>
            </v:shapetype>
            <v:shape id="Text Box 2" o:spid="_x0000_s1026" type="#_x0000_t202" alt="Classification : Official"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" filled="f" stroked="f">
              <v:textbox style="mso-fit-shape-to-text:t" inset="20pt,15pt,0,0">
                <w:txbxContent>
                  <w:p w14:paraId="00784BD3" w14:textId="22017EFF" w:rsidR="00306536" w:rsidRPr="001F549C" w:rsidRDefault="00306536" w:rsidP="001F549C">
                    <w:pPr>
                      <w:spacing w:after="0"/>
                      <w:rPr>
                        <w:rFonts w:ascii="Calibri" w:eastAsia="Calibri" w:hAnsi="Calibri" w:cs="Calibri"/>
                        <w:noProof/>
                        <w:color w:val="000000"/>
                        <w:sz w:val="24"/>
                        <w:szCs w:val="24"/>
                      </w:rPr>
                    </w:pPr>
                    <w:r w:rsidRPr="001F549C">
                      <w:rPr>
                        <w:rFonts w:ascii="Calibri" w:eastAsia="Calibri" w:hAnsi="Calibri" w:cs="Calibri"/>
                        <w:noProof/>
                        <w:color w:val="000000"/>
                        <w:sz w:val="24"/>
                        <w:szCs w:val="24"/>
                      </w:rPr>
                      <w:t>Classification :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81FF5" w14:textId="58C37321" w:rsidR="00306536" w:rsidRDefault="00306536">
    <w:pPr>
      <w:pStyle w:val="Header"/>
    </w:pPr>
    <w:r>
      <w:rPr>
        <w:noProof/>
        <w:lang w:eastAsia="en-GB"/>
      </w:rPr>
      <mc:AlternateContent>
        <mc:Choice Requires="wps">
          <w:drawing>
            <wp:anchor distT="0" distB="0" distL="0" distR="0" simplePos="0" relativeHeight="251660288" behindDoc="0" locked="0" layoutInCell="1" allowOverlap="1" wp14:anchorId="5D248CFB" wp14:editId="422282B5">
              <wp:simplePos x="915035" y="450215"/>
              <wp:positionH relativeFrom="page">
                <wp:align>left</wp:align>
              </wp:positionH>
              <wp:positionV relativeFrom="page">
                <wp:align>top</wp:align>
              </wp:positionV>
              <wp:extent cx="443865" cy="443865"/>
              <wp:effectExtent l="0" t="0" r="10160" b="14605"/>
              <wp:wrapNone/>
              <wp:docPr id="1393983304" name="Text Box 3" descr="Classification : 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1549ED" w14:textId="01C1DB00" w:rsidR="00306536" w:rsidRPr="001F549C" w:rsidRDefault="00306536" w:rsidP="001F549C">
                          <w:pPr>
                            <w:spacing w:after="0"/>
                            <w:rPr>
                              <w:rFonts w:ascii="Calibri" w:eastAsia="Calibri" w:hAnsi="Calibri" w:cs="Calibri"/>
                              <w:noProof/>
                              <w:color w:val="000000"/>
                              <w:sz w:val="24"/>
                              <w:szCs w:val="24"/>
                            </w:rPr>
                          </w:pPr>
                          <w:r w:rsidRPr="001F549C">
                            <w:rPr>
                              <w:rFonts w:ascii="Calibri" w:eastAsia="Calibri" w:hAnsi="Calibri" w:cs="Calibri"/>
                              <w:noProof/>
                              <w:color w:val="000000"/>
                              <w:sz w:val="24"/>
                              <w:szCs w:val="24"/>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D248CFB" id="_x0000_t202" coordsize="21600,21600" o:spt="202" path="m,l,21600r21600,l21600,xe">
              <v:stroke joinstyle="miter"/>
              <v:path gradientshapeok="t" o:connecttype="rect"/>
            </v:shapetype>
            <v:shape id="Text Box 3" o:spid="_x0000_s1027" type="#_x0000_t202" alt="Classification : Official"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" filled="f" stroked="f">
              <v:textbox style="mso-fit-shape-to-text:t" inset="20pt,15pt,0,0">
                <w:txbxContent>
                  <w:p w14:paraId="2E1549ED" w14:textId="01C1DB00" w:rsidR="00306536" w:rsidRPr="001F549C" w:rsidRDefault="00306536" w:rsidP="001F549C">
                    <w:pPr>
                      <w:spacing w:after="0"/>
                      <w:rPr>
                        <w:rFonts w:ascii="Calibri" w:eastAsia="Calibri" w:hAnsi="Calibri" w:cs="Calibri"/>
                        <w:noProof/>
                        <w:color w:val="000000"/>
                        <w:sz w:val="24"/>
                        <w:szCs w:val="24"/>
                      </w:rPr>
                    </w:pPr>
                    <w:r w:rsidRPr="001F549C">
                      <w:rPr>
                        <w:rFonts w:ascii="Calibri" w:eastAsia="Calibri" w:hAnsi="Calibri" w:cs="Calibri"/>
                        <w:noProof/>
                        <w:color w:val="000000"/>
                        <w:sz w:val="24"/>
                        <w:szCs w:val="24"/>
                      </w:rPr>
                      <w:t>Classification :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C2FF3" w14:textId="7BD65263" w:rsidR="00306536" w:rsidRDefault="00306536">
    <w:pPr>
      <w:pStyle w:val="Header"/>
    </w:pPr>
    <w:r>
      <w:rPr>
        <w:noProof/>
        <w:lang w:eastAsia="en-GB"/>
      </w:rPr>
      <mc:AlternateContent>
        <mc:Choice Requires="wps">
          <w:drawing>
            <wp:anchor distT="0" distB="0" distL="0" distR="0" simplePos="0" relativeHeight="251658240" behindDoc="0" locked="0" layoutInCell="1" allowOverlap="1" wp14:anchorId="68238EB5" wp14:editId="54CC6F75">
              <wp:simplePos x="914400" y="450850"/>
              <wp:positionH relativeFrom="page">
                <wp:align>left</wp:align>
              </wp:positionH>
              <wp:positionV relativeFrom="page">
                <wp:align>top</wp:align>
              </wp:positionV>
              <wp:extent cx="443865" cy="443865"/>
              <wp:effectExtent l="0" t="0" r="10160" b="14605"/>
              <wp:wrapNone/>
              <wp:docPr id="1072740282" name="Text Box 1" descr="Classification : 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89C8FB" w14:textId="1BEFFA3C" w:rsidR="00306536" w:rsidRPr="001F549C" w:rsidRDefault="00306536" w:rsidP="001F549C">
                          <w:pPr>
                            <w:spacing w:after="0"/>
                            <w:rPr>
                              <w:rFonts w:ascii="Calibri" w:eastAsia="Calibri" w:hAnsi="Calibri" w:cs="Calibri"/>
                              <w:noProof/>
                              <w:color w:val="000000"/>
                              <w:sz w:val="24"/>
                              <w:szCs w:val="24"/>
                            </w:rPr>
                          </w:pPr>
                          <w:r w:rsidRPr="001F549C">
                            <w:rPr>
                              <w:rFonts w:ascii="Calibri" w:eastAsia="Calibri" w:hAnsi="Calibri" w:cs="Calibri"/>
                              <w:noProof/>
                              <w:color w:val="000000"/>
                              <w:sz w:val="24"/>
                              <w:szCs w:val="24"/>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8238EB5" id="_x0000_t202" coordsize="21600,21600" o:spt="202" path="m,l,21600r21600,l21600,xe">
              <v:stroke joinstyle="miter"/>
              <v:path gradientshapeok="t" o:connecttype="rect"/>
            </v:shapetype>
            <v:shape id="Text Box 1" o:spid="_x0000_s1028" type="#_x0000_t202" alt="Classification : 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" filled="f" stroked="f">
              <v:textbox style="mso-fit-shape-to-text:t" inset="20pt,15pt,0,0">
                <w:txbxContent>
                  <w:p w14:paraId="1789C8FB" w14:textId="1BEFFA3C" w:rsidR="00306536" w:rsidRPr="001F549C" w:rsidRDefault="00306536" w:rsidP="001F549C">
                    <w:pPr>
                      <w:spacing w:after="0"/>
                      <w:rPr>
                        <w:rFonts w:ascii="Calibri" w:eastAsia="Calibri" w:hAnsi="Calibri" w:cs="Calibri"/>
                        <w:noProof/>
                        <w:color w:val="000000"/>
                        <w:sz w:val="24"/>
                        <w:szCs w:val="24"/>
                      </w:rPr>
                    </w:pPr>
                    <w:r w:rsidRPr="001F549C">
                      <w:rPr>
                        <w:rFonts w:ascii="Calibri" w:eastAsia="Calibri" w:hAnsi="Calibri" w:cs="Calibri"/>
                        <w:noProof/>
                        <w:color w:val="000000"/>
                        <w:sz w:val="24"/>
                        <w:szCs w:val="24"/>
                      </w:rPr>
                      <w:t>Classification :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A52F1E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F48399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D93D0B"/>
    <w:multiLevelType w:val="multilevel"/>
    <w:tmpl w:val="3C10B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9873F8"/>
    <w:multiLevelType w:val="multilevel"/>
    <w:tmpl w:val="81121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9A19D8"/>
    <w:multiLevelType w:val="multilevel"/>
    <w:tmpl w:val="626E7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7F17CD"/>
    <w:multiLevelType w:val="multilevel"/>
    <w:tmpl w:val="80689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050DD7"/>
    <w:multiLevelType w:val="multilevel"/>
    <w:tmpl w:val="57C81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D75ECA"/>
    <w:multiLevelType w:val="hybridMultilevel"/>
    <w:tmpl w:val="F182AE5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1E142B45"/>
    <w:multiLevelType w:val="multilevel"/>
    <w:tmpl w:val="5D564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292B94"/>
    <w:multiLevelType w:val="multilevel"/>
    <w:tmpl w:val="0E2C0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771C1A"/>
    <w:multiLevelType w:val="multilevel"/>
    <w:tmpl w:val="82BE4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9019AC"/>
    <w:multiLevelType w:val="multilevel"/>
    <w:tmpl w:val="0EF2C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EB210F"/>
    <w:multiLevelType w:val="multilevel"/>
    <w:tmpl w:val="EC643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7F4DC0"/>
    <w:multiLevelType w:val="multilevel"/>
    <w:tmpl w:val="E6643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014202"/>
    <w:multiLevelType w:val="multilevel"/>
    <w:tmpl w:val="32428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CE40F8"/>
    <w:multiLevelType w:val="multilevel"/>
    <w:tmpl w:val="9BC69418"/>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4A4D2416"/>
    <w:multiLevelType w:val="multilevel"/>
    <w:tmpl w:val="0BC24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632855"/>
    <w:multiLevelType w:val="multilevel"/>
    <w:tmpl w:val="18C6B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887B08"/>
    <w:multiLevelType w:val="multilevel"/>
    <w:tmpl w:val="7A069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5BE2E0B"/>
    <w:multiLevelType w:val="multilevel"/>
    <w:tmpl w:val="15F4A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CAA3A3A"/>
    <w:multiLevelType w:val="multilevel"/>
    <w:tmpl w:val="EB70D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CD17C38"/>
    <w:multiLevelType w:val="multilevel"/>
    <w:tmpl w:val="7ABE6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4831715"/>
    <w:multiLevelType w:val="multilevel"/>
    <w:tmpl w:val="5434B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3D6682"/>
    <w:multiLevelType w:val="hybridMultilevel"/>
    <w:tmpl w:val="38904B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3"/>
  </w:num>
  <w:num w:numId="3">
    <w:abstractNumId w:val="0"/>
  </w:num>
  <w:num w:numId="4">
    <w:abstractNumId w:val="1"/>
  </w:num>
  <w:num w:numId="5">
    <w:abstractNumId w:val="2"/>
  </w:num>
  <w:num w:numId="6">
    <w:abstractNumId w:val="4"/>
  </w:num>
  <w:num w:numId="7">
    <w:abstractNumId w:val="14"/>
  </w:num>
  <w:num w:numId="8">
    <w:abstractNumId w:val="18"/>
  </w:num>
  <w:num w:numId="9">
    <w:abstractNumId w:val="3"/>
  </w:num>
  <w:num w:numId="10">
    <w:abstractNumId w:val="20"/>
  </w:num>
  <w:num w:numId="11">
    <w:abstractNumId w:val="12"/>
  </w:num>
  <w:num w:numId="12">
    <w:abstractNumId w:val="5"/>
  </w:num>
  <w:num w:numId="13">
    <w:abstractNumId w:val="22"/>
  </w:num>
  <w:num w:numId="14">
    <w:abstractNumId w:val="10"/>
  </w:num>
  <w:num w:numId="15">
    <w:abstractNumId w:val="13"/>
  </w:num>
  <w:num w:numId="16">
    <w:abstractNumId w:val="6"/>
  </w:num>
  <w:num w:numId="17">
    <w:abstractNumId w:val="8"/>
  </w:num>
  <w:num w:numId="18">
    <w:abstractNumId w:val="16"/>
  </w:num>
  <w:num w:numId="19">
    <w:abstractNumId w:val="11"/>
  </w:num>
  <w:num w:numId="20">
    <w:abstractNumId w:val="17"/>
  </w:num>
  <w:num w:numId="21">
    <w:abstractNumId w:val="21"/>
  </w:num>
  <w:num w:numId="22">
    <w:abstractNumId w:val="19"/>
  </w:num>
  <w:num w:numId="23">
    <w:abstractNumId w:val="9"/>
  </w:num>
  <w:num w:numId="2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7F4"/>
    <w:rsid w:val="000005A7"/>
    <w:rsid w:val="00002FAE"/>
    <w:rsid w:val="00017C16"/>
    <w:rsid w:val="00025863"/>
    <w:rsid w:val="00026E42"/>
    <w:rsid w:val="000325F4"/>
    <w:rsid w:val="0003359D"/>
    <w:rsid w:val="00034024"/>
    <w:rsid w:val="00035C08"/>
    <w:rsid w:val="000514DD"/>
    <w:rsid w:val="00053612"/>
    <w:rsid w:val="00054831"/>
    <w:rsid w:val="00055548"/>
    <w:rsid w:val="0007184C"/>
    <w:rsid w:val="00077B50"/>
    <w:rsid w:val="000A45CB"/>
    <w:rsid w:val="000B1E48"/>
    <w:rsid w:val="000B2AC3"/>
    <w:rsid w:val="000B574D"/>
    <w:rsid w:val="000D0EE1"/>
    <w:rsid w:val="000D4D51"/>
    <w:rsid w:val="000E0A85"/>
    <w:rsid w:val="00103AA9"/>
    <w:rsid w:val="00103E6F"/>
    <w:rsid w:val="0010644C"/>
    <w:rsid w:val="00107A66"/>
    <w:rsid w:val="00115E3D"/>
    <w:rsid w:val="00137AFF"/>
    <w:rsid w:val="0014028F"/>
    <w:rsid w:val="00142EDE"/>
    <w:rsid w:val="00152059"/>
    <w:rsid w:val="00154E9B"/>
    <w:rsid w:val="001602F2"/>
    <w:rsid w:val="001649AB"/>
    <w:rsid w:val="001710F4"/>
    <w:rsid w:val="00173C63"/>
    <w:rsid w:val="00175BB2"/>
    <w:rsid w:val="0017792A"/>
    <w:rsid w:val="001842B8"/>
    <w:rsid w:val="001F4E77"/>
    <w:rsid w:val="001F549C"/>
    <w:rsid w:val="001F73CC"/>
    <w:rsid w:val="00203168"/>
    <w:rsid w:val="00204BA7"/>
    <w:rsid w:val="002066AB"/>
    <w:rsid w:val="0020679B"/>
    <w:rsid w:val="00207113"/>
    <w:rsid w:val="00213DD7"/>
    <w:rsid w:val="00221908"/>
    <w:rsid w:val="002347D7"/>
    <w:rsid w:val="002535D5"/>
    <w:rsid w:val="00260A73"/>
    <w:rsid w:val="00261EA4"/>
    <w:rsid w:val="00263C2A"/>
    <w:rsid w:val="00280267"/>
    <w:rsid w:val="002826F2"/>
    <w:rsid w:val="00282B6D"/>
    <w:rsid w:val="0029110F"/>
    <w:rsid w:val="0029237A"/>
    <w:rsid w:val="00296047"/>
    <w:rsid w:val="00297275"/>
    <w:rsid w:val="002A7C99"/>
    <w:rsid w:val="002C2495"/>
    <w:rsid w:val="002C24A5"/>
    <w:rsid w:val="002D1114"/>
    <w:rsid w:val="002D116B"/>
    <w:rsid w:val="002E3DB3"/>
    <w:rsid w:val="00301E92"/>
    <w:rsid w:val="00306536"/>
    <w:rsid w:val="00307EAF"/>
    <w:rsid w:val="00337F9A"/>
    <w:rsid w:val="0035237D"/>
    <w:rsid w:val="00356561"/>
    <w:rsid w:val="003A081E"/>
    <w:rsid w:val="003A36F0"/>
    <w:rsid w:val="003B3E35"/>
    <w:rsid w:val="003C080A"/>
    <w:rsid w:val="003C5510"/>
    <w:rsid w:val="003D6B19"/>
    <w:rsid w:val="003E1FB0"/>
    <w:rsid w:val="003E3C26"/>
    <w:rsid w:val="003E4A3D"/>
    <w:rsid w:val="003E7B81"/>
    <w:rsid w:val="003F09E8"/>
    <w:rsid w:val="003F51DF"/>
    <w:rsid w:val="00401CF0"/>
    <w:rsid w:val="004024A1"/>
    <w:rsid w:val="0043704F"/>
    <w:rsid w:val="0045670F"/>
    <w:rsid w:val="004801EA"/>
    <w:rsid w:val="00483897"/>
    <w:rsid w:val="004B58BA"/>
    <w:rsid w:val="004C0572"/>
    <w:rsid w:val="004D5DCB"/>
    <w:rsid w:val="004F5E1D"/>
    <w:rsid w:val="00500CE5"/>
    <w:rsid w:val="00507DEB"/>
    <w:rsid w:val="00534D67"/>
    <w:rsid w:val="00537140"/>
    <w:rsid w:val="00550780"/>
    <w:rsid w:val="00561E39"/>
    <w:rsid w:val="0057078C"/>
    <w:rsid w:val="005755CA"/>
    <w:rsid w:val="005905D6"/>
    <w:rsid w:val="005A385E"/>
    <w:rsid w:val="005A56CC"/>
    <w:rsid w:val="005A7274"/>
    <w:rsid w:val="005A7FDB"/>
    <w:rsid w:val="005C3709"/>
    <w:rsid w:val="005C3B0B"/>
    <w:rsid w:val="005D1A12"/>
    <w:rsid w:val="005D2614"/>
    <w:rsid w:val="005E431A"/>
    <w:rsid w:val="005F12C9"/>
    <w:rsid w:val="005F24C8"/>
    <w:rsid w:val="005F7216"/>
    <w:rsid w:val="005F74FB"/>
    <w:rsid w:val="006103AB"/>
    <w:rsid w:val="00622185"/>
    <w:rsid w:val="00627645"/>
    <w:rsid w:val="00634ABC"/>
    <w:rsid w:val="006376F1"/>
    <w:rsid w:val="00687985"/>
    <w:rsid w:val="00691EC1"/>
    <w:rsid w:val="006939C6"/>
    <w:rsid w:val="006A48DF"/>
    <w:rsid w:val="006B03B5"/>
    <w:rsid w:val="006B2B09"/>
    <w:rsid w:val="006D02CB"/>
    <w:rsid w:val="006D26CD"/>
    <w:rsid w:val="006D4282"/>
    <w:rsid w:val="006D5332"/>
    <w:rsid w:val="006E0235"/>
    <w:rsid w:val="006E3775"/>
    <w:rsid w:val="006E3C1B"/>
    <w:rsid w:val="006E4E01"/>
    <w:rsid w:val="006E59FF"/>
    <w:rsid w:val="006E6479"/>
    <w:rsid w:val="006F3299"/>
    <w:rsid w:val="0072100F"/>
    <w:rsid w:val="0072120F"/>
    <w:rsid w:val="00726E45"/>
    <w:rsid w:val="007408FA"/>
    <w:rsid w:val="00742A87"/>
    <w:rsid w:val="0074662F"/>
    <w:rsid w:val="0075164C"/>
    <w:rsid w:val="007534AF"/>
    <w:rsid w:val="0076714E"/>
    <w:rsid w:val="007869CD"/>
    <w:rsid w:val="00787E5F"/>
    <w:rsid w:val="007A1864"/>
    <w:rsid w:val="007A3D1C"/>
    <w:rsid w:val="007B7696"/>
    <w:rsid w:val="007D7C28"/>
    <w:rsid w:val="007F78EF"/>
    <w:rsid w:val="0080029F"/>
    <w:rsid w:val="00802431"/>
    <w:rsid w:val="008212BA"/>
    <w:rsid w:val="00841F1C"/>
    <w:rsid w:val="00845C97"/>
    <w:rsid w:val="00847517"/>
    <w:rsid w:val="00854F30"/>
    <w:rsid w:val="00855FE4"/>
    <w:rsid w:val="00860CE3"/>
    <w:rsid w:val="0086516E"/>
    <w:rsid w:val="008656AA"/>
    <w:rsid w:val="008772AD"/>
    <w:rsid w:val="00877E61"/>
    <w:rsid w:val="0088491D"/>
    <w:rsid w:val="00893F8E"/>
    <w:rsid w:val="00897E72"/>
    <w:rsid w:val="008A7B3A"/>
    <w:rsid w:val="008C2F5B"/>
    <w:rsid w:val="008C51A5"/>
    <w:rsid w:val="008C6BDD"/>
    <w:rsid w:val="008D19E0"/>
    <w:rsid w:val="008E1851"/>
    <w:rsid w:val="008E1D20"/>
    <w:rsid w:val="008E55CB"/>
    <w:rsid w:val="00917CFF"/>
    <w:rsid w:val="00926999"/>
    <w:rsid w:val="009376BF"/>
    <w:rsid w:val="009401C8"/>
    <w:rsid w:val="00944003"/>
    <w:rsid w:val="00954DFB"/>
    <w:rsid w:val="009714E0"/>
    <w:rsid w:val="00991D3D"/>
    <w:rsid w:val="00996E46"/>
    <w:rsid w:val="0099763A"/>
    <w:rsid w:val="009C4A58"/>
    <w:rsid w:val="009C7C58"/>
    <w:rsid w:val="009E1F1A"/>
    <w:rsid w:val="00A10F1A"/>
    <w:rsid w:val="00A239D5"/>
    <w:rsid w:val="00A2547E"/>
    <w:rsid w:val="00A30191"/>
    <w:rsid w:val="00A31225"/>
    <w:rsid w:val="00A35854"/>
    <w:rsid w:val="00A46BC2"/>
    <w:rsid w:val="00A54151"/>
    <w:rsid w:val="00A561C6"/>
    <w:rsid w:val="00AA4C64"/>
    <w:rsid w:val="00AA5947"/>
    <w:rsid w:val="00AB2733"/>
    <w:rsid w:val="00AB7399"/>
    <w:rsid w:val="00AC484E"/>
    <w:rsid w:val="00AC60D4"/>
    <w:rsid w:val="00AC63FE"/>
    <w:rsid w:val="00AE4CF0"/>
    <w:rsid w:val="00AF7572"/>
    <w:rsid w:val="00B36171"/>
    <w:rsid w:val="00B36CEB"/>
    <w:rsid w:val="00B37246"/>
    <w:rsid w:val="00B4319E"/>
    <w:rsid w:val="00B47131"/>
    <w:rsid w:val="00B528F8"/>
    <w:rsid w:val="00B57991"/>
    <w:rsid w:val="00B74098"/>
    <w:rsid w:val="00B77614"/>
    <w:rsid w:val="00B82E8F"/>
    <w:rsid w:val="00B87DE7"/>
    <w:rsid w:val="00BB0CE1"/>
    <w:rsid w:val="00BB56F9"/>
    <w:rsid w:val="00BB7FF0"/>
    <w:rsid w:val="00BC1144"/>
    <w:rsid w:val="00BC527B"/>
    <w:rsid w:val="00BD7A28"/>
    <w:rsid w:val="00BE18AB"/>
    <w:rsid w:val="00BF5226"/>
    <w:rsid w:val="00BF7094"/>
    <w:rsid w:val="00BF7685"/>
    <w:rsid w:val="00C03F44"/>
    <w:rsid w:val="00C05FFA"/>
    <w:rsid w:val="00C07E03"/>
    <w:rsid w:val="00C10686"/>
    <w:rsid w:val="00C24AAE"/>
    <w:rsid w:val="00C374D7"/>
    <w:rsid w:val="00C4691B"/>
    <w:rsid w:val="00C67AB9"/>
    <w:rsid w:val="00C73A48"/>
    <w:rsid w:val="00C757F4"/>
    <w:rsid w:val="00C80931"/>
    <w:rsid w:val="00C9011E"/>
    <w:rsid w:val="00C9147B"/>
    <w:rsid w:val="00CA306C"/>
    <w:rsid w:val="00CA548E"/>
    <w:rsid w:val="00CB6138"/>
    <w:rsid w:val="00CC4FF0"/>
    <w:rsid w:val="00CD564C"/>
    <w:rsid w:val="00D02026"/>
    <w:rsid w:val="00D02A17"/>
    <w:rsid w:val="00D202CA"/>
    <w:rsid w:val="00D3086A"/>
    <w:rsid w:val="00D34CE0"/>
    <w:rsid w:val="00D44ECA"/>
    <w:rsid w:val="00D549E2"/>
    <w:rsid w:val="00D71013"/>
    <w:rsid w:val="00D74F34"/>
    <w:rsid w:val="00D80850"/>
    <w:rsid w:val="00D855AC"/>
    <w:rsid w:val="00D8618E"/>
    <w:rsid w:val="00DA74F4"/>
    <w:rsid w:val="00DB3775"/>
    <w:rsid w:val="00DC7331"/>
    <w:rsid w:val="00DD2417"/>
    <w:rsid w:val="00DD3057"/>
    <w:rsid w:val="00DE07A0"/>
    <w:rsid w:val="00DE1469"/>
    <w:rsid w:val="00DE671D"/>
    <w:rsid w:val="00DE772B"/>
    <w:rsid w:val="00DF00CD"/>
    <w:rsid w:val="00DF5964"/>
    <w:rsid w:val="00E047D0"/>
    <w:rsid w:val="00E26C25"/>
    <w:rsid w:val="00E31AA2"/>
    <w:rsid w:val="00E367D5"/>
    <w:rsid w:val="00E3786E"/>
    <w:rsid w:val="00E469A3"/>
    <w:rsid w:val="00E66ED9"/>
    <w:rsid w:val="00E845FE"/>
    <w:rsid w:val="00E970B5"/>
    <w:rsid w:val="00E976D4"/>
    <w:rsid w:val="00EC5272"/>
    <w:rsid w:val="00EC6E24"/>
    <w:rsid w:val="00EC7679"/>
    <w:rsid w:val="00EC7805"/>
    <w:rsid w:val="00ED1C28"/>
    <w:rsid w:val="00EE7228"/>
    <w:rsid w:val="00EF4B41"/>
    <w:rsid w:val="00F02B4C"/>
    <w:rsid w:val="00F11CCA"/>
    <w:rsid w:val="00F220C4"/>
    <w:rsid w:val="00F24B96"/>
    <w:rsid w:val="00F30C0F"/>
    <w:rsid w:val="00F31A03"/>
    <w:rsid w:val="00F650ED"/>
    <w:rsid w:val="00FB731E"/>
    <w:rsid w:val="00FC15F5"/>
    <w:rsid w:val="00FF297B"/>
    <w:rsid w:val="00FF4A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790FA5"/>
  <w15:docId w15:val="{3959EC9B-5498-48E4-849C-C39473EDD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4DD"/>
  </w:style>
  <w:style w:type="paragraph" w:styleId="Heading2">
    <w:name w:val="heading 2"/>
    <w:basedOn w:val="Normal"/>
    <w:next w:val="Normal"/>
    <w:link w:val="Heading2Char"/>
    <w:uiPriority w:val="9"/>
    <w:semiHidden/>
    <w:unhideWhenUsed/>
    <w:qFormat/>
    <w:rsid w:val="00103E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qFormat/>
    <w:rsid w:val="005C3B0B"/>
    <w:pPr>
      <w:keepNext/>
      <w:spacing w:after="0" w:line="240" w:lineRule="auto"/>
      <w:jc w:val="center"/>
      <w:outlineLvl w:val="3"/>
    </w:pPr>
    <w:rPr>
      <w:rFonts w:ascii="Arial" w:eastAsia="Times New Roman"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57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7F4"/>
    <w:rPr>
      <w:rFonts w:ascii="Tahoma" w:hAnsi="Tahoma" w:cs="Tahoma"/>
      <w:sz w:val="16"/>
      <w:szCs w:val="16"/>
    </w:rPr>
  </w:style>
  <w:style w:type="paragraph" w:styleId="Header">
    <w:name w:val="header"/>
    <w:basedOn w:val="Normal"/>
    <w:link w:val="HeaderChar"/>
    <w:unhideWhenUsed/>
    <w:rsid w:val="00C757F4"/>
    <w:pPr>
      <w:tabs>
        <w:tab w:val="center" w:pos="4513"/>
        <w:tab w:val="right" w:pos="9026"/>
      </w:tabs>
      <w:spacing w:after="0" w:line="240" w:lineRule="auto"/>
    </w:pPr>
  </w:style>
  <w:style w:type="character" w:customStyle="1" w:styleId="HeaderChar">
    <w:name w:val="Header Char"/>
    <w:basedOn w:val="DefaultParagraphFont"/>
    <w:link w:val="Header"/>
    <w:rsid w:val="00C757F4"/>
  </w:style>
  <w:style w:type="paragraph" w:styleId="Footer">
    <w:name w:val="footer"/>
    <w:basedOn w:val="Normal"/>
    <w:link w:val="FooterChar"/>
    <w:uiPriority w:val="99"/>
    <w:unhideWhenUsed/>
    <w:rsid w:val="00C757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57F4"/>
  </w:style>
  <w:style w:type="paragraph" w:styleId="Title">
    <w:name w:val="Title"/>
    <w:basedOn w:val="Normal"/>
    <w:next w:val="Normal"/>
    <w:link w:val="TitleChar"/>
    <w:uiPriority w:val="10"/>
    <w:qFormat/>
    <w:rsid w:val="00055548"/>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55548"/>
    <w:rPr>
      <w:rFonts w:eastAsiaTheme="majorEastAsia" w:cstheme="majorBidi"/>
      <w:color w:val="17365D" w:themeColor="text2" w:themeShade="BF"/>
      <w:spacing w:val="5"/>
      <w:kern w:val="28"/>
      <w:sz w:val="52"/>
      <w:szCs w:val="52"/>
    </w:rPr>
  </w:style>
  <w:style w:type="paragraph" w:styleId="ListParagraph">
    <w:name w:val="List Paragraph"/>
    <w:basedOn w:val="Normal"/>
    <w:uiPriority w:val="34"/>
    <w:qFormat/>
    <w:rsid w:val="00C757F4"/>
    <w:pPr>
      <w:ind w:left="720"/>
      <w:contextualSpacing/>
    </w:pPr>
  </w:style>
  <w:style w:type="table" w:styleId="TableGrid">
    <w:name w:val="Table Grid"/>
    <w:basedOn w:val="TableNormal"/>
    <w:uiPriority w:val="59"/>
    <w:rsid w:val="00263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35854"/>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Default">
    <w:name w:val="Default"/>
    <w:rsid w:val="00E3786E"/>
    <w:pPr>
      <w:autoSpaceDE w:val="0"/>
      <w:autoSpaceDN w:val="0"/>
      <w:adjustRightInd w:val="0"/>
      <w:spacing w:after="0" w:line="240" w:lineRule="auto"/>
    </w:pPr>
    <w:rPr>
      <w:rFonts w:ascii="Comic Sans MS" w:hAnsi="Comic Sans MS" w:cs="Comic Sans MS"/>
      <w:color w:val="000000"/>
      <w:sz w:val="24"/>
      <w:szCs w:val="24"/>
    </w:rPr>
  </w:style>
  <w:style w:type="paragraph" w:styleId="NoSpacing">
    <w:name w:val="No Spacing"/>
    <w:uiPriority w:val="1"/>
    <w:qFormat/>
    <w:rsid w:val="00035C08"/>
    <w:pPr>
      <w:spacing w:after="0" w:line="240" w:lineRule="auto"/>
    </w:pPr>
  </w:style>
  <w:style w:type="character" w:customStyle="1" w:styleId="Heading4Char">
    <w:name w:val="Heading 4 Char"/>
    <w:basedOn w:val="DefaultParagraphFont"/>
    <w:link w:val="Heading4"/>
    <w:rsid w:val="005C3B0B"/>
    <w:rPr>
      <w:rFonts w:ascii="Arial" w:eastAsia="Times New Roman" w:hAnsi="Arial" w:cs="Arial"/>
      <w:b/>
      <w:bCs/>
      <w:sz w:val="20"/>
      <w:szCs w:val="20"/>
    </w:rPr>
  </w:style>
  <w:style w:type="character" w:styleId="PlaceholderText">
    <w:name w:val="Placeholder Text"/>
    <w:basedOn w:val="DefaultParagraphFont"/>
    <w:uiPriority w:val="99"/>
    <w:semiHidden/>
    <w:rsid w:val="0057078C"/>
    <w:rPr>
      <w:color w:val="808080"/>
    </w:rPr>
  </w:style>
  <w:style w:type="paragraph" w:customStyle="1" w:styleId="paragraph">
    <w:name w:val="paragraph"/>
    <w:basedOn w:val="Normal"/>
    <w:rsid w:val="009269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26999"/>
  </w:style>
  <w:style w:type="character" w:customStyle="1" w:styleId="eop">
    <w:name w:val="eop"/>
    <w:basedOn w:val="DefaultParagraphFont"/>
    <w:rsid w:val="00926999"/>
  </w:style>
  <w:style w:type="character" w:styleId="CommentReference">
    <w:name w:val="annotation reference"/>
    <w:basedOn w:val="DefaultParagraphFont"/>
    <w:uiPriority w:val="99"/>
    <w:semiHidden/>
    <w:unhideWhenUsed/>
    <w:rsid w:val="008656AA"/>
    <w:rPr>
      <w:sz w:val="16"/>
      <w:szCs w:val="16"/>
    </w:rPr>
  </w:style>
  <w:style w:type="paragraph" w:styleId="CommentText">
    <w:name w:val="annotation text"/>
    <w:basedOn w:val="Normal"/>
    <w:link w:val="CommentTextChar"/>
    <w:uiPriority w:val="99"/>
    <w:unhideWhenUsed/>
    <w:rsid w:val="008656AA"/>
    <w:pPr>
      <w:spacing w:line="240" w:lineRule="auto"/>
    </w:pPr>
    <w:rPr>
      <w:sz w:val="20"/>
      <w:szCs w:val="20"/>
    </w:rPr>
  </w:style>
  <w:style w:type="character" w:customStyle="1" w:styleId="CommentTextChar">
    <w:name w:val="Comment Text Char"/>
    <w:basedOn w:val="DefaultParagraphFont"/>
    <w:link w:val="CommentText"/>
    <w:uiPriority w:val="99"/>
    <w:rsid w:val="008656AA"/>
    <w:rPr>
      <w:sz w:val="20"/>
      <w:szCs w:val="20"/>
    </w:rPr>
  </w:style>
  <w:style w:type="paragraph" w:styleId="CommentSubject">
    <w:name w:val="annotation subject"/>
    <w:basedOn w:val="CommentText"/>
    <w:next w:val="CommentText"/>
    <w:link w:val="CommentSubjectChar"/>
    <w:uiPriority w:val="99"/>
    <w:semiHidden/>
    <w:unhideWhenUsed/>
    <w:rsid w:val="008656AA"/>
    <w:rPr>
      <w:b/>
      <w:bCs/>
    </w:rPr>
  </w:style>
  <w:style w:type="character" w:customStyle="1" w:styleId="CommentSubjectChar">
    <w:name w:val="Comment Subject Char"/>
    <w:basedOn w:val="CommentTextChar"/>
    <w:link w:val="CommentSubject"/>
    <w:uiPriority w:val="99"/>
    <w:semiHidden/>
    <w:rsid w:val="008656AA"/>
    <w:rPr>
      <w:b/>
      <w:bCs/>
      <w:sz w:val="20"/>
      <w:szCs w:val="20"/>
    </w:rPr>
  </w:style>
  <w:style w:type="character" w:styleId="Hyperlink">
    <w:name w:val="Hyperlink"/>
    <w:basedOn w:val="DefaultParagraphFont"/>
    <w:uiPriority w:val="99"/>
    <w:unhideWhenUsed/>
    <w:rsid w:val="001710F4"/>
    <w:rPr>
      <w:color w:val="0563C1"/>
      <w:u w:val="single"/>
    </w:rPr>
  </w:style>
  <w:style w:type="character" w:customStyle="1" w:styleId="UnresolvedMention">
    <w:name w:val="Unresolved Mention"/>
    <w:basedOn w:val="DefaultParagraphFont"/>
    <w:uiPriority w:val="99"/>
    <w:semiHidden/>
    <w:unhideWhenUsed/>
    <w:rsid w:val="00EC7679"/>
    <w:rPr>
      <w:color w:val="605E5C"/>
      <w:shd w:val="clear" w:color="auto" w:fill="E1DFDD"/>
    </w:rPr>
  </w:style>
  <w:style w:type="character" w:customStyle="1" w:styleId="Heading2Char">
    <w:name w:val="Heading 2 Char"/>
    <w:basedOn w:val="DefaultParagraphFont"/>
    <w:link w:val="Heading2"/>
    <w:uiPriority w:val="9"/>
    <w:semiHidden/>
    <w:rsid w:val="00103E6F"/>
    <w:rPr>
      <w:rFonts w:asciiTheme="majorHAnsi" w:eastAsiaTheme="majorEastAsia" w:hAnsiTheme="majorHAnsi" w:cstheme="majorBidi"/>
      <w:color w:val="365F91" w:themeColor="accent1" w:themeShade="BF"/>
      <w:sz w:val="26"/>
      <w:szCs w:val="26"/>
    </w:rPr>
  </w:style>
  <w:style w:type="paragraph" w:styleId="ListNumber">
    <w:name w:val="List Number"/>
    <w:basedOn w:val="Normal"/>
    <w:uiPriority w:val="99"/>
    <w:unhideWhenUsed/>
    <w:rsid w:val="00103E6F"/>
    <w:pPr>
      <w:numPr>
        <w:numId w:val="3"/>
      </w:numPr>
      <w:contextualSpacing/>
    </w:pPr>
    <w:rPr>
      <w:rFonts w:eastAsiaTheme="minorEastAsia"/>
      <w:lang w:val="en-US"/>
    </w:rPr>
  </w:style>
  <w:style w:type="paragraph" w:styleId="ListBullet">
    <w:name w:val="List Bullet"/>
    <w:basedOn w:val="Normal"/>
    <w:uiPriority w:val="99"/>
    <w:unhideWhenUsed/>
    <w:rsid w:val="00103E6F"/>
    <w:pPr>
      <w:numPr>
        <w:numId w:val="4"/>
      </w:numPr>
      <w:contextualSpacing/>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7429">
      <w:bodyDiv w:val="1"/>
      <w:marLeft w:val="0"/>
      <w:marRight w:val="0"/>
      <w:marTop w:val="0"/>
      <w:marBottom w:val="0"/>
      <w:divBdr>
        <w:top w:val="none" w:sz="0" w:space="0" w:color="auto"/>
        <w:left w:val="none" w:sz="0" w:space="0" w:color="auto"/>
        <w:bottom w:val="none" w:sz="0" w:space="0" w:color="auto"/>
        <w:right w:val="none" w:sz="0" w:space="0" w:color="auto"/>
      </w:divBdr>
    </w:div>
    <w:div w:id="187302454">
      <w:bodyDiv w:val="1"/>
      <w:marLeft w:val="0"/>
      <w:marRight w:val="0"/>
      <w:marTop w:val="0"/>
      <w:marBottom w:val="0"/>
      <w:divBdr>
        <w:top w:val="none" w:sz="0" w:space="0" w:color="auto"/>
        <w:left w:val="none" w:sz="0" w:space="0" w:color="auto"/>
        <w:bottom w:val="none" w:sz="0" w:space="0" w:color="auto"/>
        <w:right w:val="none" w:sz="0" w:space="0" w:color="auto"/>
      </w:divBdr>
    </w:div>
    <w:div w:id="407580250">
      <w:bodyDiv w:val="1"/>
      <w:marLeft w:val="0"/>
      <w:marRight w:val="0"/>
      <w:marTop w:val="0"/>
      <w:marBottom w:val="0"/>
      <w:divBdr>
        <w:top w:val="none" w:sz="0" w:space="0" w:color="auto"/>
        <w:left w:val="none" w:sz="0" w:space="0" w:color="auto"/>
        <w:bottom w:val="none" w:sz="0" w:space="0" w:color="auto"/>
        <w:right w:val="none" w:sz="0" w:space="0" w:color="auto"/>
      </w:divBdr>
    </w:div>
    <w:div w:id="477117071">
      <w:bodyDiv w:val="1"/>
      <w:marLeft w:val="0"/>
      <w:marRight w:val="0"/>
      <w:marTop w:val="0"/>
      <w:marBottom w:val="0"/>
      <w:divBdr>
        <w:top w:val="none" w:sz="0" w:space="0" w:color="auto"/>
        <w:left w:val="none" w:sz="0" w:space="0" w:color="auto"/>
        <w:bottom w:val="none" w:sz="0" w:space="0" w:color="auto"/>
        <w:right w:val="none" w:sz="0" w:space="0" w:color="auto"/>
      </w:divBdr>
      <w:divsChild>
        <w:div w:id="1942489192">
          <w:marLeft w:val="547"/>
          <w:marRight w:val="0"/>
          <w:marTop w:val="0"/>
          <w:marBottom w:val="0"/>
          <w:divBdr>
            <w:top w:val="none" w:sz="0" w:space="0" w:color="auto"/>
            <w:left w:val="none" w:sz="0" w:space="0" w:color="auto"/>
            <w:bottom w:val="none" w:sz="0" w:space="0" w:color="auto"/>
            <w:right w:val="none" w:sz="0" w:space="0" w:color="auto"/>
          </w:divBdr>
        </w:div>
        <w:div w:id="93286441">
          <w:marLeft w:val="547"/>
          <w:marRight w:val="0"/>
          <w:marTop w:val="0"/>
          <w:marBottom w:val="0"/>
          <w:divBdr>
            <w:top w:val="none" w:sz="0" w:space="0" w:color="auto"/>
            <w:left w:val="none" w:sz="0" w:space="0" w:color="auto"/>
            <w:bottom w:val="none" w:sz="0" w:space="0" w:color="auto"/>
            <w:right w:val="none" w:sz="0" w:space="0" w:color="auto"/>
          </w:divBdr>
        </w:div>
        <w:div w:id="691999893">
          <w:marLeft w:val="547"/>
          <w:marRight w:val="0"/>
          <w:marTop w:val="0"/>
          <w:marBottom w:val="0"/>
          <w:divBdr>
            <w:top w:val="none" w:sz="0" w:space="0" w:color="auto"/>
            <w:left w:val="none" w:sz="0" w:space="0" w:color="auto"/>
            <w:bottom w:val="none" w:sz="0" w:space="0" w:color="auto"/>
            <w:right w:val="none" w:sz="0" w:space="0" w:color="auto"/>
          </w:divBdr>
        </w:div>
      </w:divsChild>
    </w:div>
    <w:div w:id="568613554">
      <w:bodyDiv w:val="1"/>
      <w:marLeft w:val="0"/>
      <w:marRight w:val="0"/>
      <w:marTop w:val="0"/>
      <w:marBottom w:val="0"/>
      <w:divBdr>
        <w:top w:val="none" w:sz="0" w:space="0" w:color="auto"/>
        <w:left w:val="none" w:sz="0" w:space="0" w:color="auto"/>
        <w:bottom w:val="none" w:sz="0" w:space="0" w:color="auto"/>
        <w:right w:val="none" w:sz="0" w:space="0" w:color="auto"/>
      </w:divBdr>
    </w:div>
    <w:div w:id="625551280">
      <w:bodyDiv w:val="1"/>
      <w:marLeft w:val="0"/>
      <w:marRight w:val="0"/>
      <w:marTop w:val="0"/>
      <w:marBottom w:val="0"/>
      <w:divBdr>
        <w:top w:val="none" w:sz="0" w:space="0" w:color="auto"/>
        <w:left w:val="none" w:sz="0" w:space="0" w:color="auto"/>
        <w:bottom w:val="none" w:sz="0" w:space="0" w:color="auto"/>
        <w:right w:val="none" w:sz="0" w:space="0" w:color="auto"/>
      </w:divBdr>
    </w:div>
    <w:div w:id="653996062">
      <w:bodyDiv w:val="1"/>
      <w:marLeft w:val="0"/>
      <w:marRight w:val="0"/>
      <w:marTop w:val="0"/>
      <w:marBottom w:val="0"/>
      <w:divBdr>
        <w:top w:val="none" w:sz="0" w:space="0" w:color="auto"/>
        <w:left w:val="none" w:sz="0" w:space="0" w:color="auto"/>
        <w:bottom w:val="none" w:sz="0" w:space="0" w:color="auto"/>
        <w:right w:val="none" w:sz="0" w:space="0" w:color="auto"/>
      </w:divBdr>
      <w:divsChild>
        <w:div w:id="1286931788">
          <w:marLeft w:val="0"/>
          <w:marRight w:val="0"/>
          <w:marTop w:val="0"/>
          <w:marBottom w:val="0"/>
          <w:divBdr>
            <w:top w:val="none" w:sz="0" w:space="0" w:color="auto"/>
            <w:left w:val="none" w:sz="0" w:space="0" w:color="auto"/>
            <w:bottom w:val="none" w:sz="0" w:space="0" w:color="auto"/>
            <w:right w:val="none" w:sz="0" w:space="0" w:color="auto"/>
          </w:divBdr>
        </w:div>
        <w:div w:id="907570500">
          <w:marLeft w:val="0"/>
          <w:marRight w:val="0"/>
          <w:marTop w:val="0"/>
          <w:marBottom w:val="0"/>
          <w:divBdr>
            <w:top w:val="none" w:sz="0" w:space="0" w:color="auto"/>
            <w:left w:val="none" w:sz="0" w:space="0" w:color="auto"/>
            <w:bottom w:val="none" w:sz="0" w:space="0" w:color="auto"/>
            <w:right w:val="none" w:sz="0" w:space="0" w:color="auto"/>
          </w:divBdr>
        </w:div>
        <w:div w:id="1941404410">
          <w:marLeft w:val="0"/>
          <w:marRight w:val="0"/>
          <w:marTop w:val="0"/>
          <w:marBottom w:val="0"/>
          <w:divBdr>
            <w:top w:val="none" w:sz="0" w:space="0" w:color="auto"/>
            <w:left w:val="none" w:sz="0" w:space="0" w:color="auto"/>
            <w:bottom w:val="none" w:sz="0" w:space="0" w:color="auto"/>
            <w:right w:val="none" w:sz="0" w:space="0" w:color="auto"/>
          </w:divBdr>
        </w:div>
        <w:div w:id="1789272362">
          <w:marLeft w:val="0"/>
          <w:marRight w:val="0"/>
          <w:marTop w:val="0"/>
          <w:marBottom w:val="0"/>
          <w:divBdr>
            <w:top w:val="none" w:sz="0" w:space="0" w:color="auto"/>
            <w:left w:val="none" w:sz="0" w:space="0" w:color="auto"/>
            <w:bottom w:val="none" w:sz="0" w:space="0" w:color="auto"/>
            <w:right w:val="none" w:sz="0" w:space="0" w:color="auto"/>
          </w:divBdr>
        </w:div>
        <w:div w:id="1601839927">
          <w:marLeft w:val="0"/>
          <w:marRight w:val="0"/>
          <w:marTop w:val="0"/>
          <w:marBottom w:val="0"/>
          <w:divBdr>
            <w:top w:val="none" w:sz="0" w:space="0" w:color="auto"/>
            <w:left w:val="none" w:sz="0" w:space="0" w:color="auto"/>
            <w:bottom w:val="none" w:sz="0" w:space="0" w:color="auto"/>
            <w:right w:val="none" w:sz="0" w:space="0" w:color="auto"/>
          </w:divBdr>
        </w:div>
        <w:div w:id="1678772257">
          <w:marLeft w:val="0"/>
          <w:marRight w:val="0"/>
          <w:marTop w:val="0"/>
          <w:marBottom w:val="0"/>
          <w:divBdr>
            <w:top w:val="none" w:sz="0" w:space="0" w:color="auto"/>
            <w:left w:val="none" w:sz="0" w:space="0" w:color="auto"/>
            <w:bottom w:val="none" w:sz="0" w:space="0" w:color="auto"/>
            <w:right w:val="none" w:sz="0" w:space="0" w:color="auto"/>
          </w:divBdr>
        </w:div>
        <w:div w:id="1242761422">
          <w:marLeft w:val="0"/>
          <w:marRight w:val="0"/>
          <w:marTop w:val="0"/>
          <w:marBottom w:val="0"/>
          <w:divBdr>
            <w:top w:val="none" w:sz="0" w:space="0" w:color="auto"/>
            <w:left w:val="none" w:sz="0" w:space="0" w:color="auto"/>
            <w:bottom w:val="none" w:sz="0" w:space="0" w:color="auto"/>
            <w:right w:val="none" w:sz="0" w:space="0" w:color="auto"/>
          </w:divBdr>
        </w:div>
        <w:div w:id="1719276963">
          <w:marLeft w:val="0"/>
          <w:marRight w:val="0"/>
          <w:marTop w:val="0"/>
          <w:marBottom w:val="0"/>
          <w:divBdr>
            <w:top w:val="none" w:sz="0" w:space="0" w:color="auto"/>
            <w:left w:val="none" w:sz="0" w:space="0" w:color="auto"/>
            <w:bottom w:val="none" w:sz="0" w:space="0" w:color="auto"/>
            <w:right w:val="none" w:sz="0" w:space="0" w:color="auto"/>
          </w:divBdr>
        </w:div>
        <w:div w:id="693724917">
          <w:marLeft w:val="0"/>
          <w:marRight w:val="0"/>
          <w:marTop w:val="0"/>
          <w:marBottom w:val="0"/>
          <w:divBdr>
            <w:top w:val="none" w:sz="0" w:space="0" w:color="auto"/>
            <w:left w:val="none" w:sz="0" w:space="0" w:color="auto"/>
            <w:bottom w:val="none" w:sz="0" w:space="0" w:color="auto"/>
            <w:right w:val="none" w:sz="0" w:space="0" w:color="auto"/>
          </w:divBdr>
        </w:div>
        <w:div w:id="1197503868">
          <w:marLeft w:val="0"/>
          <w:marRight w:val="0"/>
          <w:marTop w:val="0"/>
          <w:marBottom w:val="0"/>
          <w:divBdr>
            <w:top w:val="none" w:sz="0" w:space="0" w:color="auto"/>
            <w:left w:val="none" w:sz="0" w:space="0" w:color="auto"/>
            <w:bottom w:val="none" w:sz="0" w:space="0" w:color="auto"/>
            <w:right w:val="none" w:sz="0" w:space="0" w:color="auto"/>
          </w:divBdr>
        </w:div>
        <w:div w:id="1842549436">
          <w:marLeft w:val="0"/>
          <w:marRight w:val="0"/>
          <w:marTop w:val="0"/>
          <w:marBottom w:val="0"/>
          <w:divBdr>
            <w:top w:val="none" w:sz="0" w:space="0" w:color="auto"/>
            <w:left w:val="none" w:sz="0" w:space="0" w:color="auto"/>
            <w:bottom w:val="none" w:sz="0" w:space="0" w:color="auto"/>
            <w:right w:val="none" w:sz="0" w:space="0" w:color="auto"/>
          </w:divBdr>
        </w:div>
        <w:div w:id="1013455948">
          <w:marLeft w:val="0"/>
          <w:marRight w:val="0"/>
          <w:marTop w:val="0"/>
          <w:marBottom w:val="0"/>
          <w:divBdr>
            <w:top w:val="none" w:sz="0" w:space="0" w:color="auto"/>
            <w:left w:val="none" w:sz="0" w:space="0" w:color="auto"/>
            <w:bottom w:val="none" w:sz="0" w:space="0" w:color="auto"/>
            <w:right w:val="none" w:sz="0" w:space="0" w:color="auto"/>
          </w:divBdr>
        </w:div>
        <w:div w:id="855458054">
          <w:marLeft w:val="0"/>
          <w:marRight w:val="0"/>
          <w:marTop w:val="0"/>
          <w:marBottom w:val="0"/>
          <w:divBdr>
            <w:top w:val="none" w:sz="0" w:space="0" w:color="auto"/>
            <w:left w:val="none" w:sz="0" w:space="0" w:color="auto"/>
            <w:bottom w:val="none" w:sz="0" w:space="0" w:color="auto"/>
            <w:right w:val="none" w:sz="0" w:space="0" w:color="auto"/>
          </w:divBdr>
        </w:div>
      </w:divsChild>
    </w:div>
    <w:div w:id="669409541">
      <w:bodyDiv w:val="1"/>
      <w:marLeft w:val="0"/>
      <w:marRight w:val="0"/>
      <w:marTop w:val="0"/>
      <w:marBottom w:val="0"/>
      <w:divBdr>
        <w:top w:val="none" w:sz="0" w:space="0" w:color="auto"/>
        <w:left w:val="none" w:sz="0" w:space="0" w:color="auto"/>
        <w:bottom w:val="none" w:sz="0" w:space="0" w:color="auto"/>
        <w:right w:val="none" w:sz="0" w:space="0" w:color="auto"/>
      </w:divBdr>
    </w:div>
    <w:div w:id="739720248">
      <w:bodyDiv w:val="1"/>
      <w:marLeft w:val="0"/>
      <w:marRight w:val="0"/>
      <w:marTop w:val="0"/>
      <w:marBottom w:val="0"/>
      <w:divBdr>
        <w:top w:val="none" w:sz="0" w:space="0" w:color="auto"/>
        <w:left w:val="none" w:sz="0" w:space="0" w:color="auto"/>
        <w:bottom w:val="none" w:sz="0" w:space="0" w:color="auto"/>
        <w:right w:val="none" w:sz="0" w:space="0" w:color="auto"/>
      </w:divBdr>
    </w:div>
    <w:div w:id="840315524">
      <w:bodyDiv w:val="1"/>
      <w:marLeft w:val="0"/>
      <w:marRight w:val="0"/>
      <w:marTop w:val="0"/>
      <w:marBottom w:val="0"/>
      <w:divBdr>
        <w:top w:val="none" w:sz="0" w:space="0" w:color="auto"/>
        <w:left w:val="none" w:sz="0" w:space="0" w:color="auto"/>
        <w:bottom w:val="none" w:sz="0" w:space="0" w:color="auto"/>
        <w:right w:val="none" w:sz="0" w:space="0" w:color="auto"/>
      </w:divBdr>
      <w:divsChild>
        <w:div w:id="1895044015">
          <w:marLeft w:val="547"/>
          <w:marRight w:val="0"/>
          <w:marTop w:val="0"/>
          <w:marBottom w:val="0"/>
          <w:divBdr>
            <w:top w:val="none" w:sz="0" w:space="0" w:color="auto"/>
            <w:left w:val="none" w:sz="0" w:space="0" w:color="auto"/>
            <w:bottom w:val="none" w:sz="0" w:space="0" w:color="auto"/>
            <w:right w:val="none" w:sz="0" w:space="0" w:color="auto"/>
          </w:divBdr>
        </w:div>
        <w:div w:id="1455445699">
          <w:marLeft w:val="547"/>
          <w:marRight w:val="0"/>
          <w:marTop w:val="0"/>
          <w:marBottom w:val="0"/>
          <w:divBdr>
            <w:top w:val="none" w:sz="0" w:space="0" w:color="auto"/>
            <w:left w:val="none" w:sz="0" w:space="0" w:color="auto"/>
            <w:bottom w:val="none" w:sz="0" w:space="0" w:color="auto"/>
            <w:right w:val="none" w:sz="0" w:space="0" w:color="auto"/>
          </w:divBdr>
        </w:div>
        <w:div w:id="803691677">
          <w:marLeft w:val="547"/>
          <w:marRight w:val="0"/>
          <w:marTop w:val="0"/>
          <w:marBottom w:val="0"/>
          <w:divBdr>
            <w:top w:val="none" w:sz="0" w:space="0" w:color="auto"/>
            <w:left w:val="none" w:sz="0" w:space="0" w:color="auto"/>
            <w:bottom w:val="none" w:sz="0" w:space="0" w:color="auto"/>
            <w:right w:val="none" w:sz="0" w:space="0" w:color="auto"/>
          </w:divBdr>
        </w:div>
        <w:div w:id="2056389427">
          <w:marLeft w:val="547"/>
          <w:marRight w:val="0"/>
          <w:marTop w:val="0"/>
          <w:marBottom w:val="0"/>
          <w:divBdr>
            <w:top w:val="none" w:sz="0" w:space="0" w:color="auto"/>
            <w:left w:val="none" w:sz="0" w:space="0" w:color="auto"/>
            <w:bottom w:val="none" w:sz="0" w:space="0" w:color="auto"/>
            <w:right w:val="none" w:sz="0" w:space="0" w:color="auto"/>
          </w:divBdr>
        </w:div>
      </w:divsChild>
    </w:div>
    <w:div w:id="893200434">
      <w:bodyDiv w:val="1"/>
      <w:marLeft w:val="0"/>
      <w:marRight w:val="0"/>
      <w:marTop w:val="0"/>
      <w:marBottom w:val="0"/>
      <w:divBdr>
        <w:top w:val="none" w:sz="0" w:space="0" w:color="auto"/>
        <w:left w:val="none" w:sz="0" w:space="0" w:color="auto"/>
        <w:bottom w:val="none" w:sz="0" w:space="0" w:color="auto"/>
        <w:right w:val="none" w:sz="0" w:space="0" w:color="auto"/>
      </w:divBdr>
      <w:divsChild>
        <w:div w:id="1136726157">
          <w:marLeft w:val="0"/>
          <w:marRight w:val="0"/>
          <w:marTop w:val="0"/>
          <w:marBottom w:val="0"/>
          <w:divBdr>
            <w:top w:val="none" w:sz="0" w:space="0" w:color="auto"/>
            <w:left w:val="none" w:sz="0" w:space="0" w:color="auto"/>
            <w:bottom w:val="none" w:sz="0" w:space="0" w:color="auto"/>
            <w:right w:val="none" w:sz="0" w:space="0" w:color="auto"/>
          </w:divBdr>
        </w:div>
        <w:div w:id="1804153012">
          <w:marLeft w:val="0"/>
          <w:marRight w:val="0"/>
          <w:marTop w:val="0"/>
          <w:marBottom w:val="0"/>
          <w:divBdr>
            <w:top w:val="none" w:sz="0" w:space="0" w:color="auto"/>
            <w:left w:val="none" w:sz="0" w:space="0" w:color="auto"/>
            <w:bottom w:val="none" w:sz="0" w:space="0" w:color="auto"/>
            <w:right w:val="none" w:sz="0" w:space="0" w:color="auto"/>
          </w:divBdr>
        </w:div>
        <w:div w:id="1864979248">
          <w:marLeft w:val="0"/>
          <w:marRight w:val="0"/>
          <w:marTop w:val="0"/>
          <w:marBottom w:val="0"/>
          <w:divBdr>
            <w:top w:val="none" w:sz="0" w:space="0" w:color="auto"/>
            <w:left w:val="none" w:sz="0" w:space="0" w:color="auto"/>
            <w:bottom w:val="none" w:sz="0" w:space="0" w:color="auto"/>
            <w:right w:val="none" w:sz="0" w:space="0" w:color="auto"/>
          </w:divBdr>
        </w:div>
        <w:div w:id="1902135515">
          <w:marLeft w:val="0"/>
          <w:marRight w:val="0"/>
          <w:marTop w:val="0"/>
          <w:marBottom w:val="0"/>
          <w:divBdr>
            <w:top w:val="none" w:sz="0" w:space="0" w:color="auto"/>
            <w:left w:val="none" w:sz="0" w:space="0" w:color="auto"/>
            <w:bottom w:val="none" w:sz="0" w:space="0" w:color="auto"/>
            <w:right w:val="none" w:sz="0" w:space="0" w:color="auto"/>
          </w:divBdr>
        </w:div>
        <w:div w:id="403722733">
          <w:marLeft w:val="0"/>
          <w:marRight w:val="0"/>
          <w:marTop w:val="0"/>
          <w:marBottom w:val="0"/>
          <w:divBdr>
            <w:top w:val="none" w:sz="0" w:space="0" w:color="auto"/>
            <w:left w:val="none" w:sz="0" w:space="0" w:color="auto"/>
            <w:bottom w:val="none" w:sz="0" w:space="0" w:color="auto"/>
            <w:right w:val="none" w:sz="0" w:space="0" w:color="auto"/>
          </w:divBdr>
        </w:div>
        <w:div w:id="926035941">
          <w:marLeft w:val="0"/>
          <w:marRight w:val="0"/>
          <w:marTop w:val="0"/>
          <w:marBottom w:val="0"/>
          <w:divBdr>
            <w:top w:val="none" w:sz="0" w:space="0" w:color="auto"/>
            <w:left w:val="none" w:sz="0" w:space="0" w:color="auto"/>
            <w:bottom w:val="none" w:sz="0" w:space="0" w:color="auto"/>
            <w:right w:val="none" w:sz="0" w:space="0" w:color="auto"/>
          </w:divBdr>
        </w:div>
        <w:div w:id="892304785">
          <w:marLeft w:val="0"/>
          <w:marRight w:val="0"/>
          <w:marTop w:val="0"/>
          <w:marBottom w:val="0"/>
          <w:divBdr>
            <w:top w:val="none" w:sz="0" w:space="0" w:color="auto"/>
            <w:left w:val="none" w:sz="0" w:space="0" w:color="auto"/>
            <w:bottom w:val="none" w:sz="0" w:space="0" w:color="auto"/>
            <w:right w:val="none" w:sz="0" w:space="0" w:color="auto"/>
          </w:divBdr>
        </w:div>
        <w:div w:id="650447755">
          <w:marLeft w:val="0"/>
          <w:marRight w:val="0"/>
          <w:marTop w:val="0"/>
          <w:marBottom w:val="0"/>
          <w:divBdr>
            <w:top w:val="none" w:sz="0" w:space="0" w:color="auto"/>
            <w:left w:val="none" w:sz="0" w:space="0" w:color="auto"/>
            <w:bottom w:val="none" w:sz="0" w:space="0" w:color="auto"/>
            <w:right w:val="none" w:sz="0" w:space="0" w:color="auto"/>
          </w:divBdr>
        </w:div>
        <w:div w:id="1297104466">
          <w:marLeft w:val="0"/>
          <w:marRight w:val="0"/>
          <w:marTop w:val="0"/>
          <w:marBottom w:val="0"/>
          <w:divBdr>
            <w:top w:val="none" w:sz="0" w:space="0" w:color="auto"/>
            <w:left w:val="none" w:sz="0" w:space="0" w:color="auto"/>
            <w:bottom w:val="none" w:sz="0" w:space="0" w:color="auto"/>
            <w:right w:val="none" w:sz="0" w:space="0" w:color="auto"/>
          </w:divBdr>
        </w:div>
        <w:div w:id="1947036541">
          <w:marLeft w:val="0"/>
          <w:marRight w:val="0"/>
          <w:marTop w:val="0"/>
          <w:marBottom w:val="0"/>
          <w:divBdr>
            <w:top w:val="none" w:sz="0" w:space="0" w:color="auto"/>
            <w:left w:val="none" w:sz="0" w:space="0" w:color="auto"/>
            <w:bottom w:val="none" w:sz="0" w:space="0" w:color="auto"/>
            <w:right w:val="none" w:sz="0" w:space="0" w:color="auto"/>
          </w:divBdr>
        </w:div>
      </w:divsChild>
    </w:div>
    <w:div w:id="910887999">
      <w:bodyDiv w:val="1"/>
      <w:marLeft w:val="0"/>
      <w:marRight w:val="0"/>
      <w:marTop w:val="0"/>
      <w:marBottom w:val="0"/>
      <w:divBdr>
        <w:top w:val="none" w:sz="0" w:space="0" w:color="auto"/>
        <w:left w:val="none" w:sz="0" w:space="0" w:color="auto"/>
        <w:bottom w:val="none" w:sz="0" w:space="0" w:color="auto"/>
        <w:right w:val="none" w:sz="0" w:space="0" w:color="auto"/>
      </w:divBdr>
    </w:div>
    <w:div w:id="1232498443">
      <w:bodyDiv w:val="1"/>
      <w:marLeft w:val="0"/>
      <w:marRight w:val="0"/>
      <w:marTop w:val="0"/>
      <w:marBottom w:val="0"/>
      <w:divBdr>
        <w:top w:val="none" w:sz="0" w:space="0" w:color="auto"/>
        <w:left w:val="none" w:sz="0" w:space="0" w:color="auto"/>
        <w:bottom w:val="none" w:sz="0" w:space="0" w:color="auto"/>
        <w:right w:val="none" w:sz="0" w:space="0" w:color="auto"/>
      </w:divBdr>
    </w:div>
    <w:div w:id="1374840163">
      <w:bodyDiv w:val="1"/>
      <w:marLeft w:val="0"/>
      <w:marRight w:val="0"/>
      <w:marTop w:val="0"/>
      <w:marBottom w:val="0"/>
      <w:divBdr>
        <w:top w:val="none" w:sz="0" w:space="0" w:color="auto"/>
        <w:left w:val="none" w:sz="0" w:space="0" w:color="auto"/>
        <w:bottom w:val="none" w:sz="0" w:space="0" w:color="auto"/>
        <w:right w:val="none" w:sz="0" w:space="0" w:color="auto"/>
      </w:divBdr>
    </w:div>
    <w:div w:id="1466193859">
      <w:bodyDiv w:val="1"/>
      <w:marLeft w:val="0"/>
      <w:marRight w:val="0"/>
      <w:marTop w:val="0"/>
      <w:marBottom w:val="0"/>
      <w:divBdr>
        <w:top w:val="none" w:sz="0" w:space="0" w:color="auto"/>
        <w:left w:val="none" w:sz="0" w:space="0" w:color="auto"/>
        <w:bottom w:val="none" w:sz="0" w:space="0" w:color="auto"/>
        <w:right w:val="none" w:sz="0" w:space="0" w:color="auto"/>
      </w:divBdr>
      <w:divsChild>
        <w:div w:id="1702585028">
          <w:marLeft w:val="547"/>
          <w:marRight w:val="0"/>
          <w:marTop w:val="0"/>
          <w:marBottom w:val="0"/>
          <w:divBdr>
            <w:top w:val="none" w:sz="0" w:space="0" w:color="auto"/>
            <w:left w:val="none" w:sz="0" w:space="0" w:color="auto"/>
            <w:bottom w:val="none" w:sz="0" w:space="0" w:color="auto"/>
            <w:right w:val="none" w:sz="0" w:space="0" w:color="auto"/>
          </w:divBdr>
        </w:div>
        <w:div w:id="467090799">
          <w:marLeft w:val="547"/>
          <w:marRight w:val="0"/>
          <w:marTop w:val="0"/>
          <w:marBottom w:val="0"/>
          <w:divBdr>
            <w:top w:val="none" w:sz="0" w:space="0" w:color="auto"/>
            <w:left w:val="none" w:sz="0" w:space="0" w:color="auto"/>
            <w:bottom w:val="none" w:sz="0" w:space="0" w:color="auto"/>
            <w:right w:val="none" w:sz="0" w:space="0" w:color="auto"/>
          </w:divBdr>
        </w:div>
        <w:div w:id="1753503679">
          <w:marLeft w:val="547"/>
          <w:marRight w:val="0"/>
          <w:marTop w:val="0"/>
          <w:marBottom w:val="0"/>
          <w:divBdr>
            <w:top w:val="none" w:sz="0" w:space="0" w:color="auto"/>
            <w:left w:val="none" w:sz="0" w:space="0" w:color="auto"/>
            <w:bottom w:val="none" w:sz="0" w:space="0" w:color="auto"/>
            <w:right w:val="none" w:sz="0" w:space="0" w:color="auto"/>
          </w:divBdr>
        </w:div>
      </w:divsChild>
    </w:div>
    <w:div w:id="1491822667">
      <w:bodyDiv w:val="1"/>
      <w:marLeft w:val="0"/>
      <w:marRight w:val="0"/>
      <w:marTop w:val="0"/>
      <w:marBottom w:val="0"/>
      <w:divBdr>
        <w:top w:val="none" w:sz="0" w:space="0" w:color="auto"/>
        <w:left w:val="none" w:sz="0" w:space="0" w:color="auto"/>
        <w:bottom w:val="none" w:sz="0" w:space="0" w:color="auto"/>
        <w:right w:val="none" w:sz="0" w:space="0" w:color="auto"/>
      </w:divBdr>
    </w:div>
    <w:div w:id="1513910800">
      <w:bodyDiv w:val="1"/>
      <w:marLeft w:val="0"/>
      <w:marRight w:val="0"/>
      <w:marTop w:val="0"/>
      <w:marBottom w:val="0"/>
      <w:divBdr>
        <w:top w:val="none" w:sz="0" w:space="0" w:color="auto"/>
        <w:left w:val="none" w:sz="0" w:space="0" w:color="auto"/>
        <w:bottom w:val="none" w:sz="0" w:space="0" w:color="auto"/>
        <w:right w:val="none" w:sz="0" w:space="0" w:color="auto"/>
      </w:divBdr>
    </w:div>
    <w:div w:id="1548644555">
      <w:bodyDiv w:val="1"/>
      <w:marLeft w:val="0"/>
      <w:marRight w:val="0"/>
      <w:marTop w:val="0"/>
      <w:marBottom w:val="0"/>
      <w:divBdr>
        <w:top w:val="none" w:sz="0" w:space="0" w:color="auto"/>
        <w:left w:val="none" w:sz="0" w:space="0" w:color="auto"/>
        <w:bottom w:val="none" w:sz="0" w:space="0" w:color="auto"/>
        <w:right w:val="none" w:sz="0" w:space="0" w:color="auto"/>
      </w:divBdr>
    </w:div>
    <w:div w:id="1572158218">
      <w:bodyDiv w:val="1"/>
      <w:marLeft w:val="0"/>
      <w:marRight w:val="0"/>
      <w:marTop w:val="0"/>
      <w:marBottom w:val="0"/>
      <w:divBdr>
        <w:top w:val="none" w:sz="0" w:space="0" w:color="auto"/>
        <w:left w:val="none" w:sz="0" w:space="0" w:color="auto"/>
        <w:bottom w:val="none" w:sz="0" w:space="0" w:color="auto"/>
        <w:right w:val="none" w:sz="0" w:space="0" w:color="auto"/>
      </w:divBdr>
      <w:divsChild>
        <w:div w:id="233127543">
          <w:marLeft w:val="547"/>
          <w:marRight w:val="0"/>
          <w:marTop w:val="0"/>
          <w:marBottom w:val="0"/>
          <w:divBdr>
            <w:top w:val="none" w:sz="0" w:space="0" w:color="auto"/>
            <w:left w:val="none" w:sz="0" w:space="0" w:color="auto"/>
            <w:bottom w:val="none" w:sz="0" w:space="0" w:color="auto"/>
            <w:right w:val="none" w:sz="0" w:space="0" w:color="auto"/>
          </w:divBdr>
        </w:div>
        <w:div w:id="1748115687">
          <w:marLeft w:val="547"/>
          <w:marRight w:val="0"/>
          <w:marTop w:val="0"/>
          <w:marBottom w:val="0"/>
          <w:divBdr>
            <w:top w:val="none" w:sz="0" w:space="0" w:color="auto"/>
            <w:left w:val="none" w:sz="0" w:space="0" w:color="auto"/>
            <w:bottom w:val="none" w:sz="0" w:space="0" w:color="auto"/>
            <w:right w:val="none" w:sz="0" w:space="0" w:color="auto"/>
          </w:divBdr>
        </w:div>
        <w:div w:id="222182370">
          <w:marLeft w:val="547"/>
          <w:marRight w:val="0"/>
          <w:marTop w:val="0"/>
          <w:marBottom w:val="0"/>
          <w:divBdr>
            <w:top w:val="none" w:sz="0" w:space="0" w:color="auto"/>
            <w:left w:val="none" w:sz="0" w:space="0" w:color="auto"/>
            <w:bottom w:val="none" w:sz="0" w:space="0" w:color="auto"/>
            <w:right w:val="none" w:sz="0" w:space="0" w:color="auto"/>
          </w:divBdr>
        </w:div>
      </w:divsChild>
    </w:div>
    <w:div w:id="1586181011">
      <w:bodyDiv w:val="1"/>
      <w:marLeft w:val="0"/>
      <w:marRight w:val="0"/>
      <w:marTop w:val="0"/>
      <w:marBottom w:val="0"/>
      <w:divBdr>
        <w:top w:val="none" w:sz="0" w:space="0" w:color="auto"/>
        <w:left w:val="none" w:sz="0" w:space="0" w:color="auto"/>
        <w:bottom w:val="none" w:sz="0" w:space="0" w:color="auto"/>
        <w:right w:val="none" w:sz="0" w:space="0" w:color="auto"/>
      </w:divBdr>
    </w:div>
    <w:div w:id="1645819468">
      <w:bodyDiv w:val="1"/>
      <w:marLeft w:val="0"/>
      <w:marRight w:val="0"/>
      <w:marTop w:val="0"/>
      <w:marBottom w:val="0"/>
      <w:divBdr>
        <w:top w:val="none" w:sz="0" w:space="0" w:color="auto"/>
        <w:left w:val="none" w:sz="0" w:space="0" w:color="auto"/>
        <w:bottom w:val="none" w:sz="0" w:space="0" w:color="auto"/>
        <w:right w:val="none" w:sz="0" w:space="0" w:color="auto"/>
      </w:divBdr>
    </w:div>
    <w:div w:id="1739937638">
      <w:bodyDiv w:val="1"/>
      <w:marLeft w:val="0"/>
      <w:marRight w:val="0"/>
      <w:marTop w:val="0"/>
      <w:marBottom w:val="0"/>
      <w:divBdr>
        <w:top w:val="none" w:sz="0" w:space="0" w:color="auto"/>
        <w:left w:val="none" w:sz="0" w:space="0" w:color="auto"/>
        <w:bottom w:val="none" w:sz="0" w:space="0" w:color="auto"/>
        <w:right w:val="none" w:sz="0" w:space="0" w:color="auto"/>
      </w:divBdr>
      <w:divsChild>
        <w:div w:id="1418288671">
          <w:marLeft w:val="0"/>
          <w:marRight w:val="0"/>
          <w:marTop w:val="0"/>
          <w:marBottom w:val="0"/>
          <w:divBdr>
            <w:top w:val="none" w:sz="0" w:space="0" w:color="auto"/>
            <w:left w:val="none" w:sz="0" w:space="0" w:color="auto"/>
            <w:bottom w:val="none" w:sz="0" w:space="0" w:color="auto"/>
            <w:right w:val="none" w:sz="0" w:space="0" w:color="auto"/>
          </w:divBdr>
        </w:div>
        <w:div w:id="1638759122">
          <w:marLeft w:val="0"/>
          <w:marRight w:val="0"/>
          <w:marTop w:val="0"/>
          <w:marBottom w:val="0"/>
          <w:divBdr>
            <w:top w:val="none" w:sz="0" w:space="0" w:color="auto"/>
            <w:left w:val="none" w:sz="0" w:space="0" w:color="auto"/>
            <w:bottom w:val="none" w:sz="0" w:space="0" w:color="auto"/>
            <w:right w:val="none" w:sz="0" w:space="0" w:color="auto"/>
          </w:divBdr>
        </w:div>
        <w:div w:id="1744136056">
          <w:marLeft w:val="0"/>
          <w:marRight w:val="0"/>
          <w:marTop w:val="0"/>
          <w:marBottom w:val="0"/>
          <w:divBdr>
            <w:top w:val="none" w:sz="0" w:space="0" w:color="auto"/>
            <w:left w:val="none" w:sz="0" w:space="0" w:color="auto"/>
            <w:bottom w:val="none" w:sz="0" w:space="0" w:color="auto"/>
            <w:right w:val="none" w:sz="0" w:space="0" w:color="auto"/>
          </w:divBdr>
        </w:div>
        <w:div w:id="132332731">
          <w:marLeft w:val="0"/>
          <w:marRight w:val="0"/>
          <w:marTop w:val="0"/>
          <w:marBottom w:val="0"/>
          <w:divBdr>
            <w:top w:val="none" w:sz="0" w:space="0" w:color="auto"/>
            <w:left w:val="none" w:sz="0" w:space="0" w:color="auto"/>
            <w:bottom w:val="none" w:sz="0" w:space="0" w:color="auto"/>
            <w:right w:val="none" w:sz="0" w:space="0" w:color="auto"/>
          </w:divBdr>
        </w:div>
        <w:div w:id="2007203683">
          <w:marLeft w:val="0"/>
          <w:marRight w:val="0"/>
          <w:marTop w:val="0"/>
          <w:marBottom w:val="0"/>
          <w:divBdr>
            <w:top w:val="none" w:sz="0" w:space="0" w:color="auto"/>
            <w:left w:val="none" w:sz="0" w:space="0" w:color="auto"/>
            <w:bottom w:val="none" w:sz="0" w:space="0" w:color="auto"/>
            <w:right w:val="none" w:sz="0" w:space="0" w:color="auto"/>
          </w:divBdr>
        </w:div>
        <w:div w:id="653527966">
          <w:marLeft w:val="0"/>
          <w:marRight w:val="0"/>
          <w:marTop w:val="0"/>
          <w:marBottom w:val="0"/>
          <w:divBdr>
            <w:top w:val="none" w:sz="0" w:space="0" w:color="auto"/>
            <w:left w:val="none" w:sz="0" w:space="0" w:color="auto"/>
            <w:bottom w:val="none" w:sz="0" w:space="0" w:color="auto"/>
            <w:right w:val="none" w:sz="0" w:space="0" w:color="auto"/>
          </w:divBdr>
        </w:div>
        <w:div w:id="671879989">
          <w:marLeft w:val="0"/>
          <w:marRight w:val="0"/>
          <w:marTop w:val="0"/>
          <w:marBottom w:val="0"/>
          <w:divBdr>
            <w:top w:val="none" w:sz="0" w:space="0" w:color="auto"/>
            <w:left w:val="none" w:sz="0" w:space="0" w:color="auto"/>
            <w:bottom w:val="none" w:sz="0" w:space="0" w:color="auto"/>
            <w:right w:val="none" w:sz="0" w:space="0" w:color="auto"/>
          </w:divBdr>
        </w:div>
        <w:div w:id="1550722156">
          <w:marLeft w:val="0"/>
          <w:marRight w:val="0"/>
          <w:marTop w:val="0"/>
          <w:marBottom w:val="0"/>
          <w:divBdr>
            <w:top w:val="none" w:sz="0" w:space="0" w:color="auto"/>
            <w:left w:val="none" w:sz="0" w:space="0" w:color="auto"/>
            <w:bottom w:val="none" w:sz="0" w:space="0" w:color="auto"/>
            <w:right w:val="none" w:sz="0" w:space="0" w:color="auto"/>
          </w:divBdr>
        </w:div>
        <w:div w:id="1204250085">
          <w:marLeft w:val="0"/>
          <w:marRight w:val="0"/>
          <w:marTop w:val="0"/>
          <w:marBottom w:val="0"/>
          <w:divBdr>
            <w:top w:val="none" w:sz="0" w:space="0" w:color="auto"/>
            <w:left w:val="none" w:sz="0" w:space="0" w:color="auto"/>
            <w:bottom w:val="none" w:sz="0" w:space="0" w:color="auto"/>
            <w:right w:val="none" w:sz="0" w:space="0" w:color="auto"/>
          </w:divBdr>
        </w:div>
        <w:div w:id="730928833">
          <w:marLeft w:val="0"/>
          <w:marRight w:val="0"/>
          <w:marTop w:val="0"/>
          <w:marBottom w:val="0"/>
          <w:divBdr>
            <w:top w:val="none" w:sz="0" w:space="0" w:color="auto"/>
            <w:left w:val="none" w:sz="0" w:space="0" w:color="auto"/>
            <w:bottom w:val="none" w:sz="0" w:space="0" w:color="auto"/>
            <w:right w:val="none" w:sz="0" w:space="0" w:color="auto"/>
          </w:divBdr>
        </w:div>
      </w:divsChild>
    </w:div>
    <w:div w:id="1777478221">
      <w:bodyDiv w:val="1"/>
      <w:marLeft w:val="0"/>
      <w:marRight w:val="0"/>
      <w:marTop w:val="0"/>
      <w:marBottom w:val="0"/>
      <w:divBdr>
        <w:top w:val="none" w:sz="0" w:space="0" w:color="auto"/>
        <w:left w:val="none" w:sz="0" w:space="0" w:color="auto"/>
        <w:bottom w:val="none" w:sz="0" w:space="0" w:color="auto"/>
        <w:right w:val="none" w:sz="0" w:space="0" w:color="auto"/>
      </w:divBdr>
    </w:div>
    <w:div w:id="1896236945">
      <w:bodyDiv w:val="1"/>
      <w:marLeft w:val="0"/>
      <w:marRight w:val="0"/>
      <w:marTop w:val="0"/>
      <w:marBottom w:val="0"/>
      <w:divBdr>
        <w:top w:val="none" w:sz="0" w:space="0" w:color="auto"/>
        <w:left w:val="none" w:sz="0" w:space="0" w:color="auto"/>
        <w:bottom w:val="none" w:sz="0" w:space="0" w:color="auto"/>
        <w:right w:val="none" w:sz="0" w:space="0" w:color="auto"/>
      </w:divBdr>
      <w:divsChild>
        <w:div w:id="1965697175">
          <w:marLeft w:val="0"/>
          <w:marRight w:val="0"/>
          <w:marTop w:val="0"/>
          <w:marBottom w:val="0"/>
          <w:divBdr>
            <w:top w:val="none" w:sz="0" w:space="0" w:color="auto"/>
            <w:left w:val="none" w:sz="0" w:space="0" w:color="auto"/>
            <w:bottom w:val="none" w:sz="0" w:space="0" w:color="auto"/>
            <w:right w:val="none" w:sz="0" w:space="0" w:color="auto"/>
          </w:divBdr>
        </w:div>
        <w:div w:id="850216748">
          <w:marLeft w:val="0"/>
          <w:marRight w:val="0"/>
          <w:marTop w:val="0"/>
          <w:marBottom w:val="0"/>
          <w:divBdr>
            <w:top w:val="none" w:sz="0" w:space="0" w:color="auto"/>
            <w:left w:val="none" w:sz="0" w:space="0" w:color="auto"/>
            <w:bottom w:val="none" w:sz="0" w:space="0" w:color="auto"/>
            <w:right w:val="none" w:sz="0" w:space="0" w:color="auto"/>
          </w:divBdr>
        </w:div>
        <w:div w:id="1372002356">
          <w:marLeft w:val="0"/>
          <w:marRight w:val="0"/>
          <w:marTop w:val="0"/>
          <w:marBottom w:val="0"/>
          <w:divBdr>
            <w:top w:val="none" w:sz="0" w:space="0" w:color="auto"/>
            <w:left w:val="none" w:sz="0" w:space="0" w:color="auto"/>
            <w:bottom w:val="none" w:sz="0" w:space="0" w:color="auto"/>
            <w:right w:val="none" w:sz="0" w:space="0" w:color="auto"/>
          </w:divBdr>
        </w:div>
        <w:div w:id="783505339">
          <w:marLeft w:val="0"/>
          <w:marRight w:val="0"/>
          <w:marTop w:val="0"/>
          <w:marBottom w:val="0"/>
          <w:divBdr>
            <w:top w:val="none" w:sz="0" w:space="0" w:color="auto"/>
            <w:left w:val="none" w:sz="0" w:space="0" w:color="auto"/>
            <w:bottom w:val="none" w:sz="0" w:space="0" w:color="auto"/>
            <w:right w:val="none" w:sz="0" w:space="0" w:color="auto"/>
          </w:divBdr>
        </w:div>
        <w:div w:id="915015799">
          <w:marLeft w:val="0"/>
          <w:marRight w:val="0"/>
          <w:marTop w:val="0"/>
          <w:marBottom w:val="0"/>
          <w:divBdr>
            <w:top w:val="none" w:sz="0" w:space="0" w:color="auto"/>
            <w:left w:val="none" w:sz="0" w:space="0" w:color="auto"/>
            <w:bottom w:val="none" w:sz="0" w:space="0" w:color="auto"/>
            <w:right w:val="none" w:sz="0" w:space="0" w:color="auto"/>
          </w:divBdr>
        </w:div>
        <w:div w:id="1783452780">
          <w:marLeft w:val="0"/>
          <w:marRight w:val="0"/>
          <w:marTop w:val="0"/>
          <w:marBottom w:val="0"/>
          <w:divBdr>
            <w:top w:val="none" w:sz="0" w:space="0" w:color="auto"/>
            <w:left w:val="none" w:sz="0" w:space="0" w:color="auto"/>
            <w:bottom w:val="none" w:sz="0" w:space="0" w:color="auto"/>
            <w:right w:val="none" w:sz="0" w:space="0" w:color="auto"/>
          </w:divBdr>
        </w:div>
        <w:div w:id="1647974624">
          <w:marLeft w:val="0"/>
          <w:marRight w:val="0"/>
          <w:marTop w:val="0"/>
          <w:marBottom w:val="0"/>
          <w:divBdr>
            <w:top w:val="none" w:sz="0" w:space="0" w:color="auto"/>
            <w:left w:val="none" w:sz="0" w:space="0" w:color="auto"/>
            <w:bottom w:val="none" w:sz="0" w:space="0" w:color="auto"/>
            <w:right w:val="none" w:sz="0" w:space="0" w:color="auto"/>
          </w:divBdr>
        </w:div>
        <w:div w:id="1552957584">
          <w:marLeft w:val="0"/>
          <w:marRight w:val="0"/>
          <w:marTop w:val="0"/>
          <w:marBottom w:val="0"/>
          <w:divBdr>
            <w:top w:val="none" w:sz="0" w:space="0" w:color="auto"/>
            <w:left w:val="none" w:sz="0" w:space="0" w:color="auto"/>
            <w:bottom w:val="none" w:sz="0" w:space="0" w:color="auto"/>
            <w:right w:val="none" w:sz="0" w:space="0" w:color="auto"/>
          </w:divBdr>
        </w:div>
        <w:div w:id="1442334564">
          <w:marLeft w:val="0"/>
          <w:marRight w:val="0"/>
          <w:marTop w:val="0"/>
          <w:marBottom w:val="0"/>
          <w:divBdr>
            <w:top w:val="none" w:sz="0" w:space="0" w:color="auto"/>
            <w:left w:val="none" w:sz="0" w:space="0" w:color="auto"/>
            <w:bottom w:val="none" w:sz="0" w:space="0" w:color="auto"/>
            <w:right w:val="none" w:sz="0" w:space="0" w:color="auto"/>
          </w:divBdr>
        </w:div>
        <w:div w:id="205143943">
          <w:marLeft w:val="0"/>
          <w:marRight w:val="0"/>
          <w:marTop w:val="0"/>
          <w:marBottom w:val="0"/>
          <w:divBdr>
            <w:top w:val="none" w:sz="0" w:space="0" w:color="auto"/>
            <w:left w:val="none" w:sz="0" w:space="0" w:color="auto"/>
            <w:bottom w:val="none" w:sz="0" w:space="0" w:color="auto"/>
            <w:right w:val="none" w:sz="0" w:space="0" w:color="auto"/>
          </w:divBdr>
        </w:div>
        <w:div w:id="808281426">
          <w:marLeft w:val="0"/>
          <w:marRight w:val="0"/>
          <w:marTop w:val="0"/>
          <w:marBottom w:val="0"/>
          <w:divBdr>
            <w:top w:val="none" w:sz="0" w:space="0" w:color="auto"/>
            <w:left w:val="none" w:sz="0" w:space="0" w:color="auto"/>
            <w:bottom w:val="none" w:sz="0" w:space="0" w:color="auto"/>
            <w:right w:val="none" w:sz="0" w:space="0" w:color="auto"/>
          </w:divBdr>
        </w:div>
        <w:div w:id="728308661">
          <w:marLeft w:val="0"/>
          <w:marRight w:val="0"/>
          <w:marTop w:val="0"/>
          <w:marBottom w:val="0"/>
          <w:divBdr>
            <w:top w:val="none" w:sz="0" w:space="0" w:color="auto"/>
            <w:left w:val="none" w:sz="0" w:space="0" w:color="auto"/>
            <w:bottom w:val="none" w:sz="0" w:space="0" w:color="auto"/>
            <w:right w:val="none" w:sz="0" w:space="0" w:color="auto"/>
          </w:divBdr>
        </w:div>
      </w:divsChild>
    </w:div>
    <w:div w:id="1951619267">
      <w:bodyDiv w:val="1"/>
      <w:marLeft w:val="0"/>
      <w:marRight w:val="0"/>
      <w:marTop w:val="0"/>
      <w:marBottom w:val="0"/>
      <w:divBdr>
        <w:top w:val="none" w:sz="0" w:space="0" w:color="auto"/>
        <w:left w:val="none" w:sz="0" w:space="0" w:color="auto"/>
        <w:bottom w:val="none" w:sz="0" w:space="0" w:color="auto"/>
        <w:right w:val="none" w:sz="0" w:space="0" w:color="auto"/>
      </w:divBdr>
      <w:divsChild>
        <w:div w:id="1018315278">
          <w:marLeft w:val="547"/>
          <w:marRight w:val="0"/>
          <w:marTop w:val="0"/>
          <w:marBottom w:val="0"/>
          <w:divBdr>
            <w:top w:val="none" w:sz="0" w:space="0" w:color="auto"/>
            <w:left w:val="none" w:sz="0" w:space="0" w:color="auto"/>
            <w:bottom w:val="none" w:sz="0" w:space="0" w:color="auto"/>
            <w:right w:val="none" w:sz="0" w:space="0" w:color="auto"/>
          </w:divBdr>
        </w:div>
        <w:div w:id="1738473547">
          <w:marLeft w:val="547"/>
          <w:marRight w:val="0"/>
          <w:marTop w:val="0"/>
          <w:marBottom w:val="0"/>
          <w:divBdr>
            <w:top w:val="none" w:sz="0" w:space="0" w:color="auto"/>
            <w:left w:val="none" w:sz="0" w:space="0" w:color="auto"/>
            <w:bottom w:val="none" w:sz="0" w:space="0" w:color="auto"/>
            <w:right w:val="none" w:sz="0" w:space="0" w:color="auto"/>
          </w:divBdr>
        </w:div>
        <w:div w:id="604581990">
          <w:marLeft w:val="547"/>
          <w:marRight w:val="0"/>
          <w:marTop w:val="0"/>
          <w:marBottom w:val="0"/>
          <w:divBdr>
            <w:top w:val="none" w:sz="0" w:space="0" w:color="auto"/>
            <w:left w:val="none" w:sz="0" w:space="0" w:color="auto"/>
            <w:bottom w:val="none" w:sz="0" w:space="0" w:color="auto"/>
            <w:right w:val="none" w:sz="0" w:space="0" w:color="auto"/>
          </w:divBdr>
        </w:div>
        <w:div w:id="1742630860">
          <w:marLeft w:val="547"/>
          <w:marRight w:val="0"/>
          <w:marTop w:val="0"/>
          <w:marBottom w:val="0"/>
          <w:divBdr>
            <w:top w:val="none" w:sz="0" w:space="0" w:color="auto"/>
            <w:left w:val="none" w:sz="0" w:space="0" w:color="auto"/>
            <w:bottom w:val="none" w:sz="0" w:space="0" w:color="auto"/>
            <w:right w:val="none" w:sz="0" w:space="0" w:color="auto"/>
          </w:divBdr>
        </w:div>
        <w:div w:id="804350289">
          <w:marLeft w:val="547"/>
          <w:marRight w:val="0"/>
          <w:marTop w:val="0"/>
          <w:marBottom w:val="0"/>
          <w:divBdr>
            <w:top w:val="none" w:sz="0" w:space="0" w:color="auto"/>
            <w:left w:val="none" w:sz="0" w:space="0" w:color="auto"/>
            <w:bottom w:val="none" w:sz="0" w:space="0" w:color="auto"/>
            <w:right w:val="none" w:sz="0" w:space="0" w:color="auto"/>
          </w:divBdr>
        </w:div>
      </w:divsChild>
    </w:div>
    <w:div w:id="207265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scot/publications/achieving-excellence-equity-2025-national-improvement-framework/pages/1/"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scot/publications/achieving-excellence-equity-2025-national-improvement-framework/pages/1/"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gov.scot/publications/achieving-excellence-equity-2025-national-improvement-framework/pages/1/"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ov.scot/publications/achieving-excellence-equity-2025-national-improvement-framework/pages/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F95255DDACF46A5B6A59F3DAB92CB1D"/>
        <w:category>
          <w:name w:val="General"/>
          <w:gallery w:val="placeholder"/>
        </w:category>
        <w:types>
          <w:type w:val="bbPlcHdr"/>
        </w:types>
        <w:behaviors>
          <w:behavior w:val="content"/>
        </w:behaviors>
        <w:guid w:val="{82972B4B-7024-4DA9-B466-B47005900013}"/>
      </w:docPartPr>
      <w:docPartBody>
        <w:p w:rsidR="001A33C7" w:rsidRDefault="006F25E1" w:rsidP="006F25E1">
          <w:pPr>
            <w:pStyle w:val="AF95255DDACF46A5B6A59F3DAB92CB1D"/>
          </w:pPr>
          <w:r w:rsidRPr="00BA16E6">
            <w:rPr>
              <w:rStyle w:val="PlaceholderText"/>
            </w:rPr>
            <w:t>Choose an item.</w:t>
          </w:r>
        </w:p>
      </w:docPartBody>
    </w:docPart>
    <w:docPart>
      <w:docPartPr>
        <w:name w:val="BD383440062F4F2990E75325F169B8F8"/>
        <w:category>
          <w:name w:val="General"/>
          <w:gallery w:val="placeholder"/>
        </w:category>
        <w:types>
          <w:type w:val="bbPlcHdr"/>
        </w:types>
        <w:behaviors>
          <w:behavior w:val="content"/>
        </w:behaviors>
        <w:guid w:val="{E7E58F48-1BCD-4956-8F98-04E61B150104}"/>
      </w:docPartPr>
      <w:docPartBody>
        <w:p w:rsidR="001A33C7" w:rsidRDefault="006F25E1" w:rsidP="006F25E1">
          <w:pPr>
            <w:pStyle w:val="BD383440062F4F2990E75325F169B8F8"/>
          </w:pPr>
          <w:r w:rsidRPr="00BA16E6">
            <w:rPr>
              <w:rStyle w:val="PlaceholderText"/>
            </w:rPr>
            <w:t>Choose an item.</w:t>
          </w:r>
        </w:p>
      </w:docPartBody>
    </w:docPart>
    <w:docPart>
      <w:docPartPr>
        <w:name w:val="D2351B78C5A840F68E106F76B3A68FE1"/>
        <w:category>
          <w:name w:val="General"/>
          <w:gallery w:val="placeholder"/>
        </w:category>
        <w:types>
          <w:type w:val="bbPlcHdr"/>
        </w:types>
        <w:behaviors>
          <w:behavior w:val="content"/>
        </w:behaviors>
        <w:guid w:val="{6251435A-FE3C-41AC-A269-B77AC30974C8}"/>
      </w:docPartPr>
      <w:docPartBody>
        <w:p w:rsidR="00E93F19" w:rsidRDefault="00F1661E" w:rsidP="00F1661E">
          <w:pPr>
            <w:pStyle w:val="D2351B78C5A840F68E106F76B3A68FE13"/>
          </w:pPr>
          <w:r w:rsidRPr="00055548">
            <w:rPr>
              <w:rStyle w:val="PlaceholderText"/>
              <w:rFonts w:asciiTheme="minorHAnsi" w:hAnsiTheme="minorHAnsi" w:cstheme="minorHAnsi"/>
            </w:rPr>
            <w:t>Choose an item.</w:t>
          </w:r>
        </w:p>
      </w:docPartBody>
    </w:docPart>
    <w:docPart>
      <w:docPartPr>
        <w:name w:val="239D2C6A55C24D339412A772860733DB"/>
        <w:category>
          <w:name w:val="General"/>
          <w:gallery w:val="placeholder"/>
        </w:category>
        <w:types>
          <w:type w:val="bbPlcHdr"/>
        </w:types>
        <w:behaviors>
          <w:behavior w:val="content"/>
        </w:behaviors>
        <w:guid w:val="{02EAF12D-930B-4A35-8BF4-099240112207}"/>
      </w:docPartPr>
      <w:docPartBody>
        <w:p w:rsidR="00E93F19" w:rsidRDefault="00F1661E" w:rsidP="00F1661E">
          <w:pPr>
            <w:pStyle w:val="239D2C6A55C24D339412A772860733DB3"/>
          </w:pPr>
          <w:r w:rsidRPr="00055548">
            <w:rPr>
              <w:rStyle w:val="PlaceholderText"/>
              <w:rFonts w:cstheme="minorHAnsi"/>
            </w:rPr>
            <w:t>Choose an item.</w:t>
          </w:r>
        </w:p>
      </w:docPartBody>
    </w:docPart>
    <w:docPart>
      <w:docPartPr>
        <w:name w:val="796DA27FBA9544078A3961CAABFA458B"/>
        <w:category>
          <w:name w:val="General"/>
          <w:gallery w:val="placeholder"/>
        </w:category>
        <w:types>
          <w:type w:val="bbPlcHdr"/>
        </w:types>
        <w:behaviors>
          <w:behavior w:val="content"/>
        </w:behaviors>
        <w:guid w:val="{25AA5E94-A697-458A-B32B-B1493C27C596}"/>
      </w:docPartPr>
      <w:docPartBody>
        <w:p w:rsidR="00E93F19" w:rsidRDefault="00F1661E" w:rsidP="00F1661E">
          <w:pPr>
            <w:pStyle w:val="796DA27FBA9544078A3961CAABFA458B3"/>
          </w:pPr>
          <w:r w:rsidRPr="00055548">
            <w:rPr>
              <w:rStyle w:val="PlaceholderText"/>
              <w:rFonts w:cstheme="minorHAnsi"/>
            </w:rPr>
            <w:t>Choose an item.</w:t>
          </w:r>
        </w:p>
      </w:docPartBody>
    </w:docPart>
    <w:docPart>
      <w:docPartPr>
        <w:name w:val="DefaultPlaceholder_-1854013438"/>
        <w:category>
          <w:name w:val="General"/>
          <w:gallery w:val="placeholder"/>
        </w:category>
        <w:types>
          <w:type w:val="bbPlcHdr"/>
        </w:types>
        <w:behaviors>
          <w:behavior w:val="content"/>
        </w:behaviors>
        <w:guid w:val="{11957048-78D1-4815-B472-CAFCED63A3CF}"/>
      </w:docPartPr>
      <w:docPartBody>
        <w:p w:rsidR="00E93F19" w:rsidRDefault="00F1661E">
          <w:r w:rsidRPr="00D4508B">
            <w:rPr>
              <w:rStyle w:val="PlaceholderText"/>
            </w:rPr>
            <w:t>Choose an item.</w:t>
          </w:r>
        </w:p>
      </w:docPartBody>
    </w:docPart>
    <w:docPart>
      <w:docPartPr>
        <w:name w:val="A3A4D9154C28421B888ACEE5B3649460"/>
        <w:category>
          <w:name w:val="General"/>
          <w:gallery w:val="placeholder"/>
        </w:category>
        <w:types>
          <w:type w:val="bbPlcHdr"/>
        </w:types>
        <w:behaviors>
          <w:behavior w:val="content"/>
        </w:behaviors>
        <w:guid w:val="{C0797C24-722E-423C-B387-B4B134A4B9F0}"/>
      </w:docPartPr>
      <w:docPartBody>
        <w:p w:rsidR="00E93F19" w:rsidRDefault="00F1661E" w:rsidP="00F1661E">
          <w:pPr>
            <w:pStyle w:val="A3A4D9154C28421B888ACEE5B3649460"/>
          </w:pPr>
          <w:r w:rsidRPr="00D4508B">
            <w:rPr>
              <w:rStyle w:val="PlaceholderText"/>
            </w:rPr>
            <w:t>Choose an item.</w:t>
          </w:r>
        </w:p>
      </w:docPartBody>
    </w:docPart>
    <w:docPart>
      <w:docPartPr>
        <w:name w:val="142FB8C13B96403F9013F89542E23C2F"/>
        <w:category>
          <w:name w:val="General"/>
          <w:gallery w:val="placeholder"/>
        </w:category>
        <w:types>
          <w:type w:val="bbPlcHdr"/>
        </w:types>
        <w:behaviors>
          <w:behavior w:val="content"/>
        </w:behaviors>
        <w:guid w:val="{535E9A33-F651-47B9-91D1-CF12018C5E80}"/>
      </w:docPartPr>
      <w:docPartBody>
        <w:p w:rsidR="00E93F19" w:rsidRDefault="00F1661E" w:rsidP="00F1661E">
          <w:pPr>
            <w:pStyle w:val="142FB8C13B96403F9013F89542E23C2F"/>
          </w:pPr>
          <w:r w:rsidRPr="00D4508B">
            <w:rPr>
              <w:rStyle w:val="PlaceholderText"/>
            </w:rPr>
            <w:t>Choose an item.</w:t>
          </w:r>
        </w:p>
      </w:docPartBody>
    </w:docPart>
    <w:docPart>
      <w:docPartPr>
        <w:name w:val="76F97A9C423F43139EE941E3108AC529"/>
        <w:category>
          <w:name w:val="General"/>
          <w:gallery w:val="placeholder"/>
        </w:category>
        <w:types>
          <w:type w:val="bbPlcHdr"/>
        </w:types>
        <w:behaviors>
          <w:behavior w:val="content"/>
        </w:behaviors>
        <w:guid w:val="{04994EB9-D15F-4515-8D9B-4542D2BF1D44}"/>
      </w:docPartPr>
      <w:docPartBody>
        <w:p w:rsidR="00E93F19" w:rsidRDefault="00F1661E" w:rsidP="00F1661E">
          <w:pPr>
            <w:pStyle w:val="76F97A9C423F43139EE941E3108AC529"/>
          </w:pPr>
          <w:r w:rsidRPr="00055548">
            <w:rPr>
              <w:rStyle w:val="PlaceholderText"/>
              <w:rFonts w:cstheme="minorHAnsi"/>
            </w:rPr>
            <w:t>Choose an item.</w:t>
          </w:r>
        </w:p>
      </w:docPartBody>
    </w:docPart>
    <w:docPart>
      <w:docPartPr>
        <w:name w:val="AE620915A1D04EFA85C205A588974794"/>
        <w:category>
          <w:name w:val="General"/>
          <w:gallery w:val="placeholder"/>
        </w:category>
        <w:types>
          <w:type w:val="bbPlcHdr"/>
        </w:types>
        <w:behaviors>
          <w:behavior w:val="content"/>
        </w:behaviors>
        <w:guid w:val="{32E0617B-EDFA-4E75-8118-749531C2337C}"/>
      </w:docPartPr>
      <w:docPartBody>
        <w:p w:rsidR="00E93F19" w:rsidRDefault="00F1661E" w:rsidP="00F1661E">
          <w:pPr>
            <w:pStyle w:val="AE620915A1D04EFA85C205A588974794"/>
          </w:pPr>
          <w:r w:rsidRPr="00055548">
            <w:rPr>
              <w:rStyle w:val="PlaceholderText"/>
              <w:rFonts w:cstheme="minorHAnsi"/>
            </w:rPr>
            <w:t>Choose an item.</w:t>
          </w:r>
        </w:p>
      </w:docPartBody>
    </w:docPart>
    <w:docPart>
      <w:docPartPr>
        <w:name w:val="0B65E57A136741349EEA78874BC32946"/>
        <w:category>
          <w:name w:val="General"/>
          <w:gallery w:val="placeholder"/>
        </w:category>
        <w:types>
          <w:type w:val="bbPlcHdr"/>
        </w:types>
        <w:behaviors>
          <w:behavior w:val="content"/>
        </w:behaviors>
        <w:guid w:val="{40370F75-653A-4619-95B2-8749908F7AD8}"/>
      </w:docPartPr>
      <w:docPartBody>
        <w:p w:rsidR="00E93F19" w:rsidRDefault="00F1661E" w:rsidP="00F1661E">
          <w:pPr>
            <w:pStyle w:val="0B65E57A136741349EEA78874BC32946"/>
          </w:pPr>
          <w:r w:rsidRPr="00055548">
            <w:rPr>
              <w:rStyle w:val="PlaceholderText"/>
              <w:rFonts w:cstheme="minorHAnsi"/>
            </w:rPr>
            <w:t>Choose an item.</w:t>
          </w:r>
        </w:p>
      </w:docPartBody>
    </w:docPart>
    <w:docPart>
      <w:docPartPr>
        <w:name w:val="FBE4ECB480A74998A6B82AFA74983F93"/>
        <w:category>
          <w:name w:val="General"/>
          <w:gallery w:val="placeholder"/>
        </w:category>
        <w:types>
          <w:type w:val="bbPlcHdr"/>
        </w:types>
        <w:behaviors>
          <w:behavior w:val="content"/>
        </w:behaviors>
        <w:guid w:val="{F60F7644-3BB8-4866-9188-4DDEE2348EC0}"/>
      </w:docPartPr>
      <w:docPartBody>
        <w:p w:rsidR="00E93F19" w:rsidRDefault="00F1661E" w:rsidP="00F1661E">
          <w:pPr>
            <w:pStyle w:val="FBE4ECB480A74998A6B82AFA74983F93"/>
          </w:pPr>
          <w:r w:rsidRPr="00055548">
            <w:rPr>
              <w:rStyle w:val="PlaceholderText"/>
              <w:rFonts w:cstheme="minorHAnsi"/>
            </w:rPr>
            <w:t>Choose an item.</w:t>
          </w:r>
        </w:p>
      </w:docPartBody>
    </w:docPart>
    <w:docPart>
      <w:docPartPr>
        <w:name w:val="9A6CE29086BB415BBF4AB715E0E92F88"/>
        <w:category>
          <w:name w:val="General"/>
          <w:gallery w:val="placeholder"/>
        </w:category>
        <w:types>
          <w:type w:val="bbPlcHdr"/>
        </w:types>
        <w:behaviors>
          <w:behavior w:val="content"/>
        </w:behaviors>
        <w:guid w:val="{75F3B838-C31A-4AA1-9768-F9C17E79FE77}"/>
      </w:docPartPr>
      <w:docPartBody>
        <w:p w:rsidR="00E93F19" w:rsidRDefault="00F1661E" w:rsidP="00F1661E">
          <w:pPr>
            <w:pStyle w:val="9A6CE29086BB415BBF4AB715E0E92F88"/>
          </w:pPr>
          <w:r w:rsidRPr="00055548">
            <w:rPr>
              <w:rStyle w:val="PlaceholderText"/>
              <w:rFonts w:cstheme="minorHAnsi"/>
            </w:rPr>
            <w:t>Choose an item.</w:t>
          </w:r>
        </w:p>
      </w:docPartBody>
    </w:docPart>
    <w:docPart>
      <w:docPartPr>
        <w:name w:val="D3454209745F4695986B8E7D1D1AF719"/>
        <w:category>
          <w:name w:val="General"/>
          <w:gallery w:val="placeholder"/>
        </w:category>
        <w:types>
          <w:type w:val="bbPlcHdr"/>
        </w:types>
        <w:behaviors>
          <w:behavior w:val="content"/>
        </w:behaviors>
        <w:guid w:val="{0EDF2DD9-7E4B-4551-ADE2-DF9E0F63C91E}"/>
      </w:docPartPr>
      <w:docPartBody>
        <w:p w:rsidR="00E93F19" w:rsidRDefault="00F1661E" w:rsidP="00F1661E">
          <w:pPr>
            <w:pStyle w:val="D3454209745F4695986B8E7D1D1AF719"/>
          </w:pPr>
          <w:r w:rsidRPr="00BA16E6">
            <w:rPr>
              <w:rStyle w:val="PlaceholderText"/>
            </w:rPr>
            <w:t>Choose an item.</w:t>
          </w:r>
        </w:p>
      </w:docPartBody>
    </w:docPart>
    <w:docPart>
      <w:docPartPr>
        <w:name w:val="325877C3356C42D9BE860994700AF5C4"/>
        <w:category>
          <w:name w:val="General"/>
          <w:gallery w:val="placeholder"/>
        </w:category>
        <w:types>
          <w:type w:val="bbPlcHdr"/>
        </w:types>
        <w:behaviors>
          <w:behavior w:val="content"/>
        </w:behaviors>
        <w:guid w:val="{D3EC0815-092B-49E6-9D70-AE057A428030}"/>
      </w:docPartPr>
      <w:docPartBody>
        <w:p w:rsidR="00E93F19" w:rsidRDefault="00F1661E" w:rsidP="00F1661E">
          <w:pPr>
            <w:pStyle w:val="325877C3356C42D9BE860994700AF5C4"/>
          </w:pPr>
          <w:r w:rsidRPr="00BA16E6">
            <w:rPr>
              <w:rStyle w:val="PlaceholderText"/>
            </w:rPr>
            <w:t>Choose an item.</w:t>
          </w:r>
        </w:p>
      </w:docPartBody>
    </w:docPart>
    <w:docPart>
      <w:docPartPr>
        <w:name w:val="D42D3E3E9C014608912888137BE67C8B"/>
        <w:category>
          <w:name w:val="General"/>
          <w:gallery w:val="placeholder"/>
        </w:category>
        <w:types>
          <w:type w:val="bbPlcHdr"/>
        </w:types>
        <w:behaviors>
          <w:behavior w:val="content"/>
        </w:behaviors>
        <w:guid w:val="{2C9CB7EE-3DEC-4E5A-AE8B-6952CC702881}"/>
      </w:docPartPr>
      <w:docPartBody>
        <w:p w:rsidR="00E93F19" w:rsidRDefault="00F1661E" w:rsidP="00F1661E">
          <w:pPr>
            <w:pStyle w:val="D42D3E3E9C014608912888137BE67C8B"/>
          </w:pPr>
          <w:r w:rsidRPr="00D4508B">
            <w:rPr>
              <w:rStyle w:val="PlaceholderText"/>
            </w:rPr>
            <w:t>Choose an item.</w:t>
          </w:r>
        </w:p>
      </w:docPartBody>
    </w:docPart>
    <w:docPart>
      <w:docPartPr>
        <w:name w:val="58F6CB38937A4A4F973A398775031E74"/>
        <w:category>
          <w:name w:val="General"/>
          <w:gallery w:val="placeholder"/>
        </w:category>
        <w:types>
          <w:type w:val="bbPlcHdr"/>
        </w:types>
        <w:behaviors>
          <w:behavior w:val="content"/>
        </w:behaviors>
        <w:guid w:val="{F257DA5B-388E-4C4F-A7B7-3A32A8E5DA03}"/>
      </w:docPartPr>
      <w:docPartBody>
        <w:p w:rsidR="00E93F19" w:rsidRDefault="00F1661E" w:rsidP="00F1661E">
          <w:pPr>
            <w:pStyle w:val="58F6CB38937A4A4F973A398775031E74"/>
          </w:pPr>
          <w:r w:rsidRPr="00D4508B">
            <w:rPr>
              <w:rStyle w:val="PlaceholderText"/>
            </w:rPr>
            <w:t>Choose an item.</w:t>
          </w:r>
        </w:p>
      </w:docPartBody>
    </w:docPart>
    <w:docPart>
      <w:docPartPr>
        <w:name w:val="3EEB4C2CCD30485984A6D758D0B582D8"/>
        <w:category>
          <w:name w:val="General"/>
          <w:gallery w:val="placeholder"/>
        </w:category>
        <w:types>
          <w:type w:val="bbPlcHdr"/>
        </w:types>
        <w:behaviors>
          <w:behavior w:val="content"/>
        </w:behaviors>
        <w:guid w:val="{9783587D-2388-4695-9F4F-3BA11862FF8A}"/>
      </w:docPartPr>
      <w:docPartBody>
        <w:p w:rsidR="00E93F19" w:rsidRDefault="00F1661E" w:rsidP="00F1661E">
          <w:pPr>
            <w:pStyle w:val="3EEB4C2CCD30485984A6D758D0B582D8"/>
          </w:pPr>
          <w:r w:rsidRPr="00D4508B">
            <w:rPr>
              <w:rStyle w:val="PlaceholderText"/>
            </w:rPr>
            <w:t>Choose an item.</w:t>
          </w:r>
        </w:p>
      </w:docPartBody>
    </w:docPart>
    <w:docPart>
      <w:docPartPr>
        <w:name w:val="F7265682480040F7908608081706417D"/>
        <w:category>
          <w:name w:val="General"/>
          <w:gallery w:val="placeholder"/>
        </w:category>
        <w:types>
          <w:type w:val="bbPlcHdr"/>
        </w:types>
        <w:behaviors>
          <w:behavior w:val="content"/>
        </w:behaviors>
        <w:guid w:val="{4C99840B-19B3-41DC-A3B2-4EE07E4425A3}"/>
      </w:docPartPr>
      <w:docPartBody>
        <w:p w:rsidR="00E93F19" w:rsidRDefault="00F1661E" w:rsidP="00F1661E">
          <w:pPr>
            <w:pStyle w:val="F7265682480040F7908608081706417D"/>
          </w:pPr>
          <w:r w:rsidRPr="00055548">
            <w:rPr>
              <w:rStyle w:val="PlaceholderText"/>
              <w:rFonts w:cstheme="minorHAnsi"/>
            </w:rPr>
            <w:t>Choose an item.</w:t>
          </w:r>
        </w:p>
      </w:docPartBody>
    </w:docPart>
    <w:docPart>
      <w:docPartPr>
        <w:name w:val="70406B1B095D4AC4959E4453347D7E8B"/>
        <w:category>
          <w:name w:val="General"/>
          <w:gallery w:val="placeholder"/>
        </w:category>
        <w:types>
          <w:type w:val="bbPlcHdr"/>
        </w:types>
        <w:behaviors>
          <w:behavior w:val="content"/>
        </w:behaviors>
        <w:guid w:val="{AF50D20D-7FC2-45FE-A8CA-5DD4158897F3}"/>
      </w:docPartPr>
      <w:docPartBody>
        <w:p w:rsidR="00E93F19" w:rsidRDefault="00F1661E" w:rsidP="00F1661E">
          <w:pPr>
            <w:pStyle w:val="70406B1B095D4AC4959E4453347D7E8B"/>
          </w:pPr>
          <w:r w:rsidRPr="00055548">
            <w:rPr>
              <w:rStyle w:val="PlaceholderText"/>
              <w:rFonts w:cstheme="minorHAnsi"/>
            </w:rPr>
            <w:t>Choose an item.</w:t>
          </w:r>
        </w:p>
      </w:docPartBody>
    </w:docPart>
    <w:docPart>
      <w:docPartPr>
        <w:name w:val="1BD3A36EF8ED4D119813CC25314453A1"/>
        <w:category>
          <w:name w:val="General"/>
          <w:gallery w:val="placeholder"/>
        </w:category>
        <w:types>
          <w:type w:val="bbPlcHdr"/>
        </w:types>
        <w:behaviors>
          <w:behavior w:val="content"/>
        </w:behaviors>
        <w:guid w:val="{1394ACF4-73F3-4DA5-B263-B790F137AC9B}"/>
      </w:docPartPr>
      <w:docPartBody>
        <w:p w:rsidR="00E93F19" w:rsidRDefault="00F1661E" w:rsidP="00F1661E">
          <w:pPr>
            <w:pStyle w:val="1BD3A36EF8ED4D119813CC25314453A1"/>
          </w:pPr>
          <w:r w:rsidRPr="00055548">
            <w:rPr>
              <w:rStyle w:val="PlaceholderText"/>
              <w:rFonts w:cstheme="minorHAnsi"/>
            </w:rPr>
            <w:t>Choose an item.</w:t>
          </w:r>
        </w:p>
      </w:docPartBody>
    </w:docPart>
    <w:docPart>
      <w:docPartPr>
        <w:name w:val="AFC74DE5652A4FCA81BC65E603BDD7F8"/>
        <w:category>
          <w:name w:val="General"/>
          <w:gallery w:val="placeholder"/>
        </w:category>
        <w:types>
          <w:type w:val="bbPlcHdr"/>
        </w:types>
        <w:behaviors>
          <w:behavior w:val="content"/>
        </w:behaviors>
        <w:guid w:val="{E82819D8-AD37-4840-8225-F36E7A0C860C}"/>
      </w:docPartPr>
      <w:docPartBody>
        <w:p w:rsidR="00E93F19" w:rsidRDefault="00F1661E" w:rsidP="00F1661E">
          <w:pPr>
            <w:pStyle w:val="AFC74DE5652A4FCA81BC65E603BDD7F8"/>
          </w:pPr>
          <w:r w:rsidRPr="00055548">
            <w:rPr>
              <w:rStyle w:val="PlaceholderText"/>
              <w:rFonts w:cstheme="minorHAnsi"/>
            </w:rPr>
            <w:t>Choose an item.</w:t>
          </w:r>
        </w:p>
      </w:docPartBody>
    </w:docPart>
    <w:docPart>
      <w:docPartPr>
        <w:name w:val="3A786166CBED475D9A9CEA46A47E291E"/>
        <w:category>
          <w:name w:val="General"/>
          <w:gallery w:val="placeholder"/>
        </w:category>
        <w:types>
          <w:type w:val="bbPlcHdr"/>
        </w:types>
        <w:behaviors>
          <w:behavior w:val="content"/>
        </w:behaviors>
        <w:guid w:val="{9E707464-2DDB-4B33-BF90-C1943DD001F5}"/>
      </w:docPartPr>
      <w:docPartBody>
        <w:p w:rsidR="00E93F19" w:rsidRDefault="00F1661E" w:rsidP="00F1661E">
          <w:pPr>
            <w:pStyle w:val="3A786166CBED475D9A9CEA46A47E291E"/>
          </w:pPr>
          <w:r w:rsidRPr="00055548">
            <w:rPr>
              <w:rStyle w:val="PlaceholderText"/>
              <w:rFonts w:cstheme="minorHAnsi"/>
            </w:rPr>
            <w:t>Choose an item.</w:t>
          </w:r>
        </w:p>
      </w:docPartBody>
    </w:docPart>
    <w:docPart>
      <w:docPartPr>
        <w:name w:val="94A7B7B827A84333860C430EAC52940F"/>
        <w:category>
          <w:name w:val="General"/>
          <w:gallery w:val="placeholder"/>
        </w:category>
        <w:types>
          <w:type w:val="bbPlcHdr"/>
        </w:types>
        <w:behaviors>
          <w:behavior w:val="content"/>
        </w:behaviors>
        <w:guid w:val="{2171E19B-5EA5-4AB6-9D38-2FC977A7A307}"/>
      </w:docPartPr>
      <w:docPartBody>
        <w:p w:rsidR="00E93F19" w:rsidRDefault="00F1661E" w:rsidP="00F1661E">
          <w:pPr>
            <w:pStyle w:val="94A7B7B827A84333860C430EAC52940F"/>
          </w:pPr>
          <w:r w:rsidRPr="00055548">
            <w:rPr>
              <w:rStyle w:val="PlaceholderText"/>
              <w:rFonts w:cstheme="minorHAnsi"/>
            </w:rPr>
            <w:t>Choose an item.</w:t>
          </w:r>
        </w:p>
      </w:docPartBody>
    </w:docPart>
    <w:docPart>
      <w:docPartPr>
        <w:name w:val="2CADCF8BD7D94EA194D23BB46F6B433C"/>
        <w:category>
          <w:name w:val="General"/>
          <w:gallery w:val="placeholder"/>
        </w:category>
        <w:types>
          <w:type w:val="bbPlcHdr"/>
        </w:types>
        <w:behaviors>
          <w:behavior w:val="content"/>
        </w:behaviors>
        <w:guid w:val="{34834D45-7247-4B54-858B-ADCAD6AD8F31}"/>
      </w:docPartPr>
      <w:docPartBody>
        <w:p w:rsidR="00E93F19" w:rsidRDefault="00F1661E" w:rsidP="00F1661E">
          <w:pPr>
            <w:pStyle w:val="2CADCF8BD7D94EA194D23BB46F6B433C"/>
          </w:pPr>
          <w:r w:rsidRPr="00055548">
            <w:rPr>
              <w:rStyle w:val="PlaceholderText"/>
              <w:rFonts w:cstheme="minorHAnsi"/>
            </w:rPr>
            <w:t>Choose an item.</w:t>
          </w:r>
        </w:p>
      </w:docPartBody>
    </w:docPart>
    <w:docPart>
      <w:docPartPr>
        <w:name w:val="42702D6DB6AD4EE983090D5A9A9BE576"/>
        <w:category>
          <w:name w:val="General"/>
          <w:gallery w:val="placeholder"/>
        </w:category>
        <w:types>
          <w:type w:val="bbPlcHdr"/>
        </w:types>
        <w:behaviors>
          <w:behavior w:val="content"/>
        </w:behaviors>
        <w:guid w:val="{A31C920D-37EE-4524-90D9-83316DDDEE67}"/>
      </w:docPartPr>
      <w:docPartBody>
        <w:p w:rsidR="00E93F19" w:rsidRDefault="00F1661E" w:rsidP="00F1661E">
          <w:pPr>
            <w:pStyle w:val="42702D6DB6AD4EE983090D5A9A9BE576"/>
          </w:pPr>
          <w:r w:rsidRPr="00055548">
            <w:rPr>
              <w:rStyle w:val="PlaceholderText"/>
              <w:rFonts w:cstheme="minorHAnsi"/>
            </w:rPr>
            <w:t>Choose an item.</w:t>
          </w:r>
        </w:p>
      </w:docPartBody>
    </w:docPart>
    <w:docPart>
      <w:docPartPr>
        <w:name w:val="B716F88EC8934670868E8104752C3617"/>
        <w:category>
          <w:name w:val="General"/>
          <w:gallery w:val="placeholder"/>
        </w:category>
        <w:types>
          <w:type w:val="bbPlcHdr"/>
        </w:types>
        <w:behaviors>
          <w:behavior w:val="content"/>
        </w:behaviors>
        <w:guid w:val="{87DAE647-59B1-477A-85DC-8C49AC4921B6}"/>
      </w:docPartPr>
      <w:docPartBody>
        <w:p w:rsidR="00E93F19" w:rsidRDefault="00F1661E" w:rsidP="00F1661E">
          <w:pPr>
            <w:pStyle w:val="B716F88EC8934670868E8104752C3617"/>
          </w:pPr>
          <w:r w:rsidRPr="00BA16E6">
            <w:rPr>
              <w:rStyle w:val="PlaceholderText"/>
            </w:rPr>
            <w:t>Choose an item.</w:t>
          </w:r>
        </w:p>
      </w:docPartBody>
    </w:docPart>
    <w:docPart>
      <w:docPartPr>
        <w:name w:val="E9B434E0F6BF42BC84C831EF9ED09B32"/>
        <w:category>
          <w:name w:val="General"/>
          <w:gallery w:val="placeholder"/>
        </w:category>
        <w:types>
          <w:type w:val="bbPlcHdr"/>
        </w:types>
        <w:behaviors>
          <w:behavior w:val="content"/>
        </w:behaviors>
        <w:guid w:val="{282C7F84-B25C-4EBB-A176-F90BB6361C46}"/>
      </w:docPartPr>
      <w:docPartBody>
        <w:p w:rsidR="00E93F19" w:rsidRDefault="00F1661E" w:rsidP="00F1661E">
          <w:pPr>
            <w:pStyle w:val="E9B434E0F6BF42BC84C831EF9ED09B32"/>
          </w:pPr>
          <w:r w:rsidRPr="00BA16E6">
            <w:rPr>
              <w:rStyle w:val="PlaceholderText"/>
            </w:rPr>
            <w:t>Choose an item.</w:t>
          </w:r>
        </w:p>
      </w:docPartBody>
    </w:docPart>
    <w:docPart>
      <w:docPartPr>
        <w:name w:val="4D651492C1BA4901B6DE693D6A1FBCE6"/>
        <w:category>
          <w:name w:val="General"/>
          <w:gallery w:val="placeholder"/>
        </w:category>
        <w:types>
          <w:type w:val="bbPlcHdr"/>
        </w:types>
        <w:behaviors>
          <w:behavior w:val="content"/>
        </w:behaviors>
        <w:guid w:val="{21AB1B8B-F60F-4A9E-B42C-2680C64A3E93}"/>
      </w:docPartPr>
      <w:docPartBody>
        <w:p w:rsidR="00E93F19" w:rsidRDefault="00F1661E" w:rsidP="00F1661E">
          <w:pPr>
            <w:pStyle w:val="4D651492C1BA4901B6DE693D6A1FBCE6"/>
          </w:pPr>
          <w:r w:rsidRPr="00D4508B">
            <w:rPr>
              <w:rStyle w:val="PlaceholderText"/>
            </w:rPr>
            <w:t>Choose an item.</w:t>
          </w:r>
        </w:p>
      </w:docPartBody>
    </w:docPart>
    <w:docPart>
      <w:docPartPr>
        <w:name w:val="9DFE67314E4F4285869FD0213009624B"/>
        <w:category>
          <w:name w:val="General"/>
          <w:gallery w:val="placeholder"/>
        </w:category>
        <w:types>
          <w:type w:val="bbPlcHdr"/>
        </w:types>
        <w:behaviors>
          <w:behavior w:val="content"/>
        </w:behaviors>
        <w:guid w:val="{747E7C4D-D9AB-4BC7-94CC-2079DDA7D542}"/>
      </w:docPartPr>
      <w:docPartBody>
        <w:p w:rsidR="00E93F19" w:rsidRDefault="00F1661E" w:rsidP="00F1661E">
          <w:pPr>
            <w:pStyle w:val="9DFE67314E4F4285869FD0213009624B"/>
          </w:pPr>
          <w:r w:rsidRPr="00D4508B">
            <w:rPr>
              <w:rStyle w:val="PlaceholderText"/>
            </w:rPr>
            <w:t>Choose an item.</w:t>
          </w:r>
        </w:p>
      </w:docPartBody>
    </w:docPart>
    <w:docPart>
      <w:docPartPr>
        <w:name w:val="9E4D400BE8544F729B34988974D0AA3B"/>
        <w:category>
          <w:name w:val="General"/>
          <w:gallery w:val="placeholder"/>
        </w:category>
        <w:types>
          <w:type w:val="bbPlcHdr"/>
        </w:types>
        <w:behaviors>
          <w:behavior w:val="content"/>
        </w:behaviors>
        <w:guid w:val="{0D5020E5-3DF0-4237-B854-8DEEA1A03F54}"/>
      </w:docPartPr>
      <w:docPartBody>
        <w:p w:rsidR="00E93F19" w:rsidRDefault="00F1661E" w:rsidP="00F1661E">
          <w:pPr>
            <w:pStyle w:val="9E4D400BE8544F729B34988974D0AA3B"/>
          </w:pPr>
          <w:r w:rsidRPr="00D4508B">
            <w:rPr>
              <w:rStyle w:val="PlaceholderText"/>
            </w:rPr>
            <w:t>Choose an item.</w:t>
          </w:r>
        </w:p>
      </w:docPartBody>
    </w:docPart>
    <w:docPart>
      <w:docPartPr>
        <w:name w:val="E4233944CCA64BE1B54D6EE4BC9EC658"/>
        <w:category>
          <w:name w:val="General"/>
          <w:gallery w:val="placeholder"/>
        </w:category>
        <w:types>
          <w:type w:val="bbPlcHdr"/>
        </w:types>
        <w:behaviors>
          <w:behavior w:val="content"/>
        </w:behaviors>
        <w:guid w:val="{B60EC184-5DAC-4D21-91B2-546057B88583}"/>
      </w:docPartPr>
      <w:docPartBody>
        <w:p w:rsidR="00E93F19" w:rsidRDefault="00F1661E" w:rsidP="00F1661E">
          <w:pPr>
            <w:pStyle w:val="E4233944CCA64BE1B54D6EE4BC9EC658"/>
          </w:pPr>
          <w:r w:rsidRPr="00055548">
            <w:rPr>
              <w:rStyle w:val="PlaceholderText"/>
              <w:rFonts w:cstheme="minorHAnsi"/>
            </w:rPr>
            <w:t>Choose an item.</w:t>
          </w:r>
        </w:p>
      </w:docPartBody>
    </w:docPart>
    <w:docPart>
      <w:docPartPr>
        <w:name w:val="A0570D15BE364EB2B4B3EC71EBD15347"/>
        <w:category>
          <w:name w:val="General"/>
          <w:gallery w:val="placeholder"/>
        </w:category>
        <w:types>
          <w:type w:val="bbPlcHdr"/>
        </w:types>
        <w:behaviors>
          <w:behavior w:val="content"/>
        </w:behaviors>
        <w:guid w:val="{6C5B0EF0-81BE-4121-B657-25DC3D1AA49B}"/>
      </w:docPartPr>
      <w:docPartBody>
        <w:p w:rsidR="00E93F19" w:rsidRDefault="00F1661E" w:rsidP="00F1661E">
          <w:pPr>
            <w:pStyle w:val="A0570D15BE364EB2B4B3EC71EBD15347"/>
          </w:pPr>
          <w:r w:rsidRPr="00055548">
            <w:rPr>
              <w:rStyle w:val="PlaceholderText"/>
              <w:rFonts w:cstheme="minorHAnsi"/>
            </w:rPr>
            <w:t>Choose an item.</w:t>
          </w:r>
        </w:p>
      </w:docPartBody>
    </w:docPart>
    <w:docPart>
      <w:docPartPr>
        <w:name w:val="6AF9FDAD420B4A9AAB9EE74DD7F24A68"/>
        <w:category>
          <w:name w:val="General"/>
          <w:gallery w:val="placeholder"/>
        </w:category>
        <w:types>
          <w:type w:val="bbPlcHdr"/>
        </w:types>
        <w:behaviors>
          <w:behavior w:val="content"/>
        </w:behaviors>
        <w:guid w:val="{61D360CA-30E6-49D5-8D8E-93E5C8184CD2}"/>
      </w:docPartPr>
      <w:docPartBody>
        <w:p w:rsidR="00E93F19" w:rsidRDefault="00F1661E" w:rsidP="00F1661E">
          <w:pPr>
            <w:pStyle w:val="6AF9FDAD420B4A9AAB9EE74DD7F24A68"/>
          </w:pPr>
          <w:r w:rsidRPr="00055548">
            <w:rPr>
              <w:rStyle w:val="PlaceholderText"/>
              <w:rFonts w:cstheme="minorHAnsi"/>
            </w:rPr>
            <w:t>Choose an item.</w:t>
          </w:r>
        </w:p>
      </w:docPartBody>
    </w:docPart>
    <w:docPart>
      <w:docPartPr>
        <w:name w:val="D6518A3A3C4A42D7B2A6D8785141F501"/>
        <w:category>
          <w:name w:val="General"/>
          <w:gallery w:val="placeholder"/>
        </w:category>
        <w:types>
          <w:type w:val="bbPlcHdr"/>
        </w:types>
        <w:behaviors>
          <w:behavior w:val="content"/>
        </w:behaviors>
        <w:guid w:val="{A404C96D-913A-42C2-92E8-04CD8243F795}"/>
      </w:docPartPr>
      <w:docPartBody>
        <w:p w:rsidR="00E93F19" w:rsidRDefault="00F1661E" w:rsidP="00F1661E">
          <w:pPr>
            <w:pStyle w:val="D6518A3A3C4A42D7B2A6D8785141F501"/>
          </w:pPr>
          <w:r w:rsidRPr="00055548">
            <w:rPr>
              <w:rStyle w:val="PlaceholderText"/>
              <w:rFonts w:cstheme="minorHAnsi"/>
            </w:rPr>
            <w:t>Choose an item.</w:t>
          </w:r>
        </w:p>
      </w:docPartBody>
    </w:docPart>
    <w:docPart>
      <w:docPartPr>
        <w:name w:val="54BC4B7A5C144B358915776318054863"/>
        <w:category>
          <w:name w:val="General"/>
          <w:gallery w:val="placeholder"/>
        </w:category>
        <w:types>
          <w:type w:val="bbPlcHdr"/>
        </w:types>
        <w:behaviors>
          <w:behavior w:val="content"/>
        </w:behaviors>
        <w:guid w:val="{D73878F5-1680-404E-99DD-9919254B84CA}"/>
      </w:docPartPr>
      <w:docPartBody>
        <w:p w:rsidR="00E93F19" w:rsidRDefault="00F1661E" w:rsidP="00F1661E">
          <w:pPr>
            <w:pStyle w:val="54BC4B7A5C144B358915776318054863"/>
          </w:pPr>
          <w:r w:rsidRPr="00055548">
            <w:rPr>
              <w:rStyle w:val="PlaceholderText"/>
              <w:rFonts w:cstheme="minorHAnsi"/>
            </w:rPr>
            <w:t>Choose an item.</w:t>
          </w:r>
        </w:p>
      </w:docPartBody>
    </w:docPart>
    <w:docPart>
      <w:docPartPr>
        <w:name w:val="0D5493F870B64A8FAE2D83CC3BFEC711"/>
        <w:category>
          <w:name w:val="General"/>
          <w:gallery w:val="placeholder"/>
        </w:category>
        <w:types>
          <w:type w:val="bbPlcHdr"/>
        </w:types>
        <w:behaviors>
          <w:behavior w:val="content"/>
        </w:behaviors>
        <w:guid w:val="{572051FD-BA50-42EA-8551-56FD2D838239}"/>
      </w:docPartPr>
      <w:docPartBody>
        <w:p w:rsidR="00E93F19" w:rsidRDefault="00F1661E" w:rsidP="00F1661E">
          <w:pPr>
            <w:pStyle w:val="0D5493F870B64A8FAE2D83CC3BFEC711"/>
          </w:pPr>
          <w:r w:rsidRPr="00055548">
            <w:rPr>
              <w:rStyle w:val="PlaceholderText"/>
              <w:rFonts w:cstheme="minorHAnsi"/>
            </w:rPr>
            <w:t>Choose an item.</w:t>
          </w:r>
        </w:p>
      </w:docPartBody>
    </w:docPart>
    <w:docPart>
      <w:docPartPr>
        <w:name w:val="E2715ED7FED949BAABEC56911F2E622E"/>
        <w:category>
          <w:name w:val="General"/>
          <w:gallery w:val="placeholder"/>
        </w:category>
        <w:types>
          <w:type w:val="bbPlcHdr"/>
        </w:types>
        <w:behaviors>
          <w:behavior w:val="content"/>
        </w:behaviors>
        <w:guid w:val="{1D860131-BCDC-4E30-B049-8E8CFAADCE45}"/>
      </w:docPartPr>
      <w:docPartBody>
        <w:p w:rsidR="00E93F19" w:rsidRDefault="00F1661E" w:rsidP="00F1661E">
          <w:pPr>
            <w:pStyle w:val="E2715ED7FED949BAABEC56911F2E622E"/>
          </w:pPr>
          <w:r w:rsidRPr="00055548">
            <w:rPr>
              <w:rStyle w:val="PlaceholderText"/>
              <w:rFonts w:cstheme="minorHAnsi"/>
            </w:rPr>
            <w:t>Choose an item.</w:t>
          </w:r>
        </w:p>
      </w:docPartBody>
    </w:docPart>
    <w:docPart>
      <w:docPartPr>
        <w:name w:val="DEB091534F894A06B1A3BD19E4FB93F8"/>
        <w:category>
          <w:name w:val="General"/>
          <w:gallery w:val="placeholder"/>
        </w:category>
        <w:types>
          <w:type w:val="bbPlcHdr"/>
        </w:types>
        <w:behaviors>
          <w:behavior w:val="content"/>
        </w:behaviors>
        <w:guid w:val="{37BC55BF-660C-4DCB-8650-E01639CB9D41}"/>
      </w:docPartPr>
      <w:docPartBody>
        <w:p w:rsidR="00E93F19" w:rsidRDefault="00F1661E" w:rsidP="00F1661E">
          <w:pPr>
            <w:pStyle w:val="DEB091534F894A06B1A3BD19E4FB93F8"/>
          </w:pPr>
          <w:r w:rsidRPr="00055548">
            <w:rPr>
              <w:rStyle w:val="PlaceholderText"/>
              <w:rFonts w:cstheme="minorHAnsi"/>
            </w:rPr>
            <w:t>Choose an item.</w:t>
          </w:r>
        </w:p>
      </w:docPartBody>
    </w:docPart>
    <w:docPart>
      <w:docPartPr>
        <w:name w:val="C8D32DA787F64B7192B9A738EE93AA70"/>
        <w:category>
          <w:name w:val="General"/>
          <w:gallery w:val="placeholder"/>
        </w:category>
        <w:types>
          <w:type w:val="bbPlcHdr"/>
        </w:types>
        <w:behaviors>
          <w:behavior w:val="content"/>
        </w:behaviors>
        <w:guid w:val="{6FE081D6-BF19-4397-9F91-CF05265DC031}"/>
      </w:docPartPr>
      <w:docPartBody>
        <w:p w:rsidR="00D95071" w:rsidRDefault="00DA6789" w:rsidP="00DA6789">
          <w:pPr>
            <w:pStyle w:val="C8D32DA787F64B7192B9A738EE93AA70"/>
          </w:pPr>
          <w:r w:rsidRPr="00BA16E6">
            <w:rPr>
              <w:rStyle w:val="PlaceholderText"/>
            </w:rPr>
            <w:t>Choose an item.</w:t>
          </w:r>
        </w:p>
      </w:docPartBody>
    </w:docPart>
    <w:docPart>
      <w:docPartPr>
        <w:name w:val="F9DEB88D79EC42949FF3E7456F705C2D"/>
        <w:category>
          <w:name w:val="General"/>
          <w:gallery w:val="placeholder"/>
        </w:category>
        <w:types>
          <w:type w:val="bbPlcHdr"/>
        </w:types>
        <w:behaviors>
          <w:behavior w:val="content"/>
        </w:behaviors>
        <w:guid w:val="{81E59DCF-84DE-4637-89BA-1B28837CDDB3}"/>
      </w:docPartPr>
      <w:docPartBody>
        <w:p w:rsidR="00D95071" w:rsidRDefault="00DA6789" w:rsidP="00DA6789">
          <w:pPr>
            <w:pStyle w:val="F9DEB88D79EC42949FF3E7456F705C2D"/>
          </w:pPr>
          <w:r w:rsidRPr="00BA16E6">
            <w:rPr>
              <w:rStyle w:val="PlaceholderText"/>
            </w:rPr>
            <w:t>Choose an item.</w:t>
          </w:r>
        </w:p>
      </w:docPartBody>
    </w:docPart>
    <w:docPart>
      <w:docPartPr>
        <w:name w:val="0D0BB1F1FED8418AA599821C99C1750A"/>
        <w:category>
          <w:name w:val="General"/>
          <w:gallery w:val="placeholder"/>
        </w:category>
        <w:types>
          <w:type w:val="bbPlcHdr"/>
        </w:types>
        <w:behaviors>
          <w:behavior w:val="content"/>
        </w:behaviors>
        <w:guid w:val="{6BB8FD57-F272-4BCF-8344-7FE3BBF01E23}"/>
      </w:docPartPr>
      <w:docPartBody>
        <w:p w:rsidR="00D95071" w:rsidRDefault="00DA6789" w:rsidP="00DA6789">
          <w:pPr>
            <w:pStyle w:val="0D0BB1F1FED8418AA599821C99C1750A"/>
          </w:pPr>
          <w:r w:rsidRPr="00D4508B">
            <w:rPr>
              <w:rStyle w:val="PlaceholderText"/>
            </w:rPr>
            <w:t>Choose an item.</w:t>
          </w:r>
        </w:p>
      </w:docPartBody>
    </w:docPart>
    <w:docPart>
      <w:docPartPr>
        <w:name w:val="8D74B0BDBF2A4058A92C2CD83C1CD844"/>
        <w:category>
          <w:name w:val="General"/>
          <w:gallery w:val="placeholder"/>
        </w:category>
        <w:types>
          <w:type w:val="bbPlcHdr"/>
        </w:types>
        <w:behaviors>
          <w:behavior w:val="content"/>
        </w:behaviors>
        <w:guid w:val="{C77C436B-CEDE-4DED-8194-0DF20344D4E5}"/>
      </w:docPartPr>
      <w:docPartBody>
        <w:p w:rsidR="00D95071" w:rsidRDefault="00DA6789" w:rsidP="00DA6789">
          <w:pPr>
            <w:pStyle w:val="8D74B0BDBF2A4058A92C2CD83C1CD844"/>
          </w:pPr>
          <w:r w:rsidRPr="00D4508B">
            <w:rPr>
              <w:rStyle w:val="PlaceholderText"/>
            </w:rPr>
            <w:t>Choose an item.</w:t>
          </w:r>
        </w:p>
      </w:docPartBody>
    </w:docPart>
    <w:docPart>
      <w:docPartPr>
        <w:name w:val="4A4D4696DF3F460CA24B6D07BB072A84"/>
        <w:category>
          <w:name w:val="General"/>
          <w:gallery w:val="placeholder"/>
        </w:category>
        <w:types>
          <w:type w:val="bbPlcHdr"/>
        </w:types>
        <w:behaviors>
          <w:behavior w:val="content"/>
        </w:behaviors>
        <w:guid w:val="{911DB9E6-FFA1-484B-9C0D-1AE65B63032A}"/>
      </w:docPartPr>
      <w:docPartBody>
        <w:p w:rsidR="00D95071" w:rsidRDefault="00DA6789" w:rsidP="00DA6789">
          <w:pPr>
            <w:pStyle w:val="4A4D4696DF3F460CA24B6D07BB072A84"/>
          </w:pPr>
          <w:r w:rsidRPr="00D4508B">
            <w:rPr>
              <w:rStyle w:val="PlaceholderText"/>
            </w:rPr>
            <w:t>Choose an item.</w:t>
          </w:r>
        </w:p>
      </w:docPartBody>
    </w:docPart>
    <w:docPart>
      <w:docPartPr>
        <w:name w:val="271B5EE78FDE4FFBBC279B722ECFF710"/>
        <w:category>
          <w:name w:val="General"/>
          <w:gallery w:val="placeholder"/>
        </w:category>
        <w:types>
          <w:type w:val="bbPlcHdr"/>
        </w:types>
        <w:behaviors>
          <w:behavior w:val="content"/>
        </w:behaviors>
        <w:guid w:val="{DD827B39-CBA5-4121-A873-1AA770C559F4}"/>
      </w:docPartPr>
      <w:docPartBody>
        <w:p w:rsidR="00D95071" w:rsidRDefault="00DA6789" w:rsidP="00DA6789">
          <w:pPr>
            <w:pStyle w:val="271B5EE78FDE4FFBBC279B722ECFF710"/>
          </w:pPr>
          <w:r w:rsidRPr="00055548">
            <w:rPr>
              <w:rStyle w:val="PlaceholderText"/>
              <w:rFonts w:cstheme="minorHAnsi"/>
            </w:rPr>
            <w:t>Choose an item.</w:t>
          </w:r>
        </w:p>
      </w:docPartBody>
    </w:docPart>
    <w:docPart>
      <w:docPartPr>
        <w:name w:val="B9FCD549EB514E2DABA7661EED675A64"/>
        <w:category>
          <w:name w:val="General"/>
          <w:gallery w:val="placeholder"/>
        </w:category>
        <w:types>
          <w:type w:val="bbPlcHdr"/>
        </w:types>
        <w:behaviors>
          <w:behavior w:val="content"/>
        </w:behaviors>
        <w:guid w:val="{417EF4A8-CE4E-4797-9620-E8B6EB8625BB}"/>
      </w:docPartPr>
      <w:docPartBody>
        <w:p w:rsidR="00D95071" w:rsidRDefault="00DA6789" w:rsidP="00DA6789">
          <w:pPr>
            <w:pStyle w:val="B9FCD549EB514E2DABA7661EED675A64"/>
          </w:pPr>
          <w:r w:rsidRPr="00055548">
            <w:rPr>
              <w:rStyle w:val="PlaceholderText"/>
              <w:rFonts w:cstheme="minorHAnsi"/>
            </w:rPr>
            <w:t>Choose an item.</w:t>
          </w:r>
        </w:p>
      </w:docPartBody>
    </w:docPart>
    <w:docPart>
      <w:docPartPr>
        <w:name w:val="BB9C89E6DE004D2DB60FC04482BE7DE9"/>
        <w:category>
          <w:name w:val="General"/>
          <w:gallery w:val="placeholder"/>
        </w:category>
        <w:types>
          <w:type w:val="bbPlcHdr"/>
        </w:types>
        <w:behaviors>
          <w:behavior w:val="content"/>
        </w:behaviors>
        <w:guid w:val="{07315FCB-56FF-4BFC-A83C-ABC990A6CB5F}"/>
      </w:docPartPr>
      <w:docPartBody>
        <w:p w:rsidR="00D95071" w:rsidRDefault="00DA6789" w:rsidP="00DA6789">
          <w:pPr>
            <w:pStyle w:val="BB9C89E6DE004D2DB60FC04482BE7DE9"/>
          </w:pPr>
          <w:r w:rsidRPr="00055548">
            <w:rPr>
              <w:rStyle w:val="PlaceholderText"/>
              <w:rFonts w:cstheme="minorHAnsi"/>
            </w:rPr>
            <w:t>Choose an item.</w:t>
          </w:r>
        </w:p>
      </w:docPartBody>
    </w:docPart>
    <w:docPart>
      <w:docPartPr>
        <w:name w:val="4C3987925C414191908BD495A9E77612"/>
        <w:category>
          <w:name w:val="General"/>
          <w:gallery w:val="placeholder"/>
        </w:category>
        <w:types>
          <w:type w:val="bbPlcHdr"/>
        </w:types>
        <w:behaviors>
          <w:behavior w:val="content"/>
        </w:behaviors>
        <w:guid w:val="{93DD8596-ADA5-4535-A148-2DF9B393A021}"/>
      </w:docPartPr>
      <w:docPartBody>
        <w:p w:rsidR="00D95071" w:rsidRDefault="00DA6789" w:rsidP="00DA6789">
          <w:pPr>
            <w:pStyle w:val="4C3987925C414191908BD495A9E77612"/>
          </w:pPr>
          <w:r w:rsidRPr="00055548">
            <w:rPr>
              <w:rStyle w:val="PlaceholderText"/>
              <w:rFonts w:cstheme="minorHAnsi"/>
            </w:rPr>
            <w:t>Choose an item.</w:t>
          </w:r>
        </w:p>
      </w:docPartBody>
    </w:docPart>
    <w:docPart>
      <w:docPartPr>
        <w:name w:val="3C5F1F1C52F849168E47D10712A41FFD"/>
        <w:category>
          <w:name w:val="General"/>
          <w:gallery w:val="placeholder"/>
        </w:category>
        <w:types>
          <w:type w:val="bbPlcHdr"/>
        </w:types>
        <w:behaviors>
          <w:behavior w:val="content"/>
        </w:behaviors>
        <w:guid w:val="{1AE6A7CC-23B5-444A-94DA-48B5DD83DAE6}"/>
      </w:docPartPr>
      <w:docPartBody>
        <w:p w:rsidR="00D95071" w:rsidRDefault="00DA6789" w:rsidP="00DA6789">
          <w:pPr>
            <w:pStyle w:val="3C5F1F1C52F849168E47D10712A41FFD"/>
          </w:pPr>
          <w:r w:rsidRPr="00055548">
            <w:rPr>
              <w:rStyle w:val="PlaceholderText"/>
              <w:rFonts w:cstheme="minorHAnsi"/>
            </w:rPr>
            <w:t>Choose an item.</w:t>
          </w:r>
        </w:p>
      </w:docPartBody>
    </w:docPart>
    <w:docPart>
      <w:docPartPr>
        <w:name w:val="60C36A84B22C472AB89E550A6FFDDA56"/>
        <w:category>
          <w:name w:val="General"/>
          <w:gallery w:val="placeholder"/>
        </w:category>
        <w:types>
          <w:type w:val="bbPlcHdr"/>
        </w:types>
        <w:behaviors>
          <w:behavior w:val="content"/>
        </w:behaviors>
        <w:guid w:val="{591E76DB-CAB0-4FB3-9AA3-3068864BD7A8}"/>
      </w:docPartPr>
      <w:docPartBody>
        <w:p w:rsidR="00D95071" w:rsidRDefault="00DA6789" w:rsidP="00DA6789">
          <w:pPr>
            <w:pStyle w:val="60C36A84B22C472AB89E550A6FFDDA56"/>
          </w:pPr>
          <w:r w:rsidRPr="00055548">
            <w:rPr>
              <w:rStyle w:val="PlaceholderText"/>
              <w:rFonts w:cstheme="minorHAnsi"/>
            </w:rPr>
            <w:t>Choose an item.</w:t>
          </w:r>
        </w:p>
      </w:docPartBody>
    </w:docPart>
    <w:docPart>
      <w:docPartPr>
        <w:name w:val="0DFA66DFB9DF4BE291E2959C8091A0B9"/>
        <w:category>
          <w:name w:val="General"/>
          <w:gallery w:val="placeholder"/>
        </w:category>
        <w:types>
          <w:type w:val="bbPlcHdr"/>
        </w:types>
        <w:behaviors>
          <w:behavior w:val="content"/>
        </w:behaviors>
        <w:guid w:val="{A11F8838-F29F-4325-BA17-30EDD46B07D7}"/>
      </w:docPartPr>
      <w:docPartBody>
        <w:p w:rsidR="00D95071" w:rsidRDefault="00DA6789" w:rsidP="00DA6789">
          <w:pPr>
            <w:pStyle w:val="0DFA66DFB9DF4BE291E2959C8091A0B9"/>
          </w:pPr>
          <w:r w:rsidRPr="00055548">
            <w:rPr>
              <w:rStyle w:val="PlaceholderText"/>
              <w:rFonts w:cstheme="minorHAnsi"/>
            </w:rPr>
            <w:t>Choose an item.</w:t>
          </w:r>
        </w:p>
      </w:docPartBody>
    </w:docPart>
    <w:docPart>
      <w:docPartPr>
        <w:name w:val="9CEE4DEF4DD54C6C8382E9A28D3F66FF"/>
        <w:category>
          <w:name w:val="General"/>
          <w:gallery w:val="placeholder"/>
        </w:category>
        <w:types>
          <w:type w:val="bbPlcHdr"/>
        </w:types>
        <w:behaviors>
          <w:behavior w:val="content"/>
        </w:behaviors>
        <w:guid w:val="{6A54C688-B970-40FD-ABA0-F999C1535C43}"/>
      </w:docPartPr>
      <w:docPartBody>
        <w:p w:rsidR="00D95071" w:rsidRDefault="00DA6789" w:rsidP="00DA6789">
          <w:pPr>
            <w:pStyle w:val="9CEE4DEF4DD54C6C8382E9A28D3F66FF"/>
          </w:pPr>
          <w:r w:rsidRPr="00055548">
            <w:rPr>
              <w:rStyle w:val="PlaceholderText"/>
              <w:rFonts w:cs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542"/>
    <w:rsid w:val="00055542"/>
    <w:rsid w:val="00070679"/>
    <w:rsid w:val="000A12CF"/>
    <w:rsid w:val="00150959"/>
    <w:rsid w:val="001A33C7"/>
    <w:rsid w:val="001D631E"/>
    <w:rsid w:val="00213D11"/>
    <w:rsid w:val="003A1E6F"/>
    <w:rsid w:val="004660BF"/>
    <w:rsid w:val="005B6408"/>
    <w:rsid w:val="005C2E05"/>
    <w:rsid w:val="005F6D31"/>
    <w:rsid w:val="00656EA2"/>
    <w:rsid w:val="00660D73"/>
    <w:rsid w:val="006F25E1"/>
    <w:rsid w:val="00753AA0"/>
    <w:rsid w:val="00786AC2"/>
    <w:rsid w:val="00846A6B"/>
    <w:rsid w:val="00883F73"/>
    <w:rsid w:val="00884275"/>
    <w:rsid w:val="008B2C45"/>
    <w:rsid w:val="00906B16"/>
    <w:rsid w:val="009436A0"/>
    <w:rsid w:val="00944003"/>
    <w:rsid w:val="00A028DD"/>
    <w:rsid w:val="00A25D41"/>
    <w:rsid w:val="00AC60F2"/>
    <w:rsid w:val="00B8306F"/>
    <w:rsid w:val="00B87A53"/>
    <w:rsid w:val="00BB76D4"/>
    <w:rsid w:val="00C1119E"/>
    <w:rsid w:val="00C86AED"/>
    <w:rsid w:val="00D95071"/>
    <w:rsid w:val="00DA6789"/>
    <w:rsid w:val="00DF1244"/>
    <w:rsid w:val="00E653FA"/>
    <w:rsid w:val="00E7147B"/>
    <w:rsid w:val="00E93F19"/>
    <w:rsid w:val="00F021CF"/>
    <w:rsid w:val="00F1661E"/>
    <w:rsid w:val="00F975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6789"/>
    <w:rPr>
      <w:color w:val="808080"/>
    </w:rPr>
  </w:style>
  <w:style w:type="paragraph" w:customStyle="1" w:styleId="AF95255DDACF46A5B6A59F3DAB92CB1D">
    <w:name w:val="AF95255DDACF46A5B6A59F3DAB92CB1D"/>
    <w:rsid w:val="006F25E1"/>
    <w:pPr>
      <w:spacing w:line="278" w:lineRule="auto"/>
    </w:pPr>
    <w:rPr>
      <w:kern w:val="2"/>
      <w:sz w:val="24"/>
      <w:szCs w:val="24"/>
      <w14:ligatures w14:val="standardContextual"/>
    </w:rPr>
  </w:style>
  <w:style w:type="paragraph" w:customStyle="1" w:styleId="BD383440062F4F2990E75325F169B8F8">
    <w:name w:val="BD383440062F4F2990E75325F169B8F8"/>
    <w:rsid w:val="006F25E1"/>
    <w:pPr>
      <w:spacing w:line="278" w:lineRule="auto"/>
    </w:pPr>
    <w:rPr>
      <w:kern w:val="2"/>
      <w:sz w:val="24"/>
      <w:szCs w:val="24"/>
      <w14:ligatures w14:val="standardContextual"/>
    </w:rPr>
  </w:style>
  <w:style w:type="paragraph" w:customStyle="1" w:styleId="D2351B78C5A840F68E106F76B3A68FE13">
    <w:name w:val="D2351B78C5A840F68E106F76B3A68FE13"/>
    <w:rsid w:val="00F1661E"/>
    <w:pPr>
      <w:autoSpaceDE w:val="0"/>
      <w:autoSpaceDN w:val="0"/>
      <w:adjustRightInd w:val="0"/>
      <w:spacing w:after="0" w:line="240" w:lineRule="auto"/>
    </w:pPr>
    <w:rPr>
      <w:rFonts w:ascii="Comic Sans MS" w:eastAsiaTheme="minorHAnsi" w:hAnsi="Comic Sans MS" w:cs="Comic Sans MS"/>
      <w:color w:val="000000"/>
      <w:sz w:val="24"/>
      <w:szCs w:val="24"/>
      <w:lang w:eastAsia="en-US"/>
    </w:rPr>
  </w:style>
  <w:style w:type="paragraph" w:customStyle="1" w:styleId="239D2C6A55C24D339412A772860733DB3">
    <w:name w:val="239D2C6A55C24D339412A772860733DB3"/>
    <w:rsid w:val="00F1661E"/>
    <w:pPr>
      <w:spacing w:after="200" w:line="276" w:lineRule="auto"/>
    </w:pPr>
    <w:rPr>
      <w:rFonts w:eastAsiaTheme="minorHAnsi"/>
      <w:lang w:eastAsia="en-US"/>
    </w:rPr>
  </w:style>
  <w:style w:type="paragraph" w:customStyle="1" w:styleId="796DA27FBA9544078A3961CAABFA458B3">
    <w:name w:val="796DA27FBA9544078A3961CAABFA458B3"/>
    <w:rsid w:val="00F1661E"/>
    <w:pPr>
      <w:spacing w:after="200" w:line="276" w:lineRule="auto"/>
    </w:pPr>
    <w:rPr>
      <w:rFonts w:eastAsiaTheme="minorHAnsi"/>
      <w:lang w:eastAsia="en-US"/>
    </w:rPr>
  </w:style>
  <w:style w:type="paragraph" w:customStyle="1" w:styleId="A3A4D9154C28421B888ACEE5B3649460">
    <w:name w:val="A3A4D9154C28421B888ACEE5B3649460"/>
    <w:rsid w:val="00F1661E"/>
    <w:pPr>
      <w:spacing w:line="278" w:lineRule="auto"/>
    </w:pPr>
    <w:rPr>
      <w:kern w:val="2"/>
      <w:sz w:val="24"/>
      <w:szCs w:val="24"/>
      <w14:ligatures w14:val="standardContextual"/>
    </w:rPr>
  </w:style>
  <w:style w:type="paragraph" w:customStyle="1" w:styleId="142FB8C13B96403F9013F89542E23C2F">
    <w:name w:val="142FB8C13B96403F9013F89542E23C2F"/>
    <w:rsid w:val="00F1661E"/>
    <w:pPr>
      <w:spacing w:line="278" w:lineRule="auto"/>
    </w:pPr>
    <w:rPr>
      <w:kern w:val="2"/>
      <w:sz w:val="24"/>
      <w:szCs w:val="24"/>
      <w14:ligatures w14:val="standardContextual"/>
    </w:rPr>
  </w:style>
  <w:style w:type="paragraph" w:customStyle="1" w:styleId="76F97A9C423F43139EE941E3108AC529">
    <w:name w:val="76F97A9C423F43139EE941E3108AC529"/>
    <w:rsid w:val="00F1661E"/>
    <w:pPr>
      <w:spacing w:line="278" w:lineRule="auto"/>
    </w:pPr>
    <w:rPr>
      <w:kern w:val="2"/>
      <w:sz w:val="24"/>
      <w:szCs w:val="24"/>
      <w14:ligatures w14:val="standardContextual"/>
    </w:rPr>
  </w:style>
  <w:style w:type="paragraph" w:customStyle="1" w:styleId="AE620915A1D04EFA85C205A588974794">
    <w:name w:val="AE620915A1D04EFA85C205A588974794"/>
    <w:rsid w:val="00F1661E"/>
    <w:pPr>
      <w:spacing w:line="278" w:lineRule="auto"/>
    </w:pPr>
    <w:rPr>
      <w:kern w:val="2"/>
      <w:sz w:val="24"/>
      <w:szCs w:val="24"/>
      <w14:ligatures w14:val="standardContextual"/>
    </w:rPr>
  </w:style>
  <w:style w:type="paragraph" w:customStyle="1" w:styleId="0B65E57A136741349EEA78874BC32946">
    <w:name w:val="0B65E57A136741349EEA78874BC32946"/>
    <w:rsid w:val="00F1661E"/>
    <w:pPr>
      <w:spacing w:line="278" w:lineRule="auto"/>
    </w:pPr>
    <w:rPr>
      <w:kern w:val="2"/>
      <w:sz w:val="24"/>
      <w:szCs w:val="24"/>
      <w14:ligatures w14:val="standardContextual"/>
    </w:rPr>
  </w:style>
  <w:style w:type="paragraph" w:customStyle="1" w:styleId="FBE4ECB480A74998A6B82AFA74983F93">
    <w:name w:val="FBE4ECB480A74998A6B82AFA74983F93"/>
    <w:rsid w:val="00F1661E"/>
    <w:pPr>
      <w:spacing w:line="278" w:lineRule="auto"/>
    </w:pPr>
    <w:rPr>
      <w:kern w:val="2"/>
      <w:sz w:val="24"/>
      <w:szCs w:val="24"/>
      <w14:ligatures w14:val="standardContextual"/>
    </w:rPr>
  </w:style>
  <w:style w:type="paragraph" w:customStyle="1" w:styleId="9A6CE29086BB415BBF4AB715E0E92F88">
    <w:name w:val="9A6CE29086BB415BBF4AB715E0E92F88"/>
    <w:rsid w:val="00F1661E"/>
    <w:pPr>
      <w:spacing w:line="278" w:lineRule="auto"/>
    </w:pPr>
    <w:rPr>
      <w:kern w:val="2"/>
      <w:sz w:val="24"/>
      <w:szCs w:val="24"/>
      <w14:ligatures w14:val="standardContextual"/>
    </w:rPr>
  </w:style>
  <w:style w:type="paragraph" w:customStyle="1" w:styleId="D3454209745F4695986B8E7D1D1AF719">
    <w:name w:val="D3454209745F4695986B8E7D1D1AF719"/>
    <w:rsid w:val="00F1661E"/>
    <w:pPr>
      <w:spacing w:line="278" w:lineRule="auto"/>
    </w:pPr>
    <w:rPr>
      <w:kern w:val="2"/>
      <w:sz w:val="24"/>
      <w:szCs w:val="24"/>
      <w14:ligatures w14:val="standardContextual"/>
    </w:rPr>
  </w:style>
  <w:style w:type="paragraph" w:customStyle="1" w:styleId="325877C3356C42D9BE860994700AF5C4">
    <w:name w:val="325877C3356C42D9BE860994700AF5C4"/>
    <w:rsid w:val="00F1661E"/>
    <w:pPr>
      <w:spacing w:line="278" w:lineRule="auto"/>
    </w:pPr>
    <w:rPr>
      <w:kern w:val="2"/>
      <w:sz w:val="24"/>
      <w:szCs w:val="24"/>
      <w14:ligatures w14:val="standardContextual"/>
    </w:rPr>
  </w:style>
  <w:style w:type="paragraph" w:customStyle="1" w:styleId="D42D3E3E9C014608912888137BE67C8B">
    <w:name w:val="D42D3E3E9C014608912888137BE67C8B"/>
    <w:rsid w:val="00F1661E"/>
    <w:pPr>
      <w:spacing w:line="278" w:lineRule="auto"/>
    </w:pPr>
    <w:rPr>
      <w:kern w:val="2"/>
      <w:sz w:val="24"/>
      <w:szCs w:val="24"/>
      <w14:ligatures w14:val="standardContextual"/>
    </w:rPr>
  </w:style>
  <w:style w:type="paragraph" w:customStyle="1" w:styleId="58F6CB38937A4A4F973A398775031E74">
    <w:name w:val="58F6CB38937A4A4F973A398775031E74"/>
    <w:rsid w:val="00F1661E"/>
    <w:pPr>
      <w:spacing w:line="278" w:lineRule="auto"/>
    </w:pPr>
    <w:rPr>
      <w:kern w:val="2"/>
      <w:sz w:val="24"/>
      <w:szCs w:val="24"/>
      <w14:ligatures w14:val="standardContextual"/>
    </w:rPr>
  </w:style>
  <w:style w:type="paragraph" w:customStyle="1" w:styleId="3EEB4C2CCD30485984A6D758D0B582D8">
    <w:name w:val="3EEB4C2CCD30485984A6D758D0B582D8"/>
    <w:rsid w:val="00F1661E"/>
    <w:pPr>
      <w:spacing w:line="278" w:lineRule="auto"/>
    </w:pPr>
    <w:rPr>
      <w:kern w:val="2"/>
      <w:sz w:val="24"/>
      <w:szCs w:val="24"/>
      <w14:ligatures w14:val="standardContextual"/>
    </w:rPr>
  </w:style>
  <w:style w:type="paragraph" w:customStyle="1" w:styleId="F7265682480040F7908608081706417D">
    <w:name w:val="F7265682480040F7908608081706417D"/>
    <w:rsid w:val="00F1661E"/>
    <w:pPr>
      <w:spacing w:line="278" w:lineRule="auto"/>
    </w:pPr>
    <w:rPr>
      <w:kern w:val="2"/>
      <w:sz w:val="24"/>
      <w:szCs w:val="24"/>
      <w14:ligatures w14:val="standardContextual"/>
    </w:rPr>
  </w:style>
  <w:style w:type="paragraph" w:customStyle="1" w:styleId="70406B1B095D4AC4959E4453347D7E8B">
    <w:name w:val="70406B1B095D4AC4959E4453347D7E8B"/>
    <w:rsid w:val="00F1661E"/>
    <w:pPr>
      <w:spacing w:line="278" w:lineRule="auto"/>
    </w:pPr>
    <w:rPr>
      <w:kern w:val="2"/>
      <w:sz w:val="24"/>
      <w:szCs w:val="24"/>
      <w14:ligatures w14:val="standardContextual"/>
    </w:rPr>
  </w:style>
  <w:style w:type="paragraph" w:customStyle="1" w:styleId="1BD3A36EF8ED4D119813CC25314453A1">
    <w:name w:val="1BD3A36EF8ED4D119813CC25314453A1"/>
    <w:rsid w:val="00F1661E"/>
    <w:pPr>
      <w:spacing w:line="278" w:lineRule="auto"/>
    </w:pPr>
    <w:rPr>
      <w:kern w:val="2"/>
      <w:sz w:val="24"/>
      <w:szCs w:val="24"/>
      <w14:ligatures w14:val="standardContextual"/>
    </w:rPr>
  </w:style>
  <w:style w:type="paragraph" w:customStyle="1" w:styleId="AFC74DE5652A4FCA81BC65E603BDD7F8">
    <w:name w:val="AFC74DE5652A4FCA81BC65E603BDD7F8"/>
    <w:rsid w:val="00F1661E"/>
    <w:pPr>
      <w:spacing w:line="278" w:lineRule="auto"/>
    </w:pPr>
    <w:rPr>
      <w:kern w:val="2"/>
      <w:sz w:val="24"/>
      <w:szCs w:val="24"/>
      <w14:ligatures w14:val="standardContextual"/>
    </w:rPr>
  </w:style>
  <w:style w:type="paragraph" w:customStyle="1" w:styleId="3A786166CBED475D9A9CEA46A47E291E">
    <w:name w:val="3A786166CBED475D9A9CEA46A47E291E"/>
    <w:rsid w:val="00F1661E"/>
    <w:pPr>
      <w:spacing w:line="278" w:lineRule="auto"/>
    </w:pPr>
    <w:rPr>
      <w:kern w:val="2"/>
      <w:sz w:val="24"/>
      <w:szCs w:val="24"/>
      <w14:ligatures w14:val="standardContextual"/>
    </w:rPr>
  </w:style>
  <w:style w:type="paragraph" w:customStyle="1" w:styleId="94A7B7B827A84333860C430EAC52940F">
    <w:name w:val="94A7B7B827A84333860C430EAC52940F"/>
    <w:rsid w:val="00F1661E"/>
    <w:pPr>
      <w:spacing w:line="278" w:lineRule="auto"/>
    </w:pPr>
    <w:rPr>
      <w:kern w:val="2"/>
      <w:sz w:val="24"/>
      <w:szCs w:val="24"/>
      <w14:ligatures w14:val="standardContextual"/>
    </w:rPr>
  </w:style>
  <w:style w:type="paragraph" w:customStyle="1" w:styleId="2CADCF8BD7D94EA194D23BB46F6B433C">
    <w:name w:val="2CADCF8BD7D94EA194D23BB46F6B433C"/>
    <w:rsid w:val="00F1661E"/>
    <w:pPr>
      <w:spacing w:line="278" w:lineRule="auto"/>
    </w:pPr>
    <w:rPr>
      <w:kern w:val="2"/>
      <w:sz w:val="24"/>
      <w:szCs w:val="24"/>
      <w14:ligatures w14:val="standardContextual"/>
    </w:rPr>
  </w:style>
  <w:style w:type="paragraph" w:customStyle="1" w:styleId="42702D6DB6AD4EE983090D5A9A9BE576">
    <w:name w:val="42702D6DB6AD4EE983090D5A9A9BE576"/>
    <w:rsid w:val="00F1661E"/>
    <w:pPr>
      <w:spacing w:line="278" w:lineRule="auto"/>
    </w:pPr>
    <w:rPr>
      <w:kern w:val="2"/>
      <w:sz w:val="24"/>
      <w:szCs w:val="24"/>
      <w14:ligatures w14:val="standardContextual"/>
    </w:rPr>
  </w:style>
  <w:style w:type="paragraph" w:customStyle="1" w:styleId="B716F88EC8934670868E8104752C3617">
    <w:name w:val="B716F88EC8934670868E8104752C3617"/>
    <w:rsid w:val="00F1661E"/>
    <w:pPr>
      <w:spacing w:line="278" w:lineRule="auto"/>
    </w:pPr>
    <w:rPr>
      <w:kern w:val="2"/>
      <w:sz w:val="24"/>
      <w:szCs w:val="24"/>
      <w14:ligatures w14:val="standardContextual"/>
    </w:rPr>
  </w:style>
  <w:style w:type="paragraph" w:customStyle="1" w:styleId="E9B434E0F6BF42BC84C831EF9ED09B32">
    <w:name w:val="E9B434E0F6BF42BC84C831EF9ED09B32"/>
    <w:rsid w:val="00F1661E"/>
    <w:pPr>
      <w:spacing w:line="278" w:lineRule="auto"/>
    </w:pPr>
    <w:rPr>
      <w:kern w:val="2"/>
      <w:sz w:val="24"/>
      <w:szCs w:val="24"/>
      <w14:ligatures w14:val="standardContextual"/>
    </w:rPr>
  </w:style>
  <w:style w:type="paragraph" w:customStyle="1" w:styleId="4D651492C1BA4901B6DE693D6A1FBCE6">
    <w:name w:val="4D651492C1BA4901B6DE693D6A1FBCE6"/>
    <w:rsid w:val="00F1661E"/>
    <w:pPr>
      <w:spacing w:line="278" w:lineRule="auto"/>
    </w:pPr>
    <w:rPr>
      <w:kern w:val="2"/>
      <w:sz w:val="24"/>
      <w:szCs w:val="24"/>
      <w14:ligatures w14:val="standardContextual"/>
    </w:rPr>
  </w:style>
  <w:style w:type="paragraph" w:customStyle="1" w:styleId="9DFE67314E4F4285869FD0213009624B">
    <w:name w:val="9DFE67314E4F4285869FD0213009624B"/>
    <w:rsid w:val="00F1661E"/>
    <w:pPr>
      <w:spacing w:line="278" w:lineRule="auto"/>
    </w:pPr>
    <w:rPr>
      <w:kern w:val="2"/>
      <w:sz w:val="24"/>
      <w:szCs w:val="24"/>
      <w14:ligatures w14:val="standardContextual"/>
    </w:rPr>
  </w:style>
  <w:style w:type="paragraph" w:customStyle="1" w:styleId="9E4D400BE8544F729B34988974D0AA3B">
    <w:name w:val="9E4D400BE8544F729B34988974D0AA3B"/>
    <w:rsid w:val="00F1661E"/>
    <w:pPr>
      <w:spacing w:line="278" w:lineRule="auto"/>
    </w:pPr>
    <w:rPr>
      <w:kern w:val="2"/>
      <w:sz w:val="24"/>
      <w:szCs w:val="24"/>
      <w14:ligatures w14:val="standardContextual"/>
    </w:rPr>
  </w:style>
  <w:style w:type="paragraph" w:customStyle="1" w:styleId="E4233944CCA64BE1B54D6EE4BC9EC658">
    <w:name w:val="E4233944CCA64BE1B54D6EE4BC9EC658"/>
    <w:rsid w:val="00F1661E"/>
    <w:pPr>
      <w:spacing w:line="278" w:lineRule="auto"/>
    </w:pPr>
    <w:rPr>
      <w:kern w:val="2"/>
      <w:sz w:val="24"/>
      <w:szCs w:val="24"/>
      <w14:ligatures w14:val="standardContextual"/>
    </w:rPr>
  </w:style>
  <w:style w:type="paragraph" w:customStyle="1" w:styleId="A0570D15BE364EB2B4B3EC71EBD15347">
    <w:name w:val="A0570D15BE364EB2B4B3EC71EBD15347"/>
    <w:rsid w:val="00F1661E"/>
    <w:pPr>
      <w:spacing w:line="278" w:lineRule="auto"/>
    </w:pPr>
    <w:rPr>
      <w:kern w:val="2"/>
      <w:sz w:val="24"/>
      <w:szCs w:val="24"/>
      <w14:ligatures w14:val="standardContextual"/>
    </w:rPr>
  </w:style>
  <w:style w:type="paragraph" w:customStyle="1" w:styleId="6AF9FDAD420B4A9AAB9EE74DD7F24A68">
    <w:name w:val="6AF9FDAD420B4A9AAB9EE74DD7F24A68"/>
    <w:rsid w:val="00F1661E"/>
    <w:pPr>
      <w:spacing w:line="278" w:lineRule="auto"/>
    </w:pPr>
    <w:rPr>
      <w:kern w:val="2"/>
      <w:sz w:val="24"/>
      <w:szCs w:val="24"/>
      <w14:ligatures w14:val="standardContextual"/>
    </w:rPr>
  </w:style>
  <w:style w:type="paragraph" w:customStyle="1" w:styleId="D6518A3A3C4A42D7B2A6D8785141F501">
    <w:name w:val="D6518A3A3C4A42D7B2A6D8785141F501"/>
    <w:rsid w:val="00F1661E"/>
    <w:pPr>
      <w:spacing w:line="278" w:lineRule="auto"/>
    </w:pPr>
    <w:rPr>
      <w:kern w:val="2"/>
      <w:sz w:val="24"/>
      <w:szCs w:val="24"/>
      <w14:ligatures w14:val="standardContextual"/>
    </w:rPr>
  </w:style>
  <w:style w:type="paragraph" w:customStyle="1" w:styleId="54BC4B7A5C144B358915776318054863">
    <w:name w:val="54BC4B7A5C144B358915776318054863"/>
    <w:rsid w:val="00F1661E"/>
    <w:pPr>
      <w:spacing w:line="278" w:lineRule="auto"/>
    </w:pPr>
    <w:rPr>
      <w:kern w:val="2"/>
      <w:sz w:val="24"/>
      <w:szCs w:val="24"/>
      <w14:ligatures w14:val="standardContextual"/>
    </w:rPr>
  </w:style>
  <w:style w:type="paragraph" w:customStyle="1" w:styleId="0D5493F870B64A8FAE2D83CC3BFEC711">
    <w:name w:val="0D5493F870B64A8FAE2D83CC3BFEC711"/>
    <w:rsid w:val="00F1661E"/>
    <w:pPr>
      <w:spacing w:line="278" w:lineRule="auto"/>
    </w:pPr>
    <w:rPr>
      <w:kern w:val="2"/>
      <w:sz w:val="24"/>
      <w:szCs w:val="24"/>
      <w14:ligatures w14:val="standardContextual"/>
    </w:rPr>
  </w:style>
  <w:style w:type="paragraph" w:customStyle="1" w:styleId="E2715ED7FED949BAABEC56911F2E622E">
    <w:name w:val="E2715ED7FED949BAABEC56911F2E622E"/>
    <w:rsid w:val="00F1661E"/>
    <w:pPr>
      <w:spacing w:line="278" w:lineRule="auto"/>
    </w:pPr>
    <w:rPr>
      <w:kern w:val="2"/>
      <w:sz w:val="24"/>
      <w:szCs w:val="24"/>
      <w14:ligatures w14:val="standardContextual"/>
    </w:rPr>
  </w:style>
  <w:style w:type="paragraph" w:customStyle="1" w:styleId="DEB091534F894A06B1A3BD19E4FB93F8">
    <w:name w:val="DEB091534F894A06B1A3BD19E4FB93F8"/>
    <w:rsid w:val="00F1661E"/>
    <w:pPr>
      <w:spacing w:line="278" w:lineRule="auto"/>
    </w:pPr>
    <w:rPr>
      <w:kern w:val="2"/>
      <w:sz w:val="24"/>
      <w:szCs w:val="24"/>
      <w14:ligatures w14:val="standardContextual"/>
    </w:rPr>
  </w:style>
  <w:style w:type="paragraph" w:customStyle="1" w:styleId="C8D32DA787F64B7192B9A738EE93AA70">
    <w:name w:val="C8D32DA787F64B7192B9A738EE93AA70"/>
    <w:rsid w:val="00DA6789"/>
  </w:style>
  <w:style w:type="paragraph" w:customStyle="1" w:styleId="F9DEB88D79EC42949FF3E7456F705C2D">
    <w:name w:val="F9DEB88D79EC42949FF3E7456F705C2D"/>
    <w:rsid w:val="00DA6789"/>
  </w:style>
  <w:style w:type="paragraph" w:customStyle="1" w:styleId="0D0BB1F1FED8418AA599821C99C1750A">
    <w:name w:val="0D0BB1F1FED8418AA599821C99C1750A"/>
    <w:rsid w:val="00DA6789"/>
  </w:style>
  <w:style w:type="paragraph" w:customStyle="1" w:styleId="8D74B0BDBF2A4058A92C2CD83C1CD844">
    <w:name w:val="8D74B0BDBF2A4058A92C2CD83C1CD844"/>
    <w:rsid w:val="00DA6789"/>
  </w:style>
  <w:style w:type="paragraph" w:customStyle="1" w:styleId="4A4D4696DF3F460CA24B6D07BB072A84">
    <w:name w:val="4A4D4696DF3F460CA24B6D07BB072A84"/>
    <w:rsid w:val="00DA6789"/>
  </w:style>
  <w:style w:type="paragraph" w:customStyle="1" w:styleId="271B5EE78FDE4FFBBC279B722ECFF710">
    <w:name w:val="271B5EE78FDE4FFBBC279B722ECFF710"/>
    <w:rsid w:val="00DA6789"/>
  </w:style>
  <w:style w:type="paragraph" w:customStyle="1" w:styleId="B9FCD549EB514E2DABA7661EED675A64">
    <w:name w:val="B9FCD549EB514E2DABA7661EED675A64"/>
    <w:rsid w:val="00DA6789"/>
  </w:style>
  <w:style w:type="paragraph" w:customStyle="1" w:styleId="BB9C89E6DE004D2DB60FC04482BE7DE9">
    <w:name w:val="BB9C89E6DE004D2DB60FC04482BE7DE9"/>
    <w:rsid w:val="00DA6789"/>
  </w:style>
  <w:style w:type="paragraph" w:customStyle="1" w:styleId="4C3987925C414191908BD495A9E77612">
    <w:name w:val="4C3987925C414191908BD495A9E77612"/>
    <w:rsid w:val="00DA6789"/>
  </w:style>
  <w:style w:type="paragraph" w:customStyle="1" w:styleId="3C5F1F1C52F849168E47D10712A41FFD">
    <w:name w:val="3C5F1F1C52F849168E47D10712A41FFD"/>
    <w:rsid w:val="00DA6789"/>
  </w:style>
  <w:style w:type="paragraph" w:customStyle="1" w:styleId="60C36A84B22C472AB89E550A6FFDDA56">
    <w:name w:val="60C36A84B22C472AB89E550A6FFDDA56"/>
    <w:rsid w:val="00DA6789"/>
  </w:style>
  <w:style w:type="paragraph" w:customStyle="1" w:styleId="0DFA66DFB9DF4BE291E2959C8091A0B9">
    <w:name w:val="0DFA66DFB9DF4BE291E2959C8091A0B9"/>
    <w:rsid w:val="00DA6789"/>
  </w:style>
  <w:style w:type="paragraph" w:customStyle="1" w:styleId="9CEE4DEF4DD54C6C8382E9A28D3F66FF">
    <w:name w:val="9CEE4DEF4DD54C6C8382E9A28D3F66FF"/>
    <w:rsid w:val="00DA67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85E75-37C9-4B36-BB45-10305A030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4320</Words>
  <Characters>24626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Inverclyde Council</Company>
  <LinksUpToDate>false</LinksUpToDate>
  <CharactersWithSpaces>28889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Stephenson</dc:creator>
  <cp:lastModifiedBy>Laura Mechelle Stewart</cp:lastModifiedBy>
  <cp:revision>3</cp:revision>
  <cp:lastPrinted>2025-09-04T12:39:00Z</cp:lastPrinted>
  <dcterms:created xsi:type="dcterms:W3CDTF">2025-10-24T11:06:00Z</dcterms:created>
  <dcterms:modified xsi:type="dcterms:W3CDTF">2025-11-05T12:14:00Z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3ff0b7ba,59006171,53167f48</vt:lpwstr>
  </property>
  <property fmtid="{D5CDD505-2E9C-101B-9397-08002B2CF9AE}" pid="3" name="ClassificationContentMarkingHeaderFontProps">
    <vt:lpwstr>#000000,12,Calibri</vt:lpwstr>
  </property>
  <property fmtid="{D5CDD505-2E9C-101B-9397-08002B2CF9AE}" pid="4" name="ClassificationContentMarkingHeaderText">
    <vt:lpwstr>Classification : Official</vt:lpwstr>
  </property>
  <property fmtid="{D5CDD505-2E9C-101B-9397-08002B2CF9AE}" pid="5" name="MSIP_Label_ed63e432-7a5b-4534-ada9-2e736aca8ba4_Enabled">
    <vt:lpwstr>true</vt:lpwstr>
  </property>
  <property fmtid="{D5CDD505-2E9C-101B-9397-08002B2CF9AE}" pid="6" name="MSIP_Label_ed63e432-7a5b-4534-ada9-2e736aca8ba4_SetDate">
    <vt:lpwstr>2024-04-30T10:27:46Z</vt:lpwstr>
  </property>
  <property fmtid="{D5CDD505-2E9C-101B-9397-08002B2CF9AE}" pid="7" name="MSIP_Label_ed63e432-7a5b-4534-ada9-2e736aca8ba4_Method">
    <vt:lpwstr>Privileged</vt:lpwstr>
  </property>
  <property fmtid="{D5CDD505-2E9C-101B-9397-08002B2CF9AE}" pid="8" name="MSIP_Label_ed63e432-7a5b-4534-ada9-2e736aca8ba4_Name">
    <vt:lpwstr>Official</vt:lpwstr>
  </property>
  <property fmtid="{D5CDD505-2E9C-101B-9397-08002B2CF9AE}" pid="9" name="MSIP_Label_ed63e432-7a5b-4534-ada9-2e736aca8ba4_SiteId">
    <vt:lpwstr>5eee4d58-f197-4ad7-9e39-ebd0d2463660</vt:lpwstr>
  </property>
  <property fmtid="{D5CDD505-2E9C-101B-9397-08002B2CF9AE}" pid="10" name="MSIP_Label_ed63e432-7a5b-4534-ada9-2e736aca8ba4_ActionId">
    <vt:lpwstr>9ca30f4e-7891-4ef7-a195-14289a3bdce1</vt:lpwstr>
  </property>
  <property fmtid="{D5CDD505-2E9C-101B-9397-08002B2CF9AE}" pid="11" name="MSIP_Label_ed63e432-7a5b-4534-ada9-2e736aca8ba4_ContentBits">
    <vt:lpwstr>1</vt:lpwstr>
  </property>
</Properties>
</file>