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CFD45F3" w:rsidR="00E66ED9" w:rsidRPr="00823AB7" w:rsidRDefault="00B77614" w:rsidP="00C757F4">
      <w:pPr>
        <w:pStyle w:val="Title"/>
        <w:rPr>
          <w:rFonts w:ascii="Arial" w:hAnsi="Arial" w:cs="Arial"/>
          <w:color w:val="auto"/>
        </w:rPr>
      </w:pPr>
      <w:bookmarkStart w:id="0" w:name="_GoBack"/>
      <w:bookmarkEnd w:id="0"/>
      <w:r w:rsidRPr="00823AB7">
        <w:rPr>
          <w:rFonts w:ascii="Arial" w:hAnsi="Arial" w:cs="Arial"/>
          <w:color w:val="auto"/>
        </w:rPr>
        <w:t xml:space="preserve">Education – </w:t>
      </w:r>
      <w:r w:rsidR="000B1E48" w:rsidRPr="00823AB7">
        <w:rPr>
          <w:rFonts w:ascii="Arial" w:hAnsi="Arial" w:cs="Arial"/>
          <w:color w:val="auto"/>
        </w:rPr>
        <w:t>Improvement</w:t>
      </w:r>
      <w:r w:rsidRPr="00823AB7">
        <w:rPr>
          <w:rFonts w:ascii="Arial" w:hAnsi="Arial" w:cs="Arial"/>
          <w:color w:val="auto"/>
        </w:rPr>
        <w:t xml:space="preserve"> </w:t>
      </w:r>
      <w:r w:rsidR="00C757F4" w:rsidRPr="00823AB7">
        <w:rPr>
          <w:rFonts w:ascii="Arial" w:hAnsi="Arial" w:cs="Arial"/>
          <w:color w:val="auto"/>
        </w:rPr>
        <w:t xml:space="preserve">Planning Document   </w:t>
      </w:r>
      <w:r w:rsidR="00AE4CF0" w:rsidRPr="00823AB7">
        <w:rPr>
          <w:rFonts w:ascii="Arial" w:hAnsi="Arial" w:cs="Arial"/>
          <w:color w:val="auto"/>
        </w:rPr>
        <w:t>2022-23</w:t>
      </w:r>
      <w:r w:rsidR="00C757F4" w:rsidRPr="00823AB7">
        <w:rPr>
          <w:rFonts w:ascii="Arial" w:hAnsi="Arial" w:cs="Arial"/>
          <w:color w:val="auto"/>
        </w:rPr>
        <w:t xml:space="preserve">      </w:t>
      </w:r>
    </w:p>
    <w:p w14:paraId="334BC134" w14:textId="1AC7E8A6" w:rsidR="00C757F4" w:rsidRPr="00823AB7" w:rsidRDefault="00C757F4" w:rsidP="00C757F4">
      <w:pPr>
        <w:pStyle w:val="Title"/>
        <w:rPr>
          <w:rFonts w:ascii="Arial" w:hAnsi="Arial" w:cs="Arial"/>
          <w:color w:val="auto"/>
        </w:rPr>
      </w:pPr>
      <w:r w:rsidRPr="00823AB7">
        <w:rPr>
          <w:rFonts w:ascii="Arial" w:hAnsi="Arial" w:cs="Arial"/>
          <w:color w:val="auto"/>
        </w:rPr>
        <w:t xml:space="preserve">                                                                               </w:t>
      </w:r>
    </w:p>
    <w:p w14:paraId="7C3FC22D" w14:textId="77777777" w:rsidR="00C757F4" w:rsidRPr="00823AB7" w:rsidRDefault="00C757F4">
      <w:pPr>
        <w:rPr>
          <w:rFonts w:ascii="Arial" w:hAnsi="Arial" w:cs="Arial"/>
          <w:sz w:val="12"/>
          <w:szCs w:val="12"/>
        </w:rPr>
      </w:pPr>
      <w:r w:rsidRPr="00823AB7">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14:anchorId="4702C6BF" wp14:editId="15EF334F">
                <wp:simplePos x="0" y="0"/>
                <wp:positionH relativeFrom="column">
                  <wp:posOffset>2133600</wp:posOffset>
                </wp:positionH>
                <wp:positionV relativeFrom="paragraph">
                  <wp:posOffset>95886</wp:posOffset>
                </wp:positionV>
                <wp:extent cx="3095625" cy="457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95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18B56AD4" w:rsidR="004C17EC" w:rsidRDefault="004C17EC">
                            <w:pPr>
                              <w:rPr>
                                <w:color w:val="7030A0"/>
                                <w:sz w:val="48"/>
                                <w:szCs w:val="48"/>
                              </w:rPr>
                            </w:pPr>
                            <w:r>
                              <w:rPr>
                                <w:color w:val="7030A0"/>
                                <w:sz w:val="48"/>
                                <w:szCs w:val="48"/>
                              </w:rPr>
                              <w:t>Bluebird Family Centre</w:t>
                            </w:r>
                          </w:p>
                          <w:p w14:paraId="6E964F41" w14:textId="77777777" w:rsidR="004C17EC" w:rsidRDefault="004C17EC">
                            <w:pPr>
                              <w:rPr>
                                <w:color w:val="7030A0"/>
                                <w:sz w:val="48"/>
                                <w:szCs w:val="48"/>
                              </w:rPr>
                            </w:pPr>
                          </w:p>
                          <w:p w14:paraId="176B5A7D" w14:textId="77777777" w:rsidR="004C17EC" w:rsidRPr="006E3775" w:rsidRDefault="004C17EC">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24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" fillcolor="white [3201]" strokeweight=".5pt">
                <v:textbox>
                  <w:txbxContent>
                    <w:p w14:paraId="0AFEDDF9" w14:textId="18B56AD4" w:rsidR="004C17EC" w:rsidRDefault="004C17EC">
                      <w:pPr>
                        <w:rPr>
                          <w:color w:val="7030A0"/>
                          <w:sz w:val="48"/>
                          <w:szCs w:val="48"/>
                        </w:rPr>
                      </w:pPr>
                      <w:r>
                        <w:rPr>
                          <w:color w:val="7030A0"/>
                          <w:sz w:val="48"/>
                          <w:szCs w:val="48"/>
                        </w:rPr>
                        <w:t>Bluebird Family Centre</w:t>
                      </w:r>
                    </w:p>
                    <w:p w14:paraId="6E964F41" w14:textId="77777777" w:rsidR="004C17EC" w:rsidRDefault="004C17EC">
                      <w:pPr>
                        <w:rPr>
                          <w:color w:val="7030A0"/>
                          <w:sz w:val="48"/>
                          <w:szCs w:val="48"/>
                        </w:rPr>
                      </w:pPr>
                    </w:p>
                    <w:p w14:paraId="176B5A7D" w14:textId="77777777" w:rsidR="004C17EC" w:rsidRPr="006E3775" w:rsidRDefault="004C17EC">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823AB7" w:rsidRDefault="00C757F4">
      <w:pPr>
        <w:rPr>
          <w:rFonts w:ascii="Arial" w:hAnsi="Arial" w:cs="Arial"/>
          <w:sz w:val="36"/>
          <w:szCs w:val="36"/>
        </w:rPr>
      </w:pPr>
      <w:r w:rsidRPr="00823AB7">
        <w:rPr>
          <w:rFonts w:ascii="Arial" w:hAnsi="Arial" w:cs="Arial"/>
          <w:sz w:val="36"/>
          <w:szCs w:val="36"/>
        </w:rPr>
        <w:t xml:space="preserve">Establishment Name: </w:t>
      </w:r>
    </w:p>
    <w:p w14:paraId="3D16330B" w14:textId="77777777" w:rsidR="00C757F4" w:rsidRPr="00823AB7" w:rsidRDefault="00C757F4">
      <w:pPr>
        <w:rPr>
          <w:rFonts w:ascii="Arial" w:hAnsi="Arial" w:cs="Arial"/>
          <w:sz w:val="10"/>
          <w:szCs w:val="10"/>
        </w:rPr>
      </w:pPr>
    </w:p>
    <w:p w14:paraId="17B0FD79" w14:textId="77777777" w:rsidR="00C757F4" w:rsidRPr="00823AB7" w:rsidRDefault="00C757F4">
      <w:pPr>
        <w:rPr>
          <w:rFonts w:ascii="Arial" w:hAnsi="Arial" w:cs="Arial"/>
          <w:sz w:val="36"/>
          <w:szCs w:val="36"/>
        </w:rPr>
      </w:pPr>
      <w:r w:rsidRPr="00823AB7">
        <w:rPr>
          <w:rFonts w:ascii="Arial" w:hAnsi="Arial" w:cs="Arial"/>
          <w:sz w:val="36"/>
          <w:szCs w:val="36"/>
        </w:rPr>
        <w:t>CONTENTS</w:t>
      </w:r>
    </w:p>
    <w:p w14:paraId="7BF8C194" w14:textId="77777777" w:rsidR="00263C2A" w:rsidRPr="00823AB7" w:rsidRDefault="00263C2A" w:rsidP="00263C2A">
      <w:pPr>
        <w:pStyle w:val="ListParagraph"/>
        <w:rPr>
          <w:rFonts w:ascii="Arial" w:hAnsi="Arial" w:cs="Arial"/>
          <w:sz w:val="10"/>
          <w:szCs w:val="10"/>
        </w:rPr>
      </w:pPr>
    </w:p>
    <w:p w14:paraId="11273491" w14:textId="77777777" w:rsidR="00C757F4" w:rsidRPr="00823AB7" w:rsidRDefault="00C757F4" w:rsidP="00414B3F">
      <w:pPr>
        <w:pStyle w:val="ListParagraph"/>
        <w:numPr>
          <w:ilvl w:val="0"/>
          <w:numId w:val="1"/>
        </w:numPr>
        <w:rPr>
          <w:rFonts w:ascii="Arial" w:hAnsi="Arial" w:cs="Arial"/>
          <w:sz w:val="28"/>
          <w:szCs w:val="28"/>
        </w:rPr>
      </w:pPr>
      <w:r w:rsidRPr="00823AB7">
        <w:rPr>
          <w:rFonts w:ascii="Arial" w:hAnsi="Arial" w:cs="Arial"/>
          <w:sz w:val="28"/>
          <w:szCs w:val="28"/>
        </w:rPr>
        <w:t>Establishment Vision, Values and Aims</w:t>
      </w:r>
    </w:p>
    <w:p w14:paraId="28186470" w14:textId="77777777" w:rsidR="00263C2A" w:rsidRPr="00823AB7" w:rsidRDefault="00263C2A" w:rsidP="00263C2A">
      <w:pPr>
        <w:pStyle w:val="ListParagraph"/>
        <w:rPr>
          <w:rFonts w:ascii="Arial" w:hAnsi="Arial" w:cs="Arial"/>
          <w:sz w:val="10"/>
          <w:szCs w:val="10"/>
        </w:rPr>
      </w:pPr>
    </w:p>
    <w:p w14:paraId="4AD1D449" w14:textId="77777777" w:rsidR="00263C2A" w:rsidRPr="00823AB7" w:rsidRDefault="00263C2A" w:rsidP="00263C2A">
      <w:pPr>
        <w:pStyle w:val="ListParagraph"/>
        <w:rPr>
          <w:rFonts w:ascii="Arial" w:hAnsi="Arial" w:cs="Arial"/>
          <w:sz w:val="10"/>
          <w:szCs w:val="10"/>
        </w:rPr>
      </w:pPr>
    </w:p>
    <w:p w14:paraId="6EC9C5D0" w14:textId="77777777" w:rsidR="00C757F4" w:rsidRPr="00823AB7" w:rsidRDefault="00C757F4" w:rsidP="00414B3F">
      <w:pPr>
        <w:pStyle w:val="ListParagraph"/>
        <w:numPr>
          <w:ilvl w:val="0"/>
          <w:numId w:val="1"/>
        </w:numPr>
        <w:rPr>
          <w:rFonts w:ascii="Arial" w:hAnsi="Arial" w:cs="Arial"/>
          <w:sz w:val="28"/>
          <w:szCs w:val="28"/>
        </w:rPr>
      </w:pPr>
      <w:r w:rsidRPr="00823AB7">
        <w:rPr>
          <w:rFonts w:ascii="Arial" w:hAnsi="Arial" w:cs="Arial"/>
          <w:sz w:val="28"/>
          <w:szCs w:val="28"/>
        </w:rPr>
        <w:t xml:space="preserve">3 Year overview of priorities – based on </w:t>
      </w:r>
      <w:r w:rsidR="00A10F1A" w:rsidRPr="00823AB7">
        <w:rPr>
          <w:rFonts w:ascii="Arial" w:hAnsi="Arial" w:cs="Arial"/>
          <w:sz w:val="28"/>
          <w:szCs w:val="28"/>
        </w:rPr>
        <w:t>the National Improvement Framework</w:t>
      </w:r>
    </w:p>
    <w:p w14:paraId="4DB6BFD6" w14:textId="77777777" w:rsidR="0086516E" w:rsidRPr="00823AB7" w:rsidRDefault="0086516E" w:rsidP="0086516E">
      <w:pPr>
        <w:pStyle w:val="ListParagraph"/>
        <w:ind w:left="1080"/>
        <w:rPr>
          <w:rFonts w:ascii="Arial" w:hAnsi="Arial" w:cs="Arial"/>
          <w:sz w:val="10"/>
          <w:szCs w:val="10"/>
        </w:rPr>
      </w:pPr>
    </w:p>
    <w:p w14:paraId="76EA5792" w14:textId="77777777" w:rsidR="00263C2A" w:rsidRPr="00823AB7" w:rsidRDefault="00263C2A" w:rsidP="00263C2A">
      <w:pPr>
        <w:pStyle w:val="ListParagraph"/>
        <w:rPr>
          <w:rFonts w:ascii="Arial" w:hAnsi="Arial" w:cs="Arial"/>
          <w:sz w:val="10"/>
          <w:szCs w:val="10"/>
        </w:rPr>
      </w:pPr>
    </w:p>
    <w:p w14:paraId="172E6C49" w14:textId="6259289D" w:rsidR="00550780" w:rsidRPr="00823AB7" w:rsidRDefault="00337F9A" w:rsidP="00414B3F">
      <w:pPr>
        <w:pStyle w:val="ListParagraph"/>
        <w:numPr>
          <w:ilvl w:val="0"/>
          <w:numId w:val="1"/>
        </w:numPr>
        <w:rPr>
          <w:rFonts w:ascii="Arial" w:hAnsi="Arial" w:cs="Arial"/>
          <w:sz w:val="28"/>
          <w:szCs w:val="28"/>
        </w:rPr>
      </w:pPr>
      <w:r w:rsidRPr="00823AB7">
        <w:rPr>
          <w:rFonts w:ascii="Arial" w:hAnsi="Arial" w:cs="Arial"/>
          <w:sz w:val="28"/>
          <w:szCs w:val="28"/>
        </w:rPr>
        <w:t xml:space="preserve">Action Plan for </w:t>
      </w:r>
      <w:r w:rsidR="00A43891" w:rsidRPr="00823AB7">
        <w:rPr>
          <w:rFonts w:ascii="Arial" w:hAnsi="Arial" w:cs="Arial"/>
          <w:sz w:val="28"/>
          <w:szCs w:val="28"/>
        </w:rPr>
        <w:t>session 2023-24</w:t>
      </w:r>
      <w:r w:rsidR="008656AA" w:rsidRPr="00823AB7">
        <w:rPr>
          <w:rFonts w:ascii="Arial" w:hAnsi="Arial" w:cs="Arial"/>
          <w:sz w:val="28"/>
          <w:szCs w:val="28"/>
        </w:rPr>
        <w:t xml:space="preserve"> </w:t>
      </w:r>
    </w:p>
    <w:p w14:paraId="6AFCE3E4" w14:textId="77777777" w:rsidR="00263C2A" w:rsidRPr="00823AB7" w:rsidRDefault="00263C2A" w:rsidP="00263C2A">
      <w:pPr>
        <w:rPr>
          <w:rFonts w:ascii="Arial" w:hAnsi="Arial" w:cs="Arial"/>
          <w:sz w:val="28"/>
          <w:szCs w:val="28"/>
        </w:rPr>
      </w:pPr>
      <w:r w:rsidRPr="00823AB7">
        <w:rPr>
          <w:rFonts w:ascii="Arial" w:hAnsi="Arial" w:cs="Arial"/>
          <w:sz w:val="28"/>
          <w:szCs w:val="28"/>
        </w:rPr>
        <w:t>Signatures:</w:t>
      </w:r>
    </w:p>
    <w:tbl>
      <w:tblPr>
        <w:tblStyle w:val="TableGrid"/>
        <w:tblW w:w="0" w:type="auto"/>
        <w:tblLook w:val="04A0" w:firstRow="1" w:lastRow="0" w:firstColumn="1" w:lastColumn="0" w:noHBand="0" w:noVBand="1"/>
      </w:tblPr>
      <w:tblGrid>
        <w:gridCol w:w="3505"/>
        <w:gridCol w:w="4978"/>
        <w:gridCol w:w="1987"/>
        <w:gridCol w:w="3478"/>
      </w:tblGrid>
      <w:tr w:rsidR="00263C2A" w:rsidRPr="00823AB7" w14:paraId="5B18EBE7" w14:textId="77777777" w:rsidTr="00263C2A">
        <w:tc>
          <w:tcPr>
            <w:tcW w:w="3543" w:type="dxa"/>
            <w:shd w:val="pct12" w:color="auto" w:fill="auto"/>
          </w:tcPr>
          <w:p w14:paraId="02BF8496" w14:textId="77777777" w:rsidR="00263C2A" w:rsidRPr="00823AB7" w:rsidRDefault="00263C2A" w:rsidP="00263C2A">
            <w:pPr>
              <w:rPr>
                <w:rFonts w:ascii="Arial" w:hAnsi="Arial" w:cs="Arial"/>
                <w:sz w:val="28"/>
                <w:szCs w:val="28"/>
              </w:rPr>
            </w:pPr>
            <w:r w:rsidRPr="00823AB7">
              <w:rPr>
                <w:rFonts w:ascii="Arial" w:hAnsi="Arial" w:cs="Arial"/>
                <w:sz w:val="28"/>
                <w:szCs w:val="28"/>
              </w:rPr>
              <w:t>Head of Establishment</w:t>
            </w:r>
          </w:p>
        </w:tc>
        <w:tc>
          <w:tcPr>
            <w:tcW w:w="5070" w:type="dxa"/>
          </w:tcPr>
          <w:p w14:paraId="084E318F" w14:textId="62EE209A" w:rsidR="00263C2A" w:rsidRPr="00823AB7" w:rsidRDefault="0097369C" w:rsidP="00263C2A">
            <w:pPr>
              <w:rPr>
                <w:rFonts w:ascii="Arial" w:hAnsi="Arial" w:cs="Arial"/>
                <w:sz w:val="28"/>
                <w:szCs w:val="28"/>
              </w:rPr>
            </w:pPr>
            <w:r w:rsidRPr="00823AB7">
              <w:rPr>
                <w:rFonts w:ascii="Arial" w:hAnsi="Arial" w:cs="Arial"/>
                <w:sz w:val="28"/>
                <w:szCs w:val="28"/>
              </w:rPr>
              <w:t>Claire McIntyre</w:t>
            </w:r>
          </w:p>
        </w:tc>
        <w:tc>
          <w:tcPr>
            <w:tcW w:w="2017" w:type="dxa"/>
            <w:shd w:val="pct12" w:color="auto" w:fill="auto"/>
          </w:tcPr>
          <w:p w14:paraId="3ACFDDDE" w14:textId="77777777" w:rsidR="00263C2A" w:rsidRPr="00823AB7" w:rsidRDefault="00263C2A" w:rsidP="00263C2A">
            <w:pPr>
              <w:rPr>
                <w:rFonts w:ascii="Arial" w:hAnsi="Arial" w:cs="Arial"/>
                <w:sz w:val="28"/>
                <w:szCs w:val="28"/>
              </w:rPr>
            </w:pPr>
            <w:r w:rsidRPr="00823AB7">
              <w:rPr>
                <w:rFonts w:ascii="Arial" w:hAnsi="Arial" w:cs="Arial"/>
                <w:sz w:val="28"/>
                <w:szCs w:val="28"/>
              </w:rPr>
              <w:t>Date</w:t>
            </w:r>
          </w:p>
        </w:tc>
        <w:tc>
          <w:tcPr>
            <w:tcW w:w="3544" w:type="dxa"/>
          </w:tcPr>
          <w:p w14:paraId="537F70D8" w14:textId="75613F85" w:rsidR="00263C2A" w:rsidRPr="00823AB7" w:rsidRDefault="00A43891" w:rsidP="00EF4B41">
            <w:pPr>
              <w:rPr>
                <w:rFonts w:ascii="Arial" w:hAnsi="Arial" w:cs="Arial"/>
                <w:sz w:val="28"/>
                <w:szCs w:val="28"/>
              </w:rPr>
            </w:pPr>
            <w:r w:rsidRPr="00823AB7">
              <w:rPr>
                <w:rFonts w:ascii="Arial" w:hAnsi="Arial" w:cs="Arial"/>
                <w:sz w:val="28"/>
                <w:szCs w:val="28"/>
              </w:rPr>
              <w:t>30</w:t>
            </w:r>
            <w:r w:rsidRPr="00823AB7">
              <w:rPr>
                <w:rFonts w:ascii="Arial" w:hAnsi="Arial" w:cs="Arial"/>
                <w:sz w:val="28"/>
                <w:szCs w:val="28"/>
                <w:vertAlign w:val="superscript"/>
              </w:rPr>
              <w:t>th</w:t>
            </w:r>
            <w:r w:rsidRPr="00823AB7">
              <w:rPr>
                <w:rFonts w:ascii="Arial" w:hAnsi="Arial" w:cs="Arial"/>
                <w:sz w:val="28"/>
                <w:szCs w:val="28"/>
              </w:rPr>
              <w:t xml:space="preserve"> June 2023</w:t>
            </w:r>
          </w:p>
        </w:tc>
      </w:tr>
    </w:tbl>
    <w:p w14:paraId="661EEA29" w14:textId="77777777" w:rsidR="00263C2A" w:rsidRPr="00823AB7" w:rsidRDefault="00263C2A" w:rsidP="00263C2A">
      <w:pPr>
        <w:rPr>
          <w:rFonts w:ascii="Arial" w:hAnsi="Arial" w:cs="Arial"/>
          <w:sz w:val="28"/>
          <w:szCs w:val="28"/>
        </w:rPr>
      </w:pPr>
    </w:p>
    <w:tbl>
      <w:tblPr>
        <w:tblStyle w:val="TableGrid"/>
        <w:tblW w:w="0" w:type="auto"/>
        <w:tblLook w:val="04A0" w:firstRow="1" w:lastRow="0" w:firstColumn="1" w:lastColumn="0" w:noHBand="0" w:noVBand="1"/>
      </w:tblPr>
      <w:tblGrid>
        <w:gridCol w:w="3502"/>
        <w:gridCol w:w="4981"/>
        <w:gridCol w:w="1987"/>
        <w:gridCol w:w="3478"/>
      </w:tblGrid>
      <w:tr w:rsidR="00263C2A" w:rsidRPr="00823AB7" w14:paraId="06F0EF61" w14:textId="77777777" w:rsidTr="00356561">
        <w:tc>
          <w:tcPr>
            <w:tcW w:w="3543" w:type="dxa"/>
            <w:shd w:val="pct12" w:color="auto" w:fill="auto"/>
          </w:tcPr>
          <w:p w14:paraId="4B0A20A7" w14:textId="77777777" w:rsidR="00263C2A" w:rsidRPr="00823AB7" w:rsidRDefault="00263C2A" w:rsidP="00263C2A">
            <w:pPr>
              <w:rPr>
                <w:rFonts w:ascii="Arial" w:hAnsi="Arial" w:cs="Arial"/>
                <w:sz w:val="28"/>
                <w:szCs w:val="28"/>
              </w:rPr>
            </w:pPr>
            <w:r w:rsidRPr="00823AB7">
              <w:rPr>
                <w:rFonts w:ascii="Arial" w:hAnsi="Arial" w:cs="Arial"/>
                <w:sz w:val="28"/>
                <w:szCs w:val="28"/>
              </w:rPr>
              <w:t>Quality Improvement Officer</w:t>
            </w:r>
          </w:p>
        </w:tc>
        <w:tc>
          <w:tcPr>
            <w:tcW w:w="5070" w:type="dxa"/>
          </w:tcPr>
          <w:p w14:paraId="5E9386E0" w14:textId="19669B05" w:rsidR="00263C2A" w:rsidRPr="00823AB7" w:rsidRDefault="00A43891" w:rsidP="00356561">
            <w:pPr>
              <w:rPr>
                <w:rFonts w:ascii="Arial" w:hAnsi="Arial" w:cs="Arial"/>
                <w:sz w:val="28"/>
                <w:szCs w:val="28"/>
              </w:rPr>
            </w:pPr>
            <w:r w:rsidRPr="00823AB7">
              <w:rPr>
                <w:rFonts w:ascii="Arial" w:hAnsi="Arial" w:cs="Arial"/>
                <w:sz w:val="28"/>
                <w:szCs w:val="28"/>
              </w:rPr>
              <w:t>Yvonne Gallacher</w:t>
            </w:r>
            <w:r w:rsidR="0097369C" w:rsidRPr="00823AB7">
              <w:rPr>
                <w:rFonts w:ascii="Arial" w:hAnsi="Arial" w:cs="Arial"/>
                <w:sz w:val="28"/>
                <w:szCs w:val="28"/>
              </w:rPr>
              <w:t xml:space="preserve"> </w:t>
            </w:r>
          </w:p>
        </w:tc>
        <w:tc>
          <w:tcPr>
            <w:tcW w:w="2017" w:type="dxa"/>
            <w:shd w:val="pct12" w:color="auto" w:fill="auto"/>
          </w:tcPr>
          <w:p w14:paraId="5CAA21E7" w14:textId="77777777" w:rsidR="00263C2A" w:rsidRPr="00823AB7" w:rsidRDefault="00263C2A" w:rsidP="00356561">
            <w:pPr>
              <w:rPr>
                <w:rFonts w:ascii="Arial" w:hAnsi="Arial" w:cs="Arial"/>
                <w:sz w:val="28"/>
                <w:szCs w:val="28"/>
              </w:rPr>
            </w:pPr>
            <w:r w:rsidRPr="00823AB7">
              <w:rPr>
                <w:rFonts w:ascii="Arial" w:hAnsi="Arial" w:cs="Arial"/>
                <w:sz w:val="28"/>
                <w:szCs w:val="28"/>
              </w:rPr>
              <w:t>Date</w:t>
            </w:r>
          </w:p>
        </w:tc>
        <w:tc>
          <w:tcPr>
            <w:tcW w:w="3544" w:type="dxa"/>
          </w:tcPr>
          <w:p w14:paraId="05E395A8" w14:textId="73722697" w:rsidR="00263C2A" w:rsidRPr="00823AB7" w:rsidRDefault="00A43891" w:rsidP="00356561">
            <w:pPr>
              <w:rPr>
                <w:rFonts w:ascii="Arial" w:hAnsi="Arial" w:cs="Arial"/>
                <w:sz w:val="28"/>
                <w:szCs w:val="28"/>
              </w:rPr>
            </w:pPr>
            <w:r w:rsidRPr="00823AB7">
              <w:rPr>
                <w:rFonts w:ascii="Arial" w:hAnsi="Arial" w:cs="Arial"/>
                <w:sz w:val="28"/>
                <w:szCs w:val="28"/>
              </w:rPr>
              <w:t>30</w:t>
            </w:r>
            <w:r w:rsidRPr="00823AB7">
              <w:rPr>
                <w:rFonts w:ascii="Arial" w:hAnsi="Arial" w:cs="Arial"/>
                <w:sz w:val="28"/>
                <w:szCs w:val="28"/>
                <w:vertAlign w:val="superscript"/>
              </w:rPr>
              <w:t>th</w:t>
            </w:r>
            <w:r w:rsidRPr="00823AB7">
              <w:rPr>
                <w:rFonts w:ascii="Arial" w:hAnsi="Arial" w:cs="Arial"/>
                <w:sz w:val="28"/>
                <w:szCs w:val="28"/>
              </w:rPr>
              <w:t xml:space="preserve">  June 2023</w:t>
            </w:r>
          </w:p>
        </w:tc>
      </w:tr>
    </w:tbl>
    <w:p w14:paraId="641C0932" w14:textId="77777777" w:rsidR="00B77614" w:rsidRPr="00823AB7" w:rsidRDefault="00B77614" w:rsidP="00263C2A">
      <w:pPr>
        <w:rPr>
          <w:rFonts w:ascii="Arial" w:hAnsi="Arial" w:cs="Arial"/>
          <w:sz w:val="28"/>
          <w:szCs w:val="28"/>
        </w:rPr>
      </w:pPr>
    </w:p>
    <w:p w14:paraId="22999C68" w14:textId="77777777" w:rsidR="00926999" w:rsidRPr="00823AB7" w:rsidRDefault="00926999" w:rsidP="006D26CD">
      <w:pPr>
        <w:pStyle w:val="Title"/>
        <w:rPr>
          <w:rFonts w:ascii="Arial" w:hAnsi="Arial" w:cs="Arial"/>
          <w:color w:val="auto"/>
        </w:rPr>
      </w:pPr>
    </w:p>
    <w:p w14:paraId="04356A2B" w14:textId="77777777" w:rsidR="00841F1C" w:rsidRPr="00823AB7" w:rsidRDefault="00841F1C" w:rsidP="00926999">
      <w:pPr>
        <w:pStyle w:val="Title"/>
        <w:rPr>
          <w:rFonts w:ascii="Arial" w:hAnsi="Arial" w:cs="Arial"/>
          <w:color w:val="auto"/>
        </w:rPr>
      </w:pPr>
    </w:p>
    <w:p w14:paraId="1D6FE7D7" w14:textId="77777777" w:rsidR="00841F1C" w:rsidRPr="00823AB7" w:rsidRDefault="00841F1C" w:rsidP="00926999">
      <w:pPr>
        <w:pStyle w:val="Title"/>
        <w:rPr>
          <w:rFonts w:ascii="Arial" w:hAnsi="Arial" w:cs="Arial"/>
          <w:color w:val="auto"/>
        </w:rPr>
      </w:pPr>
    </w:p>
    <w:p w14:paraId="7A120211" w14:textId="1036B2A4" w:rsidR="00926999" w:rsidRPr="00823AB7" w:rsidRDefault="00926999" w:rsidP="00926999">
      <w:pPr>
        <w:pStyle w:val="Title"/>
        <w:rPr>
          <w:rFonts w:ascii="Arial" w:hAnsi="Arial" w:cs="Arial"/>
          <w:color w:val="auto"/>
        </w:rPr>
      </w:pPr>
      <w:r w:rsidRPr="00823AB7">
        <w:rPr>
          <w:rFonts w:ascii="Arial" w:hAnsi="Arial" w:cs="Arial"/>
          <w:color w:val="auto"/>
        </w:rPr>
        <w:lastRenderedPageBreak/>
        <w:t>Our Vision, Values and Aims</w:t>
      </w:r>
    </w:p>
    <w:p w14:paraId="1FE64089" w14:textId="77777777" w:rsidR="00926999" w:rsidRPr="00823AB7" w:rsidRDefault="00926999" w:rsidP="00926999">
      <w:pPr>
        <w:rPr>
          <w:rFonts w:ascii="Arial" w:hAnsi="Arial" w:cs="Arial"/>
        </w:rPr>
      </w:pPr>
    </w:p>
    <w:p w14:paraId="6852D450"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VISION</w:t>
      </w:r>
    </w:p>
    <w:p w14:paraId="4CA7F7F9"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At Bluebird Family Centre we provide a welcoming environment which is safe, nurturing and caring for all children and families. All children are provided with enriching opportunities to allow them to achieve their full potential and build on their confidence for the future.</w:t>
      </w:r>
    </w:p>
    <w:p w14:paraId="62E0FAE0" w14:textId="6FA3C97D"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VALUES</w:t>
      </w:r>
    </w:p>
    <w:p w14:paraId="7975C28F" w14:textId="77777777" w:rsidR="00DB6696" w:rsidRPr="00823AB7" w:rsidRDefault="00DB6696" w:rsidP="0097369C">
      <w:pPr>
        <w:spacing w:before="100" w:beforeAutospacing="1" w:after="100" w:afterAutospacing="1" w:line="240" w:lineRule="auto"/>
        <w:rPr>
          <w:rFonts w:ascii="Arial" w:eastAsia="Times New Roman" w:hAnsi="Arial" w:cs="Arial"/>
          <w:color w:val="000000"/>
          <w:sz w:val="27"/>
          <w:szCs w:val="27"/>
          <w:lang w:eastAsia="en-GB"/>
        </w:rPr>
      </w:pPr>
    </w:p>
    <w:p w14:paraId="6C054108"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At Bluebird Family Centre</w:t>
      </w:r>
    </w:p>
    <w:p w14:paraId="209CD20F"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 We are gentle, kind and helpful towards others</w:t>
      </w:r>
    </w:p>
    <w:p w14:paraId="3B33508F"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 We listen to each other</w:t>
      </w:r>
    </w:p>
    <w:p w14:paraId="3AA63FE3"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 We are honest</w:t>
      </w:r>
    </w:p>
    <w:p w14:paraId="16EDBB50"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 We take care of our nursery</w:t>
      </w:r>
    </w:p>
    <w:p w14:paraId="3937A95B" w14:textId="77777777" w:rsidR="0097369C" w:rsidRPr="00823AB7" w:rsidRDefault="0097369C" w:rsidP="0097369C">
      <w:pPr>
        <w:spacing w:before="100" w:beforeAutospacing="1" w:after="100" w:afterAutospacing="1" w:line="240" w:lineRule="auto"/>
        <w:rPr>
          <w:rFonts w:ascii="Arial" w:eastAsia="Times New Roman" w:hAnsi="Arial" w:cs="Arial"/>
          <w:color w:val="000000"/>
          <w:sz w:val="27"/>
          <w:szCs w:val="27"/>
          <w:lang w:eastAsia="en-GB"/>
        </w:rPr>
      </w:pPr>
      <w:r w:rsidRPr="00823AB7">
        <w:rPr>
          <w:rFonts w:ascii="Arial" w:eastAsia="Times New Roman" w:hAnsi="Arial" w:cs="Arial"/>
          <w:color w:val="000000"/>
          <w:sz w:val="27"/>
          <w:szCs w:val="27"/>
          <w:lang w:eastAsia="en-GB"/>
        </w:rPr>
        <w:t>· We try our best, all of the time</w:t>
      </w:r>
    </w:p>
    <w:p w14:paraId="648F7C4F" w14:textId="2768D1DD" w:rsidR="006D26CD" w:rsidRPr="00823AB7" w:rsidRDefault="006D26CD" w:rsidP="00054831">
      <w:pPr>
        <w:pStyle w:val="Default"/>
        <w:rPr>
          <w:rFonts w:ascii="Arial" w:eastAsiaTheme="majorEastAsia" w:hAnsi="Arial" w:cs="Arial"/>
          <w:color w:val="auto"/>
          <w:spacing w:val="5"/>
          <w:kern w:val="28"/>
          <w:sz w:val="52"/>
          <w:szCs w:val="52"/>
        </w:rPr>
      </w:pPr>
    </w:p>
    <w:p w14:paraId="7B47E1E6" w14:textId="0FB233DC" w:rsidR="0097369C" w:rsidRPr="00823AB7" w:rsidRDefault="0097369C" w:rsidP="00054831">
      <w:pPr>
        <w:pStyle w:val="Default"/>
        <w:rPr>
          <w:rFonts w:ascii="Arial" w:eastAsiaTheme="majorEastAsia" w:hAnsi="Arial" w:cs="Arial"/>
          <w:color w:val="auto"/>
          <w:spacing w:val="5"/>
          <w:kern w:val="28"/>
          <w:sz w:val="52"/>
          <w:szCs w:val="52"/>
        </w:rPr>
      </w:pPr>
    </w:p>
    <w:p w14:paraId="0A4B3F6F" w14:textId="77777777" w:rsidR="00A43891" w:rsidRPr="00823AB7" w:rsidRDefault="00A43891" w:rsidP="00742A87">
      <w:pPr>
        <w:pStyle w:val="Title"/>
        <w:rPr>
          <w:rFonts w:ascii="Arial" w:hAnsi="Arial" w:cs="Arial"/>
          <w:color w:val="auto"/>
        </w:rPr>
      </w:pPr>
    </w:p>
    <w:p w14:paraId="6FA0CD78" w14:textId="025176E7" w:rsidR="007A3D1C" w:rsidRPr="00823AB7" w:rsidRDefault="00742A87" w:rsidP="00742A87">
      <w:pPr>
        <w:pStyle w:val="Title"/>
        <w:rPr>
          <w:rFonts w:ascii="Arial" w:hAnsi="Arial" w:cs="Arial"/>
          <w:color w:val="auto"/>
        </w:rPr>
      </w:pPr>
      <w:r w:rsidRPr="00823AB7">
        <w:rPr>
          <w:rFonts w:ascii="Arial" w:hAnsi="Arial" w:cs="Arial"/>
          <w:color w:val="auto"/>
        </w:rPr>
        <w:lastRenderedPageBreak/>
        <w:t xml:space="preserve">3 Year Overview of </w:t>
      </w:r>
      <w:r w:rsidR="007B7696" w:rsidRPr="00823AB7">
        <w:rPr>
          <w:rFonts w:ascii="Arial" w:hAnsi="Arial" w:cs="Arial"/>
          <w:color w:val="auto"/>
        </w:rPr>
        <w:t xml:space="preserve">Establishment </w:t>
      </w:r>
      <w:r w:rsidRPr="00823AB7">
        <w:rPr>
          <w:rFonts w:ascii="Arial" w:hAnsi="Arial" w:cs="Arial"/>
          <w:color w:val="auto"/>
        </w:rPr>
        <w:t>Priorities</w:t>
      </w:r>
    </w:p>
    <w:p w14:paraId="06F76E95" w14:textId="77777777" w:rsidR="00A35854" w:rsidRPr="00823AB7" w:rsidRDefault="00103AA9" w:rsidP="00A35854">
      <w:pPr>
        <w:rPr>
          <w:rFonts w:ascii="Arial" w:hAnsi="Arial" w:cs="Arial"/>
          <w:sz w:val="36"/>
          <w:szCs w:val="36"/>
        </w:rPr>
      </w:pPr>
      <w:r w:rsidRPr="00823AB7">
        <w:rPr>
          <w:rFonts w:ascii="Arial" w:hAnsi="Arial" w:cs="Arial"/>
          <w:sz w:val="36"/>
          <w:szCs w:val="36"/>
        </w:rPr>
        <w:t xml:space="preserve">The improvement priorities for our establishment are noted on the following page. They have been expressed in the context of </w:t>
      </w:r>
      <w:r w:rsidR="00E976D4" w:rsidRPr="00823AB7">
        <w:rPr>
          <w:rFonts w:ascii="Arial" w:hAnsi="Arial" w:cs="Arial"/>
          <w:sz w:val="36"/>
          <w:szCs w:val="36"/>
        </w:rPr>
        <w:t xml:space="preserve">the </w:t>
      </w:r>
      <w:r w:rsidR="000325F4" w:rsidRPr="00823AB7">
        <w:rPr>
          <w:rFonts w:ascii="Arial" w:hAnsi="Arial" w:cs="Arial"/>
          <w:sz w:val="36"/>
          <w:szCs w:val="36"/>
        </w:rPr>
        <w:t>National Improvement Framework</w:t>
      </w:r>
    </w:p>
    <w:p w14:paraId="5D59F284" w14:textId="77777777" w:rsidR="00103AA9" w:rsidRPr="00823AB7" w:rsidRDefault="00103AA9" w:rsidP="00A35854">
      <w:pPr>
        <w:rPr>
          <w:rFonts w:ascii="Arial" w:hAnsi="Arial" w:cs="Arial"/>
          <w:sz w:val="36"/>
          <w:szCs w:val="36"/>
        </w:rPr>
      </w:pPr>
      <w:r w:rsidRPr="00823AB7">
        <w:rPr>
          <w:rFonts w:ascii="Arial" w:hAnsi="Arial" w:cs="Arial"/>
          <w:sz w:val="36"/>
          <w:szCs w:val="36"/>
        </w:rPr>
        <w:t xml:space="preserve">Our Improvement Priorities extend </w:t>
      </w:r>
      <w:r w:rsidR="000325F4" w:rsidRPr="00823AB7">
        <w:rPr>
          <w:rFonts w:ascii="Arial" w:hAnsi="Arial" w:cs="Arial"/>
          <w:sz w:val="36"/>
          <w:szCs w:val="36"/>
        </w:rPr>
        <w:t>in a rolling programme over three years</w:t>
      </w:r>
      <w:r w:rsidRPr="00823AB7">
        <w:rPr>
          <w:rFonts w:ascii="Arial" w:hAnsi="Arial" w:cs="Arial"/>
          <w:sz w:val="36"/>
          <w:szCs w:val="36"/>
        </w:rPr>
        <w:t>. Each priority has been coded accordingly:</w:t>
      </w:r>
    </w:p>
    <w:p w14:paraId="5EB9881E" w14:textId="77777777" w:rsidR="00E66ED9" w:rsidRPr="00823AB7" w:rsidRDefault="002D116B" w:rsidP="00E66ED9">
      <w:pPr>
        <w:pStyle w:val="ListParagraph"/>
        <w:spacing w:after="0" w:line="240" w:lineRule="auto"/>
        <w:ind w:left="2160"/>
        <w:rPr>
          <w:rFonts w:ascii="Arial" w:hAnsi="Arial" w:cs="Arial"/>
          <w:sz w:val="36"/>
          <w:szCs w:val="36"/>
        </w:rPr>
      </w:pPr>
      <w:r w:rsidRPr="00823AB7">
        <w:rPr>
          <w:rFonts w:ascii="Arial" w:hAnsi="Arial" w:cs="Arial"/>
          <w:sz w:val="36"/>
          <w:szCs w:val="36"/>
        </w:rPr>
        <w:tab/>
      </w:r>
      <w:r w:rsidRPr="00823AB7">
        <w:rPr>
          <w:rFonts w:ascii="Arial" w:hAnsi="Arial" w:cs="Arial"/>
          <w:sz w:val="36"/>
          <w:szCs w:val="36"/>
        </w:rPr>
        <w:tab/>
      </w:r>
      <w:r w:rsidRPr="00823AB7">
        <w:rPr>
          <w:rFonts w:ascii="Arial" w:hAnsi="Arial" w:cs="Arial"/>
          <w:sz w:val="36"/>
          <w:szCs w:val="36"/>
        </w:rPr>
        <w:tab/>
      </w:r>
      <w:r w:rsidR="00103AA9" w:rsidRPr="00823AB7">
        <w:rPr>
          <w:rFonts w:ascii="Arial" w:hAnsi="Arial" w:cs="Arial"/>
          <w:sz w:val="36"/>
          <w:szCs w:val="36"/>
        </w:rPr>
        <w:tab/>
      </w:r>
      <w:r w:rsidR="00103AA9" w:rsidRPr="00823AB7">
        <w:rPr>
          <w:rFonts w:ascii="Arial" w:hAnsi="Arial" w:cs="Arial"/>
          <w:sz w:val="36"/>
          <w:szCs w:val="36"/>
        </w:rPr>
        <w:tab/>
      </w:r>
      <w:r w:rsidR="00103AA9" w:rsidRPr="00823AB7">
        <w:rPr>
          <w:rFonts w:ascii="Arial" w:hAnsi="Arial" w:cs="Arial"/>
          <w:sz w:val="36"/>
          <w:szCs w:val="36"/>
        </w:rPr>
        <w:tab/>
      </w:r>
    </w:p>
    <w:p w14:paraId="0EA7E2C2" w14:textId="548DC169" w:rsidR="00103AA9" w:rsidRPr="00823AB7" w:rsidRDefault="00016254" w:rsidP="00E66ED9">
      <w:pPr>
        <w:pStyle w:val="ListParagraph"/>
        <w:spacing w:after="0" w:line="240" w:lineRule="auto"/>
        <w:ind w:left="2160"/>
        <w:rPr>
          <w:rFonts w:ascii="Arial" w:hAnsi="Arial" w:cs="Arial"/>
          <w:sz w:val="36"/>
          <w:szCs w:val="36"/>
        </w:rPr>
      </w:pPr>
      <w:r w:rsidRPr="00823AB7">
        <w:rPr>
          <w:rFonts w:ascii="Arial" w:hAnsi="Arial" w:cs="Arial"/>
          <w:sz w:val="36"/>
          <w:szCs w:val="36"/>
        </w:rPr>
        <w:t>Session 2023-2024</w:t>
      </w:r>
      <w:r w:rsidR="002D116B" w:rsidRPr="00823AB7">
        <w:rPr>
          <w:rFonts w:ascii="Arial" w:hAnsi="Arial" w:cs="Arial"/>
          <w:sz w:val="36"/>
          <w:szCs w:val="36"/>
        </w:rPr>
        <w:tab/>
      </w:r>
      <w:r w:rsidR="002D116B" w:rsidRPr="00823AB7">
        <w:rPr>
          <w:rFonts w:ascii="Arial" w:hAnsi="Arial" w:cs="Arial"/>
          <w:sz w:val="36"/>
          <w:szCs w:val="36"/>
        </w:rPr>
        <w:tab/>
      </w:r>
    </w:p>
    <w:p w14:paraId="59B2E99E" w14:textId="5D731F2A" w:rsidR="00103AA9" w:rsidRPr="00823AB7" w:rsidRDefault="00103AA9" w:rsidP="00103AA9">
      <w:pPr>
        <w:spacing w:after="0" w:line="240" w:lineRule="auto"/>
        <w:rPr>
          <w:rFonts w:ascii="Arial" w:hAnsi="Arial" w:cs="Arial"/>
          <w:sz w:val="36"/>
          <w:szCs w:val="36"/>
        </w:rPr>
      </w:pPr>
      <w:r w:rsidRPr="00823AB7">
        <w:rPr>
          <w:rFonts w:ascii="Arial" w:hAnsi="Arial" w:cs="Arial"/>
          <w:sz w:val="36"/>
          <w:szCs w:val="36"/>
        </w:rPr>
        <w:tab/>
      </w:r>
      <w:r w:rsidRPr="00823AB7">
        <w:rPr>
          <w:rFonts w:ascii="Arial" w:hAnsi="Arial" w:cs="Arial"/>
          <w:sz w:val="36"/>
          <w:szCs w:val="36"/>
        </w:rPr>
        <w:tab/>
      </w:r>
      <w:r w:rsidRPr="00823AB7">
        <w:rPr>
          <w:rFonts w:ascii="Arial" w:hAnsi="Arial" w:cs="Arial"/>
          <w:sz w:val="36"/>
          <w:szCs w:val="36"/>
        </w:rPr>
        <w:tab/>
      </w:r>
      <w:r w:rsidR="002F4B06" w:rsidRPr="00823AB7">
        <w:rPr>
          <w:rFonts w:ascii="Arial" w:hAnsi="Arial" w:cs="Arial"/>
          <w:sz w:val="36"/>
          <w:szCs w:val="36"/>
        </w:rPr>
        <w:t>Session 2024-2025</w:t>
      </w:r>
      <w:r w:rsidR="002D116B" w:rsidRPr="00823AB7">
        <w:rPr>
          <w:rFonts w:ascii="Arial" w:hAnsi="Arial" w:cs="Arial"/>
          <w:sz w:val="36"/>
          <w:szCs w:val="36"/>
        </w:rPr>
        <w:tab/>
      </w:r>
      <w:r w:rsidR="002D116B" w:rsidRPr="00823AB7">
        <w:rPr>
          <w:rFonts w:ascii="Arial" w:hAnsi="Arial" w:cs="Arial"/>
          <w:sz w:val="36"/>
          <w:szCs w:val="36"/>
        </w:rPr>
        <w:tab/>
      </w:r>
    </w:p>
    <w:p w14:paraId="3FB934A1" w14:textId="34A54F61" w:rsidR="00103AA9" w:rsidRPr="00823AB7" w:rsidRDefault="00A43891" w:rsidP="00103AA9">
      <w:pPr>
        <w:spacing w:after="0" w:line="240" w:lineRule="auto"/>
        <w:rPr>
          <w:rFonts w:ascii="Arial" w:hAnsi="Arial" w:cs="Arial"/>
          <w:sz w:val="36"/>
          <w:szCs w:val="36"/>
        </w:rPr>
      </w:pPr>
      <w:r w:rsidRPr="00823AB7">
        <w:rPr>
          <w:rFonts w:ascii="Arial" w:hAnsi="Arial" w:cs="Arial"/>
          <w:sz w:val="36"/>
          <w:szCs w:val="36"/>
        </w:rPr>
        <w:tab/>
      </w:r>
      <w:r w:rsidRPr="00823AB7">
        <w:rPr>
          <w:rFonts w:ascii="Arial" w:hAnsi="Arial" w:cs="Arial"/>
          <w:sz w:val="36"/>
          <w:szCs w:val="36"/>
        </w:rPr>
        <w:tab/>
      </w:r>
      <w:r w:rsidRPr="00823AB7">
        <w:rPr>
          <w:rFonts w:ascii="Arial" w:hAnsi="Arial" w:cs="Arial"/>
          <w:sz w:val="36"/>
          <w:szCs w:val="36"/>
        </w:rPr>
        <w:tab/>
        <w:t>Session 2025-2026</w:t>
      </w:r>
    </w:p>
    <w:p w14:paraId="7F66F66D" w14:textId="77777777" w:rsidR="001A6D96" w:rsidRPr="00823AB7" w:rsidRDefault="001A6D96" w:rsidP="00674446">
      <w:pPr>
        <w:pStyle w:val="Title"/>
        <w:rPr>
          <w:rFonts w:ascii="Arial" w:eastAsiaTheme="minorHAnsi" w:hAnsi="Arial" w:cs="Arial"/>
          <w:color w:val="auto"/>
          <w:spacing w:val="0"/>
          <w:kern w:val="0"/>
          <w:sz w:val="36"/>
          <w:szCs w:val="36"/>
        </w:rPr>
      </w:pPr>
    </w:p>
    <w:p w14:paraId="672E170A" w14:textId="77777777" w:rsidR="001A6D96" w:rsidRPr="00823AB7" w:rsidRDefault="001A6D96" w:rsidP="00674446">
      <w:pPr>
        <w:pStyle w:val="Title"/>
        <w:rPr>
          <w:rFonts w:ascii="Arial" w:eastAsiaTheme="minorHAnsi" w:hAnsi="Arial" w:cs="Arial"/>
          <w:color w:val="auto"/>
          <w:spacing w:val="0"/>
          <w:kern w:val="0"/>
          <w:sz w:val="36"/>
          <w:szCs w:val="36"/>
        </w:rPr>
      </w:pPr>
    </w:p>
    <w:p w14:paraId="46D8538C" w14:textId="77777777" w:rsidR="001A6D96" w:rsidRPr="00823AB7" w:rsidRDefault="001A6D96" w:rsidP="00674446">
      <w:pPr>
        <w:pStyle w:val="Title"/>
        <w:rPr>
          <w:rFonts w:ascii="Arial" w:eastAsiaTheme="minorHAnsi" w:hAnsi="Arial" w:cs="Arial"/>
          <w:color w:val="auto"/>
          <w:spacing w:val="0"/>
          <w:kern w:val="0"/>
          <w:sz w:val="36"/>
          <w:szCs w:val="36"/>
        </w:rPr>
      </w:pPr>
    </w:p>
    <w:p w14:paraId="3E269268" w14:textId="77777777" w:rsidR="001A6D96" w:rsidRPr="00823AB7" w:rsidRDefault="001A6D96" w:rsidP="00674446">
      <w:pPr>
        <w:pStyle w:val="Title"/>
        <w:rPr>
          <w:rFonts w:ascii="Arial" w:eastAsiaTheme="minorHAnsi" w:hAnsi="Arial" w:cs="Arial"/>
          <w:color w:val="auto"/>
          <w:spacing w:val="0"/>
          <w:kern w:val="0"/>
          <w:sz w:val="36"/>
          <w:szCs w:val="36"/>
        </w:rPr>
      </w:pPr>
    </w:p>
    <w:p w14:paraId="6087201F" w14:textId="77777777" w:rsidR="001A6D96" w:rsidRPr="00823AB7" w:rsidRDefault="001A6D96" w:rsidP="00674446">
      <w:pPr>
        <w:pStyle w:val="Title"/>
        <w:rPr>
          <w:rFonts w:ascii="Arial" w:eastAsiaTheme="minorHAnsi" w:hAnsi="Arial" w:cs="Arial"/>
          <w:color w:val="auto"/>
          <w:spacing w:val="0"/>
          <w:kern w:val="0"/>
          <w:sz w:val="36"/>
          <w:szCs w:val="36"/>
        </w:rPr>
      </w:pPr>
    </w:p>
    <w:p w14:paraId="7A1A0AC8" w14:textId="77777777" w:rsidR="001A6D96" w:rsidRPr="00823AB7" w:rsidRDefault="001A6D96" w:rsidP="00674446">
      <w:pPr>
        <w:pStyle w:val="Title"/>
        <w:rPr>
          <w:rFonts w:ascii="Arial" w:eastAsiaTheme="minorHAnsi" w:hAnsi="Arial" w:cs="Arial"/>
          <w:color w:val="auto"/>
          <w:spacing w:val="0"/>
          <w:kern w:val="0"/>
          <w:sz w:val="36"/>
          <w:szCs w:val="36"/>
        </w:rPr>
      </w:pPr>
    </w:p>
    <w:p w14:paraId="668AD165" w14:textId="77777777" w:rsidR="001A6D96" w:rsidRPr="00823AB7" w:rsidRDefault="001A6D96" w:rsidP="00674446">
      <w:pPr>
        <w:pStyle w:val="Title"/>
        <w:rPr>
          <w:rFonts w:ascii="Arial" w:eastAsiaTheme="minorHAnsi" w:hAnsi="Arial" w:cs="Arial"/>
          <w:color w:val="auto"/>
          <w:spacing w:val="0"/>
          <w:kern w:val="0"/>
          <w:sz w:val="36"/>
          <w:szCs w:val="36"/>
        </w:rPr>
      </w:pPr>
    </w:p>
    <w:p w14:paraId="0B3DE9BA" w14:textId="77777777" w:rsidR="001A6D96" w:rsidRPr="00823AB7" w:rsidRDefault="001A6D96" w:rsidP="00674446">
      <w:pPr>
        <w:pStyle w:val="Title"/>
        <w:rPr>
          <w:rFonts w:ascii="Arial" w:eastAsiaTheme="minorHAnsi" w:hAnsi="Arial" w:cs="Arial"/>
          <w:color w:val="auto"/>
          <w:spacing w:val="0"/>
          <w:kern w:val="0"/>
          <w:sz w:val="36"/>
          <w:szCs w:val="36"/>
        </w:rPr>
      </w:pPr>
    </w:p>
    <w:p w14:paraId="5EA0B1A2" w14:textId="77777777" w:rsidR="001A6D96" w:rsidRPr="00823AB7" w:rsidRDefault="001A6D96" w:rsidP="00674446">
      <w:pPr>
        <w:pStyle w:val="Title"/>
        <w:rPr>
          <w:rFonts w:ascii="Arial" w:eastAsiaTheme="minorHAnsi" w:hAnsi="Arial" w:cs="Arial"/>
          <w:color w:val="auto"/>
          <w:spacing w:val="0"/>
          <w:kern w:val="0"/>
          <w:sz w:val="36"/>
          <w:szCs w:val="36"/>
        </w:rPr>
      </w:pPr>
    </w:p>
    <w:p w14:paraId="7111EFC4" w14:textId="77777777" w:rsidR="00A43891" w:rsidRPr="00823AB7" w:rsidRDefault="00A43891" w:rsidP="00674446">
      <w:pPr>
        <w:pStyle w:val="Title"/>
        <w:rPr>
          <w:rFonts w:ascii="Arial" w:hAnsi="Arial" w:cs="Arial"/>
          <w:color w:val="auto"/>
        </w:rPr>
      </w:pPr>
    </w:p>
    <w:p w14:paraId="62CBF534" w14:textId="77777777" w:rsidR="00D758CF" w:rsidRDefault="00D758CF" w:rsidP="00674446">
      <w:pPr>
        <w:pStyle w:val="Title"/>
        <w:rPr>
          <w:rFonts w:ascii="Arial" w:hAnsi="Arial" w:cs="Arial"/>
          <w:color w:val="auto"/>
        </w:rPr>
      </w:pPr>
    </w:p>
    <w:p w14:paraId="0304D781" w14:textId="4E9E60EB" w:rsidR="00A10F1A" w:rsidRPr="00823AB7" w:rsidRDefault="002D116B" w:rsidP="00674446">
      <w:pPr>
        <w:pStyle w:val="Title"/>
        <w:rPr>
          <w:rFonts w:ascii="Arial" w:eastAsiaTheme="minorHAnsi" w:hAnsi="Arial" w:cs="Arial"/>
          <w:color w:val="auto"/>
          <w:spacing w:val="0"/>
          <w:kern w:val="0"/>
          <w:sz w:val="36"/>
          <w:szCs w:val="36"/>
        </w:rPr>
      </w:pPr>
      <w:r w:rsidRPr="00823AB7">
        <w:rPr>
          <w:rFonts w:ascii="Arial" w:hAnsi="Arial" w:cs="Arial"/>
          <w:color w:val="auto"/>
        </w:rPr>
        <w:lastRenderedPageBreak/>
        <w:t>Overview of rolling three year plan</w:t>
      </w:r>
    </w:p>
    <w:tbl>
      <w:tblPr>
        <w:tblStyle w:val="TableGrid"/>
        <w:tblW w:w="0" w:type="auto"/>
        <w:tblLook w:val="04A0" w:firstRow="1" w:lastRow="0" w:firstColumn="1" w:lastColumn="0" w:noHBand="0" w:noVBand="1"/>
      </w:tblPr>
      <w:tblGrid>
        <w:gridCol w:w="3312"/>
        <w:gridCol w:w="3678"/>
        <w:gridCol w:w="3412"/>
        <w:gridCol w:w="3546"/>
      </w:tblGrid>
      <w:tr w:rsidR="00A2547E" w:rsidRPr="00823AB7" w14:paraId="5863FE78" w14:textId="77777777" w:rsidTr="007B7696">
        <w:tc>
          <w:tcPr>
            <w:tcW w:w="3312" w:type="dxa"/>
            <w:shd w:val="clear" w:color="auto" w:fill="D9D9D9" w:themeFill="background1" w:themeFillShade="D9"/>
          </w:tcPr>
          <w:p w14:paraId="6BCC30D3" w14:textId="77777777" w:rsidR="00A2547E" w:rsidRPr="00823AB7" w:rsidRDefault="00A2547E" w:rsidP="00025863">
            <w:pPr>
              <w:pStyle w:val="Title"/>
              <w:pBdr>
                <w:bottom w:val="none" w:sz="0" w:space="0" w:color="auto"/>
              </w:pBdr>
              <w:rPr>
                <w:rFonts w:ascii="Arial" w:hAnsi="Arial" w:cs="Arial"/>
                <w:b/>
                <w:color w:val="auto"/>
                <w:sz w:val="28"/>
                <w:szCs w:val="28"/>
              </w:rPr>
            </w:pPr>
            <w:r w:rsidRPr="00823AB7">
              <w:rPr>
                <w:rFonts w:ascii="Arial" w:hAnsi="Arial" w:cs="Arial"/>
                <w:b/>
                <w:color w:val="auto"/>
                <w:sz w:val="28"/>
                <w:szCs w:val="28"/>
              </w:rPr>
              <w:t>National Priorities</w:t>
            </w:r>
          </w:p>
        </w:tc>
        <w:tc>
          <w:tcPr>
            <w:tcW w:w="3678" w:type="dxa"/>
            <w:shd w:val="clear" w:color="auto" w:fill="D9D9D9" w:themeFill="background1" w:themeFillShade="D9"/>
          </w:tcPr>
          <w:p w14:paraId="1379FB01" w14:textId="67395717" w:rsidR="00A2547E" w:rsidRPr="00823AB7" w:rsidRDefault="00E66ED9" w:rsidP="008656AA">
            <w:pPr>
              <w:rPr>
                <w:rFonts w:ascii="Arial" w:hAnsi="Arial" w:cs="Arial"/>
              </w:rPr>
            </w:pPr>
            <w:r w:rsidRPr="00823AB7">
              <w:rPr>
                <w:rFonts w:ascii="Arial" w:hAnsi="Arial" w:cs="Arial"/>
                <w:sz w:val="36"/>
                <w:szCs w:val="36"/>
              </w:rPr>
              <w:t>Session 202</w:t>
            </w:r>
            <w:r w:rsidR="00D57E32">
              <w:rPr>
                <w:rFonts w:ascii="Arial" w:hAnsi="Arial" w:cs="Arial"/>
                <w:sz w:val="36"/>
                <w:szCs w:val="36"/>
              </w:rPr>
              <w:t>3-2024</w:t>
            </w:r>
          </w:p>
        </w:tc>
        <w:tc>
          <w:tcPr>
            <w:tcW w:w="3412" w:type="dxa"/>
            <w:shd w:val="clear" w:color="auto" w:fill="D9D9D9" w:themeFill="background1" w:themeFillShade="D9"/>
          </w:tcPr>
          <w:p w14:paraId="499F1294" w14:textId="360AEA8E" w:rsidR="00A2547E" w:rsidRPr="00823AB7" w:rsidRDefault="00E66ED9" w:rsidP="00025863">
            <w:pPr>
              <w:rPr>
                <w:rFonts w:ascii="Arial" w:hAnsi="Arial" w:cs="Arial"/>
              </w:rPr>
            </w:pPr>
            <w:r w:rsidRPr="00823AB7">
              <w:rPr>
                <w:rFonts w:ascii="Arial" w:hAnsi="Arial" w:cs="Arial"/>
                <w:sz w:val="36"/>
                <w:szCs w:val="36"/>
              </w:rPr>
              <w:t>S</w:t>
            </w:r>
            <w:r w:rsidR="00D57E32">
              <w:rPr>
                <w:rFonts w:ascii="Arial" w:hAnsi="Arial" w:cs="Arial"/>
                <w:sz w:val="36"/>
                <w:szCs w:val="36"/>
              </w:rPr>
              <w:t>ession 2024-2025</w:t>
            </w:r>
          </w:p>
        </w:tc>
        <w:tc>
          <w:tcPr>
            <w:tcW w:w="3546" w:type="dxa"/>
            <w:shd w:val="clear" w:color="auto" w:fill="D9D9D9" w:themeFill="background1" w:themeFillShade="D9"/>
          </w:tcPr>
          <w:p w14:paraId="7698A0F6" w14:textId="47C50200" w:rsidR="00A2547E" w:rsidRPr="00823AB7" w:rsidRDefault="00D57E32">
            <w:pPr>
              <w:rPr>
                <w:rFonts w:ascii="Arial" w:hAnsi="Arial" w:cs="Arial"/>
              </w:rPr>
            </w:pPr>
            <w:r>
              <w:rPr>
                <w:rFonts w:ascii="Arial" w:hAnsi="Arial" w:cs="Arial"/>
                <w:sz w:val="36"/>
                <w:szCs w:val="36"/>
              </w:rPr>
              <w:t>Session 2025-2026</w:t>
            </w:r>
          </w:p>
        </w:tc>
      </w:tr>
      <w:tr w:rsidR="00A2547E" w:rsidRPr="00823AB7" w14:paraId="2DD6B044" w14:textId="77777777" w:rsidTr="007B7696">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3C94511" w14:textId="13F10878" w:rsidR="00A2547E" w:rsidRPr="00823AB7" w:rsidRDefault="00A2547E" w:rsidP="00F35680">
                <w:pPr>
                  <w:pStyle w:val="Default"/>
                  <w:rPr>
                    <w:rFonts w:ascii="Arial" w:hAnsi="Arial" w:cs="Arial"/>
                  </w:rPr>
                </w:pPr>
                <w:r w:rsidRPr="00823AB7">
                  <w:rPr>
                    <w:rFonts w:ascii="Arial" w:hAnsi="Arial" w:cs="Arial"/>
                  </w:rPr>
                  <w:t>Improvements in attainment, particularly  in literacy and numeracy</w:t>
                </w:r>
              </w:p>
            </w:sdtContent>
          </w:sdt>
        </w:tc>
        <w:tc>
          <w:tcPr>
            <w:tcW w:w="3678" w:type="dxa"/>
          </w:tcPr>
          <w:p w14:paraId="1B6B6BC7" w14:textId="53F860D4" w:rsidR="00926999" w:rsidRPr="00F12397" w:rsidRDefault="003C5542" w:rsidP="003C5542">
            <w:pPr>
              <w:rPr>
                <w:rFonts w:ascii="Arial" w:hAnsi="Arial" w:cs="Arial"/>
                <w:sz w:val="24"/>
                <w:szCs w:val="24"/>
              </w:rPr>
            </w:pPr>
            <w:r>
              <w:rPr>
                <w:rFonts w:ascii="Arial" w:hAnsi="Arial" w:cs="Arial"/>
                <w:sz w:val="24"/>
                <w:szCs w:val="24"/>
              </w:rPr>
              <w:t xml:space="preserve">Develop systems and processes that fully involve parents in the life of the establishment impacting positively on their child’s attainment.  </w:t>
            </w:r>
          </w:p>
        </w:tc>
        <w:tc>
          <w:tcPr>
            <w:tcW w:w="3412" w:type="dxa"/>
          </w:tcPr>
          <w:p w14:paraId="03127987" w14:textId="186C0CAB" w:rsidR="00A2547E" w:rsidRPr="00F12397" w:rsidRDefault="003C5542" w:rsidP="00D048FD">
            <w:pPr>
              <w:pStyle w:val="Title"/>
              <w:pBdr>
                <w:bottom w:val="none" w:sz="0" w:space="0" w:color="auto"/>
              </w:pBdr>
              <w:rPr>
                <w:rFonts w:ascii="Arial" w:hAnsi="Arial" w:cs="Arial"/>
                <w:color w:val="auto"/>
                <w:sz w:val="24"/>
                <w:szCs w:val="24"/>
              </w:rPr>
            </w:pPr>
            <w:r>
              <w:rPr>
                <w:rFonts w:ascii="Arial" w:hAnsi="Arial" w:cs="Arial"/>
                <w:color w:val="auto"/>
                <w:sz w:val="24"/>
                <w:szCs w:val="24"/>
              </w:rPr>
              <w:t>Review barriers to parental involvement and further develop existing systems to involve our hard to reach parents in their child’s learning</w:t>
            </w:r>
          </w:p>
        </w:tc>
        <w:tc>
          <w:tcPr>
            <w:tcW w:w="3546" w:type="dxa"/>
          </w:tcPr>
          <w:p w14:paraId="76CCE769" w14:textId="6935A6BC" w:rsidR="00A2547E" w:rsidRPr="00F12397" w:rsidRDefault="003C5542" w:rsidP="00025863">
            <w:pPr>
              <w:pStyle w:val="Title"/>
              <w:pBdr>
                <w:bottom w:val="none" w:sz="0" w:space="0" w:color="auto"/>
              </w:pBdr>
              <w:rPr>
                <w:rFonts w:ascii="Arial" w:hAnsi="Arial" w:cs="Arial"/>
                <w:color w:val="auto"/>
                <w:sz w:val="24"/>
                <w:szCs w:val="24"/>
              </w:rPr>
            </w:pPr>
            <w:r>
              <w:rPr>
                <w:rFonts w:ascii="Arial" w:hAnsi="Arial" w:cs="Arial"/>
                <w:color w:val="auto"/>
                <w:sz w:val="24"/>
                <w:szCs w:val="24"/>
              </w:rPr>
              <w:t>Fully embed systems and processes that involve parents in their child’s learning</w:t>
            </w:r>
          </w:p>
        </w:tc>
      </w:tr>
      <w:tr w:rsidR="00096A11" w:rsidRPr="00823AB7" w14:paraId="3CAC8180" w14:textId="77777777" w:rsidTr="007B7696">
        <w:tc>
          <w:tcPr>
            <w:tcW w:w="3312" w:type="dxa"/>
          </w:tcPr>
          <w:sdt>
            <w:sdtPr>
              <w:rPr>
                <w:rFonts w:ascii="Arial" w:hAnsi="Arial" w:cs="Arial"/>
              </w:rPr>
              <w:alias w:val="NIF"/>
              <w:tag w:val="NIF"/>
              <w:id w:val="626581768"/>
              <w:placeholder>
                <w:docPart w:val="4AFD70A49D3743C18FF3D4D1582FAC7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B8237E9" w14:textId="3C5BAF66" w:rsidR="00096A11" w:rsidRPr="00823AB7" w:rsidRDefault="00096A11" w:rsidP="00096A11">
                <w:pPr>
                  <w:pStyle w:val="Default"/>
                  <w:rPr>
                    <w:rFonts w:ascii="Arial" w:hAnsi="Arial" w:cs="Arial"/>
                  </w:rPr>
                </w:pPr>
                <w:r w:rsidRPr="00823AB7">
                  <w:rPr>
                    <w:rFonts w:ascii="Arial" w:hAnsi="Arial" w:cs="Arial"/>
                  </w:rPr>
                  <w:t>Closing the attainment gap between the most and least disadvantaged children</w:t>
                </w:r>
              </w:p>
            </w:sdtContent>
          </w:sdt>
        </w:tc>
        <w:tc>
          <w:tcPr>
            <w:tcW w:w="3678" w:type="dxa"/>
          </w:tcPr>
          <w:p w14:paraId="3DA7B6CB" w14:textId="4608A8ED" w:rsidR="00096A11" w:rsidRPr="00832101" w:rsidRDefault="00D758CF" w:rsidP="00096A11">
            <w:pPr>
              <w:pStyle w:val="Title"/>
              <w:pBdr>
                <w:bottom w:val="none" w:sz="0" w:space="0" w:color="auto"/>
              </w:pBdr>
              <w:rPr>
                <w:rFonts w:ascii="Arial" w:hAnsi="Arial" w:cs="Arial"/>
                <w:color w:val="auto"/>
                <w:sz w:val="24"/>
                <w:szCs w:val="24"/>
              </w:rPr>
            </w:pPr>
            <w:r w:rsidRPr="00832101">
              <w:rPr>
                <w:rFonts w:ascii="Arial" w:hAnsi="Arial" w:cs="Arial"/>
                <w:color w:val="auto"/>
                <w:sz w:val="24"/>
                <w:szCs w:val="24"/>
              </w:rPr>
              <w:t xml:space="preserve">Develop practitioners understanding of the I can toolkit and begin to put into practice </w:t>
            </w:r>
          </w:p>
        </w:tc>
        <w:tc>
          <w:tcPr>
            <w:tcW w:w="3412" w:type="dxa"/>
          </w:tcPr>
          <w:p w14:paraId="661C58B8" w14:textId="2644B3DC" w:rsidR="00096A11" w:rsidRPr="00F12397" w:rsidRDefault="00D758CF" w:rsidP="00096A11">
            <w:pPr>
              <w:pStyle w:val="Title"/>
              <w:pBdr>
                <w:bottom w:val="none" w:sz="0" w:space="0" w:color="auto"/>
              </w:pBdr>
              <w:rPr>
                <w:rFonts w:ascii="Arial" w:hAnsi="Arial" w:cs="Arial"/>
                <w:color w:val="auto"/>
                <w:sz w:val="24"/>
                <w:szCs w:val="24"/>
              </w:rPr>
            </w:pPr>
            <w:r w:rsidRPr="00F12397">
              <w:rPr>
                <w:rFonts w:ascii="Arial" w:hAnsi="Arial" w:cs="Arial"/>
                <w:color w:val="auto"/>
                <w:sz w:val="24"/>
                <w:szCs w:val="24"/>
              </w:rPr>
              <w:t xml:space="preserve">Develop parents understanding of the I can toolkit  </w:t>
            </w:r>
          </w:p>
        </w:tc>
        <w:tc>
          <w:tcPr>
            <w:tcW w:w="3546" w:type="dxa"/>
          </w:tcPr>
          <w:p w14:paraId="688475EA" w14:textId="366928B4" w:rsidR="00096A11" w:rsidRPr="00F12397" w:rsidRDefault="00D758CF" w:rsidP="00096A11">
            <w:pPr>
              <w:pStyle w:val="Title"/>
              <w:pBdr>
                <w:bottom w:val="none" w:sz="0" w:space="0" w:color="auto"/>
              </w:pBdr>
              <w:rPr>
                <w:rFonts w:ascii="Arial" w:hAnsi="Arial" w:cs="Arial"/>
                <w:color w:val="auto"/>
                <w:sz w:val="24"/>
                <w:szCs w:val="24"/>
              </w:rPr>
            </w:pPr>
            <w:r w:rsidRPr="00F12397">
              <w:rPr>
                <w:rFonts w:ascii="Arial" w:hAnsi="Arial" w:cs="Arial"/>
                <w:color w:val="auto"/>
                <w:sz w:val="24"/>
                <w:szCs w:val="24"/>
              </w:rPr>
              <w:t>Embed the I can toolkit throughout the establishment</w:t>
            </w:r>
          </w:p>
        </w:tc>
      </w:tr>
      <w:tr w:rsidR="00096A11" w:rsidRPr="00823AB7" w14:paraId="04BA4DF9" w14:textId="77777777" w:rsidTr="007B7696">
        <w:tc>
          <w:tcPr>
            <w:tcW w:w="3312" w:type="dxa"/>
          </w:tcPr>
          <w:sdt>
            <w:sdtPr>
              <w:rPr>
                <w:rFonts w:ascii="Arial" w:hAnsi="Arial" w:cs="Arial"/>
              </w:rPr>
              <w:alias w:val="NIF"/>
              <w:tag w:val="NIF"/>
              <w:id w:val="930168053"/>
              <w:placeholder>
                <w:docPart w:val="81840B98D3954571AC4A764CFFA5688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486BEF4D" w:rsidR="00096A11" w:rsidRPr="00823AB7" w:rsidRDefault="00096A11" w:rsidP="00096A11">
                <w:pPr>
                  <w:pStyle w:val="Default"/>
                  <w:rPr>
                    <w:rFonts w:ascii="Arial" w:hAnsi="Arial" w:cs="Arial"/>
                  </w:rPr>
                </w:pPr>
                <w:r w:rsidRPr="00823AB7">
                  <w:rPr>
                    <w:rFonts w:ascii="Arial" w:hAnsi="Arial" w:cs="Arial"/>
                  </w:rPr>
                  <w:t>Improvement in children and young people's health and wellbeing</w:t>
                </w:r>
              </w:p>
            </w:sdtContent>
          </w:sdt>
        </w:tc>
        <w:tc>
          <w:tcPr>
            <w:tcW w:w="3678" w:type="dxa"/>
          </w:tcPr>
          <w:p w14:paraId="02CE6971" w14:textId="1B1B386B" w:rsidR="00096A11" w:rsidRPr="00832101" w:rsidRDefault="00D57E32" w:rsidP="00096A11">
            <w:pPr>
              <w:rPr>
                <w:rFonts w:ascii="Arial" w:hAnsi="Arial" w:cs="Arial"/>
                <w:sz w:val="24"/>
                <w:szCs w:val="24"/>
              </w:rPr>
            </w:pPr>
            <w:r>
              <w:rPr>
                <w:rFonts w:ascii="Arial" w:hAnsi="Arial" w:cs="Arial"/>
                <w:sz w:val="24"/>
                <w:szCs w:val="24"/>
              </w:rPr>
              <w:t xml:space="preserve">Develop practitioners understanding of Trauma Informed Practice </w:t>
            </w:r>
          </w:p>
        </w:tc>
        <w:tc>
          <w:tcPr>
            <w:tcW w:w="3412" w:type="dxa"/>
          </w:tcPr>
          <w:p w14:paraId="43AFCB93" w14:textId="376E4A06" w:rsidR="00096A11" w:rsidRPr="00F12397" w:rsidRDefault="00832101" w:rsidP="00D57E32">
            <w:pPr>
              <w:pStyle w:val="Title"/>
              <w:pBdr>
                <w:bottom w:val="none" w:sz="0" w:space="0" w:color="auto"/>
              </w:pBdr>
              <w:rPr>
                <w:rFonts w:ascii="Arial" w:hAnsi="Arial" w:cs="Arial"/>
                <w:color w:val="auto"/>
                <w:sz w:val="24"/>
                <w:szCs w:val="24"/>
              </w:rPr>
            </w:pPr>
            <w:r>
              <w:rPr>
                <w:rFonts w:ascii="Arial" w:hAnsi="Arial" w:cs="Arial"/>
                <w:color w:val="auto"/>
                <w:sz w:val="24"/>
                <w:szCs w:val="24"/>
              </w:rPr>
              <w:t>Embe</w:t>
            </w:r>
            <w:r w:rsidR="00D57E32">
              <w:rPr>
                <w:rFonts w:ascii="Arial" w:hAnsi="Arial" w:cs="Arial"/>
                <w:color w:val="auto"/>
                <w:sz w:val="24"/>
                <w:szCs w:val="24"/>
              </w:rPr>
              <w:t xml:space="preserve">d the </w:t>
            </w:r>
            <w:r>
              <w:rPr>
                <w:rFonts w:ascii="Arial" w:hAnsi="Arial" w:cs="Arial"/>
                <w:color w:val="auto"/>
                <w:sz w:val="24"/>
                <w:szCs w:val="24"/>
              </w:rPr>
              <w:t>PATHs Programme</w:t>
            </w:r>
            <w:r w:rsidR="00D57E32">
              <w:rPr>
                <w:rFonts w:ascii="Arial" w:hAnsi="Arial" w:cs="Arial"/>
                <w:color w:val="auto"/>
                <w:sz w:val="24"/>
                <w:szCs w:val="24"/>
              </w:rPr>
              <w:t xml:space="preserve"> throughout the establishment </w:t>
            </w:r>
          </w:p>
        </w:tc>
        <w:tc>
          <w:tcPr>
            <w:tcW w:w="3546" w:type="dxa"/>
          </w:tcPr>
          <w:p w14:paraId="4A2190BC" w14:textId="6EF84CE0" w:rsidR="00096A11" w:rsidRPr="00F12397" w:rsidRDefault="00832101" w:rsidP="00D82170">
            <w:pPr>
              <w:pStyle w:val="Title"/>
              <w:pBdr>
                <w:bottom w:val="none" w:sz="0" w:space="0" w:color="auto"/>
              </w:pBdr>
              <w:rPr>
                <w:rFonts w:ascii="Arial" w:hAnsi="Arial" w:cs="Arial"/>
                <w:color w:val="auto"/>
                <w:sz w:val="24"/>
                <w:szCs w:val="24"/>
              </w:rPr>
            </w:pPr>
            <w:r w:rsidRPr="00D57E32">
              <w:rPr>
                <w:rFonts w:ascii="Arial" w:hAnsi="Arial" w:cs="Arial"/>
                <w:color w:val="auto"/>
                <w:sz w:val="24"/>
                <w:szCs w:val="24"/>
              </w:rPr>
              <w:t xml:space="preserve">Continue to monitor children’s overall wellbeing to reduce the inequalities of health and educational outcomes linked </w:t>
            </w:r>
            <w:r w:rsidRPr="00832101">
              <w:rPr>
                <w:rFonts w:ascii="Arial" w:hAnsi="Arial" w:cs="Arial"/>
                <w:color w:val="000000"/>
                <w:sz w:val="24"/>
                <w:szCs w:val="24"/>
              </w:rPr>
              <w:t>to deprivation</w:t>
            </w:r>
          </w:p>
        </w:tc>
      </w:tr>
      <w:tr w:rsidR="001667D6" w:rsidRPr="00823AB7" w14:paraId="445B10D4" w14:textId="77777777" w:rsidTr="007B7696">
        <w:tc>
          <w:tcPr>
            <w:tcW w:w="3312" w:type="dxa"/>
          </w:tcPr>
          <w:sdt>
            <w:sdtPr>
              <w:rPr>
                <w:rFonts w:ascii="Arial" w:hAnsi="Arial" w:cs="Arial"/>
              </w:rPr>
              <w:alias w:val="NIF"/>
              <w:tag w:val="NIF"/>
              <w:id w:val="89749928"/>
              <w:placeholder>
                <w:docPart w:val="79526746F29248B4A8116A20BC27312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1667D6" w:rsidRPr="00823AB7" w:rsidRDefault="001667D6" w:rsidP="001667D6">
                <w:pPr>
                  <w:pStyle w:val="Default"/>
                  <w:rPr>
                    <w:rFonts w:ascii="Arial" w:hAnsi="Arial" w:cs="Arial"/>
                  </w:rPr>
                </w:pPr>
                <w:r w:rsidRPr="00823AB7">
                  <w:rPr>
                    <w:rFonts w:ascii="Arial" w:hAnsi="Arial" w:cs="Arial"/>
                  </w:rPr>
                  <w:t>Improvement in employability skills and sustained positive school leaver destinations for all young people</w:t>
                </w:r>
              </w:p>
            </w:sdtContent>
          </w:sdt>
          <w:p w14:paraId="1CDBEF46" w14:textId="70382BB3" w:rsidR="001667D6" w:rsidRPr="00823AB7" w:rsidRDefault="001667D6" w:rsidP="001667D6">
            <w:pPr>
              <w:pStyle w:val="Title"/>
              <w:pBdr>
                <w:bottom w:val="none" w:sz="0" w:space="0" w:color="auto"/>
              </w:pBdr>
              <w:jc w:val="center"/>
              <w:rPr>
                <w:rFonts w:ascii="Arial" w:hAnsi="Arial" w:cs="Arial"/>
                <w:color w:val="000000" w:themeColor="text1"/>
                <w:sz w:val="24"/>
                <w:szCs w:val="24"/>
              </w:rPr>
            </w:pPr>
            <w:r w:rsidRPr="00823AB7">
              <w:rPr>
                <w:rFonts w:ascii="Arial" w:hAnsi="Arial" w:cs="Arial"/>
                <w:color w:val="000000" w:themeColor="text1"/>
                <w:sz w:val="24"/>
                <w:szCs w:val="24"/>
              </w:rPr>
              <w:t>(Please refer to QI 3.3 Creativity, skills for life and learning and digital skills)</w:t>
            </w:r>
          </w:p>
        </w:tc>
        <w:tc>
          <w:tcPr>
            <w:tcW w:w="3678" w:type="dxa"/>
          </w:tcPr>
          <w:p w14:paraId="3C771C2F" w14:textId="43E0E44E" w:rsidR="001667D6" w:rsidRPr="00832101" w:rsidRDefault="001667D6" w:rsidP="001667D6">
            <w:pPr>
              <w:pStyle w:val="Title"/>
              <w:pBdr>
                <w:bottom w:val="none" w:sz="0" w:space="0" w:color="auto"/>
              </w:pBdr>
              <w:rPr>
                <w:rFonts w:ascii="Arial" w:hAnsi="Arial" w:cs="Arial"/>
                <w:color w:val="auto"/>
                <w:sz w:val="24"/>
                <w:szCs w:val="24"/>
              </w:rPr>
            </w:pPr>
            <w:r w:rsidRPr="00832101">
              <w:rPr>
                <w:rFonts w:ascii="Arial" w:hAnsi="Arial" w:cs="Arial"/>
                <w:color w:val="auto"/>
                <w:sz w:val="24"/>
                <w:szCs w:val="24"/>
              </w:rPr>
              <w:t xml:space="preserve">Develop practitioner and children’s knowledge and understanding of sustainability through the introduction of recycling and eco systems in the outdoors </w:t>
            </w:r>
          </w:p>
        </w:tc>
        <w:tc>
          <w:tcPr>
            <w:tcW w:w="3412" w:type="dxa"/>
          </w:tcPr>
          <w:p w14:paraId="4081030D" w14:textId="7049BC9A" w:rsidR="001667D6" w:rsidRPr="00F12397" w:rsidRDefault="001667D6" w:rsidP="001667D6">
            <w:pPr>
              <w:rPr>
                <w:rFonts w:ascii="Arial" w:hAnsi="Arial" w:cs="Arial"/>
                <w:sz w:val="24"/>
                <w:szCs w:val="24"/>
              </w:rPr>
            </w:pPr>
            <w:r>
              <w:rPr>
                <w:rFonts w:ascii="Arial" w:hAnsi="Arial" w:cs="Arial"/>
                <w:sz w:val="24"/>
                <w:szCs w:val="24"/>
              </w:rPr>
              <w:t xml:space="preserve">Develop practitioner and children’s knowledge and understanding of safe use of fire </w:t>
            </w:r>
            <w:r w:rsidR="003C5542">
              <w:rPr>
                <w:rFonts w:ascii="Arial" w:hAnsi="Arial" w:cs="Arial"/>
                <w:sz w:val="24"/>
                <w:szCs w:val="24"/>
              </w:rPr>
              <w:t>outdoors</w:t>
            </w:r>
            <w:r>
              <w:rPr>
                <w:rFonts w:ascii="Arial" w:hAnsi="Arial" w:cs="Arial"/>
                <w:sz w:val="24"/>
                <w:szCs w:val="24"/>
              </w:rPr>
              <w:t xml:space="preserve"> </w:t>
            </w:r>
          </w:p>
        </w:tc>
        <w:tc>
          <w:tcPr>
            <w:tcW w:w="3546" w:type="dxa"/>
          </w:tcPr>
          <w:p w14:paraId="305EEA9B" w14:textId="5DFB1AF8" w:rsidR="001667D6" w:rsidRPr="00F12397" w:rsidRDefault="001667D6" w:rsidP="001667D6">
            <w:pPr>
              <w:pStyle w:val="Title"/>
              <w:pBdr>
                <w:bottom w:val="none" w:sz="0" w:space="0" w:color="auto"/>
              </w:pBdr>
              <w:rPr>
                <w:rFonts w:ascii="Arial" w:hAnsi="Arial" w:cs="Arial"/>
                <w:color w:val="auto"/>
                <w:sz w:val="24"/>
                <w:szCs w:val="24"/>
              </w:rPr>
            </w:pPr>
            <w:r>
              <w:rPr>
                <w:rFonts w:ascii="Arial" w:hAnsi="Arial" w:cs="Arial"/>
                <w:color w:val="auto"/>
                <w:sz w:val="24"/>
                <w:szCs w:val="24"/>
              </w:rPr>
              <w:t xml:space="preserve">Develop practitioner and </w:t>
            </w:r>
            <w:r w:rsidRPr="003C5542">
              <w:rPr>
                <w:rFonts w:ascii="Arial" w:hAnsi="Arial" w:cs="Arial"/>
                <w:color w:val="auto"/>
                <w:sz w:val="24"/>
                <w:szCs w:val="24"/>
              </w:rPr>
              <w:t xml:space="preserve">children’s knowledge and understanding of the wonder of woodwork in the outdoors </w:t>
            </w:r>
          </w:p>
        </w:tc>
      </w:tr>
      <w:tr w:rsidR="001667D6" w:rsidRPr="00823AB7" w14:paraId="05FA838F" w14:textId="77777777" w:rsidTr="007B7696">
        <w:tc>
          <w:tcPr>
            <w:tcW w:w="3312" w:type="dxa"/>
          </w:tcPr>
          <w:p w14:paraId="6E64814F" w14:textId="77777777" w:rsidR="001667D6" w:rsidRPr="00823AB7" w:rsidRDefault="001667D6" w:rsidP="001667D6">
            <w:pPr>
              <w:pStyle w:val="Default"/>
              <w:rPr>
                <w:rFonts w:ascii="Arial" w:hAnsi="Arial" w:cs="Arial"/>
              </w:rPr>
            </w:pPr>
            <w:r w:rsidRPr="00823AB7">
              <w:rPr>
                <w:rFonts w:ascii="Arial" w:hAnsi="Arial" w:cs="Arial"/>
              </w:rPr>
              <w:t>Placing the human rights and needs of every child and young person at the centre of education</w:t>
            </w:r>
          </w:p>
          <w:p w14:paraId="74A16AA8" w14:textId="6FC8334A" w:rsidR="001667D6" w:rsidRPr="00823AB7" w:rsidRDefault="001667D6" w:rsidP="001667D6">
            <w:pPr>
              <w:pStyle w:val="Default"/>
              <w:rPr>
                <w:rFonts w:ascii="Arial" w:hAnsi="Arial" w:cs="Arial"/>
              </w:rPr>
            </w:pPr>
            <w:r w:rsidRPr="00823AB7">
              <w:rPr>
                <w:rFonts w:ascii="Arial" w:hAnsi="Arial" w:cs="Arial"/>
              </w:rPr>
              <w:t xml:space="preserve"> </w:t>
            </w:r>
          </w:p>
        </w:tc>
        <w:tc>
          <w:tcPr>
            <w:tcW w:w="3678" w:type="dxa"/>
          </w:tcPr>
          <w:p w14:paraId="6F85A078" w14:textId="12520AFE" w:rsidR="001667D6" w:rsidRPr="00F12397" w:rsidRDefault="001667D6" w:rsidP="001667D6">
            <w:pPr>
              <w:pStyle w:val="Title"/>
              <w:pBdr>
                <w:bottom w:val="none" w:sz="0" w:space="0" w:color="auto"/>
              </w:pBdr>
              <w:rPr>
                <w:rFonts w:ascii="Arial" w:hAnsi="Arial" w:cs="Arial"/>
                <w:color w:val="auto"/>
                <w:sz w:val="24"/>
                <w:szCs w:val="24"/>
              </w:rPr>
            </w:pPr>
            <w:r w:rsidRPr="00F12397">
              <w:rPr>
                <w:rFonts w:ascii="Arial" w:hAnsi="Arial" w:cs="Arial"/>
                <w:color w:val="auto"/>
                <w:sz w:val="24"/>
                <w:szCs w:val="24"/>
              </w:rPr>
              <w:t xml:space="preserve">Further develop racial literacy where every child has the opportunity to flourish and succeed in a learning environment that promotes equality and diversity </w:t>
            </w:r>
          </w:p>
        </w:tc>
        <w:tc>
          <w:tcPr>
            <w:tcW w:w="3412" w:type="dxa"/>
          </w:tcPr>
          <w:p w14:paraId="746A1C18" w14:textId="65EA7006" w:rsidR="001667D6" w:rsidRPr="00F12397" w:rsidRDefault="001667D6" w:rsidP="001667D6">
            <w:pPr>
              <w:rPr>
                <w:rFonts w:ascii="Arial" w:hAnsi="Arial" w:cs="Arial"/>
                <w:sz w:val="24"/>
                <w:szCs w:val="24"/>
              </w:rPr>
            </w:pPr>
            <w:r w:rsidRPr="00F12397">
              <w:rPr>
                <w:rFonts w:ascii="Arial" w:hAnsi="Arial" w:cs="Arial"/>
                <w:sz w:val="24"/>
                <w:szCs w:val="24"/>
              </w:rPr>
              <w:t xml:space="preserve">Continue to embed the racial literacy approach with all stakeholders. </w:t>
            </w:r>
          </w:p>
        </w:tc>
        <w:tc>
          <w:tcPr>
            <w:tcW w:w="3546" w:type="dxa"/>
          </w:tcPr>
          <w:p w14:paraId="25C4B257" w14:textId="7E177BF8" w:rsidR="001667D6" w:rsidRPr="00F12397" w:rsidRDefault="001667D6" w:rsidP="001667D6">
            <w:pPr>
              <w:pStyle w:val="Title"/>
              <w:pBdr>
                <w:bottom w:val="none" w:sz="0" w:space="0" w:color="auto"/>
              </w:pBdr>
              <w:rPr>
                <w:rFonts w:ascii="Arial" w:hAnsi="Arial" w:cs="Arial"/>
                <w:color w:val="auto"/>
                <w:sz w:val="24"/>
                <w:szCs w:val="24"/>
              </w:rPr>
            </w:pPr>
            <w:r>
              <w:rPr>
                <w:rFonts w:ascii="Arial" w:hAnsi="Arial" w:cs="Arial"/>
                <w:color w:val="auto"/>
                <w:sz w:val="24"/>
                <w:szCs w:val="24"/>
              </w:rPr>
              <w:t>Fully embed the rights of the child and work towards Rights respecting School Award</w:t>
            </w:r>
          </w:p>
        </w:tc>
      </w:tr>
    </w:tbl>
    <w:p w14:paraId="4D29C550" w14:textId="08BD1B1D" w:rsidR="00077B50" w:rsidRPr="00823AB7" w:rsidRDefault="00077B50" w:rsidP="00AD7907">
      <w:pPr>
        <w:rPr>
          <w:rFonts w:ascii="Arial" w:hAnsi="Arial" w:cs="Arial"/>
          <w:sz w:val="72"/>
          <w:szCs w:val="72"/>
        </w:rPr>
      </w:pPr>
      <w:r w:rsidRPr="00823AB7">
        <w:rPr>
          <w:rFonts w:ascii="Arial" w:hAnsi="Arial" w:cs="Arial"/>
          <w:i/>
          <w:sz w:val="72"/>
          <w:szCs w:val="72"/>
        </w:rPr>
        <w:lastRenderedPageBreak/>
        <w:t>Stakeholder’s views</w:t>
      </w:r>
    </w:p>
    <w:p w14:paraId="56836700" w14:textId="77777777" w:rsidR="00077B50" w:rsidRPr="00823AB7" w:rsidRDefault="00077B50" w:rsidP="00077B50">
      <w:pPr>
        <w:pStyle w:val="Title"/>
        <w:rPr>
          <w:rFonts w:ascii="Arial" w:hAnsi="Arial" w:cs="Arial"/>
          <w:i/>
          <w:color w:val="7030A0"/>
          <w:sz w:val="28"/>
          <w:szCs w:val="28"/>
        </w:rPr>
      </w:pPr>
    </w:p>
    <w:p w14:paraId="2FC058AD" w14:textId="0EE31C03" w:rsidR="00077B50" w:rsidRPr="00823AB7" w:rsidRDefault="00077B50" w:rsidP="00077B50">
      <w:pPr>
        <w:tabs>
          <w:tab w:val="left" w:pos="1370"/>
        </w:tabs>
        <w:rPr>
          <w:rFonts w:ascii="Arial" w:hAnsi="Arial" w:cs="Arial"/>
          <w:u w:val="single"/>
        </w:rPr>
      </w:pPr>
      <w:r w:rsidRPr="00823AB7">
        <w:rPr>
          <w:rFonts w:ascii="Arial" w:hAnsi="Arial" w:cs="Arial"/>
          <w:u w:val="single"/>
        </w:rPr>
        <w:t xml:space="preserve">How were stakeholders views collected? </w:t>
      </w:r>
    </w:p>
    <w:p w14:paraId="2E196C8D" w14:textId="35E04090" w:rsidR="00D56092" w:rsidRPr="00823AB7" w:rsidRDefault="00614D7C" w:rsidP="00077B50">
      <w:pPr>
        <w:tabs>
          <w:tab w:val="left" w:pos="1370"/>
        </w:tabs>
        <w:rPr>
          <w:rFonts w:ascii="Arial" w:hAnsi="Arial" w:cs="Arial"/>
          <w:b/>
          <w:i/>
          <w:sz w:val="28"/>
          <w:szCs w:val="28"/>
        </w:rPr>
      </w:pPr>
      <w:r w:rsidRPr="00823AB7">
        <w:rPr>
          <w:rFonts w:ascii="Arial" w:hAnsi="Arial" w:cs="Arial"/>
          <w:b/>
          <w:i/>
          <w:sz w:val="28"/>
          <w:szCs w:val="28"/>
        </w:rPr>
        <w:t>Stakeholder’s</w:t>
      </w:r>
      <w:r w:rsidR="00D56092" w:rsidRPr="00823AB7">
        <w:rPr>
          <w:rFonts w:ascii="Arial" w:hAnsi="Arial" w:cs="Arial"/>
          <w:b/>
          <w:i/>
          <w:sz w:val="28"/>
          <w:szCs w:val="28"/>
        </w:rPr>
        <w:t xml:space="preserve"> views were collected through a variety of </w:t>
      </w:r>
      <w:r w:rsidRPr="00823AB7">
        <w:rPr>
          <w:rFonts w:ascii="Arial" w:hAnsi="Arial" w:cs="Arial"/>
          <w:b/>
          <w:i/>
          <w:sz w:val="28"/>
          <w:szCs w:val="28"/>
        </w:rPr>
        <w:t>ways including:</w:t>
      </w:r>
    </w:p>
    <w:p w14:paraId="24FDDD5B" w14:textId="1693D208" w:rsidR="007D0731" w:rsidRPr="00823AB7" w:rsidRDefault="00614D7C" w:rsidP="00614D7C">
      <w:pPr>
        <w:pStyle w:val="ListParagraph"/>
        <w:numPr>
          <w:ilvl w:val="0"/>
          <w:numId w:val="7"/>
        </w:numPr>
        <w:tabs>
          <w:tab w:val="left" w:pos="1370"/>
        </w:tabs>
        <w:rPr>
          <w:rFonts w:ascii="Arial" w:hAnsi="Arial" w:cs="Arial"/>
        </w:rPr>
      </w:pPr>
      <w:r w:rsidRPr="00823AB7">
        <w:rPr>
          <w:rFonts w:ascii="Arial" w:hAnsi="Arial" w:cs="Arial"/>
        </w:rPr>
        <w:t xml:space="preserve">Anonymous Microsoft Survey – this method of collecting stakeholders views is </w:t>
      </w:r>
      <w:r w:rsidR="007D0731" w:rsidRPr="00823AB7">
        <w:rPr>
          <w:rFonts w:ascii="Arial" w:hAnsi="Arial" w:cs="Arial"/>
        </w:rPr>
        <w:t>hugely</w:t>
      </w:r>
      <w:r w:rsidRPr="00823AB7">
        <w:rPr>
          <w:rFonts w:ascii="Arial" w:hAnsi="Arial" w:cs="Arial"/>
        </w:rPr>
        <w:t xml:space="preserve"> succes</w:t>
      </w:r>
      <w:r w:rsidR="007D0731" w:rsidRPr="00823AB7">
        <w:rPr>
          <w:rFonts w:ascii="Arial" w:hAnsi="Arial" w:cs="Arial"/>
        </w:rPr>
        <w:t>sful due to the high levels of feedback return</w:t>
      </w:r>
    </w:p>
    <w:p w14:paraId="0FCD3C17" w14:textId="04AEBF24" w:rsidR="007D0731" w:rsidRPr="00823AB7" w:rsidRDefault="007D0731" w:rsidP="00614D7C">
      <w:pPr>
        <w:pStyle w:val="ListParagraph"/>
        <w:numPr>
          <w:ilvl w:val="0"/>
          <w:numId w:val="7"/>
        </w:numPr>
        <w:tabs>
          <w:tab w:val="left" w:pos="1370"/>
        </w:tabs>
        <w:rPr>
          <w:rFonts w:ascii="Arial" w:hAnsi="Arial" w:cs="Arial"/>
        </w:rPr>
      </w:pPr>
      <w:r w:rsidRPr="00823AB7">
        <w:rPr>
          <w:rFonts w:ascii="Arial" w:hAnsi="Arial" w:cs="Arial"/>
        </w:rPr>
        <w:t>We asked, you said, so what? – this informal method of gathering views ensures that children are involved in decision making within the centre</w:t>
      </w:r>
    </w:p>
    <w:p w14:paraId="3EE77F27" w14:textId="6707A48C" w:rsidR="002F4B06" w:rsidRPr="00823AB7" w:rsidRDefault="002F4B06" w:rsidP="00614D7C">
      <w:pPr>
        <w:pStyle w:val="ListParagraph"/>
        <w:numPr>
          <w:ilvl w:val="0"/>
          <w:numId w:val="7"/>
        </w:numPr>
        <w:tabs>
          <w:tab w:val="left" w:pos="1370"/>
        </w:tabs>
        <w:rPr>
          <w:rFonts w:ascii="Arial" w:hAnsi="Arial" w:cs="Arial"/>
        </w:rPr>
      </w:pPr>
      <w:r w:rsidRPr="00823AB7">
        <w:rPr>
          <w:rFonts w:ascii="Arial" w:hAnsi="Arial" w:cs="Arial"/>
        </w:rPr>
        <w:t>Consultation with Children</w:t>
      </w:r>
    </w:p>
    <w:p w14:paraId="0DEEEDDA" w14:textId="68215EDC" w:rsidR="002F4B06" w:rsidRPr="00823AB7" w:rsidRDefault="002F4B06" w:rsidP="00614D7C">
      <w:pPr>
        <w:pStyle w:val="ListParagraph"/>
        <w:numPr>
          <w:ilvl w:val="0"/>
          <w:numId w:val="7"/>
        </w:numPr>
        <w:tabs>
          <w:tab w:val="left" w:pos="1370"/>
        </w:tabs>
        <w:rPr>
          <w:rFonts w:ascii="Arial" w:hAnsi="Arial" w:cs="Arial"/>
        </w:rPr>
      </w:pPr>
      <w:r w:rsidRPr="00823AB7">
        <w:rPr>
          <w:rFonts w:ascii="Arial" w:hAnsi="Arial" w:cs="Arial"/>
        </w:rPr>
        <w:t>Staff Questionnaires</w:t>
      </w:r>
    </w:p>
    <w:p w14:paraId="63410FD0" w14:textId="1DA88D1C" w:rsidR="002F4B06" w:rsidRPr="00823AB7" w:rsidRDefault="002F4B06" w:rsidP="00614D7C">
      <w:pPr>
        <w:pStyle w:val="ListParagraph"/>
        <w:numPr>
          <w:ilvl w:val="0"/>
          <w:numId w:val="7"/>
        </w:numPr>
        <w:tabs>
          <w:tab w:val="left" w:pos="1370"/>
        </w:tabs>
        <w:rPr>
          <w:rFonts w:ascii="Arial" w:hAnsi="Arial" w:cs="Arial"/>
        </w:rPr>
      </w:pPr>
      <w:r w:rsidRPr="00823AB7">
        <w:rPr>
          <w:rFonts w:ascii="Arial" w:hAnsi="Arial" w:cs="Arial"/>
        </w:rPr>
        <w:t>Care Inspectorate Questionnaires</w:t>
      </w:r>
    </w:p>
    <w:p w14:paraId="663A302E" w14:textId="1767D04C" w:rsidR="002F4B06" w:rsidRPr="00823AB7" w:rsidRDefault="002F4B06" w:rsidP="00614D7C">
      <w:pPr>
        <w:pStyle w:val="ListParagraph"/>
        <w:numPr>
          <w:ilvl w:val="0"/>
          <w:numId w:val="7"/>
        </w:numPr>
        <w:tabs>
          <w:tab w:val="left" w:pos="1370"/>
        </w:tabs>
        <w:rPr>
          <w:rFonts w:ascii="Arial" w:hAnsi="Arial" w:cs="Arial"/>
        </w:rPr>
      </w:pPr>
      <w:r w:rsidRPr="00823AB7">
        <w:rPr>
          <w:rFonts w:ascii="Arial" w:hAnsi="Arial" w:cs="Arial"/>
        </w:rPr>
        <w:t>Peer Review Questionnaires</w:t>
      </w:r>
    </w:p>
    <w:p w14:paraId="7EF74F26" w14:textId="5528F7E2" w:rsidR="002F4B06" w:rsidRPr="00823AB7" w:rsidRDefault="007D0731" w:rsidP="002F4B06">
      <w:pPr>
        <w:pStyle w:val="ListParagraph"/>
        <w:numPr>
          <w:ilvl w:val="0"/>
          <w:numId w:val="7"/>
        </w:numPr>
        <w:tabs>
          <w:tab w:val="left" w:pos="1370"/>
        </w:tabs>
        <w:rPr>
          <w:rFonts w:ascii="Arial" w:hAnsi="Arial" w:cs="Arial"/>
        </w:rPr>
      </w:pPr>
      <w:r w:rsidRPr="00823AB7">
        <w:rPr>
          <w:rFonts w:ascii="Arial" w:hAnsi="Arial" w:cs="Arial"/>
        </w:rPr>
        <w:t>Parent’s Group</w:t>
      </w:r>
      <w:r w:rsidR="002F4B06" w:rsidRPr="00823AB7">
        <w:rPr>
          <w:rFonts w:ascii="Arial" w:hAnsi="Arial" w:cs="Arial"/>
        </w:rPr>
        <w:t xml:space="preserve"> Dialogue </w:t>
      </w:r>
    </w:p>
    <w:p w14:paraId="76FA53C8" w14:textId="64E66E87" w:rsidR="007D0731" w:rsidRPr="00823AB7" w:rsidRDefault="007D0731" w:rsidP="007D0731">
      <w:pPr>
        <w:pStyle w:val="ListParagraph"/>
        <w:numPr>
          <w:ilvl w:val="0"/>
          <w:numId w:val="7"/>
        </w:numPr>
        <w:tabs>
          <w:tab w:val="left" w:pos="1370"/>
        </w:tabs>
        <w:rPr>
          <w:rFonts w:ascii="Arial" w:hAnsi="Arial" w:cs="Arial"/>
        </w:rPr>
      </w:pPr>
      <w:r w:rsidRPr="00823AB7">
        <w:rPr>
          <w:rFonts w:ascii="Arial" w:hAnsi="Arial" w:cs="Arial"/>
        </w:rPr>
        <w:t xml:space="preserve">Parents Questionnaires </w:t>
      </w:r>
    </w:p>
    <w:p w14:paraId="21DF4935" w14:textId="7FA841B8" w:rsidR="007D0731" w:rsidRPr="00823AB7" w:rsidRDefault="007D0731" w:rsidP="00614D7C">
      <w:pPr>
        <w:pStyle w:val="ListParagraph"/>
        <w:numPr>
          <w:ilvl w:val="0"/>
          <w:numId w:val="7"/>
        </w:numPr>
        <w:tabs>
          <w:tab w:val="left" w:pos="1370"/>
        </w:tabs>
        <w:rPr>
          <w:rFonts w:ascii="Arial" w:hAnsi="Arial" w:cs="Arial"/>
        </w:rPr>
      </w:pPr>
      <w:r w:rsidRPr="00823AB7">
        <w:rPr>
          <w:rFonts w:ascii="Arial" w:hAnsi="Arial" w:cs="Arial"/>
        </w:rPr>
        <w:t xml:space="preserve">Exit Questionnaires </w:t>
      </w:r>
    </w:p>
    <w:p w14:paraId="2E3F4020" w14:textId="47EBD2CF" w:rsidR="007D0731" w:rsidRPr="00823AB7" w:rsidRDefault="007D0731" w:rsidP="007D0731">
      <w:pPr>
        <w:tabs>
          <w:tab w:val="left" w:pos="1370"/>
        </w:tabs>
        <w:rPr>
          <w:rFonts w:ascii="Arial" w:hAnsi="Arial" w:cs="Arial"/>
          <w:b/>
          <w:i/>
          <w:sz w:val="28"/>
          <w:szCs w:val="28"/>
        </w:rPr>
      </w:pPr>
      <w:r w:rsidRPr="00823AB7">
        <w:rPr>
          <w:rFonts w:ascii="Arial" w:hAnsi="Arial" w:cs="Arial"/>
          <w:b/>
          <w:i/>
          <w:sz w:val="28"/>
          <w:szCs w:val="28"/>
        </w:rPr>
        <w:t>A sample of v</w:t>
      </w:r>
      <w:r w:rsidR="001848DA" w:rsidRPr="00823AB7">
        <w:rPr>
          <w:rFonts w:ascii="Arial" w:hAnsi="Arial" w:cs="Arial"/>
          <w:b/>
          <w:i/>
          <w:sz w:val="28"/>
          <w:szCs w:val="28"/>
        </w:rPr>
        <w:t>iews collected from session 2022-20</w:t>
      </w:r>
      <w:r w:rsidRPr="00823AB7">
        <w:rPr>
          <w:rFonts w:ascii="Arial" w:hAnsi="Arial" w:cs="Arial"/>
          <w:b/>
          <w:i/>
          <w:sz w:val="28"/>
          <w:szCs w:val="28"/>
        </w:rPr>
        <w:t>2</w:t>
      </w:r>
      <w:r w:rsidR="001848DA" w:rsidRPr="00823AB7">
        <w:rPr>
          <w:rFonts w:ascii="Arial" w:hAnsi="Arial" w:cs="Arial"/>
          <w:b/>
          <w:i/>
          <w:sz w:val="28"/>
          <w:szCs w:val="28"/>
        </w:rPr>
        <w:t>3</w:t>
      </w:r>
    </w:p>
    <w:p w14:paraId="7CB3A54C" w14:textId="487C757F" w:rsidR="0044775C" w:rsidRPr="00823AB7" w:rsidRDefault="000B07A8" w:rsidP="000B07A8">
      <w:pPr>
        <w:tabs>
          <w:tab w:val="left" w:pos="1370"/>
        </w:tabs>
        <w:rPr>
          <w:rFonts w:ascii="Arial" w:hAnsi="Arial" w:cs="Arial"/>
        </w:rPr>
      </w:pPr>
      <w:r w:rsidRPr="00823AB7">
        <w:rPr>
          <w:rFonts w:ascii="Arial" w:hAnsi="Arial" w:cs="Arial"/>
        </w:rPr>
        <w:t>“The nursery fully keep you in the loop with everything, when it comes to not only your child’s needs but your needs also.”</w:t>
      </w:r>
    </w:p>
    <w:p w14:paraId="5C4AA4C3" w14:textId="7189A499" w:rsidR="000B07A8" w:rsidRPr="00823AB7" w:rsidRDefault="000B07A8" w:rsidP="000B07A8">
      <w:pPr>
        <w:tabs>
          <w:tab w:val="left" w:pos="1370"/>
        </w:tabs>
        <w:rPr>
          <w:rFonts w:ascii="Arial" w:hAnsi="Arial" w:cs="Arial"/>
        </w:rPr>
      </w:pPr>
      <w:r w:rsidRPr="00823AB7">
        <w:rPr>
          <w:rFonts w:ascii="Arial" w:hAnsi="Arial" w:cs="Arial"/>
        </w:rPr>
        <w:t>“Bluebird went above and beyond to support my child throughout his time at nursery.”</w:t>
      </w:r>
    </w:p>
    <w:p w14:paraId="7D7B5178" w14:textId="4845E27E" w:rsidR="000B07A8" w:rsidRPr="00823AB7" w:rsidRDefault="000B07A8" w:rsidP="000B07A8">
      <w:pPr>
        <w:tabs>
          <w:tab w:val="left" w:pos="1370"/>
        </w:tabs>
        <w:rPr>
          <w:rFonts w:ascii="Arial" w:hAnsi="Arial" w:cs="Arial"/>
        </w:rPr>
      </w:pPr>
      <w:r w:rsidRPr="00823AB7">
        <w:rPr>
          <w:rFonts w:ascii="Arial" w:hAnsi="Arial" w:cs="Arial"/>
        </w:rPr>
        <w:t>“I feel their daily nurture and love towards our child has helped him enjoy having time away from his parents without feeling upset or anxious.”</w:t>
      </w:r>
    </w:p>
    <w:p w14:paraId="3C0ED52A" w14:textId="2557659C" w:rsidR="000B07A8" w:rsidRPr="00823AB7" w:rsidRDefault="000B07A8" w:rsidP="000B07A8">
      <w:pPr>
        <w:tabs>
          <w:tab w:val="left" w:pos="1370"/>
        </w:tabs>
        <w:rPr>
          <w:rFonts w:ascii="Arial" w:hAnsi="Arial" w:cs="Arial"/>
        </w:rPr>
      </w:pPr>
      <w:r w:rsidRPr="00823AB7">
        <w:rPr>
          <w:rFonts w:ascii="Arial" w:hAnsi="Arial" w:cs="Arial"/>
        </w:rPr>
        <w:t>“I now have no fears of my son starting school and that is massively down to the nursery helping him develop”</w:t>
      </w:r>
    </w:p>
    <w:p w14:paraId="24E1D3B0" w14:textId="447ABCC0" w:rsidR="000B07A8" w:rsidRPr="00823AB7" w:rsidRDefault="000B07A8" w:rsidP="000B07A8">
      <w:pPr>
        <w:tabs>
          <w:tab w:val="left" w:pos="1370"/>
        </w:tabs>
        <w:rPr>
          <w:rFonts w:ascii="Arial" w:hAnsi="Arial" w:cs="Arial"/>
        </w:rPr>
      </w:pPr>
      <w:r w:rsidRPr="00823AB7">
        <w:rPr>
          <w:rFonts w:ascii="Arial" w:hAnsi="Arial" w:cs="Arial"/>
        </w:rPr>
        <w:t>“</w:t>
      </w:r>
      <w:r w:rsidR="0082202B" w:rsidRPr="00823AB7">
        <w:rPr>
          <w:rFonts w:ascii="Arial" w:hAnsi="Arial" w:cs="Arial"/>
        </w:rPr>
        <w:t xml:space="preserve">As a fulltime working parent it’s reassuring that the experiences my daughter receives at nursery have a positive impact on her overall development, in particular her literacy skills. I am continually impressed by the huge variety of songs that she has learned and her confidence to share them with us at home.” </w:t>
      </w:r>
    </w:p>
    <w:p w14:paraId="79BE52DF" w14:textId="77777777" w:rsidR="000B07A8" w:rsidRPr="00823AB7" w:rsidRDefault="000B07A8" w:rsidP="000B07A8">
      <w:pPr>
        <w:tabs>
          <w:tab w:val="left" w:pos="1370"/>
        </w:tabs>
        <w:rPr>
          <w:rFonts w:ascii="Arial" w:hAnsi="Arial" w:cs="Arial"/>
        </w:rPr>
      </w:pPr>
    </w:p>
    <w:p w14:paraId="6B90D029" w14:textId="05F3BFE9" w:rsidR="00742A87" w:rsidRPr="00823AB7" w:rsidRDefault="00742A87" w:rsidP="002826F2">
      <w:pPr>
        <w:pStyle w:val="Title"/>
        <w:tabs>
          <w:tab w:val="left" w:pos="12150"/>
        </w:tabs>
        <w:rPr>
          <w:rFonts w:ascii="Arial" w:hAnsi="Arial" w:cs="Arial"/>
          <w:i/>
          <w:color w:val="auto"/>
        </w:rPr>
      </w:pPr>
      <w:r w:rsidRPr="00823AB7">
        <w:rPr>
          <w:rFonts w:ascii="Arial" w:hAnsi="Arial" w:cs="Arial"/>
          <w:color w:val="auto"/>
        </w:rPr>
        <w:t>Plan –</w:t>
      </w:r>
      <w:r w:rsidR="00077B50" w:rsidRPr="00823AB7">
        <w:rPr>
          <w:rFonts w:ascii="Arial" w:hAnsi="Arial" w:cs="Arial"/>
          <w:color w:val="auto"/>
        </w:rPr>
        <w:t>Session 2022-2023</w:t>
      </w:r>
      <w:r w:rsidR="002826F2" w:rsidRPr="00823AB7">
        <w:rPr>
          <w:rFonts w:ascii="Arial" w:hAnsi="Arial" w:cs="Arial"/>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823AB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823AB7" w:rsidRDefault="00FB731E" w:rsidP="007B7696">
            <w:pPr>
              <w:pStyle w:val="Default"/>
              <w:rPr>
                <w:rFonts w:ascii="Arial" w:hAnsi="Arial" w:cs="Arial"/>
                <w:sz w:val="20"/>
                <w:szCs w:val="20"/>
              </w:rPr>
            </w:pPr>
            <w:r w:rsidRPr="00823AB7">
              <w:rPr>
                <w:rFonts w:ascii="Arial" w:hAnsi="Arial" w:cs="Arial"/>
                <w:b/>
                <w:sz w:val="28"/>
                <w:szCs w:val="28"/>
                <w:shd w:val="clear" w:color="auto" w:fill="D9D9D9" w:themeFill="background1" w:themeFillShade="D9"/>
              </w:rPr>
              <w:t>P</w:t>
            </w:r>
            <w:r w:rsidRPr="00823AB7">
              <w:rPr>
                <w:rFonts w:ascii="Arial" w:hAnsi="Arial" w:cs="Arial"/>
                <w:b/>
                <w:sz w:val="28"/>
                <w:szCs w:val="28"/>
                <w:highlight w:val="lightGray"/>
                <w:shd w:val="clear" w:color="auto" w:fill="D9D9D9" w:themeFill="background1" w:themeFillShade="D9"/>
              </w:rPr>
              <w:t>ri</w:t>
            </w:r>
            <w:r w:rsidRPr="00823AB7">
              <w:rPr>
                <w:rFonts w:ascii="Arial" w:hAnsi="Arial" w:cs="Arial"/>
                <w:b/>
                <w:sz w:val="28"/>
                <w:szCs w:val="28"/>
                <w:shd w:val="clear" w:color="auto" w:fill="D9D9D9" w:themeFill="background1" w:themeFillShade="D9"/>
              </w:rPr>
              <w:t>ority 1</w:t>
            </w:r>
            <w:r w:rsidRPr="00823AB7">
              <w:rPr>
                <w:rFonts w:ascii="Arial" w:hAnsi="Arial" w:cs="Arial"/>
                <w:b/>
                <w:sz w:val="28"/>
                <w:szCs w:val="28"/>
              </w:rPr>
              <w:t xml:space="preserve">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sidRPr="00823AB7">
                  <w:rPr>
                    <w:rFonts w:ascii="Arial" w:hAnsi="Arial" w:cs="Arial"/>
                    <w:sz w:val="20"/>
                    <w:szCs w:val="20"/>
                  </w:rPr>
                  <w:t>Improvements in attainment, particularly  in literacy and numeracy</w:t>
                </w:r>
              </w:sdtContent>
            </w:sdt>
          </w:p>
          <w:p w14:paraId="53371AE6" w14:textId="77777777" w:rsidR="00FB731E" w:rsidRPr="00823AB7" w:rsidRDefault="00FB731E" w:rsidP="00A10F1A">
            <w:pPr>
              <w:rPr>
                <w:rFonts w:ascii="Arial" w:hAnsi="Arial" w:cs="Arial"/>
                <w:b/>
                <w:sz w:val="28"/>
                <w:szCs w:val="28"/>
              </w:rPr>
            </w:pPr>
          </w:p>
        </w:tc>
      </w:tr>
      <w:tr w:rsidR="007B7696" w:rsidRPr="00823AB7" w14:paraId="53FF14D5" w14:textId="77777777" w:rsidTr="00DA74F4">
        <w:trPr>
          <w:trHeight w:val="571"/>
        </w:trPr>
        <w:tc>
          <w:tcPr>
            <w:tcW w:w="4075" w:type="dxa"/>
          </w:tcPr>
          <w:p w14:paraId="6E1AD097" w14:textId="77777777" w:rsidR="007B7696" w:rsidRPr="00823AB7" w:rsidRDefault="007B7696" w:rsidP="007B7696">
            <w:pPr>
              <w:rPr>
                <w:rFonts w:ascii="Arial" w:hAnsi="Arial" w:cs="Arial"/>
                <w:b/>
                <w:sz w:val="20"/>
                <w:szCs w:val="20"/>
              </w:rPr>
            </w:pPr>
            <w:r w:rsidRPr="00823AB7">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823AB7" w:rsidRDefault="00AE4CF0" w:rsidP="007B7696">
                <w:pPr>
                  <w:pStyle w:val="Default"/>
                  <w:rPr>
                    <w:rFonts w:ascii="Arial" w:hAnsi="Arial" w:cs="Arial"/>
                    <w:color w:val="auto"/>
                    <w:sz w:val="20"/>
                    <w:szCs w:val="20"/>
                  </w:rPr>
                </w:pPr>
                <w:r w:rsidRPr="00823AB7">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6F26D95B" w:rsidR="007B7696" w:rsidRPr="00823AB7" w:rsidRDefault="006E7679" w:rsidP="007B7696">
                <w:pPr>
                  <w:pStyle w:val="Default"/>
                  <w:rPr>
                    <w:rFonts w:ascii="Arial" w:hAnsi="Arial" w:cs="Arial"/>
                    <w:color w:val="auto"/>
                    <w:sz w:val="20"/>
                    <w:szCs w:val="20"/>
                  </w:rPr>
                </w:pPr>
                <w:r w:rsidRPr="00823AB7">
                  <w:rPr>
                    <w:rFonts w:ascii="Arial" w:hAnsi="Arial" w:cs="Arial"/>
                    <w:sz w:val="20"/>
                    <w:szCs w:val="20"/>
                  </w:rPr>
                  <w:t>Parental engagement</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40DF88C7" w:rsidR="007B7696" w:rsidRPr="00823AB7" w:rsidRDefault="006E7679" w:rsidP="007B7696">
                <w:pPr>
                  <w:pStyle w:val="Default"/>
                  <w:rPr>
                    <w:rFonts w:ascii="Arial" w:hAnsi="Arial" w:cs="Arial"/>
                    <w:color w:val="auto"/>
                    <w:sz w:val="20"/>
                    <w:szCs w:val="20"/>
                  </w:rPr>
                </w:pPr>
                <w:r w:rsidRPr="00823AB7">
                  <w:rPr>
                    <w:rFonts w:ascii="Arial" w:hAnsi="Arial" w:cs="Arial"/>
                    <w:sz w:val="20"/>
                    <w:szCs w:val="20"/>
                  </w:rPr>
                  <w:t>School Improvement</w:t>
                </w:r>
              </w:p>
            </w:sdtContent>
          </w:sdt>
          <w:p w14:paraId="31C81F25" w14:textId="77777777" w:rsidR="007B7696" w:rsidRPr="00823AB7" w:rsidRDefault="007B7696" w:rsidP="007B7696">
            <w:pPr>
              <w:pStyle w:val="Default"/>
              <w:rPr>
                <w:rFonts w:ascii="Arial" w:hAnsi="Arial" w:cs="Arial"/>
                <w:sz w:val="20"/>
                <w:szCs w:val="20"/>
              </w:rPr>
            </w:pPr>
          </w:p>
          <w:p w14:paraId="655F8D14" w14:textId="77777777" w:rsidR="007B7696" w:rsidRPr="00823AB7" w:rsidRDefault="007B7696" w:rsidP="00DA74F4">
            <w:pPr>
              <w:autoSpaceDE w:val="0"/>
              <w:autoSpaceDN w:val="0"/>
              <w:adjustRightInd w:val="0"/>
              <w:spacing w:after="30"/>
              <w:rPr>
                <w:rFonts w:ascii="Arial" w:hAnsi="Arial" w:cs="Arial"/>
                <w:b/>
                <w:sz w:val="20"/>
                <w:szCs w:val="20"/>
              </w:rPr>
            </w:pPr>
          </w:p>
        </w:tc>
        <w:tc>
          <w:tcPr>
            <w:tcW w:w="4652" w:type="dxa"/>
          </w:tcPr>
          <w:p w14:paraId="1DB432C7" w14:textId="58740EA4" w:rsidR="007B7696" w:rsidRPr="00823AB7" w:rsidRDefault="00925E57" w:rsidP="007B7696">
            <w:pPr>
              <w:rPr>
                <w:rFonts w:ascii="Arial" w:hAnsi="Arial" w:cs="Arial"/>
                <w:b/>
                <w:sz w:val="20"/>
                <w:szCs w:val="20"/>
              </w:rPr>
            </w:pPr>
            <w:r w:rsidRPr="00823AB7">
              <w:rPr>
                <w:rFonts w:ascii="Arial" w:hAnsi="Arial" w:cs="Arial"/>
                <w:b/>
                <w:sz w:val="20"/>
                <w:szCs w:val="20"/>
              </w:rPr>
              <w:t>HIGOELC</w:t>
            </w:r>
          </w:p>
          <w:sdt>
            <w:sdtPr>
              <w:rPr>
                <w:rFonts w:ascii="Arial" w:hAnsi="Arial" w:cs="Arial"/>
              </w:rPr>
              <w:alias w:val="HIGIOELC"/>
              <w:tag w:val="HGIOELC"/>
              <w:id w:val="-1746175387"/>
              <w:placeholder>
                <w:docPart w:val="3F1EBFC30AB749A89E222952C310BEC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AF0AF5E" w14:textId="4012365B" w:rsidR="00925E57" w:rsidRPr="00823AB7" w:rsidRDefault="006E7679" w:rsidP="00925E57">
                <w:pPr>
                  <w:pStyle w:val="Default"/>
                  <w:rPr>
                    <w:rFonts w:ascii="Arial" w:hAnsi="Arial" w:cs="Arial"/>
                  </w:rPr>
                </w:pPr>
                <w:r w:rsidRPr="00823AB7">
                  <w:rPr>
                    <w:rFonts w:ascii="Arial" w:hAnsi="Arial" w:cs="Arial"/>
                  </w:rPr>
                  <w:t>2.7 Partnerships</w:t>
                </w:r>
              </w:p>
            </w:sdtContent>
          </w:sdt>
          <w:sdt>
            <w:sdtPr>
              <w:rPr>
                <w:rFonts w:ascii="Arial" w:hAnsi="Arial" w:cs="Arial"/>
              </w:rPr>
              <w:alias w:val="HIGIOELC"/>
              <w:tag w:val="HGIOELC"/>
              <w:id w:val="-2102707352"/>
              <w:placeholder>
                <w:docPart w:val="9283249BDAFD41FAB391FF529B191D0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7395BD2" w14:textId="6E46855E" w:rsidR="00925E57" w:rsidRPr="00823AB7" w:rsidRDefault="006E7679" w:rsidP="00925E57">
                <w:pPr>
                  <w:pStyle w:val="Default"/>
                  <w:rPr>
                    <w:rFonts w:ascii="Arial" w:hAnsi="Arial" w:cs="Arial"/>
                  </w:rPr>
                </w:pPr>
                <w:r w:rsidRPr="00823AB7">
                  <w:rPr>
                    <w:rFonts w:ascii="Arial" w:hAnsi="Arial" w:cs="Arial"/>
                  </w:rPr>
                  <w:t>3.2 Securing children's progress</w:t>
                </w:r>
              </w:p>
            </w:sdtContent>
          </w:sdt>
          <w:sdt>
            <w:sdtPr>
              <w:rPr>
                <w:rFonts w:ascii="Arial" w:hAnsi="Arial" w:cs="Arial"/>
              </w:rPr>
              <w:alias w:val="HIGIOELC"/>
              <w:tag w:val="HGIOELC"/>
              <w:id w:val="964227787"/>
              <w:placeholder>
                <w:docPart w:val="190FDBD38AA842E5814371F75DA0F60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06E282" w14:textId="58D06482" w:rsidR="00925E57" w:rsidRPr="00823AB7" w:rsidRDefault="006E7679" w:rsidP="00925E57">
                <w:pPr>
                  <w:pStyle w:val="Default"/>
                  <w:rPr>
                    <w:rFonts w:ascii="Arial" w:hAnsi="Arial" w:cs="Arial"/>
                  </w:rPr>
                </w:pPr>
                <w:r w:rsidRPr="00823AB7">
                  <w:rPr>
                    <w:rFonts w:ascii="Arial" w:hAnsi="Arial" w:cs="Arial"/>
                  </w:rPr>
                  <w:t>-</w:t>
                </w:r>
              </w:p>
            </w:sdtContent>
          </w:sdt>
          <w:p w14:paraId="67104688" w14:textId="511CCE6E" w:rsidR="007B7696" w:rsidRPr="00823AB7" w:rsidRDefault="007B7696" w:rsidP="007B7696">
            <w:pPr>
              <w:pStyle w:val="Default"/>
              <w:rPr>
                <w:rFonts w:ascii="Arial" w:hAnsi="Arial" w:cs="Arial"/>
                <w:color w:val="auto"/>
                <w:sz w:val="20"/>
                <w:szCs w:val="20"/>
              </w:rPr>
            </w:pPr>
          </w:p>
          <w:p w14:paraId="766EC09F" w14:textId="33BFC4BA" w:rsidR="002C2495" w:rsidRPr="00823AB7" w:rsidRDefault="002C2495" w:rsidP="002C2495">
            <w:pPr>
              <w:pStyle w:val="Default"/>
              <w:rPr>
                <w:rFonts w:ascii="Arial" w:hAnsi="Arial" w:cs="Arial"/>
                <w:color w:val="auto"/>
                <w:sz w:val="20"/>
                <w:szCs w:val="20"/>
              </w:rPr>
            </w:pPr>
          </w:p>
          <w:p w14:paraId="11E07F36" w14:textId="77777777" w:rsidR="007B7696" w:rsidRPr="00823AB7" w:rsidRDefault="007B7696" w:rsidP="007B7696">
            <w:pPr>
              <w:rPr>
                <w:rFonts w:ascii="Arial" w:hAnsi="Arial" w:cs="Arial"/>
                <w:sz w:val="20"/>
                <w:szCs w:val="20"/>
              </w:rPr>
            </w:pPr>
            <w:r w:rsidRPr="00823AB7">
              <w:rPr>
                <w:rFonts w:ascii="Arial" w:hAnsi="Arial" w:cs="Arial"/>
                <w:sz w:val="20"/>
                <w:szCs w:val="20"/>
              </w:rPr>
              <w:t xml:space="preserve"> </w:t>
            </w:r>
          </w:p>
        </w:tc>
        <w:tc>
          <w:tcPr>
            <w:tcW w:w="5349" w:type="dxa"/>
          </w:tcPr>
          <w:p w14:paraId="76B82330" w14:textId="04D8260D" w:rsidR="00DE07A0" w:rsidRPr="00823AB7" w:rsidRDefault="005A56CC" w:rsidP="00DE07A0">
            <w:pPr>
              <w:rPr>
                <w:rFonts w:ascii="Arial" w:hAnsi="Arial" w:cs="Arial"/>
                <w:b/>
                <w:sz w:val="20"/>
                <w:szCs w:val="20"/>
              </w:rPr>
            </w:pPr>
            <w:r w:rsidRPr="00823AB7">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76A4C2E7" w:rsidR="00DE07A0" w:rsidRPr="00823AB7" w:rsidRDefault="006E7679" w:rsidP="00DE07A0">
                <w:pPr>
                  <w:rPr>
                    <w:rFonts w:ascii="Arial" w:hAnsi="Arial" w:cs="Arial"/>
                    <w:sz w:val="20"/>
                    <w:szCs w:val="20"/>
                  </w:rPr>
                </w:pPr>
                <w:r w:rsidRPr="00823AB7">
                  <w:rPr>
                    <w:rFonts w:ascii="Arial" w:hAnsi="Arial" w:cs="Arial"/>
                    <w:sz w:val="20"/>
                    <w:szCs w:val="20"/>
                  </w:rPr>
                  <w:t>Article 3 (Best interests of the child):</w:t>
                </w:r>
              </w:p>
            </w:sdtContent>
          </w:sdt>
          <w:p w14:paraId="32F87242" w14:textId="12463305" w:rsidR="00DE07A0" w:rsidRPr="00823AB7" w:rsidRDefault="00A11CFF"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E7679" w:rsidRPr="00823AB7">
                  <w:rPr>
                    <w:rFonts w:ascii="Arial" w:hAnsi="Arial" w:cs="Arial"/>
                    <w:sz w:val="20"/>
                    <w:szCs w:val="20"/>
                  </w:rPr>
                  <w:t>Article 28: (Right to education):</w:t>
                </w:r>
              </w:sdtContent>
            </w:sdt>
            <w:r w:rsidR="00DE07A0" w:rsidRPr="00823AB7">
              <w:rPr>
                <w:rFonts w:ascii="Arial" w:hAnsi="Arial" w:cs="Arial"/>
                <w:sz w:val="20"/>
                <w:szCs w:val="20"/>
              </w:rPr>
              <w:t xml:space="preserve"> </w:t>
            </w:r>
          </w:p>
          <w:p w14:paraId="0044268C" w14:textId="77777777" w:rsidR="00FF4AA3" w:rsidRPr="00823AB7" w:rsidRDefault="00FF4AA3" w:rsidP="00FF4AA3">
            <w:pPr>
              <w:rPr>
                <w:rFonts w:ascii="Arial" w:hAnsi="Arial" w:cs="Arial"/>
                <w:sz w:val="20"/>
                <w:szCs w:val="20"/>
              </w:rPr>
            </w:pPr>
          </w:p>
          <w:p w14:paraId="518770CC" w14:textId="77777777" w:rsidR="0057078C" w:rsidRPr="00823AB7"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rsidRPr="00823AB7"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Pr="00823AB7" w:rsidRDefault="00077B50" w:rsidP="00670599">
            <w:pPr>
              <w:jc w:val="center"/>
              <w:rPr>
                <w:rFonts w:ascii="Arial" w:eastAsia="Arial Unicode MS" w:hAnsi="Arial" w:cs="Arial"/>
                <w:b/>
                <w:bCs/>
              </w:rPr>
            </w:pPr>
            <w:r w:rsidRPr="00823AB7">
              <w:rPr>
                <w:rFonts w:ascii="Arial" w:eastAsia="Arial Unicode MS" w:hAnsi="Arial" w:cs="Arial"/>
                <w:b/>
                <w:bCs/>
              </w:rPr>
              <w:t>Rationale for change based self- evaluation including d</w:t>
            </w:r>
            <w:r w:rsidR="005A56CC" w:rsidRPr="00823AB7">
              <w:rPr>
                <w:rFonts w:ascii="Arial" w:eastAsia="Arial Unicode MS" w:hAnsi="Arial" w:cs="Arial"/>
                <w:b/>
                <w:bCs/>
              </w:rPr>
              <w:t>ata and stakeholder views</w:t>
            </w:r>
          </w:p>
        </w:tc>
      </w:tr>
      <w:tr w:rsidR="000E38D8" w:rsidRPr="00823AB7" w14:paraId="797BE990" w14:textId="77777777" w:rsidTr="00670599">
        <w:trPr>
          <w:gridAfter w:val="1"/>
          <w:wAfter w:w="25" w:type="dxa"/>
          <w:trHeight w:val="384"/>
        </w:trPr>
        <w:tc>
          <w:tcPr>
            <w:tcW w:w="14033" w:type="dxa"/>
            <w:tcMar>
              <w:top w:w="20" w:type="dxa"/>
              <w:left w:w="20" w:type="dxa"/>
              <w:bottom w:w="0" w:type="dxa"/>
              <w:right w:w="20" w:type="dxa"/>
            </w:tcMar>
          </w:tcPr>
          <w:p w14:paraId="384CE863" w14:textId="6178709A" w:rsidR="000C56F4" w:rsidRPr="00823AB7" w:rsidRDefault="00823AB7" w:rsidP="00330914">
            <w:pPr>
              <w:rPr>
                <w:rFonts w:ascii="Arial" w:hAnsi="Arial" w:cs="Arial"/>
              </w:rPr>
            </w:pPr>
            <w:r w:rsidRPr="00823AB7">
              <w:rPr>
                <w:rFonts w:ascii="Arial" w:hAnsi="Arial" w:cs="Arial"/>
              </w:rPr>
              <w:t>We recognise p</w:t>
            </w:r>
            <w:r>
              <w:rPr>
                <w:rFonts w:ascii="Arial" w:hAnsi="Arial" w:cs="Arial"/>
              </w:rPr>
              <w:t xml:space="preserve">arents </w:t>
            </w:r>
            <w:r w:rsidR="00CA77CB" w:rsidRPr="00823AB7">
              <w:rPr>
                <w:rFonts w:ascii="Arial" w:hAnsi="Arial" w:cs="Arial"/>
              </w:rPr>
              <w:t>are the most important influ</w:t>
            </w:r>
            <w:r>
              <w:rPr>
                <w:rFonts w:ascii="Arial" w:hAnsi="Arial" w:cs="Arial"/>
              </w:rPr>
              <w:t>ences in a child’s life and understand</w:t>
            </w:r>
            <w:r w:rsidR="00CA77CB" w:rsidRPr="00823AB7">
              <w:rPr>
                <w:rFonts w:ascii="Arial" w:hAnsi="Arial" w:cs="Arial"/>
              </w:rPr>
              <w:t xml:space="preserve"> that parental involvement and engagement </w:t>
            </w:r>
            <w:r>
              <w:rPr>
                <w:rFonts w:ascii="Arial" w:hAnsi="Arial" w:cs="Arial"/>
              </w:rPr>
              <w:t>impacts positive</w:t>
            </w:r>
            <w:r w:rsidR="00D34F22">
              <w:rPr>
                <w:rFonts w:ascii="Arial" w:hAnsi="Arial" w:cs="Arial"/>
              </w:rPr>
              <w:t xml:space="preserve">ly on </w:t>
            </w:r>
            <w:r w:rsidR="00330914">
              <w:rPr>
                <w:rFonts w:ascii="Arial" w:hAnsi="Arial" w:cs="Arial"/>
              </w:rPr>
              <w:t>attainment</w:t>
            </w:r>
            <w:r w:rsidR="00D34F22">
              <w:rPr>
                <w:rFonts w:ascii="Arial" w:hAnsi="Arial" w:cs="Arial"/>
              </w:rPr>
              <w:t>.</w:t>
            </w:r>
            <w:r>
              <w:rPr>
                <w:rFonts w:ascii="Arial" w:hAnsi="Arial" w:cs="Arial"/>
              </w:rPr>
              <w:t xml:space="preserve"> </w:t>
            </w:r>
            <w:r w:rsidR="00EA448E">
              <w:rPr>
                <w:rFonts w:ascii="Arial" w:hAnsi="Arial" w:cs="Arial"/>
              </w:rPr>
              <w:t>The challenges of the varying models of 1140 hours, has at times made it difficult to reach all parents and for them to become involved in a meaningful and engaging way in the life of the establishment.</w:t>
            </w:r>
            <w:r w:rsidR="00CE3FB1">
              <w:rPr>
                <w:rFonts w:ascii="Arial" w:hAnsi="Arial" w:cs="Arial"/>
              </w:rPr>
              <w:t xml:space="preserve"> Questionnaires suggest that although stay and play sessions were popular with most parents</w:t>
            </w:r>
            <w:r w:rsidR="00106424">
              <w:rPr>
                <w:rFonts w:ascii="Arial" w:hAnsi="Arial" w:cs="Arial"/>
              </w:rPr>
              <w:t>,</w:t>
            </w:r>
            <w:r w:rsidR="00CE3FB1">
              <w:rPr>
                <w:rFonts w:ascii="Arial" w:hAnsi="Arial" w:cs="Arial"/>
              </w:rPr>
              <w:t xml:space="preserve"> oppo</w:t>
            </w:r>
            <w:r w:rsidR="00330914">
              <w:rPr>
                <w:rFonts w:ascii="Arial" w:hAnsi="Arial" w:cs="Arial"/>
              </w:rPr>
              <w:t xml:space="preserve">rtunities for parental participation, </w:t>
            </w:r>
            <w:r w:rsidR="00CE3FB1">
              <w:rPr>
                <w:rFonts w:ascii="Arial" w:hAnsi="Arial" w:cs="Arial"/>
              </w:rPr>
              <w:t xml:space="preserve">decision making </w:t>
            </w:r>
            <w:r w:rsidR="00330914">
              <w:rPr>
                <w:rFonts w:ascii="Arial" w:hAnsi="Arial" w:cs="Arial"/>
              </w:rPr>
              <w:t xml:space="preserve">and supporting learning at home could be better. </w:t>
            </w:r>
            <w:r w:rsidR="00CE3FB1">
              <w:rPr>
                <w:rFonts w:ascii="Arial" w:hAnsi="Arial" w:cs="Arial"/>
              </w:rPr>
              <w:t xml:space="preserve"> </w:t>
            </w:r>
          </w:p>
        </w:tc>
      </w:tr>
      <w:tr w:rsidR="000005A7" w:rsidRPr="00823AB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35567FDB" w:rsidR="005C3B0B" w:rsidRPr="0007286E" w:rsidRDefault="00077B50" w:rsidP="00077B50">
            <w:pPr>
              <w:jc w:val="center"/>
              <w:rPr>
                <w:rFonts w:ascii="Arial" w:eastAsia="Arial Unicode MS" w:hAnsi="Arial" w:cs="Arial"/>
                <w:b/>
                <w:bCs/>
              </w:rPr>
            </w:pPr>
            <w:r w:rsidRPr="0007286E">
              <w:rPr>
                <w:rFonts w:ascii="Arial" w:eastAsia="Arial Unicode MS" w:hAnsi="Arial" w:cs="Arial"/>
                <w:b/>
                <w:bCs/>
              </w:rPr>
              <w:t xml:space="preserve">Expected outcomes for learners </w:t>
            </w:r>
            <w:r w:rsidRPr="0007286E">
              <w:rPr>
                <w:rFonts w:ascii="Arial" w:eastAsia="Arial Unicode MS" w:hAnsi="Arial" w:cs="Arial"/>
                <w:b/>
                <w:bCs/>
                <w:color w:val="000000" w:themeColor="text1"/>
              </w:rPr>
              <w:t>-</w:t>
            </w:r>
            <w:r w:rsidR="00377883" w:rsidRPr="0007286E">
              <w:rPr>
                <w:rFonts w:ascii="Arial" w:eastAsia="Arial Unicode MS" w:hAnsi="Arial" w:cs="Arial"/>
                <w:b/>
                <w:bCs/>
                <w:color w:val="000000" w:themeColor="text1"/>
              </w:rPr>
              <w:t xml:space="preserve"> </w:t>
            </w:r>
            <w:r w:rsidR="0043159A" w:rsidRPr="0007286E">
              <w:rPr>
                <w:rFonts w:ascii="Arial" w:eastAsia="+mn-ea" w:hAnsi="Arial" w:cs="Arial"/>
                <w:b/>
                <w:bCs/>
                <w:kern w:val="24"/>
                <w:lang w:eastAsia="en-GB"/>
              </w:rPr>
              <w:t xml:space="preserve">Who? </w:t>
            </w:r>
            <w:r w:rsidR="0043159A" w:rsidRPr="0007286E">
              <w:rPr>
                <w:rFonts w:ascii="Arial" w:eastAsia="+mn-ea" w:hAnsi="Arial" w:cs="Arial"/>
                <w:b/>
                <w:bCs/>
                <w:kern w:val="24"/>
                <w:lang w:eastAsia="en-GB"/>
              </w:rPr>
              <w:tab/>
              <w:t>By how much?     By when?     What?</w:t>
            </w:r>
          </w:p>
        </w:tc>
      </w:tr>
      <w:tr w:rsidR="000005A7" w:rsidRPr="00823AB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1F5DD5A" w14:textId="36091033" w:rsidR="00DD6632" w:rsidRPr="0007286E" w:rsidRDefault="00DD6632" w:rsidP="00DD6632">
            <w:pPr>
              <w:pStyle w:val="ListParagraph"/>
              <w:numPr>
                <w:ilvl w:val="0"/>
                <w:numId w:val="12"/>
              </w:numPr>
              <w:tabs>
                <w:tab w:val="left" w:pos="264"/>
              </w:tabs>
              <w:spacing w:after="0" w:line="240" w:lineRule="auto"/>
              <w:jc w:val="both"/>
              <w:rPr>
                <w:rFonts w:ascii="Arial" w:hAnsi="Arial" w:cs="Arial"/>
              </w:rPr>
            </w:pPr>
            <w:r w:rsidRPr="0007286E">
              <w:rPr>
                <w:rFonts w:ascii="Arial" w:hAnsi="Arial" w:cs="Arial"/>
              </w:rPr>
              <w:t xml:space="preserve">By June 2024 </w:t>
            </w:r>
            <w:r w:rsidR="0007286E">
              <w:rPr>
                <w:rFonts w:ascii="Arial" w:hAnsi="Arial" w:cs="Arial"/>
              </w:rPr>
              <w:t>almost</w:t>
            </w:r>
            <w:r w:rsidRPr="0007286E">
              <w:rPr>
                <w:rFonts w:ascii="Arial" w:hAnsi="Arial" w:cs="Arial"/>
              </w:rPr>
              <w:t xml:space="preserve"> </w:t>
            </w:r>
            <w:r w:rsidR="0007286E">
              <w:rPr>
                <w:rFonts w:ascii="Arial" w:hAnsi="Arial" w:cs="Arial"/>
              </w:rPr>
              <w:t xml:space="preserve">all </w:t>
            </w:r>
            <w:r w:rsidRPr="0007286E">
              <w:rPr>
                <w:rFonts w:ascii="Arial" w:hAnsi="Arial" w:cs="Arial"/>
              </w:rPr>
              <w:t xml:space="preserve">parents will become involved in the life of the establishment. </w:t>
            </w:r>
          </w:p>
          <w:p w14:paraId="5257E5A6" w14:textId="77777777" w:rsidR="0007286E" w:rsidRDefault="004C17EC" w:rsidP="00DD6632">
            <w:pPr>
              <w:pStyle w:val="ListParagraph"/>
              <w:numPr>
                <w:ilvl w:val="0"/>
                <w:numId w:val="12"/>
              </w:numPr>
              <w:tabs>
                <w:tab w:val="left" w:pos="264"/>
              </w:tabs>
              <w:spacing w:after="0" w:line="240" w:lineRule="auto"/>
              <w:jc w:val="both"/>
              <w:rPr>
                <w:rFonts w:ascii="Arial" w:hAnsi="Arial" w:cs="Arial"/>
              </w:rPr>
            </w:pPr>
            <w:r w:rsidRPr="0007286E">
              <w:rPr>
                <w:rFonts w:ascii="Arial" w:hAnsi="Arial" w:cs="Arial"/>
              </w:rPr>
              <w:t xml:space="preserve">By June 2024 </w:t>
            </w:r>
            <w:r w:rsidR="0007286E">
              <w:rPr>
                <w:rFonts w:ascii="Arial" w:hAnsi="Arial" w:cs="Arial"/>
              </w:rPr>
              <w:t xml:space="preserve">most </w:t>
            </w:r>
          </w:p>
          <w:p w14:paraId="1CF70788" w14:textId="60525A1D" w:rsidR="00DD6632" w:rsidRPr="0007286E" w:rsidRDefault="00DD6632" w:rsidP="00DD6632">
            <w:pPr>
              <w:pStyle w:val="ListParagraph"/>
              <w:numPr>
                <w:ilvl w:val="0"/>
                <w:numId w:val="12"/>
              </w:numPr>
              <w:tabs>
                <w:tab w:val="left" w:pos="264"/>
              </w:tabs>
              <w:spacing w:after="0" w:line="240" w:lineRule="auto"/>
              <w:jc w:val="both"/>
              <w:rPr>
                <w:rFonts w:ascii="Arial" w:hAnsi="Arial" w:cs="Arial"/>
              </w:rPr>
            </w:pPr>
            <w:r w:rsidRPr="0007286E">
              <w:rPr>
                <w:rFonts w:ascii="Arial" w:hAnsi="Arial" w:cs="Arial"/>
              </w:rPr>
              <w:t xml:space="preserve">parents will become fully involved </w:t>
            </w:r>
            <w:r w:rsidR="004C17EC" w:rsidRPr="0007286E">
              <w:rPr>
                <w:rFonts w:ascii="Arial" w:hAnsi="Arial" w:cs="Arial"/>
              </w:rPr>
              <w:t xml:space="preserve">with setting achievable </w:t>
            </w:r>
            <w:r w:rsidR="0007286E">
              <w:rPr>
                <w:rFonts w:ascii="Arial" w:hAnsi="Arial" w:cs="Arial"/>
              </w:rPr>
              <w:t xml:space="preserve">terrific </w:t>
            </w:r>
            <w:r w:rsidR="004C17EC" w:rsidRPr="0007286E">
              <w:rPr>
                <w:rFonts w:ascii="Arial" w:hAnsi="Arial" w:cs="Arial"/>
              </w:rPr>
              <w:t>targets alongside keyworkers for their</w:t>
            </w:r>
            <w:r w:rsidR="0007286E">
              <w:rPr>
                <w:rFonts w:ascii="Arial" w:hAnsi="Arial" w:cs="Arial"/>
              </w:rPr>
              <w:t xml:space="preserve"> child’s next steps in learning.</w:t>
            </w:r>
          </w:p>
          <w:p w14:paraId="26732A57" w14:textId="5066EFB2" w:rsidR="00DD6632" w:rsidRPr="0007286E" w:rsidRDefault="00DD6632" w:rsidP="00DD6632">
            <w:pPr>
              <w:pStyle w:val="ListParagraph"/>
              <w:numPr>
                <w:ilvl w:val="0"/>
                <w:numId w:val="12"/>
              </w:numPr>
              <w:tabs>
                <w:tab w:val="left" w:pos="264"/>
              </w:tabs>
              <w:spacing w:after="0" w:line="240" w:lineRule="auto"/>
              <w:jc w:val="both"/>
              <w:rPr>
                <w:rFonts w:ascii="Arial" w:hAnsi="Arial" w:cs="Arial"/>
              </w:rPr>
            </w:pPr>
            <w:r w:rsidRPr="0007286E">
              <w:rPr>
                <w:rFonts w:ascii="Arial" w:hAnsi="Arial" w:cs="Arial"/>
              </w:rPr>
              <w:t xml:space="preserve">By June 2024 </w:t>
            </w:r>
            <w:r w:rsidR="0007286E">
              <w:rPr>
                <w:rFonts w:ascii="Arial" w:hAnsi="Arial" w:cs="Arial"/>
              </w:rPr>
              <w:t>most</w:t>
            </w:r>
            <w:r w:rsidRPr="0007286E">
              <w:rPr>
                <w:rFonts w:ascii="Arial" w:hAnsi="Arial" w:cs="Arial"/>
              </w:rPr>
              <w:t xml:space="preserve"> parents will be able t</w:t>
            </w:r>
            <w:r w:rsidR="00D34F22" w:rsidRPr="0007286E">
              <w:rPr>
                <w:rFonts w:ascii="Arial" w:hAnsi="Arial" w:cs="Arial"/>
              </w:rPr>
              <w:t>o support their child’s literacy at home by having</w:t>
            </w:r>
            <w:r w:rsidRPr="0007286E">
              <w:rPr>
                <w:rFonts w:ascii="Arial" w:hAnsi="Arial" w:cs="Arial"/>
              </w:rPr>
              <w:t xml:space="preserve"> the opportunity to participate fully in a range of family learning expe</w:t>
            </w:r>
            <w:r w:rsidR="00D34F22" w:rsidRPr="0007286E">
              <w:rPr>
                <w:rFonts w:ascii="Arial" w:hAnsi="Arial" w:cs="Arial"/>
              </w:rPr>
              <w:t>riences</w:t>
            </w:r>
            <w:r w:rsidR="0007286E">
              <w:rPr>
                <w:rFonts w:ascii="Arial" w:hAnsi="Arial" w:cs="Arial"/>
              </w:rPr>
              <w:t xml:space="preserve">, </w:t>
            </w:r>
            <w:r w:rsidR="0007286E" w:rsidRPr="0007286E">
              <w:rPr>
                <w:rFonts w:ascii="Arial" w:hAnsi="Arial" w:cs="Arial"/>
              </w:rPr>
              <w:t>workshops and literacy lending library</w:t>
            </w:r>
            <w:r w:rsidR="00D34F22" w:rsidRPr="0007286E">
              <w:rPr>
                <w:rFonts w:ascii="Arial" w:hAnsi="Arial" w:cs="Arial"/>
              </w:rPr>
              <w:t xml:space="preserve"> wi</w:t>
            </w:r>
            <w:r w:rsidR="0007286E">
              <w:rPr>
                <w:rFonts w:ascii="Arial" w:hAnsi="Arial" w:cs="Arial"/>
              </w:rPr>
              <w:t>th a focus on story and rhyme. Most</w:t>
            </w:r>
            <w:r w:rsidR="00D34F22" w:rsidRPr="0007286E">
              <w:rPr>
                <w:rFonts w:ascii="Arial" w:hAnsi="Arial" w:cs="Arial"/>
              </w:rPr>
              <w:t xml:space="preserve"> parents will have increased knowledge in supporting the develo</w:t>
            </w:r>
            <w:r w:rsidR="0007286E">
              <w:rPr>
                <w:rFonts w:ascii="Arial" w:hAnsi="Arial" w:cs="Arial"/>
              </w:rPr>
              <w:t>pment of phonological awareness at home</w:t>
            </w:r>
          </w:p>
          <w:p w14:paraId="5DFE1609" w14:textId="1E56F4CB" w:rsidR="002D5CF0" w:rsidRPr="0007286E" w:rsidRDefault="00DD6632" w:rsidP="00DD6632">
            <w:pPr>
              <w:pStyle w:val="ListParagraph"/>
              <w:numPr>
                <w:ilvl w:val="0"/>
                <w:numId w:val="12"/>
              </w:numPr>
              <w:tabs>
                <w:tab w:val="left" w:pos="264"/>
              </w:tabs>
              <w:spacing w:after="0" w:line="240" w:lineRule="auto"/>
              <w:jc w:val="both"/>
              <w:rPr>
                <w:rFonts w:ascii="Arial" w:hAnsi="Arial" w:cs="Arial"/>
              </w:rPr>
            </w:pPr>
            <w:r w:rsidRPr="0007286E">
              <w:rPr>
                <w:rFonts w:ascii="Arial" w:hAnsi="Arial" w:cs="Arial"/>
              </w:rPr>
              <w:t>By June 2024 all parents will be encouraged to express their views and take part in decision making regarding the life of the establishment.</w:t>
            </w:r>
          </w:p>
        </w:tc>
      </w:tr>
    </w:tbl>
    <w:p w14:paraId="23225E80" w14:textId="30AE4A96" w:rsidR="00077B50" w:rsidRPr="00823AB7" w:rsidRDefault="00077B50" w:rsidP="005C3B0B">
      <w:pPr>
        <w:rPr>
          <w:rFonts w:ascii="Arial" w:hAnsi="Arial" w:cs="Arial"/>
        </w:rPr>
      </w:pPr>
    </w:p>
    <w:tbl>
      <w:tblPr>
        <w:tblpPr w:leftFromText="180" w:rightFromText="180" w:vertAnchor="page" w:horzAnchor="margin" w:tblpY="496"/>
        <w:tblW w:w="14082" w:type="dxa"/>
        <w:tblLayout w:type="fixed"/>
        <w:tblCellMar>
          <w:left w:w="0" w:type="dxa"/>
          <w:right w:w="0" w:type="dxa"/>
        </w:tblCellMar>
        <w:tblLook w:val="0000" w:firstRow="0" w:lastRow="0" w:firstColumn="0" w:lastColumn="0" w:noHBand="0" w:noVBand="0"/>
      </w:tblPr>
      <w:tblGrid>
        <w:gridCol w:w="3984"/>
        <w:gridCol w:w="1801"/>
        <w:gridCol w:w="1019"/>
        <w:gridCol w:w="3507"/>
        <w:gridCol w:w="3771"/>
      </w:tblGrid>
      <w:tr w:rsidR="004D128B" w:rsidRPr="00823AB7" w14:paraId="51D4A78C" w14:textId="77777777" w:rsidTr="001667D6">
        <w:trPr>
          <w:trHeight w:val="1405"/>
          <w:tblHeader/>
        </w:trPr>
        <w:tc>
          <w:tcPr>
            <w:tcW w:w="398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C9FC911" w14:textId="77777777" w:rsidR="004D128B" w:rsidRPr="00823AB7" w:rsidRDefault="004D128B" w:rsidP="001667D6">
            <w:pPr>
              <w:jc w:val="center"/>
              <w:rPr>
                <w:rFonts w:ascii="Arial" w:hAnsi="Arial" w:cs="Arial"/>
                <w:b/>
                <w:bCs/>
              </w:rPr>
            </w:pPr>
            <w:r w:rsidRPr="00823AB7">
              <w:rPr>
                <w:rFonts w:ascii="Arial" w:hAnsi="Arial" w:cs="Arial"/>
                <w:b/>
                <w:bCs/>
              </w:rPr>
              <w:lastRenderedPageBreak/>
              <w:t>Tasks to achieve priority</w:t>
            </w:r>
          </w:p>
          <w:p w14:paraId="28F16E33" w14:textId="77777777" w:rsidR="004D128B" w:rsidRPr="00823AB7" w:rsidRDefault="004D128B" w:rsidP="001667D6">
            <w:pPr>
              <w:jc w:val="center"/>
              <w:rPr>
                <w:rFonts w:ascii="Arial" w:hAnsi="Arial" w:cs="Arial"/>
                <w:b/>
                <w:bCs/>
              </w:rPr>
            </w:pPr>
          </w:p>
        </w:tc>
        <w:tc>
          <w:tcPr>
            <w:tcW w:w="1801" w:type="dxa"/>
            <w:tcBorders>
              <w:top w:val="single" w:sz="4" w:space="0" w:color="auto"/>
              <w:left w:val="nil"/>
              <w:bottom w:val="single" w:sz="4" w:space="0" w:color="auto"/>
              <w:right w:val="single" w:sz="4" w:space="0" w:color="auto"/>
            </w:tcBorders>
            <w:shd w:val="clear" w:color="auto" w:fill="C0C0C0"/>
          </w:tcPr>
          <w:p w14:paraId="511D7497" w14:textId="77777777" w:rsidR="004D128B" w:rsidRPr="00823AB7" w:rsidRDefault="004D128B" w:rsidP="001667D6">
            <w:pPr>
              <w:jc w:val="center"/>
              <w:rPr>
                <w:rFonts w:ascii="Arial" w:hAnsi="Arial" w:cs="Arial"/>
                <w:b/>
                <w:bCs/>
                <w:sz w:val="21"/>
                <w:szCs w:val="21"/>
              </w:rPr>
            </w:pPr>
            <w:r w:rsidRPr="00823AB7">
              <w:rPr>
                <w:rFonts w:ascii="Arial" w:hAnsi="Arial" w:cs="Arial"/>
                <w:b/>
                <w:bCs/>
                <w:sz w:val="21"/>
                <w:szCs w:val="21"/>
              </w:rPr>
              <w:t xml:space="preserve">Timescale </w:t>
            </w:r>
          </w:p>
        </w:tc>
        <w:tc>
          <w:tcPr>
            <w:tcW w:w="1019" w:type="dxa"/>
            <w:tcBorders>
              <w:top w:val="single" w:sz="4" w:space="0" w:color="auto"/>
              <w:left w:val="single" w:sz="4" w:space="0" w:color="auto"/>
              <w:bottom w:val="single" w:sz="4" w:space="0" w:color="auto"/>
              <w:right w:val="single" w:sz="4" w:space="0" w:color="auto"/>
            </w:tcBorders>
            <w:shd w:val="clear" w:color="auto" w:fill="C0C0C0"/>
          </w:tcPr>
          <w:p w14:paraId="720EAB6E" w14:textId="77777777" w:rsidR="004D128B" w:rsidRPr="00823AB7" w:rsidRDefault="004D128B" w:rsidP="001667D6">
            <w:pPr>
              <w:jc w:val="center"/>
              <w:rPr>
                <w:rFonts w:ascii="Arial" w:hAnsi="Arial" w:cs="Arial"/>
                <w:b/>
                <w:bCs/>
              </w:rPr>
            </w:pPr>
            <w:r w:rsidRPr="00823AB7">
              <w:rPr>
                <w:rFonts w:ascii="Arial" w:hAnsi="Arial" w:cs="Arial"/>
                <w:b/>
                <w:bCs/>
              </w:rPr>
              <w:t>RAG</w:t>
            </w:r>
          </w:p>
        </w:tc>
        <w:tc>
          <w:tcPr>
            <w:tcW w:w="350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37D38E5A" w14:textId="77777777" w:rsidR="004D128B" w:rsidRPr="00823AB7" w:rsidRDefault="004D128B" w:rsidP="001667D6">
            <w:pPr>
              <w:jc w:val="center"/>
              <w:rPr>
                <w:rFonts w:ascii="Arial" w:eastAsia="Arial Unicode MS" w:hAnsi="Arial" w:cs="Arial"/>
                <w:b/>
                <w:bCs/>
              </w:rPr>
            </w:pPr>
            <w:r w:rsidRPr="00823AB7">
              <w:rPr>
                <w:rFonts w:ascii="Arial" w:hAnsi="Arial" w:cs="Arial"/>
                <w:b/>
                <w:bCs/>
              </w:rPr>
              <w:t>Those involved/responsible – including partners</w:t>
            </w:r>
          </w:p>
        </w:tc>
        <w:tc>
          <w:tcPr>
            <w:tcW w:w="37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4A08E20B" w14:textId="77777777" w:rsidR="004D128B" w:rsidRPr="00823AB7" w:rsidRDefault="004D128B" w:rsidP="001667D6">
            <w:pPr>
              <w:jc w:val="center"/>
              <w:rPr>
                <w:rFonts w:ascii="Arial" w:eastAsia="Arial Unicode MS" w:hAnsi="Arial" w:cs="Arial"/>
                <w:b/>
                <w:bCs/>
              </w:rPr>
            </w:pPr>
            <w:r w:rsidRPr="00823AB7">
              <w:rPr>
                <w:rFonts w:ascii="Arial" w:hAnsi="Arial" w:cs="Arial"/>
                <w:b/>
                <w:bCs/>
              </w:rPr>
              <w:t>Resources and staff development</w:t>
            </w:r>
          </w:p>
        </w:tc>
      </w:tr>
      <w:tr w:rsidR="004D128B" w:rsidRPr="00823AB7" w14:paraId="56974A7C"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62C80BF" w14:textId="49913947" w:rsidR="004D128B" w:rsidRPr="00823AB7" w:rsidRDefault="00EA341E" w:rsidP="001E36F6">
            <w:pPr>
              <w:autoSpaceDE w:val="0"/>
              <w:autoSpaceDN w:val="0"/>
              <w:adjustRightInd w:val="0"/>
              <w:spacing w:line="240" w:lineRule="auto"/>
              <w:contextualSpacing/>
              <w:rPr>
                <w:rFonts w:ascii="Arial" w:hAnsi="Arial" w:cs="Arial"/>
                <w:bCs/>
              </w:rPr>
            </w:pPr>
            <w:r w:rsidRPr="00823AB7">
              <w:rPr>
                <w:rFonts w:ascii="Arial" w:hAnsi="Arial" w:cs="Arial"/>
                <w:bCs/>
              </w:rPr>
              <w:t>Review and publish parent friendly alterna</w:t>
            </w:r>
            <w:r w:rsidR="00BD0F22">
              <w:rPr>
                <w:rFonts w:ascii="Arial" w:hAnsi="Arial" w:cs="Arial"/>
                <w:bCs/>
              </w:rPr>
              <w:t>tives of Standards and Quality R</w:t>
            </w:r>
            <w:r w:rsidRPr="00823AB7">
              <w:rPr>
                <w:rFonts w:ascii="Arial" w:hAnsi="Arial" w:cs="Arial"/>
                <w:bCs/>
              </w:rPr>
              <w:t>eport, Strategic Improvement Plan and Child Protection Procedure</w:t>
            </w:r>
            <w:r w:rsidR="00E0012E" w:rsidRPr="00823AB7">
              <w:rPr>
                <w:rFonts w:ascii="Arial" w:hAnsi="Arial" w:cs="Arial"/>
                <w:bCs/>
              </w:rPr>
              <w:t xml:space="preserve"> to ensure a better understanding of these documents </w:t>
            </w:r>
          </w:p>
        </w:tc>
        <w:tc>
          <w:tcPr>
            <w:tcW w:w="1801" w:type="dxa"/>
            <w:tcBorders>
              <w:top w:val="single" w:sz="4" w:space="0" w:color="auto"/>
              <w:left w:val="single" w:sz="4" w:space="0" w:color="auto"/>
              <w:bottom w:val="single" w:sz="4" w:space="0" w:color="auto"/>
              <w:right w:val="single" w:sz="4" w:space="0" w:color="auto"/>
            </w:tcBorders>
          </w:tcPr>
          <w:p w14:paraId="545405E3" w14:textId="56DE9B5D" w:rsidR="004D128B" w:rsidRPr="00823AB7" w:rsidRDefault="001E36F6" w:rsidP="001E36F6">
            <w:pPr>
              <w:spacing w:before="4" w:line="240" w:lineRule="auto"/>
              <w:ind w:right="74"/>
              <w:contextualSpacing/>
              <w:rPr>
                <w:rFonts w:ascii="Arial" w:eastAsia="Arial Unicode MS" w:hAnsi="Arial" w:cs="Arial"/>
              </w:rPr>
            </w:pPr>
            <w:r w:rsidRPr="00823AB7">
              <w:rPr>
                <w:rFonts w:ascii="Arial" w:eastAsia="Arial Unicode MS" w:hAnsi="Arial" w:cs="Arial"/>
              </w:rPr>
              <w:t>August 2023</w:t>
            </w:r>
          </w:p>
        </w:tc>
        <w:tc>
          <w:tcPr>
            <w:tcW w:w="1019" w:type="dxa"/>
            <w:tcBorders>
              <w:top w:val="single" w:sz="4" w:space="0" w:color="auto"/>
              <w:left w:val="single" w:sz="4" w:space="0" w:color="auto"/>
              <w:bottom w:val="single" w:sz="4" w:space="0" w:color="auto"/>
              <w:right w:val="single" w:sz="4" w:space="0" w:color="auto"/>
            </w:tcBorders>
          </w:tcPr>
          <w:p w14:paraId="3672C1E3" w14:textId="77777777" w:rsidR="004D128B" w:rsidRPr="00823AB7" w:rsidRDefault="004D128B" w:rsidP="001E36F6">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B84F4EF" w14:textId="0A76B72C"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SLT </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9DD80B6" w14:textId="0EAD2226" w:rsidR="004D128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 xml:space="preserve">Standards &amp; Quality Report </w:t>
            </w:r>
          </w:p>
          <w:p w14:paraId="09DA8AB5" w14:textId="77777777" w:rsidR="00CA77C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Improvement Plan</w:t>
            </w:r>
          </w:p>
          <w:p w14:paraId="66B55C00" w14:textId="1EA6424B" w:rsidR="00CA77C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 xml:space="preserve">Child Protection Policy &amp; Procedure </w:t>
            </w:r>
          </w:p>
        </w:tc>
      </w:tr>
      <w:tr w:rsidR="004D128B" w:rsidRPr="00823AB7" w14:paraId="751113D1"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1152C3" w14:textId="284E9A8A" w:rsidR="004D128B" w:rsidRPr="00823AB7" w:rsidRDefault="00DD6632" w:rsidP="001E36F6">
            <w:pPr>
              <w:pStyle w:val="Header"/>
              <w:spacing w:before="60"/>
              <w:contextualSpacing/>
              <w:rPr>
                <w:rFonts w:ascii="Arial" w:hAnsi="Arial" w:cs="Arial"/>
                <w:bCs/>
              </w:rPr>
            </w:pPr>
            <w:r w:rsidRPr="00823AB7">
              <w:rPr>
                <w:rFonts w:ascii="Arial" w:hAnsi="Arial" w:cs="Arial"/>
                <w:bCs/>
              </w:rPr>
              <w:t>P</w:t>
            </w:r>
            <w:r w:rsidR="00EA341E" w:rsidRPr="00823AB7">
              <w:rPr>
                <w:rFonts w:ascii="Arial" w:hAnsi="Arial" w:cs="Arial"/>
                <w:bCs/>
              </w:rPr>
              <w:t>rovide p</w:t>
            </w:r>
            <w:r w:rsidRPr="00823AB7">
              <w:rPr>
                <w:rFonts w:ascii="Arial" w:hAnsi="Arial" w:cs="Arial"/>
                <w:bCs/>
              </w:rPr>
              <w:t xml:space="preserve">arents </w:t>
            </w:r>
            <w:r w:rsidR="00EA341E" w:rsidRPr="00823AB7">
              <w:rPr>
                <w:rFonts w:ascii="Arial" w:hAnsi="Arial" w:cs="Arial"/>
                <w:bCs/>
              </w:rPr>
              <w:t>with an annual q</w:t>
            </w:r>
            <w:r w:rsidRPr="00823AB7">
              <w:rPr>
                <w:rFonts w:ascii="Arial" w:hAnsi="Arial" w:cs="Arial"/>
                <w:bCs/>
              </w:rPr>
              <w:t xml:space="preserve">uality calendar of events </w:t>
            </w:r>
          </w:p>
        </w:tc>
        <w:tc>
          <w:tcPr>
            <w:tcW w:w="1801" w:type="dxa"/>
            <w:tcBorders>
              <w:top w:val="single" w:sz="4" w:space="0" w:color="auto"/>
              <w:left w:val="single" w:sz="4" w:space="0" w:color="auto"/>
              <w:bottom w:val="single" w:sz="4" w:space="0" w:color="auto"/>
              <w:right w:val="single" w:sz="4" w:space="0" w:color="auto"/>
            </w:tcBorders>
          </w:tcPr>
          <w:p w14:paraId="04A0C2E8" w14:textId="71D79C54"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August 2023</w:t>
            </w:r>
          </w:p>
        </w:tc>
        <w:tc>
          <w:tcPr>
            <w:tcW w:w="1019" w:type="dxa"/>
            <w:tcBorders>
              <w:top w:val="single" w:sz="4" w:space="0" w:color="auto"/>
              <w:left w:val="single" w:sz="4" w:space="0" w:color="auto"/>
              <w:bottom w:val="single" w:sz="4" w:space="0" w:color="auto"/>
              <w:right w:val="single" w:sz="4" w:space="0" w:color="auto"/>
            </w:tcBorders>
          </w:tcPr>
          <w:p w14:paraId="2661FD5F" w14:textId="77777777" w:rsidR="004D128B" w:rsidRPr="00823AB7" w:rsidRDefault="004D128B" w:rsidP="001E36F6">
            <w:pPr>
              <w:spacing w:after="0"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41FD1B" w14:textId="6389AD40" w:rsidR="004D128B" w:rsidRPr="00823AB7" w:rsidRDefault="004D128B" w:rsidP="001E36F6">
            <w:pPr>
              <w:spacing w:before="4" w:line="240" w:lineRule="auto"/>
              <w:contextualSpacing/>
              <w:rPr>
                <w:rFonts w:ascii="Arial" w:eastAsia="Arial Unicode MS" w:hAnsi="Arial" w:cs="Arial"/>
              </w:rPr>
            </w:pPr>
            <w:r w:rsidRPr="00823AB7">
              <w:rPr>
                <w:rFonts w:ascii="Arial" w:eastAsia="Arial Unicode MS" w:hAnsi="Arial" w:cs="Arial"/>
              </w:rPr>
              <w:t xml:space="preserve"> </w:t>
            </w:r>
            <w:r w:rsidR="001E36F6" w:rsidRPr="00823AB7">
              <w:rPr>
                <w:rFonts w:ascii="Arial" w:eastAsia="Arial Unicode MS" w:hAnsi="Arial" w:cs="Arial"/>
              </w:rPr>
              <w:t>SLT</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697B53F" w14:textId="4D25B1ED" w:rsidR="004D128B" w:rsidRPr="00823AB7" w:rsidRDefault="001E36F6" w:rsidP="001E36F6">
            <w:pPr>
              <w:spacing w:after="0" w:line="240" w:lineRule="auto"/>
              <w:contextualSpacing/>
              <w:rPr>
                <w:rFonts w:ascii="Arial" w:hAnsi="Arial" w:cs="Arial"/>
                <w:bCs/>
              </w:rPr>
            </w:pPr>
            <w:r w:rsidRPr="00823AB7">
              <w:rPr>
                <w:rFonts w:ascii="Arial" w:hAnsi="Arial" w:cs="Arial"/>
                <w:bCs/>
              </w:rPr>
              <w:t>Annual Quality Calendar of Events</w:t>
            </w:r>
          </w:p>
        </w:tc>
      </w:tr>
      <w:tr w:rsidR="004D128B" w:rsidRPr="00823AB7" w14:paraId="3DA90CD4"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322247" w14:textId="058D19DE" w:rsidR="004D128B" w:rsidRPr="00823AB7" w:rsidRDefault="00E0012E" w:rsidP="001E36F6">
            <w:pPr>
              <w:pStyle w:val="Header"/>
              <w:spacing w:before="60"/>
              <w:contextualSpacing/>
              <w:rPr>
                <w:rFonts w:ascii="Arial" w:hAnsi="Arial" w:cs="Arial"/>
                <w:bCs/>
              </w:rPr>
            </w:pPr>
            <w:r w:rsidRPr="00823AB7">
              <w:rPr>
                <w:rFonts w:ascii="Arial" w:hAnsi="Arial" w:cs="Arial"/>
                <w:bCs/>
              </w:rPr>
              <w:t xml:space="preserve">Involve </w:t>
            </w:r>
            <w:r w:rsidR="00EA341E" w:rsidRPr="00823AB7">
              <w:rPr>
                <w:rFonts w:ascii="Arial" w:hAnsi="Arial" w:cs="Arial"/>
                <w:bCs/>
              </w:rPr>
              <w:t>parent</w:t>
            </w:r>
            <w:r w:rsidRPr="00823AB7">
              <w:rPr>
                <w:rFonts w:ascii="Arial" w:hAnsi="Arial" w:cs="Arial"/>
                <w:bCs/>
              </w:rPr>
              <w:t>s in the</w:t>
            </w:r>
            <w:r w:rsidR="00EA341E" w:rsidRPr="00823AB7">
              <w:rPr>
                <w:rFonts w:ascii="Arial" w:hAnsi="Arial" w:cs="Arial"/>
                <w:bCs/>
              </w:rPr>
              <w:t xml:space="preserve"> participation </w:t>
            </w:r>
            <w:r w:rsidRPr="00823AB7">
              <w:rPr>
                <w:rFonts w:ascii="Arial" w:hAnsi="Arial" w:cs="Arial"/>
                <w:bCs/>
              </w:rPr>
              <w:t xml:space="preserve">of </w:t>
            </w:r>
            <w:r w:rsidR="00EA341E" w:rsidRPr="00823AB7">
              <w:rPr>
                <w:rFonts w:ascii="Arial" w:hAnsi="Arial" w:cs="Arial"/>
                <w:bCs/>
              </w:rPr>
              <w:t xml:space="preserve">existing Champions Groups of the establishment </w:t>
            </w:r>
          </w:p>
        </w:tc>
        <w:tc>
          <w:tcPr>
            <w:tcW w:w="1801" w:type="dxa"/>
            <w:tcBorders>
              <w:top w:val="single" w:sz="4" w:space="0" w:color="auto"/>
              <w:left w:val="single" w:sz="4" w:space="0" w:color="auto"/>
              <w:bottom w:val="single" w:sz="4" w:space="0" w:color="auto"/>
              <w:right w:val="single" w:sz="4" w:space="0" w:color="auto"/>
            </w:tcBorders>
          </w:tcPr>
          <w:p w14:paraId="3D59C041" w14:textId="574A5118"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Ongoing </w:t>
            </w:r>
          </w:p>
        </w:tc>
        <w:tc>
          <w:tcPr>
            <w:tcW w:w="1019" w:type="dxa"/>
            <w:tcBorders>
              <w:top w:val="single" w:sz="4" w:space="0" w:color="auto"/>
              <w:left w:val="single" w:sz="4" w:space="0" w:color="auto"/>
              <w:bottom w:val="single" w:sz="4" w:space="0" w:color="auto"/>
              <w:right w:val="single" w:sz="4" w:space="0" w:color="auto"/>
            </w:tcBorders>
          </w:tcPr>
          <w:p w14:paraId="37315BE0" w14:textId="77777777" w:rsidR="004D128B" w:rsidRPr="00823AB7" w:rsidRDefault="004D128B" w:rsidP="001E36F6">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5B40B4" w14:textId="77777777"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SLT</w:t>
            </w:r>
          </w:p>
          <w:p w14:paraId="7B9E672E" w14:textId="716E6EBE"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Focus Group Champions </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6E94281" w14:textId="4208DD0D" w:rsidR="004D128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Champion Group Focus Meetings</w:t>
            </w:r>
          </w:p>
        </w:tc>
      </w:tr>
      <w:tr w:rsidR="004D128B" w:rsidRPr="00823AB7" w14:paraId="5DC7085D"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5E032D" w14:textId="7D9C60FB" w:rsidR="004D128B" w:rsidRPr="00823AB7" w:rsidRDefault="00EA341E" w:rsidP="001E36F6">
            <w:pPr>
              <w:pStyle w:val="Header"/>
              <w:spacing w:before="60"/>
              <w:contextualSpacing/>
              <w:rPr>
                <w:rFonts w:ascii="Arial" w:hAnsi="Arial" w:cs="Arial"/>
                <w:bCs/>
              </w:rPr>
            </w:pPr>
            <w:r w:rsidRPr="00823AB7">
              <w:rPr>
                <w:rFonts w:ascii="Arial" w:hAnsi="Arial" w:cs="Arial"/>
                <w:bCs/>
              </w:rPr>
              <w:t>Termly keyworker meetings extended to under 3’s provision</w:t>
            </w:r>
          </w:p>
        </w:tc>
        <w:tc>
          <w:tcPr>
            <w:tcW w:w="1801" w:type="dxa"/>
            <w:tcBorders>
              <w:top w:val="single" w:sz="4" w:space="0" w:color="auto"/>
              <w:left w:val="single" w:sz="4" w:space="0" w:color="auto"/>
              <w:bottom w:val="single" w:sz="4" w:space="0" w:color="auto"/>
              <w:right w:val="single" w:sz="4" w:space="0" w:color="auto"/>
            </w:tcBorders>
          </w:tcPr>
          <w:p w14:paraId="46AC86E0" w14:textId="2E3A6464"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Termly </w:t>
            </w:r>
          </w:p>
        </w:tc>
        <w:tc>
          <w:tcPr>
            <w:tcW w:w="1019" w:type="dxa"/>
            <w:tcBorders>
              <w:top w:val="single" w:sz="4" w:space="0" w:color="auto"/>
              <w:left w:val="single" w:sz="4" w:space="0" w:color="auto"/>
              <w:bottom w:val="single" w:sz="4" w:space="0" w:color="auto"/>
              <w:right w:val="single" w:sz="4" w:space="0" w:color="auto"/>
            </w:tcBorders>
          </w:tcPr>
          <w:p w14:paraId="63BF1BAF" w14:textId="77777777" w:rsidR="004D128B" w:rsidRPr="00823AB7" w:rsidRDefault="004D128B" w:rsidP="001E36F6">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3C746D" w14:textId="77777777"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SLT</w:t>
            </w:r>
          </w:p>
          <w:p w14:paraId="4CEC3B95" w14:textId="77777777"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All Practitioners </w:t>
            </w:r>
          </w:p>
          <w:p w14:paraId="35960063" w14:textId="0C38FD36"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Parents</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558712C" w14:textId="77777777" w:rsidR="00CA77CB" w:rsidRPr="00823AB7" w:rsidRDefault="00CA77CB" w:rsidP="001E36F6">
            <w:pPr>
              <w:spacing w:before="4" w:line="240" w:lineRule="auto"/>
              <w:contextualSpacing/>
              <w:rPr>
                <w:rFonts w:ascii="Arial" w:hAnsi="Arial" w:cs="Arial"/>
              </w:rPr>
            </w:pPr>
            <w:r w:rsidRPr="00823AB7">
              <w:rPr>
                <w:rFonts w:ascii="Arial" w:hAnsi="Arial" w:cs="Arial"/>
              </w:rPr>
              <w:t>SLT</w:t>
            </w:r>
          </w:p>
          <w:p w14:paraId="16824B8B" w14:textId="77777777" w:rsidR="00CA77CB" w:rsidRPr="00823AB7" w:rsidRDefault="00CA77CB" w:rsidP="001E36F6">
            <w:pPr>
              <w:spacing w:before="4" w:line="240" w:lineRule="auto"/>
              <w:contextualSpacing/>
              <w:rPr>
                <w:rFonts w:ascii="Arial" w:hAnsi="Arial" w:cs="Arial"/>
              </w:rPr>
            </w:pPr>
            <w:r w:rsidRPr="00823AB7">
              <w:rPr>
                <w:rFonts w:ascii="Arial" w:hAnsi="Arial" w:cs="Arial"/>
              </w:rPr>
              <w:t>Keyworker</w:t>
            </w:r>
          </w:p>
          <w:p w14:paraId="3D0CCB9C" w14:textId="77777777" w:rsidR="00CA77CB" w:rsidRPr="00823AB7" w:rsidRDefault="00CA77CB" w:rsidP="001E36F6">
            <w:pPr>
              <w:spacing w:before="4" w:line="240" w:lineRule="auto"/>
              <w:contextualSpacing/>
              <w:rPr>
                <w:rFonts w:ascii="Arial" w:hAnsi="Arial" w:cs="Arial"/>
              </w:rPr>
            </w:pPr>
            <w:r w:rsidRPr="00823AB7">
              <w:rPr>
                <w:rFonts w:ascii="Arial" w:hAnsi="Arial" w:cs="Arial"/>
              </w:rPr>
              <w:t>Skills tracker</w:t>
            </w:r>
          </w:p>
          <w:p w14:paraId="56999A73" w14:textId="788806F6" w:rsidR="00CA77CB" w:rsidRPr="00823AB7" w:rsidRDefault="00CA77CB" w:rsidP="001E36F6">
            <w:pPr>
              <w:spacing w:before="4" w:line="240" w:lineRule="auto"/>
              <w:contextualSpacing/>
              <w:rPr>
                <w:rFonts w:ascii="Arial" w:hAnsi="Arial" w:cs="Arial"/>
              </w:rPr>
            </w:pPr>
            <w:r w:rsidRPr="00823AB7">
              <w:rPr>
                <w:rFonts w:ascii="Arial" w:hAnsi="Arial" w:cs="Arial"/>
              </w:rPr>
              <w:t xml:space="preserve">Online Learning Journal </w:t>
            </w:r>
          </w:p>
        </w:tc>
      </w:tr>
      <w:tr w:rsidR="004D128B" w:rsidRPr="00823AB7" w14:paraId="12E85BE0" w14:textId="77777777" w:rsidTr="001667D6">
        <w:trPr>
          <w:trHeight w:val="828"/>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98C8C7" w14:textId="6ABA2CFB" w:rsidR="004D128B" w:rsidRPr="00823AB7" w:rsidRDefault="00EA341E" w:rsidP="001E36F6">
            <w:pPr>
              <w:pStyle w:val="Header"/>
              <w:spacing w:before="60"/>
              <w:contextualSpacing/>
              <w:rPr>
                <w:rFonts w:ascii="Arial" w:hAnsi="Arial" w:cs="Arial"/>
                <w:bCs/>
              </w:rPr>
            </w:pPr>
            <w:r w:rsidRPr="00823AB7">
              <w:rPr>
                <w:rFonts w:ascii="Arial" w:hAnsi="Arial" w:cs="Arial"/>
                <w:bCs/>
              </w:rPr>
              <w:t xml:space="preserve">Existing Lending Library Programme extended to Under 3’s provision </w:t>
            </w:r>
          </w:p>
        </w:tc>
        <w:tc>
          <w:tcPr>
            <w:tcW w:w="1801" w:type="dxa"/>
            <w:tcBorders>
              <w:top w:val="single" w:sz="4" w:space="0" w:color="auto"/>
              <w:left w:val="single" w:sz="4" w:space="0" w:color="auto"/>
              <w:bottom w:val="single" w:sz="4" w:space="0" w:color="auto"/>
              <w:right w:val="single" w:sz="4" w:space="0" w:color="auto"/>
            </w:tcBorders>
          </w:tcPr>
          <w:p w14:paraId="7B5B50D5" w14:textId="25E9F3A4"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September 2023</w:t>
            </w:r>
          </w:p>
        </w:tc>
        <w:tc>
          <w:tcPr>
            <w:tcW w:w="1019" w:type="dxa"/>
            <w:tcBorders>
              <w:top w:val="single" w:sz="4" w:space="0" w:color="auto"/>
              <w:left w:val="single" w:sz="4" w:space="0" w:color="auto"/>
              <w:bottom w:val="single" w:sz="4" w:space="0" w:color="auto"/>
              <w:right w:val="single" w:sz="4" w:space="0" w:color="auto"/>
            </w:tcBorders>
          </w:tcPr>
          <w:p w14:paraId="7938F3B6" w14:textId="77777777" w:rsidR="004D128B" w:rsidRPr="00823AB7" w:rsidRDefault="004D128B" w:rsidP="001E36F6">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0298E90" w14:textId="77777777"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All Practitioners </w:t>
            </w:r>
          </w:p>
          <w:p w14:paraId="18EA8288" w14:textId="554ED565" w:rsidR="004D128B"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Parents</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E9E575E" w14:textId="77777777" w:rsidR="004D128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 xml:space="preserve">Lending Library Resources </w:t>
            </w:r>
          </w:p>
          <w:p w14:paraId="779E6728" w14:textId="52C1C81B" w:rsidR="00CA77CB" w:rsidRPr="00823AB7" w:rsidRDefault="00CA77CB" w:rsidP="001E36F6">
            <w:pPr>
              <w:spacing w:before="4" w:line="240" w:lineRule="auto"/>
              <w:contextualSpacing/>
              <w:rPr>
                <w:rFonts w:ascii="Arial" w:eastAsia="Arial Unicode MS" w:hAnsi="Arial" w:cs="Arial"/>
              </w:rPr>
            </w:pPr>
            <w:r w:rsidRPr="00823AB7">
              <w:rPr>
                <w:rFonts w:ascii="Arial" w:eastAsia="Arial Unicode MS" w:hAnsi="Arial" w:cs="Arial"/>
              </w:rPr>
              <w:t xml:space="preserve">Parent Volunteers </w:t>
            </w:r>
          </w:p>
        </w:tc>
      </w:tr>
      <w:tr w:rsidR="00E0012E" w:rsidRPr="00823AB7" w14:paraId="7AD3F87E" w14:textId="77777777" w:rsidTr="001667D6">
        <w:trPr>
          <w:trHeight w:val="828"/>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5D7CA0" w14:textId="623B0F4C" w:rsidR="00E0012E" w:rsidRPr="00823AB7" w:rsidRDefault="00E0012E" w:rsidP="001E36F6">
            <w:pPr>
              <w:pStyle w:val="Header"/>
              <w:spacing w:before="60"/>
              <w:contextualSpacing/>
              <w:rPr>
                <w:rFonts w:ascii="Arial" w:hAnsi="Arial" w:cs="Arial"/>
                <w:bCs/>
              </w:rPr>
            </w:pPr>
            <w:r w:rsidRPr="00823AB7">
              <w:rPr>
                <w:rFonts w:ascii="Arial" w:hAnsi="Arial" w:cs="Arial"/>
                <w:bCs/>
              </w:rPr>
              <w:t xml:space="preserve">Provide parents with a variety of opportunities to be actively involved in decision making </w:t>
            </w:r>
            <w:r w:rsidR="001E36F6" w:rsidRPr="00823AB7">
              <w:rPr>
                <w:rFonts w:ascii="Arial" w:hAnsi="Arial" w:cs="Arial"/>
                <w:bCs/>
              </w:rPr>
              <w:t>processes</w:t>
            </w:r>
          </w:p>
        </w:tc>
        <w:tc>
          <w:tcPr>
            <w:tcW w:w="1801" w:type="dxa"/>
            <w:tcBorders>
              <w:top w:val="single" w:sz="4" w:space="0" w:color="auto"/>
              <w:left w:val="single" w:sz="4" w:space="0" w:color="auto"/>
              <w:bottom w:val="single" w:sz="4" w:space="0" w:color="auto"/>
              <w:right w:val="single" w:sz="4" w:space="0" w:color="auto"/>
            </w:tcBorders>
          </w:tcPr>
          <w:p w14:paraId="41830E7F" w14:textId="7636637C" w:rsidR="00E0012E"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Ongoing </w:t>
            </w:r>
          </w:p>
        </w:tc>
        <w:tc>
          <w:tcPr>
            <w:tcW w:w="1019" w:type="dxa"/>
            <w:tcBorders>
              <w:top w:val="single" w:sz="4" w:space="0" w:color="auto"/>
              <w:left w:val="single" w:sz="4" w:space="0" w:color="auto"/>
              <w:bottom w:val="single" w:sz="4" w:space="0" w:color="auto"/>
              <w:right w:val="single" w:sz="4" w:space="0" w:color="auto"/>
            </w:tcBorders>
          </w:tcPr>
          <w:p w14:paraId="5BCFE817" w14:textId="77777777" w:rsidR="00E0012E" w:rsidRPr="00823AB7" w:rsidRDefault="00E0012E" w:rsidP="001E36F6">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A4D84A" w14:textId="77777777" w:rsidR="001E36F6"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SLT</w:t>
            </w:r>
          </w:p>
          <w:p w14:paraId="52079EE9" w14:textId="663D2664" w:rsidR="00E0012E" w:rsidRPr="00823AB7" w:rsidRDefault="001E36F6" w:rsidP="001E36F6">
            <w:pPr>
              <w:spacing w:before="4" w:line="240" w:lineRule="auto"/>
              <w:contextualSpacing/>
              <w:rPr>
                <w:rFonts w:ascii="Arial" w:eastAsia="Arial Unicode MS" w:hAnsi="Arial" w:cs="Arial"/>
              </w:rPr>
            </w:pPr>
            <w:r w:rsidRPr="00823AB7">
              <w:rPr>
                <w:rFonts w:ascii="Arial" w:eastAsia="Arial Unicode MS" w:hAnsi="Arial" w:cs="Arial"/>
              </w:rPr>
              <w:t xml:space="preserve">All Practitioners </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396073B" w14:textId="77777777" w:rsidR="00E0012E" w:rsidRPr="00823AB7" w:rsidRDefault="00E0012E" w:rsidP="001E36F6">
            <w:pPr>
              <w:spacing w:before="4" w:line="240" w:lineRule="auto"/>
              <w:contextualSpacing/>
              <w:rPr>
                <w:rFonts w:ascii="Arial" w:eastAsia="Arial Unicode MS" w:hAnsi="Arial" w:cs="Arial"/>
              </w:rPr>
            </w:pPr>
            <w:r w:rsidRPr="00823AB7">
              <w:rPr>
                <w:rFonts w:ascii="Arial" w:eastAsia="Arial Unicode MS" w:hAnsi="Arial" w:cs="Arial"/>
              </w:rPr>
              <w:t>Questionnaires</w:t>
            </w:r>
          </w:p>
          <w:p w14:paraId="1904BA8A" w14:textId="29B1B5FC" w:rsidR="00E0012E" w:rsidRPr="00823AB7" w:rsidRDefault="00E0012E" w:rsidP="001E36F6">
            <w:pPr>
              <w:spacing w:before="4" w:line="240" w:lineRule="auto"/>
              <w:contextualSpacing/>
              <w:rPr>
                <w:rFonts w:ascii="Arial" w:eastAsia="Arial Unicode MS" w:hAnsi="Arial" w:cs="Arial"/>
              </w:rPr>
            </w:pPr>
            <w:r w:rsidRPr="00823AB7">
              <w:rPr>
                <w:rFonts w:ascii="Arial" w:eastAsia="Arial Unicode MS" w:hAnsi="Arial" w:cs="Arial"/>
              </w:rPr>
              <w:t>You asked, we said, so what? Method</w:t>
            </w:r>
          </w:p>
          <w:p w14:paraId="018DB220" w14:textId="075DCC54" w:rsidR="00E0012E" w:rsidRPr="00823AB7" w:rsidRDefault="00E0012E" w:rsidP="001E36F6">
            <w:pPr>
              <w:spacing w:before="4" w:line="240" w:lineRule="auto"/>
              <w:contextualSpacing/>
              <w:rPr>
                <w:rFonts w:ascii="Arial" w:eastAsia="Arial Unicode MS" w:hAnsi="Arial" w:cs="Arial"/>
              </w:rPr>
            </w:pPr>
            <w:r w:rsidRPr="00823AB7">
              <w:rPr>
                <w:rFonts w:ascii="Arial" w:eastAsia="Arial Unicode MS" w:hAnsi="Arial" w:cs="Arial"/>
              </w:rPr>
              <w:t xml:space="preserve">Pop the post in note method </w:t>
            </w:r>
          </w:p>
          <w:p w14:paraId="09682159" w14:textId="6BCEBAEE" w:rsidR="00E0012E" w:rsidRPr="00823AB7" w:rsidRDefault="00E0012E" w:rsidP="001E36F6">
            <w:pPr>
              <w:spacing w:before="4" w:line="240" w:lineRule="auto"/>
              <w:contextualSpacing/>
              <w:rPr>
                <w:rFonts w:ascii="Arial" w:eastAsia="Arial Unicode MS" w:hAnsi="Arial" w:cs="Arial"/>
              </w:rPr>
            </w:pPr>
          </w:p>
        </w:tc>
      </w:tr>
    </w:tbl>
    <w:p w14:paraId="475F5240" w14:textId="6F2698CF" w:rsidR="005C3B0B" w:rsidRPr="00823AB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823AB7" w14:paraId="5C424B57" w14:textId="77777777" w:rsidTr="00025863">
        <w:tc>
          <w:tcPr>
            <w:tcW w:w="14220" w:type="dxa"/>
            <w:shd w:val="clear" w:color="auto" w:fill="B3B3B3"/>
          </w:tcPr>
          <w:p w14:paraId="0723347C" w14:textId="77777777" w:rsidR="00203168" w:rsidRPr="00823AB7" w:rsidRDefault="00077B50" w:rsidP="00203168">
            <w:pPr>
              <w:jc w:val="center"/>
              <w:rPr>
                <w:rFonts w:ascii="Arial" w:eastAsia="Arial Unicode MS" w:hAnsi="Arial" w:cs="Arial"/>
                <w:b/>
                <w:bCs/>
              </w:rPr>
            </w:pPr>
            <w:r w:rsidRPr="00823AB7">
              <w:rPr>
                <w:rFonts w:ascii="Arial" w:hAnsi="Arial" w:cs="Arial"/>
                <w:b/>
              </w:rPr>
              <w:t xml:space="preserve">Measure of Impact: </w:t>
            </w:r>
            <w:r w:rsidRPr="00823AB7">
              <w:rPr>
                <w:rFonts w:ascii="Arial" w:eastAsia="Arial Unicode MS" w:hAnsi="Arial" w:cs="Arial"/>
                <w:b/>
                <w:bCs/>
              </w:rPr>
              <w:t xml:space="preserve">What we will see and where? </w:t>
            </w:r>
            <w:r w:rsidR="00203168" w:rsidRPr="00823AB7">
              <w:rPr>
                <w:rFonts w:ascii="Arial" w:eastAsia="Arial Unicode MS" w:hAnsi="Arial" w:cs="Arial"/>
                <w:b/>
                <w:bCs/>
              </w:rPr>
              <w:t xml:space="preserve">  </w:t>
            </w:r>
          </w:p>
          <w:p w14:paraId="2EE32D01" w14:textId="10B37A85" w:rsidR="005C3B0B" w:rsidRPr="00823AB7" w:rsidRDefault="00203168" w:rsidP="00203168">
            <w:pPr>
              <w:jc w:val="center"/>
              <w:rPr>
                <w:rFonts w:ascii="Arial" w:hAnsi="Arial" w:cs="Arial"/>
                <w:b/>
              </w:rPr>
            </w:pPr>
            <w:r w:rsidRPr="00823AB7">
              <w:rPr>
                <w:rFonts w:ascii="Arial" w:hAnsi="Arial" w:cs="Arial"/>
                <w:sz w:val="20"/>
              </w:rPr>
              <w:t>How will we measure this?   What does “better” look like?   How will we recognise better when we see it?</w:t>
            </w:r>
          </w:p>
        </w:tc>
      </w:tr>
      <w:tr w:rsidR="005C3B0B" w:rsidRPr="00823AB7" w14:paraId="03BC6075" w14:textId="77777777" w:rsidTr="00025863">
        <w:tc>
          <w:tcPr>
            <w:tcW w:w="14220" w:type="dxa"/>
            <w:shd w:val="clear" w:color="auto" w:fill="auto"/>
          </w:tcPr>
          <w:p w14:paraId="76BA8E08" w14:textId="60D9AD15" w:rsidR="001E36F6" w:rsidRPr="00330914" w:rsidRDefault="001E36F6" w:rsidP="001E36F6">
            <w:pPr>
              <w:pStyle w:val="ListParagraph"/>
              <w:numPr>
                <w:ilvl w:val="0"/>
                <w:numId w:val="14"/>
              </w:numPr>
              <w:rPr>
                <w:rFonts w:ascii="Arial" w:hAnsi="Arial" w:cs="Arial"/>
                <w:sz w:val="20"/>
                <w:szCs w:val="20"/>
              </w:rPr>
            </w:pPr>
            <w:r w:rsidRPr="00330914">
              <w:rPr>
                <w:rFonts w:ascii="Arial" w:hAnsi="Arial" w:cs="Arial"/>
                <w:sz w:val="20"/>
                <w:szCs w:val="20"/>
              </w:rPr>
              <w:t>Parents will have an increased und</w:t>
            </w:r>
            <w:r w:rsidR="0007286E" w:rsidRPr="00330914">
              <w:rPr>
                <w:rFonts w:ascii="Arial" w:hAnsi="Arial" w:cs="Arial"/>
                <w:sz w:val="20"/>
                <w:szCs w:val="20"/>
              </w:rPr>
              <w:t xml:space="preserve">erstanding of the establishments child protection policy, standards and quality report and strategic improvement plan through the creation of a new parent friendly model. This will ensure parents feel valued and </w:t>
            </w:r>
            <w:r w:rsidR="00E824ED" w:rsidRPr="00330914">
              <w:rPr>
                <w:rFonts w:ascii="Arial" w:hAnsi="Arial" w:cs="Arial"/>
                <w:sz w:val="20"/>
                <w:szCs w:val="20"/>
              </w:rPr>
              <w:t xml:space="preserve">our hard to reach parents are </w:t>
            </w:r>
            <w:r w:rsidR="0007286E" w:rsidRPr="00330914">
              <w:rPr>
                <w:rFonts w:ascii="Arial" w:hAnsi="Arial" w:cs="Arial"/>
                <w:sz w:val="20"/>
                <w:szCs w:val="20"/>
              </w:rPr>
              <w:t>included in our improvement journey</w:t>
            </w:r>
            <w:r w:rsidR="00E824ED" w:rsidRPr="00330914">
              <w:rPr>
                <w:rFonts w:ascii="Arial" w:hAnsi="Arial" w:cs="Arial"/>
                <w:sz w:val="20"/>
                <w:szCs w:val="20"/>
              </w:rPr>
              <w:t xml:space="preserve"> </w:t>
            </w:r>
          </w:p>
          <w:p w14:paraId="06F18399" w14:textId="68288851" w:rsidR="001E36F6" w:rsidRPr="00330914" w:rsidRDefault="006E7679" w:rsidP="001E36F6">
            <w:pPr>
              <w:pStyle w:val="ListParagraph"/>
              <w:numPr>
                <w:ilvl w:val="0"/>
                <w:numId w:val="14"/>
              </w:numPr>
              <w:rPr>
                <w:rFonts w:ascii="Arial" w:hAnsi="Arial" w:cs="Arial"/>
                <w:sz w:val="20"/>
                <w:szCs w:val="20"/>
              </w:rPr>
            </w:pPr>
            <w:r w:rsidRPr="00330914">
              <w:rPr>
                <w:rFonts w:ascii="Arial" w:hAnsi="Arial" w:cs="Arial"/>
                <w:sz w:val="20"/>
                <w:szCs w:val="20"/>
              </w:rPr>
              <w:t>Practitioners will report an increase in the number of parents involved</w:t>
            </w:r>
            <w:r w:rsidR="001E36F6" w:rsidRPr="00330914">
              <w:rPr>
                <w:rFonts w:ascii="Arial" w:hAnsi="Arial" w:cs="Arial"/>
                <w:sz w:val="20"/>
                <w:szCs w:val="20"/>
              </w:rPr>
              <w:t xml:space="preserve"> in </w:t>
            </w:r>
            <w:r w:rsidRPr="00330914">
              <w:rPr>
                <w:rFonts w:ascii="Arial" w:hAnsi="Arial" w:cs="Arial"/>
                <w:sz w:val="20"/>
                <w:szCs w:val="20"/>
              </w:rPr>
              <w:t xml:space="preserve">successfully </w:t>
            </w:r>
            <w:r w:rsidR="001E36F6" w:rsidRPr="00330914">
              <w:rPr>
                <w:rFonts w:ascii="Arial" w:hAnsi="Arial" w:cs="Arial"/>
                <w:sz w:val="20"/>
                <w:szCs w:val="20"/>
              </w:rPr>
              <w:t xml:space="preserve">setting </w:t>
            </w:r>
            <w:r w:rsidRPr="00330914">
              <w:rPr>
                <w:rFonts w:ascii="Arial" w:hAnsi="Arial" w:cs="Arial"/>
                <w:sz w:val="20"/>
                <w:szCs w:val="20"/>
              </w:rPr>
              <w:t xml:space="preserve">realistic and achievable </w:t>
            </w:r>
            <w:r w:rsidR="001E36F6" w:rsidRPr="00330914">
              <w:rPr>
                <w:rFonts w:ascii="Arial" w:hAnsi="Arial" w:cs="Arial"/>
                <w:sz w:val="20"/>
                <w:szCs w:val="20"/>
              </w:rPr>
              <w:t xml:space="preserve">targets for </w:t>
            </w:r>
            <w:r w:rsidRPr="00330914">
              <w:rPr>
                <w:rFonts w:ascii="Arial" w:hAnsi="Arial" w:cs="Arial"/>
                <w:sz w:val="20"/>
                <w:szCs w:val="20"/>
              </w:rPr>
              <w:t>their child</w:t>
            </w:r>
            <w:r w:rsidR="00061023" w:rsidRPr="00330914">
              <w:rPr>
                <w:rFonts w:ascii="Arial" w:hAnsi="Arial" w:cs="Arial"/>
                <w:sz w:val="20"/>
                <w:szCs w:val="20"/>
              </w:rPr>
              <w:t xml:space="preserve">ren  </w:t>
            </w:r>
          </w:p>
          <w:p w14:paraId="2F15C67B" w14:textId="1772C5B8" w:rsidR="001E36F6" w:rsidRPr="00330914" w:rsidRDefault="001E36F6" w:rsidP="001E36F6">
            <w:pPr>
              <w:pStyle w:val="ListParagraph"/>
              <w:numPr>
                <w:ilvl w:val="0"/>
                <w:numId w:val="14"/>
              </w:numPr>
              <w:rPr>
                <w:rFonts w:ascii="Arial" w:hAnsi="Arial" w:cs="Arial"/>
                <w:sz w:val="20"/>
                <w:szCs w:val="20"/>
              </w:rPr>
            </w:pPr>
            <w:r w:rsidRPr="00330914">
              <w:rPr>
                <w:rFonts w:ascii="Arial" w:hAnsi="Arial" w:cs="Arial"/>
                <w:sz w:val="20"/>
                <w:szCs w:val="20"/>
              </w:rPr>
              <w:t xml:space="preserve">All </w:t>
            </w:r>
            <w:r w:rsidR="006E7679" w:rsidRPr="00330914">
              <w:rPr>
                <w:rFonts w:ascii="Arial" w:hAnsi="Arial" w:cs="Arial"/>
                <w:sz w:val="20"/>
                <w:szCs w:val="20"/>
              </w:rPr>
              <w:t>c</w:t>
            </w:r>
            <w:r w:rsidRPr="00330914">
              <w:rPr>
                <w:rFonts w:ascii="Arial" w:hAnsi="Arial" w:cs="Arial"/>
                <w:sz w:val="20"/>
                <w:szCs w:val="20"/>
              </w:rPr>
              <w:t xml:space="preserve">hildren will benefit from a collaborative approach in meeting </w:t>
            </w:r>
            <w:r w:rsidR="006E7679" w:rsidRPr="00330914">
              <w:rPr>
                <w:rFonts w:ascii="Arial" w:hAnsi="Arial" w:cs="Arial"/>
                <w:sz w:val="20"/>
                <w:szCs w:val="20"/>
              </w:rPr>
              <w:t xml:space="preserve">their </w:t>
            </w:r>
            <w:r w:rsidR="003C0536">
              <w:rPr>
                <w:rFonts w:ascii="Arial" w:hAnsi="Arial" w:cs="Arial"/>
                <w:sz w:val="20"/>
                <w:szCs w:val="20"/>
              </w:rPr>
              <w:t xml:space="preserve">individual needs </w:t>
            </w:r>
            <w:r w:rsidR="00E824ED" w:rsidRPr="00330914">
              <w:rPr>
                <w:rFonts w:ascii="Arial" w:hAnsi="Arial" w:cs="Arial"/>
                <w:sz w:val="20"/>
                <w:szCs w:val="20"/>
              </w:rPr>
              <w:t>s terrific targets will be set alongside parents using skills tracker and progression pathways document. This will be monitored and data collected to ensure all children are making progress in their learning</w:t>
            </w:r>
          </w:p>
          <w:p w14:paraId="7AA76AE2" w14:textId="55978C01" w:rsidR="001E36F6" w:rsidRPr="00823AB7" w:rsidRDefault="006E7679" w:rsidP="001848DA">
            <w:pPr>
              <w:pStyle w:val="ListParagraph"/>
              <w:numPr>
                <w:ilvl w:val="0"/>
                <w:numId w:val="14"/>
              </w:numPr>
              <w:rPr>
                <w:rFonts w:ascii="Arial" w:hAnsi="Arial" w:cs="Arial"/>
              </w:rPr>
            </w:pPr>
            <w:r w:rsidRPr="00330914">
              <w:rPr>
                <w:rFonts w:ascii="Arial" w:hAnsi="Arial" w:cs="Arial"/>
                <w:sz w:val="20"/>
                <w:szCs w:val="20"/>
              </w:rPr>
              <w:t xml:space="preserve">Parents will have an active role in </w:t>
            </w:r>
            <w:r w:rsidR="00061023" w:rsidRPr="00330914">
              <w:rPr>
                <w:rFonts w:ascii="Arial" w:hAnsi="Arial" w:cs="Arial"/>
                <w:sz w:val="20"/>
                <w:szCs w:val="20"/>
              </w:rPr>
              <w:t>decision-making</w:t>
            </w:r>
            <w:r w:rsidRPr="00330914">
              <w:rPr>
                <w:rFonts w:ascii="Arial" w:hAnsi="Arial" w:cs="Arial"/>
                <w:sz w:val="20"/>
                <w:szCs w:val="20"/>
              </w:rPr>
              <w:t xml:space="preserve"> and the </w:t>
            </w:r>
            <w:r w:rsidR="00823AB7" w:rsidRPr="00330914">
              <w:rPr>
                <w:rFonts w:ascii="Arial" w:hAnsi="Arial" w:cs="Arial"/>
                <w:sz w:val="20"/>
                <w:szCs w:val="20"/>
              </w:rPr>
              <w:t>establishment’s</w:t>
            </w:r>
            <w:r w:rsidRPr="00330914">
              <w:rPr>
                <w:rFonts w:ascii="Arial" w:hAnsi="Arial" w:cs="Arial"/>
                <w:sz w:val="20"/>
                <w:szCs w:val="20"/>
              </w:rPr>
              <w:t xml:space="preserve"> self-evaluation procedures.</w:t>
            </w:r>
          </w:p>
        </w:tc>
      </w:tr>
    </w:tbl>
    <w:p w14:paraId="466D91D1" w14:textId="0ED7EF9B" w:rsidR="00077B50" w:rsidRPr="00823AB7" w:rsidRDefault="00077B50" w:rsidP="00077B50">
      <w:pPr>
        <w:pStyle w:val="Title"/>
        <w:tabs>
          <w:tab w:val="left" w:pos="12150"/>
        </w:tabs>
        <w:rPr>
          <w:rFonts w:ascii="Arial" w:hAnsi="Arial" w:cs="Arial"/>
          <w:i/>
          <w:color w:val="auto"/>
        </w:rPr>
      </w:pPr>
      <w:r w:rsidRPr="00823AB7">
        <w:rPr>
          <w:rFonts w:ascii="Arial" w:hAnsi="Arial" w:cs="Arial"/>
          <w:color w:val="auto"/>
        </w:rPr>
        <w:lastRenderedPageBreak/>
        <w:t>Plan –Session 2022-2023</w:t>
      </w:r>
      <w:r w:rsidRPr="00823AB7">
        <w:rPr>
          <w:rFonts w:ascii="Arial" w:hAnsi="Arial" w:cs="Arial"/>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077B50" w:rsidRPr="00823AB7" w14:paraId="6737DB89" w14:textId="77777777" w:rsidTr="00670599">
        <w:trPr>
          <w:trHeight w:val="571"/>
        </w:trPr>
        <w:tc>
          <w:tcPr>
            <w:tcW w:w="14076" w:type="dxa"/>
            <w:gridSpan w:val="3"/>
            <w:shd w:val="clear" w:color="auto" w:fill="BFBFBF" w:themeFill="background1" w:themeFillShade="BF"/>
          </w:tcPr>
          <w:p w14:paraId="747FCA87" w14:textId="5EB1593C" w:rsidR="00077B50" w:rsidRPr="00823AB7" w:rsidRDefault="00077B50" w:rsidP="00670599">
            <w:pPr>
              <w:pStyle w:val="Default"/>
              <w:rPr>
                <w:rFonts w:ascii="Arial" w:hAnsi="Arial" w:cs="Arial"/>
                <w:sz w:val="20"/>
                <w:szCs w:val="20"/>
              </w:rPr>
            </w:pPr>
            <w:r w:rsidRPr="00823AB7">
              <w:rPr>
                <w:rFonts w:ascii="Arial" w:hAnsi="Arial" w:cs="Arial"/>
                <w:b/>
                <w:sz w:val="28"/>
                <w:szCs w:val="28"/>
              </w:rPr>
              <w:t>P</w:t>
            </w:r>
            <w:r w:rsidRPr="00823AB7">
              <w:rPr>
                <w:rFonts w:ascii="Arial" w:hAnsi="Arial" w:cs="Arial"/>
                <w:b/>
                <w:sz w:val="28"/>
                <w:szCs w:val="28"/>
                <w:highlight w:val="lightGray"/>
              </w:rPr>
              <w:t>ri</w:t>
            </w:r>
            <w:r w:rsidR="008053B2" w:rsidRPr="00823AB7">
              <w:rPr>
                <w:rFonts w:ascii="Arial" w:hAnsi="Arial" w:cs="Arial"/>
                <w:b/>
                <w:sz w:val="28"/>
                <w:szCs w:val="28"/>
              </w:rPr>
              <w:t>ority 2</w:t>
            </w:r>
            <w:r w:rsidR="00AE4CF0" w:rsidRPr="00823AB7">
              <w:rPr>
                <w:rFonts w:ascii="Arial" w:hAnsi="Arial" w:cs="Arial"/>
                <w:b/>
                <w:sz w:val="28"/>
                <w:szCs w:val="28"/>
              </w:rPr>
              <w:t xml:space="preserve"> </w:t>
            </w:r>
            <w:r w:rsidRPr="00823AB7">
              <w:rPr>
                <w:rFonts w:ascii="Arial" w:hAnsi="Arial" w:cs="Arial"/>
                <w:b/>
                <w:sz w:val="28"/>
                <w:szCs w:val="28"/>
              </w:rPr>
              <w:t xml:space="preserve"> </w:t>
            </w:r>
            <w:r w:rsidR="00925E57" w:rsidRPr="00823AB7">
              <w:rPr>
                <w:rFonts w:ascii="Arial" w:hAnsi="Arial" w:cs="Arial"/>
                <w:b/>
                <w:sz w:val="28"/>
                <w:szCs w:val="28"/>
              </w:rPr>
              <w:t xml:space="preserve">      </w:t>
            </w:r>
            <w:r w:rsidRPr="00823AB7">
              <w:rPr>
                <w:rFonts w:ascii="Arial" w:hAnsi="Arial" w:cs="Arial"/>
                <w:b/>
                <w:sz w:val="28"/>
                <w:szCs w:val="28"/>
              </w:rPr>
              <w:t xml:space="preserve"> </w:t>
            </w:r>
            <w:sdt>
              <w:sdtPr>
                <w:rPr>
                  <w:rFonts w:ascii="Arial" w:hAnsi="Arial" w:cs="Arial"/>
                  <w:sz w:val="20"/>
                  <w:szCs w:val="20"/>
                </w:rPr>
                <w:alias w:val="NIF"/>
                <w:tag w:val="NIF"/>
                <w:id w:val="-1876302735"/>
                <w:placeholder>
                  <w:docPart w:val="4E5F8A536CE044B580D118A5BB8F1E9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053B2" w:rsidRPr="00823AB7">
                  <w:rPr>
                    <w:rFonts w:ascii="Arial" w:hAnsi="Arial" w:cs="Arial"/>
                    <w:sz w:val="20"/>
                    <w:szCs w:val="20"/>
                  </w:rPr>
                  <w:t>Closing the attainment gap between the most and least disadvantaged children and young people</w:t>
                </w:r>
              </w:sdtContent>
            </w:sdt>
          </w:p>
          <w:p w14:paraId="65898172" w14:textId="129AC151" w:rsidR="00077B50" w:rsidRPr="00823AB7" w:rsidRDefault="00AE4CF0" w:rsidP="00670599">
            <w:pPr>
              <w:rPr>
                <w:rFonts w:ascii="Arial" w:hAnsi="Arial" w:cs="Arial"/>
                <w:b/>
                <w:sz w:val="28"/>
                <w:szCs w:val="28"/>
              </w:rPr>
            </w:pPr>
            <w:r w:rsidRPr="00823AB7">
              <w:rPr>
                <w:rFonts w:ascii="Arial" w:hAnsi="Arial" w:cs="Arial"/>
                <w:b/>
                <w:sz w:val="28"/>
                <w:szCs w:val="28"/>
              </w:rPr>
              <w:t xml:space="preserve">                                                  </w:t>
            </w:r>
            <w:sdt>
              <w:sdtPr>
                <w:rPr>
                  <w:rFonts w:ascii="Arial" w:hAnsi="Arial" w:cs="Arial"/>
                  <w:sz w:val="20"/>
                  <w:szCs w:val="20"/>
                </w:rPr>
                <w:alias w:val="NIF"/>
                <w:tag w:val="NIF"/>
                <w:id w:val="1225179952"/>
                <w:placeholder>
                  <w:docPart w:val="F8BC9F9919D342E09C86A105E0BE33C9"/>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053B2" w:rsidRPr="00823AB7">
                  <w:rPr>
                    <w:rFonts w:ascii="Arial" w:hAnsi="Arial" w:cs="Arial"/>
                    <w:sz w:val="20"/>
                    <w:szCs w:val="20"/>
                  </w:rPr>
                  <w:t>-</w:t>
                </w:r>
              </w:sdtContent>
            </w:sdt>
          </w:p>
        </w:tc>
      </w:tr>
      <w:tr w:rsidR="00077B50" w:rsidRPr="00823AB7" w14:paraId="26EB8911" w14:textId="77777777" w:rsidTr="00670599">
        <w:trPr>
          <w:trHeight w:val="571"/>
        </w:trPr>
        <w:tc>
          <w:tcPr>
            <w:tcW w:w="4075" w:type="dxa"/>
          </w:tcPr>
          <w:p w14:paraId="64EE10E7" w14:textId="77777777" w:rsidR="00077B50" w:rsidRPr="00823AB7" w:rsidRDefault="00077B50" w:rsidP="00670599">
            <w:pPr>
              <w:rPr>
                <w:rFonts w:ascii="Arial" w:hAnsi="Arial" w:cs="Arial"/>
                <w:b/>
                <w:sz w:val="20"/>
                <w:szCs w:val="20"/>
              </w:rPr>
            </w:pPr>
            <w:r w:rsidRPr="00823AB7">
              <w:rPr>
                <w:rFonts w:ascii="Arial" w:hAnsi="Arial" w:cs="Arial"/>
                <w:b/>
                <w:sz w:val="20"/>
                <w:szCs w:val="20"/>
              </w:rPr>
              <w:t>NIF Driver</w:t>
            </w:r>
          </w:p>
          <w:sdt>
            <w:sdtPr>
              <w:rPr>
                <w:rFonts w:ascii="Arial" w:hAnsi="Arial" w:cs="Arial"/>
                <w:sz w:val="20"/>
                <w:szCs w:val="20"/>
              </w:rPr>
              <w:alias w:val="NIF Drivers"/>
              <w:tag w:val="NIF Drivers"/>
              <w:id w:val="-1604103055"/>
              <w:placeholder>
                <w:docPart w:val="8E854E52295146949D98F812D4E5206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0B4A9B" w14:textId="5B5900D7" w:rsidR="00077B50" w:rsidRPr="00823AB7" w:rsidRDefault="00D758CF" w:rsidP="00670599">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237016192"/>
              <w:placeholder>
                <w:docPart w:val="91F9FB3BE65A491483C82DE8C3D0A9F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39EA3B" w14:textId="18A6C636" w:rsidR="00077B50" w:rsidRPr="00823AB7" w:rsidRDefault="00D758CF" w:rsidP="00670599">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45405644"/>
              <w:placeholder>
                <w:docPart w:val="8E87766D37BA4FEABE6410614B6B374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0DBD60A" w14:textId="039FB274" w:rsidR="00077B50" w:rsidRPr="00823AB7" w:rsidRDefault="008053B2" w:rsidP="00670599">
                <w:pPr>
                  <w:pStyle w:val="Default"/>
                  <w:rPr>
                    <w:rFonts w:ascii="Arial" w:hAnsi="Arial" w:cs="Arial"/>
                    <w:color w:val="auto"/>
                    <w:sz w:val="20"/>
                    <w:szCs w:val="20"/>
                  </w:rPr>
                </w:pPr>
                <w:r w:rsidRPr="00823AB7">
                  <w:rPr>
                    <w:rFonts w:ascii="Arial" w:hAnsi="Arial" w:cs="Arial"/>
                    <w:sz w:val="20"/>
                    <w:szCs w:val="20"/>
                  </w:rPr>
                  <w:t xml:space="preserve">    </w:t>
                </w:r>
              </w:p>
            </w:sdtContent>
          </w:sdt>
          <w:p w14:paraId="6CAF1A2B" w14:textId="77777777" w:rsidR="00077B50" w:rsidRPr="00823AB7" w:rsidRDefault="00077B50" w:rsidP="00670599">
            <w:pPr>
              <w:pStyle w:val="Default"/>
              <w:rPr>
                <w:rFonts w:ascii="Arial" w:hAnsi="Arial" w:cs="Arial"/>
                <w:sz w:val="20"/>
                <w:szCs w:val="20"/>
              </w:rPr>
            </w:pPr>
          </w:p>
          <w:p w14:paraId="148BC9FA" w14:textId="77777777" w:rsidR="00077B50" w:rsidRPr="00823AB7" w:rsidRDefault="00077B50" w:rsidP="00670599">
            <w:pPr>
              <w:autoSpaceDE w:val="0"/>
              <w:autoSpaceDN w:val="0"/>
              <w:adjustRightInd w:val="0"/>
              <w:spacing w:after="30"/>
              <w:rPr>
                <w:rFonts w:ascii="Arial" w:hAnsi="Arial" w:cs="Arial"/>
                <w:b/>
                <w:sz w:val="20"/>
                <w:szCs w:val="20"/>
              </w:rPr>
            </w:pPr>
          </w:p>
        </w:tc>
        <w:tc>
          <w:tcPr>
            <w:tcW w:w="4652" w:type="dxa"/>
          </w:tcPr>
          <w:p w14:paraId="348A91F8" w14:textId="77777777" w:rsidR="0043159A" w:rsidRPr="00823AB7" w:rsidRDefault="0043159A" w:rsidP="0043159A">
            <w:pPr>
              <w:rPr>
                <w:rFonts w:ascii="Arial" w:hAnsi="Arial" w:cs="Arial"/>
                <w:b/>
                <w:sz w:val="20"/>
                <w:szCs w:val="20"/>
              </w:rPr>
            </w:pPr>
            <w:r w:rsidRPr="00823AB7">
              <w:rPr>
                <w:rFonts w:ascii="Arial" w:hAnsi="Arial" w:cs="Arial"/>
                <w:b/>
                <w:sz w:val="20"/>
                <w:szCs w:val="20"/>
              </w:rPr>
              <w:t>HIGOELC</w:t>
            </w:r>
          </w:p>
          <w:sdt>
            <w:sdtPr>
              <w:rPr>
                <w:rFonts w:ascii="Arial" w:hAnsi="Arial" w:cs="Arial"/>
              </w:rPr>
              <w:alias w:val="HIGIOELC"/>
              <w:tag w:val="HGIOELC"/>
              <w:id w:val="922694822"/>
              <w:placeholder>
                <w:docPart w:val="87232474A610494EAD00FD2B8C87BAC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430EA758" w14:textId="3CD9EB27" w:rsidR="0043159A" w:rsidRPr="00823AB7" w:rsidRDefault="00D758CF" w:rsidP="0043159A">
                <w:pPr>
                  <w:pStyle w:val="Default"/>
                  <w:rPr>
                    <w:rFonts w:ascii="Arial" w:hAnsi="Arial" w:cs="Arial"/>
                  </w:rPr>
                </w:pPr>
                <w:r>
                  <w:rPr>
                    <w:rFonts w:ascii="Arial" w:hAnsi="Arial" w:cs="Arial"/>
                  </w:rPr>
                  <w:t>2.3 Learning, teaching and assessment</w:t>
                </w:r>
              </w:p>
            </w:sdtContent>
          </w:sdt>
          <w:sdt>
            <w:sdtPr>
              <w:rPr>
                <w:rFonts w:ascii="Arial" w:hAnsi="Arial" w:cs="Arial"/>
              </w:rPr>
              <w:alias w:val="HIGIOELC"/>
              <w:tag w:val="HGIOELC"/>
              <w:id w:val="57223807"/>
              <w:placeholder>
                <w:docPart w:val="CDD5A830E9B542C493FDD03EC6E24A6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436A30D" w14:textId="01E280CA" w:rsidR="0043159A" w:rsidRPr="00823AB7" w:rsidRDefault="00D758CF" w:rsidP="0043159A">
                <w:pPr>
                  <w:pStyle w:val="Default"/>
                  <w:rPr>
                    <w:rFonts w:ascii="Arial" w:hAnsi="Arial" w:cs="Arial"/>
                  </w:rPr>
                </w:pPr>
                <w:r>
                  <w:rPr>
                    <w:rFonts w:ascii="Arial" w:hAnsi="Arial" w:cs="Arial"/>
                  </w:rPr>
                  <w:t>2.7 Partnerships</w:t>
                </w:r>
              </w:p>
            </w:sdtContent>
          </w:sdt>
          <w:sdt>
            <w:sdtPr>
              <w:rPr>
                <w:rFonts w:ascii="Arial" w:hAnsi="Arial" w:cs="Arial"/>
              </w:rPr>
              <w:alias w:val="HIGIOELC"/>
              <w:tag w:val="HGIOELC"/>
              <w:id w:val="-1621839278"/>
              <w:placeholder>
                <w:docPart w:val="05F60F3E92564DA9AD0A6A51698D1E6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F19F985" w14:textId="45396573" w:rsidR="0043159A" w:rsidRPr="00823AB7" w:rsidRDefault="00D758CF" w:rsidP="0043159A">
                <w:pPr>
                  <w:pStyle w:val="Default"/>
                  <w:rPr>
                    <w:rFonts w:ascii="Arial" w:hAnsi="Arial" w:cs="Arial"/>
                  </w:rPr>
                </w:pPr>
                <w:r>
                  <w:rPr>
                    <w:rFonts w:ascii="Arial" w:hAnsi="Arial" w:cs="Arial"/>
                  </w:rPr>
                  <w:t>2.6 Transitions</w:t>
                </w:r>
              </w:p>
            </w:sdtContent>
          </w:sdt>
          <w:p w14:paraId="02864E51" w14:textId="77777777" w:rsidR="0043159A" w:rsidRPr="00823AB7" w:rsidRDefault="0043159A" w:rsidP="0043159A">
            <w:pPr>
              <w:pStyle w:val="Default"/>
              <w:rPr>
                <w:rFonts w:ascii="Arial" w:hAnsi="Arial" w:cs="Arial"/>
                <w:color w:val="auto"/>
                <w:sz w:val="20"/>
                <w:szCs w:val="20"/>
              </w:rPr>
            </w:pPr>
          </w:p>
          <w:p w14:paraId="090C4874" w14:textId="54F0231E" w:rsidR="00077B50" w:rsidRPr="00823AB7" w:rsidRDefault="00077B50" w:rsidP="00670599">
            <w:pPr>
              <w:rPr>
                <w:rFonts w:ascii="Arial" w:hAnsi="Arial" w:cs="Arial"/>
                <w:sz w:val="20"/>
                <w:szCs w:val="20"/>
              </w:rPr>
            </w:pPr>
          </w:p>
        </w:tc>
        <w:tc>
          <w:tcPr>
            <w:tcW w:w="5349" w:type="dxa"/>
          </w:tcPr>
          <w:p w14:paraId="3744506D" w14:textId="77777777" w:rsidR="00077B50" w:rsidRPr="00823AB7" w:rsidRDefault="00077B50" w:rsidP="00670599">
            <w:pPr>
              <w:pStyle w:val="Default"/>
              <w:rPr>
                <w:rFonts w:ascii="Arial" w:hAnsi="Arial" w:cs="Arial"/>
                <w:b/>
                <w:color w:val="auto"/>
                <w:sz w:val="20"/>
                <w:szCs w:val="20"/>
              </w:rPr>
            </w:pPr>
            <w:r w:rsidRPr="00823AB7">
              <w:rPr>
                <w:rFonts w:ascii="Arial" w:hAnsi="Arial" w:cs="Arial"/>
                <w:b/>
                <w:color w:val="auto"/>
                <w:sz w:val="20"/>
                <w:szCs w:val="20"/>
              </w:rPr>
              <w:t>Other Drivers</w:t>
            </w:r>
          </w:p>
          <w:p w14:paraId="52CE279C" w14:textId="77777777" w:rsidR="00077B50" w:rsidRPr="00823AB7" w:rsidRDefault="00077B50" w:rsidP="00670599">
            <w:pPr>
              <w:pStyle w:val="Default"/>
              <w:rPr>
                <w:rFonts w:ascii="Arial" w:hAnsi="Arial" w:cs="Arial"/>
                <w:color w:val="auto"/>
                <w:sz w:val="20"/>
                <w:szCs w:val="20"/>
              </w:rPr>
            </w:pPr>
          </w:p>
          <w:p w14:paraId="49D2667C" w14:textId="77777777" w:rsidR="00077B50" w:rsidRPr="00823AB7" w:rsidRDefault="00077B50" w:rsidP="00670599">
            <w:pPr>
              <w:rPr>
                <w:rFonts w:ascii="Arial" w:hAnsi="Arial" w:cs="Arial"/>
                <w:b/>
                <w:sz w:val="20"/>
                <w:szCs w:val="20"/>
              </w:rPr>
            </w:pPr>
            <w:r w:rsidRPr="00823AB7">
              <w:rPr>
                <w:rFonts w:ascii="Arial" w:hAnsi="Arial" w:cs="Arial"/>
                <w:b/>
                <w:sz w:val="20"/>
                <w:szCs w:val="20"/>
              </w:rPr>
              <w:t>RRS</w:t>
            </w:r>
          </w:p>
          <w:sdt>
            <w:sdtPr>
              <w:rPr>
                <w:rFonts w:ascii="Arial" w:hAnsi="Arial" w:cs="Arial"/>
                <w:sz w:val="20"/>
                <w:szCs w:val="20"/>
              </w:rPr>
              <w:alias w:val="RRS Unicef articles"/>
              <w:tag w:val="RRS Unicef articles"/>
              <w:id w:val="601072451"/>
              <w:placeholder>
                <w:docPart w:val="EA2102FBF22B4F8CB82662A62129C9B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7B28295" w14:textId="0CB14FF4" w:rsidR="00077B50" w:rsidRPr="00823AB7" w:rsidRDefault="00D758CF" w:rsidP="00670599">
                <w:pPr>
                  <w:rPr>
                    <w:rFonts w:ascii="Arial" w:hAnsi="Arial" w:cs="Arial"/>
                    <w:sz w:val="20"/>
                    <w:szCs w:val="20"/>
                  </w:rPr>
                </w:pPr>
                <w:r>
                  <w:rPr>
                    <w:rFonts w:ascii="Arial" w:hAnsi="Arial" w:cs="Arial"/>
                    <w:sz w:val="20"/>
                    <w:szCs w:val="20"/>
                  </w:rPr>
                  <w:t>Article 3 (Best interests of the child):</w:t>
                </w:r>
              </w:p>
            </w:sdtContent>
          </w:sdt>
          <w:p w14:paraId="06485850" w14:textId="1E8A29B0" w:rsidR="00077B50" w:rsidRPr="00823AB7" w:rsidRDefault="00A11CFF" w:rsidP="00670599">
            <w:pPr>
              <w:rPr>
                <w:rFonts w:ascii="Arial" w:hAnsi="Arial" w:cs="Arial"/>
                <w:sz w:val="20"/>
                <w:szCs w:val="20"/>
              </w:rPr>
            </w:pPr>
            <w:sdt>
              <w:sdtPr>
                <w:rPr>
                  <w:rFonts w:ascii="Arial" w:hAnsi="Arial" w:cs="Arial"/>
                  <w:sz w:val="20"/>
                  <w:szCs w:val="20"/>
                </w:rPr>
                <w:alias w:val="RRS Unicef articles"/>
                <w:tag w:val="RRS Unicef articles"/>
                <w:id w:val="-1786952273"/>
                <w:placeholder>
                  <w:docPart w:val="BB50FA06949148F4ADE5BBDCF8DF297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58CF">
                  <w:rPr>
                    <w:rFonts w:ascii="Arial" w:hAnsi="Arial" w:cs="Arial"/>
                    <w:sz w:val="20"/>
                    <w:szCs w:val="20"/>
                  </w:rPr>
                  <w:t>Article 29 (Goals of education):</w:t>
                </w:r>
              </w:sdtContent>
            </w:sdt>
            <w:r w:rsidR="00077B50" w:rsidRPr="00823AB7">
              <w:rPr>
                <w:rFonts w:ascii="Arial" w:hAnsi="Arial" w:cs="Arial"/>
                <w:sz w:val="20"/>
                <w:szCs w:val="20"/>
              </w:rPr>
              <w:t xml:space="preserve"> </w:t>
            </w:r>
          </w:p>
          <w:p w14:paraId="2070A1CC" w14:textId="77777777" w:rsidR="00077B50" w:rsidRPr="00823AB7" w:rsidRDefault="00077B50" w:rsidP="00670599">
            <w:pPr>
              <w:rPr>
                <w:rFonts w:ascii="Arial" w:hAnsi="Arial" w:cs="Arial"/>
                <w:sz w:val="20"/>
                <w:szCs w:val="20"/>
              </w:rPr>
            </w:pPr>
          </w:p>
          <w:p w14:paraId="1BFBD372" w14:textId="77777777" w:rsidR="00077B50" w:rsidRPr="00823AB7" w:rsidRDefault="00077B50" w:rsidP="00670599">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rsidRPr="00823AB7" w14:paraId="61D1B627" w14:textId="77777777" w:rsidTr="00670599">
        <w:trPr>
          <w:trHeight w:val="530"/>
        </w:trPr>
        <w:tc>
          <w:tcPr>
            <w:tcW w:w="14033" w:type="dxa"/>
            <w:shd w:val="clear" w:color="auto" w:fill="C0C0C0"/>
            <w:tcMar>
              <w:top w:w="20" w:type="dxa"/>
              <w:left w:w="20" w:type="dxa"/>
              <w:bottom w:w="0" w:type="dxa"/>
              <w:right w:w="20" w:type="dxa"/>
            </w:tcMar>
            <w:vAlign w:val="center"/>
          </w:tcPr>
          <w:p w14:paraId="34F6240C" w14:textId="79581D9A" w:rsidR="00077B50" w:rsidRPr="00823AB7" w:rsidRDefault="00077B50" w:rsidP="00670599">
            <w:pPr>
              <w:jc w:val="center"/>
              <w:rPr>
                <w:rFonts w:ascii="Arial" w:eastAsia="Arial Unicode MS" w:hAnsi="Arial" w:cs="Arial"/>
                <w:b/>
                <w:bCs/>
              </w:rPr>
            </w:pPr>
            <w:r w:rsidRPr="00823AB7">
              <w:rPr>
                <w:rFonts w:ascii="Arial" w:eastAsia="Arial Unicode MS" w:hAnsi="Arial" w:cs="Arial"/>
                <w:b/>
                <w:bCs/>
              </w:rPr>
              <w:t>Rationale for change based self- evaluation including d</w:t>
            </w:r>
            <w:r w:rsidR="005A56CC" w:rsidRPr="00823AB7">
              <w:rPr>
                <w:rFonts w:ascii="Arial" w:eastAsia="Arial Unicode MS" w:hAnsi="Arial" w:cs="Arial"/>
                <w:b/>
                <w:bCs/>
              </w:rPr>
              <w:t>ata and stakeholder views</w:t>
            </w:r>
          </w:p>
        </w:tc>
      </w:tr>
      <w:tr w:rsidR="00077B50" w:rsidRPr="00823AB7" w14:paraId="42ADCBA6" w14:textId="77777777" w:rsidTr="00670599">
        <w:trPr>
          <w:trHeight w:val="384"/>
        </w:trPr>
        <w:tc>
          <w:tcPr>
            <w:tcW w:w="14033" w:type="dxa"/>
            <w:tcMar>
              <w:top w:w="20" w:type="dxa"/>
              <w:left w:w="20" w:type="dxa"/>
              <w:bottom w:w="0" w:type="dxa"/>
              <w:right w:w="20" w:type="dxa"/>
            </w:tcMar>
          </w:tcPr>
          <w:p w14:paraId="64D02EED" w14:textId="47D97591" w:rsidR="00B522E1" w:rsidRDefault="00136D49" w:rsidP="008053B2">
            <w:pPr>
              <w:tabs>
                <w:tab w:val="left" w:pos="264"/>
              </w:tabs>
              <w:spacing w:after="0" w:line="240" w:lineRule="auto"/>
              <w:rPr>
                <w:rFonts w:ascii="Arial" w:hAnsi="Arial" w:cs="Arial"/>
              </w:rPr>
            </w:pPr>
            <w:r>
              <w:rPr>
                <w:rFonts w:ascii="Arial" w:hAnsi="Arial" w:cs="Arial"/>
              </w:rPr>
              <w:t>Speech, communication and language skills are crucial to increase children’s life chances. In line with the local authorities increased</w:t>
            </w:r>
            <w:r w:rsidR="001C7423">
              <w:rPr>
                <w:rFonts w:ascii="Arial" w:hAnsi="Arial" w:cs="Arial"/>
              </w:rPr>
              <w:t xml:space="preserve"> value on the I Can Toolkit and </w:t>
            </w:r>
            <w:r>
              <w:rPr>
                <w:rFonts w:ascii="Arial" w:hAnsi="Arial" w:cs="Arial"/>
              </w:rPr>
              <w:t xml:space="preserve">the current </w:t>
            </w:r>
            <w:r w:rsidR="001C7423">
              <w:rPr>
                <w:rFonts w:ascii="Arial" w:hAnsi="Arial" w:cs="Arial"/>
              </w:rPr>
              <w:t>communication and language data</w:t>
            </w:r>
            <w:r>
              <w:rPr>
                <w:rFonts w:ascii="Arial" w:hAnsi="Arial" w:cs="Arial"/>
              </w:rPr>
              <w:t xml:space="preserve"> of the under three’</w:t>
            </w:r>
            <w:r w:rsidR="001C7423">
              <w:rPr>
                <w:rFonts w:ascii="Arial" w:hAnsi="Arial" w:cs="Arial"/>
              </w:rPr>
              <w:t>s provision,</w:t>
            </w:r>
            <w:r>
              <w:rPr>
                <w:rFonts w:ascii="Arial" w:hAnsi="Arial" w:cs="Arial"/>
              </w:rPr>
              <w:t xml:space="preserve"> it has been highlighted as an area for </w:t>
            </w:r>
            <w:r w:rsidR="001C7423">
              <w:rPr>
                <w:rFonts w:ascii="Arial" w:hAnsi="Arial" w:cs="Arial"/>
              </w:rPr>
              <w:t xml:space="preserve">improvement. </w:t>
            </w:r>
          </w:p>
          <w:p w14:paraId="7C800973" w14:textId="56F76F72" w:rsidR="001C7423" w:rsidRDefault="001C7423" w:rsidP="008053B2">
            <w:pPr>
              <w:tabs>
                <w:tab w:val="left" w:pos="264"/>
              </w:tabs>
              <w:spacing w:after="0" w:line="240" w:lineRule="auto"/>
              <w:rPr>
                <w:rFonts w:ascii="Arial" w:hAnsi="Arial" w:cs="Arial"/>
              </w:rPr>
            </w:pPr>
          </w:p>
          <w:p w14:paraId="6D7B4D31" w14:textId="2BB4C24A" w:rsidR="001C7423" w:rsidRDefault="001C7423" w:rsidP="008053B2">
            <w:pPr>
              <w:tabs>
                <w:tab w:val="left" w:pos="264"/>
              </w:tabs>
              <w:spacing w:after="0" w:line="240" w:lineRule="auto"/>
              <w:rPr>
                <w:rFonts w:ascii="Arial" w:hAnsi="Arial" w:cs="Arial"/>
              </w:rPr>
            </w:pPr>
            <w:r>
              <w:rPr>
                <w:rFonts w:ascii="Arial" w:hAnsi="Arial" w:cs="Arial"/>
              </w:rPr>
              <w:t xml:space="preserve">Through practitioner reflection and questionnaires it has been recognised that there is a need for further continuous professional </w:t>
            </w:r>
            <w:r w:rsidR="00BD0F22">
              <w:rPr>
                <w:rFonts w:ascii="Arial" w:hAnsi="Arial" w:cs="Arial"/>
              </w:rPr>
              <w:t>learning to</w:t>
            </w:r>
            <w:r>
              <w:rPr>
                <w:rFonts w:ascii="Arial" w:hAnsi="Arial" w:cs="Arial"/>
              </w:rPr>
              <w:t xml:space="preserve"> increase staffs confidence in supporting spe</w:t>
            </w:r>
            <w:r w:rsidR="00BD0F22">
              <w:rPr>
                <w:rFonts w:ascii="Arial" w:hAnsi="Arial" w:cs="Arial"/>
              </w:rPr>
              <w:t>ech, communication and language.</w:t>
            </w:r>
          </w:p>
          <w:p w14:paraId="56004417" w14:textId="77777777" w:rsidR="00B522E1" w:rsidRDefault="00B522E1" w:rsidP="008053B2">
            <w:pPr>
              <w:tabs>
                <w:tab w:val="left" w:pos="264"/>
              </w:tabs>
              <w:spacing w:after="0" w:line="240" w:lineRule="auto"/>
              <w:rPr>
                <w:rFonts w:ascii="Arial" w:hAnsi="Arial" w:cs="Arial"/>
              </w:rPr>
            </w:pPr>
          </w:p>
          <w:p w14:paraId="222A0FD3" w14:textId="21A51AC2" w:rsidR="00B522E1" w:rsidRPr="00823AB7" w:rsidRDefault="00B522E1" w:rsidP="008053B2">
            <w:pPr>
              <w:tabs>
                <w:tab w:val="left" w:pos="264"/>
              </w:tabs>
              <w:spacing w:after="0" w:line="240" w:lineRule="auto"/>
              <w:rPr>
                <w:rFonts w:ascii="Arial" w:hAnsi="Arial" w:cs="Arial"/>
              </w:rPr>
            </w:pPr>
          </w:p>
        </w:tc>
      </w:tr>
    </w:tbl>
    <w:p w14:paraId="206A6969" w14:textId="77777777" w:rsidR="00077B50" w:rsidRPr="00823AB7" w:rsidRDefault="00077B50"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823AB7" w14:paraId="0AB61EE4" w14:textId="77777777" w:rsidTr="00670599">
        <w:trPr>
          <w:trHeight w:val="530"/>
        </w:trPr>
        <w:tc>
          <w:tcPr>
            <w:tcW w:w="14058" w:type="dxa"/>
            <w:shd w:val="clear" w:color="auto" w:fill="C0C0C0"/>
            <w:tcMar>
              <w:top w:w="20" w:type="dxa"/>
              <w:left w:w="20" w:type="dxa"/>
              <w:bottom w:w="0" w:type="dxa"/>
              <w:right w:w="20" w:type="dxa"/>
            </w:tcMar>
            <w:vAlign w:val="center"/>
          </w:tcPr>
          <w:p w14:paraId="2D5AAD46" w14:textId="06B4F19F" w:rsidR="00077B50" w:rsidRPr="00823AB7" w:rsidRDefault="00077B50" w:rsidP="00670599">
            <w:pPr>
              <w:jc w:val="center"/>
              <w:rPr>
                <w:rFonts w:ascii="Arial" w:eastAsia="Arial Unicode MS" w:hAnsi="Arial" w:cs="Arial"/>
                <w:b/>
                <w:bCs/>
              </w:rPr>
            </w:pPr>
            <w:r w:rsidRPr="00823AB7">
              <w:rPr>
                <w:rFonts w:ascii="Arial" w:eastAsia="Arial Unicode MS" w:hAnsi="Arial" w:cs="Arial"/>
                <w:b/>
                <w:bCs/>
              </w:rPr>
              <w:t xml:space="preserve">Expected outcomes for learners - </w:t>
            </w:r>
            <w:r w:rsidR="005A56CC" w:rsidRPr="00823AB7">
              <w:rPr>
                <w:rFonts w:ascii="Arial" w:eastAsia="+mn-ea" w:hAnsi="Arial" w:cs="Arial"/>
                <w:b/>
                <w:bCs/>
                <w:kern w:val="24"/>
                <w:sz w:val="18"/>
                <w:szCs w:val="18"/>
                <w:lang w:eastAsia="en-GB"/>
              </w:rPr>
              <w:t xml:space="preserve">Who? </w:t>
            </w:r>
            <w:r w:rsidR="005A56CC" w:rsidRPr="00823AB7">
              <w:rPr>
                <w:rFonts w:ascii="Arial" w:eastAsia="+mn-ea" w:hAnsi="Arial" w:cs="Arial"/>
                <w:b/>
                <w:bCs/>
                <w:kern w:val="24"/>
                <w:sz w:val="18"/>
                <w:szCs w:val="18"/>
                <w:lang w:eastAsia="en-GB"/>
              </w:rPr>
              <w:tab/>
              <w:t>By how much?     By when?     What?</w:t>
            </w:r>
          </w:p>
        </w:tc>
      </w:tr>
      <w:tr w:rsidR="00077B50" w:rsidRPr="00823AB7" w14:paraId="2D2E6D6B" w14:textId="77777777" w:rsidTr="00670599">
        <w:trPr>
          <w:trHeight w:val="384"/>
        </w:trPr>
        <w:tc>
          <w:tcPr>
            <w:tcW w:w="14058" w:type="dxa"/>
            <w:tcMar>
              <w:top w:w="20" w:type="dxa"/>
              <w:left w:w="20" w:type="dxa"/>
              <w:bottom w:w="0" w:type="dxa"/>
              <w:right w:w="20" w:type="dxa"/>
            </w:tcMar>
          </w:tcPr>
          <w:p w14:paraId="4AE1FCED" w14:textId="5332DCA0" w:rsidR="001C7423" w:rsidRPr="00356143" w:rsidRDefault="001C7423" w:rsidP="001C7423">
            <w:pPr>
              <w:pStyle w:val="ListParagraph"/>
              <w:numPr>
                <w:ilvl w:val="0"/>
                <w:numId w:val="17"/>
              </w:numPr>
              <w:tabs>
                <w:tab w:val="left" w:pos="264"/>
              </w:tabs>
              <w:spacing w:after="0" w:line="240" w:lineRule="auto"/>
              <w:jc w:val="both"/>
              <w:rPr>
                <w:rFonts w:ascii="Arial" w:hAnsi="Arial" w:cs="Arial"/>
              </w:rPr>
            </w:pPr>
            <w:r w:rsidRPr="00356143">
              <w:rPr>
                <w:rFonts w:ascii="Arial" w:hAnsi="Arial" w:cs="Arial"/>
              </w:rPr>
              <w:t xml:space="preserve">By </w:t>
            </w:r>
            <w:r w:rsidR="008C704F" w:rsidRPr="00356143">
              <w:rPr>
                <w:rFonts w:ascii="Arial" w:hAnsi="Arial" w:cs="Arial"/>
              </w:rPr>
              <w:t>June</w:t>
            </w:r>
            <w:r w:rsidRPr="00356143">
              <w:rPr>
                <w:rFonts w:ascii="Arial" w:hAnsi="Arial" w:cs="Arial"/>
              </w:rPr>
              <w:t xml:space="preserve"> </w:t>
            </w:r>
            <w:r w:rsidR="008C704F" w:rsidRPr="00356143">
              <w:rPr>
                <w:rFonts w:ascii="Arial" w:hAnsi="Arial" w:cs="Arial"/>
              </w:rPr>
              <w:t>2024</w:t>
            </w:r>
            <w:r w:rsidRPr="00356143">
              <w:rPr>
                <w:rFonts w:ascii="Arial" w:hAnsi="Arial" w:cs="Arial"/>
              </w:rPr>
              <w:t xml:space="preserve"> all </w:t>
            </w:r>
            <w:r w:rsidR="006F275F" w:rsidRPr="00356143">
              <w:rPr>
                <w:rFonts w:ascii="Arial" w:hAnsi="Arial" w:cs="Arial"/>
              </w:rPr>
              <w:t xml:space="preserve">practitioners within the Blossom Room </w:t>
            </w:r>
            <w:r w:rsidRPr="00356143">
              <w:rPr>
                <w:rFonts w:ascii="Arial" w:hAnsi="Arial" w:cs="Arial"/>
              </w:rPr>
              <w:t xml:space="preserve">will have a greater understanding of overall speech, communication and language development as well as a better understanding of the role of the practitioner in supporting this </w:t>
            </w:r>
            <w:r w:rsidR="008C704F" w:rsidRPr="00356143">
              <w:rPr>
                <w:rFonts w:ascii="Arial" w:hAnsi="Arial" w:cs="Arial"/>
              </w:rPr>
              <w:t xml:space="preserve">through rich learning experiences </w:t>
            </w:r>
          </w:p>
          <w:p w14:paraId="09CE466B" w14:textId="429C40F1" w:rsidR="00356143" w:rsidRPr="00356143" w:rsidRDefault="008C704F" w:rsidP="00356143">
            <w:pPr>
              <w:pStyle w:val="ListParagraph"/>
              <w:numPr>
                <w:ilvl w:val="0"/>
                <w:numId w:val="17"/>
              </w:numPr>
              <w:tabs>
                <w:tab w:val="left" w:pos="264"/>
              </w:tabs>
              <w:spacing w:after="0" w:line="240" w:lineRule="auto"/>
              <w:jc w:val="both"/>
              <w:rPr>
                <w:rFonts w:ascii="Arial" w:hAnsi="Arial" w:cs="Arial"/>
              </w:rPr>
            </w:pPr>
            <w:r w:rsidRPr="00356143">
              <w:rPr>
                <w:rFonts w:ascii="Arial" w:hAnsi="Arial" w:cs="Arial"/>
              </w:rPr>
              <w:t xml:space="preserve">By June 2024 all practitioners </w:t>
            </w:r>
            <w:r w:rsidR="006F275F" w:rsidRPr="00356143">
              <w:rPr>
                <w:rFonts w:ascii="Arial" w:hAnsi="Arial" w:cs="Arial"/>
              </w:rPr>
              <w:t xml:space="preserve">within the Blossom Room </w:t>
            </w:r>
            <w:r w:rsidRPr="00356143">
              <w:rPr>
                <w:rFonts w:ascii="Arial" w:hAnsi="Arial" w:cs="Arial"/>
              </w:rPr>
              <w:t>will report an increase in children being identified at the earliest stage of requiring support through the implementation of the I Can Toolk</w:t>
            </w:r>
            <w:r w:rsidR="003C0536">
              <w:rPr>
                <w:rFonts w:ascii="Arial" w:hAnsi="Arial" w:cs="Arial"/>
              </w:rPr>
              <w:t xml:space="preserve">it. </w:t>
            </w:r>
            <w:r w:rsidR="00356143" w:rsidRPr="00356143">
              <w:rPr>
                <w:rFonts w:ascii="Arial" w:hAnsi="Arial" w:cs="Arial"/>
              </w:rPr>
              <w:t xml:space="preserve">Information gathered will be used to identify appropriate strategies to further support the child with speech, language and communication skills.  </w:t>
            </w:r>
          </w:p>
          <w:p w14:paraId="0C776FEF" w14:textId="40407BBB" w:rsidR="00106424" w:rsidRPr="00356143" w:rsidRDefault="00106424" w:rsidP="001C7423">
            <w:pPr>
              <w:pStyle w:val="ListParagraph"/>
              <w:numPr>
                <w:ilvl w:val="0"/>
                <w:numId w:val="17"/>
              </w:numPr>
              <w:tabs>
                <w:tab w:val="left" w:pos="264"/>
              </w:tabs>
              <w:spacing w:after="0" w:line="240" w:lineRule="auto"/>
              <w:jc w:val="both"/>
              <w:rPr>
                <w:rFonts w:ascii="Arial" w:hAnsi="Arial" w:cs="Arial"/>
              </w:rPr>
            </w:pPr>
            <w:r w:rsidRPr="00356143">
              <w:rPr>
                <w:rFonts w:ascii="Arial" w:hAnsi="Arial" w:cs="Arial"/>
              </w:rPr>
              <w:t xml:space="preserve">By June 2024 </w:t>
            </w:r>
            <w:r w:rsidR="006F275F" w:rsidRPr="00356143">
              <w:rPr>
                <w:rFonts w:ascii="Arial" w:hAnsi="Arial" w:cs="Arial"/>
              </w:rPr>
              <w:t xml:space="preserve">most children identified as requiring support will be making good progress with overall speech, communication and language skills, this will be recorded and shared with parents at keyworker meetings and through online learning journals.  </w:t>
            </w:r>
          </w:p>
          <w:p w14:paraId="07CBB6BF" w14:textId="67AAA179" w:rsidR="00B522E1" w:rsidRPr="008C704F" w:rsidRDefault="00B522E1" w:rsidP="008C704F">
            <w:pPr>
              <w:tabs>
                <w:tab w:val="left" w:pos="264"/>
              </w:tabs>
              <w:spacing w:after="0" w:line="240" w:lineRule="auto"/>
              <w:jc w:val="both"/>
              <w:rPr>
                <w:rFonts w:ascii="Arial" w:hAnsi="Arial" w:cs="Arial"/>
                <w:sz w:val="24"/>
                <w:szCs w:val="24"/>
              </w:rPr>
            </w:pPr>
          </w:p>
        </w:tc>
      </w:tr>
    </w:tbl>
    <w:p w14:paraId="1D12B7E9" w14:textId="1F4C55BA" w:rsidR="00077B50" w:rsidRDefault="00077B50" w:rsidP="00077B50">
      <w:pPr>
        <w:rPr>
          <w:rFonts w:ascii="Arial" w:hAnsi="Arial" w:cs="Arial"/>
        </w:rPr>
      </w:pPr>
    </w:p>
    <w:tbl>
      <w:tblPr>
        <w:tblpPr w:leftFromText="180" w:rightFromText="180" w:vertAnchor="page" w:horzAnchor="margin" w:tblpY="496"/>
        <w:tblW w:w="14082" w:type="dxa"/>
        <w:tblLayout w:type="fixed"/>
        <w:tblCellMar>
          <w:left w:w="0" w:type="dxa"/>
          <w:right w:w="0" w:type="dxa"/>
        </w:tblCellMar>
        <w:tblLook w:val="0000" w:firstRow="0" w:lastRow="0" w:firstColumn="0" w:lastColumn="0" w:noHBand="0" w:noVBand="0"/>
      </w:tblPr>
      <w:tblGrid>
        <w:gridCol w:w="3984"/>
        <w:gridCol w:w="1801"/>
        <w:gridCol w:w="1019"/>
        <w:gridCol w:w="3507"/>
        <w:gridCol w:w="3771"/>
      </w:tblGrid>
      <w:tr w:rsidR="00B522E1" w:rsidRPr="00823AB7" w14:paraId="305EC4E1" w14:textId="77777777" w:rsidTr="001667D6">
        <w:trPr>
          <w:trHeight w:val="1405"/>
          <w:tblHeader/>
        </w:trPr>
        <w:tc>
          <w:tcPr>
            <w:tcW w:w="398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B46B9CF" w14:textId="77777777" w:rsidR="00B522E1" w:rsidRPr="00823AB7" w:rsidRDefault="00B522E1" w:rsidP="001667D6">
            <w:pPr>
              <w:jc w:val="center"/>
              <w:rPr>
                <w:rFonts w:ascii="Arial" w:hAnsi="Arial" w:cs="Arial"/>
                <w:b/>
                <w:bCs/>
              </w:rPr>
            </w:pPr>
            <w:r w:rsidRPr="00823AB7">
              <w:rPr>
                <w:rFonts w:ascii="Arial" w:hAnsi="Arial" w:cs="Arial"/>
                <w:b/>
                <w:bCs/>
              </w:rPr>
              <w:lastRenderedPageBreak/>
              <w:t>Tasks to achieve priority</w:t>
            </w:r>
          </w:p>
          <w:p w14:paraId="3352DEB1" w14:textId="77777777" w:rsidR="00B522E1" w:rsidRPr="00823AB7" w:rsidRDefault="00B522E1" w:rsidP="001667D6">
            <w:pPr>
              <w:jc w:val="center"/>
              <w:rPr>
                <w:rFonts w:ascii="Arial" w:hAnsi="Arial" w:cs="Arial"/>
                <w:b/>
                <w:bCs/>
              </w:rPr>
            </w:pPr>
          </w:p>
        </w:tc>
        <w:tc>
          <w:tcPr>
            <w:tcW w:w="1801" w:type="dxa"/>
            <w:tcBorders>
              <w:top w:val="single" w:sz="4" w:space="0" w:color="auto"/>
              <w:left w:val="nil"/>
              <w:bottom w:val="single" w:sz="4" w:space="0" w:color="auto"/>
              <w:right w:val="single" w:sz="4" w:space="0" w:color="auto"/>
            </w:tcBorders>
            <w:shd w:val="clear" w:color="auto" w:fill="C0C0C0"/>
          </w:tcPr>
          <w:p w14:paraId="0D35F163" w14:textId="77777777" w:rsidR="00B522E1" w:rsidRPr="00823AB7" w:rsidRDefault="00B522E1" w:rsidP="001667D6">
            <w:pPr>
              <w:jc w:val="center"/>
              <w:rPr>
                <w:rFonts w:ascii="Arial" w:hAnsi="Arial" w:cs="Arial"/>
                <w:b/>
                <w:bCs/>
                <w:sz w:val="21"/>
                <w:szCs w:val="21"/>
              </w:rPr>
            </w:pPr>
            <w:r w:rsidRPr="00823AB7">
              <w:rPr>
                <w:rFonts w:ascii="Arial" w:hAnsi="Arial" w:cs="Arial"/>
                <w:b/>
                <w:bCs/>
                <w:sz w:val="21"/>
                <w:szCs w:val="21"/>
              </w:rPr>
              <w:t xml:space="preserve">Timescale </w:t>
            </w:r>
          </w:p>
        </w:tc>
        <w:tc>
          <w:tcPr>
            <w:tcW w:w="1019" w:type="dxa"/>
            <w:tcBorders>
              <w:top w:val="single" w:sz="4" w:space="0" w:color="auto"/>
              <w:left w:val="single" w:sz="4" w:space="0" w:color="auto"/>
              <w:bottom w:val="single" w:sz="4" w:space="0" w:color="auto"/>
              <w:right w:val="single" w:sz="4" w:space="0" w:color="auto"/>
            </w:tcBorders>
            <w:shd w:val="clear" w:color="auto" w:fill="C0C0C0"/>
          </w:tcPr>
          <w:p w14:paraId="697A2892" w14:textId="77777777" w:rsidR="00B522E1" w:rsidRPr="00823AB7" w:rsidRDefault="00B522E1" w:rsidP="001667D6">
            <w:pPr>
              <w:jc w:val="center"/>
              <w:rPr>
                <w:rFonts w:ascii="Arial" w:hAnsi="Arial" w:cs="Arial"/>
                <w:b/>
                <w:bCs/>
              </w:rPr>
            </w:pPr>
            <w:r w:rsidRPr="00823AB7">
              <w:rPr>
                <w:rFonts w:ascii="Arial" w:hAnsi="Arial" w:cs="Arial"/>
                <w:b/>
                <w:bCs/>
              </w:rPr>
              <w:t>RAG</w:t>
            </w:r>
          </w:p>
        </w:tc>
        <w:tc>
          <w:tcPr>
            <w:tcW w:w="350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735F6E" w14:textId="77777777" w:rsidR="00B522E1" w:rsidRPr="00823AB7" w:rsidRDefault="00B522E1" w:rsidP="001667D6">
            <w:pPr>
              <w:jc w:val="center"/>
              <w:rPr>
                <w:rFonts w:ascii="Arial" w:eastAsia="Arial Unicode MS" w:hAnsi="Arial" w:cs="Arial"/>
                <w:b/>
                <w:bCs/>
              </w:rPr>
            </w:pPr>
            <w:r w:rsidRPr="00823AB7">
              <w:rPr>
                <w:rFonts w:ascii="Arial" w:hAnsi="Arial" w:cs="Arial"/>
                <w:b/>
                <w:bCs/>
              </w:rPr>
              <w:t>Those involved/responsible – including partners</w:t>
            </w:r>
          </w:p>
        </w:tc>
        <w:tc>
          <w:tcPr>
            <w:tcW w:w="37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B20B222" w14:textId="77777777" w:rsidR="00B522E1" w:rsidRPr="00823AB7" w:rsidRDefault="00B522E1" w:rsidP="001667D6">
            <w:pPr>
              <w:jc w:val="center"/>
              <w:rPr>
                <w:rFonts w:ascii="Arial" w:eastAsia="Arial Unicode MS" w:hAnsi="Arial" w:cs="Arial"/>
                <w:b/>
                <w:bCs/>
              </w:rPr>
            </w:pPr>
            <w:r w:rsidRPr="00823AB7">
              <w:rPr>
                <w:rFonts w:ascii="Arial" w:hAnsi="Arial" w:cs="Arial"/>
                <w:b/>
                <w:bCs/>
              </w:rPr>
              <w:t>Resources and staff development</w:t>
            </w:r>
          </w:p>
        </w:tc>
      </w:tr>
      <w:tr w:rsidR="00B522E1" w:rsidRPr="00823AB7" w14:paraId="173D32CB"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B3AF66" w14:textId="66C80D52" w:rsidR="00B522E1" w:rsidRPr="00823AB7" w:rsidRDefault="00D758CF" w:rsidP="00EB4F07">
            <w:pPr>
              <w:autoSpaceDE w:val="0"/>
              <w:autoSpaceDN w:val="0"/>
              <w:adjustRightInd w:val="0"/>
              <w:spacing w:line="240" w:lineRule="auto"/>
              <w:contextualSpacing/>
              <w:rPr>
                <w:rFonts w:ascii="Arial" w:hAnsi="Arial" w:cs="Arial"/>
                <w:bCs/>
              </w:rPr>
            </w:pPr>
            <w:r>
              <w:rPr>
                <w:rFonts w:ascii="Arial" w:hAnsi="Arial" w:cs="Arial"/>
                <w:bCs/>
              </w:rPr>
              <w:t xml:space="preserve">Develop </w:t>
            </w:r>
            <w:r w:rsidR="00B265DE">
              <w:rPr>
                <w:rFonts w:ascii="Arial" w:hAnsi="Arial" w:cs="Arial"/>
                <w:bCs/>
              </w:rPr>
              <w:t>practitioner’s</w:t>
            </w:r>
            <w:r>
              <w:rPr>
                <w:rFonts w:ascii="Arial" w:hAnsi="Arial" w:cs="Arial"/>
                <w:bCs/>
              </w:rPr>
              <w:t xml:space="preserve"> awareness </w:t>
            </w:r>
            <w:r w:rsidR="00B265DE">
              <w:rPr>
                <w:rFonts w:ascii="Arial" w:hAnsi="Arial" w:cs="Arial"/>
                <w:bCs/>
              </w:rPr>
              <w:t xml:space="preserve">and understanding </w:t>
            </w:r>
            <w:r>
              <w:rPr>
                <w:rFonts w:ascii="Arial" w:hAnsi="Arial" w:cs="Arial"/>
                <w:bCs/>
              </w:rPr>
              <w:t xml:space="preserve">of </w:t>
            </w:r>
            <w:r w:rsidR="00B265DE">
              <w:rPr>
                <w:rFonts w:ascii="Arial" w:hAnsi="Arial" w:cs="Arial"/>
                <w:bCs/>
              </w:rPr>
              <w:t>the existing speech, language and communication barriers</w:t>
            </w:r>
          </w:p>
        </w:tc>
        <w:tc>
          <w:tcPr>
            <w:tcW w:w="1801" w:type="dxa"/>
            <w:tcBorders>
              <w:top w:val="single" w:sz="4" w:space="0" w:color="auto"/>
              <w:left w:val="single" w:sz="4" w:space="0" w:color="auto"/>
              <w:bottom w:val="single" w:sz="4" w:space="0" w:color="auto"/>
              <w:right w:val="single" w:sz="4" w:space="0" w:color="auto"/>
            </w:tcBorders>
          </w:tcPr>
          <w:p w14:paraId="0E5CB6B9" w14:textId="73096D74" w:rsidR="00B522E1" w:rsidRPr="00823AB7" w:rsidRDefault="00EB4F07" w:rsidP="00EB4F07">
            <w:pPr>
              <w:spacing w:before="4" w:line="240" w:lineRule="auto"/>
              <w:ind w:right="74"/>
              <w:contextualSpacing/>
              <w:rPr>
                <w:rFonts w:ascii="Arial" w:eastAsia="Arial Unicode MS" w:hAnsi="Arial" w:cs="Arial"/>
              </w:rPr>
            </w:pPr>
            <w:r>
              <w:rPr>
                <w:rFonts w:ascii="Arial" w:eastAsia="Arial Unicode MS" w:hAnsi="Arial" w:cs="Arial"/>
              </w:rPr>
              <w:t>October 2023</w:t>
            </w:r>
          </w:p>
        </w:tc>
        <w:tc>
          <w:tcPr>
            <w:tcW w:w="1019" w:type="dxa"/>
            <w:tcBorders>
              <w:top w:val="single" w:sz="4" w:space="0" w:color="auto"/>
              <w:left w:val="single" w:sz="4" w:space="0" w:color="auto"/>
              <w:bottom w:val="single" w:sz="4" w:space="0" w:color="auto"/>
              <w:right w:val="single" w:sz="4" w:space="0" w:color="auto"/>
            </w:tcBorders>
          </w:tcPr>
          <w:p w14:paraId="15DA8272" w14:textId="77777777" w:rsidR="00B522E1" w:rsidRPr="00823AB7" w:rsidRDefault="00B522E1" w:rsidP="00EB4F07">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93C4DCB" w14:textId="77777777" w:rsidR="00B522E1"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Depute Head of Centre – Lead </w:t>
            </w:r>
          </w:p>
          <w:p w14:paraId="7ACAFB78" w14:textId="34375172" w:rsidR="00EB4F07" w:rsidRPr="00823AB7" w:rsidRDefault="00EB4F07" w:rsidP="00EB4F07">
            <w:pPr>
              <w:spacing w:before="4" w:line="240" w:lineRule="auto"/>
              <w:contextualSpacing/>
              <w:rPr>
                <w:rFonts w:ascii="Arial" w:eastAsia="Arial Unicode MS" w:hAnsi="Arial" w:cs="Arial"/>
              </w:rPr>
            </w:pP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4EA0BE0" w14:textId="09374E71" w:rsidR="00B522E1" w:rsidRDefault="00EB4F07" w:rsidP="00EB4F07">
            <w:pPr>
              <w:spacing w:before="4" w:line="240" w:lineRule="auto"/>
              <w:contextualSpacing/>
              <w:rPr>
                <w:rFonts w:ascii="Arial" w:eastAsia="Arial Unicode MS" w:hAnsi="Arial" w:cs="Arial"/>
              </w:rPr>
            </w:pPr>
            <w:r>
              <w:rPr>
                <w:rFonts w:ascii="Arial" w:eastAsia="Arial Unicode MS" w:hAnsi="Arial" w:cs="Arial"/>
              </w:rPr>
              <w:t>Paula McParland (SALT)</w:t>
            </w:r>
          </w:p>
          <w:p w14:paraId="1D5F3A26" w14:textId="77777777"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Presentation </w:t>
            </w:r>
          </w:p>
          <w:p w14:paraId="581E234D" w14:textId="65DC74E7"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I Can Toolkit</w:t>
            </w:r>
          </w:p>
        </w:tc>
      </w:tr>
      <w:tr w:rsidR="00EB4F07" w:rsidRPr="00823AB7" w14:paraId="1E93E65F"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D245DA" w14:textId="1153D1E5" w:rsidR="00EB4F07" w:rsidRPr="00823AB7" w:rsidRDefault="00EB4F07" w:rsidP="00EB4F07">
            <w:pPr>
              <w:pStyle w:val="Header"/>
              <w:spacing w:before="60"/>
              <w:contextualSpacing/>
              <w:rPr>
                <w:rFonts w:ascii="Arial" w:hAnsi="Arial" w:cs="Arial"/>
                <w:bCs/>
              </w:rPr>
            </w:pPr>
            <w:r>
              <w:rPr>
                <w:rFonts w:ascii="Arial" w:hAnsi="Arial" w:cs="Arial"/>
                <w:bCs/>
              </w:rPr>
              <w:t>Develop practitioners knowledge and understanding of the I Can Toolkit</w:t>
            </w:r>
          </w:p>
        </w:tc>
        <w:tc>
          <w:tcPr>
            <w:tcW w:w="1801" w:type="dxa"/>
            <w:tcBorders>
              <w:top w:val="single" w:sz="4" w:space="0" w:color="auto"/>
              <w:left w:val="single" w:sz="4" w:space="0" w:color="auto"/>
              <w:bottom w:val="single" w:sz="4" w:space="0" w:color="auto"/>
              <w:right w:val="single" w:sz="4" w:space="0" w:color="auto"/>
            </w:tcBorders>
          </w:tcPr>
          <w:p w14:paraId="1ACE8733" w14:textId="65F505AE"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October 2023</w:t>
            </w:r>
          </w:p>
        </w:tc>
        <w:tc>
          <w:tcPr>
            <w:tcW w:w="1019" w:type="dxa"/>
            <w:tcBorders>
              <w:top w:val="single" w:sz="4" w:space="0" w:color="auto"/>
              <w:left w:val="single" w:sz="4" w:space="0" w:color="auto"/>
              <w:bottom w:val="single" w:sz="4" w:space="0" w:color="auto"/>
              <w:right w:val="single" w:sz="4" w:space="0" w:color="auto"/>
            </w:tcBorders>
          </w:tcPr>
          <w:p w14:paraId="0025828D" w14:textId="77777777" w:rsidR="00EB4F07" w:rsidRPr="00823AB7" w:rsidRDefault="00EB4F07" w:rsidP="00EB4F07">
            <w:pPr>
              <w:spacing w:after="0"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5FFFC5" w14:textId="77777777"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Depute Head of Centre – Lead </w:t>
            </w:r>
          </w:p>
          <w:p w14:paraId="3A0E1897" w14:textId="13AFFBEA" w:rsidR="00EB4F07" w:rsidRPr="00823AB7" w:rsidRDefault="00EB4F07" w:rsidP="00EB4F07">
            <w:pPr>
              <w:spacing w:before="4" w:line="240" w:lineRule="auto"/>
              <w:contextualSpacing/>
              <w:rPr>
                <w:rFonts w:ascii="Arial" w:eastAsia="Arial Unicode MS" w:hAnsi="Arial" w:cs="Arial"/>
              </w:rPr>
            </w:pP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39F6029" w14:textId="77777777"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Presentation </w:t>
            </w:r>
          </w:p>
          <w:p w14:paraId="49D229A1" w14:textId="5438D43E" w:rsidR="00EB4F07" w:rsidRPr="00823AB7" w:rsidRDefault="00EB4F07" w:rsidP="00EB4F07">
            <w:pPr>
              <w:spacing w:after="0" w:line="240" w:lineRule="auto"/>
              <w:contextualSpacing/>
              <w:rPr>
                <w:rFonts w:ascii="Arial" w:hAnsi="Arial" w:cs="Arial"/>
                <w:bCs/>
              </w:rPr>
            </w:pPr>
            <w:r>
              <w:rPr>
                <w:rFonts w:ascii="Arial" w:eastAsia="Arial Unicode MS" w:hAnsi="Arial" w:cs="Arial"/>
              </w:rPr>
              <w:t>I Can Toolkit</w:t>
            </w:r>
          </w:p>
        </w:tc>
      </w:tr>
      <w:tr w:rsidR="00EB4F07" w:rsidRPr="00823AB7" w14:paraId="75FAA5F7"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F99F08" w14:textId="11AFC8B5" w:rsidR="00EB4F07" w:rsidRPr="00823AB7" w:rsidRDefault="00EB4F07" w:rsidP="00EB4F07">
            <w:pPr>
              <w:pStyle w:val="Header"/>
              <w:spacing w:before="60"/>
              <w:contextualSpacing/>
              <w:rPr>
                <w:rFonts w:ascii="Arial" w:hAnsi="Arial" w:cs="Arial"/>
                <w:bCs/>
              </w:rPr>
            </w:pPr>
            <w:r>
              <w:rPr>
                <w:rFonts w:ascii="Arial" w:hAnsi="Arial" w:cs="Arial"/>
                <w:bCs/>
              </w:rPr>
              <w:t>Explore Babbling Babies, Toddler Talk and Chatting with Children resource packs with practitioners</w:t>
            </w:r>
          </w:p>
        </w:tc>
        <w:tc>
          <w:tcPr>
            <w:tcW w:w="1801" w:type="dxa"/>
            <w:tcBorders>
              <w:top w:val="single" w:sz="4" w:space="0" w:color="auto"/>
              <w:left w:val="single" w:sz="4" w:space="0" w:color="auto"/>
              <w:bottom w:val="single" w:sz="4" w:space="0" w:color="auto"/>
              <w:right w:val="single" w:sz="4" w:space="0" w:color="auto"/>
            </w:tcBorders>
          </w:tcPr>
          <w:p w14:paraId="4556CB8D" w14:textId="75A90BE6"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Ongoing </w:t>
            </w:r>
          </w:p>
        </w:tc>
        <w:tc>
          <w:tcPr>
            <w:tcW w:w="1019" w:type="dxa"/>
            <w:tcBorders>
              <w:top w:val="single" w:sz="4" w:space="0" w:color="auto"/>
              <w:left w:val="single" w:sz="4" w:space="0" w:color="auto"/>
              <w:bottom w:val="single" w:sz="4" w:space="0" w:color="auto"/>
              <w:right w:val="single" w:sz="4" w:space="0" w:color="auto"/>
            </w:tcBorders>
          </w:tcPr>
          <w:p w14:paraId="2DCBAB4D" w14:textId="77777777" w:rsidR="00EB4F07" w:rsidRPr="00823AB7" w:rsidRDefault="00EB4F07" w:rsidP="00EB4F07">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CA4B75" w14:textId="4CBDA8AF"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Depute Head of Centre – Lead </w:t>
            </w:r>
          </w:p>
          <w:p w14:paraId="22FD31F8" w14:textId="10291DD4"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All Practitioners </w:t>
            </w:r>
          </w:p>
          <w:p w14:paraId="797782F5" w14:textId="77777777" w:rsidR="00EB4F07" w:rsidRPr="00823AB7" w:rsidRDefault="00EB4F07" w:rsidP="00EB4F07">
            <w:pPr>
              <w:spacing w:before="4" w:line="240" w:lineRule="auto"/>
              <w:contextualSpacing/>
              <w:rPr>
                <w:rFonts w:ascii="Arial" w:eastAsia="Arial Unicode MS" w:hAnsi="Arial" w:cs="Arial"/>
              </w:rPr>
            </w:pP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8E7F6F9" w14:textId="0F1503B9"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I Can Toolkit</w:t>
            </w:r>
          </w:p>
        </w:tc>
      </w:tr>
      <w:tr w:rsidR="00EB4F07" w:rsidRPr="00823AB7" w14:paraId="52A46F1B" w14:textId="77777777" w:rsidTr="001667D6">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BDEA25" w14:textId="0A970A6A" w:rsidR="00EB4F07" w:rsidRPr="00823AB7" w:rsidRDefault="00EB4F07" w:rsidP="00EB4F07">
            <w:pPr>
              <w:pStyle w:val="Header"/>
              <w:spacing w:before="60"/>
              <w:contextualSpacing/>
              <w:rPr>
                <w:rFonts w:ascii="Arial" w:hAnsi="Arial" w:cs="Arial"/>
                <w:bCs/>
              </w:rPr>
            </w:pPr>
            <w:r>
              <w:rPr>
                <w:rFonts w:ascii="Arial" w:hAnsi="Arial" w:cs="Arial"/>
                <w:bCs/>
              </w:rPr>
              <w:t>Implement rich learning activities into playroom practice from  Babbling Babies, Toddler Talk and Chatting with Children resource packs</w:t>
            </w:r>
          </w:p>
        </w:tc>
        <w:tc>
          <w:tcPr>
            <w:tcW w:w="1801" w:type="dxa"/>
            <w:tcBorders>
              <w:top w:val="single" w:sz="4" w:space="0" w:color="auto"/>
              <w:left w:val="single" w:sz="4" w:space="0" w:color="auto"/>
              <w:bottom w:val="single" w:sz="4" w:space="0" w:color="auto"/>
              <w:right w:val="single" w:sz="4" w:space="0" w:color="auto"/>
            </w:tcBorders>
          </w:tcPr>
          <w:p w14:paraId="2FCC5932" w14:textId="352D6645"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Ongoing </w:t>
            </w:r>
          </w:p>
        </w:tc>
        <w:tc>
          <w:tcPr>
            <w:tcW w:w="1019" w:type="dxa"/>
            <w:tcBorders>
              <w:top w:val="single" w:sz="4" w:space="0" w:color="auto"/>
              <w:left w:val="single" w:sz="4" w:space="0" w:color="auto"/>
              <w:bottom w:val="single" w:sz="4" w:space="0" w:color="auto"/>
              <w:right w:val="single" w:sz="4" w:space="0" w:color="auto"/>
            </w:tcBorders>
          </w:tcPr>
          <w:p w14:paraId="4D869F24" w14:textId="77777777" w:rsidR="00EB4F07" w:rsidRPr="00823AB7" w:rsidRDefault="00EB4F07" w:rsidP="00EB4F07">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B9B118" w14:textId="77777777"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All Practitioners </w:t>
            </w:r>
          </w:p>
          <w:p w14:paraId="409408F6" w14:textId="77777777" w:rsidR="00EB4F07" w:rsidRPr="00823AB7" w:rsidRDefault="00EB4F07" w:rsidP="00EB4F07">
            <w:pPr>
              <w:spacing w:before="4" w:line="240" w:lineRule="auto"/>
              <w:contextualSpacing/>
              <w:rPr>
                <w:rFonts w:ascii="Arial" w:eastAsia="Arial Unicode MS" w:hAnsi="Arial" w:cs="Arial"/>
              </w:rPr>
            </w:pP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A2899E4" w14:textId="02C94B13" w:rsidR="00EB4F07" w:rsidRPr="00823AB7" w:rsidRDefault="00EB4F07" w:rsidP="00EB4F07">
            <w:pPr>
              <w:spacing w:before="4" w:line="240" w:lineRule="auto"/>
              <w:contextualSpacing/>
              <w:rPr>
                <w:rFonts w:ascii="Arial" w:eastAsia="Arial Unicode MS" w:hAnsi="Arial" w:cs="Arial"/>
              </w:rPr>
            </w:pPr>
            <w:r w:rsidRPr="00823AB7">
              <w:rPr>
                <w:rFonts w:ascii="Arial" w:hAnsi="Arial" w:cs="Arial"/>
              </w:rPr>
              <w:t xml:space="preserve"> </w:t>
            </w:r>
            <w:r>
              <w:rPr>
                <w:rFonts w:ascii="Arial" w:eastAsia="Arial Unicode MS" w:hAnsi="Arial" w:cs="Arial"/>
              </w:rPr>
              <w:t>I Can Toolkit</w:t>
            </w:r>
          </w:p>
        </w:tc>
      </w:tr>
      <w:tr w:rsidR="00EB4F07" w:rsidRPr="00823AB7" w14:paraId="7E8DA236" w14:textId="77777777" w:rsidTr="001667D6">
        <w:trPr>
          <w:trHeight w:val="828"/>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475041" w14:textId="00906A90" w:rsidR="00EB4F07" w:rsidRPr="00823AB7" w:rsidRDefault="00EB4F07" w:rsidP="00EB4F07">
            <w:pPr>
              <w:pStyle w:val="Header"/>
              <w:spacing w:before="60"/>
              <w:contextualSpacing/>
              <w:rPr>
                <w:rFonts w:ascii="Arial" w:hAnsi="Arial" w:cs="Arial"/>
                <w:bCs/>
              </w:rPr>
            </w:pPr>
            <w:r>
              <w:rPr>
                <w:rFonts w:ascii="Arial" w:hAnsi="Arial" w:cs="Arial"/>
                <w:bCs/>
              </w:rPr>
              <w:t>Introduce ‘Progress Check Communication and Language’ for children who are not on track with speech, communication and language</w:t>
            </w:r>
          </w:p>
        </w:tc>
        <w:tc>
          <w:tcPr>
            <w:tcW w:w="1801" w:type="dxa"/>
            <w:tcBorders>
              <w:top w:val="single" w:sz="4" w:space="0" w:color="auto"/>
              <w:left w:val="single" w:sz="4" w:space="0" w:color="auto"/>
              <w:bottom w:val="single" w:sz="4" w:space="0" w:color="auto"/>
              <w:right w:val="single" w:sz="4" w:space="0" w:color="auto"/>
            </w:tcBorders>
          </w:tcPr>
          <w:p w14:paraId="0FDE813E" w14:textId="30148C9E"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October 2023</w:t>
            </w:r>
          </w:p>
        </w:tc>
        <w:tc>
          <w:tcPr>
            <w:tcW w:w="1019" w:type="dxa"/>
            <w:tcBorders>
              <w:top w:val="single" w:sz="4" w:space="0" w:color="auto"/>
              <w:left w:val="single" w:sz="4" w:space="0" w:color="auto"/>
              <w:bottom w:val="single" w:sz="4" w:space="0" w:color="auto"/>
              <w:right w:val="single" w:sz="4" w:space="0" w:color="auto"/>
            </w:tcBorders>
          </w:tcPr>
          <w:p w14:paraId="6610E0C4" w14:textId="77777777" w:rsidR="00EB4F07" w:rsidRPr="00823AB7" w:rsidRDefault="00EB4F07" w:rsidP="00EB4F07">
            <w:pPr>
              <w:spacing w:before="4" w:line="240" w:lineRule="auto"/>
              <w:contextualSpacing/>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BCBAD5B" w14:textId="77777777" w:rsidR="00EB4F07" w:rsidRDefault="00EB4F07" w:rsidP="00EB4F07">
            <w:pPr>
              <w:spacing w:before="4" w:line="240" w:lineRule="auto"/>
              <w:contextualSpacing/>
              <w:rPr>
                <w:rFonts w:ascii="Arial" w:eastAsia="Arial Unicode MS" w:hAnsi="Arial" w:cs="Arial"/>
              </w:rPr>
            </w:pPr>
            <w:r>
              <w:rPr>
                <w:rFonts w:ascii="Arial" w:eastAsia="Arial Unicode MS" w:hAnsi="Arial" w:cs="Arial"/>
              </w:rPr>
              <w:t xml:space="preserve">All Practitioners </w:t>
            </w:r>
          </w:p>
          <w:p w14:paraId="308BB6B7" w14:textId="77777777" w:rsidR="00EB4F07" w:rsidRPr="00823AB7" w:rsidRDefault="00EB4F07" w:rsidP="00EB4F07">
            <w:pPr>
              <w:spacing w:before="4" w:line="240" w:lineRule="auto"/>
              <w:contextualSpacing/>
              <w:rPr>
                <w:rFonts w:ascii="Arial" w:eastAsia="Arial Unicode MS" w:hAnsi="Arial" w:cs="Arial"/>
              </w:rPr>
            </w:pP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AED5974" w14:textId="32C9CE21" w:rsidR="00EB4F07" w:rsidRPr="00823AB7" w:rsidRDefault="00EB4F07" w:rsidP="00EB4F07">
            <w:pPr>
              <w:spacing w:before="4" w:line="240" w:lineRule="auto"/>
              <w:contextualSpacing/>
              <w:rPr>
                <w:rFonts w:ascii="Arial" w:eastAsia="Arial Unicode MS" w:hAnsi="Arial" w:cs="Arial"/>
              </w:rPr>
            </w:pPr>
            <w:r>
              <w:rPr>
                <w:rFonts w:ascii="Arial" w:eastAsia="Arial Unicode MS" w:hAnsi="Arial" w:cs="Arial"/>
              </w:rPr>
              <w:t>I Can Toolkit</w:t>
            </w:r>
          </w:p>
        </w:tc>
      </w:tr>
    </w:tbl>
    <w:p w14:paraId="4AE9ED70" w14:textId="584AC56D" w:rsidR="00B522E1" w:rsidRPr="00823AB7" w:rsidRDefault="00B522E1" w:rsidP="00077B50">
      <w:pPr>
        <w:rPr>
          <w:rFonts w:ascii="Arial" w:hAnsi="Arial" w:cs="Arial"/>
        </w:rPr>
      </w:pPr>
    </w:p>
    <w:tbl>
      <w:tblPr>
        <w:tblpPr w:leftFromText="180" w:rightFromText="180" w:vertAnchor="text" w:horzAnchor="margin" w:tblpY="8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120AB4" w:rsidRPr="00823AB7" w14:paraId="3D4BE379" w14:textId="77777777" w:rsidTr="00120AB4">
        <w:tc>
          <w:tcPr>
            <w:tcW w:w="14220" w:type="dxa"/>
            <w:shd w:val="clear" w:color="auto" w:fill="B3B3B3"/>
          </w:tcPr>
          <w:p w14:paraId="60051036" w14:textId="77777777" w:rsidR="00120AB4" w:rsidRPr="00823AB7" w:rsidRDefault="00120AB4" w:rsidP="00120AB4">
            <w:pPr>
              <w:rPr>
                <w:rFonts w:ascii="Arial" w:hAnsi="Arial" w:cs="Arial"/>
                <w:b/>
              </w:rPr>
            </w:pPr>
            <w:r w:rsidRPr="00823AB7">
              <w:rPr>
                <w:rFonts w:ascii="Arial" w:hAnsi="Arial" w:cs="Arial"/>
                <w:b/>
              </w:rPr>
              <w:t xml:space="preserve">Measure of Impact: </w:t>
            </w:r>
            <w:r w:rsidRPr="00823AB7">
              <w:rPr>
                <w:rFonts w:ascii="Arial" w:eastAsia="Arial Unicode MS" w:hAnsi="Arial" w:cs="Arial"/>
                <w:b/>
                <w:bCs/>
              </w:rPr>
              <w:t xml:space="preserve">What we will see and where? </w:t>
            </w:r>
          </w:p>
        </w:tc>
      </w:tr>
      <w:tr w:rsidR="00120AB4" w:rsidRPr="00823AB7" w14:paraId="39FDCE42" w14:textId="77777777" w:rsidTr="00120AB4">
        <w:tc>
          <w:tcPr>
            <w:tcW w:w="14220" w:type="dxa"/>
            <w:shd w:val="clear" w:color="auto" w:fill="auto"/>
          </w:tcPr>
          <w:p w14:paraId="77ED6D89" w14:textId="3994E8D9" w:rsidR="00EB4F07" w:rsidRDefault="00EB4F07" w:rsidP="00EB4F07">
            <w:pPr>
              <w:pStyle w:val="ListParagraph"/>
              <w:numPr>
                <w:ilvl w:val="0"/>
                <w:numId w:val="15"/>
              </w:numPr>
              <w:rPr>
                <w:rFonts w:ascii="Arial" w:hAnsi="Arial" w:cs="Arial"/>
              </w:rPr>
            </w:pPr>
            <w:r w:rsidRPr="00EB4F07">
              <w:rPr>
                <w:rFonts w:ascii="Arial" w:hAnsi="Arial" w:cs="Arial"/>
              </w:rPr>
              <w:t xml:space="preserve">Practitioners </w:t>
            </w:r>
            <w:r w:rsidR="00356143">
              <w:rPr>
                <w:rFonts w:ascii="Arial" w:hAnsi="Arial" w:cs="Arial"/>
              </w:rPr>
              <w:t xml:space="preserve">will report a better </w:t>
            </w:r>
            <w:r w:rsidR="00203533">
              <w:rPr>
                <w:rFonts w:ascii="Arial" w:hAnsi="Arial" w:cs="Arial"/>
              </w:rPr>
              <w:t>unde</w:t>
            </w:r>
            <w:r w:rsidRPr="00EB4F07">
              <w:rPr>
                <w:rFonts w:ascii="Arial" w:hAnsi="Arial" w:cs="Arial"/>
              </w:rPr>
              <w:t>rstanding of social, commu</w:t>
            </w:r>
            <w:r w:rsidR="003C0536">
              <w:rPr>
                <w:rFonts w:ascii="Arial" w:hAnsi="Arial" w:cs="Arial"/>
              </w:rPr>
              <w:t xml:space="preserve">nication and language development </w:t>
            </w:r>
            <w:r w:rsidR="00356143">
              <w:rPr>
                <w:rFonts w:ascii="Arial" w:hAnsi="Arial" w:cs="Arial"/>
              </w:rPr>
              <w:t xml:space="preserve">through staff questionnaires and changes to playroom practice with a focus on language rich learning environments </w:t>
            </w:r>
          </w:p>
          <w:p w14:paraId="13F32A0F" w14:textId="19BF9083" w:rsidR="00EB4F07" w:rsidRDefault="00EB4F07" w:rsidP="00EB4F07">
            <w:pPr>
              <w:pStyle w:val="ListParagraph"/>
              <w:numPr>
                <w:ilvl w:val="0"/>
                <w:numId w:val="15"/>
              </w:numPr>
              <w:rPr>
                <w:rFonts w:ascii="Arial" w:hAnsi="Arial" w:cs="Arial"/>
              </w:rPr>
            </w:pPr>
            <w:r>
              <w:rPr>
                <w:rFonts w:ascii="Arial" w:hAnsi="Arial" w:cs="Arial"/>
              </w:rPr>
              <w:t xml:space="preserve">Children will benefit from rich experiences to support and enhance speech, communication and language development </w:t>
            </w:r>
          </w:p>
          <w:p w14:paraId="5670A1D8" w14:textId="2F796C91" w:rsidR="00B522E1" w:rsidRPr="00136D49" w:rsidRDefault="00EB4F07" w:rsidP="00B522E1">
            <w:pPr>
              <w:pStyle w:val="ListParagraph"/>
              <w:numPr>
                <w:ilvl w:val="0"/>
                <w:numId w:val="15"/>
              </w:numPr>
              <w:rPr>
                <w:rFonts w:ascii="Arial" w:hAnsi="Arial" w:cs="Arial"/>
              </w:rPr>
            </w:pPr>
            <w:r>
              <w:rPr>
                <w:rFonts w:ascii="Arial" w:hAnsi="Arial" w:cs="Arial"/>
              </w:rPr>
              <w:t>C</w:t>
            </w:r>
            <w:r w:rsidR="00136D49">
              <w:rPr>
                <w:rFonts w:ascii="Arial" w:hAnsi="Arial" w:cs="Arial"/>
              </w:rPr>
              <w:t>hildren requiring support with s</w:t>
            </w:r>
            <w:r>
              <w:rPr>
                <w:rFonts w:ascii="Arial" w:hAnsi="Arial" w:cs="Arial"/>
              </w:rPr>
              <w:t xml:space="preserve">peech, communication and language development will be identified at the earliest possible stage through </w:t>
            </w:r>
            <w:r w:rsidR="00136D49">
              <w:rPr>
                <w:rFonts w:ascii="Arial" w:hAnsi="Arial" w:cs="Arial"/>
              </w:rPr>
              <w:t>more skilled practitioners</w:t>
            </w:r>
          </w:p>
        </w:tc>
      </w:tr>
    </w:tbl>
    <w:p w14:paraId="35AA4E4B" w14:textId="77777777" w:rsidR="00EB4F07" w:rsidRDefault="00EB4F07" w:rsidP="001A6D96">
      <w:pPr>
        <w:pStyle w:val="Title"/>
        <w:tabs>
          <w:tab w:val="left" w:pos="12150"/>
        </w:tabs>
        <w:rPr>
          <w:rFonts w:ascii="Arial" w:hAnsi="Arial" w:cs="Arial"/>
          <w:color w:val="auto"/>
        </w:rPr>
      </w:pPr>
    </w:p>
    <w:p w14:paraId="0A0311FB" w14:textId="77777777" w:rsidR="00EB4F07" w:rsidRDefault="00EB4F07" w:rsidP="001A6D96">
      <w:pPr>
        <w:pStyle w:val="Title"/>
        <w:tabs>
          <w:tab w:val="left" w:pos="12150"/>
        </w:tabs>
        <w:rPr>
          <w:rFonts w:ascii="Arial" w:hAnsi="Arial" w:cs="Arial"/>
          <w:color w:val="auto"/>
        </w:rPr>
      </w:pPr>
    </w:p>
    <w:p w14:paraId="4448224C" w14:textId="77777777" w:rsidR="00EB4F07" w:rsidRDefault="00EB4F07" w:rsidP="001A6D96">
      <w:pPr>
        <w:pStyle w:val="Title"/>
        <w:tabs>
          <w:tab w:val="left" w:pos="12150"/>
        </w:tabs>
        <w:rPr>
          <w:rFonts w:ascii="Arial" w:hAnsi="Arial" w:cs="Arial"/>
          <w:color w:val="auto"/>
        </w:rPr>
      </w:pPr>
    </w:p>
    <w:p w14:paraId="48F03A5A" w14:textId="77777777" w:rsidR="00EB4F07" w:rsidRDefault="00EB4F07" w:rsidP="001A6D96">
      <w:pPr>
        <w:pStyle w:val="Title"/>
        <w:tabs>
          <w:tab w:val="left" w:pos="12150"/>
        </w:tabs>
        <w:rPr>
          <w:rFonts w:ascii="Arial" w:hAnsi="Arial" w:cs="Arial"/>
          <w:color w:val="auto"/>
        </w:rPr>
      </w:pPr>
    </w:p>
    <w:p w14:paraId="3CE50021" w14:textId="1E589F9E" w:rsidR="001A6D96" w:rsidRPr="00823AB7" w:rsidRDefault="00483E28" w:rsidP="001A6D96">
      <w:pPr>
        <w:pStyle w:val="Title"/>
        <w:tabs>
          <w:tab w:val="left" w:pos="12150"/>
        </w:tabs>
        <w:rPr>
          <w:rFonts w:ascii="Arial" w:hAnsi="Arial" w:cs="Arial"/>
          <w:color w:val="auto"/>
        </w:rPr>
      </w:pPr>
      <w:r w:rsidRPr="00823AB7">
        <w:rPr>
          <w:rFonts w:ascii="Arial" w:hAnsi="Arial" w:cs="Arial"/>
          <w:color w:val="auto"/>
        </w:rPr>
        <w:lastRenderedPageBreak/>
        <w:t xml:space="preserve">Plan - </w:t>
      </w:r>
      <w:r w:rsidR="001A6D96" w:rsidRPr="00823AB7">
        <w:rPr>
          <w:rFonts w:ascii="Arial" w:hAnsi="Arial" w:cs="Arial"/>
          <w:color w:val="auto"/>
        </w:rPr>
        <w:t>Session 2022-2023</w:t>
      </w:r>
      <w:r w:rsidR="001A6D96" w:rsidRPr="00823AB7">
        <w:rPr>
          <w:rFonts w:ascii="Arial" w:hAnsi="Arial" w:cs="Arial"/>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1A6D96" w:rsidRPr="00823AB7" w14:paraId="75F048D5" w14:textId="77777777" w:rsidTr="00E21932">
        <w:trPr>
          <w:trHeight w:val="571"/>
        </w:trPr>
        <w:tc>
          <w:tcPr>
            <w:tcW w:w="14076" w:type="dxa"/>
            <w:gridSpan w:val="3"/>
            <w:shd w:val="clear" w:color="auto" w:fill="BFBFBF" w:themeFill="background1" w:themeFillShade="BF"/>
          </w:tcPr>
          <w:p w14:paraId="3842D7D1" w14:textId="7267E351" w:rsidR="001A6D96" w:rsidRPr="00823AB7" w:rsidRDefault="001A6D96" w:rsidP="00E21932">
            <w:pPr>
              <w:pStyle w:val="Default"/>
              <w:rPr>
                <w:rFonts w:ascii="Arial" w:hAnsi="Arial" w:cs="Arial"/>
                <w:sz w:val="20"/>
                <w:szCs w:val="20"/>
              </w:rPr>
            </w:pPr>
            <w:r w:rsidRPr="00823AB7">
              <w:rPr>
                <w:rFonts w:ascii="Arial" w:hAnsi="Arial" w:cs="Arial"/>
                <w:b/>
                <w:sz w:val="28"/>
                <w:szCs w:val="28"/>
              </w:rPr>
              <w:t>P</w:t>
            </w:r>
            <w:r w:rsidRPr="00823AB7">
              <w:rPr>
                <w:rFonts w:ascii="Arial" w:hAnsi="Arial" w:cs="Arial"/>
                <w:b/>
                <w:sz w:val="28"/>
                <w:szCs w:val="28"/>
                <w:highlight w:val="lightGray"/>
              </w:rPr>
              <w:t>ri</w:t>
            </w:r>
            <w:r w:rsidRPr="00823AB7">
              <w:rPr>
                <w:rFonts w:ascii="Arial" w:hAnsi="Arial" w:cs="Arial"/>
                <w:b/>
                <w:sz w:val="28"/>
                <w:szCs w:val="28"/>
              </w:rPr>
              <w:t xml:space="preserve">ority 3   </w:t>
            </w:r>
            <w:sdt>
              <w:sdtPr>
                <w:rPr>
                  <w:rFonts w:ascii="Arial" w:hAnsi="Arial" w:cs="Arial"/>
                  <w:sz w:val="20"/>
                  <w:szCs w:val="20"/>
                </w:rPr>
                <w:alias w:val="NIF"/>
                <w:tag w:val="NIF"/>
                <w:id w:val="1740819330"/>
                <w:placeholder>
                  <w:docPart w:val="8722850AC9404E7AA898C8A9727C89E1"/>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470DE" w:rsidRPr="00823AB7">
                  <w:rPr>
                    <w:rFonts w:ascii="Arial" w:hAnsi="Arial" w:cs="Arial"/>
                    <w:sz w:val="20"/>
                    <w:szCs w:val="20"/>
                  </w:rPr>
                  <w:t>Improvement in children and young people's health and wellbeing</w:t>
                </w:r>
              </w:sdtContent>
            </w:sdt>
          </w:p>
          <w:p w14:paraId="775E40FE" w14:textId="77777777" w:rsidR="001A6D96" w:rsidRPr="00823AB7" w:rsidRDefault="001A6D96" w:rsidP="00E21932">
            <w:pPr>
              <w:rPr>
                <w:rFonts w:ascii="Arial" w:hAnsi="Arial" w:cs="Arial"/>
                <w:b/>
                <w:sz w:val="28"/>
                <w:szCs w:val="28"/>
              </w:rPr>
            </w:pPr>
          </w:p>
        </w:tc>
      </w:tr>
      <w:tr w:rsidR="001A6D96" w:rsidRPr="00823AB7" w14:paraId="3CFBE37B" w14:textId="77777777" w:rsidTr="00E21932">
        <w:trPr>
          <w:trHeight w:val="571"/>
        </w:trPr>
        <w:tc>
          <w:tcPr>
            <w:tcW w:w="4075" w:type="dxa"/>
          </w:tcPr>
          <w:p w14:paraId="1E26F743" w14:textId="77777777" w:rsidR="001A6D96" w:rsidRPr="00823AB7" w:rsidRDefault="001A6D96" w:rsidP="00E21932">
            <w:pPr>
              <w:rPr>
                <w:rFonts w:ascii="Arial" w:hAnsi="Arial" w:cs="Arial"/>
                <w:b/>
                <w:sz w:val="20"/>
                <w:szCs w:val="20"/>
              </w:rPr>
            </w:pPr>
            <w:r w:rsidRPr="00823AB7">
              <w:rPr>
                <w:rFonts w:ascii="Arial" w:hAnsi="Arial" w:cs="Arial"/>
                <w:b/>
                <w:sz w:val="20"/>
                <w:szCs w:val="20"/>
              </w:rPr>
              <w:t>NIF Driver</w:t>
            </w:r>
          </w:p>
          <w:sdt>
            <w:sdtPr>
              <w:rPr>
                <w:rFonts w:ascii="Arial" w:hAnsi="Arial" w:cs="Arial"/>
                <w:sz w:val="20"/>
                <w:szCs w:val="20"/>
              </w:rPr>
              <w:alias w:val="NIF Drivers"/>
              <w:tag w:val="NIF Drivers"/>
              <w:id w:val="-1447535659"/>
              <w:placeholder>
                <w:docPart w:val="A32B7166365E4BB38D2E86D8AA99DB4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7E87DC2" w14:textId="700F58B7" w:rsidR="001A6D96" w:rsidRPr="00823AB7" w:rsidRDefault="00E470DE" w:rsidP="00E21932">
                <w:pPr>
                  <w:pStyle w:val="Default"/>
                  <w:rPr>
                    <w:rFonts w:ascii="Arial" w:hAnsi="Arial" w:cs="Arial"/>
                    <w:color w:val="auto"/>
                    <w:sz w:val="20"/>
                    <w:szCs w:val="20"/>
                  </w:rPr>
                </w:pPr>
                <w:r w:rsidRPr="00823AB7">
                  <w:rPr>
                    <w:rFonts w:ascii="Arial" w:hAnsi="Arial" w:cs="Arial"/>
                    <w:sz w:val="20"/>
                    <w:szCs w:val="20"/>
                  </w:rPr>
                  <w:t>Assessment of children's progress</w:t>
                </w:r>
              </w:p>
            </w:sdtContent>
          </w:sdt>
          <w:sdt>
            <w:sdtPr>
              <w:rPr>
                <w:rFonts w:ascii="Arial" w:hAnsi="Arial" w:cs="Arial"/>
                <w:sz w:val="20"/>
                <w:szCs w:val="20"/>
              </w:rPr>
              <w:alias w:val="NIF Drivers"/>
              <w:tag w:val="NIF Drivers"/>
              <w:id w:val="1513569375"/>
              <w:placeholder>
                <w:docPart w:val="5ED7D56791214CC5B4EA8E857E1D970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D2D7311" w14:textId="5B1DDCF9" w:rsidR="001A6D96" w:rsidRPr="00823AB7" w:rsidRDefault="00832101" w:rsidP="00E21932">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332955365"/>
              <w:placeholder>
                <w:docPart w:val="E57C53CD8FE34A79A39405920346DC3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3A402C2" w14:textId="36B28B61" w:rsidR="001A6D96" w:rsidRPr="00823AB7" w:rsidRDefault="00483E28" w:rsidP="00E21932">
                <w:pPr>
                  <w:pStyle w:val="Default"/>
                  <w:rPr>
                    <w:rFonts w:ascii="Arial" w:hAnsi="Arial" w:cs="Arial"/>
                    <w:color w:val="auto"/>
                    <w:sz w:val="20"/>
                    <w:szCs w:val="20"/>
                  </w:rPr>
                </w:pPr>
                <w:r w:rsidRPr="00823AB7">
                  <w:rPr>
                    <w:rFonts w:ascii="Arial" w:hAnsi="Arial" w:cs="Arial"/>
                    <w:sz w:val="20"/>
                    <w:szCs w:val="20"/>
                  </w:rPr>
                  <w:t xml:space="preserve">    </w:t>
                </w:r>
              </w:p>
            </w:sdtContent>
          </w:sdt>
          <w:p w14:paraId="660A8D10" w14:textId="77777777" w:rsidR="001A6D96" w:rsidRPr="00823AB7" w:rsidRDefault="001A6D96" w:rsidP="00E21932">
            <w:pPr>
              <w:pStyle w:val="Default"/>
              <w:rPr>
                <w:rFonts w:ascii="Arial" w:hAnsi="Arial" w:cs="Arial"/>
                <w:sz w:val="20"/>
                <w:szCs w:val="20"/>
              </w:rPr>
            </w:pPr>
          </w:p>
          <w:p w14:paraId="3DD28EAE" w14:textId="77777777" w:rsidR="001A6D96" w:rsidRPr="00823AB7" w:rsidRDefault="001A6D96" w:rsidP="00E21932">
            <w:pPr>
              <w:autoSpaceDE w:val="0"/>
              <w:autoSpaceDN w:val="0"/>
              <w:adjustRightInd w:val="0"/>
              <w:spacing w:after="30"/>
              <w:rPr>
                <w:rFonts w:ascii="Arial" w:hAnsi="Arial" w:cs="Arial"/>
                <w:b/>
                <w:sz w:val="20"/>
                <w:szCs w:val="20"/>
              </w:rPr>
            </w:pPr>
          </w:p>
        </w:tc>
        <w:tc>
          <w:tcPr>
            <w:tcW w:w="4652" w:type="dxa"/>
          </w:tcPr>
          <w:p w14:paraId="51B88A51" w14:textId="77777777" w:rsidR="001A6D96" w:rsidRPr="00823AB7" w:rsidRDefault="001A6D96" w:rsidP="00E21932">
            <w:pPr>
              <w:rPr>
                <w:rFonts w:ascii="Arial" w:hAnsi="Arial" w:cs="Arial"/>
                <w:b/>
                <w:sz w:val="20"/>
                <w:szCs w:val="20"/>
              </w:rPr>
            </w:pPr>
            <w:r w:rsidRPr="00823AB7">
              <w:rPr>
                <w:rFonts w:ascii="Arial" w:hAnsi="Arial" w:cs="Arial"/>
                <w:b/>
                <w:sz w:val="20"/>
                <w:szCs w:val="20"/>
              </w:rPr>
              <w:t>HIGOELC</w:t>
            </w:r>
          </w:p>
          <w:sdt>
            <w:sdtPr>
              <w:rPr>
                <w:rFonts w:ascii="Arial" w:hAnsi="Arial" w:cs="Arial"/>
              </w:rPr>
              <w:alias w:val="HIGIOELC"/>
              <w:tag w:val="HGIOELC"/>
              <w:id w:val="-829281252"/>
              <w:placeholder>
                <w:docPart w:val="F0D639C78C094D969014E73029ECDD3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F9F2EDA" w14:textId="2942C995" w:rsidR="001A6D96" w:rsidRPr="00823AB7" w:rsidRDefault="00832101" w:rsidP="00E21932">
                <w:pPr>
                  <w:pStyle w:val="Default"/>
                  <w:rPr>
                    <w:rFonts w:ascii="Arial" w:hAnsi="Arial" w:cs="Arial"/>
                  </w:rPr>
                </w:pPr>
                <w:r>
                  <w:rPr>
                    <w:rFonts w:ascii="Arial" w:hAnsi="Arial" w:cs="Arial"/>
                  </w:rPr>
                  <w:t>3.1 Ensuring wellbeing, equality and inclusion</w:t>
                </w:r>
              </w:p>
            </w:sdtContent>
          </w:sdt>
          <w:sdt>
            <w:sdtPr>
              <w:rPr>
                <w:rFonts w:ascii="Arial" w:hAnsi="Arial" w:cs="Arial"/>
              </w:rPr>
              <w:alias w:val="HIGIOELC"/>
              <w:tag w:val="HGIOELC"/>
              <w:id w:val="-1905975264"/>
              <w:placeholder>
                <w:docPart w:val="69350C4127644988A63A5C7FF0F2B6B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08D52A7B" w14:textId="5A178A4A" w:rsidR="001A6D96" w:rsidRPr="00823AB7" w:rsidRDefault="00832101" w:rsidP="00E21932">
                <w:pPr>
                  <w:pStyle w:val="Default"/>
                  <w:rPr>
                    <w:rFonts w:ascii="Arial" w:hAnsi="Arial" w:cs="Arial"/>
                  </w:rPr>
                </w:pPr>
                <w:r>
                  <w:rPr>
                    <w:rFonts w:ascii="Arial" w:hAnsi="Arial" w:cs="Arial"/>
                  </w:rPr>
                  <w:t>1.3 Leadership of change</w:t>
                </w:r>
              </w:p>
            </w:sdtContent>
          </w:sdt>
          <w:sdt>
            <w:sdtPr>
              <w:rPr>
                <w:rFonts w:ascii="Arial" w:hAnsi="Arial" w:cs="Arial"/>
              </w:rPr>
              <w:alias w:val="HIGIOELC"/>
              <w:tag w:val="HGIOELC"/>
              <w:id w:val="-1035496497"/>
              <w:placeholder>
                <w:docPart w:val="6B976E6B79C6481B864D4CAF1F854E4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37C3221B" w14:textId="032D6A29" w:rsidR="001A6D96" w:rsidRPr="00823AB7" w:rsidRDefault="00483E28" w:rsidP="00E21932">
                <w:pPr>
                  <w:pStyle w:val="Default"/>
                  <w:rPr>
                    <w:rFonts w:ascii="Arial" w:hAnsi="Arial" w:cs="Arial"/>
                  </w:rPr>
                </w:pPr>
                <w:r w:rsidRPr="00823AB7">
                  <w:rPr>
                    <w:rFonts w:ascii="Arial" w:hAnsi="Arial" w:cs="Arial"/>
                  </w:rPr>
                  <w:t>-</w:t>
                </w:r>
              </w:p>
            </w:sdtContent>
          </w:sdt>
          <w:p w14:paraId="54002DF7" w14:textId="77777777" w:rsidR="001A6D96" w:rsidRPr="00823AB7" w:rsidRDefault="001A6D96" w:rsidP="00E21932">
            <w:pPr>
              <w:rPr>
                <w:rFonts w:ascii="Arial" w:hAnsi="Arial" w:cs="Arial"/>
                <w:sz w:val="20"/>
                <w:szCs w:val="20"/>
              </w:rPr>
            </w:pPr>
          </w:p>
        </w:tc>
        <w:tc>
          <w:tcPr>
            <w:tcW w:w="5349" w:type="dxa"/>
          </w:tcPr>
          <w:p w14:paraId="25F03380" w14:textId="77777777" w:rsidR="001A6D96" w:rsidRPr="00823AB7" w:rsidRDefault="001A6D96" w:rsidP="00E21932">
            <w:pPr>
              <w:pStyle w:val="Default"/>
              <w:rPr>
                <w:rFonts w:ascii="Arial" w:hAnsi="Arial" w:cs="Arial"/>
                <w:b/>
                <w:color w:val="auto"/>
                <w:sz w:val="20"/>
                <w:szCs w:val="20"/>
              </w:rPr>
            </w:pPr>
            <w:r w:rsidRPr="00823AB7">
              <w:rPr>
                <w:rFonts w:ascii="Arial" w:hAnsi="Arial" w:cs="Arial"/>
                <w:b/>
                <w:color w:val="auto"/>
                <w:sz w:val="20"/>
                <w:szCs w:val="20"/>
              </w:rPr>
              <w:t>Other Drivers</w:t>
            </w:r>
          </w:p>
          <w:p w14:paraId="0AF47604" w14:textId="77777777" w:rsidR="001A6D96" w:rsidRPr="00823AB7" w:rsidRDefault="001A6D96" w:rsidP="00E21932">
            <w:pPr>
              <w:pStyle w:val="Default"/>
              <w:rPr>
                <w:rFonts w:ascii="Arial" w:hAnsi="Arial" w:cs="Arial"/>
                <w:color w:val="auto"/>
                <w:sz w:val="20"/>
                <w:szCs w:val="20"/>
              </w:rPr>
            </w:pPr>
          </w:p>
          <w:p w14:paraId="5F6039FD" w14:textId="77777777" w:rsidR="001A6D96" w:rsidRPr="00823AB7" w:rsidRDefault="001A6D96" w:rsidP="00E21932">
            <w:pPr>
              <w:rPr>
                <w:rFonts w:ascii="Arial" w:hAnsi="Arial" w:cs="Arial"/>
                <w:b/>
                <w:sz w:val="20"/>
                <w:szCs w:val="20"/>
              </w:rPr>
            </w:pPr>
            <w:r w:rsidRPr="00823AB7">
              <w:rPr>
                <w:rFonts w:ascii="Arial" w:hAnsi="Arial" w:cs="Arial"/>
                <w:b/>
                <w:sz w:val="20"/>
                <w:szCs w:val="20"/>
              </w:rPr>
              <w:t>RRS</w:t>
            </w:r>
          </w:p>
          <w:sdt>
            <w:sdtPr>
              <w:rPr>
                <w:rFonts w:ascii="Arial" w:hAnsi="Arial" w:cs="Arial"/>
                <w:sz w:val="20"/>
                <w:szCs w:val="20"/>
              </w:rPr>
              <w:alias w:val="RRS Unicef articles"/>
              <w:tag w:val="RRS Unicef articles"/>
              <w:id w:val="-683204774"/>
              <w:placeholder>
                <w:docPart w:val="717EDE93B07540BDBDE4A5028B1D442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99D8424" w14:textId="52DF7370" w:rsidR="001A6D96" w:rsidRPr="00823AB7" w:rsidRDefault="00E470DE" w:rsidP="00E21932">
                <w:pPr>
                  <w:rPr>
                    <w:rFonts w:ascii="Arial" w:hAnsi="Arial" w:cs="Arial"/>
                    <w:sz w:val="20"/>
                    <w:szCs w:val="20"/>
                  </w:rPr>
                </w:pPr>
                <w:r w:rsidRPr="00823AB7">
                  <w:rPr>
                    <w:rFonts w:ascii="Arial" w:hAnsi="Arial" w:cs="Arial"/>
                    <w:sz w:val="20"/>
                    <w:szCs w:val="20"/>
                  </w:rPr>
                  <w:t>Article 3 (Best interests of the child):</w:t>
                </w:r>
              </w:p>
            </w:sdtContent>
          </w:sdt>
          <w:p w14:paraId="7AE31BC3" w14:textId="3431B038" w:rsidR="001A6D96" w:rsidRPr="00823AB7" w:rsidRDefault="00A11CFF" w:rsidP="00E21932">
            <w:pPr>
              <w:rPr>
                <w:rFonts w:ascii="Arial" w:hAnsi="Arial" w:cs="Arial"/>
                <w:sz w:val="20"/>
                <w:szCs w:val="20"/>
              </w:rPr>
            </w:pPr>
            <w:sdt>
              <w:sdtPr>
                <w:rPr>
                  <w:rFonts w:ascii="Arial" w:hAnsi="Arial" w:cs="Arial"/>
                  <w:sz w:val="20"/>
                  <w:szCs w:val="20"/>
                </w:rPr>
                <w:alias w:val="RRS Unicef articles"/>
                <w:tag w:val="RRS Unicef articles"/>
                <w:id w:val="225960888"/>
                <w:placeholder>
                  <w:docPart w:val="EC1F3CA673224A0291FA4C2503388FD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E470DE" w:rsidRPr="00823AB7">
                  <w:rPr>
                    <w:rFonts w:ascii="Arial" w:hAnsi="Arial" w:cs="Arial"/>
                    <w:sz w:val="20"/>
                    <w:szCs w:val="20"/>
                  </w:rPr>
                  <w:t>Article 28: (Right to education):</w:t>
                </w:r>
              </w:sdtContent>
            </w:sdt>
            <w:r w:rsidR="001A6D96" w:rsidRPr="00823AB7">
              <w:rPr>
                <w:rFonts w:ascii="Arial" w:hAnsi="Arial" w:cs="Arial"/>
                <w:sz w:val="20"/>
                <w:szCs w:val="20"/>
              </w:rPr>
              <w:t xml:space="preserve"> </w:t>
            </w:r>
          </w:p>
          <w:p w14:paraId="75ACFB00" w14:textId="77777777" w:rsidR="001A6D96" w:rsidRPr="00823AB7" w:rsidRDefault="001A6D96" w:rsidP="00E21932">
            <w:pPr>
              <w:rPr>
                <w:rFonts w:ascii="Arial" w:hAnsi="Arial" w:cs="Arial"/>
                <w:sz w:val="20"/>
                <w:szCs w:val="20"/>
              </w:rPr>
            </w:pPr>
          </w:p>
          <w:p w14:paraId="08263640" w14:textId="77777777" w:rsidR="001A6D96" w:rsidRPr="00823AB7" w:rsidRDefault="001A6D96" w:rsidP="00E21932">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1A6D96" w:rsidRPr="00823AB7" w14:paraId="4FF4A491" w14:textId="77777777" w:rsidTr="00E21932">
        <w:trPr>
          <w:trHeight w:val="530"/>
        </w:trPr>
        <w:tc>
          <w:tcPr>
            <w:tcW w:w="14033" w:type="dxa"/>
            <w:shd w:val="clear" w:color="auto" w:fill="C0C0C0"/>
            <w:tcMar>
              <w:top w:w="20" w:type="dxa"/>
              <w:left w:w="20" w:type="dxa"/>
              <w:bottom w:w="0" w:type="dxa"/>
              <w:right w:w="20" w:type="dxa"/>
            </w:tcMar>
            <w:vAlign w:val="center"/>
          </w:tcPr>
          <w:p w14:paraId="2652C24C" w14:textId="77777777" w:rsidR="001A6D96" w:rsidRPr="00823AB7" w:rsidRDefault="001A6D96" w:rsidP="00E21932">
            <w:pPr>
              <w:jc w:val="center"/>
              <w:rPr>
                <w:rFonts w:ascii="Arial" w:eastAsia="Arial Unicode MS" w:hAnsi="Arial" w:cs="Arial"/>
                <w:b/>
                <w:bCs/>
              </w:rPr>
            </w:pPr>
            <w:r w:rsidRPr="00823AB7">
              <w:rPr>
                <w:rFonts w:ascii="Arial" w:eastAsia="Arial Unicode MS" w:hAnsi="Arial" w:cs="Arial"/>
                <w:b/>
                <w:bCs/>
              </w:rPr>
              <w:t xml:space="preserve">Rationale for change based self- evaluation including data and stakeholder views pupil </w:t>
            </w:r>
          </w:p>
        </w:tc>
      </w:tr>
      <w:tr w:rsidR="001A6D96" w:rsidRPr="001B5C22" w14:paraId="1D648BC2" w14:textId="77777777" w:rsidTr="00E21932">
        <w:trPr>
          <w:trHeight w:val="384"/>
        </w:trPr>
        <w:tc>
          <w:tcPr>
            <w:tcW w:w="14033" w:type="dxa"/>
            <w:tcMar>
              <w:top w:w="20" w:type="dxa"/>
              <w:left w:w="20" w:type="dxa"/>
              <w:bottom w:w="0" w:type="dxa"/>
              <w:right w:w="20" w:type="dxa"/>
            </w:tcMar>
          </w:tcPr>
          <w:p w14:paraId="71A14760" w14:textId="77777777" w:rsidR="00E470DE" w:rsidRDefault="00E470DE" w:rsidP="00162C14">
            <w:pPr>
              <w:tabs>
                <w:tab w:val="left" w:pos="264"/>
              </w:tabs>
              <w:spacing w:after="0" w:line="240" w:lineRule="auto"/>
              <w:rPr>
                <w:rFonts w:ascii="Arial" w:hAnsi="Arial" w:cs="Arial"/>
              </w:rPr>
            </w:pPr>
          </w:p>
          <w:p w14:paraId="29C7D9F6" w14:textId="2D00BDAA" w:rsidR="00832101" w:rsidRPr="00823AB7" w:rsidRDefault="00832101" w:rsidP="00832101">
            <w:pPr>
              <w:tabs>
                <w:tab w:val="left" w:pos="264"/>
              </w:tabs>
              <w:spacing w:after="0" w:line="240" w:lineRule="auto"/>
              <w:rPr>
                <w:rFonts w:ascii="Arial" w:hAnsi="Arial" w:cs="Arial"/>
              </w:rPr>
            </w:pPr>
            <w:r w:rsidRPr="00823AB7">
              <w:rPr>
                <w:rFonts w:ascii="Arial" w:hAnsi="Arial" w:cs="Arial"/>
              </w:rPr>
              <w:t xml:space="preserve">In line with the local authorities priority to </w:t>
            </w:r>
            <w:r w:rsidRPr="00823AB7">
              <w:rPr>
                <w:rFonts w:ascii="Arial" w:hAnsi="Arial" w:cs="Arial"/>
                <w:color w:val="000000"/>
              </w:rPr>
              <w:t>develop</w:t>
            </w:r>
            <w:r>
              <w:rPr>
                <w:rFonts w:ascii="Arial" w:hAnsi="Arial" w:cs="Arial"/>
                <w:color w:val="000000"/>
              </w:rPr>
              <w:t xml:space="preserve"> a workforce that is equipped to fully support children who have experienced trauma </w:t>
            </w:r>
            <w:r w:rsidRPr="00823AB7">
              <w:rPr>
                <w:rFonts w:ascii="Arial" w:hAnsi="Arial" w:cs="Arial"/>
                <w:color w:val="000000"/>
              </w:rPr>
              <w:t xml:space="preserve">and data collected through practitioner questionnaires, this has highlighted </w:t>
            </w:r>
            <w:r w:rsidRPr="00823AB7">
              <w:rPr>
                <w:rFonts w:ascii="Arial" w:hAnsi="Arial" w:cs="Arial"/>
              </w:rPr>
              <w:t>a need t</w:t>
            </w:r>
            <w:r>
              <w:rPr>
                <w:rFonts w:ascii="Arial" w:hAnsi="Arial" w:cs="Arial"/>
              </w:rPr>
              <w:t>o upskill and develop</w:t>
            </w:r>
            <w:r w:rsidRPr="00823AB7">
              <w:rPr>
                <w:rFonts w:ascii="Arial" w:hAnsi="Arial" w:cs="Arial"/>
              </w:rPr>
              <w:t xml:space="preserve"> practitioners</w:t>
            </w:r>
            <w:r>
              <w:rPr>
                <w:rFonts w:ascii="Arial" w:hAnsi="Arial" w:cs="Arial"/>
              </w:rPr>
              <w:t xml:space="preserve"> knowledge and understanding</w:t>
            </w:r>
            <w:r w:rsidRPr="00823AB7">
              <w:rPr>
                <w:rFonts w:ascii="Arial" w:hAnsi="Arial" w:cs="Arial"/>
              </w:rPr>
              <w:t xml:space="preserve">, allowing them to become </w:t>
            </w:r>
            <w:r>
              <w:rPr>
                <w:rFonts w:ascii="Arial" w:hAnsi="Arial" w:cs="Arial"/>
              </w:rPr>
              <w:t>confident in supporting children’s who have experienced trauma</w:t>
            </w:r>
            <w:r w:rsidRPr="00823AB7">
              <w:rPr>
                <w:rFonts w:ascii="Arial" w:hAnsi="Arial" w:cs="Arial"/>
                <w:color w:val="000000"/>
                <w:shd w:val="clear" w:color="auto" w:fill="FFFFFF"/>
              </w:rPr>
              <w:t>.</w:t>
            </w:r>
          </w:p>
          <w:p w14:paraId="2668CBF0" w14:textId="1079000C" w:rsidR="00832101" w:rsidRPr="001B5C22" w:rsidRDefault="00832101" w:rsidP="00832101">
            <w:pPr>
              <w:tabs>
                <w:tab w:val="left" w:pos="264"/>
              </w:tabs>
              <w:spacing w:after="0" w:line="240" w:lineRule="auto"/>
              <w:rPr>
                <w:rFonts w:ascii="Arial" w:hAnsi="Arial" w:cs="Arial"/>
              </w:rPr>
            </w:pPr>
            <w:r>
              <w:rPr>
                <w:rFonts w:ascii="Arial" w:hAnsi="Arial" w:cs="Arial"/>
              </w:rPr>
              <w:t xml:space="preserve"> </w:t>
            </w:r>
          </w:p>
        </w:tc>
      </w:tr>
    </w:tbl>
    <w:p w14:paraId="35525596" w14:textId="77777777" w:rsidR="001A6D96" w:rsidRPr="001B5C22" w:rsidRDefault="001A6D96" w:rsidP="001A6D96">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1A6D96" w:rsidRPr="001B5C22" w14:paraId="4770A82E" w14:textId="77777777" w:rsidTr="00E21932">
        <w:trPr>
          <w:trHeight w:val="530"/>
        </w:trPr>
        <w:tc>
          <w:tcPr>
            <w:tcW w:w="14058" w:type="dxa"/>
            <w:shd w:val="clear" w:color="auto" w:fill="C0C0C0"/>
            <w:tcMar>
              <w:top w:w="20" w:type="dxa"/>
              <w:left w:w="20" w:type="dxa"/>
              <w:bottom w:w="0" w:type="dxa"/>
              <w:right w:w="20" w:type="dxa"/>
            </w:tcMar>
            <w:vAlign w:val="center"/>
          </w:tcPr>
          <w:p w14:paraId="32AA399A" w14:textId="35238B91" w:rsidR="001A6D96" w:rsidRPr="001B5C22" w:rsidRDefault="001A6D96" w:rsidP="00E21932">
            <w:pPr>
              <w:jc w:val="center"/>
              <w:rPr>
                <w:rFonts w:ascii="Arial" w:eastAsia="Arial Unicode MS" w:hAnsi="Arial" w:cs="Arial"/>
                <w:b/>
                <w:bCs/>
              </w:rPr>
            </w:pPr>
            <w:r w:rsidRPr="001B5C22">
              <w:rPr>
                <w:rFonts w:ascii="Arial" w:eastAsia="Arial Unicode MS" w:hAnsi="Arial" w:cs="Arial"/>
                <w:b/>
                <w:bCs/>
              </w:rPr>
              <w:t xml:space="preserve">Expected outcomes for learners - </w:t>
            </w:r>
            <w:r w:rsidR="00E21932" w:rsidRPr="001B5C22">
              <w:rPr>
                <w:rFonts w:ascii="Arial" w:eastAsia="+mn-ea" w:hAnsi="Arial" w:cs="Arial"/>
                <w:b/>
                <w:bCs/>
                <w:kern w:val="24"/>
                <w:lang w:eastAsia="en-GB"/>
              </w:rPr>
              <w:t xml:space="preserve">Who? </w:t>
            </w:r>
            <w:r w:rsidR="00E21932" w:rsidRPr="001B5C22">
              <w:rPr>
                <w:rFonts w:ascii="Arial" w:eastAsia="+mn-ea" w:hAnsi="Arial" w:cs="Arial"/>
                <w:b/>
                <w:bCs/>
                <w:kern w:val="24"/>
                <w:lang w:eastAsia="en-GB"/>
              </w:rPr>
              <w:tab/>
              <w:t>By how much?     By when?     What?</w:t>
            </w:r>
          </w:p>
        </w:tc>
      </w:tr>
      <w:tr w:rsidR="001A6D96" w:rsidRPr="001B5C22" w14:paraId="06594900" w14:textId="77777777" w:rsidTr="00E21932">
        <w:trPr>
          <w:trHeight w:val="384"/>
        </w:trPr>
        <w:tc>
          <w:tcPr>
            <w:tcW w:w="14058" w:type="dxa"/>
            <w:tcMar>
              <w:top w:w="20" w:type="dxa"/>
              <w:left w:w="20" w:type="dxa"/>
              <w:bottom w:w="0" w:type="dxa"/>
              <w:right w:w="20" w:type="dxa"/>
            </w:tcMar>
          </w:tcPr>
          <w:p w14:paraId="3CB5C9EF" w14:textId="77777777" w:rsidR="00C55EA0" w:rsidRDefault="00C55EA0" w:rsidP="0055731F">
            <w:pPr>
              <w:rPr>
                <w:rFonts w:ascii="Arial" w:hAnsi="Arial" w:cs="Arial"/>
              </w:rPr>
            </w:pPr>
          </w:p>
          <w:p w14:paraId="541E05CF" w14:textId="7DD32EC9" w:rsidR="0055731F" w:rsidRDefault="00832101" w:rsidP="0055731F">
            <w:pPr>
              <w:pStyle w:val="ListParagraph"/>
              <w:numPr>
                <w:ilvl w:val="0"/>
                <w:numId w:val="18"/>
              </w:numPr>
              <w:rPr>
                <w:rFonts w:ascii="Arial" w:hAnsi="Arial" w:cs="Arial"/>
              </w:rPr>
            </w:pPr>
            <w:r>
              <w:rPr>
                <w:rFonts w:ascii="Arial" w:hAnsi="Arial" w:cs="Arial"/>
              </w:rPr>
              <w:t xml:space="preserve">By June 2024 all practitioners </w:t>
            </w:r>
            <w:r w:rsidR="0055731F">
              <w:rPr>
                <w:rFonts w:ascii="Arial" w:hAnsi="Arial" w:cs="Arial"/>
              </w:rPr>
              <w:t xml:space="preserve">will have an increased understanding </w:t>
            </w:r>
            <w:r>
              <w:rPr>
                <w:rFonts w:ascii="Arial" w:hAnsi="Arial" w:cs="Arial"/>
              </w:rPr>
              <w:t xml:space="preserve">of trauma informed practice </w:t>
            </w:r>
          </w:p>
          <w:p w14:paraId="0F60DC20" w14:textId="77777777" w:rsidR="00832101" w:rsidRDefault="00832101" w:rsidP="0055731F">
            <w:pPr>
              <w:pStyle w:val="ListParagraph"/>
              <w:numPr>
                <w:ilvl w:val="0"/>
                <w:numId w:val="18"/>
              </w:numPr>
              <w:rPr>
                <w:rFonts w:ascii="Arial" w:hAnsi="Arial" w:cs="Arial"/>
              </w:rPr>
            </w:pPr>
            <w:r>
              <w:rPr>
                <w:rFonts w:ascii="Arial" w:hAnsi="Arial" w:cs="Arial"/>
              </w:rPr>
              <w:t xml:space="preserve">By June 2024 most practitioners will feel confident supporting children experiencing trauma </w:t>
            </w:r>
          </w:p>
          <w:p w14:paraId="3027D8CB" w14:textId="39F70D9B" w:rsidR="00832101" w:rsidRDefault="00832101" w:rsidP="0055731F">
            <w:pPr>
              <w:pStyle w:val="ListParagraph"/>
              <w:numPr>
                <w:ilvl w:val="0"/>
                <w:numId w:val="18"/>
              </w:numPr>
              <w:rPr>
                <w:rFonts w:ascii="Arial" w:hAnsi="Arial" w:cs="Arial"/>
              </w:rPr>
            </w:pPr>
            <w:r>
              <w:rPr>
                <w:rFonts w:ascii="Arial" w:hAnsi="Arial" w:cs="Arial"/>
              </w:rPr>
              <w:t xml:space="preserve">By June 2024 most children and families will have an increased understanding of the Paths programme </w:t>
            </w:r>
          </w:p>
          <w:p w14:paraId="428F165A" w14:textId="79ADE1E6" w:rsidR="00832101" w:rsidRPr="0055731F" w:rsidRDefault="00832101" w:rsidP="00203533">
            <w:pPr>
              <w:pStyle w:val="ListParagraph"/>
              <w:numPr>
                <w:ilvl w:val="0"/>
                <w:numId w:val="18"/>
              </w:numPr>
              <w:rPr>
                <w:rFonts w:ascii="Arial" w:hAnsi="Arial" w:cs="Arial"/>
              </w:rPr>
            </w:pPr>
            <w:r>
              <w:rPr>
                <w:rFonts w:ascii="Arial" w:hAnsi="Arial" w:cs="Arial"/>
              </w:rPr>
              <w:t xml:space="preserve">By June 2024 </w:t>
            </w:r>
            <w:r w:rsidRPr="00203533">
              <w:rPr>
                <w:rFonts w:ascii="Arial" w:hAnsi="Arial" w:cs="Arial"/>
              </w:rPr>
              <w:t>almost all children will have participated in the Paths pr</w:t>
            </w:r>
            <w:r w:rsidR="00203533" w:rsidRPr="00203533">
              <w:rPr>
                <w:rFonts w:ascii="Arial" w:hAnsi="Arial" w:cs="Arial"/>
              </w:rPr>
              <w:t>ogramme with 90% of children being able to identify core feelings of happy, sad, angry, scared</w:t>
            </w:r>
            <w:r w:rsidR="00203533">
              <w:rPr>
                <w:rFonts w:ascii="Arial" w:hAnsi="Arial" w:cs="Arial"/>
              </w:rPr>
              <w:t>, worried or excited</w:t>
            </w:r>
          </w:p>
        </w:tc>
      </w:tr>
    </w:tbl>
    <w:p w14:paraId="2A52315C" w14:textId="037F272E" w:rsidR="001A6D96" w:rsidRPr="00823AB7" w:rsidRDefault="001A6D96" w:rsidP="001A6D96">
      <w:pPr>
        <w:rPr>
          <w:rFonts w:ascii="Arial" w:hAnsi="Arial" w:cs="Arial"/>
        </w:rPr>
      </w:pPr>
    </w:p>
    <w:p w14:paraId="400EBACC" w14:textId="77777777" w:rsidR="00E21932" w:rsidRPr="00823AB7" w:rsidRDefault="00E21932" w:rsidP="001A6D96">
      <w:pPr>
        <w:rPr>
          <w:rFonts w:ascii="Arial" w:hAnsi="Arial" w:cs="Arial"/>
        </w:rPr>
      </w:pPr>
    </w:p>
    <w:tbl>
      <w:tblPr>
        <w:tblpPr w:leftFromText="180" w:rightFromText="180" w:vertAnchor="page" w:horzAnchor="margin" w:tblpY="481"/>
        <w:tblW w:w="14103"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120AB4" w:rsidRPr="00823AB7" w14:paraId="5B51987F" w14:textId="77777777" w:rsidTr="00120AB4">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7ECBB36" w14:textId="77777777" w:rsidR="00120AB4" w:rsidRPr="00823AB7" w:rsidRDefault="00120AB4" w:rsidP="00120AB4">
            <w:pPr>
              <w:jc w:val="center"/>
              <w:rPr>
                <w:rFonts w:ascii="Arial" w:hAnsi="Arial" w:cs="Arial"/>
                <w:b/>
                <w:bCs/>
              </w:rPr>
            </w:pPr>
            <w:r w:rsidRPr="00823AB7">
              <w:rPr>
                <w:rFonts w:ascii="Arial" w:hAnsi="Arial" w:cs="Arial"/>
                <w:b/>
                <w:bCs/>
              </w:rPr>
              <w:lastRenderedPageBreak/>
              <w:t>Tasks to achieve priority</w:t>
            </w:r>
          </w:p>
          <w:p w14:paraId="0FD6D525" w14:textId="77777777" w:rsidR="00120AB4" w:rsidRPr="00823AB7" w:rsidRDefault="00120AB4" w:rsidP="00120AB4">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3FBBADB4" w14:textId="77777777" w:rsidR="00120AB4" w:rsidRPr="00823AB7" w:rsidRDefault="00120AB4" w:rsidP="00120AB4">
            <w:pPr>
              <w:jc w:val="center"/>
              <w:rPr>
                <w:rFonts w:ascii="Arial" w:hAnsi="Arial" w:cs="Arial"/>
                <w:b/>
                <w:bCs/>
                <w:sz w:val="21"/>
                <w:szCs w:val="21"/>
              </w:rPr>
            </w:pPr>
            <w:r w:rsidRPr="00823AB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1E03B440" w14:textId="77777777" w:rsidR="00120AB4" w:rsidRPr="00823AB7" w:rsidRDefault="00120AB4" w:rsidP="00120AB4">
            <w:pPr>
              <w:jc w:val="center"/>
              <w:rPr>
                <w:rFonts w:ascii="Arial" w:eastAsia="Arial Unicode MS" w:hAnsi="Arial" w:cs="Arial"/>
                <w:b/>
                <w:bCs/>
              </w:rPr>
            </w:pPr>
            <w:r w:rsidRPr="00823AB7">
              <w:rPr>
                <w:rFonts w:ascii="Arial" w:hAnsi="Arial" w:cs="Arial"/>
                <w:b/>
                <w:bCs/>
              </w:rPr>
              <w:t>Those involved/responsible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0F26B745" w14:textId="77777777" w:rsidR="00120AB4" w:rsidRPr="00823AB7" w:rsidRDefault="00120AB4" w:rsidP="00120AB4">
            <w:pPr>
              <w:jc w:val="center"/>
              <w:rPr>
                <w:rFonts w:ascii="Arial" w:eastAsia="Arial Unicode MS" w:hAnsi="Arial" w:cs="Arial"/>
                <w:b/>
                <w:bCs/>
              </w:rPr>
            </w:pPr>
            <w:r w:rsidRPr="00823AB7">
              <w:rPr>
                <w:rFonts w:ascii="Arial" w:hAnsi="Arial" w:cs="Arial"/>
                <w:b/>
                <w:bCs/>
              </w:rPr>
              <w:t>Resources and staff development</w:t>
            </w:r>
          </w:p>
        </w:tc>
      </w:tr>
      <w:tr w:rsidR="00120AB4" w:rsidRPr="001B5C22" w14:paraId="1C02E9E6" w14:textId="77777777" w:rsidTr="00120AB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543672" w14:textId="66BE66B5" w:rsidR="00120AB4" w:rsidRPr="001B5C22" w:rsidRDefault="00DA2105" w:rsidP="00DA2105">
            <w:pPr>
              <w:pStyle w:val="Header"/>
              <w:rPr>
                <w:rFonts w:ascii="Arial" w:hAnsi="Arial" w:cs="Arial"/>
                <w:bCs/>
              </w:rPr>
            </w:pPr>
            <w:r>
              <w:rPr>
                <w:rFonts w:ascii="Arial" w:hAnsi="Arial" w:cs="Arial"/>
                <w:bCs/>
              </w:rPr>
              <w:t>SLT will complete in the Scottish Trauma Informed Leaders Training (STILT)</w:t>
            </w:r>
          </w:p>
        </w:tc>
        <w:tc>
          <w:tcPr>
            <w:tcW w:w="2149" w:type="dxa"/>
            <w:tcBorders>
              <w:top w:val="single" w:sz="4" w:space="0" w:color="auto"/>
              <w:left w:val="single" w:sz="4" w:space="0" w:color="auto"/>
              <w:bottom w:val="single" w:sz="4" w:space="0" w:color="auto"/>
              <w:right w:val="single" w:sz="4" w:space="0" w:color="auto"/>
            </w:tcBorders>
          </w:tcPr>
          <w:p w14:paraId="1EC18112" w14:textId="77777777" w:rsidR="00120AB4" w:rsidRDefault="00D10E28" w:rsidP="00120AB4">
            <w:pPr>
              <w:autoSpaceDE w:val="0"/>
              <w:autoSpaceDN w:val="0"/>
              <w:adjustRightInd w:val="0"/>
              <w:spacing w:after="0" w:line="240" w:lineRule="auto"/>
              <w:rPr>
                <w:rFonts w:ascii="Arial" w:hAnsi="Arial" w:cs="Arial"/>
              </w:rPr>
            </w:pPr>
            <w:r>
              <w:rPr>
                <w:rFonts w:ascii="Arial" w:hAnsi="Arial" w:cs="Arial"/>
              </w:rPr>
              <w:t>August 2023</w:t>
            </w:r>
          </w:p>
          <w:p w14:paraId="0DB9AC5A" w14:textId="255929D5" w:rsidR="00D10E28" w:rsidRPr="001B5C22" w:rsidRDefault="00D10E28" w:rsidP="00120AB4">
            <w:pPr>
              <w:autoSpaceDE w:val="0"/>
              <w:autoSpaceDN w:val="0"/>
              <w:adjustRightInd w:val="0"/>
              <w:spacing w:after="0" w:line="240" w:lineRule="auto"/>
              <w:rPr>
                <w:rFonts w:ascii="Arial" w:hAnsi="Arial" w:cs="Arial"/>
              </w:rPr>
            </w:pPr>
            <w:r>
              <w:rPr>
                <w:rFonts w:ascii="Arial" w:hAnsi="Arial" w:cs="Arial"/>
              </w:rPr>
              <w:t>October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15B29E" w14:textId="797F7083" w:rsidR="00DA2105" w:rsidRPr="001B5C22" w:rsidRDefault="00F25C21" w:rsidP="00120AB4">
            <w:pPr>
              <w:spacing w:after="0"/>
              <w:rPr>
                <w:rFonts w:ascii="Arial" w:eastAsia="Arial Unicode MS" w:hAnsi="Arial" w:cs="Arial"/>
              </w:rPr>
            </w:pPr>
            <w:r>
              <w:rPr>
                <w:rFonts w:ascii="Arial" w:eastAsia="Arial Unicode MS" w:hAnsi="Arial" w:cs="Arial"/>
              </w:rPr>
              <w:t>SLT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EC9A00E" w14:textId="6F5D050E" w:rsidR="00DA2105" w:rsidRDefault="00DA2105" w:rsidP="00DA2105">
            <w:pPr>
              <w:spacing w:after="0"/>
              <w:rPr>
                <w:rFonts w:ascii="Arial" w:eastAsia="Arial Unicode MS" w:hAnsi="Arial" w:cs="Arial"/>
              </w:rPr>
            </w:pPr>
            <w:r>
              <w:rPr>
                <w:rFonts w:ascii="Arial" w:eastAsia="Arial Unicode MS" w:hAnsi="Arial" w:cs="Arial"/>
              </w:rPr>
              <w:t>Educational Psychologist</w:t>
            </w:r>
          </w:p>
          <w:p w14:paraId="6270CA04" w14:textId="080E0BF6" w:rsidR="00120AB4" w:rsidRPr="001B5C22" w:rsidRDefault="00DA2105" w:rsidP="00DA2105">
            <w:pPr>
              <w:autoSpaceDE w:val="0"/>
              <w:autoSpaceDN w:val="0"/>
              <w:adjustRightInd w:val="0"/>
              <w:spacing w:after="0"/>
              <w:rPr>
                <w:rFonts w:ascii="Arial" w:eastAsia="Arial Unicode MS" w:hAnsi="Arial" w:cs="Arial"/>
              </w:rPr>
            </w:pPr>
            <w:r>
              <w:rPr>
                <w:rFonts w:ascii="Arial" w:eastAsia="Arial Unicode MS" w:hAnsi="Arial" w:cs="Arial"/>
              </w:rPr>
              <w:t>NHS</w:t>
            </w:r>
          </w:p>
        </w:tc>
      </w:tr>
      <w:tr w:rsidR="00120AB4" w:rsidRPr="001B5C22" w14:paraId="6EF180CE" w14:textId="77777777" w:rsidTr="00120AB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D3EC5B" w14:textId="58F75506" w:rsidR="00120AB4" w:rsidRPr="001B5C22" w:rsidRDefault="00DA2105" w:rsidP="00DA2105">
            <w:pPr>
              <w:pStyle w:val="Header"/>
              <w:rPr>
                <w:rFonts w:ascii="Arial" w:hAnsi="Arial" w:cs="Arial"/>
                <w:bCs/>
              </w:rPr>
            </w:pPr>
            <w:r>
              <w:rPr>
                <w:rFonts w:ascii="Arial" w:hAnsi="Arial" w:cs="Arial"/>
                <w:bCs/>
              </w:rPr>
              <w:t>All staff will complete in Sowing Seeds: Trauma informed practice for anyone working with children and young people</w:t>
            </w:r>
          </w:p>
        </w:tc>
        <w:tc>
          <w:tcPr>
            <w:tcW w:w="2149" w:type="dxa"/>
            <w:tcBorders>
              <w:top w:val="single" w:sz="4" w:space="0" w:color="auto"/>
              <w:left w:val="single" w:sz="4" w:space="0" w:color="auto"/>
              <w:bottom w:val="single" w:sz="4" w:space="0" w:color="auto"/>
              <w:right w:val="single" w:sz="4" w:space="0" w:color="auto"/>
            </w:tcBorders>
          </w:tcPr>
          <w:p w14:paraId="7B1F23B1" w14:textId="3F631CA6" w:rsidR="00120AB4" w:rsidRPr="001B5C22" w:rsidRDefault="00D10E28" w:rsidP="00120AB4">
            <w:pPr>
              <w:autoSpaceDE w:val="0"/>
              <w:autoSpaceDN w:val="0"/>
              <w:adjustRightInd w:val="0"/>
              <w:spacing w:after="0" w:line="240" w:lineRule="auto"/>
              <w:rPr>
                <w:rFonts w:ascii="Arial" w:hAnsi="Arial" w:cs="Arial"/>
              </w:rPr>
            </w:pPr>
            <w:r>
              <w:rPr>
                <w:rFonts w:ascii="Arial" w:hAnsi="Arial" w:cs="Arial"/>
              </w:rPr>
              <w:t>October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796B6E8" w14:textId="77777777" w:rsidR="00F25C21" w:rsidRPr="00BD0F22" w:rsidRDefault="00F25C21" w:rsidP="00F25C21">
            <w:pPr>
              <w:spacing w:after="0"/>
              <w:rPr>
                <w:rFonts w:ascii="Arial" w:eastAsia="Arial Unicode MS" w:hAnsi="Arial" w:cs="Arial"/>
              </w:rPr>
            </w:pPr>
            <w:r w:rsidRPr="00BD0F22">
              <w:rPr>
                <w:rFonts w:ascii="Arial" w:eastAsia="Arial Unicode MS" w:hAnsi="Arial" w:cs="Arial"/>
              </w:rPr>
              <w:t>All Practitioners</w:t>
            </w:r>
          </w:p>
          <w:p w14:paraId="74A925D3" w14:textId="4A19AA74" w:rsidR="00120AB4" w:rsidRPr="001B5C22" w:rsidRDefault="00120AB4" w:rsidP="00120AB4">
            <w:pPr>
              <w:spacing w:after="0"/>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512B6B8" w14:textId="77777777" w:rsidR="00F25C21" w:rsidRDefault="00F25C21" w:rsidP="00F25C21">
            <w:pPr>
              <w:spacing w:after="0"/>
              <w:rPr>
                <w:rFonts w:ascii="Arial" w:eastAsia="Arial Unicode MS" w:hAnsi="Arial" w:cs="Arial"/>
              </w:rPr>
            </w:pPr>
            <w:r w:rsidRPr="00BD0F22">
              <w:rPr>
                <w:rFonts w:ascii="Arial" w:eastAsia="Arial Unicode MS" w:hAnsi="Arial" w:cs="Arial"/>
              </w:rPr>
              <w:t>Whole staff training</w:t>
            </w:r>
          </w:p>
          <w:p w14:paraId="2A753EA8" w14:textId="70F2DFD1" w:rsidR="00120AB4" w:rsidRPr="001B5C22" w:rsidRDefault="00DA2105" w:rsidP="00DA2105">
            <w:pPr>
              <w:autoSpaceDE w:val="0"/>
              <w:autoSpaceDN w:val="0"/>
              <w:adjustRightInd w:val="0"/>
              <w:spacing w:after="0"/>
              <w:rPr>
                <w:rFonts w:ascii="Arial" w:eastAsia="Arial Unicode MS" w:hAnsi="Arial" w:cs="Arial"/>
              </w:rPr>
            </w:pPr>
            <w:r>
              <w:rPr>
                <w:rFonts w:ascii="Arial" w:eastAsia="Arial Unicode MS" w:hAnsi="Arial" w:cs="Arial"/>
              </w:rPr>
              <w:t>NHS</w:t>
            </w:r>
            <w:r w:rsidR="00F25C21">
              <w:rPr>
                <w:rFonts w:ascii="Arial" w:eastAsia="Arial Unicode MS" w:hAnsi="Arial" w:cs="Arial"/>
              </w:rPr>
              <w:t xml:space="preserve"> </w:t>
            </w:r>
          </w:p>
        </w:tc>
      </w:tr>
      <w:tr w:rsidR="00F62DBF" w:rsidRPr="001B5C22" w14:paraId="6BEB7108" w14:textId="77777777" w:rsidTr="00120AB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12F779" w14:textId="72BE0DB7" w:rsidR="00F62DBF" w:rsidRPr="001B5C22" w:rsidRDefault="00DA2105" w:rsidP="00DA2105">
            <w:pPr>
              <w:pStyle w:val="Header"/>
              <w:rPr>
                <w:rFonts w:ascii="Arial" w:hAnsi="Arial" w:cs="Arial"/>
                <w:bCs/>
              </w:rPr>
            </w:pPr>
            <w:r>
              <w:rPr>
                <w:rFonts w:ascii="Arial" w:hAnsi="Arial" w:cs="Arial"/>
                <w:bCs/>
              </w:rPr>
              <w:t xml:space="preserve">All staff will complete Trauma training modules </w:t>
            </w:r>
          </w:p>
        </w:tc>
        <w:tc>
          <w:tcPr>
            <w:tcW w:w="2149" w:type="dxa"/>
            <w:tcBorders>
              <w:top w:val="single" w:sz="4" w:space="0" w:color="auto"/>
              <w:left w:val="single" w:sz="4" w:space="0" w:color="auto"/>
              <w:bottom w:val="single" w:sz="4" w:space="0" w:color="auto"/>
              <w:right w:val="single" w:sz="4" w:space="0" w:color="auto"/>
            </w:tcBorders>
          </w:tcPr>
          <w:p w14:paraId="67EAB942" w14:textId="77777777" w:rsidR="00D10E28" w:rsidRDefault="00D10E28" w:rsidP="00120AB4">
            <w:pPr>
              <w:autoSpaceDE w:val="0"/>
              <w:autoSpaceDN w:val="0"/>
              <w:adjustRightInd w:val="0"/>
              <w:spacing w:after="0" w:line="240" w:lineRule="auto"/>
              <w:rPr>
                <w:rFonts w:ascii="Arial" w:hAnsi="Arial" w:cs="Arial"/>
              </w:rPr>
            </w:pPr>
            <w:r>
              <w:rPr>
                <w:rFonts w:ascii="Arial" w:hAnsi="Arial" w:cs="Arial"/>
              </w:rPr>
              <w:t>August 2023</w:t>
            </w:r>
          </w:p>
          <w:p w14:paraId="3BACC9C1" w14:textId="31BE2DAB" w:rsidR="00F62DBF" w:rsidRPr="001B5C22" w:rsidRDefault="00D10E28" w:rsidP="00120AB4">
            <w:pPr>
              <w:autoSpaceDE w:val="0"/>
              <w:autoSpaceDN w:val="0"/>
              <w:adjustRightInd w:val="0"/>
              <w:spacing w:after="0" w:line="240" w:lineRule="auto"/>
              <w:rPr>
                <w:rFonts w:ascii="Arial" w:hAnsi="Arial" w:cs="Arial"/>
              </w:rPr>
            </w:pPr>
            <w:r>
              <w:rPr>
                <w:rFonts w:ascii="Arial" w:hAnsi="Arial" w:cs="Arial"/>
              </w:rPr>
              <w:t>June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C4C10F" w14:textId="2D138304" w:rsidR="00F62DBF" w:rsidRPr="001B5C22" w:rsidRDefault="00F25C21" w:rsidP="00D10E28">
            <w:pPr>
              <w:spacing w:after="0"/>
              <w:rPr>
                <w:rFonts w:ascii="Arial" w:eastAsia="Arial Unicode MS" w:hAnsi="Arial" w:cs="Arial"/>
              </w:rPr>
            </w:pPr>
            <w:r w:rsidRPr="00BD0F22">
              <w:rPr>
                <w:rFonts w:ascii="Arial" w:eastAsia="Arial Unicode MS" w:hAnsi="Arial" w:cs="Arial"/>
              </w:rPr>
              <w:t>All Practitioners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6C26224" w14:textId="77777777" w:rsidR="00D10E28" w:rsidRDefault="00D10E28" w:rsidP="00D10E28">
            <w:pPr>
              <w:spacing w:after="0"/>
              <w:rPr>
                <w:rFonts w:ascii="Arial" w:eastAsia="Arial Unicode MS" w:hAnsi="Arial" w:cs="Arial"/>
              </w:rPr>
            </w:pPr>
            <w:r w:rsidRPr="00BD0F22">
              <w:rPr>
                <w:rFonts w:ascii="Arial" w:eastAsia="Arial Unicode MS" w:hAnsi="Arial" w:cs="Arial"/>
              </w:rPr>
              <w:t>Whole staff training</w:t>
            </w:r>
          </w:p>
          <w:p w14:paraId="0D2F5563" w14:textId="04C473CE" w:rsidR="00F62DBF" w:rsidRPr="001B5C22" w:rsidRDefault="00DA2105" w:rsidP="00DA2105">
            <w:pPr>
              <w:autoSpaceDE w:val="0"/>
              <w:autoSpaceDN w:val="0"/>
              <w:adjustRightInd w:val="0"/>
              <w:spacing w:after="0"/>
              <w:rPr>
                <w:rFonts w:ascii="Arial" w:eastAsia="Arial Unicode MS" w:hAnsi="Arial" w:cs="Arial"/>
              </w:rPr>
            </w:pPr>
            <w:r>
              <w:rPr>
                <w:rFonts w:ascii="Arial" w:eastAsia="Arial Unicode MS" w:hAnsi="Arial" w:cs="Arial"/>
              </w:rPr>
              <w:t>NHS</w:t>
            </w:r>
          </w:p>
        </w:tc>
      </w:tr>
      <w:tr w:rsidR="00F25C21" w:rsidRPr="001B5C22" w14:paraId="464DF886" w14:textId="77777777" w:rsidTr="00120AB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E74D81" w14:textId="4700AD7B" w:rsidR="00F25C21" w:rsidRPr="001B5C22" w:rsidRDefault="00F25C21" w:rsidP="00F25C21">
            <w:pPr>
              <w:pStyle w:val="Header"/>
              <w:rPr>
                <w:rFonts w:ascii="Arial" w:hAnsi="Arial" w:cs="Arial"/>
                <w:bCs/>
              </w:rPr>
            </w:pPr>
            <w:r w:rsidRPr="00BD0F22">
              <w:rPr>
                <w:rFonts w:ascii="Arial" w:hAnsi="Arial" w:cs="Arial"/>
                <w:bCs/>
              </w:rPr>
              <w:t xml:space="preserve">Identify </w:t>
            </w:r>
            <w:r w:rsidR="00D10E28">
              <w:rPr>
                <w:rFonts w:ascii="Arial" w:hAnsi="Arial" w:cs="Arial"/>
                <w:bCs/>
              </w:rPr>
              <w:t xml:space="preserve">HWB </w:t>
            </w:r>
            <w:r w:rsidRPr="00BD0F22">
              <w:rPr>
                <w:rFonts w:ascii="Arial" w:hAnsi="Arial" w:cs="Arial"/>
                <w:bCs/>
              </w:rPr>
              <w:t xml:space="preserve">Champions to drive improvement and change in the establishment’s commitment to </w:t>
            </w:r>
            <w:r>
              <w:rPr>
                <w:rFonts w:ascii="Arial" w:hAnsi="Arial" w:cs="Arial"/>
                <w:bCs/>
              </w:rPr>
              <w:t xml:space="preserve">being trauma informed </w:t>
            </w:r>
            <w:r w:rsidRPr="00BD0F22">
              <w:rPr>
                <w:rFonts w:ascii="Arial" w:hAnsi="Arial" w:cs="Arial"/>
                <w:bCs/>
              </w:rPr>
              <w:t xml:space="preserve">  </w:t>
            </w:r>
          </w:p>
        </w:tc>
        <w:tc>
          <w:tcPr>
            <w:tcW w:w="2149" w:type="dxa"/>
            <w:tcBorders>
              <w:top w:val="single" w:sz="4" w:space="0" w:color="auto"/>
              <w:left w:val="single" w:sz="4" w:space="0" w:color="auto"/>
              <w:bottom w:val="single" w:sz="4" w:space="0" w:color="auto"/>
              <w:right w:val="single" w:sz="4" w:space="0" w:color="auto"/>
            </w:tcBorders>
          </w:tcPr>
          <w:p w14:paraId="619532A4" w14:textId="5AB6E58B" w:rsidR="00F25C21" w:rsidRPr="001B5C22" w:rsidRDefault="00D10E28" w:rsidP="00F25C21">
            <w:pPr>
              <w:autoSpaceDE w:val="0"/>
              <w:autoSpaceDN w:val="0"/>
              <w:adjustRightInd w:val="0"/>
              <w:spacing w:after="0" w:line="240" w:lineRule="auto"/>
              <w:rPr>
                <w:rFonts w:ascii="Arial" w:hAnsi="Arial" w:cs="Arial"/>
              </w:rPr>
            </w:pPr>
            <w:r>
              <w:rPr>
                <w:rFonts w:ascii="Arial" w:hAnsi="Arial" w:cs="Arial"/>
              </w:rPr>
              <w:t>October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A074BF6" w14:textId="77777777" w:rsidR="00F25C21" w:rsidRPr="00BD0F22" w:rsidRDefault="00F25C21" w:rsidP="00F25C21">
            <w:pPr>
              <w:spacing w:after="0"/>
              <w:rPr>
                <w:rFonts w:ascii="Arial" w:eastAsia="Arial Unicode MS" w:hAnsi="Arial" w:cs="Arial"/>
              </w:rPr>
            </w:pPr>
            <w:r w:rsidRPr="00BD0F22">
              <w:rPr>
                <w:rFonts w:ascii="Arial" w:eastAsia="Arial Unicode MS" w:hAnsi="Arial" w:cs="Arial"/>
              </w:rPr>
              <w:t>SLT</w:t>
            </w:r>
          </w:p>
          <w:p w14:paraId="19B5013E" w14:textId="6EF500A8" w:rsidR="00F25C21" w:rsidRPr="001B5C22" w:rsidRDefault="00D10E28" w:rsidP="00F25C21">
            <w:pPr>
              <w:spacing w:after="0"/>
              <w:rPr>
                <w:rFonts w:ascii="Arial" w:eastAsia="Arial Unicode MS" w:hAnsi="Arial" w:cs="Arial"/>
              </w:rPr>
            </w:pPr>
            <w:r w:rsidRPr="00BD0F22">
              <w:rPr>
                <w:rFonts w:ascii="Arial" w:eastAsia="Arial Unicode MS" w:hAnsi="Arial" w:cs="Arial"/>
              </w:rPr>
              <w:t>All Practitioners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FFD5FB8" w14:textId="094A2832" w:rsidR="00F25C21" w:rsidRPr="001B5C22" w:rsidRDefault="00F25C21" w:rsidP="00F25C21">
            <w:pPr>
              <w:autoSpaceDE w:val="0"/>
              <w:autoSpaceDN w:val="0"/>
              <w:adjustRightInd w:val="0"/>
              <w:spacing w:after="0"/>
              <w:rPr>
                <w:rFonts w:ascii="Arial" w:eastAsia="Arial Unicode MS" w:hAnsi="Arial" w:cs="Arial"/>
              </w:rPr>
            </w:pPr>
            <w:r w:rsidRPr="00BD0F22">
              <w:rPr>
                <w:rFonts w:ascii="Arial" w:eastAsia="Arial Unicode MS" w:hAnsi="Arial" w:cs="Arial"/>
              </w:rPr>
              <w:t>Questionnaire</w:t>
            </w:r>
          </w:p>
        </w:tc>
      </w:tr>
      <w:tr w:rsidR="00F25C21" w:rsidRPr="001B5C22" w14:paraId="669C34F9" w14:textId="77777777" w:rsidTr="00120AB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440EFD" w14:textId="39D64571" w:rsidR="00F25C21" w:rsidRPr="001B5C22" w:rsidRDefault="00F25C21" w:rsidP="00F25C21">
            <w:pPr>
              <w:pStyle w:val="Header"/>
              <w:rPr>
                <w:rFonts w:ascii="Arial" w:hAnsi="Arial" w:cs="Arial"/>
                <w:bCs/>
              </w:rPr>
            </w:pPr>
            <w:r>
              <w:rPr>
                <w:rFonts w:ascii="Arial" w:hAnsi="Arial" w:cs="Arial"/>
                <w:bCs/>
              </w:rPr>
              <w:t xml:space="preserve">Embed PATHS programme to further support children’s health and wellbeing </w:t>
            </w:r>
          </w:p>
        </w:tc>
        <w:tc>
          <w:tcPr>
            <w:tcW w:w="2149" w:type="dxa"/>
            <w:tcBorders>
              <w:top w:val="single" w:sz="4" w:space="0" w:color="auto"/>
              <w:left w:val="single" w:sz="4" w:space="0" w:color="auto"/>
              <w:bottom w:val="single" w:sz="4" w:space="0" w:color="auto"/>
              <w:right w:val="single" w:sz="4" w:space="0" w:color="auto"/>
            </w:tcBorders>
          </w:tcPr>
          <w:p w14:paraId="6444E310" w14:textId="77777777" w:rsidR="00F25C21" w:rsidRDefault="00D10E28" w:rsidP="00F25C21">
            <w:pPr>
              <w:autoSpaceDE w:val="0"/>
              <w:autoSpaceDN w:val="0"/>
              <w:adjustRightInd w:val="0"/>
              <w:spacing w:after="0" w:line="240" w:lineRule="auto"/>
              <w:rPr>
                <w:rFonts w:ascii="Arial" w:hAnsi="Arial" w:cs="Arial"/>
              </w:rPr>
            </w:pPr>
            <w:r>
              <w:rPr>
                <w:rFonts w:ascii="Arial" w:hAnsi="Arial" w:cs="Arial"/>
              </w:rPr>
              <w:t>October 2023</w:t>
            </w:r>
          </w:p>
          <w:p w14:paraId="25FFBF60" w14:textId="4F14240C" w:rsidR="00D10E28" w:rsidRPr="001B5C22" w:rsidRDefault="00D10E28" w:rsidP="00F25C21">
            <w:pPr>
              <w:autoSpaceDE w:val="0"/>
              <w:autoSpaceDN w:val="0"/>
              <w:adjustRightInd w:val="0"/>
              <w:spacing w:after="0" w:line="240" w:lineRule="auto"/>
              <w:rPr>
                <w:rFonts w:ascii="Arial" w:hAnsi="Arial" w:cs="Arial"/>
              </w:rPr>
            </w:pPr>
            <w:r>
              <w:rPr>
                <w:rFonts w:ascii="Arial" w:hAnsi="Arial" w:cs="Arial"/>
              </w:rPr>
              <w:t>June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3FF0363" w14:textId="4931E633" w:rsidR="00D10E28" w:rsidRDefault="00D10E28" w:rsidP="00F25C21">
            <w:pPr>
              <w:spacing w:after="0"/>
              <w:rPr>
                <w:rFonts w:ascii="Arial" w:eastAsia="Arial Unicode MS" w:hAnsi="Arial" w:cs="Arial"/>
              </w:rPr>
            </w:pPr>
            <w:r>
              <w:rPr>
                <w:rFonts w:ascii="Arial" w:eastAsia="Arial Unicode MS" w:hAnsi="Arial" w:cs="Arial"/>
              </w:rPr>
              <w:t>Champions</w:t>
            </w:r>
          </w:p>
          <w:p w14:paraId="1A590853" w14:textId="41871C3A" w:rsidR="00D10E28" w:rsidRDefault="00D10E28" w:rsidP="00F25C21">
            <w:pPr>
              <w:spacing w:after="0"/>
              <w:rPr>
                <w:rFonts w:ascii="Arial" w:eastAsia="Arial Unicode MS" w:hAnsi="Arial" w:cs="Arial"/>
              </w:rPr>
            </w:pPr>
            <w:r>
              <w:rPr>
                <w:rFonts w:ascii="Arial" w:eastAsia="Arial Unicode MS" w:hAnsi="Arial" w:cs="Arial"/>
              </w:rPr>
              <w:t xml:space="preserve">Practitioners </w:t>
            </w:r>
          </w:p>
          <w:p w14:paraId="1B26C65A" w14:textId="4C2C8BE1" w:rsidR="00F25C21" w:rsidRPr="00BD0F22" w:rsidRDefault="00F25C21" w:rsidP="00F25C21">
            <w:pPr>
              <w:spacing w:after="0"/>
              <w:rPr>
                <w:rFonts w:ascii="Arial" w:eastAsia="Arial Unicode MS" w:hAnsi="Arial" w:cs="Arial"/>
              </w:rPr>
            </w:pPr>
            <w:r w:rsidRPr="00BD0F22">
              <w:rPr>
                <w:rFonts w:ascii="Arial" w:eastAsia="Arial Unicode MS" w:hAnsi="Arial" w:cs="Arial"/>
              </w:rPr>
              <w:t xml:space="preserve">Children </w:t>
            </w:r>
          </w:p>
          <w:p w14:paraId="5F5D99F1" w14:textId="112FEED7" w:rsidR="00F25C21" w:rsidRPr="001B5C22" w:rsidRDefault="00F25C21" w:rsidP="00F25C21">
            <w:pPr>
              <w:spacing w:after="0"/>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4EF07EA" w14:textId="7C73D0BC" w:rsidR="00F25C21" w:rsidRDefault="00D10E28" w:rsidP="00F25C21">
            <w:pPr>
              <w:spacing w:after="0"/>
              <w:rPr>
                <w:rFonts w:ascii="Arial" w:eastAsia="Arial Unicode MS" w:hAnsi="Arial" w:cs="Arial"/>
              </w:rPr>
            </w:pPr>
            <w:r>
              <w:rPr>
                <w:rFonts w:ascii="Arial" w:eastAsia="Arial Unicode MS" w:hAnsi="Arial" w:cs="Arial"/>
              </w:rPr>
              <w:t>Barnardos</w:t>
            </w:r>
          </w:p>
          <w:p w14:paraId="021BAEF1" w14:textId="71142042" w:rsidR="00D10E28" w:rsidRDefault="00D10E28" w:rsidP="00F25C21">
            <w:pPr>
              <w:spacing w:after="0"/>
              <w:rPr>
                <w:rFonts w:ascii="Arial" w:eastAsia="Arial Unicode MS" w:hAnsi="Arial" w:cs="Arial"/>
              </w:rPr>
            </w:pPr>
            <w:r>
              <w:rPr>
                <w:rFonts w:ascii="Arial" w:eastAsia="Arial Unicode MS" w:hAnsi="Arial" w:cs="Arial"/>
              </w:rPr>
              <w:t>Educational Psychologist</w:t>
            </w:r>
          </w:p>
          <w:p w14:paraId="0B75B591" w14:textId="009A938F" w:rsidR="00D10E28" w:rsidRDefault="00D10E28" w:rsidP="00F25C21">
            <w:pPr>
              <w:spacing w:after="0"/>
              <w:rPr>
                <w:rFonts w:ascii="Arial" w:eastAsia="Arial Unicode MS" w:hAnsi="Arial" w:cs="Arial"/>
              </w:rPr>
            </w:pPr>
            <w:r>
              <w:rPr>
                <w:rFonts w:ascii="Arial" w:eastAsia="Arial Unicode MS" w:hAnsi="Arial" w:cs="Arial"/>
              </w:rPr>
              <w:t>Paths Training Pack</w:t>
            </w:r>
          </w:p>
          <w:p w14:paraId="24E7AB1D" w14:textId="2666CAB0" w:rsidR="00F25C21" w:rsidRPr="001B5C22" w:rsidRDefault="00F25C21" w:rsidP="00F25C21">
            <w:pPr>
              <w:autoSpaceDE w:val="0"/>
              <w:autoSpaceDN w:val="0"/>
              <w:adjustRightInd w:val="0"/>
              <w:spacing w:after="0"/>
              <w:rPr>
                <w:rFonts w:ascii="Arial" w:eastAsia="Arial Unicode MS" w:hAnsi="Arial" w:cs="Arial"/>
              </w:rPr>
            </w:pPr>
          </w:p>
        </w:tc>
      </w:tr>
    </w:tbl>
    <w:p w14:paraId="2462528C" w14:textId="520A1032" w:rsidR="001A6D96" w:rsidRDefault="001A6D96" w:rsidP="001A6D96">
      <w:pPr>
        <w:rPr>
          <w:rFonts w:ascii="Arial" w:hAnsi="Arial" w:cs="Arial"/>
        </w:rPr>
      </w:pPr>
    </w:p>
    <w:p w14:paraId="671C4107" w14:textId="41F794D7" w:rsidR="00D758CF" w:rsidRDefault="00D758CF" w:rsidP="001A6D96">
      <w:pPr>
        <w:rPr>
          <w:rFonts w:ascii="Arial" w:hAnsi="Arial" w:cs="Arial"/>
        </w:rPr>
      </w:pPr>
    </w:p>
    <w:p w14:paraId="5215DA24" w14:textId="77777777" w:rsidR="00D758CF" w:rsidRPr="001B5C22" w:rsidRDefault="00D758CF" w:rsidP="001A6D96">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1A6D96" w:rsidRPr="001B5C22" w14:paraId="5055B9D4" w14:textId="77777777" w:rsidTr="00E21932">
        <w:tc>
          <w:tcPr>
            <w:tcW w:w="14220" w:type="dxa"/>
            <w:shd w:val="clear" w:color="auto" w:fill="B3B3B3"/>
          </w:tcPr>
          <w:p w14:paraId="6B0595EE" w14:textId="77777777" w:rsidR="001A6D96" w:rsidRPr="001B5C22" w:rsidRDefault="001A6D96" w:rsidP="00E21932">
            <w:pPr>
              <w:rPr>
                <w:rFonts w:ascii="Arial" w:hAnsi="Arial" w:cs="Arial"/>
                <w:b/>
              </w:rPr>
            </w:pPr>
            <w:r w:rsidRPr="001B5C22">
              <w:rPr>
                <w:rFonts w:ascii="Arial" w:hAnsi="Arial" w:cs="Arial"/>
                <w:b/>
              </w:rPr>
              <w:t xml:space="preserve">Measure of Impact: </w:t>
            </w:r>
            <w:r w:rsidRPr="001B5C22">
              <w:rPr>
                <w:rFonts w:ascii="Arial" w:eastAsia="Arial Unicode MS" w:hAnsi="Arial" w:cs="Arial"/>
                <w:b/>
                <w:bCs/>
              </w:rPr>
              <w:t>What we will see and where?</w:t>
            </w:r>
          </w:p>
        </w:tc>
      </w:tr>
      <w:tr w:rsidR="001A6D96" w:rsidRPr="001B5C22" w14:paraId="0D750887" w14:textId="77777777" w:rsidTr="00E21932">
        <w:tc>
          <w:tcPr>
            <w:tcW w:w="14220" w:type="dxa"/>
            <w:shd w:val="clear" w:color="auto" w:fill="auto"/>
          </w:tcPr>
          <w:p w14:paraId="38E6895E" w14:textId="77777777" w:rsidR="0055731F" w:rsidRDefault="0055731F" w:rsidP="0055731F">
            <w:pPr>
              <w:pStyle w:val="ListParagraph"/>
              <w:tabs>
                <w:tab w:val="left" w:pos="264"/>
              </w:tabs>
              <w:spacing w:after="0" w:line="240" w:lineRule="auto"/>
              <w:rPr>
                <w:rFonts w:ascii="Arial" w:hAnsi="Arial" w:cs="Arial"/>
              </w:rPr>
            </w:pPr>
          </w:p>
          <w:p w14:paraId="68210E73" w14:textId="5382BDF7" w:rsidR="0055731F" w:rsidRPr="00902CE6" w:rsidRDefault="0055731F" w:rsidP="000E5271">
            <w:pPr>
              <w:pStyle w:val="ListParagraph"/>
              <w:numPr>
                <w:ilvl w:val="0"/>
                <w:numId w:val="5"/>
              </w:numPr>
              <w:tabs>
                <w:tab w:val="left" w:pos="264"/>
              </w:tabs>
              <w:spacing w:after="0" w:line="240" w:lineRule="auto"/>
              <w:rPr>
                <w:rFonts w:ascii="Arial" w:hAnsi="Arial" w:cs="Arial"/>
              </w:rPr>
            </w:pPr>
            <w:r w:rsidRPr="00902CE6">
              <w:rPr>
                <w:rFonts w:ascii="Arial" w:hAnsi="Arial" w:cs="Arial"/>
              </w:rPr>
              <w:t xml:space="preserve">By June </w:t>
            </w:r>
            <w:r w:rsidR="007728D2" w:rsidRPr="00902CE6">
              <w:rPr>
                <w:rFonts w:ascii="Arial" w:hAnsi="Arial" w:cs="Arial"/>
              </w:rPr>
              <w:t>2024 almost all</w:t>
            </w:r>
            <w:r w:rsidR="00C02010" w:rsidRPr="00902CE6">
              <w:rPr>
                <w:rFonts w:ascii="Arial" w:hAnsi="Arial" w:cs="Arial"/>
              </w:rPr>
              <w:t xml:space="preserve"> practitioners will </w:t>
            </w:r>
            <w:r w:rsidR="007728D2" w:rsidRPr="00902CE6">
              <w:rPr>
                <w:rFonts w:ascii="Arial" w:hAnsi="Arial" w:cs="Arial"/>
              </w:rPr>
              <w:t xml:space="preserve">have a better </w:t>
            </w:r>
            <w:r w:rsidR="00C02010" w:rsidRPr="00902CE6">
              <w:rPr>
                <w:rFonts w:ascii="Arial" w:hAnsi="Arial" w:cs="Arial"/>
              </w:rPr>
              <w:t xml:space="preserve"> </w:t>
            </w:r>
            <w:r w:rsidRPr="00902CE6">
              <w:rPr>
                <w:rFonts w:ascii="Arial" w:hAnsi="Arial" w:cs="Arial"/>
              </w:rPr>
              <w:t>knowledge and understanding of trauma Informed Practice</w:t>
            </w:r>
            <w:r w:rsidR="00C02010" w:rsidRPr="00902CE6">
              <w:rPr>
                <w:rFonts w:ascii="Arial" w:hAnsi="Arial" w:cs="Arial"/>
              </w:rPr>
              <w:t xml:space="preserve">, </w:t>
            </w:r>
            <w:r w:rsidR="007728D2" w:rsidRPr="00902CE6">
              <w:rPr>
                <w:rFonts w:ascii="Arial" w:hAnsi="Arial" w:cs="Arial"/>
              </w:rPr>
              <w:t>and be more skilled in supporting children</w:t>
            </w:r>
            <w:r w:rsidR="00902CE6">
              <w:rPr>
                <w:rFonts w:ascii="Arial" w:hAnsi="Arial" w:cs="Arial"/>
              </w:rPr>
              <w:t xml:space="preserve"> who have experienced trauma</w:t>
            </w:r>
          </w:p>
          <w:p w14:paraId="57344F35" w14:textId="3945F1BB" w:rsidR="0055731F" w:rsidRDefault="0055731F" w:rsidP="0055731F">
            <w:pPr>
              <w:pStyle w:val="ListParagraph"/>
              <w:numPr>
                <w:ilvl w:val="0"/>
                <w:numId w:val="5"/>
              </w:numPr>
              <w:tabs>
                <w:tab w:val="left" w:pos="264"/>
              </w:tabs>
              <w:spacing w:after="0" w:line="240" w:lineRule="auto"/>
              <w:rPr>
                <w:rFonts w:ascii="Arial" w:hAnsi="Arial" w:cs="Arial"/>
              </w:rPr>
            </w:pPr>
            <w:r>
              <w:rPr>
                <w:rFonts w:ascii="Arial" w:hAnsi="Arial" w:cs="Arial"/>
              </w:rPr>
              <w:t>By June</w:t>
            </w:r>
            <w:r w:rsidR="00C02010">
              <w:rPr>
                <w:rFonts w:ascii="Arial" w:hAnsi="Arial" w:cs="Arial"/>
              </w:rPr>
              <w:t xml:space="preserve"> 2024 most children</w:t>
            </w:r>
            <w:r w:rsidRPr="00823AB7">
              <w:rPr>
                <w:rFonts w:ascii="Arial" w:hAnsi="Arial" w:cs="Arial"/>
              </w:rPr>
              <w:t xml:space="preserve"> will have </w:t>
            </w:r>
            <w:r w:rsidR="00C02010">
              <w:rPr>
                <w:rFonts w:ascii="Arial" w:hAnsi="Arial" w:cs="Arial"/>
              </w:rPr>
              <w:t xml:space="preserve">an awareness </w:t>
            </w:r>
            <w:r w:rsidRPr="00823AB7">
              <w:rPr>
                <w:rFonts w:ascii="Arial" w:hAnsi="Arial" w:cs="Arial"/>
              </w:rPr>
              <w:t xml:space="preserve">of the </w:t>
            </w:r>
            <w:r>
              <w:rPr>
                <w:rFonts w:ascii="Arial" w:hAnsi="Arial" w:cs="Arial"/>
              </w:rPr>
              <w:t>Paths programme</w:t>
            </w:r>
            <w:r w:rsidR="00C02010">
              <w:rPr>
                <w:rFonts w:ascii="Arial" w:hAnsi="Arial" w:cs="Arial"/>
              </w:rPr>
              <w:t xml:space="preserve">, an understanding of different emotions </w:t>
            </w:r>
            <w:r w:rsidR="004A0232">
              <w:rPr>
                <w:rFonts w:ascii="Arial" w:hAnsi="Arial" w:cs="Arial"/>
              </w:rPr>
              <w:t>and be able to share their emotions with others.</w:t>
            </w:r>
          </w:p>
          <w:p w14:paraId="4F5510DF" w14:textId="583F7721" w:rsidR="006F3A93" w:rsidRPr="007728D2" w:rsidRDefault="006F3A93" w:rsidP="007728D2">
            <w:pPr>
              <w:tabs>
                <w:tab w:val="left" w:pos="264"/>
              </w:tabs>
              <w:spacing w:after="0" w:line="240" w:lineRule="auto"/>
              <w:rPr>
                <w:rFonts w:ascii="Arial" w:hAnsi="Arial" w:cs="Arial"/>
              </w:rPr>
            </w:pPr>
          </w:p>
        </w:tc>
      </w:tr>
    </w:tbl>
    <w:p w14:paraId="3770B7EE" w14:textId="77777777" w:rsidR="00BD2A82" w:rsidRDefault="00BD2A82" w:rsidP="00D758CF">
      <w:pPr>
        <w:rPr>
          <w:rFonts w:ascii="Arial" w:hAnsi="Arial" w:cs="Arial"/>
          <w:b/>
        </w:rPr>
      </w:pPr>
    </w:p>
    <w:p w14:paraId="743BFD8D" w14:textId="77777777" w:rsidR="00BD2A82" w:rsidRDefault="00BD2A82" w:rsidP="00D758CF">
      <w:pPr>
        <w:rPr>
          <w:rFonts w:ascii="Arial" w:hAnsi="Arial" w:cs="Arial"/>
          <w:b/>
        </w:rPr>
      </w:pPr>
    </w:p>
    <w:p w14:paraId="45C73466" w14:textId="4713ABC7" w:rsidR="00BD2A82" w:rsidRPr="00823AB7" w:rsidRDefault="00BD2A82" w:rsidP="00BD2A82">
      <w:pPr>
        <w:pStyle w:val="Title"/>
        <w:tabs>
          <w:tab w:val="left" w:pos="12150"/>
        </w:tabs>
        <w:rPr>
          <w:rFonts w:ascii="Arial" w:hAnsi="Arial" w:cs="Arial"/>
          <w:color w:val="auto"/>
        </w:rPr>
      </w:pPr>
      <w:r w:rsidRPr="00823AB7">
        <w:rPr>
          <w:rFonts w:ascii="Arial" w:hAnsi="Arial" w:cs="Arial"/>
          <w:color w:val="auto"/>
        </w:rPr>
        <w:t>Plan - Session 2022-2023</w:t>
      </w:r>
      <w:r w:rsidRPr="00823AB7">
        <w:rPr>
          <w:rFonts w:ascii="Arial" w:hAnsi="Arial" w:cs="Arial"/>
          <w:color w:val="auto"/>
        </w:rPr>
        <w:tab/>
      </w:r>
    </w:p>
    <w:p w14:paraId="5E8859CB" w14:textId="49956179" w:rsidR="00077B50" w:rsidRPr="00D758CF" w:rsidRDefault="00077B50" w:rsidP="00D758C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077B50" w:rsidRPr="00823AB7" w14:paraId="7C62DC1F" w14:textId="77777777" w:rsidTr="00670599">
        <w:trPr>
          <w:trHeight w:val="571"/>
        </w:trPr>
        <w:tc>
          <w:tcPr>
            <w:tcW w:w="14076" w:type="dxa"/>
            <w:gridSpan w:val="3"/>
            <w:shd w:val="clear" w:color="auto" w:fill="BFBFBF" w:themeFill="background1" w:themeFillShade="BF"/>
          </w:tcPr>
          <w:p w14:paraId="42C453EF" w14:textId="45FBF239" w:rsidR="00077B50" w:rsidRPr="00823AB7" w:rsidRDefault="00077B50" w:rsidP="00670599">
            <w:pPr>
              <w:pStyle w:val="Default"/>
              <w:rPr>
                <w:rFonts w:ascii="Arial" w:hAnsi="Arial" w:cs="Arial"/>
                <w:sz w:val="20"/>
                <w:szCs w:val="20"/>
              </w:rPr>
            </w:pPr>
            <w:r w:rsidRPr="00823AB7">
              <w:rPr>
                <w:rFonts w:ascii="Arial" w:hAnsi="Arial" w:cs="Arial"/>
                <w:b/>
                <w:sz w:val="28"/>
                <w:szCs w:val="28"/>
              </w:rPr>
              <w:lastRenderedPageBreak/>
              <w:t>P</w:t>
            </w:r>
            <w:r w:rsidRPr="00823AB7">
              <w:rPr>
                <w:rFonts w:ascii="Arial" w:hAnsi="Arial" w:cs="Arial"/>
                <w:b/>
                <w:sz w:val="28"/>
                <w:szCs w:val="28"/>
                <w:highlight w:val="lightGray"/>
              </w:rPr>
              <w:t>ri</w:t>
            </w:r>
            <w:r w:rsidR="00AF3E97" w:rsidRPr="00823AB7">
              <w:rPr>
                <w:rFonts w:ascii="Arial" w:hAnsi="Arial" w:cs="Arial"/>
                <w:b/>
                <w:sz w:val="28"/>
                <w:szCs w:val="28"/>
              </w:rPr>
              <w:t>ority 4</w:t>
            </w:r>
            <w:r w:rsidRPr="00823AB7">
              <w:rPr>
                <w:rFonts w:ascii="Arial" w:hAnsi="Arial" w:cs="Arial"/>
                <w:b/>
                <w:sz w:val="28"/>
                <w:szCs w:val="28"/>
              </w:rPr>
              <w:t xml:space="preserve">   </w:t>
            </w:r>
            <w:sdt>
              <w:sdtPr>
                <w:rPr>
                  <w:rFonts w:ascii="Arial" w:hAnsi="Arial" w:cs="Arial"/>
                  <w:sz w:val="20"/>
                  <w:szCs w:val="20"/>
                </w:rPr>
                <w:alias w:val="NIF"/>
                <w:tag w:val="NIF"/>
                <w:id w:val="790402884"/>
                <w:placeholder>
                  <w:docPart w:val="8351F7073F234BD09E5B311B5DBD817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583D" w:rsidRPr="00823AB7">
                  <w:rPr>
                    <w:rFonts w:ascii="Arial" w:hAnsi="Arial" w:cs="Arial"/>
                    <w:sz w:val="20"/>
                    <w:szCs w:val="20"/>
                  </w:rPr>
                  <w:t xml:space="preserve">Improvement in skills and sustained, positive school-leaver destinations for all young people </w:t>
                </w:r>
              </w:sdtContent>
            </w:sdt>
          </w:p>
          <w:p w14:paraId="00D4BCFD" w14:textId="77777777" w:rsidR="00077B50" w:rsidRPr="00823AB7" w:rsidRDefault="00077B50" w:rsidP="00670599">
            <w:pPr>
              <w:rPr>
                <w:rFonts w:ascii="Arial" w:hAnsi="Arial" w:cs="Arial"/>
                <w:b/>
                <w:sz w:val="28"/>
                <w:szCs w:val="28"/>
              </w:rPr>
            </w:pPr>
          </w:p>
        </w:tc>
      </w:tr>
      <w:tr w:rsidR="00077B50" w:rsidRPr="00823AB7" w14:paraId="4F695027" w14:textId="77777777" w:rsidTr="00670599">
        <w:trPr>
          <w:trHeight w:val="571"/>
        </w:trPr>
        <w:tc>
          <w:tcPr>
            <w:tcW w:w="4075" w:type="dxa"/>
          </w:tcPr>
          <w:p w14:paraId="77A38387" w14:textId="77777777" w:rsidR="00077B50" w:rsidRPr="00823AB7" w:rsidRDefault="00077B50" w:rsidP="00670599">
            <w:pPr>
              <w:rPr>
                <w:rFonts w:ascii="Arial" w:hAnsi="Arial" w:cs="Arial"/>
                <w:b/>
                <w:sz w:val="20"/>
                <w:szCs w:val="20"/>
              </w:rPr>
            </w:pPr>
            <w:r w:rsidRPr="00823AB7">
              <w:rPr>
                <w:rFonts w:ascii="Arial" w:hAnsi="Arial" w:cs="Arial"/>
                <w:b/>
                <w:sz w:val="20"/>
                <w:szCs w:val="20"/>
              </w:rPr>
              <w:t>NIF Driver</w:t>
            </w:r>
          </w:p>
          <w:sdt>
            <w:sdtPr>
              <w:rPr>
                <w:rFonts w:ascii="Arial" w:hAnsi="Arial" w:cs="Arial"/>
                <w:sz w:val="20"/>
                <w:szCs w:val="20"/>
              </w:rPr>
              <w:alias w:val="NIF Drivers"/>
              <w:tag w:val="NIF Drivers"/>
              <w:id w:val="2005165621"/>
              <w:placeholder>
                <w:docPart w:val="E68170B8785342F88916369F661ABE5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6F9B792" w14:textId="58BE9901" w:rsidR="00077B50" w:rsidRPr="00823AB7" w:rsidRDefault="00785AC6" w:rsidP="00670599">
                <w:pPr>
                  <w:pStyle w:val="Default"/>
                  <w:rPr>
                    <w:rFonts w:ascii="Arial" w:hAnsi="Arial" w:cs="Arial"/>
                    <w:color w:val="auto"/>
                    <w:sz w:val="20"/>
                    <w:szCs w:val="20"/>
                  </w:rPr>
                </w:pPr>
                <w:r w:rsidRPr="00823AB7">
                  <w:rPr>
                    <w:rFonts w:ascii="Arial" w:hAnsi="Arial" w:cs="Arial"/>
                    <w:sz w:val="20"/>
                    <w:szCs w:val="20"/>
                  </w:rPr>
                  <w:t>School Improvement</w:t>
                </w:r>
              </w:p>
            </w:sdtContent>
          </w:sdt>
          <w:sdt>
            <w:sdtPr>
              <w:rPr>
                <w:rFonts w:ascii="Arial" w:hAnsi="Arial" w:cs="Arial"/>
                <w:sz w:val="20"/>
                <w:szCs w:val="20"/>
              </w:rPr>
              <w:alias w:val="NIF Drivers"/>
              <w:tag w:val="NIF Drivers"/>
              <w:id w:val="1358543648"/>
              <w:placeholder>
                <w:docPart w:val="9A8C4CA2A22D465CBED2D8F39E205A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5043AAC" w14:textId="4A27FA3A" w:rsidR="00077B50" w:rsidRPr="00823AB7" w:rsidRDefault="00785AC6" w:rsidP="00670599">
                <w:pPr>
                  <w:pStyle w:val="Default"/>
                  <w:rPr>
                    <w:rFonts w:ascii="Arial" w:hAnsi="Arial" w:cs="Arial"/>
                    <w:color w:val="auto"/>
                    <w:sz w:val="20"/>
                    <w:szCs w:val="20"/>
                  </w:rPr>
                </w:pPr>
                <w:r w:rsidRPr="00823AB7">
                  <w:rPr>
                    <w:rFonts w:ascii="Arial" w:hAnsi="Arial" w:cs="Arial"/>
                    <w:sz w:val="20"/>
                    <w:szCs w:val="20"/>
                  </w:rPr>
                  <w:t>Teacher professionalism</w:t>
                </w:r>
              </w:p>
            </w:sdtContent>
          </w:sdt>
          <w:sdt>
            <w:sdtPr>
              <w:rPr>
                <w:rFonts w:ascii="Arial" w:hAnsi="Arial" w:cs="Arial"/>
                <w:sz w:val="20"/>
                <w:szCs w:val="20"/>
              </w:rPr>
              <w:alias w:val="NIF Drivers"/>
              <w:tag w:val="NIF Drivers"/>
              <w:id w:val="254559112"/>
              <w:placeholder>
                <w:docPart w:val="E6FAC5F4432E48F497698D68F8A283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4BC222" w14:textId="07827B75" w:rsidR="00077B50" w:rsidRPr="00823AB7" w:rsidRDefault="00006AF7" w:rsidP="00670599">
                <w:pPr>
                  <w:pStyle w:val="Default"/>
                  <w:rPr>
                    <w:rFonts w:ascii="Arial" w:hAnsi="Arial" w:cs="Arial"/>
                    <w:color w:val="auto"/>
                    <w:sz w:val="20"/>
                    <w:szCs w:val="20"/>
                  </w:rPr>
                </w:pPr>
                <w:r w:rsidRPr="00823AB7">
                  <w:rPr>
                    <w:rFonts w:ascii="Arial" w:hAnsi="Arial" w:cs="Arial"/>
                    <w:sz w:val="20"/>
                    <w:szCs w:val="20"/>
                  </w:rPr>
                  <w:t>Parental engagement</w:t>
                </w:r>
              </w:p>
            </w:sdtContent>
          </w:sdt>
          <w:p w14:paraId="4B637089" w14:textId="77777777" w:rsidR="00077B50" w:rsidRPr="00823AB7" w:rsidRDefault="00077B50" w:rsidP="00670599">
            <w:pPr>
              <w:pStyle w:val="Default"/>
              <w:rPr>
                <w:rFonts w:ascii="Arial" w:hAnsi="Arial" w:cs="Arial"/>
                <w:sz w:val="20"/>
                <w:szCs w:val="20"/>
              </w:rPr>
            </w:pPr>
          </w:p>
          <w:p w14:paraId="40E11DF9" w14:textId="77777777" w:rsidR="00077B50" w:rsidRPr="00823AB7" w:rsidRDefault="00077B50" w:rsidP="00670599">
            <w:pPr>
              <w:autoSpaceDE w:val="0"/>
              <w:autoSpaceDN w:val="0"/>
              <w:adjustRightInd w:val="0"/>
              <w:spacing w:after="30"/>
              <w:rPr>
                <w:rFonts w:ascii="Arial" w:hAnsi="Arial" w:cs="Arial"/>
                <w:b/>
                <w:sz w:val="20"/>
                <w:szCs w:val="20"/>
              </w:rPr>
            </w:pPr>
          </w:p>
        </w:tc>
        <w:tc>
          <w:tcPr>
            <w:tcW w:w="4652" w:type="dxa"/>
          </w:tcPr>
          <w:p w14:paraId="4F612033" w14:textId="77777777" w:rsidR="0043159A" w:rsidRPr="00823AB7" w:rsidRDefault="0043159A" w:rsidP="0043159A">
            <w:pPr>
              <w:rPr>
                <w:rFonts w:ascii="Arial" w:hAnsi="Arial" w:cs="Arial"/>
                <w:b/>
                <w:sz w:val="20"/>
                <w:szCs w:val="20"/>
              </w:rPr>
            </w:pPr>
            <w:r w:rsidRPr="00823AB7">
              <w:rPr>
                <w:rFonts w:ascii="Arial" w:hAnsi="Arial" w:cs="Arial"/>
                <w:b/>
                <w:sz w:val="20"/>
                <w:szCs w:val="20"/>
              </w:rPr>
              <w:t>HIGOELC</w:t>
            </w:r>
          </w:p>
          <w:sdt>
            <w:sdtPr>
              <w:rPr>
                <w:rFonts w:ascii="Arial" w:hAnsi="Arial" w:cs="Arial"/>
              </w:rPr>
              <w:alias w:val="HIGIOELC"/>
              <w:tag w:val="HGIOELC"/>
              <w:id w:val="-1754117282"/>
              <w:placeholder>
                <w:docPart w:val="DBC139F868C9451EABB9CFAB92A4FD8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C1D2555" w14:textId="5B427933" w:rsidR="0043159A" w:rsidRPr="00823AB7" w:rsidRDefault="00785AC6" w:rsidP="0043159A">
                <w:pPr>
                  <w:pStyle w:val="Default"/>
                  <w:rPr>
                    <w:rFonts w:ascii="Arial" w:hAnsi="Arial" w:cs="Arial"/>
                  </w:rPr>
                </w:pPr>
                <w:r w:rsidRPr="00823AB7">
                  <w:rPr>
                    <w:rFonts w:ascii="Arial" w:hAnsi="Arial" w:cs="Arial"/>
                  </w:rPr>
                  <w:t>1.1 Self-evaluation for self-improvement</w:t>
                </w:r>
              </w:p>
            </w:sdtContent>
          </w:sdt>
          <w:sdt>
            <w:sdtPr>
              <w:rPr>
                <w:rFonts w:ascii="Arial" w:hAnsi="Arial" w:cs="Arial"/>
              </w:rPr>
              <w:alias w:val="HIGIOELC"/>
              <w:tag w:val="HGIOELC"/>
              <w:id w:val="-1349249636"/>
              <w:placeholder>
                <w:docPart w:val="A8D52F5FBCD04927968E6EBDB132A8D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2E21CB" w14:textId="69851085" w:rsidR="0043159A" w:rsidRPr="00823AB7" w:rsidRDefault="00785AC6" w:rsidP="0043159A">
                <w:pPr>
                  <w:pStyle w:val="Default"/>
                  <w:rPr>
                    <w:rFonts w:ascii="Arial" w:hAnsi="Arial" w:cs="Arial"/>
                  </w:rPr>
                </w:pPr>
                <w:r w:rsidRPr="00823AB7">
                  <w:rPr>
                    <w:rFonts w:ascii="Arial" w:hAnsi="Arial" w:cs="Arial"/>
                  </w:rPr>
                  <w:t>2.7 Partnerships</w:t>
                </w:r>
              </w:p>
            </w:sdtContent>
          </w:sdt>
          <w:sdt>
            <w:sdtPr>
              <w:rPr>
                <w:rFonts w:ascii="Arial" w:hAnsi="Arial" w:cs="Arial"/>
              </w:rPr>
              <w:alias w:val="HIGIOELC"/>
              <w:tag w:val="HGIOELC"/>
              <w:id w:val="1312980657"/>
              <w:placeholder>
                <w:docPart w:val="DED996F5062149BE93787F7DF05D74C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35D34283" w14:textId="7A96585D" w:rsidR="0043159A" w:rsidRPr="00823AB7" w:rsidRDefault="00E6528F" w:rsidP="0043159A">
                <w:pPr>
                  <w:pStyle w:val="Default"/>
                  <w:rPr>
                    <w:rFonts w:ascii="Arial" w:hAnsi="Arial" w:cs="Arial"/>
                  </w:rPr>
                </w:pPr>
                <w:r w:rsidRPr="00823AB7">
                  <w:rPr>
                    <w:rFonts w:ascii="Arial" w:hAnsi="Arial" w:cs="Arial"/>
                  </w:rPr>
                  <w:t>3.3 Developing creativity and skills for life and learning</w:t>
                </w:r>
              </w:p>
            </w:sdtContent>
          </w:sdt>
          <w:p w14:paraId="04AB664C" w14:textId="77777777" w:rsidR="0043159A" w:rsidRPr="00823AB7" w:rsidRDefault="0043159A" w:rsidP="0043159A">
            <w:pPr>
              <w:pStyle w:val="Default"/>
              <w:rPr>
                <w:rFonts w:ascii="Arial" w:hAnsi="Arial" w:cs="Arial"/>
                <w:color w:val="auto"/>
                <w:sz w:val="20"/>
                <w:szCs w:val="20"/>
              </w:rPr>
            </w:pPr>
          </w:p>
          <w:p w14:paraId="2A8859F8" w14:textId="18568F05" w:rsidR="00077B50" w:rsidRPr="00823AB7" w:rsidRDefault="00077B50" w:rsidP="00670599">
            <w:pPr>
              <w:rPr>
                <w:rFonts w:ascii="Arial" w:hAnsi="Arial" w:cs="Arial"/>
                <w:sz w:val="20"/>
                <w:szCs w:val="20"/>
              </w:rPr>
            </w:pPr>
          </w:p>
        </w:tc>
        <w:tc>
          <w:tcPr>
            <w:tcW w:w="5349" w:type="dxa"/>
          </w:tcPr>
          <w:p w14:paraId="4BF037AA" w14:textId="77777777" w:rsidR="00077B50" w:rsidRPr="00823AB7" w:rsidRDefault="00077B50" w:rsidP="00670599">
            <w:pPr>
              <w:pStyle w:val="Default"/>
              <w:rPr>
                <w:rFonts w:ascii="Arial" w:hAnsi="Arial" w:cs="Arial"/>
                <w:b/>
                <w:color w:val="auto"/>
                <w:sz w:val="20"/>
                <w:szCs w:val="20"/>
              </w:rPr>
            </w:pPr>
            <w:r w:rsidRPr="00823AB7">
              <w:rPr>
                <w:rFonts w:ascii="Arial" w:hAnsi="Arial" w:cs="Arial"/>
                <w:b/>
                <w:color w:val="auto"/>
                <w:sz w:val="20"/>
                <w:szCs w:val="20"/>
              </w:rPr>
              <w:t>Other Drivers</w:t>
            </w:r>
          </w:p>
          <w:p w14:paraId="599453EA" w14:textId="77777777" w:rsidR="00077B50" w:rsidRPr="00823AB7" w:rsidRDefault="00077B50" w:rsidP="00670599">
            <w:pPr>
              <w:pStyle w:val="Default"/>
              <w:rPr>
                <w:rFonts w:ascii="Arial" w:hAnsi="Arial" w:cs="Arial"/>
                <w:color w:val="auto"/>
                <w:sz w:val="20"/>
                <w:szCs w:val="20"/>
              </w:rPr>
            </w:pPr>
          </w:p>
          <w:p w14:paraId="2A642C13" w14:textId="77777777" w:rsidR="00077B50" w:rsidRPr="00823AB7" w:rsidRDefault="00077B50" w:rsidP="00670599">
            <w:pPr>
              <w:rPr>
                <w:rFonts w:ascii="Arial" w:hAnsi="Arial" w:cs="Arial"/>
                <w:b/>
                <w:sz w:val="20"/>
                <w:szCs w:val="20"/>
              </w:rPr>
            </w:pPr>
            <w:r w:rsidRPr="00823AB7">
              <w:rPr>
                <w:rFonts w:ascii="Arial" w:hAnsi="Arial" w:cs="Arial"/>
                <w:b/>
                <w:sz w:val="20"/>
                <w:szCs w:val="20"/>
              </w:rPr>
              <w:t>RRS</w:t>
            </w:r>
          </w:p>
          <w:sdt>
            <w:sdtPr>
              <w:rPr>
                <w:rFonts w:ascii="Arial" w:hAnsi="Arial" w:cs="Arial"/>
                <w:sz w:val="20"/>
                <w:szCs w:val="20"/>
              </w:rPr>
              <w:alias w:val="RRS Unicef articles"/>
              <w:tag w:val="RRS Unicef articles"/>
              <w:id w:val="-1148889738"/>
              <w:placeholder>
                <w:docPart w:val="D2D50D713AB34AEEBA95AD7CDAF72FC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FFB963D" w14:textId="00CECBE8" w:rsidR="00077B50" w:rsidRPr="00823AB7" w:rsidRDefault="00785AC6" w:rsidP="00670599">
                <w:pPr>
                  <w:rPr>
                    <w:rFonts w:ascii="Arial" w:hAnsi="Arial" w:cs="Arial"/>
                    <w:sz w:val="20"/>
                    <w:szCs w:val="20"/>
                  </w:rPr>
                </w:pPr>
                <w:r w:rsidRPr="00823AB7">
                  <w:rPr>
                    <w:rFonts w:ascii="Arial" w:hAnsi="Arial" w:cs="Arial"/>
                    <w:sz w:val="20"/>
                    <w:szCs w:val="20"/>
                  </w:rPr>
                  <w:t>Article 3 (Best interests of the child):</w:t>
                </w:r>
              </w:p>
            </w:sdtContent>
          </w:sdt>
          <w:p w14:paraId="51BF8AFC" w14:textId="4A37832F" w:rsidR="00077B50" w:rsidRPr="00823AB7" w:rsidRDefault="00A11CFF" w:rsidP="00670599">
            <w:pPr>
              <w:rPr>
                <w:rFonts w:ascii="Arial" w:hAnsi="Arial" w:cs="Arial"/>
                <w:sz w:val="20"/>
                <w:szCs w:val="20"/>
              </w:rPr>
            </w:pPr>
            <w:sdt>
              <w:sdtPr>
                <w:rPr>
                  <w:rFonts w:ascii="Arial" w:hAnsi="Arial" w:cs="Arial"/>
                  <w:sz w:val="20"/>
                  <w:szCs w:val="20"/>
                </w:rPr>
                <w:alias w:val="RRS Unicef articles"/>
                <w:tag w:val="RRS Unicef articles"/>
                <w:id w:val="-530725731"/>
                <w:placeholder>
                  <w:docPart w:val="C32427B1CC3241B19D4C1CB579749A3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85AC6" w:rsidRPr="00823AB7">
                  <w:rPr>
                    <w:rFonts w:ascii="Arial" w:hAnsi="Arial" w:cs="Arial"/>
                    <w:sz w:val="20"/>
                    <w:szCs w:val="20"/>
                  </w:rPr>
                  <w:t>Article 28: (Right to education):</w:t>
                </w:r>
              </w:sdtContent>
            </w:sdt>
            <w:r w:rsidR="00077B50" w:rsidRPr="00823AB7">
              <w:rPr>
                <w:rFonts w:ascii="Arial" w:hAnsi="Arial" w:cs="Arial"/>
                <w:sz w:val="20"/>
                <w:szCs w:val="20"/>
              </w:rPr>
              <w:t xml:space="preserve"> </w:t>
            </w:r>
          </w:p>
          <w:p w14:paraId="3C43C3CF" w14:textId="77777777" w:rsidR="00077B50" w:rsidRPr="00823AB7" w:rsidRDefault="00077B50" w:rsidP="00670599">
            <w:pPr>
              <w:rPr>
                <w:rFonts w:ascii="Arial" w:hAnsi="Arial" w:cs="Arial"/>
                <w:sz w:val="20"/>
                <w:szCs w:val="20"/>
              </w:rPr>
            </w:pPr>
          </w:p>
          <w:p w14:paraId="0EBBA303" w14:textId="77777777" w:rsidR="00077B50" w:rsidRPr="00823AB7" w:rsidRDefault="00077B50" w:rsidP="00670599">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rsidRPr="00823AB7" w14:paraId="0296064C" w14:textId="77777777" w:rsidTr="00670599">
        <w:trPr>
          <w:trHeight w:val="530"/>
        </w:trPr>
        <w:tc>
          <w:tcPr>
            <w:tcW w:w="14033" w:type="dxa"/>
            <w:shd w:val="clear" w:color="auto" w:fill="C0C0C0"/>
            <w:tcMar>
              <w:top w:w="20" w:type="dxa"/>
              <w:left w:w="20" w:type="dxa"/>
              <w:bottom w:w="0" w:type="dxa"/>
              <w:right w:w="20" w:type="dxa"/>
            </w:tcMar>
            <w:vAlign w:val="center"/>
          </w:tcPr>
          <w:p w14:paraId="1634CC80" w14:textId="77777777" w:rsidR="00077B50" w:rsidRPr="00823AB7" w:rsidRDefault="00077B50" w:rsidP="00670599">
            <w:pPr>
              <w:jc w:val="center"/>
              <w:rPr>
                <w:rFonts w:ascii="Arial" w:eastAsia="Arial Unicode MS" w:hAnsi="Arial" w:cs="Arial"/>
                <w:b/>
                <w:bCs/>
              </w:rPr>
            </w:pPr>
            <w:r w:rsidRPr="00823AB7">
              <w:rPr>
                <w:rFonts w:ascii="Arial" w:eastAsia="Arial Unicode MS" w:hAnsi="Arial" w:cs="Arial"/>
                <w:b/>
                <w:bCs/>
              </w:rPr>
              <w:t xml:space="preserve">Rationale for change based self- evaluation including data and stakeholder views pupil </w:t>
            </w:r>
          </w:p>
        </w:tc>
      </w:tr>
      <w:tr w:rsidR="00077B50" w:rsidRPr="00823AB7" w14:paraId="0CAB5EFF" w14:textId="77777777" w:rsidTr="00670599">
        <w:trPr>
          <w:trHeight w:val="384"/>
        </w:trPr>
        <w:tc>
          <w:tcPr>
            <w:tcW w:w="14033" w:type="dxa"/>
            <w:tcMar>
              <w:top w:w="20" w:type="dxa"/>
              <w:left w:w="20" w:type="dxa"/>
              <w:bottom w:w="0" w:type="dxa"/>
              <w:right w:w="20" w:type="dxa"/>
            </w:tcMar>
          </w:tcPr>
          <w:p w14:paraId="197B661A" w14:textId="77777777" w:rsidR="00321632" w:rsidRPr="00BD0F22" w:rsidRDefault="00321632" w:rsidP="00E6528F">
            <w:pPr>
              <w:tabs>
                <w:tab w:val="left" w:pos="264"/>
              </w:tabs>
              <w:spacing w:after="0" w:line="240" w:lineRule="auto"/>
              <w:rPr>
                <w:rFonts w:ascii="Arial" w:hAnsi="Arial" w:cs="Arial"/>
              </w:rPr>
            </w:pPr>
          </w:p>
          <w:p w14:paraId="51022408" w14:textId="5906DCB9" w:rsidR="00CE3FB1" w:rsidRPr="00BD0F22" w:rsidRDefault="00321632" w:rsidP="00E6528F">
            <w:pPr>
              <w:tabs>
                <w:tab w:val="left" w:pos="264"/>
              </w:tabs>
              <w:spacing w:after="0" w:line="240" w:lineRule="auto"/>
              <w:rPr>
                <w:rFonts w:ascii="Arial" w:hAnsi="Arial" w:cs="Arial"/>
              </w:rPr>
            </w:pPr>
            <w:r w:rsidRPr="00BD0F22">
              <w:rPr>
                <w:rFonts w:ascii="Arial" w:hAnsi="Arial" w:cs="Arial"/>
              </w:rPr>
              <w:t xml:space="preserve">The outdoor learning environment has recently been </w:t>
            </w:r>
            <w:r w:rsidR="00061023">
              <w:rPr>
                <w:rFonts w:ascii="Arial" w:hAnsi="Arial" w:cs="Arial"/>
              </w:rPr>
              <w:t>highlighted</w:t>
            </w:r>
            <w:r w:rsidRPr="00BD0F22">
              <w:rPr>
                <w:rFonts w:ascii="Arial" w:hAnsi="Arial" w:cs="Arial"/>
              </w:rPr>
              <w:t xml:space="preserve"> as an area of very good practice from Care Inspectorate and </w:t>
            </w:r>
            <w:r w:rsidR="00871AF7" w:rsidRPr="00BD0F22">
              <w:rPr>
                <w:rFonts w:ascii="Arial" w:hAnsi="Arial" w:cs="Arial"/>
              </w:rPr>
              <w:t xml:space="preserve">at </w:t>
            </w:r>
            <w:r w:rsidR="00162C14">
              <w:rPr>
                <w:rFonts w:ascii="Arial" w:hAnsi="Arial" w:cs="Arial"/>
              </w:rPr>
              <w:t>the local Authority Peer Review, reports and evaluations indicate</w:t>
            </w:r>
            <w:r w:rsidR="00F8186D" w:rsidRPr="00BD0F22">
              <w:rPr>
                <w:rFonts w:ascii="Arial" w:hAnsi="Arial" w:cs="Arial"/>
              </w:rPr>
              <w:t xml:space="preserve"> the next steps to </w:t>
            </w:r>
            <w:r w:rsidR="00A90A12" w:rsidRPr="00BD0F22">
              <w:rPr>
                <w:rFonts w:ascii="Arial" w:hAnsi="Arial" w:cs="Arial"/>
              </w:rPr>
              <w:t>further enhance this should include opportunities to learn about sustainability and eco systems.</w:t>
            </w:r>
            <w:r w:rsidR="00162C14">
              <w:rPr>
                <w:rFonts w:ascii="Arial" w:hAnsi="Arial" w:cs="Arial"/>
              </w:rPr>
              <w:t xml:space="preserve"> </w:t>
            </w:r>
            <w:r w:rsidR="00CE3FB1">
              <w:rPr>
                <w:rFonts w:ascii="Arial" w:hAnsi="Arial" w:cs="Arial"/>
              </w:rPr>
              <w:t xml:space="preserve">Outdoor </w:t>
            </w:r>
            <w:r w:rsidR="00162C14">
              <w:rPr>
                <w:rFonts w:ascii="Arial" w:hAnsi="Arial" w:cs="Arial"/>
              </w:rPr>
              <w:t xml:space="preserve">learning audits have confirmed </w:t>
            </w:r>
            <w:r w:rsidR="00CE3FB1">
              <w:rPr>
                <w:rFonts w:ascii="Arial" w:hAnsi="Arial" w:cs="Arial"/>
              </w:rPr>
              <w:t xml:space="preserve">that this particular area of outdoor learning requires development </w:t>
            </w:r>
            <w:r w:rsidR="00162C14">
              <w:rPr>
                <w:rFonts w:ascii="Arial" w:hAnsi="Arial" w:cs="Arial"/>
              </w:rPr>
              <w:t xml:space="preserve">and enhancement </w:t>
            </w:r>
          </w:p>
          <w:p w14:paraId="305B5FF3" w14:textId="77777777" w:rsidR="00A90A12" w:rsidRPr="00823AB7" w:rsidRDefault="00A90A12" w:rsidP="00E6528F">
            <w:pPr>
              <w:tabs>
                <w:tab w:val="left" w:pos="264"/>
              </w:tabs>
              <w:spacing w:after="0" w:line="240" w:lineRule="auto"/>
              <w:rPr>
                <w:rFonts w:ascii="Arial" w:hAnsi="Arial" w:cs="Arial"/>
                <w:sz w:val="24"/>
                <w:szCs w:val="24"/>
              </w:rPr>
            </w:pPr>
          </w:p>
          <w:p w14:paraId="4A287207" w14:textId="7BFA04ED" w:rsidR="00E6528F" w:rsidRPr="00823AB7" w:rsidRDefault="00E6528F" w:rsidP="00A90A12">
            <w:pPr>
              <w:tabs>
                <w:tab w:val="left" w:pos="264"/>
              </w:tabs>
              <w:spacing w:after="0" w:line="240" w:lineRule="auto"/>
              <w:rPr>
                <w:rFonts w:ascii="Arial" w:hAnsi="Arial" w:cs="Arial"/>
              </w:rPr>
            </w:pPr>
          </w:p>
        </w:tc>
      </w:tr>
    </w:tbl>
    <w:p w14:paraId="2568180F" w14:textId="77777777" w:rsidR="00077B50" w:rsidRPr="00823AB7" w:rsidRDefault="00077B50"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823AB7" w14:paraId="4839750E" w14:textId="77777777" w:rsidTr="00C6288F">
        <w:trPr>
          <w:trHeight w:val="521"/>
        </w:trPr>
        <w:tc>
          <w:tcPr>
            <w:tcW w:w="14058" w:type="dxa"/>
            <w:shd w:val="clear" w:color="auto" w:fill="C0C0C0"/>
            <w:tcMar>
              <w:top w:w="20" w:type="dxa"/>
              <w:left w:w="20" w:type="dxa"/>
              <w:bottom w:w="0" w:type="dxa"/>
              <w:right w:w="20" w:type="dxa"/>
            </w:tcMar>
            <w:vAlign w:val="center"/>
          </w:tcPr>
          <w:p w14:paraId="256FAC80" w14:textId="177A08E9" w:rsidR="00077B50" w:rsidRPr="00823AB7" w:rsidRDefault="00CB4A59" w:rsidP="00670599">
            <w:pPr>
              <w:jc w:val="center"/>
              <w:rPr>
                <w:rFonts w:ascii="Arial" w:eastAsia="Arial Unicode MS" w:hAnsi="Arial" w:cs="Arial"/>
                <w:b/>
                <w:bCs/>
              </w:rPr>
            </w:pPr>
            <w:r w:rsidRPr="00823AB7">
              <w:rPr>
                <w:rFonts w:ascii="Arial" w:eastAsia="Arial Unicode MS" w:hAnsi="Arial" w:cs="Arial"/>
                <w:b/>
                <w:bCs/>
              </w:rPr>
              <w:t xml:space="preserve">Expected outcomes for learners - </w:t>
            </w:r>
            <w:r w:rsidRPr="00823AB7">
              <w:rPr>
                <w:rFonts w:ascii="Arial" w:eastAsia="+mn-ea" w:hAnsi="Arial" w:cs="Arial"/>
                <w:b/>
                <w:bCs/>
                <w:kern w:val="24"/>
                <w:sz w:val="18"/>
                <w:szCs w:val="18"/>
                <w:lang w:eastAsia="en-GB"/>
              </w:rPr>
              <w:t xml:space="preserve">Who? </w:t>
            </w:r>
            <w:r w:rsidRPr="00823AB7">
              <w:rPr>
                <w:rFonts w:ascii="Arial" w:eastAsia="+mn-ea" w:hAnsi="Arial" w:cs="Arial"/>
                <w:b/>
                <w:bCs/>
                <w:kern w:val="24"/>
                <w:sz w:val="18"/>
                <w:szCs w:val="18"/>
                <w:lang w:eastAsia="en-GB"/>
              </w:rPr>
              <w:tab/>
              <w:t>By how much?     By when?     What?</w:t>
            </w:r>
          </w:p>
        </w:tc>
      </w:tr>
      <w:tr w:rsidR="00077B50" w:rsidRPr="007728D2" w14:paraId="117E4E7E" w14:textId="77777777" w:rsidTr="00670599">
        <w:trPr>
          <w:trHeight w:val="384"/>
        </w:trPr>
        <w:tc>
          <w:tcPr>
            <w:tcW w:w="14058" w:type="dxa"/>
            <w:tcMar>
              <w:top w:w="20" w:type="dxa"/>
              <w:left w:w="20" w:type="dxa"/>
              <w:bottom w:w="0" w:type="dxa"/>
              <w:right w:w="20" w:type="dxa"/>
            </w:tcMar>
          </w:tcPr>
          <w:p w14:paraId="02967AE1" w14:textId="6CF9C5FB" w:rsidR="007728D2" w:rsidRPr="007728D2" w:rsidRDefault="007728D2" w:rsidP="007728D2">
            <w:pPr>
              <w:pStyle w:val="CommentText"/>
              <w:numPr>
                <w:ilvl w:val="0"/>
                <w:numId w:val="19"/>
              </w:numPr>
              <w:spacing w:after="0"/>
              <w:rPr>
                <w:rFonts w:ascii="Arial" w:hAnsi="Arial" w:cs="Arial"/>
                <w:sz w:val="22"/>
                <w:szCs w:val="22"/>
              </w:rPr>
            </w:pPr>
            <w:r>
              <w:rPr>
                <w:rFonts w:ascii="Arial" w:hAnsi="Arial" w:cs="Arial"/>
                <w:sz w:val="22"/>
                <w:szCs w:val="22"/>
              </w:rPr>
              <w:t xml:space="preserve">By August 2023 almost all </w:t>
            </w:r>
            <w:r w:rsidR="00871AF7" w:rsidRPr="007728D2">
              <w:rPr>
                <w:rFonts w:ascii="Arial" w:hAnsi="Arial" w:cs="Arial"/>
                <w:sz w:val="22"/>
                <w:szCs w:val="22"/>
              </w:rPr>
              <w:t>practitioners will have participated in the sustainability, bio diversity an</w:t>
            </w:r>
            <w:r w:rsidR="00C6288F" w:rsidRPr="007728D2">
              <w:rPr>
                <w:rFonts w:ascii="Arial" w:hAnsi="Arial" w:cs="Arial"/>
                <w:sz w:val="22"/>
                <w:szCs w:val="22"/>
              </w:rPr>
              <w:t xml:space="preserve">d eco systems information session. </w:t>
            </w:r>
          </w:p>
          <w:p w14:paraId="0F63412C" w14:textId="4DEEB493" w:rsidR="007728D2" w:rsidRDefault="007728D2" w:rsidP="007728D2">
            <w:pPr>
              <w:pStyle w:val="CommentText"/>
              <w:numPr>
                <w:ilvl w:val="0"/>
                <w:numId w:val="19"/>
              </w:numPr>
              <w:spacing w:after="0"/>
              <w:rPr>
                <w:rFonts w:ascii="Arial" w:hAnsi="Arial" w:cs="Arial"/>
                <w:sz w:val="22"/>
                <w:szCs w:val="22"/>
              </w:rPr>
            </w:pPr>
            <w:r>
              <w:rPr>
                <w:rFonts w:ascii="Arial" w:hAnsi="Arial" w:cs="Arial"/>
                <w:sz w:val="22"/>
                <w:szCs w:val="22"/>
              </w:rPr>
              <w:t>By June 2024 a</w:t>
            </w:r>
            <w:r w:rsidR="00C6288F" w:rsidRPr="007728D2">
              <w:rPr>
                <w:rFonts w:ascii="Arial" w:hAnsi="Arial" w:cs="Arial"/>
                <w:sz w:val="22"/>
                <w:szCs w:val="22"/>
              </w:rPr>
              <w:t xml:space="preserve">lmost all practitioners will have a greater understanding of sustainability, bio diversity and eco systems this will be seen in practice across the </w:t>
            </w:r>
            <w:r>
              <w:rPr>
                <w:rFonts w:ascii="Arial" w:hAnsi="Arial" w:cs="Arial"/>
                <w:sz w:val="22"/>
                <w:szCs w:val="22"/>
              </w:rPr>
              <w:t xml:space="preserve">establishment </w:t>
            </w:r>
            <w:r w:rsidR="00C6288F" w:rsidRPr="007728D2">
              <w:rPr>
                <w:rFonts w:ascii="Arial" w:hAnsi="Arial" w:cs="Arial"/>
                <w:sz w:val="22"/>
                <w:szCs w:val="22"/>
              </w:rPr>
              <w:t>by improvements in children recycling, growing plants and developing bug hotels and worm farms</w:t>
            </w:r>
            <w:r>
              <w:rPr>
                <w:rFonts w:ascii="Arial" w:hAnsi="Arial" w:cs="Arial"/>
                <w:sz w:val="22"/>
                <w:szCs w:val="22"/>
              </w:rPr>
              <w:t xml:space="preserve"> in the outdoor area</w:t>
            </w:r>
          </w:p>
          <w:p w14:paraId="6339F408" w14:textId="5349B777" w:rsidR="00871AF7" w:rsidRPr="007728D2" w:rsidRDefault="00871AF7" w:rsidP="007728D2">
            <w:pPr>
              <w:pStyle w:val="ListParagraph"/>
              <w:numPr>
                <w:ilvl w:val="0"/>
                <w:numId w:val="11"/>
              </w:numPr>
              <w:shd w:val="clear" w:color="auto" w:fill="FFFFFF"/>
              <w:spacing w:after="0" w:line="240" w:lineRule="auto"/>
              <w:rPr>
                <w:rFonts w:ascii="Arial" w:hAnsi="Arial" w:cs="Arial"/>
              </w:rPr>
            </w:pPr>
            <w:r w:rsidRPr="007728D2">
              <w:rPr>
                <w:rFonts w:ascii="Arial" w:hAnsi="Arial" w:cs="Arial"/>
              </w:rPr>
              <w:t>By June 2024 the majority of children will have a greater understanding of eco systems and the impact on our planet</w:t>
            </w:r>
          </w:p>
          <w:p w14:paraId="4E102FB0" w14:textId="7CB366EA" w:rsidR="00871AF7" w:rsidRPr="007728D2" w:rsidRDefault="00871AF7" w:rsidP="007728D2">
            <w:pPr>
              <w:pStyle w:val="ListParagraph"/>
              <w:numPr>
                <w:ilvl w:val="0"/>
                <w:numId w:val="11"/>
              </w:numPr>
              <w:shd w:val="clear" w:color="auto" w:fill="FFFFFF"/>
              <w:spacing w:after="0" w:line="240" w:lineRule="auto"/>
              <w:rPr>
                <w:rFonts w:ascii="Arial" w:hAnsi="Arial" w:cs="Arial"/>
              </w:rPr>
            </w:pPr>
            <w:r w:rsidRPr="007728D2">
              <w:rPr>
                <w:rFonts w:ascii="Arial" w:hAnsi="Arial" w:cs="Arial"/>
              </w:rPr>
              <w:t>By June 2024 we will have offered stay and play sessions focusing on sustainability, aiming to</w:t>
            </w:r>
            <w:r w:rsidR="007728D2">
              <w:rPr>
                <w:rFonts w:ascii="Arial" w:hAnsi="Arial" w:cs="Arial"/>
              </w:rPr>
              <w:t xml:space="preserve"> reach the majority of parents </w:t>
            </w:r>
            <w:r w:rsidR="00A80704">
              <w:rPr>
                <w:rFonts w:ascii="Arial" w:hAnsi="Arial" w:cs="Arial"/>
              </w:rPr>
              <w:t xml:space="preserve">and develop parents understanding of the importance of </w:t>
            </w:r>
            <w:r w:rsidR="00902CE6">
              <w:rPr>
                <w:rFonts w:ascii="Arial" w:hAnsi="Arial" w:cs="Arial"/>
              </w:rPr>
              <w:t>sustainability</w:t>
            </w:r>
            <w:r w:rsidR="00A80704">
              <w:rPr>
                <w:rFonts w:ascii="Arial" w:hAnsi="Arial" w:cs="Arial"/>
              </w:rPr>
              <w:t xml:space="preserve"> and involve and include them on our journey </w:t>
            </w:r>
          </w:p>
          <w:p w14:paraId="624A5C3F" w14:textId="1CEF14CF" w:rsidR="00871AF7" w:rsidRPr="007728D2" w:rsidRDefault="00871AF7" w:rsidP="007728D2">
            <w:pPr>
              <w:pStyle w:val="ListParagraph"/>
              <w:numPr>
                <w:ilvl w:val="0"/>
                <w:numId w:val="11"/>
              </w:numPr>
              <w:shd w:val="clear" w:color="auto" w:fill="FFFFFF"/>
              <w:spacing w:after="0" w:line="240" w:lineRule="auto"/>
              <w:rPr>
                <w:rFonts w:ascii="Arial" w:hAnsi="Arial" w:cs="Arial"/>
              </w:rPr>
            </w:pPr>
            <w:r w:rsidRPr="007728D2">
              <w:rPr>
                <w:rFonts w:ascii="Arial" w:hAnsi="Arial" w:cs="Arial"/>
              </w:rPr>
              <w:t xml:space="preserve">By June 2024 sustainability will be embedded throughout the ethos of our establishment </w:t>
            </w:r>
          </w:p>
          <w:p w14:paraId="5F4C69A8" w14:textId="7110C3CF" w:rsidR="00871AF7" w:rsidRPr="007728D2" w:rsidRDefault="00871AF7" w:rsidP="002C33D1">
            <w:pPr>
              <w:shd w:val="clear" w:color="auto" w:fill="FFFFFF"/>
              <w:spacing w:after="0" w:line="240" w:lineRule="auto"/>
              <w:rPr>
                <w:rFonts w:ascii="Arial" w:hAnsi="Arial" w:cs="Arial"/>
              </w:rPr>
            </w:pPr>
          </w:p>
        </w:tc>
      </w:tr>
    </w:tbl>
    <w:p w14:paraId="5081153B" w14:textId="77777777" w:rsidR="00077B50" w:rsidRPr="007728D2" w:rsidRDefault="00077B50" w:rsidP="00077B50">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77B50" w:rsidRPr="00823AB7" w14:paraId="403B0AF1" w14:textId="77777777" w:rsidTr="00670599">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3184863" w14:textId="77777777" w:rsidR="00077B50" w:rsidRPr="00823AB7" w:rsidRDefault="00077B50" w:rsidP="00670599">
            <w:pPr>
              <w:jc w:val="center"/>
              <w:rPr>
                <w:rFonts w:ascii="Arial" w:hAnsi="Arial" w:cs="Arial"/>
                <w:b/>
                <w:bCs/>
              </w:rPr>
            </w:pPr>
            <w:r w:rsidRPr="00823AB7">
              <w:rPr>
                <w:rFonts w:ascii="Arial" w:hAnsi="Arial" w:cs="Arial"/>
                <w:b/>
                <w:bCs/>
              </w:rPr>
              <w:lastRenderedPageBreak/>
              <w:t>Tasks to achieve priority</w:t>
            </w:r>
          </w:p>
          <w:p w14:paraId="1C963A46" w14:textId="0EEA06F8" w:rsidR="00077B50" w:rsidRPr="00823AB7" w:rsidRDefault="00077B50" w:rsidP="00670599">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A464334" w14:textId="77777777" w:rsidR="00077B50" w:rsidRPr="00823AB7" w:rsidRDefault="00077B50" w:rsidP="00670599">
            <w:pPr>
              <w:jc w:val="center"/>
              <w:rPr>
                <w:rFonts w:ascii="Arial" w:hAnsi="Arial" w:cs="Arial"/>
                <w:b/>
                <w:bCs/>
                <w:sz w:val="21"/>
                <w:szCs w:val="21"/>
              </w:rPr>
            </w:pPr>
            <w:r w:rsidRPr="00823AB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48D0F71" w14:textId="7E21B558" w:rsidR="00077B50" w:rsidRPr="00823AB7" w:rsidRDefault="00AE4CF0" w:rsidP="00670599">
            <w:pPr>
              <w:jc w:val="center"/>
              <w:rPr>
                <w:rFonts w:ascii="Arial" w:eastAsia="Arial Unicode MS" w:hAnsi="Arial" w:cs="Arial"/>
                <w:b/>
                <w:bCs/>
              </w:rPr>
            </w:pPr>
            <w:r w:rsidRPr="00823AB7">
              <w:rPr>
                <w:rFonts w:ascii="Arial" w:hAnsi="Arial" w:cs="Arial"/>
                <w:b/>
                <w:bCs/>
              </w:rPr>
              <w:t>Those involved/responsible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2960498" w14:textId="77777777" w:rsidR="00077B50" w:rsidRPr="00823AB7" w:rsidRDefault="00077B50" w:rsidP="00670599">
            <w:pPr>
              <w:jc w:val="center"/>
              <w:rPr>
                <w:rFonts w:ascii="Arial" w:eastAsia="Arial Unicode MS" w:hAnsi="Arial" w:cs="Arial"/>
                <w:b/>
                <w:bCs/>
              </w:rPr>
            </w:pPr>
            <w:r w:rsidRPr="00823AB7">
              <w:rPr>
                <w:rFonts w:ascii="Arial" w:hAnsi="Arial" w:cs="Arial"/>
                <w:b/>
                <w:bCs/>
              </w:rPr>
              <w:t>Resources and staff development</w:t>
            </w:r>
          </w:p>
        </w:tc>
      </w:tr>
      <w:tr w:rsidR="00077B50" w:rsidRPr="00823AB7" w14:paraId="28CA2F86"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1FA395" w14:textId="33202BA9" w:rsidR="00077B50" w:rsidRPr="00BD0F22" w:rsidRDefault="00C10877" w:rsidP="00670599">
            <w:pPr>
              <w:pStyle w:val="Header"/>
              <w:rPr>
                <w:rFonts w:ascii="Arial" w:hAnsi="Arial" w:cs="Arial"/>
                <w:bCs/>
              </w:rPr>
            </w:pPr>
            <w:r w:rsidRPr="00BD0F22">
              <w:rPr>
                <w:rFonts w:ascii="Arial" w:hAnsi="Arial" w:cs="Arial"/>
                <w:bCs/>
              </w:rPr>
              <w:t xml:space="preserve">All practitioners will complete information session on sustainability, bio diversity and eco systems. </w:t>
            </w:r>
          </w:p>
        </w:tc>
        <w:tc>
          <w:tcPr>
            <w:tcW w:w="2149" w:type="dxa"/>
            <w:tcBorders>
              <w:top w:val="single" w:sz="4" w:space="0" w:color="auto"/>
              <w:left w:val="single" w:sz="4" w:space="0" w:color="auto"/>
              <w:bottom w:val="single" w:sz="4" w:space="0" w:color="auto"/>
              <w:right w:val="single" w:sz="4" w:space="0" w:color="auto"/>
            </w:tcBorders>
          </w:tcPr>
          <w:p w14:paraId="3CD3516A" w14:textId="20C6ADB3" w:rsidR="00077B50" w:rsidRPr="00BD0F22" w:rsidRDefault="00A33736" w:rsidP="00670599">
            <w:pPr>
              <w:autoSpaceDE w:val="0"/>
              <w:autoSpaceDN w:val="0"/>
              <w:adjustRightInd w:val="0"/>
              <w:spacing w:after="0" w:line="240" w:lineRule="auto"/>
              <w:rPr>
                <w:rFonts w:ascii="Arial" w:hAnsi="Arial" w:cs="Arial"/>
              </w:rPr>
            </w:pPr>
            <w:r w:rsidRPr="00BD0F22">
              <w:rPr>
                <w:rFonts w:ascii="Arial" w:hAnsi="Arial" w:cs="Arial"/>
              </w:rPr>
              <w:t>August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615A47" w14:textId="77777777" w:rsidR="00670599" w:rsidRPr="00BD0F22" w:rsidRDefault="00A33736" w:rsidP="00670599">
            <w:pPr>
              <w:spacing w:after="0"/>
              <w:rPr>
                <w:rFonts w:ascii="Arial" w:eastAsia="Arial Unicode MS" w:hAnsi="Arial" w:cs="Arial"/>
              </w:rPr>
            </w:pPr>
            <w:r w:rsidRPr="00BD0F22">
              <w:rPr>
                <w:rFonts w:ascii="Arial" w:eastAsia="Arial Unicode MS" w:hAnsi="Arial" w:cs="Arial"/>
              </w:rPr>
              <w:t>SLT</w:t>
            </w:r>
          </w:p>
          <w:p w14:paraId="054A2367" w14:textId="77777777" w:rsidR="00A33736" w:rsidRPr="00BD0F22" w:rsidRDefault="00A33736" w:rsidP="00670599">
            <w:pPr>
              <w:spacing w:after="0"/>
              <w:rPr>
                <w:rFonts w:ascii="Arial" w:eastAsia="Arial Unicode MS" w:hAnsi="Arial" w:cs="Arial"/>
              </w:rPr>
            </w:pPr>
            <w:r w:rsidRPr="00BD0F22">
              <w:rPr>
                <w:rFonts w:ascii="Arial" w:eastAsia="Arial Unicode MS" w:hAnsi="Arial" w:cs="Arial"/>
              </w:rPr>
              <w:t xml:space="preserve">All practitioners </w:t>
            </w:r>
          </w:p>
          <w:p w14:paraId="50EFADFD" w14:textId="2DCF2F12" w:rsidR="00A33736" w:rsidRPr="00BD0F22" w:rsidRDefault="00A33736" w:rsidP="00670599">
            <w:pPr>
              <w:spacing w:after="0"/>
              <w:rPr>
                <w:rFonts w:ascii="Arial" w:eastAsia="Arial Unicode MS" w:hAnsi="Arial" w:cs="Arial"/>
              </w:rPr>
            </w:pPr>
            <w:r w:rsidRPr="00BD0F22">
              <w:rPr>
                <w:rFonts w:ascii="Arial" w:eastAsia="Arial Unicode MS" w:hAnsi="Arial" w:cs="Arial"/>
              </w:rPr>
              <w:t xml:space="preserve">Parklea – Branching Out </w:t>
            </w:r>
          </w:p>
          <w:p w14:paraId="11E71186" w14:textId="6DD59240" w:rsidR="00A33736" w:rsidRPr="00BD0F22" w:rsidRDefault="00A33736" w:rsidP="00670599">
            <w:pPr>
              <w:spacing w:after="0"/>
              <w:rPr>
                <w:rFonts w:ascii="Arial" w:eastAsia="Arial Unicode MS" w:hAnsi="Arial" w:cs="Arial"/>
              </w:rPr>
            </w:pPr>
            <w:r w:rsidRPr="00BD0F22">
              <w:rPr>
                <w:rFonts w:ascii="Arial" w:eastAsia="Arial Unicode MS" w:hAnsi="Arial" w:cs="Arial"/>
              </w:rPr>
              <w:t xml:space="preserve">Inverclyde Community Food Network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97F621" w14:textId="0F3CF337" w:rsidR="00077B50" w:rsidRPr="00BD0F22" w:rsidRDefault="00A33736" w:rsidP="00670599">
            <w:pPr>
              <w:autoSpaceDE w:val="0"/>
              <w:autoSpaceDN w:val="0"/>
              <w:adjustRightInd w:val="0"/>
              <w:spacing w:after="0"/>
              <w:rPr>
                <w:rFonts w:ascii="Arial" w:eastAsia="Arial Unicode MS" w:hAnsi="Arial" w:cs="Arial"/>
              </w:rPr>
            </w:pPr>
            <w:r w:rsidRPr="00BD0F22">
              <w:rPr>
                <w:rFonts w:ascii="Arial" w:eastAsia="Arial Unicode MS" w:hAnsi="Arial" w:cs="Arial"/>
              </w:rPr>
              <w:t xml:space="preserve">Whole staff training </w:t>
            </w:r>
          </w:p>
        </w:tc>
      </w:tr>
      <w:tr w:rsidR="007B583D" w:rsidRPr="00823AB7" w14:paraId="6150590F"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A6E307" w14:textId="7E470CF6" w:rsidR="007B583D" w:rsidRPr="00BD0F22" w:rsidRDefault="00C10877" w:rsidP="00871AF7">
            <w:pPr>
              <w:pStyle w:val="Header"/>
              <w:rPr>
                <w:rFonts w:ascii="Arial" w:hAnsi="Arial" w:cs="Arial"/>
                <w:bCs/>
              </w:rPr>
            </w:pPr>
            <w:r w:rsidRPr="00BD0F22">
              <w:rPr>
                <w:rFonts w:ascii="Arial" w:hAnsi="Arial" w:cs="Arial"/>
                <w:bCs/>
              </w:rPr>
              <w:t xml:space="preserve">Identify Champions to drive improvement and change in the </w:t>
            </w:r>
            <w:r w:rsidR="00785AC6" w:rsidRPr="00BD0F22">
              <w:rPr>
                <w:rFonts w:ascii="Arial" w:hAnsi="Arial" w:cs="Arial"/>
                <w:bCs/>
              </w:rPr>
              <w:t>establishment’s</w:t>
            </w:r>
            <w:r w:rsidRPr="00BD0F22">
              <w:rPr>
                <w:rFonts w:ascii="Arial" w:hAnsi="Arial" w:cs="Arial"/>
                <w:bCs/>
              </w:rPr>
              <w:t xml:space="preserve"> commitment</w:t>
            </w:r>
            <w:r w:rsidR="00A4045B" w:rsidRPr="00BD0F22">
              <w:rPr>
                <w:rFonts w:ascii="Arial" w:hAnsi="Arial" w:cs="Arial"/>
                <w:bCs/>
              </w:rPr>
              <w:t xml:space="preserve"> to becoming</w:t>
            </w:r>
            <w:r w:rsidRPr="00BD0F22">
              <w:rPr>
                <w:rFonts w:ascii="Arial" w:hAnsi="Arial" w:cs="Arial"/>
                <w:bCs/>
              </w:rPr>
              <w:t xml:space="preserve"> more sustainable.  </w:t>
            </w:r>
          </w:p>
        </w:tc>
        <w:tc>
          <w:tcPr>
            <w:tcW w:w="2149" w:type="dxa"/>
            <w:tcBorders>
              <w:top w:val="single" w:sz="4" w:space="0" w:color="auto"/>
              <w:left w:val="single" w:sz="4" w:space="0" w:color="auto"/>
              <w:bottom w:val="single" w:sz="4" w:space="0" w:color="auto"/>
              <w:right w:val="single" w:sz="4" w:space="0" w:color="auto"/>
            </w:tcBorders>
          </w:tcPr>
          <w:p w14:paraId="57602316" w14:textId="18BCF6B5" w:rsidR="007B583D" w:rsidRPr="00BD0F22" w:rsidRDefault="00670599" w:rsidP="00670599">
            <w:pPr>
              <w:autoSpaceDE w:val="0"/>
              <w:autoSpaceDN w:val="0"/>
              <w:adjustRightInd w:val="0"/>
              <w:spacing w:after="0" w:line="240" w:lineRule="auto"/>
              <w:rPr>
                <w:rFonts w:ascii="Arial" w:hAnsi="Arial" w:cs="Arial"/>
              </w:rPr>
            </w:pPr>
            <w:r w:rsidRPr="00BD0F22">
              <w:rPr>
                <w:rFonts w:ascii="Arial" w:hAnsi="Arial" w:cs="Arial"/>
              </w:rPr>
              <w:t xml:space="preserve"> </w:t>
            </w:r>
            <w:r w:rsidR="00A33736" w:rsidRPr="00BD0F22">
              <w:rPr>
                <w:rFonts w:ascii="Arial" w:hAnsi="Arial" w:cs="Arial"/>
              </w:rPr>
              <w:t>August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2EEEE5" w14:textId="3F83E1F9" w:rsidR="007B583D" w:rsidRPr="00BD0F22" w:rsidRDefault="00A33736" w:rsidP="00670599">
            <w:pPr>
              <w:spacing w:after="0"/>
              <w:rPr>
                <w:rFonts w:ascii="Arial" w:eastAsia="Arial Unicode MS" w:hAnsi="Arial" w:cs="Arial"/>
              </w:rPr>
            </w:pPr>
            <w:r w:rsidRPr="00BD0F22">
              <w:rPr>
                <w:rFonts w:ascii="Arial" w:eastAsia="Arial Unicode MS" w:hAnsi="Arial" w:cs="Arial"/>
              </w:rPr>
              <w:t>SLT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98F80E4" w14:textId="471A855D" w:rsidR="007B583D" w:rsidRPr="00BD0F22" w:rsidRDefault="00A33736" w:rsidP="00670599">
            <w:pPr>
              <w:autoSpaceDE w:val="0"/>
              <w:autoSpaceDN w:val="0"/>
              <w:adjustRightInd w:val="0"/>
              <w:spacing w:after="0"/>
              <w:rPr>
                <w:rFonts w:ascii="Arial" w:eastAsia="Arial Unicode MS" w:hAnsi="Arial" w:cs="Arial"/>
              </w:rPr>
            </w:pPr>
            <w:r w:rsidRPr="00BD0F22">
              <w:rPr>
                <w:rFonts w:ascii="Arial" w:eastAsia="Arial Unicode MS" w:hAnsi="Arial" w:cs="Arial"/>
              </w:rPr>
              <w:t xml:space="preserve">Questionnaire </w:t>
            </w:r>
          </w:p>
        </w:tc>
      </w:tr>
      <w:tr w:rsidR="007B583D" w:rsidRPr="00823AB7" w14:paraId="45F6A50D"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8DF1DB" w14:textId="25400AAA" w:rsidR="007B583D" w:rsidRPr="00BD0F22" w:rsidRDefault="00C10877" w:rsidP="00670599">
            <w:pPr>
              <w:autoSpaceDE w:val="0"/>
              <w:autoSpaceDN w:val="0"/>
              <w:adjustRightInd w:val="0"/>
              <w:spacing w:after="0"/>
              <w:rPr>
                <w:rFonts w:ascii="Arial" w:hAnsi="Arial" w:cs="Arial"/>
                <w:bCs/>
              </w:rPr>
            </w:pPr>
            <w:r w:rsidRPr="00BD0F22">
              <w:rPr>
                <w:rFonts w:ascii="Arial" w:hAnsi="Arial" w:cs="Arial"/>
                <w:bCs/>
              </w:rPr>
              <w:t>Develop</w:t>
            </w:r>
            <w:r w:rsidR="00A4045B" w:rsidRPr="00BD0F22">
              <w:rPr>
                <w:rFonts w:ascii="Arial" w:hAnsi="Arial" w:cs="Arial"/>
                <w:bCs/>
              </w:rPr>
              <w:t xml:space="preserve"> a</w:t>
            </w:r>
            <w:r w:rsidRPr="00BD0F22">
              <w:rPr>
                <w:rFonts w:ascii="Arial" w:hAnsi="Arial" w:cs="Arial"/>
                <w:bCs/>
              </w:rPr>
              <w:t xml:space="preserve"> recycling action </w:t>
            </w:r>
            <w:r w:rsidR="00871AF7" w:rsidRPr="00BD0F22">
              <w:rPr>
                <w:rFonts w:ascii="Arial" w:hAnsi="Arial" w:cs="Arial"/>
                <w:bCs/>
              </w:rPr>
              <w:t>plan</w:t>
            </w:r>
            <w:r w:rsidRPr="00BD0F22">
              <w:rPr>
                <w:rFonts w:ascii="Arial" w:hAnsi="Arial" w:cs="Arial"/>
                <w:bCs/>
              </w:rPr>
              <w:t xml:space="preserve"> that promotes recycling </w:t>
            </w:r>
            <w:r w:rsidR="00A4045B" w:rsidRPr="00BD0F22">
              <w:rPr>
                <w:rFonts w:ascii="Arial" w:hAnsi="Arial" w:cs="Arial"/>
                <w:bCs/>
              </w:rPr>
              <w:t>across the centre and from home.</w:t>
            </w:r>
          </w:p>
        </w:tc>
        <w:tc>
          <w:tcPr>
            <w:tcW w:w="2149" w:type="dxa"/>
            <w:tcBorders>
              <w:top w:val="single" w:sz="4" w:space="0" w:color="auto"/>
              <w:left w:val="single" w:sz="4" w:space="0" w:color="auto"/>
              <w:bottom w:val="single" w:sz="4" w:space="0" w:color="auto"/>
              <w:right w:val="single" w:sz="4" w:space="0" w:color="auto"/>
            </w:tcBorders>
          </w:tcPr>
          <w:p w14:paraId="33845805" w14:textId="4D8EB7A3" w:rsidR="007B583D" w:rsidRPr="00BD0F22" w:rsidRDefault="00A33736" w:rsidP="00670599">
            <w:pPr>
              <w:spacing w:after="0"/>
              <w:ind w:right="74"/>
              <w:rPr>
                <w:rFonts w:ascii="Arial" w:eastAsia="Arial Unicode MS" w:hAnsi="Arial" w:cs="Arial"/>
              </w:rPr>
            </w:pPr>
            <w:r w:rsidRPr="00BD0F22">
              <w:rPr>
                <w:rFonts w:ascii="Arial" w:eastAsia="Arial Unicode MS" w:hAnsi="Arial" w:cs="Arial"/>
              </w:rPr>
              <w:t>August 2023 – October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55A00F" w14:textId="77777777" w:rsidR="007B583D" w:rsidRPr="00BD0F22" w:rsidRDefault="00A33736" w:rsidP="00670599">
            <w:pPr>
              <w:spacing w:after="0"/>
              <w:rPr>
                <w:rFonts w:ascii="Arial" w:eastAsia="Arial Unicode MS" w:hAnsi="Arial" w:cs="Arial"/>
              </w:rPr>
            </w:pPr>
            <w:r w:rsidRPr="00BD0F22">
              <w:rPr>
                <w:rFonts w:ascii="Arial" w:eastAsia="Arial Unicode MS" w:hAnsi="Arial" w:cs="Arial"/>
              </w:rPr>
              <w:t>SLT</w:t>
            </w:r>
          </w:p>
          <w:p w14:paraId="2A7321B8" w14:textId="1B7C0FB8" w:rsidR="00A33736" w:rsidRPr="00BD0F22" w:rsidRDefault="00A33736" w:rsidP="00670599">
            <w:pPr>
              <w:spacing w:after="0"/>
              <w:rPr>
                <w:rFonts w:ascii="Arial" w:eastAsia="Arial Unicode MS" w:hAnsi="Arial" w:cs="Arial"/>
              </w:rPr>
            </w:pPr>
            <w:r w:rsidRPr="00BD0F22">
              <w:rPr>
                <w:rFonts w:ascii="Arial" w:eastAsia="Arial Unicode MS" w:hAnsi="Arial" w:cs="Arial"/>
              </w:rPr>
              <w:t>Sustainability Champions</w:t>
            </w:r>
          </w:p>
          <w:p w14:paraId="2340F8CE" w14:textId="77777777" w:rsidR="00A33736" w:rsidRPr="00BD0F22" w:rsidRDefault="00A33736" w:rsidP="00670599">
            <w:pPr>
              <w:spacing w:after="0"/>
              <w:rPr>
                <w:rFonts w:ascii="Arial" w:eastAsia="Arial Unicode MS" w:hAnsi="Arial" w:cs="Arial"/>
              </w:rPr>
            </w:pPr>
            <w:r w:rsidRPr="00BD0F22">
              <w:rPr>
                <w:rFonts w:ascii="Arial" w:eastAsia="Arial Unicode MS" w:hAnsi="Arial" w:cs="Arial"/>
              </w:rPr>
              <w:t>Children</w:t>
            </w:r>
          </w:p>
          <w:p w14:paraId="77317C39" w14:textId="74822395" w:rsidR="00A33736" w:rsidRPr="00BD0F22" w:rsidRDefault="00A33736" w:rsidP="00670599">
            <w:pPr>
              <w:spacing w:after="0"/>
              <w:rPr>
                <w:rFonts w:ascii="Arial" w:eastAsia="Arial Unicode MS" w:hAnsi="Arial" w:cs="Arial"/>
              </w:rPr>
            </w:pPr>
            <w:r w:rsidRPr="00BD0F22">
              <w:rPr>
                <w:rFonts w:ascii="Arial" w:eastAsia="Arial Unicode MS" w:hAnsi="Arial" w:cs="Arial"/>
              </w:rPr>
              <w:t xml:space="preserve">Parents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6913124" w14:textId="77777777" w:rsidR="00A33736" w:rsidRPr="00BD0F22" w:rsidRDefault="00670599" w:rsidP="00A33736">
            <w:pPr>
              <w:spacing w:after="0"/>
              <w:rPr>
                <w:rFonts w:ascii="Arial" w:eastAsia="Arial Unicode MS" w:hAnsi="Arial" w:cs="Arial"/>
              </w:rPr>
            </w:pPr>
            <w:r w:rsidRPr="00BD0F22">
              <w:rPr>
                <w:rFonts w:ascii="Arial" w:hAnsi="Arial" w:cs="Arial"/>
              </w:rPr>
              <w:t xml:space="preserve"> </w:t>
            </w:r>
            <w:r w:rsidR="00A33736" w:rsidRPr="00BD0F22">
              <w:rPr>
                <w:rFonts w:ascii="Arial" w:eastAsia="Arial Unicode MS" w:hAnsi="Arial" w:cs="Arial"/>
              </w:rPr>
              <w:t>SLT</w:t>
            </w:r>
          </w:p>
          <w:p w14:paraId="0B16D333"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Sustainability Champions</w:t>
            </w:r>
          </w:p>
          <w:p w14:paraId="05B109F2"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Children</w:t>
            </w:r>
          </w:p>
          <w:p w14:paraId="407790B1" w14:textId="73D74827" w:rsidR="00670599" w:rsidRPr="00BD0F22" w:rsidRDefault="00A33736" w:rsidP="00A33736">
            <w:pPr>
              <w:spacing w:after="0"/>
              <w:rPr>
                <w:rFonts w:ascii="Arial" w:hAnsi="Arial" w:cs="Arial"/>
              </w:rPr>
            </w:pPr>
            <w:r w:rsidRPr="00BD0F22">
              <w:rPr>
                <w:rFonts w:ascii="Arial" w:eastAsia="Arial Unicode MS" w:hAnsi="Arial" w:cs="Arial"/>
              </w:rPr>
              <w:t>Parents</w:t>
            </w:r>
          </w:p>
        </w:tc>
      </w:tr>
      <w:tr w:rsidR="00C528B1" w:rsidRPr="00823AB7" w14:paraId="4F282970"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F4E1D5" w14:textId="02FA0207" w:rsidR="00A4045B" w:rsidRPr="00BD0F22" w:rsidRDefault="00A4045B" w:rsidP="00A4045B">
            <w:pPr>
              <w:autoSpaceDE w:val="0"/>
              <w:autoSpaceDN w:val="0"/>
              <w:adjustRightInd w:val="0"/>
              <w:spacing w:after="0"/>
              <w:rPr>
                <w:rFonts w:ascii="Arial" w:hAnsi="Arial" w:cs="Arial"/>
                <w:bCs/>
              </w:rPr>
            </w:pPr>
            <w:r w:rsidRPr="00BD0F22">
              <w:rPr>
                <w:rFonts w:ascii="Arial" w:hAnsi="Arial" w:cs="Arial"/>
                <w:bCs/>
              </w:rPr>
              <w:t xml:space="preserve">Further develop our growing area to provide opportunities for recycling by </w:t>
            </w:r>
            <w:r w:rsidRPr="00BD0F22">
              <w:rPr>
                <w:rFonts w:ascii="Arial" w:hAnsi="Arial" w:cs="Arial"/>
                <w:shd w:val="clear" w:color="auto" w:fill="FFFFFF"/>
              </w:rPr>
              <w:t xml:space="preserve"> growing plants from food scraps </w:t>
            </w:r>
          </w:p>
        </w:tc>
        <w:tc>
          <w:tcPr>
            <w:tcW w:w="2149" w:type="dxa"/>
            <w:tcBorders>
              <w:top w:val="single" w:sz="4" w:space="0" w:color="auto"/>
              <w:left w:val="single" w:sz="4" w:space="0" w:color="auto"/>
              <w:bottom w:val="single" w:sz="4" w:space="0" w:color="auto"/>
              <w:right w:val="single" w:sz="4" w:space="0" w:color="auto"/>
            </w:tcBorders>
          </w:tcPr>
          <w:p w14:paraId="418865AC" w14:textId="01CE1BBD" w:rsidR="00C528B1" w:rsidRPr="00BD0F22" w:rsidRDefault="00A33736" w:rsidP="00670599">
            <w:pPr>
              <w:spacing w:after="0"/>
              <w:ind w:right="74"/>
              <w:rPr>
                <w:rFonts w:ascii="Arial" w:eastAsia="Arial Unicode MS" w:hAnsi="Arial" w:cs="Arial"/>
              </w:rPr>
            </w:pPr>
            <w:r w:rsidRPr="00BD0F22">
              <w:rPr>
                <w:rFonts w:ascii="Arial" w:eastAsia="Arial Unicode MS" w:hAnsi="Arial" w:cs="Arial"/>
              </w:rPr>
              <w:t>April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C713272" w14:textId="53C81363" w:rsidR="00C528B1" w:rsidRPr="00BD0F22" w:rsidRDefault="00A33736" w:rsidP="00670599">
            <w:pPr>
              <w:spacing w:after="0"/>
              <w:rPr>
                <w:rFonts w:ascii="Arial" w:eastAsia="Arial Unicode MS" w:hAnsi="Arial" w:cs="Arial"/>
              </w:rPr>
            </w:pPr>
            <w:r w:rsidRPr="00BD0F22">
              <w:rPr>
                <w:rFonts w:ascii="Arial" w:eastAsia="Arial Unicode MS" w:hAnsi="Arial" w:cs="Arial"/>
              </w:rPr>
              <w:t>All Practitioners</w:t>
            </w:r>
          </w:p>
          <w:p w14:paraId="3E1F739E" w14:textId="77777777" w:rsidR="00A33736" w:rsidRPr="00BD0F22" w:rsidRDefault="00A33736" w:rsidP="00670599">
            <w:pPr>
              <w:spacing w:after="0"/>
              <w:rPr>
                <w:rFonts w:ascii="Arial" w:eastAsia="Arial Unicode MS" w:hAnsi="Arial" w:cs="Arial"/>
              </w:rPr>
            </w:pPr>
            <w:r w:rsidRPr="00BD0F22">
              <w:rPr>
                <w:rFonts w:ascii="Arial" w:eastAsia="Arial Unicode MS" w:hAnsi="Arial" w:cs="Arial"/>
              </w:rPr>
              <w:t xml:space="preserve">Children </w:t>
            </w:r>
          </w:p>
          <w:p w14:paraId="28B1414A" w14:textId="61E385CB" w:rsidR="00A33736" w:rsidRPr="00BD0F22" w:rsidRDefault="00A33736" w:rsidP="00A33736">
            <w:pPr>
              <w:spacing w:after="0"/>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ED83371" w14:textId="4E983932" w:rsidR="00670599" w:rsidRPr="00BD0F22" w:rsidRDefault="00A33736" w:rsidP="00670599">
            <w:pPr>
              <w:spacing w:after="0" w:line="240" w:lineRule="auto"/>
              <w:rPr>
                <w:rFonts w:ascii="Arial" w:hAnsi="Arial" w:cs="Arial"/>
              </w:rPr>
            </w:pPr>
            <w:r w:rsidRPr="00BD0F22">
              <w:rPr>
                <w:rFonts w:ascii="Arial" w:hAnsi="Arial" w:cs="Arial"/>
              </w:rPr>
              <w:t>Allocation of budget to purchase resources</w:t>
            </w:r>
          </w:p>
          <w:p w14:paraId="7635A6EE" w14:textId="2822363A" w:rsidR="00A33736" w:rsidRPr="00BD0F22" w:rsidRDefault="00A33736" w:rsidP="00A33736">
            <w:pPr>
              <w:spacing w:after="0"/>
              <w:rPr>
                <w:rFonts w:ascii="Arial" w:eastAsia="Arial Unicode MS" w:hAnsi="Arial" w:cs="Arial"/>
              </w:rPr>
            </w:pPr>
            <w:r w:rsidRPr="00BD0F22">
              <w:rPr>
                <w:rFonts w:ascii="Arial" w:hAnsi="Arial" w:cs="Arial"/>
              </w:rPr>
              <w:t xml:space="preserve">Expertise and knowledge of </w:t>
            </w:r>
            <w:r w:rsidRPr="00BD0F22">
              <w:rPr>
                <w:rFonts w:ascii="Arial" w:eastAsia="Arial Unicode MS" w:hAnsi="Arial" w:cs="Arial"/>
              </w:rPr>
              <w:t xml:space="preserve">Parklea – Branching Out and </w:t>
            </w:r>
          </w:p>
          <w:p w14:paraId="40D701B0" w14:textId="43870C83" w:rsidR="00A33736" w:rsidRPr="00BD0F22" w:rsidRDefault="00A33736" w:rsidP="00A33736">
            <w:pPr>
              <w:spacing w:after="0" w:line="240" w:lineRule="auto"/>
              <w:rPr>
                <w:rFonts w:ascii="Arial" w:eastAsia="Arial Unicode MS" w:hAnsi="Arial" w:cs="Arial"/>
              </w:rPr>
            </w:pPr>
            <w:r w:rsidRPr="00BD0F22">
              <w:rPr>
                <w:rFonts w:ascii="Arial" w:eastAsia="Arial Unicode MS" w:hAnsi="Arial" w:cs="Arial"/>
              </w:rPr>
              <w:t>Inverclyde Community Food Network</w:t>
            </w:r>
          </w:p>
          <w:p w14:paraId="2EF7D555" w14:textId="14207521" w:rsidR="00A33736" w:rsidRPr="00BD0F22" w:rsidRDefault="00A33736" w:rsidP="00A33736">
            <w:pPr>
              <w:spacing w:after="0" w:line="240" w:lineRule="auto"/>
              <w:rPr>
                <w:rFonts w:ascii="Arial" w:hAnsi="Arial" w:cs="Arial"/>
              </w:rPr>
            </w:pPr>
            <w:r w:rsidRPr="00BD0F22">
              <w:rPr>
                <w:rFonts w:ascii="Arial" w:eastAsia="Arial Unicode MS" w:hAnsi="Arial" w:cs="Arial"/>
              </w:rPr>
              <w:t>Parents</w:t>
            </w:r>
          </w:p>
          <w:p w14:paraId="33228A80" w14:textId="7FC049B2" w:rsidR="00A33736" w:rsidRPr="00BD0F22" w:rsidRDefault="00A33736" w:rsidP="00670599">
            <w:pPr>
              <w:spacing w:after="0" w:line="240" w:lineRule="auto"/>
              <w:rPr>
                <w:rFonts w:ascii="Arial" w:hAnsi="Arial" w:cs="Arial"/>
              </w:rPr>
            </w:pPr>
          </w:p>
        </w:tc>
      </w:tr>
      <w:tr w:rsidR="007B583D" w:rsidRPr="00823AB7" w14:paraId="63DE64D9"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F05005" w14:textId="2EEFF6C1" w:rsidR="007B583D" w:rsidRPr="00BD0F22" w:rsidRDefault="00A4045B" w:rsidP="00670599">
            <w:pPr>
              <w:autoSpaceDE w:val="0"/>
              <w:autoSpaceDN w:val="0"/>
              <w:adjustRightInd w:val="0"/>
              <w:spacing w:after="0"/>
              <w:rPr>
                <w:rFonts w:ascii="Arial" w:hAnsi="Arial" w:cs="Arial"/>
                <w:bCs/>
              </w:rPr>
            </w:pPr>
            <w:r w:rsidRPr="00BD0F22">
              <w:rPr>
                <w:rFonts w:ascii="Arial" w:hAnsi="Arial" w:cs="Arial"/>
                <w:bCs/>
              </w:rPr>
              <w:t xml:space="preserve">Create a Bug Hotel </w:t>
            </w:r>
          </w:p>
        </w:tc>
        <w:tc>
          <w:tcPr>
            <w:tcW w:w="2149" w:type="dxa"/>
            <w:tcBorders>
              <w:top w:val="single" w:sz="4" w:space="0" w:color="auto"/>
              <w:left w:val="single" w:sz="4" w:space="0" w:color="auto"/>
              <w:bottom w:val="single" w:sz="4" w:space="0" w:color="auto"/>
              <w:right w:val="single" w:sz="4" w:space="0" w:color="auto"/>
            </w:tcBorders>
          </w:tcPr>
          <w:p w14:paraId="363AC6E1" w14:textId="6F3C7577" w:rsidR="007B583D" w:rsidRPr="00BD0F22" w:rsidRDefault="00A33736" w:rsidP="00670599">
            <w:pPr>
              <w:spacing w:before="4" w:after="0"/>
              <w:ind w:right="74"/>
              <w:rPr>
                <w:rFonts w:ascii="Arial" w:eastAsia="Arial Unicode MS" w:hAnsi="Arial" w:cs="Arial"/>
              </w:rPr>
            </w:pPr>
            <w:r w:rsidRPr="00BD0F22">
              <w:rPr>
                <w:rFonts w:ascii="Arial" w:eastAsia="Arial Unicode MS" w:hAnsi="Arial" w:cs="Arial"/>
              </w:rPr>
              <w:t>August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A9F6F7B"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All Practitioners</w:t>
            </w:r>
          </w:p>
          <w:p w14:paraId="5184CD80"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 xml:space="preserve">Children </w:t>
            </w:r>
          </w:p>
          <w:p w14:paraId="07EC7158" w14:textId="681A7DB0" w:rsidR="00670599" w:rsidRPr="00BD0F22" w:rsidRDefault="00A33736" w:rsidP="001848DA">
            <w:pPr>
              <w:spacing w:after="0"/>
              <w:rPr>
                <w:rFonts w:ascii="Arial" w:eastAsia="Arial Unicode MS" w:hAnsi="Arial" w:cs="Arial"/>
              </w:rPr>
            </w:pPr>
            <w:r w:rsidRPr="00BD0F22">
              <w:rPr>
                <w:rFonts w:ascii="Arial" w:eastAsia="Arial Unicode MS" w:hAnsi="Arial" w:cs="Arial"/>
              </w:rPr>
              <w:t>Finlaystone Ranger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E574DB4" w14:textId="7A76ADE3" w:rsidR="001C7DFD" w:rsidRPr="00BD0F22" w:rsidRDefault="00A33736" w:rsidP="001C7DFD">
            <w:pPr>
              <w:spacing w:after="0"/>
              <w:rPr>
                <w:rFonts w:ascii="Arial" w:eastAsia="Arial Unicode MS" w:hAnsi="Arial" w:cs="Arial"/>
              </w:rPr>
            </w:pPr>
            <w:r w:rsidRPr="00BD0F22">
              <w:rPr>
                <w:rFonts w:ascii="Arial" w:eastAsia="Arial Unicode MS" w:hAnsi="Arial" w:cs="Arial"/>
              </w:rPr>
              <w:t xml:space="preserve">Recycled materials </w:t>
            </w:r>
          </w:p>
          <w:p w14:paraId="14C4FB03" w14:textId="13630F20" w:rsidR="007B583D" w:rsidRPr="00BD0F22" w:rsidRDefault="00A33736" w:rsidP="00670599">
            <w:pPr>
              <w:spacing w:before="4" w:after="0"/>
              <w:rPr>
                <w:rFonts w:ascii="Arial" w:hAnsi="Arial" w:cs="Arial"/>
              </w:rPr>
            </w:pPr>
            <w:r w:rsidRPr="00BD0F22">
              <w:rPr>
                <w:rFonts w:ascii="Arial" w:hAnsi="Arial" w:cs="Arial"/>
              </w:rPr>
              <w:t xml:space="preserve">Expertise and knowledge of </w:t>
            </w:r>
            <w:r w:rsidRPr="00BD0F22">
              <w:rPr>
                <w:rFonts w:ascii="Arial" w:eastAsia="Arial Unicode MS" w:hAnsi="Arial" w:cs="Arial"/>
              </w:rPr>
              <w:t>Finlaystone Ranger</w:t>
            </w:r>
          </w:p>
        </w:tc>
      </w:tr>
      <w:tr w:rsidR="00A4045B" w:rsidRPr="00823AB7" w14:paraId="1B6C4160"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A4DD79" w14:textId="2F662446" w:rsidR="00A4045B" w:rsidRPr="00BD0F22" w:rsidRDefault="00A4045B" w:rsidP="00670599">
            <w:pPr>
              <w:autoSpaceDE w:val="0"/>
              <w:autoSpaceDN w:val="0"/>
              <w:adjustRightInd w:val="0"/>
              <w:spacing w:after="0"/>
              <w:rPr>
                <w:rFonts w:ascii="Arial" w:hAnsi="Arial" w:cs="Arial"/>
                <w:bCs/>
              </w:rPr>
            </w:pPr>
            <w:r w:rsidRPr="00BD0F22">
              <w:rPr>
                <w:rFonts w:ascii="Arial" w:hAnsi="Arial" w:cs="Arial"/>
                <w:bCs/>
              </w:rPr>
              <w:t>Create a Worm Farm</w:t>
            </w:r>
          </w:p>
        </w:tc>
        <w:tc>
          <w:tcPr>
            <w:tcW w:w="2149" w:type="dxa"/>
            <w:tcBorders>
              <w:top w:val="single" w:sz="4" w:space="0" w:color="auto"/>
              <w:left w:val="single" w:sz="4" w:space="0" w:color="auto"/>
              <w:bottom w:val="single" w:sz="4" w:space="0" w:color="auto"/>
              <w:right w:val="single" w:sz="4" w:space="0" w:color="auto"/>
            </w:tcBorders>
          </w:tcPr>
          <w:p w14:paraId="53D149E4" w14:textId="7152F0F4" w:rsidR="00A4045B" w:rsidRPr="00BD0F22" w:rsidRDefault="00A33736" w:rsidP="00670599">
            <w:pPr>
              <w:spacing w:before="4" w:after="0"/>
              <w:ind w:right="74"/>
              <w:rPr>
                <w:rFonts w:ascii="Arial" w:eastAsia="Arial Unicode MS" w:hAnsi="Arial" w:cs="Arial"/>
              </w:rPr>
            </w:pPr>
            <w:r w:rsidRPr="00BD0F22">
              <w:rPr>
                <w:rFonts w:ascii="Arial" w:eastAsia="Arial Unicode MS" w:hAnsi="Arial" w:cs="Arial"/>
              </w:rPr>
              <w:t>January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4BEE8A"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All Practitioners</w:t>
            </w:r>
          </w:p>
          <w:p w14:paraId="790AF461"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 xml:space="preserve">Children </w:t>
            </w:r>
          </w:p>
          <w:p w14:paraId="1F0C8EFD" w14:textId="344E1BAF" w:rsidR="00A4045B" w:rsidRPr="00BD0F22" w:rsidRDefault="00A33736" w:rsidP="00A33736">
            <w:pPr>
              <w:spacing w:after="0"/>
              <w:rPr>
                <w:rFonts w:ascii="Arial" w:eastAsia="Arial Unicode MS" w:hAnsi="Arial" w:cs="Arial"/>
              </w:rPr>
            </w:pPr>
            <w:r w:rsidRPr="00BD0F22">
              <w:rPr>
                <w:rFonts w:ascii="Arial" w:eastAsia="Arial Unicode MS" w:hAnsi="Arial" w:cs="Arial"/>
              </w:rPr>
              <w:t>Finlaystone Ranger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FCE02F" w14:textId="77777777" w:rsidR="00A33736" w:rsidRPr="00BD0F22" w:rsidRDefault="00A33736" w:rsidP="00A33736">
            <w:pPr>
              <w:spacing w:after="0"/>
              <w:rPr>
                <w:rFonts w:ascii="Arial" w:eastAsia="Arial Unicode MS" w:hAnsi="Arial" w:cs="Arial"/>
              </w:rPr>
            </w:pPr>
            <w:r w:rsidRPr="00BD0F22">
              <w:rPr>
                <w:rFonts w:ascii="Arial" w:eastAsia="Arial Unicode MS" w:hAnsi="Arial" w:cs="Arial"/>
              </w:rPr>
              <w:t xml:space="preserve">Recycled materials </w:t>
            </w:r>
          </w:p>
          <w:p w14:paraId="3FD64D9C" w14:textId="1602B6E7" w:rsidR="00A4045B" w:rsidRPr="00BD0F22" w:rsidRDefault="00A33736" w:rsidP="001C7DFD">
            <w:pPr>
              <w:spacing w:after="0"/>
              <w:rPr>
                <w:rFonts w:ascii="Arial" w:eastAsia="Arial Unicode MS" w:hAnsi="Arial" w:cs="Arial"/>
              </w:rPr>
            </w:pPr>
            <w:r w:rsidRPr="00BD0F22">
              <w:rPr>
                <w:rFonts w:ascii="Arial" w:hAnsi="Arial" w:cs="Arial"/>
              </w:rPr>
              <w:t xml:space="preserve">Expertise and knowledge of </w:t>
            </w:r>
            <w:r w:rsidRPr="00BD0F22">
              <w:rPr>
                <w:rFonts w:ascii="Arial" w:eastAsia="Arial Unicode MS" w:hAnsi="Arial" w:cs="Arial"/>
              </w:rPr>
              <w:t>led materials Finlaystone Ranger</w:t>
            </w:r>
          </w:p>
        </w:tc>
      </w:tr>
      <w:tr w:rsidR="00A4045B" w:rsidRPr="00823AB7" w14:paraId="34C3911A" w14:textId="77777777" w:rsidTr="00670599">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16C504" w14:textId="31CDFF3C" w:rsidR="00A4045B" w:rsidRPr="00BD0F22" w:rsidRDefault="00A4045B" w:rsidP="00A4045B">
            <w:pPr>
              <w:autoSpaceDE w:val="0"/>
              <w:autoSpaceDN w:val="0"/>
              <w:adjustRightInd w:val="0"/>
              <w:spacing w:after="0"/>
              <w:rPr>
                <w:rFonts w:ascii="Arial" w:hAnsi="Arial" w:cs="Arial"/>
                <w:bCs/>
              </w:rPr>
            </w:pPr>
            <w:r w:rsidRPr="00BD0F22">
              <w:rPr>
                <w:rFonts w:ascii="Arial" w:hAnsi="Arial" w:cs="Arial"/>
                <w:bCs/>
              </w:rPr>
              <w:t xml:space="preserve">Develop parents understanding of the importance of sustainability and involve and include them on our journey  </w:t>
            </w:r>
          </w:p>
        </w:tc>
        <w:tc>
          <w:tcPr>
            <w:tcW w:w="2149" w:type="dxa"/>
            <w:tcBorders>
              <w:top w:val="single" w:sz="4" w:space="0" w:color="auto"/>
              <w:left w:val="single" w:sz="4" w:space="0" w:color="auto"/>
              <w:bottom w:val="single" w:sz="4" w:space="0" w:color="auto"/>
              <w:right w:val="single" w:sz="4" w:space="0" w:color="auto"/>
            </w:tcBorders>
          </w:tcPr>
          <w:p w14:paraId="7D91190B" w14:textId="0151A882" w:rsidR="00A4045B" w:rsidRPr="00BD0F22" w:rsidRDefault="00A33736" w:rsidP="00670599">
            <w:pPr>
              <w:spacing w:before="4" w:after="0"/>
              <w:ind w:right="74"/>
              <w:rPr>
                <w:rFonts w:ascii="Arial" w:eastAsia="Arial Unicode MS" w:hAnsi="Arial" w:cs="Arial"/>
              </w:rPr>
            </w:pPr>
            <w:r w:rsidRPr="00BD0F22">
              <w:rPr>
                <w:rFonts w:ascii="Arial" w:eastAsia="Arial Unicode MS" w:hAnsi="Arial" w:cs="Arial"/>
              </w:rPr>
              <w:t xml:space="preserve">Ongoing </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ACE97E" w14:textId="180F8679" w:rsidR="00A4045B" w:rsidRPr="00BD0F22" w:rsidRDefault="00A33736" w:rsidP="001848DA">
            <w:pPr>
              <w:spacing w:after="0"/>
              <w:rPr>
                <w:rFonts w:ascii="Arial" w:eastAsia="Arial Unicode MS" w:hAnsi="Arial" w:cs="Arial"/>
              </w:rPr>
            </w:pPr>
            <w:r w:rsidRPr="00BD0F22">
              <w:rPr>
                <w:rFonts w:ascii="Arial" w:eastAsia="Arial Unicode MS" w:hAnsi="Arial" w:cs="Arial"/>
              </w:rPr>
              <w:t>SLT</w:t>
            </w:r>
          </w:p>
          <w:p w14:paraId="427ABF18" w14:textId="3CD7E69B" w:rsidR="00A33736" w:rsidRPr="00BD0F22" w:rsidRDefault="00A33736" w:rsidP="001848DA">
            <w:pPr>
              <w:spacing w:after="0"/>
              <w:rPr>
                <w:rFonts w:ascii="Arial" w:eastAsia="Arial Unicode MS" w:hAnsi="Arial" w:cs="Arial"/>
              </w:rPr>
            </w:pPr>
            <w:r w:rsidRPr="00BD0F22">
              <w:rPr>
                <w:rFonts w:ascii="Arial" w:eastAsia="Arial Unicode MS" w:hAnsi="Arial" w:cs="Arial"/>
              </w:rPr>
              <w:t xml:space="preserve">All Practitioners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75807DF" w14:textId="70530170" w:rsidR="00A4045B" w:rsidRPr="00BD0F22" w:rsidRDefault="00A33736" w:rsidP="001C7DFD">
            <w:pPr>
              <w:spacing w:after="0"/>
              <w:rPr>
                <w:rFonts w:ascii="Arial" w:eastAsia="Arial Unicode MS" w:hAnsi="Arial" w:cs="Arial"/>
              </w:rPr>
            </w:pPr>
            <w:r w:rsidRPr="00BD0F22">
              <w:rPr>
                <w:rFonts w:ascii="Arial" w:eastAsia="Arial Unicode MS" w:hAnsi="Arial" w:cs="Arial"/>
              </w:rPr>
              <w:t>Stay and Play Sessions</w:t>
            </w:r>
          </w:p>
          <w:p w14:paraId="6DB981E3" w14:textId="77777777" w:rsidR="00A33736" w:rsidRPr="00BD0F22" w:rsidRDefault="00A33736" w:rsidP="001C7DFD">
            <w:pPr>
              <w:spacing w:after="0"/>
              <w:rPr>
                <w:rFonts w:ascii="Arial" w:eastAsia="Arial Unicode MS" w:hAnsi="Arial" w:cs="Arial"/>
              </w:rPr>
            </w:pPr>
            <w:r w:rsidRPr="00BD0F22">
              <w:rPr>
                <w:rFonts w:ascii="Arial" w:eastAsia="Arial Unicode MS" w:hAnsi="Arial" w:cs="Arial"/>
              </w:rPr>
              <w:t xml:space="preserve">Focus Groups </w:t>
            </w:r>
          </w:p>
          <w:p w14:paraId="7A01DE8C" w14:textId="326212EC" w:rsidR="00A33736" w:rsidRPr="00BD0F22" w:rsidRDefault="00A33736" w:rsidP="001C7DFD">
            <w:pPr>
              <w:spacing w:after="0"/>
              <w:rPr>
                <w:rFonts w:ascii="Arial" w:eastAsia="Arial Unicode MS" w:hAnsi="Arial" w:cs="Arial"/>
              </w:rPr>
            </w:pPr>
            <w:r w:rsidRPr="00BD0F22">
              <w:rPr>
                <w:rFonts w:ascii="Arial" w:eastAsia="Arial Unicode MS" w:hAnsi="Arial" w:cs="Arial"/>
              </w:rPr>
              <w:t xml:space="preserve">Learning </w:t>
            </w:r>
            <w:r w:rsidR="00785AC6" w:rsidRPr="00BD0F22">
              <w:rPr>
                <w:rFonts w:ascii="Arial" w:eastAsia="Arial Unicode MS" w:hAnsi="Arial" w:cs="Arial"/>
              </w:rPr>
              <w:t>Journals, Twitter</w:t>
            </w:r>
          </w:p>
        </w:tc>
      </w:tr>
    </w:tbl>
    <w:p w14:paraId="2122B19A" w14:textId="18139BD9" w:rsidR="00077B50" w:rsidRDefault="00077B50" w:rsidP="00077B50">
      <w:pPr>
        <w:rPr>
          <w:rFonts w:ascii="Arial" w:hAnsi="Arial" w:cs="Arial"/>
        </w:rPr>
      </w:pPr>
    </w:p>
    <w:p w14:paraId="434E8EE0" w14:textId="77777777" w:rsidR="00BD0F22" w:rsidRPr="00823AB7" w:rsidRDefault="00BD0F22" w:rsidP="00077B50">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77B50" w:rsidRPr="00823AB7" w14:paraId="77313DA9" w14:textId="77777777" w:rsidTr="00670599">
        <w:tc>
          <w:tcPr>
            <w:tcW w:w="14220" w:type="dxa"/>
            <w:shd w:val="clear" w:color="auto" w:fill="B3B3B3"/>
          </w:tcPr>
          <w:p w14:paraId="4B04189E" w14:textId="0C8FC994" w:rsidR="00077B50" w:rsidRPr="00823AB7" w:rsidRDefault="005A56CC" w:rsidP="00670599">
            <w:pPr>
              <w:rPr>
                <w:rFonts w:ascii="Arial" w:hAnsi="Arial" w:cs="Arial"/>
                <w:b/>
              </w:rPr>
            </w:pPr>
            <w:r w:rsidRPr="00823AB7">
              <w:rPr>
                <w:rFonts w:ascii="Arial" w:hAnsi="Arial" w:cs="Arial"/>
                <w:b/>
              </w:rPr>
              <w:lastRenderedPageBreak/>
              <w:t xml:space="preserve">Measure of Impact: </w:t>
            </w:r>
            <w:r w:rsidRPr="00823AB7">
              <w:rPr>
                <w:rFonts w:ascii="Arial" w:eastAsia="Arial Unicode MS" w:hAnsi="Arial" w:cs="Arial"/>
                <w:b/>
                <w:bCs/>
              </w:rPr>
              <w:t>What we will see and where?</w:t>
            </w:r>
          </w:p>
        </w:tc>
      </w:tr>
      <w:tr w:rsidR="00077B50" w:rsidRPr="00823AB7" w14:paraId="1AEB8D24" w14:textId="77777777" w:rsidTr="00670599">
        <w:tc>
          <w:tcPr>
            <w:tcW w:w="14220" w:type="dxa"/>
            <w:shd w:val="clear" w:color="auto" w:fill="auto"/>
          </w:tcPr>
          <w:p w14:paraId="61682B08" w14:textId="6647123C" w:rsidR="001E4D1F" w:rsidRPr="00823AB7" w:rsidRDefault="00785AC6" w:rsidP="001E4D1F">
            <w:pPr>
              <w:pStyle w:val="ListParagraph"/>
              <w:numPr>
                <w:ilvl w:val="0"/>
                <w:numId w:val="5"/>
              </w:numPr>
              <w:rPr>
                <w:rFonts w:ascii="Arial" w:hAnsi="Arial" w:cs="Arial"/>
              </w:rPr>
            </w:pPr>
            <w:r w:rsidRPr="00823AB7">
              <w:rPr>
                <w:rFonts w:ascii="Arial" w:hAnsi="Arial" w:cs="Arial"/>
              </w:rPr>
              <w:t xml:space="preserve">Sustainability will become embedded in daily practice due to all practitioners becoming </w:t>
            </w:r>
            <w:r w:rsidR="00A80704">
              <w:rPr>
                <w:rFonts w:ascii="Arial" w:hAnsi="Arial" w:cs="Arial"/>
              </w:rPr>
              <w:t xml:space="preserve">more </w:t>
            </w:r>
            <w:r w:rsidRPr="00823AB7">
              <w:rPr>
                <w:rFonts w:ascii="Arial" w:hAnsi="Arial" w:cs="Arial"/>
              </w:rPr>
              <w:t>knowledgeable and skille</w:t>
            </w:r>
            <w:r w:rsidR="00A80704">
              <w:rPr>
                <w:rFonts w:ascii="Arial" w:hAnsi="Arial" w:cs="Arial"/>
              </w:rPr>
              <w:t>d. Outdoor learning environments will provide opportunities for richer experiences for children to develop curiosity and a natural interest in the world around them</w:t>
            </w:r>
            <w:r w:rsidRPr="00823AB7">
              <w:rPr>
                <w:rFonts w:ascii="Arial" w:hAnsi="Arial" w:cs="Arial"/>
              </w:rPr>
              <w:t xml:space="preserve"> </w:t>
            </w:r>
          </w:p>
          <w:p w14:paraId="4F3FD616" w14:textId="610EFED9" w:rsidR="00785AC6" w:rsidRPr="00823AB7" w:rsidRDefault="00785AC6" w:rsidP="001E4D1F">
            <w:pPr>
              <w:pStyle w:val="ListParagraph"/>
              <w:numPr>
                <w:ilvl w:val="0"/>
                <w:numId w:val="5"/>
              </w:numPr>
              <w:rPr>
                <w:rFonts w:ascii="Arial" w:hAnsi="Arial" w:cs="Arial"/>
              </w:rPr>
            </w:pPr>
            <w:r w:rsidRPr="00823AB7">
              <w:rPr>
                <w:rFonts w:ascii="Arial" w:hAnsi="Arial" w:cs="Arial"/>
              </w:rPr>
              <w:t>Practitioners will report an increase in the number of children understanding the importance of sustainability and incorporating this throughout free flow play.</w:t>
            </w:r>
          </w:p>
          <w:p w14:paraId="08F51D68" w14:textId="2D9B3647" w:rsidR="00A80704" w:rsidRDefault="00785AC6" w:rsidP="00A80704">
            <w:pPr>
              <w:pStyle w:val="ListParagraph"/>
              <w:numPr>
                <w:ilvl w:val="0"/>
                <w:numId w:val="5"/>
              </w:numPr>
              <w:rPr>
                <w:rFonts w:ascii="Arial" w:hAnsi="Arial" w:cs="Arial"/>
              </w:rPr>
            </w:pPr>
            <w:r w:rsidRPr="00823AB7">
              <w:rPr>
                <w:rFonts w:ascii="Arial" w:hAnsi="Arial" w:cs="Arial"/>
              </w:rPr>
              <w:t>Monthly monitoring and robust self-evalua</w:t>
            </w:r>
            <w:r w:rsidR="00A80704">
              <w:rPr>
                <w:rFonts w:ascii="Arial" w:hAnsi="Arial" w:cs="Arial"/>
              </w:rPr>
              <w:t xml:space="preserve">tion will report that children are becoming more aware of their role in recycling and creating bug friendly environments in their outdoor leaning spaces </w:t>
            </w:r>
          </w:p>
          <w:p w14:paraId="37177B8C" w14:textId="4A8DE1B6" w:rsidR="00785AC6" w:rsidRPr="00823AB7" w:rsidRDefault="00785AC6" w:rsidP="00DF0237">
            <w:pPr>
              <w:pStyle w:val="ListParagraph"/>
              <w:numPr>
                <w:ilvl w:val="0"/>
                <w:numId w:val="5"/>
              </w:numPr>
              <w:rPr>
                <w:rFonts w:ascii="Arial" w:hAnsi="Arial" w:cs="Arial"/>
              </w:rPr>
            </w:pPr>
            <w:r w:rsidRPr="00823AB7">
              <w:rPr>
                <w:rFonts w:ascii="Arial" w:hAnsi="Arial" w:cs="Arial"/>
              </w:rPr>
              <w:t>Increased parental engag</w:t>
            </w:r>
            <w:r w:rsidR="00DF0237">
              <w:rPr>
                <w:rFonts w:ascii="Arial" w:hAnsi="Arial" w:cs="Arial"/>
              </w:rPr>
              <w:t>ement at stay and play sessions and</w:t>
            </w:r>
            <w:r w:rsidRPr="00823AB7">
              <w:rPr>
                <w:rFonts w:ascii="Arial" w:hAnsi="Arial" w:cs="Arial"/>
              </w:rPr>
              <w:t xml:space="preserve"> developing parents understanding of sustainability </w:t>
            </w:r>
            <w:r w:rsidR="00DF0237">
              <w:rPr>
                <w:rFonts w:ascii="Arial" w:hAnsi="Arial" w:cs="Arial"/>
              </w:rPr>
              <w:t xml:space="preserve">will provide further opportunities for practitioners, children and families to learn together </w:t>
            </w:r>
          </w:p>
        </w:tc>
      </w:tr>
    </w:tbl>
    <w:p w14:paraId="2BD62F92" w14:textId="77777777" w:rsidR="00BD2A82" w:rsidRDefault="00BD2A82" w:rsidP="003A081E">
      <w:pPr>
        <w:rPr>
          <w:rFonts w:ascii="Arial" w:hAnsi="Arial" w:cs="Arial"/>
          <w:b/>
        </w:rPr>
      </w:pPr>
    </w:p>
    <w:p w14:paraId="37636F28" w14:textId="77777777" w:rsidR="00BD2A82" w:rsidRDefault="00BD2A82" w:rsidP="003A081E">
      <w:pPr>
        <w:rPr>
          <w:rFonts w:ascii="Arial" w:hAnsi="Arial" w:cs="Arial"/>
          <w:b/>
        </w:rPr>
      </w:pPr>
    </w:p>
    <w:p w14:paraId="74EEA2D6" w14:textId="77777777" w:rsidR="00BD2A82" w:rsidRDefault="00BD2A82" w:rsidP="003A081E">
      <w:pPr>
        <w:rPr>
          <w:rFonts w:ascii="Arial" w:hAnsi="Arial" w:cs="Arial"/>
          <w:b/>
        </w:rPr>
      </w:pPr>
    </w:p>
    <w:p w14:paraId="02981C7F" w14:textId="77777777" w:rsidR="00BD2A82" w:rsidRDefault="00BD2A82" w:rsidP="003A081E">
      <w:pPr>
        <w:rPr>
          <w:rFonts w:ascii="Arial" w:hAnsi="Arial" w:cs="Arial"/>
          <w:b/>
        </w:rPr>
      </w:pPr>
    </w:p>
    <w:p w14:paraId="66FFE9C3" w14:textId="77777777" w:rsidR="00BD2A82" w:rsidRDefault="00BD2A82" w:rsidP="003A081E">
      <w:pPr>
        <w:rPr>
          <w:rFonts w:ascii="Arial" w:hAnsi="Arial" w:cs="Arial"/>
          <w:b/>
        </w:rPr>
      </w:pPr>
    </w:p>
    <w:p w14:paraId="5FD18011" w14:textId="77777777" w:rsidR="00BD2A82" w:rsidRDefault="00BD2A82" w:rsidP="003A081E">
      <w:pPr>
        <w:rPr>
          <w:rFonts w:ascii="Arial" w:hAnsi="Arial" w:cs="Arial"/>
          <w:b/>
        </w:rPr>
      </w:pPr>
    </w:p>
    <w:p w14:paraId="2302EAE2" w14:textId="77777777" w:rsidR="00BD2A82" w:rsidRDefault="00BD2A82" w:rsidP="003A081E">
      <w:pPr>
        <w:rPr>
          <w:rFonts w:ascii="Arial" w:hAnsi="Arial" w:cs="Arial"/>
          <w:b/>
        </w:rPr>
      </w:pPr>
    </w:p>
    <w:p w14:paraId="234E2783" w14:textId="77777777" w:rsidR="00BD2A82" w:rsidRDefault="00BD2A82" w:rsidP="003A081E">
      <w:pPr>
        <w:rPr>
          <w:rFonts w:ascii="Arial" w:hAnsi="Arial" w:cs="Arial"/>
          <w:b/>
        </w:rPr>
      </w:pPr>
    </w:p>
    <w:p w14:paraId="4C145E7A" w14:textId="77777777" w:rsidR="00BD2A82" w:rsidRDefault="00BD2A82" w:rsidP="003A081E">
      <w:pPr>
        <w:rPr>
          <w:rFonts w:ascii="Arial" w:hAnsi="Arial" w:cs="Arial"/>
          <w:b/>
        </w:rPr>
      </w:pPr>
    </w:p>
    <w:p w14:paraId="7DD78749" w14:textId="77777777" w:rsidR="00BD2A82" w:rsidRDefault="00BD2A82" w:rsidP="003A081E">
      <w:pPr>
        <w:rPr>
          <w:rFonts w:ascii="Arial" w:hAnsi="Arial" w:cs="Arial"/>
          <w:b/>
        </w:rPr>
      </w:pPr>
    </w:p>
    <w:p w14:paraId="245F10FA" w14:textId="77777777" w:rsidR="00BD2A82" w:rsidRDefault="00BD2A82" w:rsidP="003A081E">
      <w:pPr>
        <w:rPr>
          <w:rFonts w:ascii="Arial" w:hAnsi="Arial" w:cs="Arial"/>
          <w:b/>
        </w:rPr>
      </w:pPr>
    </w:p>
    <w:p w14:paraId="1DAD5404" w14:textId="77777777" w:rsidR="00BD2A82" w:rsidRDefault="00BD2A82" w:rsidP="003A081E">
      <w:pPr>
        <w:rPr>
          <w:rFonts w:ascii="Arial" w:hAnsi="Arial" w:cs="Arial"/>
          <w:b/>
        </w:rPr>
      </w:pPr>
    </w:p>
    <w:p w14:paraId="58510D2B" w14:textId="77777777" w:rsidR="00BD2A82" w:rsidRDefault="00BD2A82" w:rsidP="003A081E">
      <w:pPr>
        <w:rPr>
          <w:rFonts w:ascii="Arial" w:hAnsi="Arial" w:cs="Arial"/>
          <w:b/>
        </w:rPr>
      </w:pPr>
    </w:p>
    <w:p w14:paraId="51C4CE40" w14:textId="6CAD6A0D" w:rsidR="00BD2A82" w:rsidRPr="00823AB7" w:rsidRDefault="00BD2A82" w:rsidP="00BD2A82">
      <w:pPr>
        <w:pStyle w:val="Title"/>
        <w:tabs>
          <w:tab w:val="left" w:pos="12150"/>
        </w:tabs>
        <w:rPr>
          <w:rFonts w:ascii="Arial" w:hAnsi="Arial" w:cs="Arial"/>
          <w:color w:val="auto"/>
        </w:rPr>
      </w:pPr>
      <w:r w:rsidRPr="00823AB7">
        <w:rPr>
          <w:rFonts w:ascii="Arial" w:hAnsi="Arial" w:cs="Arial"/>
          <w:color w:val="auto"/>
        </w:rPr>
        <w:lastRenderedPageBreak/>
        <w:t>Plan - Session 2022-2023</w:t>
      </w:r>
      <w:r w:rsidRPr="00823AB7">
        <w:rPr>
          <w:rFonts w:ascii="Arial" w:hAnsi="Arial" w:cs="Arial"/>
          <w:color w:val="auto"/>
        </w:rPr>
        <w:tab/>
      </w:r>
    </w:p>
    <w:p w14:paraId="73336C25" w14:textId="722AFC73" w:rsidR="000D1F78" w:rsidRPr="00823AB7" w:rsidRDefault="000D1F78"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925E57" w:rsidRPr="00823AB7" w14:paraId="23921C39" w14:textId="77777777" w:rsidTr="00670599">
        <w:trPr>
          <w:trHeight w:val="571"/>
        </w:trPr>
        <w:tc>
          <w:tcPr>
            <w:tcW w:w="14076" w:type="dxa"/>
            <w:gridSpan w:val="3"/>
            <w:shd w:val="clear" w:color="auto" w:fill="BFBFBF" w:themeFill="background1" w:themeFillShade="BF"/>
          </w:tcPr>
          <w:p w14:paraId="6C66ED69" w14:textId="03E007E1" w:rsidR="00925E57" w:rsidRPr="00823AB7" w:rsidRDefault="00925E57" w:rsidP="00990D56">
            <w:pPr>
              <w:pStyle w:val="Default"/>
              <w:tabs>
                <w:tab w:val="left" w:pos="3897"/>
              </w:tabs>
              <w:rPr>
                <w:rFonts w:ascii="Arial" w:hAnsi="Arial" w:cs="Arial"/>
                <w:sz w:val="20"/>
                <w:szCs w:val="20"/>
              </w:rPr>
            </w:pPr>
            <w:r w:rsidRPr="00823AB7">
              <w:rPr>
                <w:rFonts w:ascii="Arial" w:hAnsi="Arial" w:cs="Arial"/>
                <w:b/>
                <w:sz w:val="28"/>
                <w:szCs w:val="28"/>
              </w:rPr>
              <w:t>P</w:t>
            </w:r>
            <w:r w:rsidRPr="00823AB7">
              <w:rPr>
                <w:rFonts w:ascii="Arial" w:hAnsi="Arial" w:cs="Arial"/>
                <w:b/>
                <w:sz w:val="28"/>
                <w:szCs w:val="28"/>
                <w:highlight w:val="lightGray"/>
              </w:rPr>
              <w:t>ri</w:t>
            </w:r>
            <w:r w:rsidR="00AF3E97" w:rsidRPr="00823AB7">
              <w:rPr>
                <w:rFonts w:ascii="Arial" w:hAnsi="Arial" w:cs="Arial"/>
                <w:b/>
                <w:sz w:val="28"/>
                <w:szCs w:val="28"/>
              </w:rPr>
              <w:t>ority 5</w:t>
            </w:r>
            <w:r w:rsidRPr="00823AB7">
              <w:rPr>
                <w:rFonts w:ascii="Arial" w:hAnsi="Arial" w:cs="Arial"/>
                <w:b/>
                <w:sz w:val="28"/>
                <w:szCs w:val="28"/>
              </w:rPr>
              <w:t xml:space="preserve">   </w:t>
            </w:r>
            <w:sdt>
              <w:sdtPr>
                <w:rPr>
                  <w:rFonts w:ascii="Arial" w:hAnsi="Arial" w:cs="Arial"/>
                  <w:sz w:val="20"/>
                  <w:szCs w:val="20"/>
                </w:rPr>
                <w:alias w:val="NIF"/>
                <w:tag w:val="NIF"/>
                <w:id w:val="216562820"/>
                <w:placeholder>
                  <w:docPart w:val="7A34867635AD401297D6F0BE4BC07E23"/>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0D56" w:rsidRPr="00823AB7">
                  <w:rPr>
                    <w:rStyle w:val="PlaceholderText"/>
                    <w:rFonts w:ascii="Arial" w:hAnsi="Arial" w:cs="Arial"/>
                  </w:rPr>
                  <w:t>Choose an item.</w:t>
                </w:r>
              </w:sdtContent>
            </w:sdt>
            <w:r w:rsidR="00990D56" w:rsidRPr="00823AB7">
              <w:rPr>
                <w:rFonts w:ascii="Arial" w:hAnsi="Arial" w:cs="Arial"/>
                <w:sz w:val="20"/>
                <w:szCs w:val="20"/>
              </w:rPr>
              <w:tab/>
              <w:t>Placing the human rights and needs of every child and young person at the centre of education</w:t>
            </w:r>
          </w:p>
          <w:p w14:paraId="43AECA42" w14:textId="77777777" w:rsidR="00925E57" w:rsidRPr="00823AB7" w:rsidRDefault="00925E57" w:rsidP="00670599">
            <w:pPr>
              <w:rPr>
                <w:rFonts w:ascii="Arial" w:hAnsi="Arial" w:cs="Arial"/>
                <w:b/>
                <w:sz w:val="28"/>
                <w:szCs w:val="28"/>
              </w:rPr>
            </w:pPr>
          </w:p>
        </w:tc>
      </w:tr>
      <w:tr w:rsidR="00925E57" w:rsidRPr="00823AB7" w14:paraId="635DFE89" w14:textId="77777777" w:rsidTr="00670599">
        <w:trPr>
          <w:trHeight w:val="571"/>
        </w:trPr>
        <w:tc>
          <w:tcPr>
            <w:tcW w:w="4075" w:type="dxa"/>
          </w:tcPr>
          <w:p w14:paraId="37516CCE" w14:textId="77777777" w:rsidR="00925E57" w:rsidRPr="00823AB7" w:rsidRDefault="00925E57" w:rsidP="00670599">
            <w:pPr>
              <w:rPr>
                <w:rFonts w:ascii="Arial" w:hAnsi="Arial" w:cs="Arial"/>
                <w:b/>
                <w:sz w:val="20"/>
                <w:szCs w:val="20"/>
              </w:rPr>
            </w:pPr>
            <w:r w:rsidRPr="00823AB7">
              <w:rPr>
                <w:rFonts w:ascii="Arial" w:hAnsi="Arial" w:cs="Arial"/>
                <w:b/>
                <w:sz w:val="20"/>
                <w:szCs w:val="20"/>
              </w:rPr>
              <w:t>NIF Driver</w:t>
            </w:r>
          </w:p>
          <w:sdt>
            <w:sdtPr>
              <w:rPr>
                <w:rFonts w:ascii="Arial" w:hAnsi="Arial" w:cs="Arial"/>
                <w:sz w:val="20"/>
                <w:szCs w:val="20"/>
              </w:rPr>
              <w:alias w:val="NIF Drivers"/>
              <w:tag w:val="NIF Drivers"/>
              <w:id w:val="980735400"/>
              <w:placeholder>
                <w:docPart w:val="0AE26D623D244E53915B4151977B4E8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9C7FA38" w14:textId="3E3ED4EA" w:rsidR="00925E57" w:rsidRPr="00823AB7" w:rsidRDefault="00567FAA" w:rsidP="00670599">
                <w:pPr>
                  <w:pStyle w:val="Default"/>
                  <w:rPr>
                    <w:rFonts w:ascii="Arial" w:hAnsi="Arial" w:cs="Arial"/>
                    <w:color w:val="auto"/>
                    <w:sz w:val="20"/>
                    <w:szCs w:val="20"/>
                  </w:rPr>
                </w:pPr>
                <w:r w:rsidRPr="00823AB7">
                  <w:rPr>
                    <w:rFonts w:ascii="Arial" w:hAnsi="Arial" w:cs="Arial"/>
                    <w:sz w:val="20"/>
                    <w:szCs w:val="20"/>
                  </w:rPr>
                  <w:t>School leadership</w:t>
                </w:r>
              </w:p>
            </w:sdtContent>
          </w:sdt>
          <w:sdt>
            <w:sdtPr>
              <w:rPr>
                <w:rFonts w:ascii="Arial" w:hAnsi="Arial" w:cs="Arial"/>
                <w:sz w:val="20"/>
                <w:szCs w:val="20"/>
              </w:rPr>
              <w:alias w:val="NIF Drivers"/>
              <w:tag w:val="NIF Drivers"/>
              <w:id w:val="83504693"/>
              <w:placeholder>
                <w:docPart w:val="D68F53D3AA7D412399831EC9514CEE9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7D718F4" w14:textId="73CDFFFC" w:rsidR="00925E57" w:rsidRPr="00823AB7" w:rsidRDefault="00FF5CAF" w:rsidP="00670599">
                <w:pPr>
                  <w:pStyle w:val="Default"/>
                  <w:rPr>
                    <w:rFonts w:ascii="Arial" w:hAnsi="Arial" w:cs="Arial"/>
                    <w:color w:val="auto"/>
                    <w:sz w:val="20"/>
                    <w:szCs w:val="20"/>
                  </w:rPr>
                </w:pPr>
                <w:r w:rsidRPr="00823AB7">
                  <w:rPr>
                    <w:rFonts w:ascii="Arial" w:hAnsi="Arial" w:cs="Arial"/>
                    <w:sz w:val="20"/>
                    <w:szCs w:val="20"/>
                  </w:rPr>
                  <w:t>School Improvement</w:t>
                </w:r>
              </w:p>
            </w:sdtContent>
          </w:sdt>
          <w:sdt>
            <w:sdtPr>
              <w:rPr>
                <w:rFonts w:ascii="Arial" w:hAnsi="Arial" w:cs="Arial"/>
                <w:sz w:val="20"/>
                <w:szCs w:val="20"/>
              </w:rPr>
              <w:alias w:val="NIF Drivers"/>
              <w:tag w:val="NIF Drivers"/>
              <w:id w:val="130757827"/>
              <w:placeholder>
                <w:docPart w:val="DB516B0D1EFC47F7A3724CC21FEF3F7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1E4FD9E" w14:textId="5C78549C" w:rsidR="00925E57" w:rsidRPr="00823AB7" w:rsidRDefault="00FF5CAF" w:rsidP="00670599">
                <w:pPr>
                  <w:pStyle w:val="Default"/>
                  <w:rPr>
                    <w:rFonts w:ascii="Arial" w:hAnsi="Arial" w:cs="Arial"/>
                    <w:color w:val="auto"/>
                    <w:sz w:val="20"/>
                    <w:szCs w:val="20"/>
                  </w:rPr>
                </w:pPr>
                <w:r w:rsidRPr="00823AB7">
                  <w:rPr>
                    <w:rFonts w:ascii="Arial" w:hAnsi="Arial" w:cs="Arial"/>
                    <w:sz w:val="20"/>
                    <w:szCs w:val="20"/>
                  </w:rPr>
                  <w:t>Parental engagement</w:t>
                </w:r>
              </w:p>
            </w:sdtContent>
          </w:sdt>
          <w:p w14:paraId="38E259FC" w14:textId="77777777" w:rsidR="00925E57" w:rsidRPr="00823AB7" w:rsidRDefault="00925E57" w:rsidP="00670599">
            <w:pPr>
              <w:pStyle w:val="Default"/>
              <w:rPr>
                <w:rFonts w:ascii="Arial" w:hAnsi="Arial" w:cs="Arial"/>
                <w:sz w:val="20"/>
                <w:szCs w:val="20"/>
              </w:rPr>
            </w:pPr>
          </w:p>
          <w:p w14:paraId="5EA2EC3D" w14:textId="77777777" w:rsidR="00925E57" w:rsidRPr="00823AB7" w:rsidRDefault="00925E57" w:rsidP="00670599">
            <w:pPr>
              <w:autoSpaceDE w:val="0"/>
              <w:autoSpaceDN w:val="0"/>
              <w:adjustRightInd w:val="0"/>
              <w:spacing w:after="30"/>
              <w:rPr>
                <w:rFonts w:ascii="Arial" w:hAnsi="Arial" w:cs="Arial"/>
                <w:b/>
                <w:sz w:val="20"/>
                <w:szCs w:val="20"/>
              </w:rPr>
            </w:pPr>
          </w:p>
        </w:tc>
        <w:tc>
          <w:tcPr>
            <w:tcW w:w="4652" w:type="dxa"/>
          </w:tcPr>
          <w:p w14:paraId="2B4DDC3E" w14:textId="77777777" w:rsidR="00925E57" w:rsidRPr="00823AB7" w:rsidRDefault="00925E57" w:rsidP="00670599">
            <w:pPr>
              <w:rPr>
                <w:rFonts w:ascii="Arial" w:hAnsi="Arial" w:cs="Arial"/>
                <w:b/>
                <w:sz w:val="20"/>
                <w:szCs w:val="20"/>
              </w:rPr>
            </w:pPr>
            <w:r w:rsidRPr="00823AB7">
              <w:rPr>
                <w:rFonts w:ascii="Arial" w:hAnsi="Arial" w:cs="Arial"/>
                <w:b/>
                <w:sz w:val="20"/>
                <w:szCs w:val="20"/>
              </w:rPr>
              <w:t>HIGOELC</w:t>
            </w:r>
          </w:p>
          <w:sdt>
            <w:sdtPr>
              <w:rPr>
                <w:rFonts w:ascii="Arial" w:hAnsi="Arial" w:cs="Arial"/>
              </w:rPr>
              <w:alias w:val="HIGIOELC"/>
              <w:tag w:val="HGIOELC"/>
              <w:id w:val="2090576836"/>
              <w:placeholder>
                <w:docPart w:val="2825E0FF8A614C1C9CF173FDA8BCDA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070891" w14:textId="3D3FAA47" w:rsidR="00925E57" w:rsidRPr="00823AB7" w:rsidRDefault="00FF5CAF" w:rsidP="00670599">
                <w:pPr>
                  <w:pStyle w:val="Default"/>
                  <w:rPr>
                    <w:rFonts w:ascii="Arial" w:hAnsi="Arial" w:cs="Arial"/>
                  </w:rPr>
                </w:pPr>
                <w:r w:rsidRPr="00823AB7">
                  <w:rPr>
                    <w:rFonts w:ascii="Arial" w:hAnsi="Arial" w:cs="Arial"/>
                  </w:rPr>
                  <w:t>1.3 Leadership of change</w:t>
                </w:r>
              </w:p>
            </w:sdtContent>
          </w:sdt>
          <w:sdt>
            <w:sdtPr>
              <w:rPr>
                <w:rFonts w:ascii="Arial" w:hAnsi="Arial" w:cs="Arial"/>
              </w:rPr>
              <w:alias w:val="HIGIOELC"/>
              <w:tag w:val="HGIOELC"/>
              <w:id w:val="-221602797"/>
              <w:placeholder>
                <w:docPart w:val="5CCBB00DEC3046BC9DDC374D496FB0F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9E09EE8" w14:textId="2878D264" w:rsidR="00925E57" w:rsidRPr="00823AB7" w:rsidRDefault="00FF5CAF" w:rsidP="00670599">
                <w:pPr>
                  <w:pStyle w:val="Default"/>
                  <w:rPr>
                    <w:rFonts w:ascii="Arial" w:hAnsi="Arial" w:cs="Arial"/>
                  </w:rPr>
                </w:pPr>
                <w:r w:rsidRPr="00823AB7">
                  <w:rPr>
                    <w:rFonts w:ascii="Arial" w:hAnsi="Arial" w:cs="Arial"/>
                  </w:rPr>
                  <w:t>3.1 Ensuring wellbeing, equality and inclusion</w:t>
                </w:r>
              </w:p>
            </w:sdtContent>
          </w:sdt>
          <w:sdt>
            <w:sdtPr>
              <w:rPr>
                <w:rFonts w:ascii="Arial" w:hAnsi="Arial" w:cs="Arial"/>
              </w:rPr>
              <w:alias w:val="HIGIOELC"/>
              <w:tag w:val="HGIOELC"/>
              <w:id w:val="-354045683"/>
              <w:placeholder>
                <w:docPart w:val="7A74D36E503F47C8A72DD143977BAC9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193D0A44" w14:textId="77777777" w:rsidR="00925E57" w:rsidRPr="00823AB7" w:rsidRDefault="00925E57" w:rsidP="00670599">
                <w:pPr>
                  <w:pStyle w:val="Default"/>
                  <w:rPr>
                    <w:rFonts w:ascii="Arial" w:hAnsi="Arial" w:cs="Arial"/>
                  </w:rPr>
                </w:pPr>
                <w:r w:rsidRPr="00823AB7">
                  <w:rPr>
                    <w:rFonts w:ascii="Arial" w:hAnsi="Arial" w:cs="Arial"/>
                  </w:rPr>
                  <w:t>-</w:t>
                </w:r>
              </w:p>
            </w:sdtContent>
          </w:sdt>
          <w:p w14:paraId="55BFA054" w14:textId="77777777" w:rsidR="00925E57" w:rsidRPr="00823AB7" w:rsidRDefault="00925E57" w:rsidP="00670599">
            <w:pPr>
              <w:pStyle w:val="Default"/>
              <w:rPr>
                <w:rFonts w:ascii="Arial" w:hAnsi="Arial" w:cs="Arial"/>
                <w:color w:val="auto"/>
                <w:sz w:val="20"/>
                <w:szCs w:val="20"/>
              </w:rPr>
            </w:pPr>
          </w:p>
          <w:p w14:paraId="33769740" w14:textId="77777777" w:rsidR="00925E57" w:rsidRPr="00823AB7" w:rsidRDefault="00925E57" w:rsidP="00670599">
            <w:pPr>
              <w:pStyle w:val="Default"/>
              <w:rPr>
                <w:rFonts w:ascii="Arial" w:hAnsi="Arial" w:cs="Arial"/>
                <w:color w:val="auto"/>
                <w:sz w:val="20"/>
                <w:szCs w:val="20"/>
              </w:rPr>
            </w:pPr>
          </w:p>
          <w:p w14:paraId="679538D5" w14:textId="77777777" w:rsidR="00925E57" w:rsidRPr="00823AB7" w:rsidRDefault="00925E57" w:rsidP="00670599">
            <w:pPr>
              <w:rPr>
                <w:rFonts w:ascii="Arial" w:hAnsi="Arial" w:cs="Arial"/>
                <w:sz w:val="20"/>
                <w:szCs w:val="20"/>
              </w:rPr>
            </w:pPr>
            <w:r w:rsidRPr="00823AB7">
              <w:rPr>
                <w:rFonts w:ascii="Arial" w:hAnsi="Arial" w:cs="Arial"/>
                <w:sz w:val="20"/>
                <w:szCs w:val="20"/>
              </w:rPr>
              <w:t xml:space="preserve"> </w:t>
            </w:r>
          </w:p>
        </w:tc>
        <w:tc>
          <w:tcPr>
            <w:tcW w:w="5349" w:type="dxa"/>
          </w:tcPr>
          <w:p w14:paraId="62B22143" w14:textId="77777777" w:rsidR="00925E57" w:rsidRPr="00823AB7" w:rsidRDefault="00925E57" w:rsidP="00670599">
            <w:pPr>
              <w:rPr>
                <w:rFonts w:ascii="Arial" w:hAnsi="Arial" w:cs="Arial"/>
                <w:b/>
                <w:sz w:val="20"/>
                <w:szCs w:val="20"/>
              </w:rPr>
            </w:pPr>
            <w:r w:rsidRPr="00823AB7">
              <w:rPr>
                <w:rFonts w:ascii="Arial" w:hAnsi="Arial" w:cs="Arial"/>
                <w:b/>
                <w:sz w:val="20"/>
                <w:szCs w:val="20"/>
              </w:rPr>
              <w:t>UNCRC</w:t>
            </w:r>
          </w:p>
          <w:sdt>
            <w:sdtPr>
              <w:rPr>
                <w:rFonts w:ascii="Arial" w:hAnsi="Arial" w:cs="Arial"/>
                <w:sz w:val="20"/>
                <w:szCs w:val="20"/>
              </w:rPr>
              <w:alias w:val="RRS Unicef articles"/>
              <w:tag w:val="RRS Unicef articles"/>
              <w:id w:val="-1845617957"/>
              <w:placeholder>
                <w:docPart w:val="5BF8279C1108416F9B014D14E3E630C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6B2F808" w14:textId="461A01B1" w:rsidR="00925E57" w:rsidRPr="00823AB7" w:rsidRDefault="00FF5CAF" w:rsidP="00670599">
                <w:pPr>
                  <w:rPr>
                    <w:rFonts w:ascii="Arial" w:hAnsi="Arial" w:cs="Arial"/>
                    <w:sz w:val="20"/>
                    <w:szCs w:val="20"/>
                  </w:rPr>
                </w:pPr>
                <w:r w:rsidRPr="00823AB7">
                  <w:rPr>
                    <w:rFonts w:ascii="Arial" w:hAnsi="Arial" w:cs="Arial"/>
                    <w:sz w:val="20"/>
                    <w:szCs w:val="20"/>
                  </w:rPr>
                  <w:t>Article 2 (Non-discrimination):</w:t>
                </w:r>
              </w:p>
            </w:sdtContent>
          </w:sdt>
          <w:p w14:paraId="7AE22BEF" w14:textId="4A695B0A" w:rsidR="00925E57" w:rsidRPr="00823AB7" w:rsidRDefault="00A11CFF" w:rsidP="00670599">
            <w:pPr>
              <w:rPr>
                <w:rFonts w:ascii="Arial" w:hAnsi="Arial" w:cs="Arial"/>
                <w:sz w:val="20"/>
                <w:szCs w:val="20"/>
              </w:rPr>
            </w:pPr>
            <w:sdt>
              <w:sdtPr>
                <w:rPr>
                  <w:rFonts w:ascii="Arial" w:hAnsi="Arial" w:cs="Arial"/>
                  <w:sz w:val="20"/>
                  <w:szCs w:val="20"/>
                </w:rPr>
                <w:alias w:val="RRS Unicef articles"/>
                <w:tag w:val="RRS Unicef articles"/>
                <w:id w:val="-2062550657"/>
                <w:placeholder>
                  <w:docPart w:val="C77D7422287D4728A6703753B8770C7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F5CAF" w:rsidRPr="00823AB7">
                  <w:rPr>
                    <w:rFonts w:ascii="Arial" w:hAnsi="Arial" w:cs="Arial"/>
                    <w:sz w:val="20"/>
                    <w:szCs w:val="20"/>
                  </w:rPr>
                  <w:t>Article 3 (Best interests of the child):</w:t>
                </w:r>
              </w:sdtContent>
            </w:sdt>
            <w:r w:rsidR="00925E57" w:rsidRPr="00823AB7">
              <w:rPr>
                <w:rFonts w:ascii="Arial" w:hAnsi="Arial" w:cs="Arial"/>
                <w:sz w:val="20"/>
                <w:szCs w:val="20"/>
              </w:rPr>
              <w:t xml:space="preserve"> </w:t>
            </w:r>
          </w:p>
          <w:p w14:paraId="51BC78A4" w14:textId="77777777" w:rsidR="00925E57" w:rsidRPr="00823AB7" w:rsidRDefault="00925E57" w:rsidP="00670599">
            <w:pPr>
              <w:rPr>
                <w:rFonts w:ascii="Arial" w:hAnsi="Arial" w:cs="Arial"/>
                <w:sz w:val="20"/>
                <w:szCs w:val="20"/>
              </w:rPr>
            </w:pPr>
          </w:p>
          <w:p w14:paraId="466D1F7E" w14:textId="77777777" w:rsidR="00925E57" w:rsidRPr="00823AB7" w:rsidRDefault="00925E57" w:rsidP="00670599">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925E57" w:rsidRPr="00823AB7" w14:paraId="5977F540" w14:textId="77777777" w:rsidTr="00670599">
        <w:trPr>
          <w:gridAfter w:val="1"/>
          <w:wAfter w:w="25" w:type="dxa"/>
          <w:trHeight w:val="530"/>
        </w:trPr>
        <w:tc>
          <w:tcPr>
            <w:tcW w:w="14033" w:type="dxa"/>
            <w:shd w:val="clear" w:color="auto" w:fill="C0C0C0"/>
            <w:tcMar>
              <w:top w:w="20" w:type="dxa"/>
              <w:left w:w="20" w:type="dxa"/>
              <w:bottom w:w="0" w:type="dxa"/>
              <w:right w:w="20" w:type="dxa"/>
            </w:tcMar>
            <w:vAlign w:val="center"/>
          </w:tcPr>
          <w:p w14:paraId="27FABED7" w14:textId="77777777" w:rsidR="00925E57" w:rsidRPr="00823AB7" w:rsidRDefault="00925E57" w:rsidP="00670599">
            <w:pPr>
              <w:jc w:val="center"/>
              <w:rPr>
                <w:rFonts w:ascii="Arial" w:eastAsia="Arial Unicode MS" w:hAnsi="Arial" w:cs="Arial"/>
                <w:b/>
                <w:bCs/>
              </w:rPr>
            </w:pPr>
            <w:r w:rsidRPr="00823AB7">
              <w:rPr>
                <w:rFonts w:ascii="Arial" w:eastAsia="Arial Unicode MS" w:hAnsi="Arial" w:cs="Arial"/>
                <w:b/>
                <w:bCs/>
              </w:rPr>
              <w:t>Rationale for change based self- evaluation including data and stakeholder views</w:t>
            </w:r>
          </w:p>
        </w:tc>
      </w:tr>
      <w:tr w:rsidR="00990D56" w:rsidRPr="00823AB7" w14:paraId="05ABB573" w14:textId="77777777" w:rsidTr="00670599">
        <w:trPr>
          <w:gridAfter w:val="1"/>
          <w:wAfter w:w="25" w:type="dxa"/>
          <w:trHeight w:val="384"/>
        </w:trPr>
        <w:tc>
          <w:tcPr>
            <w:tcW w:w="14033" w:type="dxa"/>
            <w:tcMar>
              <w:top w:w="20" w:type="dxa"/>
              <w:left w:w="20" w:type="dxa"/>
              <w:bottom w:w="0" w:type="dxa"/>
              <w:right w:w="20" w:type="dxa"/>
            </w:tcMar>
          </w:tcPr>
          <w:p w14:paraId="5822CA1F" w14:textId="77777777" w:rsidR="00C5505A" w:rsidRPr="00823AB7" w:rsidRDefault="00B324CF" w:rsidP="00C5505A">
            <w:pPr>
              <w:tabs>
                <w:tab w:val="left" w:pos="264"/>
              </w:tabs>
              <w:spacing w:after="0" w:line="240" w:lineRule="auto"/>
              <w:rPr>
                <w:rFonts w:ascii="Arial" w:hAnsi="Arial" w:cs="Arial"/>
              </w:rPr>
            </w:pPr>
            <w:r w:rsidRPr="00823AB7">
              <w:rPr>
                <w:rFonts w:ascii="Arial" w:hAnsi="Arial" w:cs="Arial"/>
              </w:rPr>
              <w:t xml:space="preserve">The knowledge skills and awareness needed to talk thoughtfully about race and racism requires a whole staff team approach to being </w:t>
            </w:r>
            <w:r w:rsidR="004E0805" w:rsidRPr="00823AB7">
              <w:rPr>
                <w:rFonts w:ascii="Arial" w:hAnsi="Arial" w:cs="Arial"/>
                <w:color w:val="000000"/>
                <w:shd w:val="clear" w:color="auto" w:fill="FFFFFF"/>
              </w:rPr>
              <w:t>racially literate</w:t>
            </w:r>
            <w:r w:rsidRPr="00823AB7">
              <w:rPr>
                <w:rFonts w:ascii="Arial" w:hAnsi="Arial" w:cs="Arial"/>
                <w:color w:val="000000"/>
                <w:shd w:val="clear" w:color="auto" w:fill="FFFFFF"/>
              </w:rPr>
              <w:t>.</w:t>
            </w:r>
            <w:r w:rsidR="00533249" w:rsidRPr="00823AB7">
              <w:rPr>
                <w:rFonts w:ascii="Arial" w:hAnsi="Arial" w:cs="Arial"/>
              </w:rPr>
              <w:t xml:space="preserve"> </w:t>
            </w:r>
          </w:p>
          <w:p w14:paraId="20B89FA1" w14:textId="77777777" w:rsidR="00C5505A" w:rsidRPr="00823AB7" w:rsidRDefault="00C5505A" w:rsidP="00C5505A">
            <w:pPr>
              <w:tabs>
                <w:tab w:val="left" w:pos="264"/>
              </w:tabs>
              <w:spacing w:after="0" w:line="240" w:lineRule="auto"/>
              <w:rPr>
                <w:rFonts w:ascii="Arial" w:hAnsi="Arial" w:cs="Arial"/>
              </w:rPr>
            </w:pPr>
          </w:p>
          <w:p w14:paraId="5C23A443" w14:textId="11640F11" w:rsidR="00C5505A" w:rsidRPr="00823AB7" w:rsidRDefault="004E0805" w:rsidP="00C5505A">
            <w:pPr>
              <w:tabs>
                <w:tab w:val="left" w:pos="264"/>
              </w:tabs>
              <w:spacing w:after="0" w:line="240" w:lineRule="auto"/>
              <w:rPr>
                <w:rFonts w:ascii="Arial" w:hAnsi="Arial" w:cs="Arial"/>
              </w:rPr>
            </w:pPr>
            <w:r w:rsidRPr="00823AB7">
              <w:rPr>
                <w:rFonts w:ascii="Arial" w:hAnsi="Arial" w:cs="Arial"/>
              </w:rPr>
              <w:t xml:space="preserve">In line with the local authorities </w:t>
            </w:r>
            <w:r w:rsidR="00C5505A" w:rsidRPr="00823AB7">
              <w:rPr>
                <w:rFonts w:ascii="Arial" w:hAnsi="Arial" w:cs="Arial"/>
              </w:rPr>
              <w:t>priority to</w:t>
            </w:r>
            <w:r w:rsidRPr="00823AB7">
              <w:rPr>
                <w:rFonts w:ascii="Arial" w:hAnsi="Arial" w:cs="Arial"/>
              </w:rPr>
              <w:t xml:space="preserve"> </w:t>
            </w:r>
            <w:r w:rsidR="00C5505A" w:rsidRPr="00823AB7">
              <w:rPr>
                <w:rFonts w:ascii="Arial" w:hAnsi="Arial" w:cs="Arial"/>
                <w:color w:val="000000"/>
              </w:rPr>
              <w:t>develop</w:t>
            </w:r>
            <w:r w:rsidRPr="00823AB7">
              <w:rPr>
                <w:rFonts w:ascii="Arial" w:hAnsi="Arial" w:cs="Arial"/>
                <w:color w:val="000000"/>
              </w:rPr>
              <w:t xml:space="preserve"> an inclusive curriculum</w:t>
            </w:r>
            <w:r w:rsidR="00C5505A" w:rsidRPr="00823AB7">
              <w:rPr>
                <w:rFonts w:ascii="Arial" w:hAnsi="Arial" w:cs="Arial"/>
                <w:color w:val="000000"/>
              </w:rPr>
              <w:t>,</w:t>
            </w:r>
            <w:r w:rsidRPr="00823AB7">
              <w:rPr>
                <w:rFonts w:ascii="Arial" w:hAnsi="Arial" w:cs="Arial"/>
                <w:color w:val="000000"/>
              </w:rPr>
              <w:t xml:space="preserve"> with a focus on anti-racist education</w:t>
            </w:r>
            <w:r w:rsidR="00C5505A" w:rsidRPr="00823AB7">
              <w:rPr>
                <w:rFonts w:ascii="Arial" w:hAnsi="Arial" w:cs="Arial"/>
                <w:color w:val="000000"/>
              </w:rPr>
              <w:t xml:space="preserve"> and data collected through practitioner questionnaires, this has highlighted </w:t>
            </w:r>
            <w:r w:rsidR="00C5505A" w:rsidRPr="00823AB7">
              <w:rPr>
                <w:rFonts w:ascii="Arial" w:hAnsi="Arial" w:cs="Arial"/>
              </w:rPr>
              <w:t xml:space="preserve">a need to upskill and develop confidence in practitioners, allowing them to become racially literate, </w:t>
            </w:r>
            <w:r w:rsidR="00C5505A" w:rsidRPr="00823AB7">
              <w:rPr>
                <w:rFonts w:ascii="Arial" w:hAnsi="Arial" w:cs="Arial"/>
                <w:color w:val="000000"/>
                <w:shd w:val="clear" w:color="auto" w:fill="FFFFFF"/>
              </w:rPr>
              <w:t>effective at dealing with racism and confident in leading anti-racism.</w:t>
            </w:r>
          </w:p>
          <w:p w14:paraId="4C067704" w14:textId="46A2AB15" w:rsidR="00C5505A" w:rsidRPr="00823AB7" w:rsidRDefault="00C5505A" w:rsidP="00C5505A">
            <w:pPr>
              <w:tabs>
                <w:tab w:val="left" w:pos="264"/>
              </w:tabs>
              <w:spacing w:after="0" w:line="240" w:lineRule="auto"/>
              <w:rPr>
                <w:rFonts w:ascii="Arial" w:hAnsi="Arial" w:cs="Arial"/>
              </w:rPr>
            </w:pPr>
            <w:r w:rsidRPr="00823AB7">
              <w:rPr>
                <w:rFonts w:ascii="Arial" w:hAnsi="Arial" w:cs="Arial"/>
              </w:rPr>
              <w:t xml:space="preserve"> </w:t>
            </w:r>
          </w:p>
          <w:p w14:paraId="698A2F66" w14:textId="225DE2D8" w:rsidR="00C5505A" w:rsidRPr="00823AB7" w:rsidRDefault="00C5505A" w:rsidP="00C5505A">
            <w:pPr>
              <w:tabs>
                <w:tab w:val="left" w:pos="264"/>
              </w:tabs>
              <w:spacing w:after="0" w:line="240" w:lineRule="auto"/>
              <w:rPr>
                <w:rFonts w:ascii="Arial" w:hAnsi="Arial" w:cs="Arial"/>
                <w:color w:val="000000"/>
              </w:rPr>
            </w:pPr>
            <w:r w:rsidRPr="00823AB7">
              <w:rPr>
                <w:rFonts w:ascii="Arial" w:hAnsi="Arial" w:cs="Arial"/>
              </w:rPr>
              <w:t xml:space="preserve">Opportunities to develop </w:t>
            </w:r>
            <w:r w:rsidR="00C170FA" w:rsidRPr="00823AB7">
              <w:rPr>
                <w:rFonts w:ascii="Arial" w:hAnsi="Arial" w:cs="Arial"/>
              </w:rPr>
              <w:t xml:space="preserve">and upskill practitioners to become racially literate and integrate new knowledge into the ethos of the centre will have a positive impact on inclusion and diversity for children and families. </w:t>
            </w:r>
          </w:p>
          <w:p w14:paraId="65018081" w14:textId="5C494D40" w:rsidR="00B324CF" w:rsidRPr="00823AB7" w:rsidRDefault="00B324CF" w:rsidP="00C5505A">
            <w:pPr>
              <w:tabs>
                <w:tab w:val="left" w:pos="264"/>
              </w:tabs>
              <w:spacing w:after="0" w:line="240" w:lineRule="auto"/>
              <w:rPr>
                <w:rFonts w:ascii="Arial" w:hAnsi="Arial" w:cs="Arial"/>
                <w:i/>
              </w:rPr>
            </w:pPr>
          </w:p>
        </w:tc>
      </w:tr>
      <w:tr w:rsidR="00925E57" w:rsidRPr="00823AB7" w14:paraId="2AA8D65D" w14:textId="77777777" w:rsidTr="00670599">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75CB56D" w14:textId="02D11640" w:rsidR="00925E57" w:rsidRPr="00823AB7" w:rsidRDefault="00925E57" w:rsidP="00586F63">
            <w:pPr>
              <w:jc w:val="center"/>
              <w:rPr>
                <w:rFonts w:ascii="Arial" w:eastAsia="Arial Unicode MS" w:hAnsi="Arial" w:cs="Arial"/>
                <w:b/>
                <w:bCs/>
              </w:rPr>
            </w:pPr>
            <w:r w:rsidRPr="00823AB7">
              <w:rPr>
                <w:rFonts w:ascii="Arial" w:eastAsia="Arial Unicode MS" w:hAnsi="Arial" w:cs="Arial"/>
                <w:b/>
                <w:bCs/>
              </w:rPr>
              <w:t xml:space="preserve">Expected outcomes for learners </w:t>
            </w:r>
            <w:r w:rsidR="00A33F84" w:rsidRPr="00823AB7">
              <w:rPr>
                <w:rFonts w:ascii="Arial" w:eastAsia="Arial Unicode MS" w:hAnsi="Arial" w:cs="Arial"/>
                <w:b/>
                <w:bCs/>
              </w:rPr>
              <w:t>–</w:t>
            </w:r>
            <w:r w:rsidRPr="00823AB7">
              <w:rPr>
                <w:rFonts w:ascii="Arial" w:eastAsia="Arial Unicode MS" w:hAnsi="Arial" w:cs="Arial"/>
                <w:b/>
                <w:bCs/>
              </w:rPr>
              <w:t xml:space="preserve"> </w:t>
            </w:r>
          </w:p>
        </w:tc>
      </w:tr>
      <w:tr w:rsidR="00925E57" w:rsidRPr="00823AB7" w14:paraId="39D412DC" w14:textId="77777777" w:rsidTr="00670599">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468EAE4" w14:textId="77777777" w:rsidR="00D048FD" w:rsidRPr="00823AB7" w:rsidRDefault="00D048FD" w:rsidP="00B324CF">
            <w:pPr>
              <w:tabs>
                <w:tab w:val="left" w:pos="264"/>
              </w:tabs>
              <w:spacing w:after="0" w:line="240" w:lineRule="auto"/>
              <w:rPr>
                <w:rFonts w:ascii="Arial" w:hAnsi="Arial" w:cs="Arial"/>
              </w:rPr>
            </w:pPr>
          </w:p>
          <w:p w14:paraId="5CB8678A" w14:textId="1BD252A8" w:rsidR="00DF0237" w:rsidRDefault="00A33F84" w:rsidP="00DF0237">
            <w:pPr>
              <w:pStyle w:val="ListParagraph"/>
              <w:numPr>
                <w:ilvl w:val="0"/>
                <w:numId w:val="5"/>
              </w:numPr>
              <w:tabs>
                <w:tab w:val="left" w:pos="264"/>
              </w:tabs>
              <w:spacing w:after="0" w:line="240" w:lineRule="auto"/>
              <w:rPr>
                <w:rFonts w:ascii="Arial" w:hAnsi="Arial" w:cs="Arial"/>
              </w:rPr>
            </w:pPr>
            <w:r w:rsidRPr="00823AB7">
              <w:rPr>
                <w:rFonts w:ascii="Arial" w:hAnsi="Arial" w:cs="Arial"/>
              </w:rPr>
              <w:t xml:space="preserve">By March 2024 </w:t>
            </w:r>
            <w:r w:rsidR="00061023">
              <w:rPr>
                <w:rFonts w:ascii="Arial" w:hAnsi="Arial" w:cs="Arial"/>
              </w:rPr>
              <w:t>the Head of Centre</w:t>
            </w:r>
            <w:r w:rsidRPr="00823AB7">
              <w:rPr>
                <w:rFonts w:ascii="Arial" w:hAnsi="Arial" w:cs="Arial"/>
              </w:rPr>
              <w:t xml:space="preserve"> will have </w:t>
            </w:r>
            <w:r w:rsidR="00586F63" w:rsidRPr="00823AB7">
              <w:rPr>
                <w:rFonts w:ascii="Arial" w:hAnsi="Arial" w:cs="Arial"/>
              </w:rPr>
              <w:t xml:space="preserve">an </w:t>
            </w:r>
            <w:r w:rsidRPr="00823AB7">
              <w:rPr>
                <w:rFonts w:ascii="Arial" w:hAnsi="Arial" w:cs="Arial"/>
              </w:rPr>
              <w:t xml:space="preserve">increased confidence in leading and promoting an ethos of inclusion and diversity. </w:t>
            </w:r>
          </w:p>
          <w:p w14:paraId="6EB9C10F" w14:textId="77777777" w:rsidR="00DF0237" w:rsidRDefault="00DF0237" w:rsidP="00DF0237">
            <w:pPr>
              <w:pStyle w:val="ListParagraph"/>
              <w:tabs>
                <w:tab w:val="left" w:pos="264"/>
              </w:tabs>
              <w:spacing w:after="0" w:line="240" w:lineRule="auto"/>
              <w:rPr>
                <w:rFonts w:ascii="Arial" w:hAnsi="Arial" w:cs="Arial"/>
              </w:rPr>
            </w:pPr>
          </w:p>
          <w:p w14:paraId="2A34775E" w14:textId="26440DCE" w:rsidR="0000634E" w:rsidRPr="00DF0237" w:rsidRDefault="00E5406D" w:rsidP="00DF0237">
            <w:pPr>
              <w:pStyle w:val="ListParagraph"/>
              <w:numPr>
                <w:ilvl w:val="0"/>
                <w:numId w:val="5"/>
              </w:numPr>
              <w:tabs>
                <w:tab w:val="left" w:pos="264"/>
              </w:tabs>
              <w:spacing w:after="0" w:line="240" w:lineRule="auto"/>
              <w:rPr>
                <w:rFonts w:ascii="Arial" w:hAnsi="Arial" w:cs="Arial"/>
              </w:rPr>
            </w:pPr>
            <w:r w:rsidRPr="00DF0237">
              <w:rPr>
                <w:rFonts w:ascii="Arial" w:hAnsi="Arial" w:cs="Arial"/>
              </w:rPr>
              <w:t>By April 2024 all practitioners will have an increased</w:t>
            </w:r>
            <w:r w:rsidR="00A33F84" w:rsidRPr="00DF0237">
              <w:rPr>
                <w:rFonts w:ascii="Arial" w:hAnsi="Arial" w:cs="Arial"/>
              </w:rPr>
              <w:t xml:space="preserve"> knowledge and understanding </w:t>
            </w:r>
            <w:r w:rsidR="00DF0237" w:rsidRPr="00DF0237">
              <w:rPr>
                <w:rFonts w:ascii="Arial" w:hAnsi="Arial" w:cs="Arial"/>
              </w:rPr>
              <w:t xml:space="preserve">of Building Racial Literacy impacting positively on learning environments </w:t>
            </w:r>
          </w:p>
        </w:tc>
      </w:tr>
    </w:tbl>
    <w:p w14:paraId="250455AA" w14:textId="68C51762" w:rsidR="00D048FD" w:rsidRPr="00823AB7" w:rsidRDefault="00D048FD" w:rsidP="003A081E">
      <w:pPr>
        <w:rPr>
          <w:rFonts w:ascii="Arial" w:hAnsi="Arial" w:cs="Arial"/>
          <w:b/>
        </w:rPr>
      </w:pPr>
    </w:p>
    <w:p w14:paraId="6C1EE856" w14:textId="77777777" w:rsidR="00A33F84" w:rsidRPr="00823AB7" w:rsidRDefault="00A33F84" w:rsidP="003A081E">
      <w:pPr>
        <w:rPr>
          <w:rFonts w:ascii="Arial" w:hAnsi="Arial" w:cs="Arial"/>
          <w:b/>
        </w:rPr>
      </w:pPr>
    </w:p>
    <w:tbl>
      <w:tblPr>
        <w:tblpPr w:leftFromText="180" w:rightFromText="180" w:vertAnchor="text" w:horzAnchor="margin" w:tblpY="271"/>
        <w:tblW w:w="14202"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D048FD" w:rsidRPr="00823AB7" w14:paraId="44220A32" w14:textId="77777777" w:rsidTr="00D048FD">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AAF40EE" w14:textId="77777777" w:rsidR="00D048FD" w:rsidRPr="00823AB7" w:rsidRDefault="00D048FD" w:rsidP="00D048FD">
            <w:pPr>
              <w:jc w:val="center"/>
              <w:rPr>
                <w:rFonts w:ascii="Arial" w:hAnsi="Arial" w:cs="Arial"/>
                <w:b/>
                <w:bCs/>
              </w:rPr>
            </w:pPr>
            <w:r w:rsidRPr="00823AB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205ABDEF" w14:textId="77777777" w:rsidR="00D048FD" w:rsidRPr="00823AB7" w:rsidRDefault="00D048FD" w:rsidP="00D048FD">
            <w:pPr>
              <w:jc w:val="center"/>
              <w:rPr>
                <w:rFonts w:ascii="Arial" w:hAnsi="Arial" w:cs="Arial"/>
                <w:b/>
                <w:bCs/>
                <w:sz w:val="21"/>
                <w:szCs w:val="21"/>
              </w:rPr>
            </w:pPr>
            <w:r w:rsidRPr="00823AB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54353AA3" w14:textId="77777777" w:rsidR="00D048FD" w:rsidRPr="00823AB7" w:rsidRDefault="00D048FD" w:rsidP="00D048FD">
            <w:pPr>
              <w:jc w:val="center"/>
              <w:rPr>
                <w:rFonts w:ascii="Arial" w:hAnsi="Arial" w:cs="Arial"/>
                <w:b/>
                <w:bCs/>
              </w:rPr>
            </w:pPr>
            <w:r w:rsidRPr="00823AB7">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19175DA1" w14:textId="77777777" w:rsidR="00D048FD" w:rsidRPr="00823AB7" w:rsidRDefault="00D048FD" w:rsidP="00D048FD">
            <w:pPr>
              <w:jc w:val="center"/>
              <w:rPr>
                <w:rFonts w:ascii="Arial" w:eastAsia="Arial Unicode MS" w:hAnsi="Arial" w:cs="Arial"/>
                <w:b/>
                <w:bCs/>
              </w:rPr>
            </w:pPr>
            <w:r w:rsidRPr="00823AB7">
              <w:rPr>
                <w:rFonts w:ascii="Arial" w:hAnsi="Arial" w:cs="Arial"/>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06F97DF" w14:textId="77777777" w:rsidR="00D048FD" w:rsidRPr="00823AB7" w:rsidRDefault="00D048FD" w:rsidP="00D048FD">
            <w:pPr>
              <w:jc w:val="center"/>
              <w:rPr>
                <w:rFonts w:ascii="Arial" w:eastAsia="Arial Unicode MS" w:hAnsi="Arial" w:cs="Arial"/>
                <w:b/>
                <w:bCs/>
              </w:rPr>
            </w:pPr>
            <w:r w:rsidRPr="00823AB7">
              <w:rPr>
                <w:rFonts w:ascii="Arial" w:hAnsi="Arial" w:cs="Arial"/>
                <w:b/>
                <w:bCs/>
              </w:rPr>
              <w:t>Resources and staff development</w:t>
            </w:r>
          </w:p>
        </w:tc>
      </w:tr>
      <w:tr w:rsidR="0000634E" w:rsidRPr="00823AB7" w14:paraId="02E0B828"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770E3E" w14:textId="2BD94043" w:rsidR="0000634E" w:rsidRPr="00823AB7" w:rsidRDefault="00061023" w:rsidP="0000634E">
            <w:pPr>
              <w:pStyle w:val="Header"/>
              <w:spacing w:before="60"/>
              <w:rPr>
                <w:rFonts w:ascii="Arial" w:hAnsi="Arial" w:cs="Arial"/>
                <w:color w:val="000000"/>
                <w:shd w:val="clear" w:color="auto" w:fill="FBFBFB"/>
              </w:rPr>
            </w:pPr>
            <w:r>
              <w:rPr>
                <w:rFonts w:ascii="Arial" w:hAnsi="Arial" w:cs="Arial"/>
                <w:color w:val="000000"/>
                <w:shd w:val="clear" w:color="auto" w:fill="FBFBFB"/>
              </w:rPr>
              <w:t>Head of Centre</w:t>
            </w:r>
            <w:r w:rsidR="0000634E" w:rsidRPr="00823AB7">
              <w:rPr>
                <w:rFonts w:ascii="Arial" w:hAnsi="Arial" w:cs="Arial"/>
                <w:color w:val="000000"/>
                <w:shd w:val="clear" w:color="auto" w:fill="FBFBFB"/>
              </w:rPr>
              <w:t xml:space="preserve"> </w:t>
            </w:r>
            <w:r w:rsidR="00704633" w:rsidRPr="00823AB7">
              <w:rPr>
                <w:rFonts w:ascii="Arial" w:hAnsi="Arial" w:cs="Arial"/>
                <w:color w:val="000000"/>
                <w:shd w:val="clear" w:color="auto" w:fill="FBFBFB"/>
              </w:rPr>
              <w:t>will</w:t>
            </w:r>
            <w:r w:rsidR="00704633" w:rsidRPr="00823AB7">
              <w:rPr>
                <w:rFonts w:ascii="Arial" w:hAnsi="Arial" w:cs="Arial"/>
                <w:color w:val="000000"/>
              </w:rPr>
              <w:t xml:space="preserve"> </w:t>
            </w:r>
            <w:r w:rsidR="00BD0F22">
              <w:rPr>
                <w:rFonts w:ascii="Arial" w:hAnsi="Arial" w:cs="Arial"/>
                <w:color w:val="000000"/>
              </w:rPr>
              <w:t xml:space="preserve">participate </w:t>
            </w:r>
            <w:r w:rsidR="00704633" w:rsidRPr="00823AB7">
              <w:rPr>
                <w:rFonts w:ascii="Arial" w:hAnsi="Arial" w:cs="Arial"/>
                <w:color w:val="000000"/>
              </w:rPr>
              <w:t>in the Education Scotland Building Racial Literacy programme</w:t>
            </w:r>
          </w:p>
        </w:tc>
        <w:tc>
          <w:tcPr>
            <w:tcW w:w="1816" w:type="dxa"/>
            <w:tcBorders>
              <w:top w:val="single" w:sz="4" w:space="0" w:color="auto"/>
              <w:left w:val="single" w:sz="4" w:space="0" w:color="auto"/>
              <w:bottom w:val="single" w:sz="4" w:space="0" w:color="auto"/>
              <w:right w:val="single" w:sz="4" w:space="0" w:color="auto"/>
            </w:tcBorders>
          </w:tcPr>
          <w:p w14:paraId="586A2289" w14:textId="51F5BA36" w:rsidR="0000634E" w:rsidRPr="00823AB7" w:rsidRDefault="004A6D74" w:rsidP="00D048FD">
            <w:pPr>
              <w:autoSpaceDE w:val="0"/>
              <w:autoSpaceDN w:val="0"/>
              <w:adjustRightInd w:val="0"/>
              <w:spacing w:after="0" w:line="240" w:lineRule="auto"/>
              <w:rPr>
                <w:rFonts w:ascii="Arial" w:hAnsi="Arial" w:cs="Arial"/>
              </w:rPr>
            </w:pPr>
            <w:r w:rsidRPr="00823AB7">
              <w:rPr>
                <w:rFonts w:ascii="Arial" w:hAnsi="Arial" w:cs="Arial"/>
              </w:rPr>
              <w:t>November 2023 – March 2024</w:t>
            </w:r>
          </w:p>
        </w:tc>
        <w:tc>
          <w:tcPr>
            <w:tcW w:w="687" w:type="dxa"/>
            <w:tcBorders>
              <w:top w:val="single" w:sz="4" w:space="0" w:color="auto"/>
              <w:left w:val="single" w:sz="4" w:space="0" w:color="auto"/>
              <w:bottom w:val="single" w:sz="4" w:space="0" w:color="auto"/>
              <w:right w:val="single" w:sz="4" w:space="0" w:color="auto"/>
            </w:tcBorders>
          </w:tcPr>
          <w:p w14:paraId="7ABBBC94" w14:textId="77777777" w:rsidR="0000634E" w:rsidRPr="00823AB7" w:rsidRDefault="0000634E" w:rsidP="00D048F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12C7EB"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SLT</w:t>
            </w:r>
          </w:p>
          <w:p w14:paraId="0F3E7FAA" w14:textId="65BA53A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 xml:space="preserve">Education Scotland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BB46702" w14:textId="03089BBA" w:rsidR="0000634E" w:rsidRPr="00823AB7" w:rsidRDefault="00E5406D" w:rsidP="004A6D74">
            <w:pPr>
              <w:autoSpaceDE w:val="0"/>
              <w:autoSpaceDN w:val="0"/>
              <w:adjustRightInd w:val="0"/>
              <w:spacing w:after="30" w:line="240" w:lineRule="auto"/>
              <w:contextualSpacing/>
              <w:rPr>
                <w:rFonts w:ascii="Arial" w:eastAsia="Arial Unicode MS" w:hAnsi="Arial" w:cs="Arial"/>
              </w:rPr>
            </w:pPr>
            <w:r w:rsidRPr="00823AB7">
              <w:rPr>
                <w:rFonts w:ascii="Arial" w:eastAsia="Arial Unicode MS" w:hAnsi="Arial" w:cs="Arial"/>
              </w:rPr>
              <w:t xml:space="preserve">Building Racial Literacy Programme </w:t>
            </w:r>
          </w:p>
        </w:tc>
      </w:tr>
      <w:tr w:rsidR="00D048FD" w:rsidRPr="00823AB7" w14:paraId="0A4B50F5"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EE053D" w14:textId="02B8A58A" w:rsidR="00D048FD" w:rsidRPr="00823AB7" w:rsidRDefault="0000634E" w:rsidP="0000634E">
            <w:pPr>
              <w:pStyle w:val="Header"/>
              <w:spacing w:before="60"/>
              <w:rPr>
                <w:rFonts w:ascii="Arial" w:hAnsi="Arial" w:cs="Arial"/>
                <w:bCs/>
              </w:rPr>
            </w:pPr>
            <w:r w:rsidRPr="00823AB7">
              <w:rPr>
                <w:rFonts w:ascii="Arial" w:hAnsi="Arial" w:cs="Arial"/>
                <w:color w:val="000000"/>
                <w:shd w:val="clear" w:color="auto" w:fill="FBFBFB"/>
              </w:rPr>
              <w:t>All staff to complete ‘</w:t>
            </w:r>
            <w:r w:rsidR="008D01A1" w:rsidRPr="00823AB7">
              <w:rPr>
                <w:rFonts w:ascii="Arial" w:hAnsi="Arial" w:cs="Arial"/>
                <w:color w:val="000000"/>
                <w:shd w:val="clear" w:color="auto" w:fill="FBFBFB"/>
              </w:rPr>
              <w:t>Becoming an anti-racist educator</w:t>
            </w:r>
            <w:r w:rsidRPr="00823AB7">
              <w:rPr>
                <w:rFonts w:ascii="Arial" w:hAnsi="Arial" w:cs="Arial"/>
                <w:color w:val="000000"/>
                <w:shd w:val="clear" w:color="auto" w:fill="FBFBFB"/>
              </w:rPr>
              <w:t>’ from Education Scotland Professional Learning website</w:t>
            </w:r>
          </w:p>
        </w:tc>
        <w:tc>
          <w:tcPr>
            <w:tcW w:w="1816" w:type="dxa"/>
            <w:tcBorders>
              <w:top w:val="single" w:sz="4" w:space="0" w:color="auto"/>
              <w:left w:val="single" w:sz="4" w:space="0" w:color="auto"/>
              <w:bottom w:val="single" w:sz="4" w:space="0" w:color="auto"/>
              <w:right w:val="single" w:sz="4" w:space="0" w:color="auto"/>
            </w:tcBorders>
          </w:tcPr>
          <w:p w14:paraId="0E4BF6A4" w14:textId="1F964919" w:rsidR="00D048FD" w:rsidRPr="00823AB7" w:rsidRDefault="004A6D74" w:rsidP="00D048FD">
            <w:pPr>
              <w:autoSpaceDE w:val="0"/>
              <w:autoSpaceDN w:val="0"/>
              <w:adjustRightInd w:val="0"/>
              <w:spacing w:after="0" w:line="240" w:lineRule="auto"/>
              <w:rPr>
                <w:rFonts w:ascii="Arial" w:hAnsi="Arial" w:cs="Arial"/>
              </w:rPr>
            </w:pPr>
            <w:r w:rsidRPr="00823AB7">
              <w:rPr>
                <w:rFonts w:ascii="Arial" w:hAnsi="Arial" w:cs="Arial"/>
              </w:rPr>
              <w:t>August 2023 – October 2023</w:t>
            </w:r>
          </w:p>
        </w:tc>
        <w:tc>
          <w:tcPr>
            <w:tcW w:w="687" w:type="dxa"/>
            <w:tcBorders>
              <w:top w:val="single" w:sz="4" w:space="0" w:color="auto"/>
              <w:left w:val="single" w:sz="4" w:space="0" w:color="auto"/>
              <w:bottom w:val="single" w:sz="4" w:space="0" w:color="auto"/>
              <w:right w:val="single" w:sz="4" w:space="0" w:color="auto"/>
            </w:tcBorders>
          </w:tcPr>
          <w:p w14:paraId="1341A043" w14:textId="77777777" w:rsidR="00D048FD" w:rsidRPr="00823AB7" w:rsidRDefault="00D048FD" w:rsidP="00D048F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00D067A" w14:textId="77777777" w:rsidR="00D048FD" w:rsidRPr="00823AB7" w:rsidRDefault="00D048FD" w:rsidP="004A6D74">
            <w:pPr>
              <w:spacing w:before="4" w:line="240" w:lineRule="auto"/>
              <w:contextualSpacing/>
              <w:rPr>
                <w:rFonts w:ascii="Arial" w:eastAsia="Arial Unicode MS" w:hAnsi="Arial" w:cs="Arial"/>
              </w:rPr>
            </w:pPr>
            <w:r w:rsidRPr="00823AB7">
              <w:rPr>
                <w:rFonts w:ascii="Arial" w:eastAsia="Arial Unicode MS" w:hAnsi="Arial" w:cs="Arial"/>
              </w:rPr>
              <w:t xml:space="preserve"> </w:t>
            </w:r>
            <w:r w:rsidR="004A6D74" w:rsidRPr="00823AB7">
              <w:rPr>
                <w:rFonts w:ascii="Arial" w:eastAsia="Arial Unicode MS" w:hAnsi="Arial" w:cs="Arial"/>
              </w:rPr>
              <w:t xml:space="preserve">Practitioners </w:t>
            </w:r>
          </w:p>
          <w:p w14:paraId="451201DD" w14:textId="0F4D0127" w:rsidR="004A6D74" w:rsidRPr="00823AB7" w:rsidRDefault="004A6D74" w:rsidP="004A6D74">
            <w:pPr>
              <w:spacing w:before="4" w:line="240" w:lineRule="auto"/>
              <w:contextualSpacing/>
              <w:rPr>
                <w:rFonts w:ascii="Arial" w:eastAsia="Arial Unicode MS" w:hAnsi="Arial" w:cs="Arial"/>
                <w:b/>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DED984" w14:textId="245CAA7D" w:rsidR="00D048FD" w:rsidRPr="00823AB7" w:rsidRDefault="004A6D74" w:rsidP="004A6D74">
            <w:pPr>
              <w:autoSpaceDE w:val="0"/>
              <w:autoSpaceDN w:val="0"/>
              <w:adjustRightInd w:val="0"/>
              <w:spacing w:after="30" w:line="240" w:lineRule="auto"/>
              <w:contextualSpacing/>
              <w:rPr>
                <w:rFonts w:ascii="Arial" w:eastAsia="Arial Unicode MS" w:hAnsi="Arial" w:cs="Arial"/>
              </w:rPr>
            </w:pPr>
            <w:r w:rsidRPr="00823AB7">
              <w:rPr>
                <w:rFonts w:ascii="Arial" w:eastAsia="Arial Unicode MS" w:hAnsi="Arial" w:cs="Arial"/>
              </w:rPr>
              <w:t>Education Scotland</w:t>
            </w:r>
            <w:r w:rsidR="00E5406D" w:rsidRPr="00823AB7">
              <w:rPr>
                <w:rFonts w:ascii="Arial" w:eastAsia="Arial Unicode MS" w:hAnsi="Arial" w:cs="Arial"/>
              </w:rPr>
              <w:t xml:space="preserve"> Professional Learning website</w:t>
            </w:r>
          </w:p>
        </w:tc>
      </w:tr>
      <w:tr w:rsidR="004A6D74" w:rsidRPr="00823AB7" w14:paraId="2D3E8412"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6D7CBB" w14:textId="38D329CD" w:rsidR="004A6D74" w:rsidRPr="00823AB7" w:rsidRDefault="004A6D74" w:rsidP="004A6D74">
            <w:pPr>
              <w:autoSpaceDE w:val="0"/>
              <w:autoSpaceDN w:val="0"/>
              <w:adjustRightInd w:val="0"/>
              <w:rPr>
                <w:rFonts w:ascii="Arial" w:hAnsi="Arial" w:cs="Arial"/>
                <w:bCs/>
              </w:rPr>
            </w:pPr>
            <w:r w:rsidRPr="00823AB7">
              <w:rPr>
                <w:rFonts w:ascii="Arial" w:hAnsi="Arial" w:cs="Arial"/>
                <w:color w:val="000000"/>
                <w:shd w:val="clear" w:color="auto" w:fill="FBFBFB"/>
              </w:rPr>
              <w:t>All staff to complete ‘Racial trauma: Consequences of racism on mental wellbeing’  from Education Scotland Professional Learning website</w:t>
            </w:r>
          </w:p>
        </w:tc>
        <w:tc>
          <w:tcPr>
            <w:tcW w:w="1816" w:type="dxa"/>
            <w:tcBorders>
              <w:top w:val="single" w:sz="4" w:space="0" w:color="auto"/>
              <w:left w:val="single" w:sz="4" w:space="0" w:color="auto"/>
              <w:bottom w:val="single" w:sz="4" w:space="0" w:color="auto"/>
              <w:right w:val="single" w:sz="4" w:space="0" w:color="auto"/>
            </w:tcBorders>
          </w:tcPr>
          <w:p w14:paraId="3156CE7A" w14:textId="0F251E0D" w:rsidR="004A6D74" w:rsidRPr="00823AB7" w:rsidRDefault="004A6D74" w:rsidP="004A6D74">
            <w:pPr>
              <w:spacing w:before="4"/>
              <w:ind w:right="74"/>
              <w:rPr>
                <w:rFonts w:ascii="Arial" w:eastAsia="Arial Unicode MS" w:hAnsi="Arial" w:cs="Arial"/>
              </w:rPr>
            </w:pPr>
            <w:r w:rsidRPr="00823AB7">
              <w:rPr>
                <w:rFonts w:ascii="Arial" w:eastAsia="Arial Unicode MS" w:hAnsi="Arial" w:cs="Arial"/>
              </w:rPr>
              <w:t>October 2023 – January 2024</w:t>
            </w:r>
          </w:p>
        </w:tc>
        <w:tc>
          <w:tcPr>
            <w:tcW w:w="687" w:type="dxa"/>
            <w:tcBorders>
              <w:top w:val="single" w:sz="4" w:space="0" w:color="auto"/>
              <w:left w:val="single" w:sz="4" w:space="0" w:color="auto"/>
              <w:bottom w:val="single" w:sz="4" w:space="0" w:color="auto"/>
              <w:right w:val="single" w:sz="4" w:space="0" w:color="auto"/>
            </w:tcBorders>
          </w:tcPr>
          <w:p w14:paraId="6A3BEF2A" w14:textId="77777777" w:rsidR="004A6D74" w:rsidRPr="00823AB7" w:rsidRDefault="004A6D74" w:rsidP="004A6D7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246BB32"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 xml:space="preserve"> Practitioners </w:t>
            </w:r>
          </w:p>
          <w:p w14:paraId="18531E17" w14:textId="6E6ED64E" w:rsidR="004A6D74" w:rsidRPr="00823AB7" w:rsidRDefault="004A6D74" w:rsidP="004A6D74">
            <w:pPr>
              <w:spacing w:before="4" w:line="240" w:lineRule="auto"/>
              <w:contextualSpacing/>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B6072F" w14:textId="44E4FB98" w:rsidR="004A6D74" w:rsidRPr="00823AB7" w:rsidRDefault="00E5406D" w:rsidP="004A6D74">
            <w:pPr>
              <w:spacing w:before="4" w:line="240" w:lineRule="auto"/>
              <w:contextualSpacing/>
              <w:rPr>
                <w:rFonts w:ascii="Arial" w:hAnsi="Arial" w:cs="Arial"/>
              </w:rPr>
            </w:pPr>
            <w:r w:rsidRPr="00823AB7">
              <w:rPr>
                <w:rFonts w:ascii="Arial" w:eastAsia="Arial Unicode MS" w:hAnsi="Arial" w:cs="Arial"/>
              </w:rPr>
              <w:t>Education Scotland Professional Learning website</w:t>
            </w:r>
          </w:p>
        </w:tc>
      </w:tr>
      <w:tr w:rsidR="004A6D74" w:rsidRPr="00823AB7" w14:paraId="231145EB"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5D72E4" w14:textId="0B5E4D1A" w:rsidR="004A6D74" w:rsidRPr="00823AB7" w:rsidRDefault="004A6D74" w:rsidP="004A6D74">
            <w:pPr>
              <w:pStyle w:val="Header"/>
              <w:spacing w:before="60"/>
              <w:rPr>
                <w:rFonts w:ascii="Arial" w:hAnsi="Arial" w:cs="Arial"/>
                <w:bCs/>
              </w:rPr>
            </w:pPr>
            <w:r w:rsidRPr="00823AB7">
              <w:rPr>
                <w:rFonts w:ascii="Arial" w:hAnsi="Arial" w:cs="Arial"/>
                <w:color w:val="000000"/>
                <w:shd w:val="clear" w:color="auto" w:fill="FBFBFB"/>
              </w:rPr>
              <w:t>All staff to complete ‘Talking about racism: Steps to improve racial dialogue in education’  from Education Scotland Professional Learning website</w:t>
            </w:r>
          </w:p>
        </w:tc>
        <w:tc>
          <w:tcPr>
            <w:tcW w:w="1816" w:type="dxa"/>
            <w:tcBorders>
              <w:top w:val="single" w:sz="4" w:space="0" w:color="auto"/>
              <w:left w:val="single" w:sz="4" w:space="0" w:color="auto"/>
              <w:bottom w:val="single" w:sz="4" w:space="0" w:color="auto"/>
              <w:right w:val="single" w:sz="4" w:space="0" w:color="auto"/>
            </w:tcBorders>
          </w:tcPr>
          <w:p w14:paraId="660D7230" w14:textId="54D7496B" w:rsidR="004A6D74" w:rsidRPr="00823AB7" w:rsidRDefault="004A6D74" w:rsidP="004A6D74">
            <w:pPr>
              <w:spacing w:before="4"/>
              <w:rPr>
                <w:rFonts w:ascii="Arial" w:eastAsia="Arial Unicode MS" w:hAnsi="Arial" w:cs="Arial"/>
              </w:rPr>
            </w:pPr>
            <w:r w:rsidRPr="00823AB7">
              <w:rPr>
                <w:rFonts w:ascii="Arial" w:eastAsia="Arial Unicode MS" w:hAnsi="Arial" w:cs="Arial"/>
              </w:rPr>
              <w:t>January 2024 – April 2024</w:t>
            </w:r>
          </w:p>
        </w:tc>
        <w:tc>
          <w:tcPr>
            <w:tcW w:w="687" w:type="dxa"/>
            <w:tcBorders>
              <w:top w:val="single" w:sz="4" w:space="0" w:color="auto"/>
              <w:left w:val="single" w:sz="4" w:space="0" w:color="auto"/>
              <w:bottom w:val="single" w:sz="4" w:space="0" w:color="auto"/>
              <w:right w:val="single" w:sz="4" w:space="0" w:color="auto"/>
            </w:tcBorders>
          </w:tcPr>
          <w:p w14:paraId="2CE281B7" w14:textId="77777777" w:rsidR="004A6D74" w:rsidRPr="00823AB7" w:rsidRDefault="004A6D74" w:rsidP="004A6D7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5506C8"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 xml:space="preserve"> Practitioners </w:t>
            </w:r>
          </w:p>
          <w:p w14:paraId="08972100" w14:textId="05758AA8" w:rsidR="004A6D74" w:rsidRPr="00823AB7" w:rsidRDefault="004A6D74" w:rsidP="004A6D74">
            <w:pPr>
              <w:spacing w:before="4" w:line="240" w:lineRule="auto"/>
              <w:contextualSpacing/>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339FFA5" w14:textId="2BFB95BE" w:rsidR="004A6D74" w:rsidRPr="00823AB7" w:rsidRDefault="00E5406D" w:rsidP="004A6D74">
            <w:pPr>
              <w:spacing w:after="0" w:line="240" w:lineRule="auto"/>
              <w:contextualSpacing/>
              <w:rPr>
                <w:rFonts w:ascii="Arial" w:hAnsi="Arial" w:cs="Arial"/>
              </w:rPr>
            </w:pPr>
            <w:r w:rsidRPr="00823AB7">
              <w:rPr>
                <w:rFonts w:ascii="Arial" w:eastAsia="Arial Unicode MS" w:hAnsi="Arial" w:cs="Arial"/>
              </w:rPr>
              <w:t>Education Scotland Professional Learning website</w:t>
            </w:r>
          </w:p>
        </w:tc>
      </w:tr>
      <w:tr w:rsidR="0000634E" w:rsidRPr="00823AB7" w14:paraId="191A9581"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7B95FE" w14:textId="0E4E743A" w:rsidR="0000634E" w:rsidRPr="00823AB7" w:rsidRDefault="00704633" w:rsidP="001848DA">
            <w:pPr>
              <w:pStyle w:val="Header"/>
              <w:spacing w:before="60"/>
              <w:rPr>
                <w:rFonts w:ascii="Arial" w:hAnsi="Arial" w:cs="Arial"/>
                <w:color w:val="000000"/>
                <w:shd w:val="clear" w:color="auto" w:fill="FBFBFB"/>
              </w:rPr>
            </w:pPr>
            <w:r w:rsidRPr="00823AB7">
              <w:rPr>
                <w:rFonts w:ascii="Arial" w:hAnsi="Arial" w:cs="Arial"/>
                <w:color w:val="000000"/>
                <w:shd w:val="clear" w:color="auto" w:fill="FBFBFB"/>
              </w:rPr>
              <w:t>D</w:t>
            </w:r>
            <w:r w:rsidRPr="00823AB7">
              <w:rPr>
                <w:rFonts w:ascii="Arial" w:eastAsia="Times New Roman" w:hAnsi="Arial" w:cs="Arial"/>
                <w:color w:val="000000"/>
                <w:lang w:eastAsia="en-GB"/>
              </w:rPr>
              <w:t>evelop a personalised action plan to lead anti-racist change</w:t>
            </w:r>
          </w:p>
        </w:tc>
        <w:tc>
          <w:tcPr>
            <w:tcW w:w="1816" w:type="dxa"/>
            <w:tcBorders>
              <w:top w:val="single" w:sz="4" w:space="0" w:color="auto"/>
              <w:left w:val="single" w:sz="4" w:space="0" w:color="auto"/>
              <w:bottom w:val="single" w:sz="4" w:space="0" w:color="auto"/>
              <w:right w:val="single" w:sz="4" w:space="0" w:color="auto"/>
            </w:tcBorders>
          </w:tcPr>
          <w:p w14:paraId="093636A6" w14:textId="16E34F23" w:rsidR="0000634E" w:rsidRPr="00823AB7" w:rsidRDefault="004A6D74" w:rsidP="00D048FD">
            <w:pPr>
              <w:spacing w:before="4"/>
              <w:rPr>
                <w:rFonts w:ascii="Arial" w:eastAsia="Arial Unicode MS" w:hAnsi="Arial" w:cs="Arial"/>
              </w:rPr>
            </w:pPr>
            <w:r w:rsidRPr="00823AB7">
              <w:rPr>
                <w:rFonts w:ascii="Arial" w:eastAsia="Arial Unicode MS" w:hAnsi="Arial" w:cs="Arial"/>
              </w:rPr>
              <w:t>April 2024</w:t>
            </w:r>
          </w:p>
        </w:tc>
        <w:tc>
          <w:tcPr>
            <w:tcW w:w="687" w:type="dxa"/>
            <w:tcBorders>
              <w:top w:val="single" w:sz="4" w:space="0" w:color="auto"/>
              <w:left w:val="single" w:sz="4" w:space="0" w:color="auto"/>
              <w:bottom w:val="single" w:sz="4" w:space="0" w:color="auto"/>
              <w:right w:val="single" w:sz="4" w:space="0" w:color="auto"/>
            </w:tcBorders>
          </w:tcPr>
          <w:p w14:paraId="7FDB3E11" w14:textId="77777777" w:rsidR="0000634E" w:rsidRPr="00823AB7" w:rsidRDefault="0000634E" w:rsidP="00D048F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52AFBE" w14:textId="77777777" w:rsidR="0000634E"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SLT</w:t>
            </w:r>
          </w:p>
          <w:p w14:paraId="03FF94A6" w14:textId="1EFCE51B"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 xml:space="preserve">Practitioners </w:t>
            </w:r>
          </w:p>
          <w:p w14:paraId="66EE0C3B" w14:textId="6F64D702"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Parents</w:t>
            </w:r>
          </w:p>
          <w:p w14:paraId="66EA387A" w14:textId="77777777" w:rsidR="004A6D74" w:rsidRPr="00823AB7" w:rsidRDefault="004A6D74" w:rsidP="004A6D74">
            <w:pPr>
              <w:spacing w:before="4" w:line="240" w:lineRule="auto"/>
              <w:contextualSpacing/>
              <w:rPr>
                <w:rFonts w:ascii="Arial" w:eastAsia="Arial Unicode MS" w:hAnsi="Arial" w:cs="Arial"/>
              </w:rPr>
            </w:pPr>
          </w:p>
          <w:p w14:paraId="18E9021F" w14:textId="6FB51F42" w:rsidR="004A6D74" w:rsidRPr="00823AB7" w:rsidRDefault="004A6D74" w:rsidP="004A6D74">
            <w:pPr>
              <w:spacing w:before="4" w:line="240" w:lineRule="auto"/>
              <w:contextualSpacing/>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06E2121" w14:textId="77777777" w:rsidR="0000634E" w:rsidRPr="00823AB7" w:rsidRDefault="00E5406D" w:rsidP="004A6D74">
            <w:pPr>
              <w:spacing w:after="0" w:line="240" w:lineRule="auto"/>
              <w:contextualSpacing/>
              <w:rPr>
                <w:rFonts w:ascii="Arial" w:hAnsi="Arial" w:cs="Arial"/>
              </w:rPr>
            </w:pPr>
            <w:r w:rsidRPr="00823AB7">
              <w:rPr>
                <w:rFonts w:ascii="Arial" w:hAnsi="Arial" w:cs="Arial"/>
              </w:rPr>
              <w:t xml:space="preserve">Questionnaires </w:t>
            </w:r>
          </w:p>
          <w:p w14:paraId="4A63EF9E" w14:textId="250812DB" w:rsidR="00E5406D" w:rsidRPr="00823AB7" w:rsidRDefault="00E5406D" w:rsidP="004A6D74">
            <w:pPr>
              <w:spacing w:after="0" w:line="240" w:lineRule="auto"/>
              <w:contextualSpacing/>
              <w:rPr>
                <w:rFonts w:ascii="Arial" w:hAnsi="Arial" w:cs="Arial"/>
              </w:rPr>
            </w:pPr>
            <w:r w:rsidRPr="00823AB7">
              <w:rPr>
                <w:rFonts w:ascii="Arial" w:hAnsi="Arial" w:cs="Arial"/>
              </w:rPr>
              <w:t>Self-Evaluation</w:t>
            </w:r>
          </w:p>
          <w:p w14:paraId="41C81242" w14:textId="72A2B0C1" w:rsidR="00E5406D" w:rsidRPr="00823AB7" w:rsidRDefault="00E5406D" w:rsidP="004A6D74">
            <w:pPr>
              <w:spacing w:after="0" w:line="240" w:lineRule="auto"/>
              <w:contextualSpacing/>
              <w:rPr>
                <w:rFonts w:ascii="Arial" w:hAnsi="Arial" w:cs="Arial"/>
              </w:rPr>
            </w:pPr>
            <w:r w:rsidRPr="00823AB7">
              <w:rPr>
                <w:rFonts w:ascii="Arial" w:hAnsi="Arial" w:cs="Arial"/>
              </w:rPr>
              <w:t xml:space="preserve">Staff &amp; Parents Focus Group </w:t>
            </w:r>
          </w:p>
          <w:p w14:paraId="3E032120" w14:textId="61851AD9" w:rsidR="00E5406D" w:rsidRPr="00823AB7" w:rsidRDefault="00E5406D" w:rsidP="004A6D74">
            <w:pPr>
              <w:spacing w:after="0" w:line="240" w:lineRule="auto"/>
              <w:contextualSpacing/>
              <w:rPr>
                <w:rFonts w:ascii="Arial" w:hAnsi="Arial" w:cs="Arial"/>
              </w:rPr>
            </w:pPr>
          </w:p>
        </w:tc>
      </w:tr>
      <w:tr w:rsidR="004A6D74" w:rsidRPr="00823AB7" w14:paraId="3A77E773"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7C5782" w14:textId="4CD029E9" w:rsidR="004A6D74" w:rsidRPr="00823AB7" w:rsidRDefault="004A6D74" w:rsidP="004A6D74">
            <w:pPr>
              <w:pStyle w:val="Header"/>
              <w:spacing w:before="60"/>
              <w:rPr>
                <w:rFonts w:ascii="Arial" w:hAnsi="Arial" w:cs="Arial"/>
                <w:color w:val="000000"/>
                <w:shd w:val="clear" w:color="auto" w:fill="FBFBFB"/>
              </w:rPr>
            </w:pPr>
            <w:r w:rsidRPr="00823AB7">
              <w:rPr>
                <w:rFonts w:ascii="Arial" w:hAnsi="Arial" w:cs="Arial"/>
                <w:color w:val="000000"/>
                <w:shd w:val="clear" w:color="auto" w:fill="FBFBFB"/>
              </w:rPr>
              <w:t>Review vision, values and aims with staff, children and all stakeholders to ensure the inclusive and diverse ethos permeates the life of the centre</w:t>
            </w:r>
          </w:p>
        </w:tc>
        <w:tc>
          <w:tcPr>
            <w:tcW w:w="1816" w:type="dxa"/>
            <w:tcBorders>
              <w:top w:val="single" w:sz="4" w:space="0" w:color="auto"/>
              <w:left w:val="single" w:sz="4" w:space="0" w:color="auto"/>
              <w:bottom w:val="single" w:sz="4" w:space="0" w:color="auto"/>
              <w:right w:val="single" w:sz="4" w:space="0" w:color="auto"/>
            </w:tcBorders>
          </w:tcPr>
          <w:p w14:paraId="6E35FB3A" w14:textId="7997E63B" w:rsidR="004A6D74" w:rsidRPr="00823AB7" w:rsidRDefault="004A6D74" w:rsidP="00D048FD">
            <w:pPr>
              <w:spacing w:before="4"/>
              <w:rPr>
                <w:rFonts w:ascii="Arial" w:eastAsia="Arial Unicode MS" w:hAnsi="Arial" w:cs="Arial"/>
              </w:rPr>
            </w:pPr>
            <w:r w:rsidRPr="00823AB7">
              <w:rPr>
                <w:rFonts w:ascii="Arial" w:eastAsia="Arial Unicode MS" w:hAnsi="Arial" w:cs="Arial"/>
              </w:rPr>
              <w:t xml:space="preserve">April 2024 </w:t>
            </w:r>
          </w:p>
        </w:tc>
        <w:tc>
          <w:tcPr>
            <w:tcW w:w="687" w:type="dxa"/>
            <w:tcBorders>
              <w:top w:val="single" w:sz="4" w:space="0" w:color="auto"/>
              <w:left w:val="single" w:sz="4" w:space="0" w:color="auto"/>
              <w:bottom w:val="single" w:sz="4" w:space="0" w:color="auto"/>
              <w:right w:val="single" w:sz="4" w:space="0" w:color="auto"/>
            </w:tcBorders>
          </w:tcPr>
          <w:p w14:paraId="27F3DA94" w14:textId="77777777" w:rsidR="004A6D74" w:rsidRPr="00823AB7" w:rsidRDefault="004A6D74" w:rsidP="00D048F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2ECA69"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SLT</w:t>
            </w:r>
          </w:p>
          <w:p w14:paraId="3817FBA8"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 xml:space="preserve">Practitioners </w:t>
            </w:r>
          </w:p>
          <w:p w14:paraId="0B1E29E3" w14:textId="77777777" w:rsidR="004A6D74" w:rsidRPr="00823AB7" w:rsidRDefault="004A6D74" w:rsidP="004A6D74">
            <w:pPr>
              <w:spacing w:before="4" w:line="240" w:lineRule="auto"/>
              <w:contextualSpacing/>
              <w:rPr>
                <w:rFonts w:ascii="Arial" w:eastAsia="Arial Unicode MS" w:hAnsi="Arial" w:cs="Arial"/>
              </w:rPr>
            </w:pPr>
            <w:r w:rsidRPr="00823AB7">
              <w:rPr>
                <w:rFonts w:ascii="Arial" w:eastAsia="Arial Unicode MS" w:hAnsi="Arial" w:cs="Arial"/>
              </w:rPr>
              <w:t>Parents</w:t>
            </w:r>
          </w:p>
          <w:p w14:paraId="51153901" w14:textId="68846242" w:rsidR="004A6D74" w:rsidRPr="00823AB7" w:rsidRDefault="004A6D74" w:rsidP="004A6D74">
            <w:pPr>
              <w:spacing w:before="4" w:line="240" w:lineRule="auto"/>
              <w:rPr>
                <w:rFonts w:ascii="Arial" w:eastAsia="Arial Unicode MS" w:hAnsi="Arial" w:cs="Arial"/>
              </w:rPr>
            </w:pPr>
            <w:r w:rsidRPr="00823AB7">
              <w:rPr>
                <w:rFonts w:ascii="Arial" w:eastAsia="Arial Unicode MS" w:hAnsi="Arial" w:cs="Arial"/>
              </w:rPr>
              <w:t>Stakeholders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F3758D" w14:textId="08701648" w:rsidR="004A6D74" w:rsidRPr="00823AB7" w:rsidRDefault="00E5406D" w:rsidP="004A6D74">
            <w:pPr>
              <w:spacing w:after="0" w:line="240" w:lineRule="auto"/>
              <w:rPr>
                <w:rFonts w:ascii="Arial" w:hAnsi="Arial" w:cs="Arial"/>
              </w:rPr>
            </w:pPr>
            <w:r w:rsidRPr="00823AB7">
              <w:rPr>
                <w:rFonts w:ascii="Arial" w:hAnsi="Arial" w:cs="Arial"/>
              </w:rPr>
              <w:t>Existing Vision Values &amp; Aims</w:t>
            </w:r>
          </w:p>
          <w:p w14:paraId="52D70977" w14:textId="77777777" w:rsidR="00E5406D" w:rsidRPr="00823AB7" w:rsidRDefault="00E5406D" w:rsidP="004A6D74">
            <w:pPr>
              <w:spacing w:after="0" w:line="240" w:lineRule="auto"/>
              <w:rPr>
                <w:rFonts w:ascii="Arial" w:hAnsi="Arial" w:cs="Arial"/>
              </w:rPr>
            </w:pPr>
            <w:r w:rsidRPr="00823AB7">
              <w:rPr>
                <w:rFonts w:ascii="Arial" w:hAnsi="Arial" w:cs="Arial"/>
              </w:rPr>
              <w:t>Questionnaires</w:t>
            </w:r>
          </w:p>
          <w:p w14:paraId="3638C204" w14:textId="49A876A9" w:rsidR="00E5406D" w:rsidRPr="00823AB7" w:rsidRDefault="00E5406D" w:rsidP="004A6D74">
            <w:pPr>
              <w:spacing w:after="0" w:line="240" w:lineRule="auto"/>
              <w:rPr>
                <w:rFonts w:ascii="Arial" w:hAnsi="Arial" w:cs="Arial"/>
              </w:rPr>
            </w:pPr>
            <w:r w:rsidRPr="00823AB7">
              <w:rPr>
                <w:rFonts w:ascii="Arial" w:hAnsi="Arial" w:cs="Arial"/>
              </w:rPr>
              <w:t>Staff, Parents &amp; Stakeholders Focus Group</w:t>
            </w:r>
          </w:p>
        </w:tc>
      </w:tr>
      <w:tr w:rsidR="00DF0237" w:rsidRPr="00823AB7" w14:paraId="5C13A71D"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0F14CD" w14:textId="42A06DD5" w:rsidR="00DF0237" w:rsidRPr="00823AB7" w:rsidRDefault="003C0536" w:rsidP="004A6D74">
            <w:pPr>
              <w:pStyle w:val="Header"/>
              <w:spacing w:before="60"/>
              <w:rPr>
                <w:rFonts w:ascii="Arial" w:hAnsi="Arial" w:cs="Arial"/>
                <w:color w:val="000000"/>
                <w:shd w:val="clear" w:color="auto" w:fill="FBFBFB"/>
              </w:rPr>
            </w:pPr>
            <w:r>
              <w:rPr>
                <w:rFonts w:ascii="Arial" w:hAnsi="Arial" w:cs="Arial"/>
                <w:color w:val="000000"/>
                <w:shd w:val="clear" w:color="auto" w:fill="FBFBFB"/>
              </w:rPr>
              <w:t>Adapt learning environments to ensure fully inclusive and diverse for all</w:t>
            </w:r>
          </w:p>
        </w:tc>
        <w:tc>
          <w:tcPr>
            <w:tcW w:w="1816" w:type="dxa"/>
            <w:tcBorders>
              <w:top w:val="single" w:sz="4" w:space="0" w:color="auto"/>
              <w:left w:val="single" w:sz="4" w:space="0" w:color="auto"/>
              <w:bottom w:val="single" w:sz="4" w:space="0" w:color="auto"/>
              <w:right w:val="single" w:sz="4" w:space="0" w:color="auto"/>
            </w:tcBorders>
          </w:tcPr>
          <w:p w14:paraId="579DDCD4" w14:textId="714E8606" w:rsidR="00DF0237" w:rsidRPr="00823AB7" w:rsidRDefault="003C0536" w:rsidP="00D048FD">
            <w:pPr>
              <w:spacing w:before="4"/>
              <w:rPr>
                <w:rFonts w:ascii="Arial" w:eastAsia="Arial Unicode MS" w:hAnsi="Arial" w:cs="Arial"/>
              </w:rPr>
            </w:pPr>
            <w:r>
              <w:rPr>
                <w:rFonts w:ascii="Arial" w:eastAsia="Arial Unicode MS" w:hAnsi="Arial" w:cs="Arial"/>
              </w:rPr>
              <w:t>April 2024</w:t>
            </w:r>
          </w:p>
        </w:tc>
        <w:tc>
          <w:tcPr>
            <w:tcW w:w="687" w:type="dxa"/>
            <w:tcBorders>
              <w:top w:val="single" w:sz="4" w:space="0" w:color="auto"/>
              <w:left w:val="single" w:sz="4" w:space="0" w:color="auto"/>
              <w:bottom w:val="single" w:sz="4" w:space="0" w:color="auto"/>
              <w:right w:val="single" w:sz="4" w:space="0" w:color="auto"/>
            </w:tcBorders>
          </w:tcPr>
          <w:p w14:paraId="5E2DA17B" w14:textId="77777777" w:rsidR="00DF0237" w:rsidRPr="00823AB7" w:rsidRDefault="00DF0237" w:rsidP="00D048F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CCF381A" w14:textId="77777777" w:rsidR="003C0536" w:rsidRPr="00823AB7" w:rsidRDefault="003C0536" w:rsidP="003C0536">
            <w:pPr>
              <w:spacing w:before="4" w:line="240" w:lineRule="auto"/>
              <w:contextualSpacing/>
              <w:rPr>
                <w:rFonts w:ascii="Arial" w:eastAsia="Arial Unicode MS" w:hAnsi="Arial" w:cs="Arial"/>
              </w:rPr>
            </w:pPr>
            <w:r w:rsidRPr="00823AB7">
              <w:rPr>
                <w:rFonts w:ascii="Arial" w:eastAsia="Arial Unicode MS" w:hAnsi="Arial" w:cs="Arial"/>
              </w:rPr>
              <w:t xml:space="preserve">Practitioners </w:t>
            </w:r>
          </w:p>
          <w:p w14:paraId="1798DE2D" w14:textId="77777777" w:rsidR="00DF0237" w:rsidRPr="00823AB7" w:rsidRDefault="00DF0237" w:rsidP="004A6D74">
            <w:pPr>
              <w:spacing w:before="4" w:line="240" w:lineRule="auto"/>
              <w:contextualSpacing/>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902CCD" w14:textId="18F0261A" w:rsidR="00DF0237" w:rsidRPr="00823AB7" w:rsidRDefault="003C0536" w:rsidP="004A6D74">
            <w:pPr>
              <w:spacing w:after="0" w:line="240" w:lineRule="auto"/>
              <w:rPr>
                <w:rFonts w:ascii="Arial" w:hAnsi="Arial" w:cs="Arial"/>
              </w:rPr>
            </w:pPr>
            <w:r>
              <w:rPr>
                <w:rFonts w:ascii="Arial" w:hAnsi="Arial" w:cs="Arial"/>
              </w:rPr>
              <w:t xml:space="preserve">Literacy resources </w:t>
            </w:r>
          </w:p>
        </w:tc>
      </w:tr>
      <w:tr w:rsidR="003C0536" w:rsidRPr="00823AB7" w14:paraId="534234A6" w14:textId="77777777" w:rsidTr="00D048F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BA653F" w14:textId="37EA2E97" w:rsidR="003C0536" w:rsidRPr="00823AB7" w:rsidRDefault="003C0536" w:rsidP="003C0536">
            <w:pPr>
              <w:pStyle w:val="Header"/>
              <w:spacing w:before="60"/>
              <w:rPr>
                <w:rFonts w:ascii="Arial" w:hAnsi="Arial" w:cs="Arial"/>
                <w:color w:val="000000"/>
                <w:shd w:val="clear" w:color="auto" w:fill="FBFBFB"/>
              </w:rPr>
            </w:pPr>
            <w:r>
              <w:rPr>
                <w:rFonts w:ascii="Arial" w:hAnsi="Arial" w:cs="Arial"/>
                <w:color w:val="000000"/>
                <w:shd w:val="clear" w:color="auto" w:fill="FBFBFB"/>
              </w:rPr>
              <w:t xml:space="preserve">Reading buddies will focus on literacy that reflects inclusion and diversity  </w:t>
            </w:r>
          </w:p>
        </w:tc>
        <w:tc>
          <w:tcPr>
            <w:tcW w:w="1816" w:type="dxa"/>
            <w:tcBorders>
              <w:top w:val="single" w:sz="4" w:space="0" w:color="auto"/>
              <w:left w:val="single" w:sz="4" w:space="0" w:color="auto"/>
              <w:bottom w:val="single" w:sz="4" w:space="0" w:color="auto"/>
              <w:right w:val="single" w:sz="4" w:space="0" w:color="auto"/>
            </w:tcBorders>
          </w:tcPr>
          <w:p w14:paraId="4CCAE639" w14:textId="5F4339F2" w:rsidR="003C0536" w:rsidRDefault="003C0536" w:rsidP="00D048FD">
            <w:pPr>
              <w:spacing w:before="4"/>
              <w:rPr>
                <w:rFonts w:ascii="Arial" w:eastAsia="Arial Unicode MS" w:hAnsi="Arial" w:cs="Arial"/>
              </w:rPr>
            </w:pPr>
            <w:r>
              <w:rPr>
                <w:rFonts w:ascii="Arial" w:eastAsia="Arial Unicode MS" w:hAnsi="Arial" w:cs="Arial"/>
              </w:rPr>
              <w:t xml:space="preserve">Ongoing </w:t>
            </w:r>
          </w:p>
        </w:tc>
        <w:tc>
          <w:tcPr>
            <w:tcW w:w="687" w:type="dxa"/>
            <w:tcBorders>
              <w:top w:val="single" w:sz="4" w:space="0" w:color="auto"/>
              <w:left w:val="single" w:sz="4" w:space="0" w:color="auto"/>
              <w:bottom w:val="single" w:sz="4" w:space="0" w:color="auto"/>
              <w:right w:val="single" w:sz="4" w:space="0" w:color="auto"/>
            </w:tcBorders>
          </w:tcPr>
          <w:p w14:paraId="1EEEE55C" w14:textId="77777777" w:rsidR="003C0536" w:rsidRPr="00823AB7" w:rsidRDefault="003C0536" w:rsidP="00D048F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16BCE4" w14:textId="77777777" w:rsidR="003C0536" w:rsidRDefault="003C0536" w:rsidP="003C0536">
            <w:pPr>
              <w:spacing w:before="4" w:line="240" w:lineRule="auto"/>
              <w:contextualSpacing/>
              <w:rPr>
                <w:rFonts w:ascii="Arial" w:eastAsia="Arial Unicode MS" w:hAnsi="Arial" w:cs="Arial"/>
              </w:rPr>
            </w:pPr>
            <w:r>
              <w:rPr>
                <w:rFonts w:ascii="Arial" w:eastAsia="Arial Unicode MS" w:hAnsi="Arial" w:cs="Arial"/>
              </w:rPr>
              <w:t xml:space="preserve">Practitioners </w:t>
            </w:r>
          </w:p>
          <w:p w14:paraId="580CE848" w14:textId="7CE9D27A" w:rsidR="003C0536" w:rsidRDefault="003C0536" w:rsidP="003C0536">
            <w:pPr>
              <w:spacing w:before="4" w:line="240" w:lineRule="auto"/>
              <w:contextualSpacing/>
              <w:rPr>
                <w:rFonts w:ascii="Arial" w:eastAsia="Arial Unicode MS" w:hAnsi="Arial" w:cs="Arial"/>
              </w:rPr>
            </w:pPr>
            <w:r>
              <w:rPr>
                <w:rFonts w:ascii="Arial" w:eastAsia="Arial Unicode MS" w:hAnsi="Arial" w:cs="Arial"/>
              </w:rPr>
              <w:t xml:space="preserve">St. Josephs primary </w:t>
            </w:r>
          </w:p>
          <w:p w14:paraId="4DE1CD4B" w14:textId="1722F66A" w:rsidR="003C0536" w:rsidRPr="00823AB7" w:rsidRDefault="003C0536" w:rsidP="003C0536">
            <w:pPr>
              <w:spacing w:before="4" w:line="240" w:lineRule="auto"/>
              <w:contextualSpacing/>
              <w:rPr>
                <w:rFonts w:ascii="Arial" w:eastAsia="Arial Unicode MS" w:hAnsi="Arial" w:cs="Arial"/>
              </w:rPr>
            </w:pPr>
            <w:r>
              <w:rPr>
                <w:rFonts w:ascii="Arial" w:eastAsia="Arial Unicode MS" w:hAnsi="Arial" w:cs="Arial"/>
              </w:rPr>
              <w:t>Cluster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A8D8C09" w14:textId="262F529C" w:rsidR="003C0536" w:rsidRDefault="003C0536" w:rsidP="004A6D74">
            <w:pPr>
              <w:spacing w:after="0" w:line="240" w:lineRule="auto"/>
              <w:rPr>
                <w:rFonts w:ascii="Arial" w:hAnsi="Arial" w:cs="Arial"/>
              </w:rPr>
            </w:pPr>
            <w:r>
              <w:rPr>
                <w:rFonts w:ascii="Arial" w:hAnsi="Arial" w:cs="Arial"/>
              </w:rPr>
              <w:t xml:space="preserve">Primary 6 reading buddies </w:t>
            </w:r>
          </w:p>
        </w:tc>
      </w:tr>
    </w:tbl>
    <w:p w14:paraId="5305EBBB" w14:textId="2531563A" w:rsidR="00D048FD" w:rsidRPr="00823AB7" w:rsidRDefault="00D048FD" w:rsidP="003A081E">
      <w:pPr>
        <w:rPr>
          <w:rFonts w:ascii="Arial" w:hAnsi="Arial" w:cs="Arial"/>
          <w:b/>
        </w:rPr>
      </w:pPr>
    </w:p>
    <w:p w14:paraId="70C5BB1F" w14:textId="6CA87C1C" w:rsidR="00D048FD" w:rsidRPr="00823AB7" w:rsidRDefault="00D048FD" w:rsidP="003A081E">
      <w:pPr>
        <w:rPr>
          <w:rFonts w:ascii="Arial" w:hAnsi="Arial" w:cs="Arial"/>
          <w:b/>
        </w:rPr>
      </w:pPr>
    </w:p>
    <w:tbl>
      <w:tblPr>
        <w:tblpPr w:leftFromText="180" w:rightFromText="180" w:vertAnchor="text" w:horzAnchor="margin" w:tblpY="-209"/>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D048FD" w:rsidRPr="00823AB7" w14:paraId="3E04E5FB" w14:textId="77777777" w:rsidTr="00D048FD">
        <w:tc>
          <w:tcPr>
            <w:tcW w:w="14220" w:type="dxa"/>
            <w:shd w:val="clear" w:color="auto" w:fill="B3B3B3"/>
          </w:tcPr>
          <w:p w14:paraId="67D91B56" w14:textId="77777777" w:rsidR="00D048FD" w:rsidRPr="00823AB7" w:rsidRDefault="00D048FD" w:rsidP="00D048FD">
            <w:pPr>
              <w:jc w:val="center"/>
              <w:rPr>
                <w:rFonts w:ascii="Arial" w:eastAsia="Arial Unicode MS" w:hAnsi="Arial" w:cs="Arial"/>
                <w:b/>
                <w:bCs/>
              </w:rPr>
            </w:pPr>
            <w:r w:rsidRPr="00823AB7">
              <w:rPr>
                <w:rFonts w:ascii="Arial" w:hAnsi="Arial" w:cs="Arial"/>
                <w:b/>
              </w:rPr>
              <w:lastRenderedPageBreak/>
              <w:t xml:space="preserve">Measure of Impact: </w:t>
            </w:r>
            <w:r w:rsidRPr="00823AB7">
              <w:rPr>
                <w:rFonts w:ascii="Arial" w:eastAsia="Arial Unicode MS" w:hAnsi="Arial" w:cs="Arial"/>
                <w:b/>
                <w:bCs/>
              </w:rPr>
              <w:t xml:space="preserve">What we will see and where?   </w:t>
            </w:r>
          </w:p>
          <w:p w14:paraId="0EFA93CD" w14:textId="77777777" w:rsidR="00D048FD" w:rsidRPr="00823AB7" w:rsidRDefault="00D048FD" w:rsidP="00D048FD">
            <w:pPr>
              <w:jc w:val="center"/>
              <w:rPr>
                <w:rFonts w:ascii="Arial" w:hAnsi="Arial" w:cs="Arial"/>
                <w:b/>
              </w:rPr>
            </w:pPr>
            <w:r w:rsidRPr="00823AB7">
              <w:rPr>
                <w:rFonts w:ascii="Arial" w:hAnsi="Arial" w:cs="Arial"/>
                <w:sz w:val="20"/>
              </w:rPr>
              <w:t>How will we measure this?   What does “better” look like?   How will we recognise better when we see it?</w:t>
            </w:r>
          </w:p>
        </w:tc>
      </w:tr>
      <w:tr w:rsidR="00D048FD" w:rsidRPr="00823AB7" w14:paraId="3C5E1635" w14:textId="77777777" w:rsidTr="00D048FD">
        <w:tc>
          <w:tcPr>
            <w:tcW w:w="14220" w:type="dxa"/>
            <w:shd w:val="clear" w:color="auto" w:fill="auto"/>
          </w:tcPr>
          <w:p w14:paraId="3A4B2927" w14:textId="77777777" w:rsidR="00586F63" w:rsidRPr="00823AB7" w:rsidRDefault="00586F63" w:rsidP="00586F63">
            <w:pPr>
              <w:shd w:val="clear" w:color="auto" w:fill="FBFBFB"/>
              <w:spacing w:before="100" w:beforeAutospacing="1" w:after="100" w:afterAutospacing="1" w:line="240" w:lineRule="auto"/>
              <w:ind w:left="714"/>
              <w:contextualSpacing/>
              <w:rPr>
                <w:rFonts w:ascii="Arial" w:eastAsia="Times New Roman" w:hAnsi="Arial" w:cs="Arial"/>
                <w:color w:val="000000"/>
                <w:sz w:val="24"/>
                <w:szCs w:val="24"/>
                <w:lang w:eastAsia="en-GB"/>
              </w:rPr>
            </w:pPr>
          </w:p>
          <w:p w14:paraId="0FE540E7" w14:textId="7A329C9B" w:rsidR="00586F63" w:rsidRPr="003C0536" w:rsidRDefault="00AB3751" w:rsidP="00586F63">
            <w:pPr>
              <w:numPr>
                <w:ilvl w:val="0"/>
                <w:numId w:val="10"/>
              </w:numPr>
              <w:shd w:val="clear" w:color="auto" w:fill="FBFBFB"/>
              <w:spacing w:before="100" w:beforeAutospacing="1" w:after="100" w:afterAutospacing="1" w:line="240" w:lineRule="auto"/>
              <w:ind w:left="714" w:hanging="357"/>
              <w:contextualSpacing/>
              <w:rPr>
                <w:rFonts w:ascii="Arial" w:eastAsia="Times New Roman" w:hAnsi="Arial" w:cs="Arial"/>
                <w:color w:val="000000"/>
                <w:lang w:eastAsia="en-GB"/>
              </w:rPr>
            </w:pPr>
            <w:r w:rsidRPr="00823AB7">
              <w:rPr>
                <w:rFonts w:ascii="Arial" w:hAnsi="Arial" w:cs="Arial"/>
                <w:color w:val="000000"/>
              </w:rPr>
              <w:t>R</w:t>
            </w:r>
            <w:r w:rsidR="00586F63" w:rsidRPr="00823AB7">
              <w:rPr>
                <w:rFonts w:ascii="Arial" w:hAnsi="Arial" w:cs="Arial"/>
                <w:color w:val="000000"/>
              </w:rPr>
              <w:t>acial literacy will become embedded into our practice due to all practitioners becoming knowledgeable and skilled in their understanding of this</w:t>
            </w:r>
          </w:p>
          <w:p w14:paraId="02AED894" w14:textId="08B75965" w:rsidR="003C0536" w:rsidRDefault="003C0536" w:rsidP="003C0536">
            <w:pPr>
              <w:shd w:val="clear" w:color="auto" w:fill="FBFBFB"/>
              <w:spacing w:before="100" w:beforeAutospacing="1" w:after="100" w:afterAutospacing="1" w:line="240" w:lineRule="auto"/>
              <w:contextualSpacing/>
              <w:rPr>
                <w:rFonts w:ascii="Arial" w:hAnsi="Arial" w:cs="Arial"/>
                <w:color w:val="000000"/>
              </w:rPr>
            </w:pPr>
          </w:p>
          <w:p w14:paraId="7CED30F0" w14:textId="18B16C1C" w:rsidR="003C0536" w:rsidRPr="003C0536" w:rsidRDefault="003C0536" w:rsidP="003C0536">
            <w:pPr>
              <w:pStyle w:val="ListParagraph"/>
              <w:numPr>
                <w:ilvl w:val="0"/>
                <w:numId w:val="20"/>
              </w:numPr>
              <w:shd w:val="clear" w:color="auto" w:fill="FBFBFB"/>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Audit playroom learning environments and enrich with resources to ensure they are fully inclusive and diverse to support inclusion for all </w:t>
            </w:r>
          </w:p>
          <w:p w14:paraId="35A0CA06" w14:textId="74732025" w:rsidR="003C0536" w:rsidRDefault="00586F63" w:rsidP="003C0536">
            <w:pPr>
              <w:shd w:val="clear" w:color="auto" w:fill="FBFBFB"/>
              <w:spacing w:before="100" w:beforeAutospacing="1" w:after="100" w:afterAutospacing="1" w:line="240" w:lineRule="auto"/>
              <w:contextualSpacing/>
              <w:rPr>
                <w:rFonts w:ascii="Arial" w:hAnsi="Arial" w:cs="Arial"/>
                <w:color w:val="000000"/>
              </w:rPr>
            </w:pPr>
            <w:r w:rsidRPr="00823AB7">
              <w:rPr>
                <w:rFonts w:ascii="Arial" w:hAnsi="Arial" w:cs="Arial"/>
                <w:color w:val="000000"/>
              </w:rPr>
              <w:t xml:space="preserve"> </w:t>
            </w:r>
          </w:p>
          <w:p w14:paraId="7FA50EB8" w14:textId="77777777" w:rsidR="003C0536" w:rsidRDefault="003C0536" w:rsidP="003C0536">
            <w:pPr>
              <w:shd w:val="clear" w:color="auto" w:fill="FBFBFB"/>
              <w:spacing w:before="100" w:beforeAutospacing="1" w:after="100" w:afterAutospacing="1" w:line="240" w:lineRule="auto"/>
              <w:contextualSpacing/>
              <w:rPr>
                <w:rFonts w:ascii="Arial" w:eastAsia="Times New Roman" w:hAnsi="Arial" w:cs="Arial"/>
                <w:color w:val="000000"/>
                <w:lang w:eastAsia="en-GB"/>
              </w:rPr>
            </w:pPr>
          </w:p>
          <w:p w14:paraId="6699FBCF" w14:textId="05FF7E66" w:rsidR="00D048FD" w:rsidRPr="003C0536" w:rsidRDefault="00586F63" w:rsidP="003C0536">
            <w:pPr>
              <w:shd w:val="clear" w:color="auto" w:fill="FBFBFB"/>
              <w:spacing w:before="100" w:beforeAutospacing="1" w:after="100" w:afterAutospacing="1" w:line="240" w:lineRule="auto"/>
              <w:contextualSpacing/>
              <w:rPr>
                <w:rFonts w:ascii="Arial" w:eastAsia="Times New Roman" w:hAnsi="Arial" w:cs="Arial"/>
                <w:color w:val="000000"/>
                <w:lang w:eastAsia="en-GB"/>
              </w:rPr>
            </w:pPr>
            <w:r w:rsidRPr="003C0536">
              <w:rPr>
                <w:rFonts w:ascii="Arial" w:hAnsi="Arial" w:cs="Arial"/>
              </w:rPr>
              <w:t xml:space="preserve"> </w:t>
            </w:r>
          </w:p>
        </w:tc>
      </w:tr>
    </w:tbl>
    <w:p w14:paraId="16AE3516" w14:textId="34374AA9" w:rsidR="00D048FD" w:rsidRPr="00823AB7" w:rsidRDefault="00D048FD" w:rsidP="003A081E">
      <w:pPr>
        <w:rPr>
          <w:rFonts w:ascii="Arial" w:hAnsi="Arial" w:cs="Arial"/>
          <w:b/>
        </w:rPr>
      </w:pPr>
    </w:p>
    <w:p w14:paraId="4837FBAD" w14:textId="26BF043A" w:rsidR="00D048FD" w:rsidRPr="00823AB7" w:rsidRDefault="00D048FD" w:rsidP="003A081E">
      <w:pPr>
        <w:rPr>
          <w:rFonts w:ascii="Arial" w:hAnsi="Arial" w:cs="Arial"/>
          <w:b/>
        </w:rPr>
      </w:pPr>
    </w:p>
    <w:p w14:paraId="0911D986" w14:textId="0CD2A2DA" w:rsidR="00D048FD" w:rsidRPr="00823AB7" w:rsidRDefault="00D048FD" w:rsidP="003A081E">
      <w:pPr>
        <w:rPr>
          <w:rFonts w:ascii="Arial" w:hAnsi="Arial" w:cs="Arial"/>
          <w:b/>
        </w:rPr>
      </w:pPr>
    </w:p>
    <w:p w14:paraId="07BE4F61" w14:textId="2AF7E8F9" w:rsidR="00D048FD" w:rsidRPr="00823AB7" w:rsidRDefault="00D048FD" w:rsidP="003A081E">
      <w:pPr>
        <w:rPr>
          <w:rFonts w:ascii="Arial" w:hAnsi="Arial" w:cs="Arial"/>
          <w:b/>
        </w:rPr>
      </w:pPr>
    </w:p>
    <w:p w14:paraId="2A3D8557" w14:textId="098024C2" w:rsidR="00D048FD" w:rsidRPr="00823AB7" w:rsidRDefault="00D048FD" w:rsidP="003A081E">
      <w:pPr>
        <w:rPr>
          <w:rFonts w:ascii="Arial" w:hAnsi="Arial" w:cs="Arial"/>
          <w:b/>
        </w:rPr>
      </w:pPr>
    </w:p>
    <w:sectPr w:rsidR="00D048FD" w:rsidRPr="00823AB7" w:rsidSect="00841F1C">
      <w:pgSz w:w="16838" w:h="11906" w:orient="landscape"/>
      <w:pgMar w:top="1440" w:right="1440" w:bottom="142"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A332A0" w16cex:dateUtc="2023-09-25T15:18:00Z"/>
  <w16cex:commentExtensible w16cex:durableId="0EBC2C51" w16cex:dateUtc="2023-09-25T15:22:00Z"/>
  <w16cex:commentExtensible w16cex:durableId="01BB3896" w16cex:dateUtc="2023-09-25T15:24:00Z"/>
  <w16cex:commentExtensible w16cex:durableId="7DAF777C" w16cex:dateUtc="2023-09-25T15:24:00Z"/>
  <w16cex:commentExtensible w16cex:durableId="5DFC67B6" w16cex:dateUtc="2023-09-25T15:25:00Z"/>
  <w16cex:commentExtensible w16cex:durableId="306413AB" w16cex:dateUtc="2023-09-25T15:27:00Z"/>
  <w16cex:commentExtensible w16cex:durableId="2CCB27D2" w16cex:dateUtc="2023-09-25T15:28:00Z"/>
  <w16cex:commentExtensible w16cex:durableId="63806DC8" w16cex:dateUtc="2023-09-25T15:33:00Z"/>
  <w16cex:commentExtensible w16cex:durableId="256C03DC" w16cex:dateUtc="2023-09-25T15:34:00Z"/>
  <w16cex:commentExtensible w16cex:durableId="02D8BA0F" w16cex:dateUtc="2023-09-25T15:35:00Z"/>
  <w16cex:commentExtensible w16cex:durableId="5223DB30" w16cex:dateUtc="2023-09-25T15:36:00Z"/>
  <w16cex:commentExtensible w16cex:durableId="5C983BA6" w16cex:dateUtc="2023-09-25T17:39:00Z"/>
  <w16cex:commentExtensible w16cex:durableId="3FBEED14" w16cex:dateUtc="2023-09-25T17:40:00Z"/>
  <w16cex:commentExtensible w16cex:durableId="4948E76E" w16cex:dateUtc="2023-09-25T17:46:00Z"/>
  <w16cex:commentExtensible w16cex:durableId="581008C2" w16cex:dateUtc="2023-09-25T17:43:00Z"/>
  <w16cex:commentExtensible w16cex:durableId="1235A28D" w16cex:dateUtc="2023-09-25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ADA49" w16cid:durableId="42A332A0"/>
  <w16cid:commentId w16cid:paraId="12B1488A" w16cid:durableId="0EBC2C51"/>
  <w16cid:commentId w16cid:paraId="1610064D" w16cid:durableId="01BB3896"/>
  <w16cid:commentId w16cid:paraId="2EE70A01" w16cid:durableId="7DAF777C"/>
  <w16cid:commentId w16cid:paraId="72E68A6C" w16cid:durableId="5DFC67B6"/>
  <w16cid:commentId w16cid:paraId="7299EFCE" w16cid:durableId="306413AB"/>
  <w16cid:commentId w16cid:paraId="4C1410D4" w16cid:durableId="2CCB27D2"/>
  <w16cid:commentId w16cid:paraId="7810674E" w16cid:durableId="63806DC8"/>
  <w16cid:commentId w16cid:paraId="7694697F" w16cid:durableId="256C03DC"/>
  <w16cid:commentId w16cid:paraId="0C2EC9C8" w16cid:durableId="02D8BA0F"/>
  <w16cid:commentId w16cid:paraId="5F9E1C17" w16cid:durableId="5223DB30"/>
  <w16cid:commentId w16cid:paraId="753EB52A" w16cid:durableId="5C983BA6"/>
  <w16cid:commentId w16cid:paraId="179CE58E" w16cid:durableId="3FBEED14"/>
  <w16cid:commentId w16cid:paraId="1E57D3C2" w16cid:durableId="4948E76E"/>
  <w16cid:commentId w16cid:paraId="45E064A8" w16cid:durableId="581008C2"/>
  <w16cid:commentId w16cid:paraId="5C70DC2E" w16cid:durableId="1235A2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40C9" w14:textId="77777777" w:rsidR="004C17EC" w:rsidRDefault="004C17EC" w:rsidP="00C757F4">
      <w:pPr>
        <w:spacing w:after="0" w:line="240" w:lineRule="auto"/>
      </w:pPr>
      <w:r>
        <w:separator/>
      </w:r>
    </w:p>
  </w:endnote>
  <w:endnote w:type="continuationSeparator" w:id="0">
    <w:p w14:paraId="6B1799D5" w14:textId="77777777" w:rsidR="004C17EC" w:rsidRDefault="004C17EC"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6290" w14:textId="77777777" w:rsidR="004C17EC" w:rsidRDefault="004C17EC" w:rsidP="00C757F4">
      <w:pPr>
        <w:spacing w:after="0" w:line="240" w:lineRule="auto"/>
      </w:pPr>
      <w:r>
        <w:separator/>
      </w:r>
    </w:p>
  </w:footnote>
  <w:footnote w:type="continuationSeparator" w:id="0">
    <w:p w14:paraId="59F7A36D" w14:textId="77777777" w:rsidR="004C17EC" w:rsidRDefault="004C17EC"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60"/>
    <w:multiLevelType w:val="hybridMultilevel"/>
    <w:tmpl w:val="8A2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32518"/>
    <w:multiLevelType w:val="hybridMultilevel"/>
    <w:tmpl w:val="8B7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E1E4F"/>
    <w:multiLevelType w:val="hybridMultilevel"/>
    <w:tmpl w:val="0392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76ED4"/>
    <w:multiLevelType w:val="hybridMultilevel"/>
    <w:tmpl w:val="032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108"/>
    <w:multiLevelType w:val="hybridMultilevel"/>
    <w:tmpl w:val="DB88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9308E"/>
    <w:multiLevelType w:val="hybridMultilevel"/>
    <w:tmpl w:val="0D82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00C27"/>
    <w:multiLevelType w:val="hybridMultilevel"/>
    <w:tmpl w:val="B142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420AE"/>
    <w:multiLevelType w:val="hybridMultilevel"/>
    <w:tmpl w:val="D0C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A3F9E"/>
    <w:multiLevelType w:val="hybridMultilevel"/>
    <w:tmpl w:val="AF3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3343A"/>
    <w:multiLevelType w:val="hybridMultilevel"/>
    <w:tmpl w:val="A31A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A4380"/>
    <w:multiLevelType w:val="hybridMultilevel"/>
    <w:tmpl w:val="9BE4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D1570"/>
    <w:multiLevelType w:val="hybridMultilevel"/>
    <w:tmpl w:val="9E24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2E6E"/>
    <w:multiLevelType w:val="hybridMultilevel"/>
    <w:tmpl w:val="E44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846F2"/>
    <w:multiLevelType w:val="hybridMultilevel"/>
    <w:tmpl w:val="0752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6BB1"/>
    <w:multiLevelType w:val="multilevel"/>
    <w:tmpl w:val="7C1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B4FF3"/>
    <w:multiLevelType w:val="hybridMultilevel"/>
    <w:tmpl w:val="A8F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2010D"/>
    <w:multiLevelType w:val="hybridMultilevel"/>
    <w:tmpl w:val="DF16FA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763D6682"/>
    <w:multiLevelType w:val="hybridMultilevel"/>
    <w:tmpl w:val="C952F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1"/>
  </w:num>
  <w:num w:numId="5">
    <w:abstractNumId w:val="13"/>
  </w:num>
  <w:num w:numId="6">
    <w:abstractNumId w:val="18"/>
  </w:num>
  <w:num w:numId="7">
    <w:abstractNumId w:val="5"/>
  </w:num>
  <w:num w:numId="8">
    <w:abstractNumId w:val="7"/>
  </w:num>
  <w:num w:numId="9">
    <w:abstractNumId w:val="3"/>
  </w:num>
  <w:num w:numId="10">
    <w:abstractNumId w:val="16"/>
  </w:num>
  <w:num w:numId="11">
    <w:abstractNumId w:val="4"/>
  </w:num>
  <w:num w:numId="12">
    <w:abstractNumId w:val="15"/>
  </w:num>
  <w:num w:numId="13">
    <w:abstractNumId w:val="2"/>
  </w:num>
  <w:num w:numId="14">
    <w:abstractNumId w:val="9"/>
  </w:num>
  <w:num w:numId="15">
    <w:abstractNumId w:val="10"/>
  </w:num>
  <w:num w:numId="16">
    <w:abstractNumId w:val="0"/>
  </w:num>
  <w:num w:numId="17">
    <w:abstractNumId w:val="17"/>
  </w:num>
  <w:num w:numId="18">
    <w:abstractNumId w:val="6"/>
  </w:num>
  <w:num w:numId="19">
    <w:abstractNumId w:val="14"/>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0C6C"/>
    <w:rsid w:val="0000634E"/>
    <w:rsid w:val="00006AF7"/>
    <w:rsid w:val="00010443"/>
    <w:rsid w:val="00016254"/>
    <w:rsid w:val="00017C16"/>
    <w:rsid w:val="00020FAB"/>
    <w:rsid w:val="00025863"/>
    <w:rsid w:val="00026E42"/>
    <w:rsid w:val="00030792"/>
    <w:rsid w:val="000325F4"/>
    <w:rsid w:val="00034024"/>
    <w:rsid w:val="00035C08"/>
    <w:rsid w:val="000400AF"/>
    <w:rsid w:val="00053612"/>
    <w:rsid w:val="00054831"/>
    <w:rsid w:val="00061023"/>
    <w:rsid w:val="0007286E"/>
    <w:rsid w:val="00077B50"/>
    <w:rsid w:val="00096A11"/>
    <w:rsid w:val="000A45CB"/>
    <w:rsid w:val="000A48E5"/>
    <w:rsid w:val="000B07A8"/>
    <w:rsid w:val="000B1E48"/>
    <w:rsid w:val="000B2AC3"/>
    <w:rsid w:val="000B574D"/>
    <w:rsid w:val="000C56F4"/>
    <w:rsid w:val="000D0EE1"/>
    <w:rsid w:val="000D1F78"/>
    <w:rsid w:val="000D4D51"/>
    <w:rsid w:val="000E38D8"/>
    <w:rsid w:val="000F4C06"/>
    <w:rsid w:val="000F4D59"/>
    <w:rsid w:val="000F70A5"/>
    <w:rsid w:val="00103AA9"/>
    <w:rsid w:val="00106424"/>
    <w:rsid w:val="00107A66"/>
    <w:rsid w:val="00115E3D"/>
    <w:rsid w:val="00120AB4"/>
    <w:rsid w:val="0012478B"/>
    <w:rsid w:val="0012587A"/>
    <w:rsid w:val="00136D49"/>
    <w:rsid w:val="00137AFF"/>
    <w:rsid w:val="0014028F"/>
    <w:rsid w:val="00142EDE"/>
    <w:rsid w:val="00147CE9"/>
    <w:rsid w:val="00152059"/>
    <w:rsid w:val="0015559C"/>
    <w:rsid w:val="001602F2"/>
    <w:rsid w:val="00162C14"/>
    <w:rsid w:val="001649AB"/>
    <w:rsid w:val="001667D6"/>
    <w:rsid w:val="001710F4"/>
    <w:rsid w:val="00173C63"/>
    <w:rsid w:val="00175BB2"/>
    <w:rsid w:val="0017792A"/>
    <w:rsid w:val="001826A8"/>
    <w:rsid w:val="001829C1"/>
    <w:rsid w:val="001848DA"/>
    <w:rsid w:val="00186D91"/>
    <w:rsid w:val="001A6D96"/>
    <w:rsid w:val="001B5C22"/>
    <w:rsid w:val="001C7423"/>
    <w:rsid w:val="001C7DFD"/>
    <w:rsid w:val="001E36F6"/>
    <w:rsid w:val="001E4D1F"/>
    <w:rsid w:val="001E6FB5"/>
    <w:rsid w:val="001F73CC"/>
    <w:rsid w:val="00203168"/>
    <w:rsid w:val="00203533"/>
    <w:rsid w:val="00207113"/>
    <w:rsid w:val="00213DD7"/>
    <w:rsid w:val="00221908"/>
    <w:rsid w:val="00224AA1"/>
    <w:rsid w:val="002535D5"/>
    <w:rsid w:val="00254970"/>
    <w:rsid w:val="00260A73"/>
    <w:rsid w:val="00261EA4"/>
    <w:rsid w:val="00262868"/>
    <w:rsid w:val="00263C2A"/>
    <w:rsid w:val="00280267"/>
    <w:rsid w:val="002826F2"/>
    <w:rsid w:val="00282B6D"/>
    <w:rsid w:val="0029110F"/>
    <w:rsid w:val="0029237A"/>
    <w:rsid w:val="00296047"/>
    <w:rsid w:val="00297275"/>
    <w:rsid w:val="002A7C99"/>
    <w:rsid w:val="002C2495"/>
    <w:rsid w:val="002C24A5"/>
    <w:rsid w:val="002C33D1"/>
    <w:rsid w:val="002D1114"/>
    <w:rsid w:val="002D116B"/>
    <w:rsid w:val="002D4E05"/>
    <w:rsid w:val="002D5CF0"/>
    <w:rsid w:val="002E3DB3"/>
    <w:rsid w:val="002F4B06"/>
    <w:rsid w:val="00301E92"/>
    <w:rsid w:val="0030645B"/>
    <w:rsid w:val="00307EAF"/>
    <w:rsid w:val="00321632"/>
    <w:rsid w:val="00330914"/>
    <w:rsid w:val="00337F9A"/>
    <w:rsid w:val="00352CF4"/>
    <w:rsid w:val="00356143"/>
    <w:rsid w:val="00356561"/>
    <w:rsid w:val="0036185B"/>
    <w:rsid w:val="003675A0"/>
    <w:rsid w:val="00377883"/>
    <w:rsid w:val="003A081E"/>
    <w:rsid w:val="003A36F0"/>
    <w:rsid w:val="003C0536"/>
    <w:rsid w:val="003C080A"/>
    <w:rsid w:val="003C5510"/>
    <w:rsid w:val="003C5542"/>
    <w:rsid w:val="003E3C26"/>
    <w:rsid w:val="003E4A3D"/>
    <w:rsid w:val="003F51DF"/>
    <w:rsid w:val="00401CF0"/>
    <w:rsid w:val="00414B3F"/>
    <w:rsid w:val="0043159A"/>
    <w:rsid w:val="0043704F"/>
    <w:rsid w:val="00441161"/>
    <w:rsid w:val="0044775C"/>
    <w:rsid w:val="0045670F"/>
    <w:rsid w:val="004801EA"/>
    <w:rsid w:val="00483E28"/>
    <w:rsid w:val="004A0232"/>
    <w:rsid w:val="004A6D74"/>
    <w:rsid w:val="004C0572"/>
    <w:rsid w:val="004C17EC"/>
    <w:rsid w:val="004D128B"/>
    <w:rsid w:val="004E0805"/>
    <w:rsid w:val="004F5E1D"/>
    <w:rsid w:val="00500CE5"/>
    <w:rsid w:val="005061E4"/>
    <w:rsid w:val="00507DEB"/>
    <w:rsid w:val="005324B5"/>
    <w:rsid w:val="00533249"/>
    <w:rsid w:val="00534D67"/>
    <w:rsid w:val="00537140"/>
    <w:rsid w:val="00550780"/>
    <w:rsid w:val="00553403"/>
    <w:rsid w:val="0055731F"/>
    <w:rsid w:val="00561E39"/>
    <w:rsid w:val="00567FAA"/>
    <w:rsid w:val="0057078C"/>
    <w:rsid w:val="005755CA"/>
    <w:rsid w:val="00586F63"/>
    <w:rsid w:val="005A385E"/>
    <w:rsid w:val="005A56CC"/>
    <w:rsid w:val="005A7274"/>
    <w:rsid w:val="005C3709"/>
    <w:rsid w:val="005C3B0B"/>
    <w:rsid w:val="005D1A12"/>
    <w:rsid w:val="005D2614"/>
    <w:rsid w:val="005F12C9"/>
    <w:rsid w:val="005F24C8"/>
    <w:rsid w:val="005F7216"/>
    <w:rsid w:val="005F74FB"/>
    <w:rsid w:val="006103AB"/>
    <w:rsid w:val="00614D7C"/>
    <w:rsid w:val="00627645"/>
    <w:rsid w:val="0063104F"/>
    <w:rsid w:val="00634ABC"/>
    <w:rsid w:val="006376F1"/>
    <w:rsid w:val="00642B12"/>
    <w:rsid w:val="00670599"/>
    <w:rsid w:val="00674446"/>
    <w:rsid w:val="00687985"/>
    <w:rsid w:val="006939C6"/>
    <w:rsid w:val="006A48DF"/>
    <w:rsid w:val="006B2B09"/>
    <w:rsid w:val="006D022A"/>
    <w:rsid w:val="006D02CB"/>
    <w:rsid w:val="006D26CD"/>
    <w:rsid w:val="006E0235"/>
    <w:rsid w:val="006E3775"/>
    <w:rsid w:val="006E4E01"/>
    <w:rsid w:val="006E6479"/>
    <w:rsid w:val="006E7679"/>
    <w:rsid w:val="006F275F"/>
    <w:rsid w:val="006F3299"/>
    <w:rsid w:val="006F3A93"/>
    <w:rsid w:val="00704633"/>
    <w:rsid w:val="0072100F"/>
    <w:rsid w:val="00726E45"/>
    <w:rsid w:val="007408FA"/>
    <w:rsid w:val="00742A87"/>
    <w:rsid w:val="007435E3"/>
    <w:rsid w:val="007438E2"/>
    <w:rsid w:val="0074662F"/>
    <w:rsid w:val="0075164C"/>
    <w:rsid w:val="00767086"/>
    <w:rsid w:val="0076714E"/>
    <w:rsid w:val="007728D2"/>
    <w:rsid w:val="00785AC6"/>
    <w:rsid w:val="007869CD"/>
    <w:rsid w:val="00787E5F"/>
    <w:rsid w:val="007A1864"/>
    <w:rsid w:val="007A3D1C"/>
    <w:rsid w:val="007A7890"/>
    <w:rsid w:val="007B4852"/>
    <w:rsid w:val="007B583D"/>
    <w:rsid w:val="007B7696"/>
    <w:rsid w:val="007D0731"/>
    <w:rsid w:val="007F78EF"/>
    <w:rsid w:val="0080029F"/>
    <w:rsid w:val="008048D8"/>
    <w:rsid w:val="008053B2"/>
    <w:rsid w:val="00817779"/>
    <w:rsid w:val="008212BA"/>
    <w:rsid w:val="0082202B"/>
    <w:rsid w:val="00823AB7"/>
    <w:rsid w:val="00832101"/>
    <w:rsid w:val="008376B7"/>
    <w:rsid w:val="00841F1C"/>
    <w:rsid w:val="00845C97"/>
    <w:rsid w:val="0084693C"/>
    <w:rsid w:val="00847517"/>
    <w:rsid w:val="00854F30"/>
    <w:rsid w:val="00855FE4"/>
    <w:rsid w:val="0086516E"/>
    <w:rsid w:val="008656AA"/>
    <w:rsid w:val="00871AF7"/>
    <w:rsid w:val="00877E61"/>
    <w:rsid w:val="0088491D"/>
    <w:rsid w:val="00897E72"/>
    <w:rsid w:val="008A7B3A"/>
    <w:rsid w:val="008B0AFC"/>
    <w:rsid w:val="008C51A5"/>
    <w:rsid w:val="008C704F"/>
    <w:rsid w:val="008D01A1"/>
    <w:rsid w:val="008D19E0"/>
    <w:rsid w:val="008D35A8"/>
    <w:rsid w:val="008E1851"/>
    <w:rsid w:val="008E1D20"/>
    <w:rsid w:val="008E55CB"/>
    <w:rsid w:val="00902CE6"/>
    <w:rsid w:val="00916128"/>
    <w:rsid w:val="00925E57"/>
    <w:rsid w:val="00926999"/>
    <w:rsid w:val="009376BF"/>
    <w:rsid w:val="009401C8"/>
    <w:rsid w:val="0095468D"/>
    <w:rsid w:val="00954DFB"/>
    <w:rsid w:val="009714E0"/>
    <w:rsid w:val="0097369C"/>
    <w:rsid w:val="00990D56"/>
    <w:rsid w:val="009A1838"/>
    <w:rsid w:val="009C4A58"/>
    <w:rsid w:val="009D0CA5"/>
    <w:rsid w:val="009E1F1A"/>
    <w:rsid w:val="009E3958"/>
    <w:rsid w:val="009E727C"/>
    <w:rsid w:val="00A10F1A"/>
    <w:rsid w:val="00A11CFF"/>
    <w:rsid w:val="00A2547E"/>
    <w:rsid w:val="00A30191"/>
    <w:rsid w:val="00A31225"/>
    <w:rsid w:val="00A33736"/>
    <w:rsid w:val="00A33F84"/>
    <w:rsid w:val="00A35854"/>
    <w:rsid w:val="00A4045B"/>
    <w:rsid w:val="00A43891"/>
    <w:rsid w:val="00A54151"/>
    <w:rsid w:val="00A561C6"/>
    <w:rsid w:val="00A80704"/>
    <w:rsid w:val="00A90A12"/>
    <w:rsid w:val="00AA4C64"/>
    <w:rsid w:val="00AA5947"/>
    <w:rsid w:val="00AB2733"/>
    <w:rsid w:val="00AB3751"/>
    <w:rsid w:val="00AB7399"/>
    <w:rsid w:val="00AC484E"/>
    <w:rsid w:val="00AC60D4"/>
    <w:rsid w:val="00AD1470"/>
    <w:rsid w:val="00AD7907"/>
    <w:rsid w:val="00AE4CF0"/>
    <w:rsid w:val="00AF384E"/>
    <w:rsid w:val="00AF3E97"/>
    <w:rsid w:val="00AF7572"/>
    <w:rsid w:val="00B12632"/>
    <w:rsid w:val="00B265DE"/>
    <w:rsid w:val="00B324CF"/>
    <w:rsid w:val="00B34AB4"/>
    <w:rsid w:val="00B36CEB"/>
    <w:rsid w:val="00B37246"/>
    <w:rsid w:val="00B4319E"/>
    <w:rsid w:val="00B47131"/>
    <w:rsid w:val="00B522E1"/>
    <w:rsid w:val="00B528F8"/>
    <w:rsid w:val="00B57991"/>
    <w:rsid w:val="00B77614"/>
    <w:rsid w:val="00B82E8F"/>
    <w:rsid w:val="00B83BE7"/>
    <w:rsid w:val="00B87DE7"/>
    <w:rsid w:val="00BB0CE1"/>
    <w:rsid w:val="00BB56F9"/>
    <w:rsid w:val="00BD0F22"/>
    <w:rsid w:val="00BD2A82"/>
    <w:rsid w:val="00BD7A28"/>
    <w:rsid w:val="00BF0870"/>
    <w:rsid w:val="00BF5226"/>
    <w:rsid w:val="00BF7094"/>
    <w:rsid w:val="00BF7685"/>
    <w:rsid w:val="00C02010"/>
    <w:rsid w:val="00C03F44"/>
    <w:rsid w:val="00C05FFA"/>
    <w:rsid w:val="00C07E03"/>
    <w:rsid w:val="00C10686"/>
    <w:rsid w:val="00C10877"/>
    <w:rsid w:val="00C109A5"/>
    <w:rsid w:val="00C12C1C"/>
    <w:rsid w:val="00C170FA"/>
    <w:rsid w:val="00C24AAE"/>
    <w:rsid w:val="00C25E6A"/>
    <w:rsid w:val="00C27D7E"/>
    <w:rsid w:val="00C374D7"/>
    <w:rsid w:val="00C528B1"/>
    <w:rsid w:val="00C548BD"/>
    <w:rsid w:val="00C5505A"/>
    <w:rsid w:val="00C55EA0"/>
    <w:rsid w:val="00C6288F"/>
    <w:rsid w:val="00C73A48"/>
    <w:rsid w:val="00C757F4"/>
    <w:rsid w:val="00C9011E"/>
    <w:rsid w:val="00C9652A"/>
    <w:rsid w:val="00CA306C"/>
    <w:rsid w:val="00CA548E"/>
    <w:rsid w:val="00CA77CB"/>
    <w:rsid w:val="00CB275B"/>
    <w:rsid w:val="00CB4A59"/>
    <w:rsid w:val="00CB6138"/>
    <w:rsid w:val="00CE3FB1"/>
    <w:rsid w:val="00CF5132"/>
    <w:rsid w:val="00D02026"/>
    <w:rsid w:val="00D02A17"/>
    <w:rsid w:val="00D048FD"/>
    <w:rsid w:val="00D057FD"/>
    <w:rsid w:val="00D10E28"/>
    <w:rsid w:val="00D202CA"/>
    <w:rsid w:val="00D3086A"/>
    <w:rsid w:val="00D34CE0"/>
    <w:rsid w:val="00D34F22"/>
    <w:rsid w:val="00D44ECA"/>
    <w:rsid w:val="00D503C3"/>
    <w:rsid w:val="00D549E2"/>
    <w:rsid w:val="00D56092"/>
    <w:rsid w:val="00D57E32"/>
    <w:rsid w:val="00D63C5D"/>
    <w:rsid w:val="00D71013"/>
    <w:rsid w:val="00D73415"/>
    <w:rsid w:val="00D74F34"/>
    <w:rsid w:val="00D758CF"/>
    <w:rsid w:val="00D82170"/>
    <w:rsid w:val="00D855AC"/>
    <w:rsid w:val="00D8618E"/>
    <w:rsid w:val="00D96C59"/>
    <w:rsid w:val="00DA17F2"/>
    <w:rsid w:val="00DA2105"/>
    <w:rsid w:val="00DA318F"/>
    <w:rsid w:val="00DA74F4"/>
    <w:rsid w:val="00DB09E0"/>
    <w:rsid w:val="00DB3775"/>
    <w:rsid w:val="00DB6696"/>
    <w:rsid w:val="00DC1621"/>
    <w:rsid w:val="00DC7331"/>
    <w:rsid w:val="00DD2417"/>
    <w:rsid w:val="00DD3057"/>
    <w:rsid w:val="00DD6632"/>
    <w:rsid w:val="00DE07A0"/>
    <w:rsid w:val="00DE1469"/>
    <w:rsid w:val="00DE671D"/>
    <w:rsid w:val="00DF00CD"/>
    <w:rsid w:val="00DF0237"/>
    <w:rsid w:val="00E0012E"/>
    <w:rsid w:val="00E00FFE"/>
    <w:rsid w:val="00E14BA2"/>
    <w:rsid w:val="00E21932"/>
    <w:rsid w:val="00E26C25"/>
    <w:rsid w:val="00E32F25"/>
    <w:rsid w:val="00E367D5"/>
    <w:rsid w:val="00E3786E"/>
    <w:rsid w:val="00E427A9"/>
    <w:rsid w:val="00E469A3"/>
    <w:rsid w:val="00E470DE"/>
    <w:rsid w:val="00E5406D"/>
    <w:rsid w:val="00E561CE"/>
    <w:rsid w:val="00E6528F"/>
    <w:rsid w:val="00E66ED9"/>
    <w:rsid w:val="00E824ED"/>
    <w:rsid w:val="00E9586A"/>
    <w:rsid w:val="00E970B5"/>
    <w:rsid w:val="00E976D4"/>
    <w:rsid w:val="00EA341E"/>
    <w:rsid w:val="00EA448E"/>
    <w:rsid w:val="00EA6E1A"/>
    <w:rsid w:val="00EA7EA1"/>
    <w:rsid w:val="00EB4F07"/>
    <w:rsid w:val="00EC2306"/>
    <w:rsid w:val="00EC4C73"/>
    <w:rsid w:val="00EC5272"/>
    <w:rsid w:val="00EC6E24"/>
    <w:rsid w:val="00EC7805"/>
    <w:rsid w:val="00ED1C28"/>
    <w:rsid w:val="00EE7228"/>
    <w:rsid w:val="00EF4B41"/>
    <w:rsid w:val="00F056CE"/>
    <w:rsid w:val="00F062F5"/>
    <w:rsid w:val="00F06C54"/>
    <w:rsid w:val="00F11CCA"/>
    <w:rsid w:val="00F12397"/>
    <w:rsid w:val="00F220C4"/>
    <w:rsid w:val="00F25C21"/>
    <w:rsid w:val="00F30C0F"/>
    <w:rsid w:val="00F34B65"/>
    <w:rsid w:val="00F34F36"/>
    <w:rsid w:val="00F35680"/>
    <w:rsid w:val="00F37CF8"/>
    <w:rsid w:val="00F50DD9"/>
    <w:rsid w:val="00F52C29"/>
    <w:rsid w:val="00F56856"/>
    <w:rsid w:val="00F62DBF"/>
    <w:rsid w:val="00F650ED"/>
    <w:rsid w:val="00F66021"/>
    <w:rsid w:val="00F76964"/>
    <w:rsid w:val="00F8186D"/>
    <w:rsid w:val="00F91D96"/>
    <w:rsid w:val="00F96691"/>
    <w:rsid w:val="00FA3401"/>
    <w:rsid w:val="00FB731E"/>
    <w:rsid w:val="00FC15F5"/>
    <w:rsid w:val="00FE7BE5"/>
    <w:rsid w:val="00FF297B"/>
    <w:rsid w:val="00FF4AA3"/>
    <w:rsid w:val="00FF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9A"/>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cskcde">
    <w:name w:val="cskcde"/>
    <w:basedOn w:val="DefaultParagraphFont"/>
    <w:rsid w:val="000D1F78"/>
  </w:style>
  <w:style w:type="character" w:customStyle="1" w:styleId="hgkelc">
    <w:name w:val="hgkelc"/>
    <w:basedOn w:val="DefaultParagraphFont"/>
    <w:rsid w:val="000D1F78"/>
  </w:style>
  <w:style w:type="character" w:customStyle="1" w:styleId="kx21rb">
    <w:name w:val="kx21rb"/>
    <w:basedOn w:val="DefaultParagraphFont"/>
    <w:rsid w:val="000D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31780464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02106264">
      <w:bodyDiv w:val="1"/>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2067869451">
              <w:marLeft w:val="0"/>
              <w:marRight w:val="0"/>
              <w:marTop w:val="0"/>
              <w:marBottom w:val="0"/>
              <w:divBdr>
                <w:top w:val="none" w:sz="0" w:space="0" w:color="auto"/>
                <w:left w:val="none" w:sz="0" w:space="0" w:color="auto"/>
                <w:bottom w:val="none" w:sz="0" w:space="0" w:color="auto"/>
                <w:right w:val="none" w:sz="0" w:space="0" w:color="auto"/>
              </w:divBdr>
              <w:divsChild>
                <w:div w:id="11310946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28252721">
          <w:marLeft w:val="0"/>
          <w:marRight w:val="0"/>
          <w:marTop w:val="0"/>
          <w:marBottom w:val="0"/>
          <w:divBdr>
            <w:top w:val="none" w:sz="0" w:space="0" w:color="auto"/>
            <w:left w:val="none" w:sz="0" w:space="0" w:color="auto"/>
            <w:bottom w:val="none" w:sz="0" w:space="0" w:color="auto"/>
            <w:right w:val="none" w:sz="0" w:space="0" w:color="auto"/>
          </w:divBdr>
          <w:divsChild>
            <w:div w:id="1535726098">
              <w:marLeft w:val="0"/>
              <w:marRight w:val="0"/>
              <w:marTop w:val="0"/>
              <w:marBottom w:val="0"/>
              <w:divBdr>
                <w:top w:val="none" w:sz="0" w:space="0" w:color="auto"/>
                <w:left w:val="none" w:sz="0" w:space="0" w:color="auto"/>
                <w:bottom w:val="none" w:sz="0" w:space="0" w:color="auto"/>
                <w:right w:val="none" w:sz="0" w:space="0" w:color="auto"/>
              </w:divBdr>
              <w:divsChild>
                <w:div w:id="655185838">
                  <w:marLeft w:val="0"/>
                  <w:marRight w:val="0"/>
                  <w:marTop w:val="0"/>
                  <w:marBottom w:val="0"/>
                  <w:divBdr>
                    <w:top w:val="none" w:sz="0" w:space="0" w:color="auto"/>
                    <w:left w:val="none" w:sz="0" w:space="0" w:color="auto"/>
                    <w:bottom w:val="none" w:sz="0" w:space="0" w:color="auto"/>
                    <w:right w:val="none" w:sz="0" w:space="0" w:color="auto"/>
                  </w:divBdr>
                  <w:divsChild>
                    <w:div w:id="1684432971">
                      <w:marLeft w:val="0"/>
                      <w:marRight w:val="0"/>
                      <w:marTop w:val="0"/>
                      <w:marBottom w:val="0"/>
                      <w:divBdr>
                        <w:top w:val="none" w:sz="0" w:space="0" w:color="auto"/>
                        <w:left w:val="none" w:sz="0" w:space="0" w:color="auto"/>
                        <w:bottom w:val="none" w:sz="0" w:space="0" w:color="auto"/>
                        <w:right w:val="none" w:sz="0" w:space="0" w:color="auto"/>
                      </w:divBdr>
                      <w:divsChild>
                        <w:div w:id="943265212">
                          <w:marLeft w:val="0"/>
                          <w:marRight w:val="0"/>
                          <w:marTop w:val="0"/>
                          <w:marBottom w:val="0"/>
                          <w:divBdr>
                            <w:top w:val="none" w:sz="0" w:space="0" w:color="auto"/>
                            <w:left w:val="none" w:sz="0" w:space="0" w:color="auto"/>
                            <w:bottom w:val="none" w:sz="0" w:space="0" w:color="auto"/>
                            <w:right w:val="none" w:sz="0" w:space="0" w:color="auto"/>
                          </w:divBdr>
                          <w:divsChild>
                            <w:div w:id="609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628857391">
      <w:bodyDiv w:val="1"/>
      <w:marLeft w:val="0"/>
      <w:marRight w:val="0"/>
      <w:marTop w:val="0"/>
      <w:marBottom w:val="0"/>
      <w:divBdr>
        <w:top w:val="none" w:sz="0" w:space="0" w:color="auto"/>
        <w:left w:val="none" w:sz="0" w:space="0" w:color="auto"/>
        <w:bottom w:val="none" w:sz="0" w:space="0" w:color="auto"/>
        <w:right w:val="none" w:sz="0" w:space="0" w:color="auto"/>
      </w:divBdr>
      <w:divsChild>
        <w:div w:id="400759259">
          <w:marLeft w:val="0"/>
          <w:marRight w:val="0"/>
          <w:marTop w:val="0"/>
          <w:marBottom w:val="0"/>
          <w:divBdr>
            <w:top w:val="none" w:sz="0" w:space="0" w:color="auto"/>
            <w:left w:val="none" w:sz="0" w:space="0" w:color="auto"/>
            <w:bottom w:val="none" w:sz="0" w:space="0" w:color="auto"/>
            <w:right w:val="none" w:sz="0" w:space="0" w:color="auto"/>
          </w:divBdr>
          <w:divsChild>
            <w:div w:id="359935303">
              <w:marLeft w:val="0"/>
              <w:marRight w:val="0"/>
              <w:marTop w:val="0"/>
              <w:marBottom w:val="0"/>
              <w:divBdr>
                <w:top w:val="none" w:sz="0" w:space="0" w:color="auto"/>
                <w:left w:val="none" w:sz="0" w:space="0" w:color="auto"/>
                <w:bottom w:val="none" w:sz="0" w:space="0" w:color="auto"/>
                <w:right w:val="none" w:sz="0" w:space="0" w:color="auto"/>
              </w:divBdr>
              <w:divsChild>
                <w:div w:id="14480455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75060382">
          <w:marLeft w:val="0"/>
          <w:marRight w:val="0"/>
          <w:marTop w:val="0"/>
          <w:marBottom w:val="0"/>
          <w:divBdr>
            <w:top w:val="none" w:sz="0" w:space="0" w:color="auto"/>
            <w:left w:val="none" w:sz="0" w:space="0" w:color="auto"/>
            <w:bottom w:val="none" w:sz="0" w:space="0" w:color="auto"/>
            <w:right w:val="none" w:sz="0" w:space="0" w:color="auto"/>
          </w:divBdr>
          <w:divsChild>
            <w:div w:id="1490973615">
              <w:marLeft w:val="0"/>
              <w:marRight w:val="0"/>
              <w:marTop w:val="0"/>
              <w:marBottom w:val="0"/>
              <w:divBdr>
                <w:top w:val="none" w:sz="0" w:space="0" w:color="auto"/>
                <w:left w:val="none" w:sz="0" w:space="0" w:color="auto"/>
                <w:bottom w:val="none" w:sz="0" w:space="0" w:color="auto"/>
                <w:right w:val="none" w:sz="0" w:space="0" w:color="auto"/>
              </w:divBdr>
              <w:divsChild>
                <w:div w:id="329676654">
                  <w:marLeft w:val="0"/>
                  <w:marRight w:val="0"/>
                  <w:marTop w:val="0"/>
                  <w:marBottom w:val="0"/>
                  <w:divBdr>
                    <w:top w:val="none" w:sz="0" w:space="0" w:color="auto"/>
                    <w:left w:val="none" w:sz="0" w:space="0" w:color="auto"/>
                    <w:bottom w:val="none" w:sz="0" w:space="0" w:color="auto"/>
                    <w:right w:val="none" w:sz="0" w:space="0" w:color="auto"/>
                  </w:divBdr>
                  <w:divsChild>
                    <w:div w:id="1119420680">
                      <w:marLeft w:val="0"/>
                      <w:marRight w:val="0"/>
                      <w:marTop w:val="0"/>
                      <w:marBottom w:val="0"/>
                      <w:divBdr>
                        <w:top w:val="none" w:sz="0" w:space="0" w:color="auto"/>
                        <w:left w:val="none" w:sz="0" w:space="0" w:color="auto"/>
                        <w:bottom w:val="none" w:sz="0" w:space="0" w:color="auto"/>
                        <w:right w:val="none" w:sz="0" w:space="0" w:color="auto"/>
                      </w:divBdr>
                      <w:divsChild>
                        <w:div w:id="1187790430">
                          <w:marLeft w:val="0"/>
                          <w:marRight w:val="0"/>
                          <w:marTop w:val="0"/>
                          <w:marBottom w:val="0"/>
                          <w:divBdr>
                            <w:top w:val="none" w:sz="0" w:space="0" w:color="auto"/>
                            <w:left w:val="none" w:sz="0" w:space="0" w:color="auto"/>
                            <w:bottom w:val="none" w:sz="0" w:space="0" w:color="auto"/>
                            <w:right w:val="none" w:sz="0" w:space="0" w:color="auto"/>
                          </w:divBdr>
                          <w:divsChild>
                            <w:div w:id="20727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 w:id="21130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8E854E52295146949D98F812D4E52068"/>
        <w:category>
          <w:name w:val="General"/>
          <w:gallery w:val="placeholder"/>
        </w:category>
        <w:types>
          <w:type w:val="bbPlcHdr"/>
        </w:types>
        <w:behaviors>
          <w:behavior w:val="content"/>
        </w:behaviors>
        <w:guid w:val="{0CFC60C9-E6B2-4D64-9D50-ECBFF72F75A8}"/>
      </w:docPartPr>
      <w:docPartBody>
        <w:p w:rsidR="00656EA2" w:rsidRDefault="00883F73" w:rsidP="00883F73">
          <w:pPr>
            <w:pStyle w:val="8E854E52295146949D98F812D4E52068"/>
          </w:pPr>
          <w:r w:rsidRPr="00BA16E6">
            <w:rPr>
              <w:rStyle w:val="PlaceholderText"/>
            </w:rPr>
            <w:t>Choose an item.</w:t>
          </w:r>
        </w:p>
      </w:docPartBody>
    </w:docPart>
    <w:docPart>
      <w:docPartPr>
        <w:name w:val="91F9FB3BE65A491483C82DE8C3D0A9FD"/>
        <w:category>
          <w:name w:val="General"/>
          <w:gallery w:val="placeholder"/>
        </w:category>
        <w:types>
          <w:type w:val="bbPlcHdr"/>
        </w:types>
        <w:behaviors>
          <w:behavior w:val="content"/>
        </w:behaviors>
        <w:guid w:val="{3B7E0500-8B92-4ECE-805D-FB3B6AA06A67}"/>
      </w:docPartPr>
      <w:docPartBody>
        <w:p w:rsidR="00656EA2" w:rsidRDefault="00883F73" w:rsidP="00883F73">
          <w:pPr>
            <w:pStyle w:val="91F9FB3BE65A491483C82DE8C3D0A9FD"/>
          </w:pPr>
          <w:r w:rsidRPr="00BA16E6">
            <w:rPr>
              <w:rStyle w:val="PlaceholderText"/>
            </w:rPr>
            <w:t>Choose an item.</w:t>
          </w:r>
        </w:p>
      </w:docPartBody>
    </w:docPart>
    <w:docPart>
      <w:docPartPr>
        <w:name w:val="8E87766D37BA4FEABE6410614B6B374D"/>
        <w:category>
          <w:name w:val="General"/>
          <w:gallery w:val="placeholder"/>
        </w:category>
        <w:types>
          <w:type w:val="bbPlcHdr"/>
        </w:types>
        <w:behaviors>
          <w:behavior w:val="content"/>
        </w:behaviors>
        <w:guid w:val="{30AA4C05-50EB-41A1-A301-FE5ED452B9AF}"/>
      </w:docPartPr>
      <w:docPartBody>
        <w:p w:rsidR="00656EA2" w:rsidRDefault="00883F73" w:rsidP="00883F73">
          <w:pPr>
            <w:pStyle w:val="8E87766D37BA4FEABE6410614B6B374D"/>
          </w:pPr>
          <w:r w:rsidRPr="00BA16E6">
            <w:rPr>
              <w:rStyle w:val="PlaceholderText"/>
            </w:rPr>
            <w:t>Choose an item.</w:t>
          </w:r>
        </w:p>
      </w:docPartBody>
    </w:docPart>
    <w:docPart>
      <w:docPartPr>
        <w:name w:val="EA2102FBF22B4F8CB82662A62129C9B6"/>
        <w:category>
          <w:name w:val="General"/>
          <w:gallery w:val="placeholder"/>
        </w:category>
        <w:types>
          <w:type w:val="bbPlcHdr"/>
        </w:types>
        <w:behaviors>
          <w:behavior w:val="content"/>
        </w:behaviors>
        <w:guid w:val="{DF6CADD5-6F84-48B8-BA75-D76EEBE40144}"/>
      </w:docPartPr>
      <w:docPartBody>
        <w:p w:rsidR="00656EA2" w:rsidRDefault="00883F73" w:rsidP="00883F73">
          <w:pPr>
            <w:pStyle w:val="EA2102FBF22B4F8CB82662A62129C9B6"/>
          </w:pPr>
          <w:r w:rsidRPr="00A1380C">
            <w:rPr>
              <w:rStyle w:val="PlaceholderText"/>
            </w:rPr>
            <w:t>Choose an item.</w:t>
          </w:r>
        </w:p>
      </w:docPartBody>
    </w:docPart>
    <w:docPart>
      <w:docPartPr>
        <w:name w:val="BB50FA06949148F4ADE5BBDCF8DF297C"/>
        <w:category>
          <w:name w:val="General"/>
          <w:gallery w:val="placeholder"/>
        </w:category>
        <w:types>
          <w:type w:val="bbPlcHdr"/>
        </w:types>
        <w:behaviors>
          <w:behavior w:val="content"/>
        </w:behaviors>
        <w:guid w:val="{B3173836-1706-4FAD-A95E-59FAC0425C87}"/>
      </w:docPartPr>
      <w:docPartBody>
        <w:p w:rsidR="00656EA2" w:rsidRDefault="00883F73" w:rsidP="00883F73">
          <w:pPr>
            <w:pStyle w:val="BB50FA06949148F4ADE5BBDCF8DF297C"/>
          </w:pPr>
          <w:r w:rsidRPr="00A1380C">
            <w:rPr>
              <w:rStyle w:val="PlaceholderText"/>
            </w:rPr>
            <w:t>Choose an item.</w:t>
          </w:r>
        </w:p>
      </w:docPartBody>
    </w:docPart>
    <w:docPart>
      <w:docPartPr>
        <w:name w:val="E68170B8785342F88916369F661ABE54"/>
        <w:category>
          <w:name w:val="General"/>
          <w:gallery w:val="placeholder"/>
        </w:category>
        <w:types>
          <w:type w:val="bbPlcHdr"/>
        </w:types>
        <w:behaviors>
          <w:behavior w:val="content"/>
        </w:behaviors>
        <w:guid w:val="{57AE25BB-8EB5-4BA2-B8A7-1B85B975CB46}"/>
      </w:docPartPr>
      <w:docPartBody>
        <w:p w:rsidR="00656EA2" w:rsidRDefault="00883F73" w:rsidP="00883F73">
          <w:pPr>
            <w:pStyle w:val="E68170B8785342F88916369F661ABE54"/>
          </w:pPr>
          <w:r w:rsidRPr="00BA16E6">
            <w:rPr>
              <w:rStyle w:val="PlaceholderText"/>
            </w:rPr>
            <w:t>Choose an item.</w:t>
          </w:r>
        </w:p>
      </w:docPartBody>
    </w:docPart>
    <w:docPart>
      <w:docPartPr>
        <w:name w:val="9A8C4CA2A22D465CBED2D8F39E205A6C"/>
        <w:category>
          <w:name w:val="General"/>
          <w:gallery w:val="placeholder"/>
        </w:category>
        <w:types>
          <w:type w:val="bbPlcHdr"/>
        </w:types>
        <w:behaviors>
          <w:behavior w:val="content"/>
        </w:behaviors>
        <w:guid w:val="{417C62EC-CB82-4940-99AC-1EE8D44DBF2D}"/>
      </w:docPartPr>
      <w:docPartBody>
        <w:p w:rsidR="00656EA2" w:rsidRDefault="00883F73" w:rsidP="00883F73">
          <w:pPr>
            <w:pStyle w:val="9A8C4CA2A22D465CBED2D8F39E205A6C"/>
          </w:pPr>
          <w:r w:rsidRPr="00BA16E6">
            <w:rPr>
              <w:rStyle w:val="PlaceholderText"/>
            </w:rPr>
            <w:t>Choose an item.</w:t>
          </w:r>
        </w:p>
      </w:docPartBody>
    </w:docPart>
    <w:docPart>
      <w:docPartPr>
        <w:name w:val="E6FAC5F4432E48F497698D68F8A28389"/>
        <w:category>
          <w:name w:val="General"/>
          <w:gallery w:val="placeholder"/>
        </w:category>
        <w:types>
          <w:type w:val="bbPlcHdr"/>
        </w:types>
        <w:behaviors>
          <w:behavior w:val="content"/>
        </w:behaviors>
        <w:guid w:val="{760AD79A-A08C-43FF-9D78-A0FE7EDDDC3B}"/>
      </w:docPartPr>
      <w:docPartBody>
        <w:p w:rsidR="00656EA2" w:rsidRDefault="00883F73" w:rsidP="00883F73">
          <w:pPr>
            <w:pStyle w:val="E6FAC5F4432E48F497698D68F8A28389"/>
          </w:pPr>
          <w:r w:rsidRPr="00BA16E6">
            <w:rPr>
              <w:rStyle w:val="PlaceholderText"/>
            </w:rPr>
            <w:t>Choose an item.</w:t>
          </w:r>
        </w:p>
      </w:docPartBody>
    </w:docPart>
    <w:docPart>
      <w:docPartPr>
        <w:name w:val="D2D50D713AB34AEEBA95AD7CDAF72FCA"/>
        <w:category>
          <w:name w:val="General"/>
          <w:gallery w:val="placeholder"/>
        </w:category>
        <w:types>
          <w:type w:val="bbPlcHdr"/>
        </w:types>
        <w:behaviors>
          <w:behavior w:val="content"/>
        </w:behaviors>
        <w:guid w:val="{984BA505-1ED0-4E1C-96AE-4DBC3E2C5319}"/>
      </w:docPartPr>
      <w:docPartBody>
        <w:p w:rsidR="00656EA2" w:rsidRDefault="00883F73" w:rsidP="00883F73">
          <w:pPr>
            <w:pStyle w:val="D2D50D713AB34AEEBA95AD7CDAF72FCA"/>
          </w:pPr>
          <w:r w:rsidRPr="00A1380C">
            <w:rPr>
              <w:rStyle w:val="PlaceholderText"/>
            </w:rPr>
            <w:t>Choose an item.</w:t>
          </w:r>
        </w:p>
      </w:docPartBody>
    </w:docPart>
    <w:docPart>
      <w:docPartPr>
        <w:name w:val="C32427B1CC3241B19D4C1CB579749A39"/>
        <w:category>
          <w:name w:val="General"/>
          <w:gallery w:val="placeholder"/>
        </w:category>
        <w:types>
          <w:type w:val="bbPlcHdr"/>
        </w:types>
        <w:behaviors>
          <w:behavior w:val="content"/>
        </w:behaviors>
        <w:guid w:val="{EC5B5C82-6B09-4808-BDC7-D7BD00534631}"/>
      </w:docPartPr>
      <w:docPartBody>
        <w:p w:rsidR="00656EA2" w:rsidRDefault="00883F73" w:rsidP="00883F73">
          <w:pPr>
            <w:pStyle w:val="C32427B1CC3241B19D4C1CB579749A39"/>
          </w:pPr>
          <w:r w:rsidRPr="00A1380C">
            <w:rPr>
              <w:rStyle w:val="PlaceholderText"/>
            </w:rPr>
            <w:t>Choose an item.</w:t>
          </w:r>
        </w:p>
      </w:docPartBody>
    </w:docPart>
    <w:docPart>
      <w:docPartPr>
        <w:name w:val="4E5F8A536CE044B580D118A5BB8F1E99"/>
        <w:category>
          <w:name w:val="General"/>
          <w:gallery w:val="placeholder"/>
        </w:category>
        <w:types>
          <w:type w:val="bbPlcHdr"/>
        </w:types>
        <w:behaviors>
          <w:behavior w:val="content"/>
        </w:behaviors>
        <w:guid w:val="{31BBB94B-B660-452B-81D7-9B04C0B3D943}"/>
      </w:docPartPr>
      <w:docPartBody>
        <w:p w:rsidR="005D59B5" w:rsidRDefault="00656EA2" w:rsidP="00656EA2">
          <w:pPr>
            <w:pStyle w:val="4E5F8A536CE044B580D118A5BB8F1E99"/>
          </w:pPr>
          <w:r w:rsidRPr="00BA16E6">
            <w:rPr>
              <w:rStyle w:val="PlaceholderText"/>
            </w:rPr>
            <w:t>Choose an item.</w:t>
          </w:r>
        </w:p>
      </w:docPartBody>
    </w:docPart>
    <w:docPart>
      <w:docPartPr>
        <w:name w:val="8351F7073F234BD09E5B311B5DBD8178"/>
        <w:category>
          <w:name w:val="General"/>
          <w:gallery w:val="placeholder"/>
        </w:category>
        <w:types>
          <w:type w:val="bbPlcHdr"/>
        </w:types>
        <w:behaviors>
          <w:behavior w:val="content"/>
        </w:behaviors>
        <w:guid w:val="{26902B01-BBDC-4126-9065-195AC9FDF2D0}"/>
      </w:docPartPr>
      <w:docPartBody>
        <w:p w:rsidR="005D59B5" w:rsidRDefault="00656EA2" w:rsidP="00656EA2">
          <w:pPr>
            <w:pStyle w:val="8351F7073F234BD09E5B311B5DBD8178"/>
          </w:pPr>
          <w:r w:rsidRPr="00BA16E6">
            <w:rPr>
              <w:rStyle w:val="PlaceholderText"/>
            </w:rPr>
            <w:t>Choose an item.</w:t>
          </w:r>
        </w:p>
      </w:docPartBody>
    </w:docPart>
    <w:docPart>
      <w:docPartPr>
        <w:name w:val="F8BC9F9919D342E09C86A105E0BE33C9"/>
        <w:category>
          <w:name w:val="General"/>
          <w:gallery w:val="placeholder"/>
        </w:category>
        <w:types>
          <w:type w:val="bbPlcHdr"/>
        </w:types>
        <w:behaviors>
          <w:behavior w:val="content"/>
        </w:behaviors>
        <w:guid w:val="{43112600-B88E-48D2-AF6C-889D18A28638}"/>
      </w:docPartPr>
      <w:docPartBody>
        <w:p w:rsidR="005D59B5" w:rsidRDefault="00656EA2" w:rsidP="00656EA2">
          <w:pPr>
            <w:pStyle w:val="F8BC9F9919D342E09C86A105E0BE33C9"/>
          </w:pPr>
          <w:r w:rsidRPr="00BA16E6">
            <w:rPr>
              <w:rStyle w:val="PlaceholderText"/>
            </w:rPr>
            <w:t>Choose an item.</w:t>
          </w:r>
        </w:p>
      </w:docPartBody>
    </w:docPart>
    <w:docPart>
      <w:docPartPr>
        <w:name w:val="3F1EBFC30AB749A89E222952C310BEC8"/>
        <w:category>
          <w:name w:val="General"/>
          <w:gallery w:val="placeholder"/>
        </w:category>
        <w:types>
          <w:type w:val="bbPlcHdr"/>
        </w:types>
        <w:behaviors>
          <w:behavior w:val="content"/>
        </w:behaviors>
        <w:guid w:val="{0ABCAA81-90D6-4003-9F65-AF2E62CD5506}"/>
      </w:docPartPr>
      <w:docPartBody>
        <w:p w:rsidR="0077663E" w:rsidRDefault="005D59B5" w:rsidP="005D59B5">
          <w:pPr>
            <w:pStyle w:val="3F1EBFC30AB749A89E222952C310BEC8"/>
          </w:pPr>
          <w:r w:rsidRPr="00BA16E6">
            <w:rPr>
              <w:rStyle w:val="PlaceholderText"/>
            </w:rPr>
            <w:t>Choose an item.</w:t>
          </w:r>
        </w:p>
      </w:docPartBody>
    </w:docPart>
    <w:docPart>
      <w:docPartPr>
        <w:name w:val="9283249BDAFD41FAB391FF529B191D0C"/>
        <w:category>
          <w:name w:val="General"/>
          <w:gallery w:val="placeholder"/>
        </w:category>
        <w:types>
          <w:type w:val="bbPlcHdr"/>
        </w:types>
        <w:behaviors>
          <w:behavior w:val="content"/>
        </w:behaviors>
        <w:guid w:val="{6EDFD3A4-7F0B-4D81-9434-B49C5D6F2C9D}"/>
      </w:docPartPr>
      <w:docPartBody>
        <w:p w:rsidR="0077663E" w:rsidRDefault="005D59B5" w:rsidP="005D59B5">
          <w:pPr>
            <w:pStyle w:val="9283249BDAFD41FAB391FF529B191D0C"/>
          </w:pPr>
          <w:r w:rsidRPr="00BA16E6">
            <w:rPr>
              <w:rStyle w:val="PlaceholderText"/>
            </w:rPr>
            <w:t>Choose an item.</w:t>
          </w:r>
        </w:p>
      </w:docPartBody>
    </w:docPart>
    <w:docPart>
      <w:docPartPr>
        <w:name w:val="190FDBD38AA842E5814371F75DA0F60F"/>
        <w:category>
          <w:name w:val="General"/>
          <w:gallery w:val="placeholder"/>
        </w:category>
        <w:types>
          <w:type w:val="bbPlcHdr"/>
        </w:types>
        <w:behaviors>
          <w:behavior w:val="content"/>
        </w:behaviors>
        <w:guid w:val="{C198ACAA-C8FC-4F57-B740-15DB77B8811E}"/>
      </w:docPartPr>
      <w:docPartBody>
        <w:p w:rsidR="0077663E" w:rsidRDefault="005D59B5" w:rsidP="005D59B5">
          <w:pPr>
            <w:pStyle w:val="190FDBD38AA842E5814371F75DA0F60F"/>
          </w:pPr>
          <w:r w:rsidRPr="00BA16E6">
            <w:rPr>
              <w:rStyle w:val="PlaceholderText"/>
            </w:rPr>
            <w:t>Choose an item.</w:t>
          </w:r>
        </w:p>
      </w:docPartBody>
    </w:docPart>
    <w:docPart>
      <w:docPartPr>
        <w:name w:val="7A34867635AD401297D6F0BE4BC07E23"/>
        <w:category>
          <w:name w:val="General"/>
          <w:gallery w:val="placeholder"/>
        </w:category>
        <w:types>
          <w:type w:val="bbPlcHdr"/>
        </w:types>
        <w:behaviors>
          <w:behavior w:val="content"/>
        </w:behaviors>
        <w:guid w:val="{DC0E2956-BDAE-4012-9447-5823981CD540}"/>
      </w:docPartPr>
      <w:docPartBody>
        <w:p w:rsidR="0077663E" w:rsidRDefault="005D59B5" w:rsidP="005D59B5">
          <w:pPr>
            <w:pStyle w:val="7A34867635AD401297D6F0BE4BC07E23"/>
          </w:pPr>
          <w:r w:rsidRPr="00BA16E6">
            <w:rPr>
              <w:rStyle w:val="PlaceholderText"/>
            </w:rPr>
            <w:t>Choose an item.</w:t>
          </w:r>
        </w:p>
      </w:docPartBody>
    </w:docPart>
    <w:docPart>
      <w:docPartPr>
        <w:name w:val="0AE26D623D244E53915B4151977B4E8E"/>
        <w:category>
          <w:name w:val="General"/>
          <w:gallery w:val="placeholder"/>
        </w:category>
        <w:types>
          <w:type w:val="bbPlcHdr"/>
        </w:types>
        <w:behaviors>
          <w:behavior w:val="content"/>
        </w:behaviors>
        <w:guid w:val="{4343D42B-41A9-4DE9-96E9-C3251F3339AA}"/>
      </w:docPartPr>
      <w:docPartBody>
        <w:p w:rsidR="0077663E" w:rsidRDefault="005D59B5" w:rsidP="005D59B5">
          <w:pPr>
            <w:pStyle w:val="0AE26D623D244E53915B4151977B4E8E"/>
          </w:pPr>
          <w:r w:rsidRPr="00BA16E6">
            <w:rPr>
              <w:rStyle w:val="PlaceholderText"/>
            </w:rPr>
            <w:t>Choose an item.</w:t>
          </w:r>
        </w:p>
      </w:docPartBody>
    </w:docPart>
    <w:docPart>
      <w:docPartPr>
        <w:name w:val="D68F53D3AA7D412399831EC9514CEE90"/>
        <w:category>
          <w:name w:val="General"/>
          <w:gallery w:val="placeholder"/>
        </w:category>
        <w:types>
          <w:type w:val="bbPlcHdr"/>
        </w:types>
        <w:behaviors>
          <w:behavior w:val="content"/>
        </w:behaviors>
        <w:guid w:val="{92BDB2A3-F6CB-4464-A73F-06AE51E61904}"/>
      </w:docPartPr>
      <w:docPartBody>
        <w:p w:rsidR="0077663E" w:rsidRDefault="005D59B5" w:rsidP="005D59B5">
          <w:pPr>
            <w:pStyle w:val="D68F53D3AA7D412399831EC9514CEE90"/>
          </w:pPr>
          <w:r w:rsidRPr="00BA16E6">
            <w:rPr>
              <w:rStyle w:val="PlaceholderText"/>
            </w:rPr>
            <w:t>Choose an item.</w:t>
          </w:r>
        </w:p>
      </w:docPartBody>
    </w:docPart>
    <w:docPart>
      <w:docPartPr>
        <w:name w:val="DB516B0D1EFC47F7A3724CC21FEF3F7C"/>
        <w:category>
          <w:name w:val="General"/>
          <w:gallery w:val="placeholder"/>
        </w:category>
        <w:types>
          <w:type w:val="bbPlcHdr"/>
        </w:types>
        <w:behaviors>
          <w:behavior w:val="content"/>
        </w:behaviors>
        <w:guid w:val="{17DB3FAD-9341-4F7F-BE7E-53606AB99379}"/>
      </w:docPartPr>
      <w:docPartBody>
        <w:p w:rsidR="0077663E" w:rsidRDefault="005D59B5" w:rsidP="005D59B5">
          <w:pPr>
            <w:pStyle w:val="DB516B0D1EFC47F7A3724CC21FEF3F7C"/>
          </w:pPr>
          <w:r w:rsidRPr="00BA16E6">
            <w:rPr>
              <w:rStyle w:val="PlaceholderText"/>
            </w:rPr>
            <w:t>Choose an item.</w:t>
          </w:r>
        </w:p>
      </w:docPartBody>
    </w:docPart>
    <w:docPart>
      <w:docPartPr>
        <w:name w:val="2825E0FF8A614C1C9CF173FDA8BCDA27"/>
        <w:category>
          <w:name w:val="General"/>
          <w:gallery w:val="placeholder"/>
        </w:category>
        <w:types>
          <w:type w:val="bbPlcHdr"/>
        </w:types>
        <w:behaviors>
          <w:behavior w:val="content"/>
        </w:behaviors>
        <w:guid w:val="{B9D0765E-2B7E-4284-91ED-80FB13C81001}"/>
      </w:docPartPr>
      <w:docPartBody>
        <w:p w:rsidR="0077663E" w:rsidRDefault="005D59B5" w:rsidP="005D59B5">
          <w:pPr>
            <w:pStyle w:val="2825E0FF8A614C1C9CF173FDA8BCDA27"/>
          </w:pPr>
          <w:r w:rsidRPr="00BA16E6">
            <w:rPr>
              <w:rStyle w:val="PlaceholderText"/>
            </w:rPr>
            <w:t>Choose an item.</w:t>
          </w:r>
        </w:p>
      </w:docPartBody>
    </w:docPart>
    <w:docPart>
      <w:docPartPr>
        <w:name w:val="5CCBB00DEC3046BC9DDC374D496FB0FB"/>
        <w:category>
          <w:name w:val="General"/>
          <w:gallery w:val="placeholder"/>
        </w:category>
        <w:types>
          <w:type w:val="bbPlcHdr"/>
        </w:types>
        <w:behaviors>
          <w:behavior w:val="content"/>
        </w:behaviors>
        <w:guid w:val="{12B3B611-D5E5-4A97-84A1-58C40A397743}"/>
      </w:docPartPr>
      <w:docPartBody>
        <w:p w:rsidR="0077663E" w:rsidRDefault="005D59B5" w:rsidP="005D59B5">
          <w:pPr>
            <w:pStyle w:val="5CCBB00DEC3046BC9DDC374D496FB0FB"/>
          </w:pPr>
          <w:r w:rsidRPr="00BA16E6">
            <w:rPr>
              <w:rStyle w:val="PlaceholderText"/>
            </w:rPr>
            <w:t>Choose an item.</w:t>
          </w:r>
        </w:p>
      </w:docPartBody>
    </w:docPart>
    <w:docPart>
      <w:docPartPr>
        <w:name w:val="7A74D36E503F47C8A72DD143977BAC9F"/>
        <w:category>
          <w:name w:val="General"/>
          <w:gallery w:val="placeholder"/>
        </w:category>
        <w:types>
          <w:type w:val="bbPlcHdr"/>
        </w:types>
        <w:behaviors>
          <w:behavior w:val="content"/>
        </w:behaviors>
        <w:guid w:val="{3DE48D52-858F-40F9-9212-D15043A7B78C}"/>
      </w:docPartPr>
      <w:docPartBody>
        <w:p w:rsidR="0077663E" w:rsidRDefault="005D59B5" w:rsidP="005D59B5">
          <w:pPr>
            <w:pStyle w:val="7A74D36E503F47C8A72DD143977BAC9F"/>
          </w:pPr>
          <w:r w:rsidRPr="00BA16E6">
            <w:rPr>
              <w:rStyle w:val="PlaceholderText"/>
            </w:rPr>
            <w:t>Choose an item.</w:t>
          </w:r>
        </w:p>
      </w:docPartBody>
    </w:docPart>
    <w:docPart>
      <w:docPartPr>
        <w:name w:val="5BF8279C1108416F9B014D14E3E630C5"/>
        <w:category>
          <w:name w:val="General"/>
          <w:gallery w:val="placeholder"/>
        </w:category>
        <w:types>
          <w:type w:val="bbPlcHdr"/>
        </w:types>
        <w:behaviors>
          <w:behavior w:val="content"/>
        </w:behaviors>
        <w:guid w:val="{F6E2B993-B565-497D-91B7-126400C9B20D}"/>
      </w:docPartPr>
      <w:docPartBody>
        <w:p w:rsidR="0077663E" w:rsidRDefault="005D59B5" w:rsidP="005D59B5">
          <w:pPr>
            <w:pStyle w:val="5BF8279C1108416F9B014D14E3E630C5"/>
          </w:pPr>
          <w:r w:rsidRPr="00A1380C">
            <w:rPr>
              <w:rStyle w:val="PlaceholderText"/>
            </w:rPr>
            <w:t>Choose an item.</w:t>
          </w:r>
        </w:p>
      </w:docPartBody>
    </w:docPart>
    <w:docPart>
      <w:docPartPr>
        <w:name w:val="C77D7422287D4728A6703753B8770C75"/>
        <w:category>
          <w:name w:val="General"/>
          <w:gallery w:val="placeholder"/>
        </w:category>
        <w:types>
          <w:type w:val="bbPlcHdr"/>
        </w:types>
        <w:behaviors>
          <w:behavior w:val="content"/>
        </w:behaviors>
        <w:guid w:val="{C0EE624A-2232-4DF2-BAC0-73010F6614E0}"/>
      </w:docPartPr>
      <w:docPartBody>
        <w:p w:rsidR="0077663E" w:rsidRDefault="005D59B5" w:rsidP="005D59B5">
          <w:pPr>
            <w:pStyle w:val="C77D7422287D4728A6703753B8770C75"/>
          </w:pPr>
          <w:r w:rsidRPr="00A1380C">
            <w:rPr>
              <w:rStyle w:val="PlaceholderText"/>
            </w:rPr>
            <w:t>Choose an item.</w:t>
          </w:r>
        </w:p>
      </w:docPartBody>
    </w:docPart>
    <w:docPart>
      <w:docPartPr>
        <w:name w:val="87232474A610494EAD00FD2B8C87BAC5"/>
        <w:category>
          <w:name w:val="General"/>
          <w:gallery w:val="placeholder"/>
        </w:category>
        <w:types>
          <w:type w:val="bbPlcHdr"/>
        </w:types>
        <w:behaviors>
          <w:behavior w:val="content"/>
        </w:behaviors>
        <w:guid w:val="{91DFD798-5673-408E-976A-E071154A5B47}"/>
      </w:docPartPr>
      <w:docPartBody>
        <w:p w:rsidR="00EE4DE6" w:rsidRDefault="0077663E" w:rsidP="0077663E">
          <w:pPr>
            <w:pStyle w:val="87232474A610494EAD00FD2B8C87BAC5"/>
          </w:pPr>
          <w:r w:rsidRPr="00BA16E6">
            <w:rPr>
              <w:rStyle w:val="PlaceholderText"/>
            </w:rPr>
            <w:t>Choose an item.</w:t>
          </w:r>
        </w:p>
      </w:docPartBody>
    </w:docPart>
    <w:docPart>
      <w:docPartPr>
        <w:name w:val="CDD5A830E9B542C493FDD03EC6E24A6B"/>
        <w:category>
          <w:name w:val="General"/>
          <w:gallery w:val="placeholder"/>
        </w:category>
        <w:types>
          <w:type w:val="bbPlcHdr"/>
        </w:types>
        <w:behaviors>
          <w:behavior w:val="content"/>
        </w:behaviors>
        <w:guid w:val="{F1F82239-C053-4FDA-B07C-0D4D372600CC}"/>
      </w:docPartPr>
      <w:docPartBody>
        <w:p w:rsidR="00EE4DE6" w:rsidRDefault="0077663E" w:rsidP="0077663E">
          <w:pPr>
            <w:pStyle w:val="CDD5A830E9B542C493FDD03EC6E24A6B"/>
          </w:pPr>
          <w:r w:rsidRPr="00BA16E6">
            <w:rPr>
              <w:rStyle w:val="PlaceholderText"/>
            </w:rPr>
            <w:t>Choose an item.</w:t>
          </w:r>
        </w:p>
      </w:docPartBody>
    </w:docPart>
    <w:docPart>
      <w:docPartPr>
        <w:name w:val="05F60F3E92564DA9AD0A6A51698D1E60"/>
        <w:category>
          <w:name w:val="General"/>
          <w:gallery w:val="placeholder"/>
        </w:category>
        <w:types>
          <w:type w:val="bbPlcHdr"/>
        </w:types>
        <w:behaviors>
          <w:behavior w:val="content"/>
        </w:behaviors>
        <w:guid w:val="{4CAF0BE9-A422-4C0C-A14C-B0B602411A2E}"/>
      </w:docPartPr>
      <w:docPartBody>
        <w:p w:rsidR="00EE4DE6" w:rsidRDefault="0077663E" w:rsidP="0077663E">
          <w:pPr>
            <w:pStyle w:val="05F60F3E92564DA9AD0A6A51698D1E60"/>
          </w:pPr>
          <w:r w:rsidRPr="00BA16E6">
            <w:rPr>
              <w:rStyle w:val="PlaceholderText"/>
            </w:rPr>
            <w:t>Choose an item.</w:t>
          </w:r>
        </w:p>
      </w:docPartBody>
    </w:docPart>
    <w:docPart>
      <w:docPartPr>
        <w:name w:val="DBC139F868C9451EABB9CFAB92A4FD8C"/>
        <w:category>
          <w:name w:val="General"/>
          <w:gallery w:val="placeholder"/>
        </w:category>
        <w:types>
          <w:type w:val="bbPlcHdr"/>
        </w:types>
        <w:behaviors>
          <w:behavior w:val="content"/>
        </w:behaviors>
        <w:guid w:val="{20821509-E25E-40EF-B119-264DC5AB92DB}"/>
      </w:docPartPr>
      <w:docPartBody>
        <w:p w:rsidR="00EE4DE6" w:rsidRDefault="0077663E" w:rsidP="0077663E">
          <w:pPr>
            <w:pStyle w:val="DBC139F868C9451EABB9CFAB92A4FD8C"/>
          </w:pPr>
          <w:r w:rsidRPr="00BA16E6">
            <w:rPr>
              <w:rStyle w:val="PlaceholderText"/>
            </w:rPr>
            <w:t>Choose an item.</w:t>
          </w:r>
        </w:p>
      </w:docPartBody>
    </w:docPart>
    <w:docPart>
      <w:docPartPr>
        <w:name w:val="A8D52F5FBCD04927968E6EBDB132A8DA"/>
        <w:category>
          <w:name w:val="General"/>
          <w:gallery w:val="placeholder"/>
        </w:category>
        <w:types>
          <w:type w:val="bbPlcHdr"/>
        </w:types>
        <w:behaviors>
          <w:behavior w:val="content"/>
        </w:behaviors>
        <w:guid w:val="{57D6BDAF-301E-4AB5-8DB2-92499F6A56A3}"/>
      </w:docPartPr>
      <w:docPartBody>
        <w:p w:rsidR="00EE4DE6" w:rsidRDefault="0077663E" w:rsidP="0077663E">
          <w:pPr>
            <w:pStyle w:val="A8D52F5FBCD04927968E6EBDB132A8DA"/>
          </w:pPr>
          <w:r w:rsidRPr="00BA16E6">
            <w:rPr>
              <w:rStyle w:val="PlaceholderText"/>
            </w:rPr>
            <w:t>Choose an item.</w:t>
          </w:r>
        </w:p>
      </w:docPartBody>
    </w:docPart>
    <w:docPart>
      <w:docPartPr>
        <w:name w:val="DED996F5062149BE93787F7DF05D74CF"/>
        <w:category>
          <w:name w:val="General"/>
          <w:gallery w:val="placeholder"/>
        </w:category>
        <w:types>
          <w:type w:val="bbPlcHdr"/>
        </w:types>
        <w:behaviors>
          <w:behavior w:val="content"/>
        </w:behaviors>
        <w:guid w:val="{0FABD742-D43F-4CC4-990D-96D4BF8DCD35}"/>
      </w:docPartPr>
      <w:docPartBody>
        <w:p w:rsidR="00EE4DE6" w:rsidRDefault="0077663E" w:rsidP="0077663E">
          <w:pPr>
            <w:pStyle w:val="DED996F5062149BE93787F7DF05D74CF"/>
          </w:pPr>
          <w:r w:rsidRPr="00BA16E6">
            <w:rPr>
              <w:rStyle w:val="PlaceholderText"/>
            </w:rPr>
            <w:t>Choose an item.</w:t>
          </w:r>
        </w:p>
      </w:docPartBody>
    </w:docPart>
    <w:docPart>
      <w:docPartPr>
        <w:name w:val="8722850AC9404E7AA898C8A9727C89E1"/>
        <w:category>
          <w:name w:val="General"/>
          <w:gallery w:val="placeholder"/>
        </w:category>
        <w:types>
          <w:type w:val="bbPlcHdr"/>
        </w:types>
        <w:behaviors>
          <w:behavior w:val="content"/>
        </w:behaviors>
        <w:guid w:val="{81A8A2A1-96E6-436B-BF40-B017B23D9F23}"/>
      </w:docPartPr>
      <w:docPartBody>
        <w:p w:rsidR="0013171F" w:rsidRDefault="00E64F55" w:rsidP="00E64F55">
          <w:pPr>
            <w:pStyle w:val="8722850AC9404E7AA898C8A9727C89E1"/>
          </w:pPr>
          <w:r w:rsidRPr="00BA16E6">
            <w:rPr>
              <w:rStyle w:val="PlaceholderText"/>
            </w:rPr>
            <w:t>Choose an item.</w:t>
          </w:r>
        </w:p>
      </w:docPartBody>
    </w:docPart>
    <w:docPart>
      <w:docPartPr>
        <w:name w:val="A32B7166365E4BB38D2E86D8AA99DB42"/>
        <w:category>
          <w:name w:val="General"/>
          <w:gallery w:val="placeholder"/>
        </w:category>
        <w:types>
          <w:type w:val="bbPlcHdr"/>
        </w:types>
        <w:behaviors>
          <w:behavior w:val="content"/>
        </w:behaviors>
        <w:guid w:val="{4455FD35-1BD4-4EAE-8FD5-7E6A1567DB4F}"/>
      </w:docPartPr>
      <w:docPartBody>
        <w:p w:rsidR="0013171F" w:rsidRDefault="00E64F55" w:rsidP="00E64F55">
          <w:pPr>
            <w:pStyle w:val="A32B7166365E4BB38D2E86D8AA99DB42"/>
          </w:pPr>
          <w:r w:rsidRPr="00BA16E6">
            <w:rPr>
              <w:rStyle w:val="PlaceholderText"/>
            </w:rPr>
            <w:t>Choose an item.</w:t>
          </w:r>
        </w:p>
      </w:docPartBody>
    </w:docPart>
    <w:docPart>
      <w:docPartPr>
        <w:name w:val="5ED7D56791214CC5B4EA8E857E1D970E"/>
        <w:category>
          <w:name w:val="General"/>
          <w:gallery w:val="placeholder"/>
        </w:category>
        <w:types>
          <w:type w:val="bbPlcHdr"/>
        </w:types>
        <w:behaviors>
          <w:behavior w:val="content"/>
        </w:behaviors>
        <w:guid w:val="{EC6B8A14-575D-41B9-B678-91E6A3C21B42}"/>
      </w:docPartPr>
      <w:docPartBody>
        <w:p w:rsidR="0013171F" w:rsidRDefault="00E64F55" w:rsidP="00E64F55">
          <w:pPr>
            <w:pStyle w:val="5ED7D56791214CC5B4EA8E857E1D970E"/>
          </w:pPr>
          <w:r w:rsidRPr="00BA16E6">
            <w:rPr>
              <w:rStyle w:val="PlaceholderText"/>
            </w:rPr>
            <w:t>Choose an item.</w:t>
          </w:r>
        </w:p>
      </w:docPartBody>
    </w:docPart>
    <w:docPart>
      <w:docPartPr>
        <w:name w:val="E57C53CD8FE34A79A39405920346DC39"/>
        <w:category>
          <w:name w:val="General"/>
          <w:gallery w:val="placeholder"/>
        </w:category>
        <w:types>
          <w:type w:val="bbPlcHdr"/>
        </w:types>
        <w:behaviors>
          <w:behavior w:val="content"/>
        </w:behaviors>
        <w:guid w:val="{0EE49F97-A22C-47FC-952F-D689F2D973ED}"/>
      </w:docPartPr>
      <w:docPartBody>
        <w:p w:rsidR="0013171F" w:rsidRDefault="00E64F55" w:rsidP="00E64F55">
          <w:pPr>
            <w:pStyle w:val="E57C53CD8FE34A79A39405920346DC39"/>
          </w:pPr>
          <w:r w:rsidRPr="00BA16E6">
            <w:rPr>
              <w:rStyle w:val="PlaceholderText"/>
            </w:rPr>
            <w:t>Choose an item.</w:t>
          </w:r>
        </w:p>
      </w:docPartBody>
    </w:docPart>
    <w:docPart>
      <w:docPartPr>
        <w:name w:val="F0D639C78C094D969014E73029ECDD3B"/>
        <w:category>
          <w:name w:val="General"/>
          <w:gallery w:val="placeholder"/>
        </w:category>
        <w:types>
          <w:type w:val="bbPlcHdr"/>
        </w:types>
        <w:behaviors>
          <w:behavior w:val="content"/>
        </w:behaviors>
        <w:guid w:val="{CF5CDA70-BD39-4D05-95A6-5D5E079E045B}"/>
      </w:docPartPr>
      <w:docPartBody>
        <w:p w:rsidR="0013171F" w:rsidRDefault="00E64F55" w:rsidP="00E64F55">
          <w:pPr>
            <w:pStyle w:val="F0D639C78C094D969014E73029ECDD3B"/>
          </w:pPr>
          <w:r w:rsidRPr="00BA16E6">
            <w:rPr>
              <w:rStyle w:val="PlaceholderText"/>
            </w:rPr>
            <w:t>Choose an item.</w:t>
          </w:r>
        </w:p>
      </w:docPartBody>
    </w:docPart>
    <w:docPart>
      <w:docPartPr>
        <w:name w:val="69350C4127644988A63A5C7FF0F2B6B7"/>
        <w:category>
          <w:name w:val="General"/>
          <w:gallery w:val="placeholder"/>
        </w:category>
        <w:types>
          <w:type w:val="bbPlcHdr"/>
        </w:types>
        <w:behaviors>
          <w:behavior w:val="content"/>
        </w:behaviors>
        <w:guid w:val="{C5C54524-5105-450C-8DF8-FC3B84CA851E}"/>
      </w:docPartPr>
      <w:docPartBody>
        <w:p w:rsidR="0013171F" w:rsidRDefault="00E64F55" w:rsidP="00E64F55">
          <w:pPr>
            <w:pStyle w:val="69350C4127644988A63A5C7FF0F2B6B7"/>
          </w:pPr>
          <w:r w:rsidRPr="00BA16E6">
            <w:rPr>
              <w:rStyle w:val="PlaceholderText"/>
            </w:rPr>
            <w:t>Choose an item.</w:t>
          </w:r>
        </w:p>
      </w:docPartBody>
    </w:docPart>
    <w:docPart>
      <w:docPartPr>
        <w:name w:val="6B976E6B79C6481B864D4CAF1F854E49"/>
        <w:category>
          <w:name w:val="General"/>
          <w:gallery w:val="placeholder"/>
        </w:category>
        <w:types>
          <w:type w:val="bbPlcHdr"/>
        </w:types>
        <w:behaviors>
          <w:behavior w:val="content"/>
        </w:behaviors>
        <w:guid w:val="{568CB112-65D7-45F5-B65C-9885BF569C32}"/>
      </w:docPartPr>
      <w:docPartBody>
        <w:p w:rsidR="0013171F" w:rsidRDefault="00E64F55" w:rsidP="00E64F55">
          <w:pPr>
            <w:pStyle w:val="6B976E6B79C6481B864D4CAF1F854E49"/>
          </w:pPr>
          <w:r w:rsidRPr="00BA16E6">
            <w:rPr>
              <w:rStyle w:val="PlaceholderText"/>
            </w:rPr>
            <w:t>Choose an item.</w:t>
          </w:r>
        </w:p>
      </w:docPartBody>
    </w:docPart>
    <w:docPart>
      <w:docPartPr>
        <w:name w:val="717EDE93B07540BDBDE4A5028B1D4420"/>
        <w:category>
          <w:name w:val="General"/>
          <w:gallery w:val="placeholder"/>
        </w:category>
        <w:types>
          <w:type w:val="bbPlcHdr"/>
        </w:types>
        <w:behaviors>
          <w:behavior w:val="content"/>
        </w:behaviors>
        <w:guid w:val="{422BE8DB-804E-4A91-9B3D-B907EDEA501C}"/>
      </w:docPartPr>
      <w:docPartBody>
        <w:p w:rsidR="0013171F" w:rsidRDefault="00E64F55" w:rsidP="00E64F55">
          <w:pPr>
            <w:pStyle w:val="717EDE93B07540BDBDE4A5028B1D4420"/>
          </w:pPr>
          <w:r w:rsidRPr="00A1380C">
            <w:rPr>
              <w:rStyle w:val="PlaceholderText"/>
            </w:rPr>
            <w:t>Choose an item.</w:t>
          </w:r>
        </w:p>
      </w:docPartBody>
    </w:docPart>
    <w:docPart>
      <w:docPartPr>
        <w:name w:val="EC1F3CA673224A0291FA4C2503388FDC"/>
        <w:category>
          <w:name w:val="General"/>
          <w:gallery w:val="placeholder"/>
        </w:category>
        <w:types>
          <w:type w:val="bbPlcHdr"/>
        </w:types>
        <w:behaviors>
          <w:behavior w:val="content"/>
        </w:behaviors>
        <w:guid w:val="{E2789FD0-4A29-4D54-991B-74627D4E683E}"/>
      </w:docPartPr>
      <w:docPartBody>
        <w:p w:rsidR="0013171F" w:rsidRDefault="00E64F55" w:rsidP="00E64F55">
          <w:pPr>
            <w:pStyle w:val="EC1F3CA673224A0291FA4C2503388FDC"/>
          </w:pPr>
          <w:r w:rsidRPr="00A1380C">
            <w:rPr>
              <w:rStyle w:val="PlaceholderText"/>
            </w:rPr>
            <w:t>Choose an item.</w:t>
          </w:r>
        </w:p>
      </w:docPartBody>
    </w:docPart>
    <w:docPart>
      <w:docPartPr>
        <w:name w:val="4AFD70A49D3743C18FF3D4D1582FAC7B"/>
        <w:category>
          <w:name w:val="General"/>
          <w:gallery w:val="placeholder"/>
        </w:category>
        <w:types>
          <w:type w:val="bbPlcHdr"/>
        </w:types>
        <w:behaviors>
          <w:behavior w:val="content"/>
        </w:behaviors>
        <w:guid w:val="{83BAB30F-2DBB-4DD1-BC23-5E167A1A92AD}"/>
      </w:docPartPr>
      <w:docPartBody>
        <w:p w:rsidR="0013171F" w:rsidRDefault="00E64F55" w:rsidP="00E64F55">
          <w:pPr>
            <w:pStyle w:val="4AFD70A49D3743C18FF3D4D1582FAC7B"/>
          </w:pPr>
          <w:r w:rsidRPr="00BA16E6">
            <w:rPr>
              <w:rStyle w:val="PlaceholderText"/>
            </w:rPr>
            <w:t>Choose an item.</w:t>
          </w:r>
        </w:p>
      </w:docPartBody>
    </w:docPart>
    <w:docPart>
      <w:docPartPr>
        <w:name w:val="81840B98D3954571AC4A764CFFA5688B"/>
        <w:category>
          <w:name w:val="General"/>
          <w:gallery w:val="placeholder"/>
        </w:category>
        <w:types>
          <w:type w:val="bbPlcHdr"/>
        </w:types>
        <w:behaviors>
          <w:behavior w:val="content"/>
        </w:behaviors>
        <w:guid w:val="{D28D2321-E2FB-439E-BBD8-6A0A2E2C0AA7}"/>
      </w:docPartPr>
      <w:docPartBody>
        <w:p w:rsidR="0013171F" w:rsidRDefault="00E64F55" w:rsidP="00E64F55">
          <w:pPr>
            <w:pStyle w:val="81840B98D3954571AC4A764CFFA5688B"/>
          </w:pPr>
          <w:r w:rsidRPr="00BA16E6">
            <w:rPr>
              <w:rStyle w:val="PlaceholderText"/>
            </w:rPr>
            <w:t>Choose an item.</w:t>
          </w:r>
        </w:p>
      </w:docPartBody>
    </w:docPart>
    <w:docPart>
      <w:docPartPr>
        <w:name w:val="79526746F29248B4A8116A20BC273126"/>
        <w:category>
          <w:name w:val="General"/>
          <w:gallery w:val="placeholder"/>
        </w:category>
        <w:types>
          <w:type w:val="bbPlcHdr"/>
        </w:types>
        <w:behaviors>
          <w:behavior w:val="content"/>
        </w:behaviors>
        <w:guid w:val="{183D23CB-56F1-41BD-A917-FD74A1501E06}"/>
      </w:docPartPr>
      <w:docPartBody>
        <w:p w:rsidR="002F41B7" w:rsidRDefault="002F41B7" w:rsidP="002F41B7">
          <w:pPr>
            <w:pStyle w:val="79526746F29248B4A8116A20BC273126"/>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A12CF"/>
    <w:rsid w:val="000C4424"/>
    <w:rsid w:val="0013171F"/>
    <w:rsid w:val="00150959"/>
    <w:rsid w:val="00180774"/>
    <w:rsid w:val="001F4220"/>
    <w:rsid w:val="00271A03"/>
    <w:rsid w:val="002F41B7"/>
    <w:rsid w:val="003A47AE"/>
    <w:rsid w:val="00460A03"/>
    <w:rsid w:val="004660BF"/>
    <w:rsid w:val="005B6408"/>
    <w:rsid w:val="005D59B5"/>
    <w:rsid w:val="005E3DBB"/>
    <w:rsid w:val="005F6D31"/>
    <w:rsid w:val="00656EA2"/>
    <w:rsid w:val="00660D73"/>
    <w:rsid w:val="006D27D7"/>
    <w:rsid w:val="0077663E"/>
    <w:rsid w:val="00786AC2"/>
    <w:rsid w:val="007A02DF"/>
    <w:rsid w:val="00883F73"/>
    <w:rsid w:val="00A127C2"/>
    <w:rsid w:val="00A25D41"/>
    <w:rsid w:val="00B8306F"/>
    <w:rsid w:val="00BB76D4"/>
    <w:rsid w:val="00D4772B"/>
    <w:rsid w:val="00E64F55"/>
    <w:rsid w:val="00E7147B"/>
    <w:rsid w:val="00EE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B7"/>
    <w:rPr>
      <w:color w:val="808080"/>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8ED8AA29D6F54B3381260E937B797990">
    <w:name w:val="8ED8AA29D6F54B3381260E937B797990"/>
    <w:rsid w:val="005F6D31"/>
    <w:pPr>
      <w:spacing w:after="200" w:line="276" w:lineRule="auto"/>
    </w:pPr>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4E5F8A536CE044B580D118A5BB8F1E99">
    <w:name w:val="4E5F8A536CE044B580D118A5BB8F1E99"/>
    <w:rsid w:val="00656EA2"/>
  </w:style>
  <w:style w:type="paragraph" w:customStyle="1" w:styleId="8351F7073F234BD09E5B311B5DBD8178">
    <w:name w:val="8351F7073F234BD09E5B311B5DBD8178"/>
    <w:rsid w:val="00656EA2"/>
  </w:style>
  <w:style w:type="paragraph" w:customStyle="1" w:styleId="F8BC9F9919D342E09C86A105E0BE33C9">
    <w:name w:val="F8BC9F9919D342E09C86A105E0BE33C9"/>
    <w:rsid w:val="00656EA2"/>
  </w:style>
  <w:style w:type="paragraph" w:customStyle="1" w:styleId="3F1EBFC30AB749A89E222952C310BEC8">
    <w:name w:val="3F1EBFC30AB749A89E222952C310BEC8"/>
    <w:rsid w:val="005D59B5"/>
  </w:style>
  <w:style w:type="paragraph" w:customStyle="1" w:styleId="9283249BDAFD41FAB391FF529B191D0C">
    <w:name w:val="9283249BDAFD41FAB391FF529B191D0C"/>
    <w:rsid w:val="005D59B5"/>
  </w:style>
  <w:style w:type="paragraph" w:customStyle="1" w:styleId="190FDBD38AA842E5814371F75DA0F60F">
    <w:name w:val="190FDBD38AA842E5814371F75DA0F60F"/>
    <w:rsid w:val="005D59B5"/>
  </w:style>
  <w:style w:type="paragraph" w:customStyle="1" w:styleId="7A34867635AD401297D6F0BE4BC07E23">
    <w:name w:val="7A34867635AD401297D6F0BE4BC07E23"/>
    <w:rsid w:val="005D59B5"/>
  </w:style>
  <w:style w:type="paragraph" w:customStyle="1" w:styleId="0AE26D623D244E53915B4151977B4E8E">
    <w:name w:val="0AE26D623D244E53915B4151977B4E8E"/>
    <w:rsid w:val="005D59B5"/>
  </w:style>
  <w:style w:type="paragraph" w:customStyle="1" w:styleId="D68F53D3AA7D412399831EC9514CEE90">
    <w:name w:val="D68F53D3AA7D412399831EC9514CEE90"/>
    <w:rsid w:val="005D59B5"/>
  </w:style>
  <w:style w:type="paragraph" w:customStyle="1" w:styleId="DB516B0D1EFC47F7A3724CC21FEF3F7C">
    <w:name w:val="DB516B0D1EFC47F7A3724CC21FEF3F7C"/>
    <w:rsid w:val="005D59B5"/>
  </w:style>
  <w:style w:type="paragraph" w:customStyle="1" w:styleId="2825E0FF8A614C1C9CF173FDA8BCDA27">
    <w:name w:val="2825E0FF8A614C1C9CF173FDA8BCDA27"/>
    <w:rsid w:val="005D59B5"/>
  </w:style>
  <w:style w:type="paragraph" w:customStyle="1" w:styleId="5CCBB00DEC3046BC9DDC374D496FB0FB">
    <w:name w:val="5CCBB00DEC3046BC9DDC374D496FB0FB"/>
    <w:rsid w:val="005D59B5"/>
  </w:style>
  <w:style w:type="paragraph" w:customStyle="1" w:styleId="7A74D36E503F47C8A72DD143977BAC9F">
    <w:name w:val="7A74D36E503F47C8A72DD143977BAC9F"/>
    <w:rsid w:val="005D59B5"/>
  </w:style>
  <w:style w:type="paragraph" w:customStyle="1" w:styleId="5BF8279C1108416F9B014D14E3E630C5">
    <w:name w:val="5BF8279C1108416F9B014D14E3E630C5"/>
    <w:rsid w:val="005D59B5"/>
  </w:style>
  <w:style w:type="paragraph" w:customStyle="1" w:styleId="C77D7422287D4728A6703753B8770C75">
    <w:name w:val="C77D7422287D4728A6703753B8770C75"/>
    <w:rsid w:val="005D59B5"/>
  </w:style>
  <w:style w:type="paragraph" w:customStyle="1" w:styleId="87232474A610494EAD00FD2B8C87BAC5">
    <w:name w:val="87232474A610494EAD00FD2B8C87BAC5"/>
    <w:rsid w:val="0077663E"/>
  </w:style>
  <w:style w:type="paragraph" w:customStyle="1" w:styleId="CDD5A830E9B542C493FDD03EC6E24A6B">
    <w:name w:val="CDD5A830E9B542C493FDD03EC6E24A6B"/>
    <w:rsid w:val="0077663E"/>
  </w:style>
  <w:style w:type="paragraph" w:customStyle="1" w:styleId="05F60F3E92564DA9AD0A6A51698D1E60">
    <w:name w:val="05F60F3E92564DA9AD0A6A51698D1E60"/>
    <w:rsid w:val="0077663E"/>
  </w:style>
  <w:style w:type="paragraph" w:customStyle="1" w:styleId="DBC139F868C9451EABB9CFAB92A4FD8C">
    <w:name w:val="DBC139F868C9451EABB9CFAB92A4FD8C"/>
    <w:rsid w:val="0077663E"/>
  </w:style>
  <w:style w:type="paragraph" w:customStyle="1" w:styleId="A8D52F5FBCD04927968E6EBDB132A8DA">
    <w:name w:val="A8D52F5FBCD04927968E6EBDB132A8DA"/>
    <w:rsid w:val="0077663E"/>
  </w:style>
  <w:style w:type="paragraph" w:customStyle="1" w:styleId="DED996F5062149BE93787F7DF05D74CF">
    <w:name w:val="DED996F5062149BE93787F7DF05D74CF"/>
    <w:rsid w:val="0077663E"/>
  </w:style>
  <w:style w:type="paragraph" w:customStyle="1" w:styleId="8722850AC9404E7AA898C8A9727C89E1">
    <w:name w:val="8722850AC9404E7AA898C8A9727C89E1"/>
    <w:rsid w:val="00E64F55"/>
  </w:style>
  <w:style w:type="paragraph" w:customStyle="1" w:styleId="A32B7166365E4BB38D2E86D8AA99DB42">
    <w:name w:val="A32B7166365E4BB38D2E86D8AA99DB42"/>
    <w:rsid w:val="00E64F55"/>
  </w:style>
  <w:style w:type="paragraph" w:customStyle="1" w:styleId="5ED7D56791214CC5B4EA8E857E1D970E">
    <w:name w:val="5ED7D56791214CC5B4EA8E857E1D970E"/>
    <w:rsid w:val="00E64F55"/>
  </w:style>
  <w:style w:type="paragraph" w:customStyle="1" w:styleId="E57C53CD8FE34A79A39405920346DC39">
    <w:name w:val="E57C53CD8FE34A79A39405920346DC39"/>
    <w:rsid w:val="00E64F55"/>
  </w:style>
  <w:style w:type="paragraph" w:customStyle="1" w:styleId="F0D639C78C094D969014E73029ECDD3B">
    <w:name w:val="F0D639C78C094D969014E73029ECDD3B"/>
    <w:rsid w:val="00E64F55"/>
  </w:style>
  <w:style w:type="paragraph" w:customStyle="1" w:styleId="69350C4127644988A63A5C7FF0F2B6B7">
    <w:name w:val="69350C4127644988A63A5C7FF0F2B6B7"/>
    <w:rsid w:val="00E64F55"/>
  </w:style>
  <w:style w:type="paragraph" w:customStyle="1" w:styleId="6B976E6B79C6481B864D4CAF1F854E49">
    <w:name w:val="6B976E6B79C6481B864D4CAF1F854E49"/>
    <w:rsid w:val="00E64F55"/>
  </w:style>
  <w:style w:type="paragraph" w:customStyle="1" w:styleId="717EDE93B07540BDBDE4A5028B1D4420">
    <w:name w:val="717EDE93B07540BDBDE4A5028B1D4420"/>
    <w:rsid w:val="00E64F55"/>
  </w:style>
  <w:style w:type="paragraph" w:customStyle="1" w:styleId="EC1F3CA673224A0291FA4C2503388FDC">
    <w:name w:val="EC1F3CA673224A0291FA4C2503388FDC"/>
    <w:rsid w:val="00E64F55"/>
  </w:style>
  <w:style w:type="paragraph" w:customStyle="1" w:styleId="4AFD70A49D3743C18FF3D4D1582FAC7B">
    <w:name w:val="4AFD70A49D3743C18FF3D4D1582FAC7B"/>
    <w:rsid w:val="00E64F55"/>
  </w:style>
  <w:style w:type="paragraph" w:customStyle="1" w:styleId="81840B98D3954571AC4A764CFFA5688B">
    <w:name w:val="81840B98D3954571AC4A764CFFA5688B"/>
    <w:rsid w:val="00E64F55"/>
  </w:style>
  <w:style w:type="paragraph" w:customStyle="1" w:styleId="79526746F29248B4A8116A20BC273126">
    <w:name w:val="79526746F29248B4A8116A20BC273126"/>
    <w:rsid w:val="002F4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788C-E2FC-4F25-B782-089BC7A3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Claire McIntyre1</cp:lastModifiedBy>
  <cp:revision>2</cp:revision>
  <cp:lastPrinted>2023-10-04T13:05:00Z</cp:lastPrinted>
  <dcterms:created xsi:type="dcterms:W3CDTF">2023-10-04T14:20:00Z</dcterms:created>
  <dcterms:modified xsi:type="dcterms:W3CDTF">2023-10-04T14:20:00Z</dcterms:modified>
</cp:coreProperties>
</file>