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5418D216" w:rsidR="00E66ED9" w:rsidRDefault="00B77614" w:rsidP="00C757F4">
      <w:pPr>
        <w:pStyle w:val="Title"/>
        <w:rPr>
          <w:color w:val="auto"/>
        </w:rPr>
      </w:pPr>
      <w:bookmarkStart w:id="0" w:name="_GoBack"/>
      <w:bookmarkEnd w:id="0"/>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521DC2">
        <w:rPr>
          <w:color w:val="auto"/>
        </w:rPr>
        <w:t>2023-24</w:t>
      </w:r>
      <w:r w:rsidR="00C757F4" w:rsidRPr="000005A7">
        <w:rPr>
          <w:color w:val="auto"/>
        </w:rPr>
        <w:t xml:space="preserve">      </w:t>
      </w:r>
    </w:p>
    <w:p w14:paraId="334BC134" w14:textId="1AC7E8A6" w:rsidR="00C757F4" w:rsidRPr="000005A7" w:rsidRDefault="00C757F4" w:rsidP="00C757F4">
      <w:pPr>
        <w:pStyle w:val="Title"/>
        <w:rPr>
          <w:color w:val="auto"/>
        </w:rPr>
      </w:pPr>
      <w:r w:rsidRPr="000005A7">
        <w:rPr>
          <w:color w:val="auto"/>
        </w:rPr>
        <w:t xml:space="preserve">                                                                               </w:t>
      </w:r>
    </w:p>
    <w:p w14:paraId="7C3FC22D" w14:textId="77777777"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3664E704">
                <wp:simplePos x="0" y="0"/>
                <wp:positionH relativeFrom="column">
                  <wp:posOffset>2169269</wp:posOffset>
                </wp:positionH>
                <wp:positionV relativeFrom="paragraph">
                  <wp:posOffset>90616</wp:posOffset>
                </wp:positionV>
                <wp:extent cx="4782374" cy="1000125"/>
                <wp:effectExtent l="0" t="0" r="18415" b="28575"/>
                <wp:wrapNone/>
                <wp:docPr id="1" name="Text Box 1"/>
                <wp:cNvGraphicFramePr/>
                <a:graphic xmlns:a="http://schemas.openxmlformats.org/drawingml/2006/main">
                  <a:graphicData uri="http://schemas.microsoft.com/office/word/2010/wordprocessingShape">
                    <wps:wsp>
                      <wps:cNvSpPr txBox="1"/>
                      <wps:spPr>
                        <a:xfrm>
                          <a:off x="0" y="0"/>
                          <a:ext cx="4782374"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EDDF9" w14:textId="79F600FB" w:rsidR="004B0059" w:rsidRDefault="004B0059">
                            <w:pPr>
                              <w:rPr>
                                <w:color w:val="7030A0"/>
                                <w:sz w:val="48"/>
                                <w:szCs w:val="48"/>
                              </w:rPr>
                            </w:pPr>
                            <w:r>
                              <w:rPr>
                                <w:color w:val="7030A0"/>
                                <w:sz w:val="48"/>
                                <w:szCs w:val="48"/>
                              </w:rPr>
                              <w:t>Binnie Street Children’s Centre</w:t>
                            </w:r>
                          </w:p>
                          <w:p w14:paraId="6E964F41" w14:textId="77777777" w:rsidR="004B0059" w:rsidRDefault="004B0059">
                            <w:pPr>
                              <w:rPr>
                                <w:color w:val="7030A0"/>
                                <w:sz w:val="48"/>
                                <w:szCs w:val="48"/>
                              </w:rPr>
                            </w:pPr>
                          </w:p>
                          <w:p w14:paraId="176B5A7D" w14:textId="77777777" w:rsidR="004B0059" w:rsidRPr="006E3775" w:rsidRDefault="004B0059">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70.8pt;margin-top:7.15pt;width:376.5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" fillcolor="white [3201]" strokeweight=".5pt">
                <v:textbox>
                  <w:txbxContent>
                    <w:p w14:paraId="0AFEDDF9" w14:textId="79F600FB" w:rsidR="004B0059" w:rsidRDefault="004B0059">
                      <w:pPr>
                        <w:rPr>
                          <w:color w:val="7030A0"/>
                          <w:sz w:val="48"/>
                          <w:szCs w:val="48"/>
                        </w:rPr>
                      </w:pPr>
                      <w:r>
                        <w:rPr>
                          <w:color w:val="7030A0"/>
                          <w:sz w:val="48"/>
                          <w:szCs w:val="48"/>
                        </w:rPr>
                        <w:t>Binnie Street Children’s Centre</w:t>
                      </w:r>
                    </w:p>
                    <w:p w14:paraId="6E964F41" w14:textId="77777777" w:rsidR="004B0059" w:rsidRDefault="004B0059">
                      <w:pPr>
                        <w:rPr>
                          <w:color w:val="7030A0"/>
                          <w:sz w:val="48"/>
                          <w:szCs w:val="48"/>
                        </w:rPr>
                      </w:pPr>
                    </w:p>
                    <w:p w14:paraId="176B5A7D" w14:textId="77777777" w:rsidR="004B0059" w:rsidRPr="006E3775" w:rsidRDefault="004B0059">
                      <w:pPr>
                        <w:rPr>
                          <w:color w:val="7030A0"/>
                          <w:sz w:val="48"/>
                          <w:szCs w:val="48"/>
                        </w:rPr>
                      </w:pPr>
                      <w:r>
                        <w:rPr>
                          <w:color w:val="7030A0"/>
                          <w:sz w:val="48"/>
                          <w:szCs w:val="48"/>
                        </w:rPr>
                        <w:t xml:space="preserve"> Academy</w:t>
                      </w:r>
                    </w:p>
                  </w:txbxContent>
                </v:textbox>
              </v:shape>
            </w:pict>
          </mc:Fallback>
        </mc:AlternateContent>
      </w:r>
    </w:p>
    <w:p w14:paraId="350933D5" w14:textId="77777777" w:rsidR="005D1A12" w:rsidRPr="000005A7" w:rsidRDefault="00C757F4">
      <w:pPr>
        <w:rPr>
          <w:sz w:val="36"/>
          <w:szCs w:val="36"/>
        </w:rPr>
      </w:pPr>
      <w:r w:rsidRPr="000005A7">
        <w:rPr>
          <w:sz w:val="36"/>
          <w:szCs w:val="36"/>
        </w:rPr>
        <w:t xml:space="preserve">Establishment Name: </w:t>
      </w:r>
    </w:p>
    <w:p w14:paraId="3D16330B" w14:textId="77777777" w:rsidR="00C757F4" w:rsidRPr="000005A7" w:rsidRDefault="00C757F4">
      <w:pPr>
        <w:rPr>
          <w:sz w:val="10"/>
          <w:szCs w:val="10"/>
        </w:rPr>
      </w:pPr>
    </w:p>
    <w:p w14:paraId="17B0FD79" w14:textId="77777777"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BB3B3E">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BB3B3E">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6AC2CF5C" w:rsidR="00550780" w:rsidRPr="00221908" w:rsidRDefault="00337F9A" w:rsidP="00BB3B3E">
      <w:pPr>
        <w:pStyle w:val="ListParagraph"/>
        <w:numPr>
          <w:ilvl w:val="0"/>
          <w:numId w:val="1"/>
        </w:numPr>
        <w:rPr>
          <w:sz w:val="28"/>
          <w:szCs w:val="28"/>
        </w:rPr>
      </w:pPr>
      <w:r w:rsidRPr="000005A7">
        <w:rPr>
          <w:sz w:val="28"/>
          <w:szCs w:val="28"/>
        </w:rPr>
        <w:t xml:space="preserve">Action Plan for </w:t>
      </w:r>
      <w:r w:rsidR="00521DC2">
        <w:rPr>
          <w:sz w:val="28"/>
          <w:szCs w:val="28"/>
        </w:rPr>
        <w:t>session 2023-24</w:t>
      </w:r>
      <w:r w:rsidR="008656AA">
        <w:rPr>
          <w:sz w:val="28"/>
          <w:szCs w:val="28"/>
        </w:rPr>
        <w:t xml:space="preserve"> </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0"/>
        <w:gridCol w:w="4967"/>
        <w:gridCol w:w="1986"/>
        <w:gridCol w:w="3495"/>
      </w:tblGrid>
      <w:tr w:rsidR="00263C2A"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36785C4A" w:rsidR="00263C2A" w:rsidRPr="000005A7" w:rsidRDefault="003B0BC0" w:rsidP="00263C2A">
            <w:pPr>
              <w:rPr>
                <w:sz w:val="28"/>
                <w:szCs w:val="28"/>
              </w:rPr>
            </w:pPr>
            <w:r>
              <w:rPr>
                <w:sz w:val="28"/>
                <w:szCs w:val="28"/>
              </w:rPr>
              <w:t>Ruth Wyllie</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4FAF968F" w:rsidR="00263C2A" w:rsidRPr="000005A7" w:rsidRDefault="00521DC2" w:rsidP="00EF4B41">
            <w:pPr>
              <w:rPr>
                <w:sz w:val="28"/>
                <w:szCs w:val="28"/>
              </w:rPr>
            </w:pPr>
            <w:r>
              <w:rPr>
                <w:sz w:val="28"/>
                <w:szCs w:val="28"/>
              </w:rPr>
              <w:t>27/06/2023</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3"/>
        <w:gridCol w:w="4986"/>
        <w:gridCol w:w="1989"/>
        <w:gridCol w:w="3470"/>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071AD733" w:rsidR="00263C2A" w:rsidRPr="000005A7" w:rsidRDefault="00521DC2" w:rsidP="00356561">
            <w:pPr>
              <w:rPr>
                <w:sz w:val="28"/>
                <w:szCs w:val="28"/>
              </w:rPr>
            </w:pPr>
            <w:r>
              <w:rPr>
                <w:sz w:val="28"/>
                <w:szCs w:val="28"/>
              </w:rPr>
              <w:t>Yvonne Gallacher</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77777777" w:rsidR="00263C2A" w:rsidRPr="000005A7" w:rsidRDefault="00263C2A" w:rsidP="00356561">
            <w:pPr>
              <w:rPr>
                <w:sz w:val="28"/>
                <w:szCs w:val="28"/>
              </w:rPr>
            </w:pPr>
          </w:p>
        </w:tc>
      </w:tr>
    </w:tbl>
    <w:p w14:paraId="641C0932" w14:textId="77777777" w:rsidR="00B77614" w:rsidRDefault="00B77614" w:rsidP="00263C2A">
      <w:pPr>
        <w:rPr>
          <w:sz w:val="28"/>
          <w:szCs w:val="28"/>
        </w:rPr>
      </w:pPr>
    </w:p>
    <w:p w14:paraId="22999C68" w14:textId="77777777" w:rsidR="00926999" w:rsidRDefault="00926999" w:rsidP="006D26CD">
      <w:pPr>
        <w:pStyle w:val="Title"/>
        <w:rPr>
          <w:color w:val="auto"/>
        </w:rPr>
      </w:pPr>
    </w:p>
    <w:p w14:paraId="04356A2B" w14:textId="77777777" w:rsidR="00841F1C" w:rsidRDefault="00841F1C" w:rsidP="00926999">
      <w:pPr>
        <w:pStyle w:val="Title"/>
        <w:rPr>
          <w:color w:val="auto"/>
        </w:rPr>
      </w:pPr>
    </w:p>
    <w:p w14:paraId="1D6FE7D7" w14:textId="77777777" w:rsidR="00841F1C" w:rsidRDefault="00841F1C" w:rsidP="00926999">
      <w:pPr>
        <w:pStyle w:val="Title"/>
        <w:rPr>
          <w:color w:val="auto"/>
        </w:rPr>
      </w:pPr>
    </w:p>
    <w:p w14:paraId="7A120211" w14:textId="1036B2A4" w:rsidR="00926999" w:rsidRDefault="00926999" w:rsidP="00926999">
      <w:pPr>
        <w:pStyle w:val="Title"/>
        <w:rPr>
          <w:color w:val="auto"/>
        </w:rPr>
      </w:pPr>
      <w:r>
        <w:rPr>
          <w:color w:val="auto"/>
        </w:rPr>
        <w:lastRenderedPageBreak/>
        <w:t>Our Vision, Values and Aims</w:t>
      </w:r>
    </w:p>
    <w:p w14:paraId="1FE64089" w14:textId="77777777" w:rsidR="00926999" w:rsidRPr="00926999" w:rsidRDefault="00926999" w:rsidP="00926999"/>
    <w:p w14:paraId="3E97BC54" w14:textId="77777777" w:rsidR="003B0BC0" w:rsidRPr="00566859" w:rsidRDefault="003B0BC0" w:rsidP="003B0BC0">
      <w:pPr>
        <w:widowControl w:val="0"/>
        <w:spacing w:after="0"/>
        <w:jc w:val="center"/>
        <w:rPr>
          <w:rFonts w:ascii="Arial" w:hAnsi="Arial" w:cs="Arial"/>
        </w:rPr>
      </w:pPr>
      <w:r w:rsidRPr="00566859">
        <w:rPr>
          <w:rFonts w:ascii="Arial" w:hAnsi="Arial" w:cs="Arial"/>
          <w:b/>
          <w:bCs/>
        </w:rPr>
        <w:t>Our Vision</w:t>
      </w:r>
      <w:r w:rsidRPr="00566859">
        <w:rPr>
          <w:rFonts w:ascii="Arial" w:hAnsi="Arial" w:cs="Arial"/>
        </w:rPr>
        <w:t>:</w:t>
      </w:r>
    </w:p>
    <w:p w14:paraId="5E20B0F7" w14:textId="77777777" w:rsidR="003B0BC0" w:rsidRPr="00566859" w:rsidRDefault="003B0BC0" w:rsidP="003B0BC0">
      <w:pPr>
        <w:widowControl w:val="0"/>
        <w:spacing w:after="0"/>
        <w:jc w:val="center"/>
        <w:rPr>
          <w:rFonts w:ascii="Arial" w:hAnsi="Arial" w:cs="Arial"/>
        </w:rPr>
      </w:pPr>
      <w:r w:rsidRPr="00566859">
        <w:rPr>
          <w:rFonts w:ascii="Arial" w:hAnsi="Arial" w:cs="Arial"/>
        </w:rPr>
        <w:t>A happy friendly Centre with aspirations and expectations that all children will develop and learn in their own way.</w:t>
      </w:r>
    </w:p>
    <w:p w14:paraId="2731D464" w14:textId="77777777" w:rsidR="003B0BC0" w:rsidRPr="00566859" w:rsidRDefault="003B0BC0" w:rsidP="003B0BC0">
      <w:pPr>
        <w:widowControl w:val="0"/>
        <w:spacing w:after="0"/>
        <w:jc w:val="center"/>
        <w:rPr>
          <w:rFonts w:ascii="Arial" w:hAnsi="Arial" w:cs="Arial"/>
        </w:rPr>
      </w:pPr>
      <w:r w:rsidRPr="00566859">
        <w:rPr>
          <w:rFonts w:ascii="Arial" w:hAnsi="Arial" w:cs="Arial"/>
        </w:rPr>
        <w:t> </w:t>
      </w:r>
    </w:p>
    <w:p w14:paraId="3DADBFF1" w14:textId="77777777" w:rsidR="003B0BC0" w:rsidRPr="00566859" w:rsidRDefault="003B0BC0" w:rsidP="003B0BC0">
      <w:pPr>
        <w:widowControl w:val="0"/>
        <w:spacing w:after="0"/>
        <w:jc w:val="center"/>
        <w:rPr>
          <w:rFonts w:ascii="Arial" w:hAnsi="Arial" w:cs="Arial"/>
        </w:rPr>
      </w:pPr>
      <w:r w:rsidRPr="00566859">
        <w:rPr>
          <w:rFonts w:ascii="Arial" w:hAnsi="Arial" w:cs="Arial"/>
          <w:b/>
          <w:bCs/>
        </w:rPr>
        <w:t>We value</w:t>
      </w:r>
      <w:r w:rsidRPr="00566859">
        <w:rPr>
          <w:rFonts w:ascii="Arial" w:hAnsi="Arial" w:cs="Arial"/>
        </w:rPr>
        <w:t>:</w:t>
      </w:r>
    </w:p>
    <w:p w14:paraId="4DA9628E" w14:textId="77777777" w:rsidR="003B0BC0" w:rsidRPr="00566859" w:rsidRDefault="003B0BC0" w:rsidP="003B0BC0">
      <w:pPr>
        <w:widowControl w:val="0"/>
        <w:spacing w:after="0"/>
        <w:jc w:val="center"/>
        <w:rPr>
          <w:rFonts w:ascii="Arial" w:hAnsi="Arial" w:cs="Arial"/>
        </w:rPr>
      </w:pPr>
      <w:r w:rsidRPr="00566859">
        <w:rPr>
          <w:rFonts w:ascii="Arial" w:hAnsi="Arial" w:cs="Arial"/>
        </w:rPr>
        <w:t>Honesty, Trust, Success, Friendship</w:t>
      </w:r>
    </w:p>
    <w:p w14:paraId="7636D1E7" w14:textId="77777777" w:rsidR="003B0BC0" w:rsidRPr="00566859" w:rsidRDefault="003B0BC0" w:rsidP="003B0BC0">
      <w:pPr>
        <w:widowControl w:val="0"/>
        <w:spacing w:after="0"/>
        <w:jc w:val="center"/>
        <w:rPr>
          <w:rFonts w:ascii="Arial" w:hAnsi="Arial" w:cs="Arial"/>
        </w:rPr>
      </w:pPr>
      <w:r w:rsidRPr="00566859">
        <w:rPr>
          <w:rFonts w:ascii="Arial" w:hAnsi="Arial" w:cs="Arial"/>
        </w:rPr>
        <w:t> </w:t>
      </w:r>
    </w:p>
    <w:p w14:paraId="301F6F79" w14:textId="77777777" w:rsidR="003B0BC0" w:rsidRPr="00566859" w:rsidRDefault="003B0BC0" w:rsidP="003B0BC0">
      <w:pPr>
        <w:widowControl w:val="0"/>
        <w:spacing w:after="0"/>
        <w:jc w:val="center"/>
        <w:rPr>
          <w:rFonts w:ascii="Arial" w:hAnsi="Arial" w:cs="Arial"/>
        </w:rPr>
      </w:pPr>
      <w:r w:rsidRPr="00566859">
        <w:rPr>
          <w:rFonts w:ascii="Arial" w:hAnsi="Arial" w:cs="Arial"/>
          <w:b/>
          <w:bCs/>
        </w:rPr>
        <w:t>Our Aims</w:t>
      </w:r>
      <w:r w:rsidRPr="00566859">
        <w:rPr>
          <w:rFonts w:ascii="Arial" w:hAnsi="Arial" w:cs="Arial"/>
        </w:rPr>
        <w:t>:</w:t>
      </w:r>
    </w:p>
    <w:p w14:paraId="410445CE" w14:textId="77777777" w:rsidR="003B0BC0" w:rsidRPr="00566859" w:rsidRDefault="003B0BC0" w:rsidP="003B0BC0">
      <w:pPr>
        <w:widowControl w:val="0"/>
        <w:spacing w:after="0"/>
        <w:jc w:val="center"/>
        <w:rPr>
          <w:rFonts w:ascii="Arial" w:hAnsi="Arial" w:cs="Arial"/>
        </w:rPr>
      </w:pPr>
      <w:r>
        <w:rPr>
          <w:rFonts w:ascii="Arial" w:hAnsi="Arial" w:cs="Arial"/>
        </w:rPr>
        <w:t xml:space="preserve">We aim to </w:t>
      </w:r>
      <w:r w:rsidRPr="00566859">
        <w:rPr>
          <w:rFonts w:ascii="Arial" w:hAnsi="Arial" w:cs="Arial"/>
        </w:rPr>
        <w:t>be approachable and transparent in our role as early educators and carers of children.</w:t>
      </w:r>
    </w:p>
    <w:p w14:paraId="5BF6C94D" w14:textId="77777777" w:rsidR="003B0BC0" w:rsidRPr="00566859" w:rsidRDefault="003B0BC0" w:rsidP="003B0BC0">
      <w:pPr>
        <w:widowControl w:val="0"/>
        <w:spacing w:after="0"/>
        <w:jc w:val="center"/>
        <w:rPr>
          <w:rFonts w:ascii="Arial" w:hAnsi="Arial" w:cs="Arial"/>
        </w:rPr>
      </w:pPr>
      <w:r w:rsidRPr="00566859">
        <w:rPr>
          <w:rFonts w:ascii="Arial" w:hAnsi="Arial" w:cs="Arial"/>
        </w:rPr>
        <w:t> </w:t>
      </w:r>
    </w:p>
    <w:p w14:paraId="2595642B" w14:textId="77777777" w:rsidR="003B0BC0" w:rsidRPr="00566859" w:rsidRDefault="003B0BC0" w:rsidP="003B0BC0">
      <w:pPr>
        <w:widowControl w:val="0"/>
        <w:spacing w:after="0"/>
        <w:jc w:val="center"/>
        <w:rPr>
          <w:rFonts w:ascii="Arial" w:hAnsi="Arial" w:cs="Arial"/>
        </w:rPr>
      </w:pPr>
      <w:r w:rsidRPr="00566859">
        <w:rPr>
          <w:rFonts w:ascii="Arial" w:hAnsi="Arial" w:cs="Arial"/>
        </w:rPr>
        <w:t>We will have aspirations for our children and encourage them to develop in their own individual way.</w:t>
      </w:r>
    </w:p>
    <w:p w14:paraId="6F308D40" w14:textId="77777777" w:rsidR="003B0BC0" w:rsidRPr="00566859" w:rsidRDefault="003B0BC0" w:rsidP="003B0BC0">
      <w:pPr>
        <w:widowControl w:val="0"/>
        <w:spacing w:after="0"/>
        <w:jc w:val="center"/>
        <w:rPr>
          <w:rFonts w:ascii="Arial" w:hAnsi="Arial" w:cs="Arial"/>
        </w:rPr>
      </w:pPr>
      <w:r w:rsidRPr="00566859">
        <w:rPr>
          <w:rFonts w:ascii="Arial" w:hAnsi="Arial" w:cs="Arial"/>
        </w:rPr>
        <w:t> </w:t>
      </w:r>
    </w:p>
    <w:p w14:paraId="34A7C2F7" w14:textId="77777777" w:rsidR="003B0BC0" w:rsidRDefault="003B0BC0" w:rsidP="003B0BC0">
      <w:pPr>
        <w:widowControl w:val="0"/>
        <w:spacing w:after="0"/>
        <w:jc w:val="center"/>
        <w:rPr>
          <w:rFonts w:ascii="Arial" w:hAnsi="Arial" w:cs="Arial"/>
        </w:rPr>
      </w:pPr>
      <w:r>
        <w:rPr>
          <w:rFonts w:ascii="Arial" w:hAnsi="Arial" w:cs="Arial"/>
        </w:rPr>
        <w:t xml:space="preserve">We aim to provide </w:t>
      </w:r>
      <w:r w:rsidRPr="00566859">
        <w:rPr>
          <w:rFonts w:ascii="Arial" w:hAnsi="Arial" w:cs="Arial"/>
        </w:rPr>
        <w:t>quality resources and exp</w:t>
      </w:r>
      <w:r>
        <w:rPr>
          <w:rFonts w:ascii="Arial" w:hAnsi="Arial" w:cs="Arial"/>
        </w:rPr>
        <w:t>eriences which support and challenge all our children</w:t>
      </w:r>
    </w:p>
    <w:p w14:paraId="22EF5B2B" w14:textId="77777777" w:rsidR="003B0BC0" w:rsidRPr="00566859" w:rsidRDefault="003B0BC0" w:rsidP="003B0BC0">
      <w:pPr>
        <w:widowControl w:val="0"/>
        <w:spacing w:after="0"/>
        <w:jc w:val="center"/>
        <w:rPr>
          <w:rFonts w:ascii="Arial" w:hAnsi="Arial" w:cs="Arial"/>
        </w:rPr>
      </w:pPr>
      <w:r>
        <w:rPr>
          <w:rFonts w:ascii="Arial" w:hAnsi="Arial" w:cs="Arial"/>
        </w:rPr>
        <w:t>We aim to ensure that there is fairness and equity in everything that we do. We strive to give all our children and families the same opportunities to grow and develop.</w:t>
      </w:r>
    </w:p>
    <w:p w14:paraId="53894781" w14:textId="77777777" w:rsidR="003B0BC0" w:rsidRPr="00566859" w:rsidRDefault="003B0BC0" w:rsidP="003B0BC0">
      <w:pPr>
        <w:widowControl w:val="0"/>
        <w:spacing w:after="0"/>
        <w:jc w:val="center"/>
        <w:rPr>
          <w:rFonts w:ascii="Arial" w:hAnsi="Arial" w:cs="Arial"/>
        </w:rPr>
      </w:pPr>
      <w:r w:rsidRPr="00566859">
        <w:rPr>
          <w:rFonts w:ascii="Arial" w:hAnsi="Arial" w:cs="Arial"/>
        </w:rPr>
        <w:t> </w:t>
      </w:r>
    </w:p>
    <w:p w14:paraId="5488F342" w14:textId="77777777" w:rsidR="003B0BC0" w:rsidRPr="00566859" w:rsidRDefault="003B0BC0" w:rsidP="003B0BC0">
      <w:pPr>
        <w:widowControl w:val="0"/>
        <w:spacing w:after="0"/>
        <w:jc w:val="center"/>
        <w:rPr>
          <w:rFonts w:ascii="Arial" w:hAnsi="Arial" w:cs="Arial"/>
        </w:rPr>
      </w:pPr>
      <w:r>
        <w:rPr>
          <w:rFonts w:ascii="Arial" w:hAnsi="Arial" w:cs="Arial"/>
        </w:rPr>
        <w:t xml:space="preserve">We aim to </w:t>
      </w:r>
      <w:r w:rsidRPr="00566859">
        <w:rPr>
          <w:rFonts w:ascii="Arial" w:hAnsi="Arial" w:cs="Arial"/>
        </w:rPr>
        <w:t>encourage staff to continue to develop their skills and be enthusiastic about learning</w:t>
      </w:r>
    </w:p>
    <w:p w14:paraId="24E90B30" w14:textId="77777777" w:rsidR="003B0BC0" w:rsidRPr="00566859" w:rsidRDefault="003B0BC0" w:rsidP="003B0BC0">
      <w:pPr>
        <w:widowControl w:val="0"/>
        <w:spacing w:after="0"/>
        <w:jc w:val="center"/>
        <w:rPr>
          <w:rFonts w:ascii="Arial" w:hAnsi="Arial" w:cs="Arial"/>
        </w:rPr>
      </w:pPr>
      <w:r w:rsidRPr="00566859">
        <w:rPr>
          <w:rFonts w:ascii="Arial" w:hAnsi="Arial" w:cs="Arial"/>
        </w:rPr>
        <w:t> </w:t>
      </w:r>
    </w:p>
    <w:p w14:paraId="1B5EEC9C" w14:textId="77777777" w:rsidR="003B0BC0" w:rsidRPr="00566859" w:rsidRDefault="003B0BC0" w:rsidP="003B0BC0">
      <w:pPr>
        <w:widowControl w:val="0"/>
        <w:spacing w:after="0"/>
        <w:jc w:val="center"/>
        <w:rPr>
          <w:rFonts w:ascii="Arial" w:hAnsi="Arial" w:cs="Arial"/>
        </w:rPr>
      </w:pPr>
      <w:r>
        <w:rPr>
          <w:rFonts w:ascii="Arial" w:hAnsi="Arial" w:cs="Arial"/>
        </w:rPr>
        <w:t xml:space="preserve">We aim to engage with our local community and continue to value the strong nurturing relationships which we have developed over the years. </w:t>
      </w:r>
      <w:r w:rsidRPr="00566859">
        <w:rPr>
          <w:rFonts w:ascii="Arial" w:hAnsi="Arial" w:cs="Arial"/>
        </w:rPr>
        <w:t>.</w:t>
      </w:r>
    </w:p>
    <w:p w14:paraId="23A7CAAE" w14:textId="77777777" w:rsidR="003B0BC0" w:rsidRDefault="003B0BC0" w:rsidP="003B0BC0"/>
    <w:p w14:paraId="648F7C4F" w14:textId="77777777" w:rsidR="006D26CD" w:rsidRPr="000005A7" w:rsidRDefault="006D26CD" w:rsidP="00054831">
      <w:pPr>
        <w:pStyle w:val="Default"/>
        <w:rPr>
          <w:rFonts w:asciiTheme="majorHAnsi" w:eastAsiaTheme="majorEastAsia" w:hAnsiTheme="majorHAnsi" w:cstheme="majorBidi"/>
          <w:color w:val="auto"/>
          <w:spacing w:val="5"/>
          <w:kern w:val="28"/>
          <w:sz w:val="52"/>
          <w:szCs w:val="52"/>
        </w:rPr>
      </w:pPr>
      <w:r w:rsidRPr="000005A7">
        <w:rPr>
          <w:color w:val="auto"/>
        </w:rPr>
        <w:br w:type="page"/>
      </w:r>
    </w:p>
    <w:p w14:paraId="6FA0CD78" w14:textId="77777777"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06F76E9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D59F284"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5EB9881E" w14:textId="77777777" w:rsidR="00E66ED9" w:rsidRDefault="002D116B" w:rsidP="00E66ED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00103AA9" w:rsidRPr="000005A7">
        <w:rPr>
          <w:sz w:val="36"/>
          <w:szCs w:val="36"/>
        </w:rPr>
        <w:tab/>
      </w:r>
      <w:r w:rsidR="00103AA9" w:rsidRPr="000005A7">
        <w:rPr>
          <w:sz w:val="36"/>
          <w:szCs w:val="36"/>
        </w:rPr>
        <w:tab/>
      </w:r>
      <w:r w:rsidR="00103AA9" w:rsidRPr="000005A7">
        <w:rPr>
          <w:sz w:val="36"/>
          <w:szCs w:val="36"/>
        </w:rPr>
        <w:tab/>
      </w:r>
    </w:p>
    <w:p w14:paraId="0EA7E2C2" w14:textId="4451CDCE" w:rsidR="00103AA9" w:rsidRPr="000005A7" w:rsidRDefault="00521DC2" w:rsidP="00E66ED9">
      <w:pPr>
        <w:pStyle w:val="ListParagraph"/>
        <w:spacing w:after="0" w:line="240" w:lineRule="auto"/>
        <w:ind w:left="2160"/>
        <w:rPr>
          <w:sz w:val="36"/>
          <w:szCs w:val="36"/>
        </w:rPr>
      </w:pPr>
      <w:r>
        <w:rPr>
          <w:sz w:val="36"/>
          <w:szCs w:val="36"/>
        </w:rPr>
        <w:t>Session 2023-2024</w:t>
      </w:r>
      <w:r w:rsidR="002D116B" w:rsidRPr="000005A7">
        <w:rPr>
          <w:sz w:val="36"/>
          <w:szCs w:val="36"/>
        </w:rPr>
        <w:tab/>
      </w:r>
    </w:p>
    <w:p w14:paraId="59B2E99E" w14:textId="55CF3451"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521DC2">
        <w:rPr>
          <w:sz w:val="36"/>
          <w:szCs w:val="36"/>
        </w:rPr>
        <w:t>Session 2024-2025</w:t>
      </w:r>
      <w:r w:rsidR="002D116B" w:rsidRPr="000005A7">
        <w:rPr>
          <w:sz w:val="36"/>
          <w:szCs w:val="36"/>
        </w:rPr>
        <w:tab/>
      </w:r>
      <w:r w:rsidR="002D116B" w:rsidRPr="000005A7">
        <w:rPr>
          <w:sz w:val="36"/>
          <w:szCs w:val="36"/>
        </w:rPr>
        <w:tab/>
      </w:r>
    </w:p>
    <w:p w14:paraId="3FB934A1" w14:textId="7BCF4E7E" w:rsidR="00103AA9" w:rsidRPr="000005A7" w:rsidRDefault="00521DC2" w:rsidP="00103AA9">
      <w:pPr>
        <w:spacing w:after="0" w:line="240" w:lineRule="auto"/>
        <w:rPr>
          <w:sz w:val="36"/>
          <w:szCs w:val="36"/>
        </w:rPr>
      </w:pPr>
      <w:r>
        <w:rPr>
          <w:sz w:val="36"/>
          <w:szCs w:val="36"/>
        </w:rPr>
        <w:tab/>
      </w:r>
      <w:r>
        <w:rPr>
          <w:sz w:val="36"/>
          <w:szCs w:val="36"/>
        </w:rPr>
        <w:tab/>
      </w:r>
      <w:r>
        <w:rPr>
          <w:sz w:val="36"/>
          <w:szCs w:val="36"/>
        </w:rPr>
        <w:tab/>
        <w:t>Session 2025-2026</w:t>
      </w:r>
    </w:p>
    <w:p w14:paraId="3F24E359" w14:textId="77777777" w:rsidR="007B7696" w:rsidRDefault="007B7696" w:rsidP="00742A87">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p>
    <w:p w14:paraId="0532A587" w14:textId="77777777" w:rsidR="002D116B" w:rsidRPr="000005A7" w:rsidRDefault="002D116B" w:rsidP="00742A87">
      <w:pPr>
        <w:pStyle w:val="Title"/>
        <w:rPr>
          <w:color w:val="auto"/>
        </w:rPr>
      </w:pPr>
      <w:r w:rsidRPr="000005A7">
        <w:rPr>
          <w:color w:val="auto"/>
        </w:rPr>
        <w:lastRenderedPageBreak/>
        <w:t>Overview of rolling three year plan</w:t>
      </w:r>
    </w:p>
    <w:p w14:paraId="0304D781" w14:textId="77777777" w:rsidR="00A10F1A" w:rsidRPr="000005A7" w:rsidRDefault="00A10F1A" w:rsidP="00A10F1A"/>
    <w:tbl>
      <w:tblPr>
        <w:tblStyle w:val="TableGrid"/>
        <w:tblW w:w="0" w:type="auto"/>
        <w:tblLook w:val="04A0" w:firstRow="1" w:lastRow="0" w:firstColumn="1" w:lastColumn="0" w:noHBand="0" w:noVBand="1"/>
      </w:tblPr>
      <w:tblGrid>
        <w:gridCol w:w="3312"/>
        <w:gridCol w:w="3678"/>
        <w:gridCol w:w="3412"/>
        <w:gridCol w:w="3546"/>
      </w:tblGrid>
      <w:tr w:rsidR="00A2547E" w:rsidRPr="000005A7" w14:paraId="5863FE78" w14:textId="77777777" w:rsidTr="007A594E">
        <w:trPr>
          <w:trHeight w:val="71"/>
        </w:trPr>
        <w:tc>
          <w:tcPr>
            <w:tcW w:w="3312" w:type="dxa"/>
            <w:shd w:val="clear" w:color="auto" w:fill="D9D9D9" w:themeFill="background1" w:themeFillShade="D9"/>
          </w:tcPr>
          <w:p w14:paraId="6BCC30D3" w14:textId="77777777" w:rsidR="00A2547E" w:rsidRPr="000005A7" w:rsidRDefault="00A2547E" w:rsidP="00025863">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14:paraId="1379FB01" w14:textId="7FF391FD" w:rsidR="00A2547E" w:rsidRDefault="00E66ED9" w:rsidP="008656AA">
            <w:r>
              <w:rPr>
                <w:sz w:val="36"/>
                <w:szCs w:val="36"/>
              </w:rPr>
              <w:t>Session 202</w:t>
            </w:r>
            <w:r w:rsidR="00521DC2">
              <w:rPr>
                <w:sz w:val="36"/>
                <w:szCs w:val="36"/>
              </w:rPr>
              <w:t>3-2024</w:t>
            </w:r>
          </w:p>
        </w:tc>
        <w:tc>
          <w:tcPr>
            <w:tcW w:w="3412" w:type="dxa"/>
            <w:shd w:val="clear" w:color="auto" w:fill="D9D9D9" w:themeFill="background1" w:themeFillShade="D9"/>
          </w:tcPr>
          <w:p w14:paraId="499F1294" w14:textId="4B0353A4" w:rsidR="00A2547E" w:rsidRDefault="00E66ED9" w:rsidP="00025863">
            <w:r>
              <w:rPr>
                <w:sz w:val="36"/>
                <w:szCs w:val="36"/>
              </w:rPr>
              <w:t>S</w:t>
            </w:r>
            <w:r w:rsidR="00521DC2">
              <w:rPr>
                <w:sz w:val="36"/>
                <w:szCs w:val="36"/>
              </w:rPr>
              <w:t>ession 2024-2025</w:t>
            </w:r>
          </w:p>
        </w:tc>
        <w:tc>
          <w:tcPr>
            <w:tcW w:w="3546" w:type="dxa"/>
            <w:shd w:val="clear" w:color="auto" w:fill="D9D9D9" w:themeFill="background1" w:themeFillShade="D9"/>
          </w:tcPr>
          <w:p w14:paraId="7698A0F6" w14:textId="1C6D6FF3" w:rsidR="00A2547E" w:rsidRDefault="00521DC2">
            <w:r>
              <w:rPr>
                <w:sz w:val="36"/>
                <w:szCs w:val="36"/>
              </w:rPr>
              <w:t>Session 2025-2026</w:t>
            </w:r>
          </w:p>
        </w:tc>
      </w:tr>
      <w:tr w:rsidR="00A2547E" w:rsidRPr="000005A7" w14:paraId="2DD6B044" w14:textId="77777777" w:rsidTr="007B7696">
        <w:tc>
          <w:tcPr>
            <w:tcW w:w="3312" w:type="dxa"/>
          </w:tcPr>
          <w:sdt>
            <w:sdtPr>
              <w:rPr>
                <w:rFonts w:ascii="Arial" w:hAnsi="Arial" w:cs="Arial"/>
                <w:sz w:val="22"/>
                <w:szCs w:val="22"/>
              </w:rPr>
              <w:alias w:val="NIF"/>
              <w:tag w:val="NIF"/>
              <w:id w:val="-266935323"/>
              <w:placeholder>
                <w:docPart w:val="8ED8AA29D6F54B3381260E937B79799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F261A3D" w14:textId="77777777" w:rsidR="00A2547E" w:rsidRPr="00DC285E" w:rsidRDefault="00A2547E" w:rsidP="007B7696">
                <w:pPr>
                  <w:pStyle w:val="Default"/>
                  <w:rPr>
                    <w:rFonts w:ascii="Arial" w:hAnsi="Arial" w:cs="Arial"/>
                    <w:sz w:val="22"/>
                    <w:szCs w:val="22"/>
                  </w:rPr>
                </w:pPr>
                <w:r w:rsidRPr="00DC285E">
                  <w:rPr>
                    <w:rFonts w:ascii="Arial" w:hAnsi="Arial" w:cs="Arial"/>
                    <w:sz w:val="22"/>
                    <w:szCs w:val="22"/>
                  </w:rPr>
                  <w:t>Improvements in attainment, particularly  in literacy and numeracy</w:t>
                </w:r>
              </w:p>
            </w:sdtContent>
          </w:sdt>
          <w:p w14:paraId="43C94511" w14:textId="77777777" w:rsidR="00A2547E" w:rsidRPr="00DC285E" w:rsidRDefault="00A2547E" w:rsidP="00025863">
            <w:pPr>
              <w:pStyle w:val="Title"/>
              <w:pBdr>
                <w:bottom w:val="none" w:sz="0" w:space="0" w:color="auto"/>
              </w:pBdr>
              <w:rPr>
                <w:rFonts w:ascii="Arial" w:hAnsi="Arial" w:cs="Arial"/>
                <w:color w:val="auto"/>
                <w:sz w:val="22"/>
                <w:szCs w:val="22"/>
              </w:rPr>
            </w:pPr>
          </w:p>
        </w:tc>
        <w:tc>
          <w:tcPr>
            <w:tcW w:w="3678" w:type="dxa"/>
          </w:tcPr>
          <w:p w14:paraId="3E2A1F6F" w14:textId="77777777" w:rsidR="00521DC2" w:rsidRPr="00BB3B3E" w:rsidRDefault="00521DC2" w:rsidP="00521DC2">
            <w:pPr>
              <w:pStyle w:val="ListParagraph"/>
              <w:numPr>
                <w:ilvl w:val="0"/>
                <w:numId w:val="5"/>
              </w:numPr>
              <w:rPr>
                <w:rFonts w:ascii="Arial" w:hAnsi="Arial" w:cs="Arial"/>
              </w:rPr>
            </w:pPr>
            <w:r w:rsidRPr="00BB3B3E">
              <w:rPr>
                <w:rFonts w:ascii="Arial" w:hAnsi="Arial" w:cs="Arial"/>
              </w:rPr>
              <w:t>Word Aware-</w:t>
            </w:r>
          </w:p>
          <w:p w14:paraId="7104C3BB" w14:textId="77777777" w:rsidR="00521DC2" w:rsidRPr="00BB3B3E" w:rsidRDefault="00521DC2" w:rsidP="00521DC2">
            <w:pPr>
              <w:pStyle w:val="ListParagraph"/>
              <w:numPr>
                <w:ilvl w:val="0"/>
                <w:numId w:val="5"/>
              </w:numPr>
              <w:rPr>
                <w:rFonts w:ascii="Arial" w:hAnsi="Arial" w:cs="Arial"/>
              </w:rPr>
            </w:pPr>
            <w:r>
              <w:rPr>
                <w:rFonts w:ascii="Arial" w:hAnsi="Arial" w:cs="Arial"/>
              </w:rPr>
              <w:t>Data</w:t>
            </w:r>
            <w:r w:rsidRPr="00BB3B3E">
              <w:rPr>
                <w:rFonts w:ascii="Arial" w:hAnsi="Arial" w:cs="Arial"/>
              </w:rPr>
              <w:t>Tracking</w:t>
            </w:r>
          </w:p>
          <w:p w14:paraId="1B6B6BC7" w14:textId="5ED5D80A" w:rsidR="00106D9F" w:rsidRPr="00BB3B3E" w:rsidRDefault="00521DC2" w:rsidP="00521DC2">
            <w:pPr>
              <w:pStyle w:val="ListParagraph"/>
              <w:numPr>
                <w:ilvl w:val="0"/>
                <w:numId w:val="5"/>
              </w:numPr>
              <w:rPr>
                <w:rFonts w:ascii="Arial" w:hAnsi="Arial" w:cs="Arial"/>
              </w:rPr>
            </w:pPr>
            <w:r>
              <w:rPr>
                <w:rFonts w:ascii="Arial" w:hAnsi="Arial" w:cs="Arial"/>
              </w:rPr>
              <w:t>Numeracy</w:t>
            </w:r>
          </w:p>
        </w:tc>
        <w:tc>
          <w:tcPr>
            <w:tcW w:w="3412" w:type="dxa"/>
          </w:tcPr>
          <w:p w14:paraId="6C66CDF4" w14:textId="77777777" w:rsidR="00A2547E" w:rsidRDefault="00A34308" w:rsidP="007F2556">
            <w:pPr>
              <w:pStyle w:val="Title"/>
              <w:numPr>
                <w:ilvl w:val="0"/>
                <w:numId w:val="5"/>
              </w:numPr>
              <w:pBdr>
                <w:bottom w:val="none" w:sz="0" w:space="0" w:color="auto"/>
              </w:pBdr>
              <w:rPr>
                <w:rFonts w:ascii="Arial" w:hAnsi="Arial" w:cs="Arial"/>
                <w:color w:val="auto"/>
                <w:sz w:val="22"/>
                <w:szCs w:val="22"/>
              </w:rPr>
            </w:pPr>
            <w:r w:rsidRPr="00BB3B3E">
              <w:rPr>
                <w:rFonts w:ascii="Arial" w:hAnsi="Arial" w:cs="Arial"/>
                <w:color w:val="auto"/>
                <w:sz w:val="22"/>
                <w:szCs w:val="22"/>
              </w:rPr>
              <w:t xml:space="preserve"> </w:t>
            </w:r>
            <w:r w:rsidR="00521DC2">
              <w:rPr>
                <w:rFonts w:ascii="Arial" w:hAnsi="Arial" w:cs="Arial"/>
                <w:color w:val="auto"/>
                <w:sz w:val="22"/>
                <w:szCs w:val="22"/>
              </w:rPr>
              <w:t>Numeracy-Subitising</w:t>
            </w:r>
          </w:p>
          <w:p w14:paraId="03127987" w14:textId="36EE5E0B" w:rsidR="00521DC2" w:rsidRPr="00521DC2" w:rsidRDefault="00521DC2" w:rsidP="00521DC2">
            <w:pPr>
              <w:pStyle w:val="ListParagraph"/>
              <w:numPr>
                <w:ilvl w:val="0"/>
                <w:numId w:val="5"/>
              </w:numPr>
            </w:pPr>
            <w:r>
              <w:rPr>
                <w:rFonts w:ascii="Arial" w:hAnsi="Arial" w:cs="Arial"/>
              </w:rPr>
              <w:t>Literacy-</w:t>
            </w:r>
            <w:r w:rsidRPr="007F2556">
              <w:rPr>
                <w:rFonts w:ascii="Arial" w:hAnsi="Arial" w:cs="Arial"/>
              </w:rPr>
              <w:t xml:space="preserve"> Phonological Awareness Training</w:t>
            </w:r>
          </w:p>
        </w:tc>
        <w:tc>
          <w:tcPr>
            <w:tcW w:w="3546" w:type="dxa"/>
          </w:tcPr>
          <w:p w14:paraId="76CCE769" w14:textId="3989CCED" w:rsidR="00BB3B3E" w:rsidRPr="007F2556" w:rsidRDefault="00BB3B3E" w:rsidP="00521DC2">
            <w:pPr>
              <w:pStyle w:val="ListParagraph"/>
              <w:rPr>
                <w:rFonts w:ascii="Arial" w:hAnsi="Arial" w:cs="Arial"/>
              </w:rPr>
            </w:pPr>
          </w:p>
        </w:tc>
      </w:tr>
      <w:tr w:rsidR="00A2547E" w:rsidRPr="000005A7" w14:paraId="3CAC8180" w14:textId="77777777" w:rsidTr="007B7696">
        <w:tc>
          <w:tcPr>
            <w:tcW w:w="3312" w:type="dxa"/>
          </w:tcPr>
          <w:sdt>
            <w:sdtPr>
              <w:rPr>
                <w:rFonts w:ascii="Arial" w:hAnsi="Arial" w:cs="Arial"/>
                <w:sz w:val="22"/>
                <w:szCs w:val="22"/>
              </w:rPr>
              <w:alias w:val="NIF"/>
              <w:tag w:val="NIF"/>
              <w:id w:val="626581768"/>
              <w:placeholder>
                <w:docPart w:val="7361231A41C94F9998548820DAF7A3D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034FAB2" w14:textId="77777777" w:rsidR="00A2547E" w:rsidRPr="00DC285E" w:rsidRDefault="00A2547E" w:rsidP="007B7696">
                <w:pPr>
                  <w:pStyle w:val="Default"/>
                  <w:rPr>
                    <w:rFonts w:ascii="Arial" w:hAnsi="Arial" w:cs="Arial"/>
                    <w:sz w:val="22"/>
                    <w:szCs w:val="22"/>
                  </w:rPr>
                </w:pPr>
                <w:r w:rsidRPr="00DC285E">
                  <w:rPr>
                    <w:rFonts w:ascii="Arial" w:hAnsi="Arial" w:cs="Arial"/>
                    <w:sz w:val="22"/>
                    <w:szCs w:val="22"/>
                  </w:rPr>
                  <w:t>Closing the attainment gap between the most and least disadvantaged children</w:t>
                </w:r>
              </w:p>
            </w:sdtContent>
          </w:sdt>
          <w:p w14:paraId="2B8237E9" w14:textId="77777777" w:rsidR="00A2547E" w:rsidRPr="00DC285E" w:rsidRDefault="00A2547E" w:rsidP="00025863">
            <w:pPr>
              <w:pStyle w:val="Title"/>
              <w:pBdr>
                <w:bottom w:val="none" w:sz="0" w:space="0" w:color="auto"/>
              </w:pBdr>
              <w:rPr>
                <w:rFonts w:ascii="Arial" w:hAnsi="Arial" w:cs="Arial"/>
                <w:color w:val="auto"/>
                <w:sz w:val="22"/>
                <w:szCs w:val="22"/>
              </w:rPr>
            </w:pPr>
          </w:p>
        </w:tc>
        <w:tc>
          <w:tcPr>
            <w:tcW w:w="3678" w:type="dxa"/>
          </w:tcPr>
          <w:p w14:paraId="22155117" w14:textId="1BD27DBC" w:rsidR="00521DC2" w:rsidRDefault="00521DC2" w:rsidP="00521DC2">
            <w:pPr>
              <w:pStyle w:val="Title"/>
              <w:numPr>
                <w:ilvl w:val="0"/>
                <w:numId w:val="7"/>
              </w:numPr>
              <w:pBdr>
                <w:bottom w:val="none" w:sz="0" w:space="0" w:color="auto"/>
              </w:pBdr>
              <w:rPr>
                <w:rFonts w:ascii="Arial" w:hAnsi="Arial" w:cs="Arial"/>
                <w:color w:val="auto"/>
                <w:sz w:val="22"/>
                <w:szCs w:val="22"/>
              </w:rPr>
            </w:pPr>
            <w:r w:rsidRPr="00BB3B3E">
              <w:rPr>
                <w:rFonts w:ascii="Arial" w:hAnsi="Arial" w:cs="Arial"/>
                <w:color w:val="auto"/>
                <w:sz w:val="22"/>
                <w:szCs w:val="22"/>
              </w:rPr>
              <w:t>Self-Evaluation-to ensure improvement</w:t>
            </w:r>
          </w:p>
          <w:p w14:paraId="752E5A27" w14:textId="1872948B" w:rsidR="00521DC2" w:rsidRPr="00521DC2" w:rsidRDefault="00521DC2" w:rsidP="00521DC2">
            <w:pPr>
              <w:pStyle w:val="ListParagraph"/>
              <w:numPr>
                <w:ilvl w:val="0"/>
                <w:numId w:val="7"/>
              </w:numPr>
            </w:pPr>
            <w:r w:rsidRPr="00521DC2">
              <w:rPr>
                <w:rFonts w:ascii="Arial" w:hAnsi="Arial" w:cs="Arial"/>
              </w:rPr>
              <w:t>Data</w:t>
            </w:r>
          </w:p>
          <w:p w14:paraId="3DA7B6CB" w14:textId="59A48AED" w:rsidR="00106D9F" w:rsidRPr="00521DC2" w:rsidRDefault="00106D9F" w:rsidP="00521DC2">
            <w:pPr>
              <w:rPr>
                <w:rFonts w:ascii="Arial" w:hAnsi="Arial" w:cs="Arial"/>
              </w:rPr>
            </w:pPr>
          </w:p>
        </w:tc>
        <w:tc>
          <w:tcPr>
            <w:tcW w:w="3412" w:type="dxa"/>
          </w:tcPr>
          <w:p w14:paraId="23E7728E" w14:textId="77777777" w:rsidR="00521DC2" w:rsidRPr="00BB3B3E" w:rsidRDefault="00521DC2" w:rsidP="00521DC2">
            <w:pPr>
              <w:pStyle w:val="Title"/>
              <w:numPr>
                <w:ilvl w:val="0"/>
                <w:numId w:val="7"/>
              </w:numPr>
              <w:pBdr>
                <w:bottom w:val="none" w:sz="0" w:space="0" w:color="auto"/>
              </w:pBdr>
              <w:rPr>
                <w:rFonts w:ascii="Arial" w:hAnsi="Arial" w:cs="Arial"/>
                <w:color w:val="auto"/>
                <w:sz w:val="22"/>
                <w:szCs w:val="22"/>
              </w:rPr>
            </w:pPr>
            <w:r w:rsidRPr="00BB3B3E">
              <w:rPr>
                <w:rFonts w:ascii="Arial" w:hAnsi="Arial" w:cs="Arial"/>
                <w:color w:val="auto"/>
                <w:sz w:val="22"/>
                <w:szCs w:val="22"/>
              </w:rPr>
              <w:t>Self-Evaluation-to ensure improvement</w:t>
            </w:r>
          </w:p>
          <w:p w14:paraId="661C58B8" w14:textId="01228536" w:rsidR="00A2547E" w:rsidRPr="00BB3B3E" w:rsidRDefault="00521DC2" w:rsidP="00521DC2">
            <w:pPr>
              <w:pStyle w:val="Title"/>
              <w:numPr>
                <w:ilvl w:val="0"/>
                <w:numId w:val="7"/>
              </w:numPr>
              <w:pBdr>
                <w:bottom w:val="none" w:sz="0" w:space="0" w:color="auto"/>
              </w:pBdr>
              <w:rPr>
                <w:rFonts w:ascii="Arial" w:hAnsi="Arial" w:cs="Arial"/>
                <w:color w:val="auto"/>
                <w:sz w:val="22"/>
                <w:szCs w:val="22"/>
              </w:rPr>
            </w:pPr>
            <w:r>
              <w:rPr>
                <w:rFonts w:ascii="Arial" w:hAnsi="Arial" w:cs="Arial"/>
                <w:color w:val="auto"/>
                <w:sz w:val="22"/>
                <w:szCs w:val="22"/>
              </w:rPr>
              <w:t>Data</w:t>
            </w:r>
          </w:p>
        </w:tc>
        <w:tc>
          <w:tcPr>
            <w:tcW w:w="3546" w:type="dxa"/>
          </w:tcPr>
          <w:p w14:paraId="688475EA" w14:textId="5710EC51" w:rsidR="00A2547E" w:rsidRPr="00BB3B3E" w:rsidRDefault="00A2547E" w:rsidP="00521DC2">
            <w:pPr>
              <w:pStyle w:val="Title"/>
              <w:pBdr>
                <w:bottom w:val="none" w:sz="0" w:space="0" w:color="auto"/>
              </w:pBdr>
              <w:ind w:left="720"/>
              <w:rPr>
                <w:rFonts w:ascii="Arial" w:hAnsi="Arial" w:cs="Arial"/>
                <w:color w:val="auto"/>
                <w:sz w:val="22"/>
                <w:szCs w:val="22"/>
              </w:rPr>
            </w:pPr>
          </w:p>
        </w:tc>
      </w:tr>
      <w:tr w:rsidR="00A2547E" w:rsidRPr="000005A7" w14:paraId="04BA4DF9" w14:textId="77777777" w:rsidTr="007B7696">
        <w:tc>
          <w:tcPr>
            <w:tcW w:w="3312" w:type="dxa"/>
          </w:tcPr>
          <w:sdt>
            <w:sdtPr>
              <w:rPr>
                <w:rFonts w:ascii="Arial" w:hAnsi="Arial" w:cs="Arial"/>
                <w:sz w:val="22"/>
                <w:szCs w:val="22"/>
              </w:rPr>
              <w:alias w:val="NIF"/>
              <w:tag w:val="NIF"/>
              <w:id w:val="930168053"/>
              <w:placeholder>
                <w:docPart w:val="0EA6F0158AFF481BA761CEDF2447FBF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40F0F021" w14:textId="75F808AA" w:rsidR="00A2547E" w:rsidRPr="00DC285E" w:rsidRDefault="005A56CC" w:rsidP="007B7696">
                <w:pPr>
                  <w:pStyle w:val="Default"/>
                  <w:rPr>
                    <w:rFonts w:ascii="Arial" w:hAnsi="Arial" w:cs="Arial"/>
                    <w:sz w:val="22"/>
                    <w:szCs w:val="22"/>
                  </w:rPr>
                </w:pPr>
                <w:r w:rsidRPr="00DC285E">
                  <w:rPr>
                    <w:rFonts w:ascii="Arial" w:hAnsi="Arial" w:cs="Arial"/>
                    <w:sz w:val="22"/>
                    <w:szCs w:val="22"/>
                  </w:rPr>
                  <w:t>Improvement in children and young people's health and wellbeing</w:t>
                </w:r>
              </w:p>
            </w:sdtContent>
          </w:sdt>
          <w:p w14:paraId="7638F9A7" w14:textId="77777777" w:rsidR="00A2547E" w:rsidRPr="00DC285E" w:rsidRDefault="00A2547E" w:rsidP="00025863">
            <w:pPr>
              <w:pStyle w:val="Title"/>
              <w:pBdr>
                <w:bottom w:val="none" w:sz="0" w:space="0" w:color="auto"/>
              </w:pBdr>
              <w:rPr>
                <w:rFonts w:ascii="Arial" w:hAnsi="Arial" w:cs="Arial"/>
                <w:color w:val="auto"/>
                <w:sz w:val="22"/>
                <w:szCs w:val="22"/>
              </w:rPr>
            </w:pPr>
          </w:p>
        </w:tc>
        <w:tc>
          <w:tcPr>
            <w:tcW w:w="3678" w:type="dxa"/>
          </w:tcPr>
          <w:p w14:paraId="404A8577" w14:textId="77777777" w:rsidR="00521DC2" w:rsidRPr="00BB3B3E" w:rsidRDefault="00521DC2" w:rsidP="00521DC2">
            <w:pPr>
              <w:pStyle w:val="ListParagraph"/>
              <w:numPr>
                <w:ilvl w:val="0"/>
                <w:numId w:val="6"/>
              </w:numPr>
              <w:rPr>
                <w:rFonts w:ascii="Arial" w:hAnsi="Arial" w:cs="Arial"/>
              </w:rPr>
            </w:pPr>
            <w:r w:rsidRPr="00BB3B3E">
              <w:rPr>
                <w:rFonts w:ascii="Arial" w:hAnsi="Arial" w:cs="Arial"/>
              </w:rPr>
              <w:t>Trauma Informed Practice</w:t>
            </w:r>
          </w:p>
          <w:p w14:paraId="05EF082A" w14:textId="77777777" w:rsidR="00521DC2" w:rsidRDefault="00521DC2" w:rsidP="00521DC2">
            <w:pPr>
              <w:pStyle w:val="ListParagraph"/>
              <w:numPr>
                <w:ilvl w:val="0"/>
                <w:numId w:val="6"/>
              </w:numPr>
              <w:rPr>
                <w:rFonts w:ascii="Arial" w:hAnsi="Arial" w:cs="Arial"/>
              </w:rPr>
            </w:pPr>
            <w:r w:rsidRPr="00BB3B3E">
              <w:rPr>
                <w:rFonts w:ascii="Arial" w:hAnsi="Arial" w:cs="Arial"/>
              </w:rPr>
              <w:t>Nurture</w:t>
            </w:r>
          </w:p>
          <w:p w14:paraId="3E18F63F" w14:textId="77777777" w:rsidR="00521DC2" w:rsidRPr="00BB3B3E" w:rsidRDefault="00521DC2" w:rsidP="00521DC2">
            <w:pPr>
              <w:pStyle w:val="ListParagraph"/>
              <w:numPr>
                <w:ilvl w:val="0"/>
                <w:numId w:val="6"/>
              </w:numPr>
              <w:rPr>
                <w:rFonts w:ascii="Arial" w:hAnsi="Arial" w:cs="Arial"/>
              </w:rPr>
            </w:pPr>
            <w:r>
              <w:rPr>
                <w:rFonts w:ascii="Arial" w:hAnsi="Arial" w:cs="Arial"/>
              </w:rPr>
              <w:t>Froebel</w:t>
            </w:r>
          </w:p>
          <w:p w14:paraId="02CE6971" w14:textId="361717CD" w:rsidR="007F2556" w:rsidRPr="00BB3B3E" w:rsidRDefault="007F2556" w:rsidP="00521DC2">
            <w:pPr>
              <w:pStyle w:val="ListParagraph"/>
              <w:rPr>
                <w:rFonts w:ascii="Arial" w:hAnsi="Arial" w:cs="Arial"/>
              </w:rPr>
            </w:pPr>
          </w:p>
        </w:tc>
        <w:tc>
          <w:tcPr>
            <w:tcW w:w="3412" w:type="dxa"/>
          </w:tcPr>
          <w:p w14:paraId="2B546636" w14:textId="77777777" w:rsidR="00521DC2" w:rsidRPr="00BB3B3E" w:rsidRDefault="00521DC2" w:rsidP="00521DC2">
            <w:pPr>
              <w:pStyle w:val="ListParagraph"/>
              <w:numPr>
                <w:ilvl w:val="0"/>
                <w:numId w:val="6"/>
              </w:numPr>
              <w:rPr>
                <w:rFonts w:ascii="Arial" w:hAnsi="Arial" w:cs="Arial"/>
              </w:rPr>
            </w:pPr>
            <w:r>
              <w:rPr>
                <w:rFonts w:ascii="Arial" w:hAnsi="Arial" w:cs="Arial"/>
              </w:rPr>
              <w:t>Froebel</w:t>
            </w:r>
          </w:p>
          <w:p w14:paraId="5FE1E1DC" w14:textId="77777777" w:rsidR="00521DC2" w:rsidRDefault="00521DC2" w:rsidP="00521DC2">
            <w:pPr>
              <w:pStyle w:val="Title"/>
              <w:numPr>
                <w:ilvl w:val="0"/>
                <w:numId w:val="6"/>
              </w:numPr>
              <w:pBdr>
                <w:bottom w:val="none" w:sz="0" w:space="0" w:color="auto"/>
              </w:pBdr>
              <w:rPr>
                <w:rFonts w:ascii="Arial" w:hAnsi="Arial" w:cs="Arial"/>
                <w:color w:val="auto"/>
                <w:sz w:val="22"/>
                <w:szCs w:val="22"/>
              </w:rPr>
            </w:pPr>
            <w:r w:rsidRPr="00BB3B3E">
              <w:rPr>
                <w:rFonts w:ascii="Arial" w:hAnsi="Arial" w:cs="Arial"/>
                <w:color w:val="auto"/>
                <w:sz w:val="22"/>
                <w:szCs w:val="22"/>
              </w:rPr>
              <w:t>Staff Training-Woodwork</w:t>
            </w:r>
          </w:p>
          <w:p w14:paraId="43AFCB93" w14:textId="77777777" w:rsidR="00A2547E" w:rsidRPr="00BB3B3E" w:rsidRDefault="00A2547E" w:rsidP="00521DC2">
            <w:pPr>
              <w:pStyle w:val="ListParagraph"/>
              <w:rPr>
                <w:rFonts w:ascii="Arial" w:hAnsi="Arial" w:cs="Arial"/>
              </w:rPr>
            </w:pPr>
          </w:p>
        </w:tc>
        <w:tc>
          <w:tcPr>
            <w:tcW w:w="3546" w:type="dxa"/>
          </w:tcPr>
          <w:p w14:paraId="7CE833F0" w14:textId="77777777" w:rsidR="007F2556" w:rsidRPr="007F2556" w:rsidRDefault="007F2556" w:rsidP="007F2556"/>
          <w:p w14:paraId="4A2190BC" w14:textId="07C9BC69" w:rsidR="007F2556" w:rsidRPr="007F2556" w:rsidRDefault="007F2556" w:rsidP="007F2556"/>
        </w:tc>
      </w:tr>
      <w:tr w:rsidR="00A2547E" w:rsidRPr="000005A7" w14:paraId="445B10D4" w14:textId="77777777" w:rsidTr="007B7696">
        <w:tc>
          <w:tcPr>
            <w:tcW w:w="3312" w:type="dxa"/>
          </w:tcPr>
          <w:sdt>
            <w:sdtPr>
              <w:rPr>
                <w:rFonts w:ascii="Arial" w:hAnsi="Arial" w:cs="Arial"/>
                <w:sz w:val="22"/>
                <w:szCs w:val="22"/>
              </w:rPr>
              <w:alias w:val="NIF"/>
              <w:tag w:val="NIF"/>
              <w:id w:val="89749928"/>
              <w:placeholder>
                <w:docPart w:val="453C30C7E2A9462AACB5E85B4074B7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A4DFC7B" w14:textId="77777777" w:rsidR="00A2547E" w:rsidRPr="00DC285E" w:rsidRDefault="00A2547E" w:rsidP="007B7696">
                <w:pPr>
                  <w:pStyle w:val="Default"/>
                  <w:rPr>
                    <w:rFonts w:ascii="Arial" w:hAnsi="Arial" w:cs="Arial"/>
                    <w:sz w:val="22"/>
                    <w:szCs w:val="22"/>
                  </w:rPr>
                </w:pPr>
                <w:r w:rsidRPr="00DC285E">
                  <w:rPr>
                    <w:rFonts w:ascii="Arial" w:hAnsi="Arial" w:cs="Arial"/>
                    <w:sz w:val="22"/>
                    <w:szCs w:val="22"/>
                  </w:rPr>
                  <w:t>Improvement in employability skills and sustained positive school leaver destinations for all young people</w:t>
                </w:r>
              </w:p>
            </w:sdtContent>
          </w:sdt>
          <w:p w14:paraId="1CDBEF46" w14:textId="346824A1" w:rsidR="00A2547E" w:rsidRPr="00DC285E" w:rsidRDefault="0043159A" w:rsidP="0043159A">
            <w:pPr>
              <w:pStyle w:val="Title"/>
              <w:pBdr>
                <w:bottom w:val="none" w:sz="0" w:space="0" w:color="auto"/>
              </w:pBdr>
              <w:jc w:val="center"/>
              <w:rPr>
                <w:rFonts w:ascii="Arial" w:hAnsi="Arial" w:cs="Arial"/>
                <w:color w:val="auto"/>
                <w:sz w:val="22"/>
                <w:szCs w:val="22"/>
              </w:rPr>
            </w:pPr>
            <w:r w:rsidRPr="00DC285E">
              <w:rPr>
                <w:rFonts w:ascii="Arial" w:hAnsi="Arial" w:cs="Arial"/>
                <w:color w:val="000000" w:themeColor="text1"/>
                <w:sz w:val="22"/>
                <w:szCs w:val="22"/>
              </w:rPr>
              <w:t>(Please refer to QI 3.3 Creativity, skills for life and learning and digital skills)</w:t>
            </w:r>
          </w:p>
        </w:tc>
        <w:tc>
          <w:tcPr>
            <w:tcW w:w="3678" w:type="dxa"/>
          </w:tcPr>
          <w:p w14:paraId="337D282E" w14:textId="77777777" w:rsidR="00521DC2" w:rsidRPr="00BB3B3E" w:rsidRDefault="00521DC2" w:rsidP="00521DC2">
            <w:pPr>
              <w:pStyle w:val="Title"/>
              <w:numPr>
                <w:ilvl w:val="0"/>
                <w:numId w:val="9"/>
              </w:numPr>
              <w:pBdr>
                <w:bottom w:val="none" w:sz="0" w:space="0" w:color="auto"/>
              </w:pBdr>
              <w:rPr>
                <w:rFonts w:ascii="Arial" w:hAnsi="Arial" w:cs="Arial"/>
                <w:color w:val="auto"/>
                <w:sz w:val="22"/>
                <w:szCs w:val="22"/>
              </w:rPr>
            </w:pPr>
            <w:r w:rsidRPr="00BB3B3E">
              <w:rPr>
                <w:rFonts w:ascii="Arial" w:hAnsi="Arial" w:cs="Arial"/>
                <w:color w:val="auto"/>
                <w:sz w:val="22"/>
                <w:szCs w:val="22"/>
              </w:rPr>
              <w:t>Workshop for Parents-Developmental Milestones/Schemas</w:t>
            </w:r>
          </w:p>
          <w:p w14:paraId="3C771C2F" w14:textId="637B37CA" w:rsidR="00106D9F" w:rsidRPr="00BB3B3E" w:rsidRDefault="00521DC2" w:rsidP="00521DC2">
            <w:pPr>
              <w:pStyle w:val="ListParagraph"/>
              <w:numPr>
                <w:ilvl w:val="0"/>
                <w:numId w:val="9"/>
              </w:numPr>
              <w:rPr>
                <w:rFonts w:ascii="Arial" w:hAnsi="Arial" w:cs="Arial"/>
              </w:rPr>
            </w:pPr>
            <w:r w:rsidRPr="00BB3B3E">
              <w:rPr>
                <w:rFonts w:ascii="Arial" w:hAnsi="Arial" w:cs="Arial"/>
              </w:rPr>
              <w:t>Staff Training-STEM</w:t>
            </w:r>
          </w:p>
        </w:tc>
        <w:tc>
          <w:tcPr>
            <w:tcW w:w="3412" w:type="dxa"/>
          </w:tcPr>
          <w:p w14:paraId="4081030D" w14:textId="28E11B1E" w:rsidR="00106D9F" w:rsidRPr="00BB3B3E" w:rsidRDefault="00521DC2" w:rsidP="00BB3B3E">
            <w:pPr>
              <w:pStyle w:val="ListParagraph"/>
              <w:numPr>
                <w:ilvl w:val="0"/>
                <w:numId w:val="9"/>
              </w:numPr>
              <w:rPr>
                <w:rFonts w:ascii="Arial" w:hAnsi="Arial" w:cs="Arial"/>
              </w:rPr>
            </w:pPr>
            <w:r w:rsidRPr="00BB3B3E">
              <w:rPr>
                <w:rFonts w:ascii="Arial" w:hAnsi="Arial" w:cs="Arial"/>
              </w:rPr>
              <w:t>Links with local industry</w:t>
            </w:r>
          </w:p>
        </w:tc>
        <w:tc>
          <w:tcPr>
            <w:tcW w:w="3546" w:type="dxa"/>
          </w:tcPr>
          <w:p w14:paraId="305EEA9B" w14:textId="32851DED" w:rsidR="00A2547E" w:rsidRPr="00BB3B3E" w:rsidRDefault="00A2547E" w:rsidP="00521DC2">
            <w:pPr>
              <w:pStyle w:val="Title"/>
              <w:pBdr>
                <w:bottom w:val="none" w:sz="0" w:space="0" w:color="auto"/>
              </w:pBdr>
              <w:ind w:left="720"/>
              <w:rPr>
                <w:rFonts w:ascii="Arial" w:hAnsi="Arial" w:cs="Arial"/>
                <w:color w:val="auto"/>
                <w:sz w:val="22"/>
                <w:szCs w:val="22"/>
              </w:rPr>
            </w:pPr>
          </w:p>
        </w:tc>
      </w:tr>
      <w:tr w:rsidR="008656AA" w:rsidRPr="000005A7" w14:paraId="05FA838F" w14:textId="77777777" w:rsidTr="007B7696">
        <w:tc>
          <w:tcPr>
            <w:tcW w:w="3312" w:type="dxa"/>
          </w:tcPr>
          <w:p w14:paraId="74A16AA8" w14:textId="77777777" w:rsidR="008656AA" w:rsidRPr="00DC285E" w:rsidRDefault="008656AA" w:rsidP="008656AA">
            <w:pPr>
              <w:pStyle w:val="Default"/>
              <w:rPr>
                <w:rFonts w:ascii="Arial" w:hAnsi="Arial" w:cs="Arial"/>
                <w:sz w:val="22"/>
                <w:szCs w:val="22"/>
              </w:rPr>
            </w:pPr>
            <w:r w:rsidRPr="00DC285E">
              <w:rPr>
                <w:rFonts w:ascii="Arial" w:hAnsi="Arial" w:cs="Arial"/>
                <w:sz w:val="22"/>
                <w:szCs w:val="22"/>
              </w:rPr>
              <w:t xml:space="preserve">Placing the human rights and needs of every child and young person at the centre of education </w:t>
            </w:r>
          </w:p>
        </w:tc>
        <w:tc>
          <w:tcPr>
            <w:tcW w:w="3678" w:type="dxa"/>
          </w:tcPr>
          <w:p w14:paraId="6F85A078" w14:textId="27B5E732" w:rsidR="008656AA" w:rsidRPr="00BB3B3E" w:rsidRDefault="00521DC2" w:rsidP="00BB3B3E">
            <w:pPr>
              <w:pStyle w:val="Title"/>
              <w:numPr>
                <w:ilvl w:val="0"/>
                <w:numId w:val="8"/>
              </w:numPr>
              <w:pBdr>
                <w:bottom w:val="none" w:sz="0" w:space="0" w:color="auto"/>
              </w:pBdr>
              <w:rPr>
                <w:rFonts w:ascii="Arial" w:hAnsi="Arial" w:cs="Arial"/>
                <w:color w:val="auto"/>
                <w:sz w:val="22"/>
                <w:szCs w:val="22"/>
              </w:rPr>
            </w:pPr>
            <w:r w:rsidRPr="00BB3B3E">
              <w:rPr>
                <w:rFonts w:ascii="Arial" w:hAnsi="Arial" w:cs="Arial"/>
                <w:color w:val="auto"/>
                <w:sz w:val="22"/>
                <w:szCs w:val="22"/>
              </w:rPr>
              <w:t>UNCRC Silver Award-Links with St Ninians Primary School</w:t>
            </w:r>
          </w:p>
        </w:tc>
        <w:tc>
          <w:tcPr>
            <w:tcW w:w="3412" w:type="dxa"/>
          </w:tcPr>
          <w:p w14:paraId="746A1C18" w14:textId="2849FD5E" w:rsidR="008656AA" w:rsidRPr="00BB3B3E" w:rsidRDefault="00521DC2" w:rsidP="00BB3B3E">
            <w:pPr>
              <w:pStyle w:val="Title"/>
              <w:numPr>
                <w:ilvl w:val="0"/>
                <w:numId w:val="8"/>
              </w:numPr>
              <w:pBdr>
                <w:bottom w:val="none" w:sz="0" w:space="0" w:color="auto"/>
              </w:pBdr>
              <w:rPr>
                <w:rFonts w:ascii="Arial" w:hAnsi="Arial" w:cs="Arial"/>
                <w:color w:val="auto"/>
                <w:sz w:val="22"/>
                <w:szCs w:val="22"/>
              </w:rPr>
            </w:pPr>
            <w:r w:rsidRPr="00BB3B3E">
              <w:rPr>
                <w:rFonts w:ascii="Arial" w:hAnsi="Arial" w:cs="Arial"/>
                <w:color w:val="auto"/>
                <w:sz w:val="22"/>
                <w:szCs w:val="22"/>
              </w:rPr>
              <w:t>UNCRC Silver Award-Links with St Ninians Primary School</w:t>
            </w:r>
          </w:p>
        </w:tc>
        <w:tc>
          <w:tcPr>
            <w:tcW w:w="3546" w:type="dxa"/>
          </w:tcPr>
          <w:p w14:paraId="25C4B257" w14:textId="202E253F" w:rsidR="008656AA" w:rsidRPr="00BB3B3E" w:rsidRDefault="008656AA" w:rsidP="00025863">
            <w:pPr>
              <w:pStyle w:val="Title"/>
              <w:pBdr>
                <w:bottom w:val="none" w:sz="0" w:space="0" w:color="auto"/>
              </w:pBdr>
              <w:rPr>
                <w:rFonts w:ascii="Arial" w:hAnsi="Arial" w:cs="Arial"/>
                <w:color w:val="auto"/>
                <w:sz w:val="22"/>
                <w:szCs w:val="22"/>
              </w:rPr>
            </w:pPr>
          </w:p>
        </w:tc>
      </w:tr>
    </w:tbl>
    <w:p w14:paraId="0A3F9B66" w14:textId="77777777" w:rsidR="00A34308" w:rsidRDefault="00A34308" w:rsidP="00DC285E">
      <w:pPr>
        <w:rPr>
          <w:rFonts w:asciiTheme="majorHAnsi" w:eastAsiaTheme="majorEastAsia" w:hAnsiTheme="majorHAnsi" w:cstheme="majorBidi"/>
          <w:i/>
          <w:spacing w:val="5"/>
          <w:kern w:val="28"/>
          <w:sz w:val="52"/>
          <w:szCs w:val="52"/>
        </w:rPr>
      </w:pPr>
    </w:p>
    <w:p w14:paraId="1168F1ED" w14:textId="77777777" w:rsidR="00F75A93" w:rsidRDefault="00F75A93" w:rsidP="00DC285E">
      <w:pPr>
        <w:rPr>
          <w:rFonts w:ascii="Arial" w:hAnsi="Arial" w:cs="Arial"/>
          <w:b/>
        </w:rPr>
      </w:pPr>
    </w:p>
    <w:p w14:paraId="2FC058AD" w14:textId="76876867" w:rsidR="00077B50" w:rsidRDefault="00077B50" w:rsidP="00DC285E">
      <w:pPr>
        <w:rPr>
          <w:rFonts w:ascii="Arial" w:hAnsi="Arial" w:cs="Arial"/>
          <w:b/>
        </w:rPr>
      </w:pPr>
      <w:r w:rsidRPr="00DC285E">
        <w:rPr>
          <w:rFonts w:ascii="Arial" w:hAnsi="Arial" w:cs="Arial"/>
          <w:b/>
        </w:rPr>
        <w:t xml:space="preserve">How were stakeholders views collected? </w:t>
      </w:r>
    </w:p>
    <w:p w14:paraId="43BD1C1F" w14:textId="48CE1D25" w:rsidR="00521DC2" w:rsidRPr="00DD1E94" w:rsidRDefault="00F97D14" w:rsidP="00DC285E">
      <w:r>
        <w:rPr>
          <w:rFonts w:ascii="Arial" w:hAnsi="Arial" w:cs="Arial"/>
        </w:rPr>
        <w:t>Views</w:t>
      </w:r>
      <w:r w:rsidR="00521DC2" w:rsidRPr="00521DC2">
        <w:rPr>
          <w:rFonts w:ascii="Arial" w:hAnsi="Arial" w:cs="Arial"/>
        </w:rPr>
        <w:t xml:space="preserve"> </w:t>
      </w:r>
      <w:r w:rsidR="00DD1E94" w:rsidRPr="00521DC2">
        <w:rPr>
          <w:rFonts w:ascii="Arial" w:hAnsi="Arial" w:cs="Arial"/>
        </w:rPr>
        <w:t>gather</w:t>
      </w:r>
      <w:r w:rsidR="00DD1E94">
        <w:rPr>
          <w:rFonts w:ascii="Arial" w:hAnsi="Arial" w:cs="Arial"/>
        </w:rPr>
        <w:t xml:space="preserve">ed </w:t>
      </w:r>
      <w:r w:rsidR="00DD1E94" w:rsidRPr="00521DC2">
        <w:rPr>
          <w:rFonts w:ascii="Arial" w:hAnsi="Arial" w:cs="Arial"/>
        </w:rPr>
        <w:t>through</w:t>
      </w:r>
      <w:r w:rsidR="00521DC2" w:rsidRPr="00521DC2">
        <w:rPr>
          <w:rFonts w:ascii="Arial" w:hAnsi="Arial" w:cs="Arial"/>
        </w:rPr>
        <w:t xml:space="preserve"> self-evaluation</w:t>
      </w:r>
      <w:r w:rsidR="00DD1E94">
        <w:rPr>
          <w:rFonts w:ascii="Arial" w:hAnsi="Arial" w:cs="Arial"/>
          <w:b/>
        </w:rPr>
        <w:t xml:space="preserve"> </w:t>
      </w:r>
      <w:r w:rsidR="00DD1E94" w:rsidRPr="00DD1E94">
        <w:rPr>
          <w:rFonts w:ascii="Arial" w:hAnsi="Arial" w:cs="Arial"/>
        </w:rPr>
        <w:t>processes.</w:t>
      </w:r>
    </w:p>
    <w:p w14:paraId="100E118D" w14:textId="74229232" w:rsidR="00CD1236" w:rsidRPr="00DC285E" w:rsidRDefault="00DC285E" w:rsidP="00077B50">
      <w:pPr>
        <w:tabs>
          <w:tab w:val="left" w:pos="1370"/>
        </w:tabs>
        <w:rPr>
          <w:rFonts w:ascii="Arial" w:hAnsi="Arial" w:cs="Arial"/>
        </w:rPr>
      </w:pPr>
      <w:r w:rsidRPr="00DC285E">
        <w:rPr>
          <w:rFonts w:ascii="Arial" w:hAnsi="Arial" w:cs="Arial"/>
        </w:rPr>
        <w:t>Parents comments from information evenings, stay and play sessions, parent and child meetings</w:t>
      </w:r>
    </w:p>
    <w:p w14:paraId="28AB842A" w14:textId="1D9FC1CD" w:rsidR="00CD1236" w:rsidRPr="00DC285E" w:rsidRDefault="00DC285E" w:rsidP="00077B50">
      <w:pPr>
        <w:tabs>
          <w:tab w:val="left" w:pos="1370"/>
        </w:tabs>
        <w:rPr>
          <w:rFonts w:ascii="Arial" w:hAnsi="Arial" w:cs="Arial"/>
        </w:rPr>
      </w:pPr>
      <w:r w:rsidRPr="00DC285E">
        <w:rPr>
          <w:rFonts w:ascii="Arial" w:hAnsi="Arial" w:cs="Arial"/>
        </w:rPr>
        <w:t>Parents, staff</w:t>
      </w:r>
      <w:r w:rsidR="00CD1236" w:rsidRPr="00DC285E">
        <w:rPr>
          <w:rFonts w:ascii="Arial" w:hAnsi="Arial" w:cs="Arial"/>
        </w:rPr>
        <w:t xml:space="preserve"> and children’s questionnaires</w:t>
      </w:r>
    </w:p>
    <w:p w14:paraId="34A87913" w14:textId="1E51A920" w:rsidR="00DC285E" w:rsidRPr="00DC285E" w:rsidRDefault="00DC285E" w:rsidP="00077B50">
      <w:pPr>
        <w:tabs>
          <w:tab w:val="left" w:pos="1370"/>
        </w:tabs>
        <w:rPr>
          <w:rFonts w:ascii="Arial" w:hAnsi="Arial" w:cs="Arial"/>
        </w:rPr>
      </w:pPr>
      <w:r w:rsidRPr="00DC285E">
        <w:rPr>
          <w:rFonts w:ascii="Arial" w:hAnsi="Arial" w:cs="Arial"/>
        </w:rPr>
        <w:t>Verbal Feedback</w:t>
      </w:r>
    </w:p>
    <w:p w14:paraId="2F6504A0" w14:textId="7D7D67BF" w:rsidR="00DC285E" w:rsidRPr="00DC285E" w:rsidRDefault="00DC285E" w:rsidP="00077B50">
      <w:pPr>
        <w:tabs>
          <w:tab w:val="left" w:pos="1370"/>
        </w:tabs>
        <w:rPr>
          <w:rFonts w:ascii="Arial" w:hAnsi="Arial" w:cs="Arial"/>
        </w:rPr>
      </w:pPr>
      <w:r w:rsidRPr="00DC285E">
        <w:rPr>
          <w:rFonts w:ascii="Arial" w:hAnsi="Arial" w:cs="Arial"/>
        </w:rPr>
        <w:t>Twitter</w:t>
      </w:r>
    </w:p>
    <w:p w14:paraId="4F02057E" w14:textId="793A5A5D" w:rsidR="00DC285E" w:rsidRPr="00DC285E" w:rsidRDefault="00DC285E" w:rsidP="00077B50">
      <w:pPr>
        <w:tabs>
          <w:tab w:val="left" w:pos="1370"/>
        </w:tabs>
        <w:rPr>
          <w:rFonts w:ascii="Arial" w:hAnsi="Arial" w:cs="Arial"/>
        </w:rPr>
      </w:pPr>
      <w:r w:rsidRPr="00DC285E">
        <w:rPr>
          <w:rFonts w:ascii="Arial" w:hAnsi="Arial" w:cs="Arial"/>
        </w:rPr>
        <w:t>Professional Dialogue</w:t>
      </w:r>
    </w:p>
    <w:p w14:paraId="4EA98AAF" w14:textId="39666597" w:rsidR="00DC285E" w:rsidRPr="00DC285E" w:rsidRDefault="00DC285E" w:rsidP="00077B50">
      <w:pPr>
        <w:tabs>
          <w:tab w:val="left" w:pos="1370"/>
        </w:tabs>
        <w:rPr>
          <w:rFonts w:ascii="Arial" w:hAnsi="Arial" w:cs="Arial"/>
        </w:rPr>
      </w:pPr>
      <w:r w:rsidRPr="00DC285E">
        <w:rPr>
          <w:rFonts w:ascii="Arial" w:hAnsi="Arial" w:cs="Arial"/>
        </w:rPr>
        <w:t>On line learning journals</w:t>
      </w:r>
    </w:p>
    <w:p w14:paraId="36CD776A" w14:textId="77777777" w:rsidR="00DC285E" w:rsidRPr="00DC285E" w:rsidRDefault="00DC285E" w:rsidP="00077B50">
      <w:pPr>
        <w:tabs>
          <w:tab w:val="left" w:pos="1370"/>
        </w:tabs>
        <w:rPr>
          <w:rFonts w:ascii="Arial" w:hAnsi="Arial" w:cs="Arial"/>
        </w:rPr>
      </w:pPr>
    </w:p>
    <w:p w14:paraId="1D22DBD9" w14:textId="77777777" w:rsidR="00CD1236" w:rsidRDefault="00CD1236" w:rsidP="00077B50">
      <w:pPr>
        <w:tabs>
          <w:tab w:val="left" w:pos="1370"/>
        </w:tabs>
      </w:pPr>
    </w:p>
    <w:p w14:paraId="2A3A1603" w14:textId="116B43D0" w:rsidR="005A56CC" w:rsidRDefault="005A56CC" w:rsidP="00077B50">
      <w:pPr>
        <w:tabs>
          <w:tab w:val="left" w:pos="1370"/>
        </w:tabs>
      </w:pPr>
    </w:p>
    <w:p w14:paraId="5B154A6B" w14:textId="5AD4CC20" w:rsidR="005A56CC" w:rsidRDefault="005A56CC" w:rsidP="00077B50">
      <w:pPr>
        <w:tabs>
          <w:tab w:val="left" w:pos="1370"/>
        </w:tabs>
      </w:pPr>
    </w:p>
    <w:p w14:paraId="30A7DEFD" w14:textId="332250F3" w:rsidR="005A56CC" w:rsidRDefault="005A56CC" w:rsidP="00077B50">
      <w:pPr>
        <w:tabs>
          <w:tab w:val="left" w:pos="1370"/>
        </w:tabs>
      </w:pPr>
    </w:p>
    <w:p w14:paraId="4688473B" w14:textId="75216AD0" w:rsidR="005A56CC" w:rsidRDefault="005A56CC" w:rsidP="00077B50">
      <w:pPr>
        <w:tabs>
          <w:tab w:val="left" w:pos="1370"/>
        </w:tabs>
      </w:pPr>
    </w:p>
    <w:p w14:paraId="1E0B993D" w14:textId="3E026D63" w:rsidR="005A56CC" w:rsidRDefault="005A56CC" w:rsidP="00077B50">
      <w:pPr>
        <w:tabs>
          <w:tab w:val="left" w:pos="1370"/>
        </w:tabs>
      </w:pPr>
    </w:p>
    <w:p w14:paraId="7E2B3997" w14:textId="77777777" w:rsidR="005A56CC" w:rsidRDefault="005A56CC" w:rsidP="00077B50">
      <w:pPr>
        <w:tabs>
          <w:tab w:val="left" w:pos="1370"/>
        </w:tabs>
      </w:pPr>
    </w:p>
    <w:p w14:paraId="5E39F327" w14:textId="71657D70" w:rsidR="008656AA" w:rsidRDefault="008656AA" w:rsidP="008656AA">
      <w:pPr>
        <w:rPr>
          <w:rFonts w:asciiTheme="majorHAnsi" w:eastAsiaTheme="majorEastAsia" w:hAnsiTheme="majorHAnsi" w:cstheme="majorBidi"/>
          <w:spacing w:val="5"/>
          <w:kern w:val="28"/>
          <w:sz w:val="52"/>
          <w:szCs w:val="52"/>
        </w:rPr>
      </w:pPr>
    </w:p>
    <w:p w14:paraId="40888128" w14:textId="554953D2" w:rsidR="00A2547E" w:rsidRDefault="00A2547E"/>
    <w:p w14:paraId="79218E41" w14:textId="175B5431" w:rsidR="00077B50" w:rsidRDefault="00077B50"/>
    <w:p w14:paraId="28258962" w14:textId="77777777" w:rsidR="00DC285E" w:rsidRDefault="00DC285E" w:rsidP="002826F2">
      <w:pPr>
        <w:pStyle w:val="Title"/>
        <w:tabs>
          <w:tab w:val="left" w:pos="12150"/>
        </w:tabs>
        <w:rPr>
          <w:rFonts w:asciiTheme="minorHAnsi" w:eastAsiaTheme="minorHAnsi" w:hAnsiTheme="minorHAnsi" w:cstheme="minorBidi"/>
          <w:color w:val="auto"/>
          <w:spacing w:val="0"/>
          <w:kern w:val="0"/>
          <w:sz w:val="22"/>
          <w:szCs w:val="22"/>
        </w:rPr>
      </w:pPr>
    </w:p>
    <w:p w14:paraId="17F06795" w14:textId="77777777" w:rsidR="00457E36" w:rsidRDefault="00457E36" w:rsidP="002826F2">
      <w:pPr>
        <w:pStyle w:val="Title"/>
        <w:tabs>
          <w:tab w:val="left" w:pos="12150"/>
        </w:tabs>
        <w:rPr>
          <w:color w:val="auto"/>
        </w:rPr>
      </w:pPr>
    </w:p>
    <w:p w14:paraId="6B90D029" w14:textId="7C9FF44D" w:rsidR="00742A87" w:rsidRPr="000005A7" w:rsidRDefault="00742A87" w:rsidP="002826F2">
      <w:pPr>
        <w:pStyle w:val="Title"/>
        <w:tabs>
          <w:tab w:val="left" w:pos="12150"/>
        </w:tabs>
        <w:rPr>
          <w:i/>
          <w:color w:val="auto"/>
        </w:rPr>
      </w:pPr>
      <w:r w:rsidRPr="000005A7">
        <w:rPr>
          <w:color w:val="auto"/>
        </w:rPr>
        <w:t>Plan –</w:t>
      </w:r>
      <w:r w:rsidR="00F97D14">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005A7" w14:paraId="040FD2E8" w14:textId="77777777" w:rsidTr="00DA74F4">
        <w:trPr>
          <w:trHeight w:val="571"/>
        </w:trPr>
        <w:tc>
          <w:tcPr>
            <w:tcW w:w="14076" w:type="dxa"/>
            <w:gridSpan w:val="3"/>
            <w:shd w:val="clear" w:color="auto" w:fill="BFBFBF" w:themeFill="background1" w:themeFillShade="BF"/>
          </w:tcPr>
          <w:p w14:paraId="2D8E9D59" w14:textId="77777777" w:rsidR="007B7696" w:rsidRPr="002A7C99" w:rsidRDefault="00FB731E" w:rsidP="007B769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7B7696">
                  <w:rPr>
                    <w:rFonts w:ascii="Arial" w:hAnsi="Arial" w:cs="Arial"/>
                    <w:sz w:val="20"/>
                    <w:szCs w:val="20"/>
                  </w:rPr>
                  <w:t>Improvements in attainment, particularly  in literacy and numeracy</w:t>
                </w:r>
              </w:sdtContent>
            </w:sdt>
          </w:p>
          <w:p w14:paraId="53371AE6" w14:textId="77777777" w:rsidR="00FB731E" w:rsidRPr="000005A7" w:rsidRDefault="00FB731E" w:rsidP="00A10F1A">
            <w:pPr>
              <w:rPr>
                <w:rFonts w:ascii="Arial" w:hAnsi="Arial" w:cs="Arial"/>
                <w:b/>
                <w:sz w:val="28"/>
                <w:szCs w:val="28"/>
              </w:rPr>
            </w:pPr>
          </w:p>
        </w:tc>
      </w:tr>
      <w:tr w:rsidR="007B7696" w:rsidRPr="000005A7" w14:paraId="53FF14D5" w14:textId="77777777" w:rsidTr="00DA74F4">
        <w:trPr>
          <w:trHeight w:val="571"/>
        </w:trPr>
        <w:tc>
          <w:tcPr>
            <w:tcW w:w="4075" w:type="dxa"/>
          </w:tcPr>
          <w:p w14:paraId="6E1AD097"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5C1278B" w14:textId="652B5FF2" w:rsidR="007B7696" w:rsidRPr="002A7C99" w:rsidRDefault="00AE4CF0" w:rsidP="007B769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16CE8C" w14:textId="715391B3" w:rsidR="007B7696" w:rsidRPr="002A7C99" w:rsidRDefault="00DE4ED9" w:rsidP="007B7696">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BFE9C8A" w14:textId="3BF6BB49" w:rsidR="007B7696" w:rsidRPr="002A7C99" w:rsidRDefault="00DE4ED9" w:rsidP="007B7696">
                <w:pPr>
                  <w:pStyle w:val="Default"/>
                  <w:rPr>
                    <w:rFonts w:ascii="Arial" w:hAnsi="Arial" w:cs="Arial"/>
                    <w:color w:val="auto"/>
                    <w:sz w:val="20"/>
                    <w:szCs w:val="20"/>
                  </w:rPr>
                </w:pPr>
                <w:r>
                  <w:rPr>
                    <w:rFonts w:ascii="Arial" w:hAnsi="Arial" w:cs="Arial"/>
                    <w:sz w:val="20"/>
                    <w:szCs w:val="20"/>
                  </w:rPr>
                  <w:t>Performance information</w:t>
                </w:r>
              </w:p>
            </w:sdtContent>
          </w:sdt>
          <w:p w14:paraId="31C81F25" w14:textId="77777777" w:rsidR="007B7696" w:rsidRDefault="007B7696" w:rsidP="007B7696">
            <w:pPr>
              <w:pStyle w:val="Default"/>
              <w:rPr>
                <w:rFonts w:ascii="Arial" w:hAnsi="Arial" w:cs="Arial"/>
                <w:sz w:val="20"/>
                <w:szCs w:val="20"/>
              </w:rPr>
            </w:pPr>
          </w:p>
          <w:p w14:paraId="655F8D14" w14:textId="77777777" w:rsidR="007B7696" w:rsidRPr="002A7C99" w:rsidRDefault="007B7696" w:rsidP="00DA74F4">
            <w:pPr>
              <w:autoSpaceDE w:val="0"/>
              <w:autoSpaceDN w:val="0"/>
              <w:adjustRightInd w:val="0"/>
              <w:spacing w:after="30"/>
              <w:rPr>
                <w:rFonts w:ascii="Arial" w:hAnsi="Arial" w:cs="Arial"/>
                <w:b/>
                <w:sz w:val="20"/>
                <w:szCs w:val="20"/>
              </w:rPr>
            </w:pPr>
          </w:p>
        </w:tc>
        <w:tc>
          <w:tcPr>
            <w:tcW w:w="4652" w:type="dxa"/>
          </w:tcPr>
          <w:p w14:paraId="1DB432C7" w14:textId="58740EA4" w:rsidR="007B7696" w:rsidRPr="00CD1236" w:rsidRDefault="00925E57" w:rsidP="007B7696">
            <w:pPr>
              <w:rPr>
                <w:rFonts w:ascii="Arial" w:hAnsi="Arial" w:cs="Arial"/>
                <w:b/>
                <w:sz w:val="20"/>
                <w:szCs w:val="20"/>
              </w:rPr>
            </w:pPr>
            <w:r w:rsidRPr="00CD1236">
              <w:rPr>
                <w:rFonts w:ascii="Arial" w:hAnsi="Arial" w:cs="Arial"/>
                <w:b/>
                <w:sz w:val="20"/>
                <w:szCs w:val="20"/>
              </w:rPr>
              <w:t>HIGOELC</w:t>
            </w:r>
          </w:p>
          <w:sdt>
            <w:sdtPr>
              <w:rPr>
                <w:rFonts w:ascii="Arial" w:hAnsi="Arial" w:cs="Arial"/>
                <w:sz w:val="20"/>
                <w:szCs w:val="20"/>
              </w:rPr>
              <w:alias w:val="HIGIOELC"/>
              <w:tag w:val="HGIOELC"/>
              <w:id w:val="-1746175387"/>
              <w:placeholder>
                <w:docPart w:val="3F1EBFC30AB749A89E222952C310BEC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6AF0AF5E" w14:textId="77777777" w:rsidR="00925E57" w:rsidRPr="00CD1236" w:rsidRDefault="00925E57" w:rsidP="00925E57">
                <w:pPr>
                  <w:pStyle w:val="Default"/>
                  <w:rPr>
                    <w:rFonts w:ascii="Arial" w:hAnsi="Arial" w:cs="Arial"/>
                    <w:sz w:val="20"/>
                    <w:szCs w:val="20"/>
                  </w:rPr>
                </w:pPr>
                <w:r w:rsidRPr="00CD1236">
                  <w:rPr>
                    <w:rFonts w:ascii="Arial" w:hAnsi="Arial" w:cs="Arial"/>
                    <w:sz w:val="20"/>
                    <w:szCs w:val="20"/>
                  </w:rPr>
                  <w:t>2.2 Curriculum</w:t>
                </w:r>
              </w:p>
            </w:sdtContent>
          </w:sdt>
          <w:sdt>
            <w:sdtPr>
              <w:rPr>
                <w:rFonts w:ascii="Arial" w:hAnsi="Arial" w:cs="Arial"/>
                <w:sz w:val="20"/>
                <w:szCs w:val="20"/>
              </w:rPr>
              <w:alias w:val="HIGIOELC"/>
              <w:tag w:val="HGIOELC"/>
              <w:id w:val="-2102707352"/>
              <w:placeholder>
                <w:docPart w:val="9283249BDAFD41FAB391FF529B191D0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27395BD2" w14:textId="3DB66242" w:rsidR="00925E57" w:rsidRPr="00CD1236" w:rsidRDefault="00DE4ED9" w:rsidP="00925E57">
                <w:pPr>
                  <w:pStyle w:val="Default"/>
                  <w:rPr>
                    <w:rFonts w:ascii="Arial" w:hAnsi="Arial" w:cs="Arial"/>
                    <w:sz w:val="20"/>
                    <w:szCs w:val="20"/>
                  </w:rPr>
                </w:pPr>
                <w:r w:rsidRPr="00CD1236">
                  <w:rPr>
                    <w:rFonts w:ascii="Arial" w:hAnsi="Arial" w:cs="Arial"/>
                    <w:sz w:val="20"/>
                    <w:szCs w:val="20"/>
                  </w:rPr>
                  <w:t>3.2 Securing children's progress</w:t>
                </w:r>
              </w:p>
            </w:sdtContent>
          </w:sdt>
          <w:sdt>
            <w:sdtPr>
              <w:rPr>
                <w:rFonts w:ascii="Arial" w:hAnsi="Arial" w:cs="Arial"/>
                <w:sz w:val="20"/>
                <w:szCs w:val="20"/>
              </w:rPr>
              <w:alias w:val="HIGIOELC"/>
              <w:tag w:val="HGIOELC"/>
              <w:id w:val="964227787"/>
              <w:placeholder>
                <w:docPart w:val="190FDBD38AA842E5814371F75DA0F60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6506E282" w14:textId="08214019" w:rsidR="00925E57" w:rsidRDefault="00DE4ED9" w:rsidP="00925E57">
                <w:pPr>
                  <w:pStyle w:val="Default"/>
                </w:pPr>
                <w:r w:rsidRPr="00CD1236">
                  <w:rPr>
                    <w:rFonts w:ascii="Arial" w:hAnsi="Arial" w:cs="Arial"/>
                    <w:sz w:val="20"/>
                    <w:szCs w:val="20"/>
                  </w:rPr>
                  <w:t>1.3 Leadership of change</w:t>
                </w:r>
              </w:p>
            </w:sdtContent>
          </w:sdt>
          <w:p w14:paraId="67104688" w14:textId="511CCE6E" w:rsidR="007B7696" w:rsidRPr="00C07E03" w:rsidRDefault="007B7696" w:rsidP="007B7696">
            <w:pPr>
              <w:pStyle w:val="Default"/>
              <w:rPr>
                <w:rFonts w:ascii="Arial" w:hAnsi="Arial" w:cs="Arial"/>
                <w:color w:val="auto"/>
                <w:sz w:val="20"/>
                <w:szCs w:val="20"/>
              </w:rPr>
            </w:pPr>
          </w:p>
          <w:p w14:paraId="766EC09F" w14:textId="33BFC4BA" w:rsidR="002C2495" w:rsidRDefault="002C2495" w:rsidP="002C2495">
            <w:pPr>
              <w:pStyle w:val="Default"/>
              <w:rPr>
                <w:rFonts w:ascii="Arial" w:hAnsi="Arial" w:cs="Arial"/>
                <w:color w:val="auto"/>
                <w:sz w:val="20"/>
                <w:szCs w:val="20"/>
              </w:rPr>
            </w:pPr>
          </w:p>
          <w:p w14:paraId="11E07F36" w14:textId="77777777" w:rsidR="007B7696" w:rsidRPr="00C07E03" w:rsidRDefault="007B7696" w:rsidP="007B7696">
            <w:pPr>
              <w:rPr>
                <w:rFonts w:ascii="Arial" w:hAnsi="Arial" w:cs="Arial"/>
                <w:sz w:val="20"/>
                <w:szCs w:val="20"/>
              </w:rPr>
            </w:pPr>
            <w:r w:rsidRPr="00C07E03">
              <w:rPr>
                <w:rFonts w:ascii="Arial" w:hAnsi="Arial" w:cs="Arial"/>
                <w:sz w:val="20"/>
                <w:szCs w:val="20"/>
              </w:rPr>
              <w:t xml:space="preserve"> </w:t>
            </w:r>
          </w:p>
        </w:tc>
        <w:tc>
          <w:tcPr>
            <w:tcW w:w="5349" w:type="dxa"/>
          </w:tcPr>
          <w:p w14:paraId="76B82330" w14:textId="04D8260D" w:rsidR="00DE07A0" w:rsidRPr="00DE07A0" w:rsidRDefault="005A56CC" w:rsidP="00DE07A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12AD34A" w14:textId="004B81BE" w:rsidR="00DE07A0" w:rsidRPr="00C07E03" w:rsidRDefault="006F5E2E" w:rsidP="00DE07A0">
                <w:pPr>
                  <w:rPr>
                    <w:rFonts w:ascii="Arial" w:hAnsi="Arial" w:cs="Arial"/>
                    <w:sz w:val="20"/>
                    <w:szCs w:val="20"/>
                  </w:rPr>
                </w:pPr>
                <w:r>
                  <w:rPr>
                    <w:rFonts w:ascii="Arial" w:hAnsi="Arial" w:cs="Arial"/>
                    <w:sz w:val="20"/>
                    <w:szCs w:val="20"/>
                  </w:rPr>
                  <w:t>Article 12 (Respect for the views of the child):</w:t>
                </w:r>
              </w:p>
            </w:sdtContent>
          </w:sdt>
          <w:p w14:paraId="32F87242" w14:textId="77777777" w:rsidR="00DE07A0" w:rsidRDefault="00AC3F9E"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A74F4">
                  <w:rPr>
                    <w:rFonts w:ascii="Arial" w:hAnsi="Arial" w:cs="Arial"/>
                    <w:sz w:val="20"/>
                    <w:szCs w:val="20"/>
                  </w:rPr>
                  <w:t>Article 3 (Best interests of the child):</w:t>
                </w:r>
              </w:sdtContent>
            </w:sdt>
            <w:r w:rsidR="00DE07A0">
              <w:rPr>
                <w:rFonts w:ascii="Arial" w:hAnsi="Arial" w:cs="Arial"/>
                <w:sz w:val="20"/>
                <w:szCs w:val="20"/>
              </w:rPr>
              <w:t xml:space="preserve"> </w:t>
            </w:r>
          </w:p>
          <w:p w14:paraId="0044268C" w14:textId="77777777" w:rsidR="00FF4AA3" w:rsidRDefault="00FF4AA3" w:rsidP="00FF4AA3">
            <w:pPr>
              <w:rPr>
                <w:rFonts w:ascii="Arial" w:hAnsi="Arial" w:cs="Arial"/>
                <w:sz w:val="20"/>
                <w:szCs w:val="20"/>
              </w:rPr>
            </w:pPr>
          </w:p>
          <w:p w14:paraId="518770CC" w14:textId="77777777" w:rsidR="0057078C" w:rsidRPr="00C07E03" w:rsidRDefault="0057078C" w:rsidP="007B769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14:paraId="779DDCDE" w14:textId="77777777" w:rsidTr="00E46A0D">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Default="00077B50" w:rsidP="004B0059">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077B50" w14:paraId="797BE990" w14:textId="77777777" w:rsidTr="00E46A0D">
        <w:trPr>
          <w:trHeight w:val="384"/>
        </w:trPr>
        <w:tc>
          <w:tcPr>
            <w:tcW w:w="14033" w:type="dxa"/>
            <w:tcMar>
              <w:top w:w="20" w:type="dxa"/>
              <w:left w:w="20" w:type="dxa"/>
              <w:bottom w:w="0" w:type="dxa"/>
              <w:right w:w="20" w:type="dxa"/>
            </w:tcMar>
          </w:tcPr>
          <w:p w14:paraId="310A2014" w14:textId="6886AE67" w:rsidR="00361FBC" w:rsidRPr="00ED4518" w:rsidRDefault="00383D02" w:rsidP="00ED4518">
            <w:pPr>
              <w:pStyle w:val="ListParagraph"/>
              <w:numPr>
                <w:ilvl w:val="0"/>
                <w:numId w:val="10"/>
              </w:numPr>
              <w:tabs>
                <w:tab w:val="left" w:pos="264"/>
              </w:tabs>
              <w:spacing w:after="0" w:line="240" w:lineRule="auto"/>
              <w:rPr>
                <w:rFonts w:ascii="Arial" w:hAnsi="Arial" w:cs="Arial"/>
              </w:rPr>
            </w:pPr>
            <w:r>
              <w:rPr>
                <w:rFonts w:ascii="Arial" w:hAnsi="Arial" w:cs="Arial"/>
              </w:rPr>
              <w:t>Staff and parent feedback from the on line journals has been very positive.</w:t>
            </w:r>
            <w:r w:rsidR="00ED4518">
              <w:rPr>
                <w:rFonts w:ascii="Arial" w:hAnsi="Arial" w:cs="Arial"/>
              </w:rPr>
              <w:t xml:space="preserve"> </w:t>
            </w:r>
            <w:r>
              <w:rPr>
                <w:rFonts w:ascii="Arial" w:hAnsi="Arial" w:cs="Arial"/>
              </w:rPr>
              <w:t>We have seen small gains in the number of next steps being imputed by staff.</w:t>
            </w:r>
            <w:r w:rsidR="00ED4518">
              <w:rPr>
                <w:rFonts w:ascii="Arial" w:hAnsi="Arial" w:cs="Arial"/>
              </w:rPr>
              <w:t xml:space="preserve"> </w:t>
            </w:r>
            <w:r>
              <w:rPr>
                <w:rFonts w:ascii="Arial" w:hAnsi="Arial" w:cs="Arial"/>
              </w:rPr>
              <w:t xml:space="preserve">For these reasons we will </w:t>
            </w:r>
            <w:r w:rsidR="00ED4518">
              <w:rPr>
                <w:rFonts w:ascii="Arial" w:hAnsi="Arial" w:cs="Arial"/>
              </w:rPr>
              <w:t>continue to support staff to identify and plan for children’s next steps within the journals.</w:t>
            </w:r>
          </w:p>
          <w:p w14:paraId="3A401C2A" w14:textId="2C8F5059" w:rsidR="00D755DC" w:rsidRPr="00B9057D" w:rsidRDefault="00361FBC" w:rsidP="00D755DC">
            <w:pPr>
              <w:pStyle w:val="ListParagraph"/>
              <w:numPr>
                <w:ilvl w:val="0"/>
                <w:numId w:val="10"/>
              </w:numPr>
              <w:tabs>
                <w:tab w:val="left" w:pos="264"/>
              </w:tabs>
              <w:spacing w:after="0" w:line="240" w:lineRule="auto"/>
              <w:rPr>
                <w:rFonts w:ascii="Arial" w:hAnsi="Arial" w:cs="Arial"/>
                <w:i/>
              </w:rPr>
            </w:pPr>
            <w:r>
              <w:rPr>
                <w:rFonts w:ascii="Arial" w:hAnsi="Arial" w:cs="Arial"/>
              </w:rPr>
              <w:t xml:space="preserve">Whole School Approaches to </w:t>
            </w:r>
            <w:r w:rsidR="00D755DC">
              <w:rPr>
                <w:rFonts w:ascii="Arial" w:hAnsi="Arial" w:cs="Arial"/>
              </w:rPr>
              <w:t>Learning through Play &amp; Enquiry .This is a self-evaluation tool which will support practitioners and SMT to develop their skills around play pedagogy.</w:t>
            </w:r>
            <w:r w:rsidR="00C974B3" w:rsidRPr="00361FBC">
              <w:rPr>
                <w:rFonts w:ascii="Arial" w:hAnsi="Arial" w:cs="Arial"/>
              </w:rPr>
              <w:t xml:space="preserve"> </w:t>
            </w:r>
          </w:p>
          <w:p w14:paraId="110A3A1B" w14:textId="00A60F52" w:rsidR="00B9057D" w:rsidRPr="00F77160" w:rsidRDefault="00B9057D" w:rsidP="00D755DC">
            <w:pPr>
              <w:pStyle w:val="ListParagraph"/>
              <w:numPr>
                <w:ilvl w:val="0"/>
                <w:numId w:val="10"/>
              </w:numPr>
              <w:tabs>
                <w:tab w:val="left" w:pos="264"/>
              </w:tabs>
              <w:spacing w:after="0" w:line="240" w:lineRule="auto"/>
              <w:rPr>
                <w:rFonts w:ascii="Arial" w:hAnsi="Arial" w:cs="Arial"/>
                <w:i/>
              </w:rPr>
            </w:pPr>
            <w:r>
              <w:rPr>
                <w:rFonts w:ascii="Arial" w:hAnsi="Arial" w:cs="Arial"/>
              </w:rPr>
              <w:t>Through cluster meetings it was decided a priority would be to increase children’s awareness and build racial literacy.</w:t>
            </w:r>
            <w:r w:rsidR="002E340E">
              <w:rPr>
                <w:rFonts w:ascii="Arial" w:hAnsi="Arial" w:cs="Arial"/>
              </w:rPr>
              <w:t xml:space="preserve"> </w:t>
            </w:r>
            <w:r>
              <w:rPr>
                <w:rFonts w:ascii="Arial" w:hAnsi="Arial" w:cs="Arial"/>
              </w:rPr>
              <w:t>This will be further enhanced through our close partnership</w:t>
            </w:r>
            <w:r w:rsidR="002E340E">
              <w:rPr>
                <w:rFonts w:ascii="Arial" w:hAnsi="Arial" w:cs="Arial"/>
              </w:rPr>
              <w:t xml:space="preserve"> </w:t>
            </w:r>
            <w:r>
              <w:rPr>
                <w:rFonts w:ascii="Arial" w:hAnsi="Arial" w:cs="Arial"/>
              </w:rPr>
              <w:t>(transition work )</w:t>
            </w:r>
            <w:r w:rsidR="006A6FC1">
              <w:rPr>
                <w:rFonts w:ascii="Arial" w:hAnsi="Arial" w:cs="Arial"/>
              </w:rPr>
              <w:t xml:space="preserve">with </w:t>
            </w:r>
            <w:r>
              <w:rPr>
                <w:rFonts w:ascii="Arial" w:hAnsi="Arial" w:cs="Arial"/>
              </w:rPr>
              <w:t>St Ninians Primary School.</w:t>
            </w:r>
          </w:p>
          <w:p w14:paraId="76FAAE60" w14:textId="77777777" w:rsidR="00F77160" w:rsidRPr="00D755DC" w:rsidRDefault="00F77160" w:rsidP="00F77160">
            <w:pPr>
              <w:pStyle w:val="ListParagraph"/>
              <w:tabs>
                <w:tab w:val="left" w:pos="264"/>
              </w:tabs>
              <w:spacing w:after="0" w:line="240" w:lineRule="auto"/>
              <w:ind w:left="984"/>
              <w:rPr>
                <w:rFonts w:ascii="Arial" w:hAnsi="Arial" w:cs="Arial"/>
                <w:i/>
              </w:rPr>
            </w:pPr>
          </w:p>
          <w:p w14:paraId="57A38C5E" w14:textId="405CE954" w:rsidR="00077B50" w:rsidRPr="00361FBC" w:rsidRDefault="00077B50" w:rsidP="00361FBC">
            <w:pPr>
              <w:pStyle w:val="ListParagraph"/>
              <w:tabs>
                <w:tab w:val="left" w:pos="264"/>
              </w:tabs>
              <w:spacing w:after="0" w:line="240" w:lineRule="auto"/>
              <w:ind w:left="984"/>
              <w:rPr>
                <w:rFonts w:ascii="Arial" w:hAnsi="Arial" w:cs="Arial"/>
                <w:i/>
              </w:rPr>
            </w:pPr>
          </w:p>
        </w:tc>
        <w:tc>
          <w:tcPr>
            <w:tcW w:w="25" w:type="dxa"/>
          </w:tcPr>
          <w:p w14:paraId="384CE863" w14:textId="77777777" w:rsidR="00077B50" w:rsidRPr="00077B50" w:rsidRDefault="00077B50" w:rsidP="004B0059">
            <w:pPr>
              <w:tabs>
                <w:tab w:val="left" w:pos="264"/>
              </w:tabs>
              <w:spacing w:after="0" w:line="240" w:lineRule="auto"/>
              <w:rPr>
                <w:rFonts w:ascii="Arial" w:hAnsi="Arial" w:cs="Arial"/>
                <w:i/>
              </w:rPr>
            </w:pPr>
          </w:p>
        </w:tc>
      </w:tr>
      <w:tr w:rsidR="000005A7" w:rsidRPr="000005A7" w14:paraId="30C5473E" w14:textId="77777777" w:rsidTr="00E46A0D">
        <w:tblPrEx>
          <w:tblBorders>
            <w:insideH w:val="single" w:sz="4" w:space="0" w:color="auto"/>
            <w:insideV w:val="single" w:sz="4" w:space="0" w:color="auto"/>
          </w:tblBorders>
        </w:tblPrEx>
        <w:trPr>
          <w:gridAfter w:val="1"/>
          <w:wAfter w:w="25" w:type="dxa"/>
          <w:trHeight w:val="530"/>
        </w:trPr>
        <w:tc>
          <w:tcPr>
            <w:tcW w:w="14033" w:type="dxa"/>
            <w:shd w:val="clear" w:color="auto" w:fill="C0C0C0"/>
            <w:tcMar>
              <w:top w:w="20" w:type="dxa"/>
              <w:left w:w="20" w:type="dxa"/>
              <w:bottom w:w="0" w:type="dxa"/>
              <w:right w:w="20" w:type="dxa"/>
            </w:tcMar>
            <w:vAlign w:val="center"/>
          </w:tcPr>
          <w:p w14:paraId="50178139" w14:textId="0BD3915A" w:rsidR="005C3B0B" w:rsidRPr="000005A7" w:rsidRDefault="00077B50" w:rsidP="00077B50">
            <w:pPr>
              <w:jc w:val="center"/>
              <w:rPr>
                <w:rFonts w:ascii="Arial" w:eastAsia="Arial Unicode MS" w:hAnsi="Arial" w:cs="Arial"/>
                <w:b/>
                <w:bCs/>
              </w:rPr>
            </w:pPr>
            <w:r>
              <w:rPr>
                <w:rFonts w:ascii="Arial" w:eastAsia="Arial Unicode MS" w:hAnsi="Arial" w:cs="Arial"/>
                <w:b/>
                <w:bCs/>
              </w:rPr>
              <w:t xml:space="preserve">Expected outcomes for learners </w:t>
            </w:r>
            <w:r w:rsidRPr="0043159A">
              <w:rPr>
                <w:rFonts w:ascii="Arial" w:eastAsia="Arial Unicode MS" w:hAnsi="Arial" w:cs="Arial"/>
                <w:b/>
                <w:bCs/>
                <w:color w:val="000000" w:themeColor="text1"/>
              </w:rPr>
              <w:t>-</w:t>
            </w:r>
            <w:r w:rsidR="0043159A" w:rsidRPr="0043159A">
              <w:rPr>
                <w:rFonts w:ascii="Arial" w:eastAsia="Arial Unicode MS" w:hAnsi="Arial" w:cs="Arial"/>
                <w:b/>
                <w:bCs/>
                <w:color w:val="000000" w:themeColor="text1"/>
              </w:rPr>
              <w:t xml:space="preserve">  </w:t>
            </w:r>
            <w:r w:rsidR="0043159A" w:rsidRPr="00ED4518">
              <w:rPr>
                <w:rFonts w:ascii="Comic Sans MS" w:eastAsia="+mn-ea" w:hAnsi="Comic Sans MS" w:cs="+mn-cs"/>
                <w:b/>
                <w:bCs/>
                <w:color w:val="FF0000"/>
                <w:kern w:val="24"/>
                <w:sz w:val="18"/>
                <w:szCs w:val="18"/>
                <w:lang w:eastAsia="en-GB"/>
              </w:rPr>
              <w:t>Who?</w:t>
            </w:r>
            <w:r w:rsidR="0043159A" w:rsidRPr="0043159A">
              <w:rPr>
                <w:rFonts w:ascii="Comic Sans MS" w:eastAsia="+mn-ea" w:hAnsi="Comic Sans MS" w:cs="+mn-cs"/>
                <w:b/>
                <w:bCs/>
                <w:color w:val="000000" w:themeColor="text1"/>
                <w:kern w:val="24"/>
                <w:sz w:val="18"/>
                <w:szCs w:val="18"/>
                <w:lang w:eastAsia="en-GB"/>
              </w:rPr>
              <w:t xml:space="preserve"> </w:t>
            </w:r>
            <w:r w:rsidR="0043159A" w:rsidRPr="0043159A">
              <w:rPr>
                <w:rFonts w:ascii="Comic Sans MS" w:eastAsia="+mn-ea" w:hAnsi="Comic Sans MS" w:cs="+mn-cs"/>
                <w:b/>
                <w:bCs/>
                <w:color w:val="000000" w:themeColor="text1"/>
                <w:kern w:val="24"/>
                <w:sz w:val="18"/>
                <w:szCs w:val="18"/>
                <w:lang w:eastAsia="en-GB"/>
              </w:rPr>
              <w:tab/>
            </w:r>
            <w:r w:rsidR="0043159A" w:rsidRPr="00ED4518">
              <w:rPr>
                <w:rFonts w:ascii="Comic Sans MS" w:eastAsia="+mn-ea" w:hAnsi="Comic Sans MS" w:cs="+mn-cs"/>
                <w:b/>
                <w:bCs/>
                <w:color w:val="00B050"/>
                <w:kern w:val="24"/>
                <w:sz w:val="18"/>
                <w:szCs w:val="18"/>
                <w:lang w:eastAsia="en-GB"/>
              </w:rPr>
              <w:t>By how much?</w:t>
            </w:r>
            <w:r w:rsidR="0043159A" w:rsidRPr="0043159A">
              <w:rPr>
                <w:rFonts w:ascii="Comic Sans MS" w:eastAsia="+mn-ea" w:hAnsi="Comic Sans MS" w:cs="+mn-cs"/>
                <w:b/>
                <w:bCs/>
                <w:color w:val="000000" w:themeColor="text1"/>
                <w:kern w:val="24"/>
                <w:sz w:val="18"/>
                <w:szCs w:val="18"/>
                <w:lang w:eastAsia="en-GB"/>
              </w:rPr>
              <w:t xml:space="preserve">     </w:t>
            </w:r>
            <w:r w:rsidR="0043159A" w:rsidRPr="00ED4518">
              <w:rPr>
                <w:rFonts w:ascii="Comic Sans MS" w:eastAsia="+mn-ea" w:hAnsi="Comic Sans MS" w:cs="+mn-cs"/>
                <w:b/>
                <w:bCs/>
                <w:color w:val="0070C0"/>
                <w:kern w:val="24"/>
                <w:sz w:val="18"/>
                <w:szCs w:val="18"/>
                <w:lang w:eastAsia="en-GB"/>
              </w:rPr>
              <w:t xml:space="preserve">By when? </w:t>
            </w:r>
            <w:r w:rsidR="0043159A" w:rsidRPr="0043159A">
              <w:rPr>
                <w:rFonts w:ascii="Comic Sans MS" w:eastAsia="+mn-ea" w:hAnsi="Comic Sans MS" w:cs="+mn-cs"/>
                <w:b/>
                <w:bCs/>
                <w:color w:val="000000" w:themeColor="text1"/>
                <w:kern w:val="24"/>
                <w:sz w:val="18"/>
                <w:szCs w:val="18"/>
                <w:lang w:eastAsia="en-GB"/>
              </w:rPr>
              <w:t xml:space="preserve">    </w:t>
            </w:r>
            <w:r w:rsidR="0043159A" w:rsidRPr="00ED4518">
              <w:rPr>
                <w:rFonts w:ascii="Comic Sans MS" w:eastAsia="+mn-ea" w:hAnsi="Comic Sans MS" w:cs="+mn-cs"/>
                <w:b/>
                <w:bCs/>
                <w:color w:val="F79646" w:themeColor="accent6"/>
                <w:kern w:val="24"/>
                <w:sz w:val="18"/>
                <w:szCs w:val="18"/>
                <w:lang w:eastAsia="en-GB"/>
              </w:rPr>
              <w:t>What?</w:t>
            </w:r>
          </w:p>
        </w:tc>
      </w:tr>
      <w:tr w:rsidR="000005A7" w:rsidRPr="000005A7" w14:paraId="77A05093" w14:textId="77777777" w:rsidTr="00E46A0D">
        <w:tblPrEx>
          <w:tblBorders>
            <w:insideH w:val="single" w:sz="4" w:space="0" w:color="auto"/>
            <w:insideV w:val="single" w:sz="4" w:space="0" w:color="auto"/>
          </w:tblBorders>
        </w:tblPrEx>
        <w:trPr>
          <w:gridAfter w:val="1"/>
          <w:wAfter w:w="25" w:type="dxa"/>
          <w:trHeight w:val="384"/>
        </w:trPr>
        <w:tc>
          <w:tcPr>
            <w:tcW w:w="14033" w:type="dxa"/>
            <w:tcMar>
              <w:top w:w="20" w:type="dxa"/>
              <w:left w:w="20" w:type="dxa"/>
              <w:bottom w:w="0" w:type="dxa"/>
              <w:right w:w="20" w:type="dxa"/>
            </w:tcMar>
          </w:tcPr>
          <w:p w14:paraId="0BE6676A" w14:textId="60039EB4" w:rsidR="00077B50" w:rsidRPr="00CD1236" w:rsidRDefault="00600E5F" w:rsidP="00BB3B3E">
            <w:pPr>
              <w:pStyle w:val="ListParagraph"/>
              <w:numPr>
                <w:ilvl w:val="0"/>
                <w:numId w:val="4"/>
              </w:numPr>
              <w:tabs>
                <w:tab w:val="left" w:pos="264"/>
              </w:tabs>
              <w:spacing w:after="0" w:line="240" w:lineRule="auto"/>
              <w:rPr>
                <w:rFonts w:ascii="Arial" w:hAnsi="Arial" w:cs="Arial"/>
              </w:rPr>
            </w:pPr>
            <w:r w:rsidRPr="00ED4518">
              <w:rPr>
                <w:rFonts w:ascii="Arial" w:hAnsi="Arial" w:cs="Arial"/>
                <w:color w:val="1F497D" w:themeColor="text2"/>
              </w:rPr>
              <w:t>By  June 2024</w:t>
            </w:r>
            <w:r w:rsidR="00C974B3" w:rsidRPr="00ED4518">
              <w:rPr>
                <w:rFonts w:ascii="Arial" w:hAnsi="Arial" w:cs="Arial"/>
                <w:color w:val="1F497D" w:themeColor="text2"/>
              </w:rPr>
              <w:t xml:space="preserve"> </w:t>
            </w:r>
            <w:r w:rsidR="00C974B3" w:rsidRPr="00CD1236">
              <w:rPr>
                <w:rFonts w:ascii="Arial" w:hAnsi="Arial" w:cs="Arial"/>
              </w:rPr>
              <w:t>,</w:t>
            </w:r>
            <w:r w:rsidR="00C974B3" w:rsidRPr="00ED4518">
              <w:rPr>
                <w:rFonts w:ascii="Arial" w:hAnsi="Arial" w:cs="Arial"/>
                <w:color w:val="F79646" w:themeColor="accent6"/>
              </w:rPr>
              <w:t>the number of next steps identified</w:t>
            </w:r>
            <w:r w:rsidR="00C974B3" w:rsidRPr="00CD1236">
              <w:rPr>
                <w:rFonts w:ascii="Arial" w:hAnsi="Arial" w:cs="Arial"/>
              </w:rPr>
              <w:t xml:space="preserve"> for </w:t>
            </w:r>
            <w:r w:rsidR="00C974B3" w:rsidRPr="00ED4518">
              <w:rPr>
                <w:rFonts w:ascii="Arial" w:hAnsi="Arial" w:cs="Arial"/>
                <w:color w:val="FF0000"/>
              </w:rPr>
              <w:t>all childre</w:t>
            </w:r>
            <w:r w:rsidR="00ED4518" w:rsidRPr="00ED4518">
              <w:rPr>
                <w:rFonts w:ascii="Arial" w:hAnsi="Arial" w:cs="Arial"/>
                <w:color w:val="FF0000"/>
              </w:rPr>
              <w:t xml:space="preserve">n </w:t>
            </w:r>
            <w:r w:rsidR="00ED4518">
              <w:rPr>
                <w:rFonts w:ascii="Arial" w:hAnsi="Arial" w:cs="Arial"/>
              </w:rPr>
              <w:t xml:space="preserve">will increase from </w:t>
            </w:r>
            <w:r w:rsidR="00ED4518" w:rsidRPr="00ED4518">
              <w:rPr>
                <w:rFonts w:ascii="Arial" w:hAnsi="Arial" w:cs="Arial"/>
                <w:color w:val="00B050"/>
              </w:rPr>
              <w:t>10% to 40%</w:t>
            </w:r>
            <w:r w:rsidR="00740ED9">
              <w:rPr>
                <w:rFonts w:ascii="Arial" w:hAnsi="Arial" w:cs="Arial"/>
                <w:color w:val="00B050"/>
              </w:rPr>
              <w:t>.</w:t>
            </w:r>
            <w:r w:rsidR="00740ED9">
              <w:rPr>
                <w:rFonts w:ascii="Arial" w:hAnsi="Arial" w:cs="Arial"/>
              </w:rPr>
              <w:t xml:space="preserve">From the increase in next steps we would hope to see progression in children’s attainment across all levels. Children will have increased confidence in transferring their learning across a range of contexts. The data will highlight improvements and gaps in learning. This will allow staff to identify areas where support and challenge may be needed.  </w:t>
            </w:r>
          </w:p>
          <w:p w14:paraId="4C2AB7F7" w14:textId="0FEE9104" w:rsidR="00C974B3" w:rsidRPr="00FA03BF" w:rsidRDefault="00600E5F" w:rsidP="00BB3B3E">
            <w:pPr>
              <w:pStyle w:val="ListParagraph"/>
              <w:numPr>
                <w:ilvl w:val="0"/>
                <w:numId w:val="4"/>
              </w:numPr>
              <w:tabs>
                <w:tab w:val="left" w:pos="264"/>
              </w:tabs>
              <w:spacing w:after="0" w:line="240" w:lineRule="auto"/>
              <w:rPr>
                <w:rFonts w:ascii="Arial" w:hAnsi="Arial" w:cs="Arial"/>
                <w:sz w:val="18"/>
                <w:szCs w:val="18"/>
              </w:rPr>
            </w:pPr>
            <w:r w:rsidRPr="00A33F6D">
              <w:rPr>
                <w:rFonts w:ascii="Arial" w:hAnsi="Arial" w:cs="Arial"/>
                <w:color w:val="0070C0"/>
              </w:rPr>
              <w:t>By June 2024</w:t>
            </w:r>
            <w:r w:rsidR="00CD1236" w:rsidRPr="00CD1236">
              <w:rPr>
                <w:rFonts w:ascii="Arial" w:hAnsi="Arial" w:cs="Arial"/>
              </w:rPr>
              <w:t xml:space="preserve">, </w:t>
            </w:r>
            <w:r w:rsidR="00CD1236" w:rsidRPr="00A33F6D">
              <w:rPr>
                <w:rFonts w:ascii="Arial" w:hAnsi="Arial" w:cs="Arial"/>
                <w:color w:val="FF0000"/>
              </w:rPr>
              <w:t>all</w:t>
            </w:r>
            <w:r w:rsidR="00C974B3" w:rsidRPr="00A33F6D">
              <w:rPr>
                <w:rFonts w:ascii="Arial" w:hAnsi="Arial" w:cs="Arial"/>
                <w:color w:val="FF0000"/>
              </w:rPr>
              <w:t xml:space="preserve"> staff </w:t>
            </w:r>
            <w:r w:rsidR="00C974B3" w:rsidRPr="00A33F6D">
              <w:rPr>
                <w:rFonts w:ascii="Arial" w:hAnsi="Arial" w:cs="Arial"/>
                <w:color w:val="FFC000"/>
              </w:rPr>
              <w:t>will have an understan</w:t>
            </w:r>
            <w:r w:rsidR="00CD1236" w:rsidRPr="00A33F6D">
              <w:rPr>
                <w:rFonts w:ascii="Arial" w:hAnsi="Arial" w:cs="Arial"/>
                <w:color w:val="FFC000"/>
              </w:rPr>
              <w:t xml:space="preserve">ding of the pathways. </w:t>
            </w:r>
            <w:r w:rsidR="00CD1236" w:rsidRPr="00CD1236">
              <w:rPr>
                <w:rFonts w:ascii="Arial" w:hAnsi="Arial" w:cs="Arial"/>
              </w:rPr>
              <w:t>T</w:t>
            </w:r>
            <w:r w:rsidR="00C974B3" w:rsidRPr="00CD1236">
              <w:rPr>
                <w:rFonts w:ascii="Arial" w:hAnsi="Arial" w:cs="Arial"/>
              </w:rPr>
              <w:t>racking children’s learnin</w:t>
            </w:r>
            <w:r w:rsidR="00FA03BF">
              <w:rPr>
                <w:rFonts w:ascii="Arial" w:hAnsi="Arial" w:cs="Arial"/>
              </w:rPr>
              <w:t xml:space="preserve">g </w:t>
            </w:r>
            <w:r w:rsidR="00CD1236" w:rsidRPr="00CD1236">
              <w:rPr>
                <w:rFonts w:ascii="Arial" w:hAnsi="Arial" w:cs="Arial"/>
              </w:rPr>
              <w:t xml:space="preserve">will now form a robust system to </w:t>
            </w:r>
            <w:r w:rsidR="00FA03BF" w:rsidRPr="00CD1236">
              <w:rPr>
                <w:rFonts w:ascii="Arial" w:hAnsi="Arial" w:cs="Arial"/>
              </w:rPr>
              <w:t>support our</w:t>
            </w:r>
            <w:r w:rsidR="00C974B3" w:rsidRPr="00CD1236">
              <w:rPr>
                <w:rFonts w:ascii="Arial" w:hAnsi="Arial" w:cs="Arial"/>
              </w:rPr>
              <w:t xml:space="preserve"> </w:t>
            </w:r>
            <w:r w:rsidR="00CD1236" w:rsidRPr="00CD1236">
              <w:rPr>
                <w:rFonts w:ascii="Arial" w:hAnsi="Arial" w:cs="Arial"/>
              </w:rPr>
              <w:t>self-evaluation</w:t>
            </w:r>
            <w:r w:rsidR="00C974B3" w:rsidRPr="00CD1236">
              <w:rPr>
                <w:rFonts w:ascii="Arial" w:hAnsi="Arial" w:cs="Arial"/>
              </w:rPr>
              <w:t xml:space="preserve"> and collation of attainment for all children</w:t>
            </w:r>
            <w:r w:rsidR="00294E53">
              <w:rPr>
                <w:rFonts w:ascii="Arial" w:hAnsi="Arial" w:cs="Arial"/>
              </w:rPr>
              <w:t xml:space="preserve"> </w:t>
            </w:r>
            <w:r w:rsidR="00A33F6D" w:rsidRPr="00A33F6D">
              <w:rPr>
                <w:rFonts w:ascii="Arial" w:hAnsi="Arial" w:cs="Arial"/>
                <w:color w:val="00B050"/>
              </w:rPr>
              <w:t>(attainment data to be established)</w:t>
            </w:r>
            <w:r w:rsidR="00FA03BF">
              <w:rPr>
                <w:rFonts w:ascii="Arial" w:hAnsi="Arial" w:cs="Arial"/>
                <w:color w:val="00B050"/>
              </w:rPr>
              <w:t>.</w:t>
            </w:r>
            <w:r w:rsidR="00FA03BF" w:rsidRPr="00FA03BF">
              <w:rPr>
                <w:rFonts w:ascii="Arial" w:hAnsi="Arial" w:cs="Arial"/>
              </w:rPr>
              <w:t>The tracking will highlight any gaps and allow for support and challenge where appropriate.</w:t>
            </w:r>
            <w:r w:rsidR="00FA03BF">
              <w:rPr>
                <w:rFonts w:ascii="Arial" w:hAnsi="Arial" w:cs="Arial"/>
              </w:rPr>
              <w:t xml:space="preserve"> The data that we would have would allow us to see where improvement in children’s attainment may be targeted. </w:t>
            </w:r>
          </w:p>
          <w:p w14:paraId="7A0F9103" w14:textId="7027BC71" w:rsidR="00FA03BF" w:rsidRDefault="00A33F6D" w:rsidP="00A33F6D">
            <w:pPr>
              <w:pStyle w:val="ListParagraph"/>
              <w:numPr>
                <w:ilvl w:val="0"/>
                <w:numId w:val="4"/>
              </w:numPr>
              <w:tabs>
                <w:tab w:val="left" w:pos="264"/>
              </w:tabs>
              <w:spacing w:after="0" w:line="240" w:lineRule="auto"/>
              <w:rPr>
                <w:rFonts w:ascii="Arial" w:hAnsi="Arial" w:cs="Arial"/>
              </w:rPr>
            </w:pPr>
            <w:r w:rsidRPr="00A33F6D">
              <w:rPr>
                <w:rFonts w:ascii="Arial" w:hAnsi="Arial" w:cs="Arial"/>
                <w:color w:val="0070C0"/>
              </w:rPr>
              <w:t xml:space="preserve">By December 2023 </w:t>
            </w:r>
            <w:r w:rsidRPr="00A33F6D">
              <w:rPr>
                <w:rFonts w:ascii="Arial" w:hAnsi="Arial" w:cs="Arial"/>
                <w:color w:val="FF0000"/>
              </w:rPr>
              <w:t>all ch</w:t>
            </w:r>
            <w:r w:rsidR="00D755DC" w:rsidRPr="00A33F6D">
              <w:rPr>
                <w:rFonts w:ascii="Arial" w:hAnsi="Arial" w:cs="Arial"/>
                <w:color w:val="FF0000"/>
              </w:rPr>
              <w:t xml:space="preserve">ildren </w:t>
            </w:r>
            <w:r w:rsidR="00D755DC" w:rsidRPr="00D755DC">
              <w:rPr>
                <w:rFonts w:ascii="Arial" w:hAnsi="Arial" w:cs="Arial"/>
              </w:rPr>
              <w:t>will have access to a comfortable reading environment.</w:t>
            </w:r>
            <w:r w:rsidR="00D755DC">
              <w:rPr>
                <w:rFonts w:ascii="Arial" w:hAnsi="Arial" w:cs="Arial"/>
              </w:rPr>
              <w:t xml:space="preserve"> </w:t>
            </w:r>
            <w:r w:rsidR="00D755DC" w:rsidRPr="00D755DC">
              <w:rPr>
                <w:rFonts w:ascii="Arial" w:hAnsi="Arial" w:cs="Arial"/>
              </w:rPr>
              <w:t xml:space="preserve">Cosy </w:t>
            </w:r>
            <w:r w:rsidR="00D755DC">
              <w:rPr>
                <w:rFonts w:ascii="Arial" w:hAnsi="Arial" w:cs="Arial"/>
              </w:rPr>
              <w:t>seating</w:t>
            </w:r>
            <w:r>
              <w:rPr>
                <w:rFonts w:ascii="Arial" w:hAnsi="Arial" w:cs="Arial"/>
              </w:rPr>
              <w:t>,</w:t>
            </w:r>
            <w:r w:rsidR="00D755DC">
              <w:rPr>
                <w:rFonts w:ascii="Arial" w:hAnsi="Arial" w:cs="Arial"/>
              </w:rPr>
              <w:t xml:space="preserve"> </w:t>
            </w:r>
            <w:r w:rsidR="00D755DC" w:rsidRPr="00D755DC">
              <w:rPr>
                <w:rFonts w:ascii="Arial" w:hAnsi="Arial" w:cs="Arial"/>
              </w:rPr>
              <w:t>reading lamps and a variety of reading materials</w:t>
            </w:r>
            <w:r>
              <w:rPr>
                <w:rFonts w:ascii="Arial" w:hAnsi="Arial" w:cs="Arial"/>
              </w:rPr>
              <w:t xml:space="preserve"> will be purchased</w:t>
            </w:r>
            <w:r w:rsidR="00D755DC" w:rsidRPr="00D755DC">
              <w:rPr>
                <w:rFonts w:ascii="Arial" w:hAnsi="Arial" w:cs="Arial"/>
              </w:rPr>
              <w:t>.</w:t>
            </w:r>
            <w:r w:rsidR="00D755DC">
              <w:rPr>
                <w:rFonts w:ascii="Arial" w:hAnsi="Arial" w:cs="Arial"/>
              </w:rPr>
              <w:t xml:space="preserve"> </w:t>
            </w:r>
            <w:r>
              <w:rPr>
                <w:rFonts w:ascii="Arial" w:hAnsi="Arial" w:cs="Arial"/>
              </w:rPr>
              <w:t xml:space="preserve">Cluster work in literacy was a strength and it was </w:t>
            </w:r>
            <w:r w:rsidRPr="00AF3C44">
              <w:rPr>
                <w:rFonts w:ascii="Arial" w:hAnsi="Arial" w:cs="Arial"/>
                <w:color w:val="FFC000"/>
              </w:rPr>
              <w:t>identified to further develop anti –racist education</w:t>
            </w:r>
            <w:r>
              <w:rPr>
                <w:rFonts w:ascii="Arial" w:hAnsi="Arial" w:cs="Arial"/>
              </w:rPr>
              <w:t>.</w:t>
            </w:r>
            <w:r w:rsidR="00AF3C44">
              <w:rPr>
                <w:rFonts w:ascii="Arial" w:hAnsi="Arial" w:cs="Arial"/>
              </w:rPr>
              <w:t xml:space="preserve"> </w:t>
            </w:r>
            <w:r>
              <w:rPr>
                <w:rFonts w:ascii="Arial" w:hAnsi="Arial" w:cs="Arial"/>
              </w:rPr>
              <w:t xml:space="preserve">Joint partnership with St Ninians </w:t>
            </w:r>
            <w:r w:rsidR="00AF3C44">
              <w:rPr>
                <w:rFonts w:ascii="Arial" w:hAnsi="Arial" w:cs="Arial"/>
              </w:rPr>
              <w:t xml:space="preserve">will </w:t>
            </w:r>
            <w:r w:rsidR="00AF3C44" w:rsidRPr="00AF3C44">
              <w:rPr>
                <w:rFonts w:ascii="Arial" w:hAnsi="Arial" w:cs="Arial"/>
                <w:color w:val="00B050"/>
              </w:rPr>
              <w:t xml:space="preserve">increase children’s awareness and build racial </w:t>
            </w:r>
            <w:r w:rsidR="00FA03BF" w:rsidRPr="00AF3C44">
              <w:rPr>
                <w:rFonts w:ascii="Arial" w:hAnsi="Arial" w:cs="Arial"/>
                <w:color w:val="00B050"/>
              </w:rPr>
              <w:t>literacy.</w:t>
            </w:r>
          </w:p>
          <w:p w14:paraId="5DFE1609" w14:textId="0B19DBBD" w:rsidR="00361FBC" w:rsidRPr="00D755DC" w:rsidRDefault="00D755DC" w:rsidP="00A33F6D">
            <w:pPr>
              <w:pStyle w:val="ListParagraph"/>
              <w:numPr>
                <w:ilvl w:val="0"/>
                <w:numId w:val="4"/>
              </w:numPr>
              <w:tabs>
                <w:tab w:val="left" w:pos="264"/>
              </w:tabs>
              <w:spacing w:after="0" w:line="240" w:lineRule="auto"/>
              <w:rPr>
                <w:rFonts w:ascii="Arial" w:hAnsi="Arial" w:cs="Arial"/>
              </w:rPr>
            </w:pPr>
            <w:r w:rsidRPr="00D755DC">
              <w:rPr>
                <w:rFonts w:ascii="Arial" w:hAnsi="Arial" w:cs="Arial"/>
              </w:rPr>
              <w:t xml:space="preserve">Children will be encourage to explore different genres, they will be provided with opportunities for independent reading, shared reading and reading aloud. </w:t>
            </w:r>
            <w:r w:rsidR="00740ED9">
              <w:rPr>
                <w:rFonts w:ascii="Arial" w:hAnsi="Arial" w:cs="Arial"/>
              </w:rPr>
              <w:t xml:space="preserve">The impact from this outcome will be that children will have an increased awareness of other ethnicities and </w:t>
            </w:r>
            <w:r w:rsidR="00836B6B">
              <w:rPr>
                <w:rFonts w:ascii="Arial" w:hAnsi="Arial" w:cs="Arial"/>
              </w:rPr>
              <w:t xml:space="preserve">a </w:t>
            </w:r>
            <w:r w:rsidR="00740ED9">
              <w:rPr>
                <w:rFonts w:ascii="Arial" w:hAnsi="Arial" w:cs="Arial"/>
              </w:rPr>
              <w:t>respect for a range of different cultural beliefs. Children will demonstrate a</w:t>
            </w:r>
            <w:r w:rsidR="00836B6B">
              <w:rPr>
                <w:rFonts w:ascii="Arial" w:hAnsi="Arial" w:cs="Arial"/>
              </w:rPr>
              <w:t>n</w:t>
            </w:r>
            <w:r w:rsidR="00740ED9">
              <w:rPr>
                <w:rFonts w:ascii="Arial" w:hAnsi="Arial" w:cs="Arial"/>
              </w:rPr>
              <w:t xml:space="preserve"> increased enjoyment of books </w:t>
            </w:r>
            <w:r w:rsidR="00836B6B">
              <w:rPr>
                <w:rFonts w:ascii="Arial" w:hAnsi="Arial" w:cs="Arial"/>
              </w:rPr>
              <w:t>and the love of reading either on their own or with their peers.</w:t>
            </w:r>
          </w:p>
        </w:tc>
      </w:tr>
    </w:tbl>
    <w:p w14:paraId="23225E80" w14:textId="49178763" w:rsidR="00077B50" w:rsidRPr="000005A7" w:rsidRDefault="00077B50" w:rsidP="005C3B0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203168" w:rsidRPr="000005A7" w14:paraId="3887CA6E" w14:textId="77777777" w:rsidTr="00841F1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005A7" w:rsidRDefault="00203168" w:rsidP="003A081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005A7" w:rsidRDefault="00203168"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005A7" w:rsidRDefault="00203168" w:rsidP="003A081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005A7" w:rsidRDefault="00203168" w:rsidP="003A081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005A7" w:rsidRDefault="00203168" w:rsidP="003A081E">
            <w:pPr>
              <w:jc w:val="center"/>
              <w:rPr>
                <w:rFonts w:ascii="Arial" w:eastAsia="Arial Unicode MS" w:hAnsi="Arial" w:cs="Arial"/>
                <w:b/>
                <w:bCs/>
              </w:rPr>
            </w:pPr>
            <w:r w:rsidRPr="000005A7">
              <w:rPr>
                <w:rFonts w:ascii="Arial" w:hAnsi="Arial" w:cs="Arial"/>
                <w:b/>
                <w:bCs/>
              </w:rPr>
              <w:t>Resources and staff development</w:t>
            </w:r>
          </w:p>
        </w:tc>
      </w:tr>
      <w:tr w:rsidR="00203168" w:rsidRPr="000005A7" w14:paraId="536349A4"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305DF4" w14:textId="5A02277A" w:rsidR="00203168" w:rsidRPr="002A7C99" w:rsidRDefault="00CD1236" w:rsidP="009E1F1A">
            <w:pPr>
              <w:pStyle w:val="Header"/>
              <w:spacing w:before="60"/>
              <w:rPr>
                <w:rFonts w:ascii="Arial" w:hAnsi="Arial" w:cs="Arial"/>
                <w:bCs/>
              </w:rPr>
            </w:pPr>
            <w:r>
              <w:rPr>
                <w:rFonts w:ascii="Arial" w:hAnsi="Arial" w:cs="Arial"/>
                <w:bCs/>
              </w:rPr>
              <w:t>Upskilling staff on the imputing of next steps within the on line learning journal system</w:t>
            </w:r>
          </w:p>
        </w:tc>
        <w:tc>
          <w:tcPr>
            <w:tcW w:w="1816" w:type="dxa"/>
            <w:tcBorders>
              <w:top w:val="single" w:sz="4" w:space="0" w:color="auto"/>
              <w:left w:val="single" w:sz="4" w:space="0" w:color="auto"/>
              <w:bottom w:val="single" w:sz="4" w:space="0" w:color="auto"/>
              <w:right w:val="single" w:sz="4" w:space="0" w:color="auto"/>
            </w:tcBorders>
          </w:tcPr>
          <w:p w14:paraId="52BD6CAD" w14:textId="30E69702" w:rsidR="00203168" w:rsidRPr="00500CE5" w:rsidRDefault="00600E5F" w:rsidP="00DA74F4">
            <w:pPr>
              <w:autoSpaceDE w:val="0"/>
              <w:autoSpaceDN w:val="0"/>
              <w:adjustRightInd w:val="0"/>
              <w:spacing w:after="0" w:line="240" w:lineRule="auto"/>
              <w:rPr>
                <w:rFonts w:ascii="Arial" w:hAnsi="Arial" w:cs="Arial"/>
              </w:rPr>
            </w:pPr>
            <w:r>
              <w:rPr>
                <w:rFonts w:ascii="Arial" w:hAnsi="Arial" w:cs="Arial"/>
              </w:rPr>
              <w:t>From August 2023-June</w:t>
            </w:r>
            <w:r w:rsidR="00D755DC">
              <w:rPr>
                <w:rFonts w:ascii="Arial" w:hAnsi="Arial" w:cs="Arial"/>
              </w:rPr>
              <w:t xml:space="preserve"> 2024</w:t>
            </w:r>
          </w:p>
        </w:tc>
        <w:tc>
          <w:tcPr>
            <w:tcW w:w="687" w:type="dxa"/>
            <w:tcBorders>
              <w:top w:val="single" w:sz="4" w:space="0" w:color="auto"/>
              <w:left w:val="single" w:sz="4" w:space="0" w:color="auto"/>
              <w:bottom w:val="single" w:sz="4" w:space="0" w:color="auto"/>
              <w:right w:val="single" w:sz="4" w:space="0" w:color="auto"/>
            </w:tcBorders>
          </w:tcPr>
          <w:p w14:paraId="1096CC2A" w14:textId="77777777" w:rsidR="00203168" w:rsidRPr="00BF5226" w:rsidRDefault="00203168" w:rsidP="0002586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0D9DF6" w14:textId="16F12DF8" w:rsidR="00203168" w:rsidRPr="00501AC6" w:rsidRDefault="00B00274" w:rsidP="00025863">
            <w:pPr>
              <w:spacing w:before="4"/>
              <w:rPr>
                <w:rFonts w:ascii="Arial" w:eastAsia="Arial Unicode MS" w:hAnsi="Arial" w:cs="Arial"/>
              </w:rPr>
            </w:pPr>
            <w:r>
              <w:rPr>
                <w:rFonts w:ascii="Arial" w:eastAsia="Arial Unicode MS" w:hAnsi="Arial" w:cs="Arial"/>
              </w:rPr>
              <w:t>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3A31DCA" w14:textId="77777777" w:rsidR="00203168" w:rsidRDefault="00F77160" w:rsidP="007B7696">
            <w:pPr>
              <w:autoSpaceDE w:val="0"/>
              <w:autoSpaceDN w:val="0"/>
              <w:adjustRightInd w:val="0"/>
              <w:spacing w:after="30"/>
              <w:rPr>
                <w:rFonts w:ascii="Arial" w:eastAsia="Arial Unicode MS" w:hAnsi="Arial" w:cs="Arial"/>
              </w:rPr>
            </w:pPr>
            <w:r>
              <w:rPr>
                <w:rFonts w:ascii="Arial" w:eastAsia="Arial Unicode MS" w:hAnsi="Arial" w:cs="Arial"/>
              </w:rPr>
              <w:t>Learning J</w:t>
            </w:r>
            <w:r w:rsidR="00501AC6">
              <w:rPr>
                <w:rFonts w:ascii="Arial" w:eastAsia="Arial Unicode MS" w:hAnsi="Arial" w:cs="Arial"/>
              </w:rPr>
              <w:t>ournals</w:t>
            </w:r>
          </w:p>
          <w:p w14:paraId="7B8C609C" w14:textId="54D3B6C6" w:rsidR="00B00274" w:rsidRPr="00BF5226" w:rsidRDefault="00B00274" w:rsidP="007B7696">
            <w:pPr>
              <w:autoSpaceDE w:val="0"/>
              <w:autoSpaceDN w:val="0"/>
              <w:adjustRightInd w:val="0"/>
              <w:spacing w:after="30"/>
              <w:rPr>
                <w:rFonts w:ascii="Arial" w:eastAsia="Arial Unicode MS" w:hAnsi="Arial" w:cs="Arial"/>
              </w:rPr>
            </w:pPr>
            <w:r>
              <w:rPr>
                <w:rFonts w:ascii="Arial" w:eastAsia="Arial Unicode MS" w:hAnsi="Arial" w:cs="Arial"/>
              </w:rPr>
              <w:t>Tracking Meetings</w:t>
            </w:r>
          </w:p>
        </w:tc>
      </w:tr>
      <w:tr w:rsidR="00203168" w:rsidRPr="000005A7" w14:paraId="0CA0EE0D"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0CF3EB" w14:textId="70ED0900" w:rsidR="00203168" w:rsidRPr="000005A7" w:rsidRDefault="00CD1236" w:rsidP="005C3B0B">
            <w:pPr>
              <w:autoSpaceDE w:val="0"/>
              <w:autoSpaceDN w:val="0"/>
              <w:adjustRightInd w:val="0"/>
              <w:rPr>
                <w:rFonts w:ascii="Arial" w:hAnsi="Arial" w:cs="Arial"/>
                <w:bCs/>
              </w:rPr>
            </w:pPr>
            <w:r>
              <w:rPr>
                <w:rFonts w:ascii="Arial" w:hAnsi="Arial" w:cs="Arial"/>
                <w:bCs/>
              </w:rPr>
              <w:t xml:space="preserve">Upskilling staff on </w:t>
            </w:r>
            <w:r w:rsidR="00501AC6">
              <w:rPr>
                <w:rFonts w:ascii="Arial" w:hAnsi="Arial" w:cs="Arial"/>
                <w:bCs/>
              </w:rPr>
              <w:t xml:space="preserve">the understanding of the pathways and how this will support </w:t>
            </w:r>
            <w:r w:rsidR="007F2556">
              <w:rPr>
                <w:rFonts w:ascii="Arial" w:hAnsi="Arial" w:cs="Arial"/>
                <w:bCs/>
              </w:rPr>
              <w:t>the tracking of data</w:t>
            </w:r>
          </w:p>
        </w:tc>
        <w:tc>
          <w:tcPr>
            <w:tcW w:w="1816" w:type="dxa"/>
            <w:tcBorders>
              <w:top w:val="single" w:sz="4" w:space="0" w:color="auto"/>
              <w:left w:val="single" w:sz="4" w:space="0" w:color="auto"/>
              <w:bottom w:val="single" w:sz="4" w:space="0" w:color="auto"/>
              <w:right w:val="single" w:sz="4" w:space="0" w:color="auto"/>
            </w:tcBorders>
          </w:tcPr>
          <w:p w14:paraId="42F641F5" w14:textId="2237418A" w:rsidR="00203168" w:rsidRPr="00BF5226" w:rsidRDefault="00D755DC" w:rsidP="00025863">
            <w:pPr>
              <w:spacing w:before="4"/>
              <w:ind w:right="74"/>
              <w:rPr>
                <w:rFonts w:ascii="Arial" w:eastAsia="Arial Unicode MS" w:hAnsi="Arial" w:cs="Arial"/>
              </w:rPr>
            </w:pPr>
            <w:r>
              <w:rPr>
                <w:rFonts w:ascii="Arial" w:eastAsia="Arial Unicode MS" w:hAnsi="Arial" w:cs="Arial"/>
              </w:rPr>
              <w:t>From August 2023-April 2024</w:t>
            </w:r>
          </w:p>
        </w:tc>
        <w:tc>
          <w:tcPr>
            <w:tcW w:w="687" w:type="dxa"/>
            <w:tcBorders>
              <w:top w:val="single" w:sz="4" w:space="0" w:color="auto"/>
              <w:left w:val="single" w:sz="4" w:space="0" w:color="auto"/>
              <w:bottom w:val="single" w:sz="4" w:space="0" w:color="auto"/>
              <w:right w:val="single" w:sz="4" w:space="0" w:color="auto"/>
            </w:tcBorders>
          </w:tcPr>
          <w:p w14:paraId="545A9239" w14:textId="77777777" w:rsidR="00203168" w:rsidRPr="008C51A5" w:rsidRDefault="00203168"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6F8D3BF" w14:textId="36475F4D" w:rsidR="00203168" w:rsidRPr="008C51A5" w:rsidRDefault="00B00274" w:rsidP="00025863">
            <w:pPr>
              <w:spacing w:before="4"/>
              <w:rPr>
                <w:rFonts w:ascii="Arial" w:eastAsia="Arial Unicode MS" w:hAnsi="Arial" w:cs="Arial"/>
              </w:rPr>
            </w:pPr>
            <w:r>
              <w:rPr>
                <w:rFonts w:ascii="Arial" w:eastAsia="Arial Unicode MS" w:hAnsi="Arial" w:cs="Arial"/>
              </w:rPr>
              <w:t>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88FE29B" w14:textId="031D2243" w:rsidR="00203168" w:rsidRDefault="00B00274" w:rsidP="00025863">
            <w:pPr>
              <w:spacing w:before="4"/>
              <w:rPr>
                <w:rFonts w:ascii="Arial" w:hAnsi="Arial" w:cs="Arial"/>
              </w:rPr>
            </w:pPr>
            <w:r>
              <w:rPr>
                <w:rFonts w:ascii="Arial" w:hAnsi="Arial" w:cs="Arial"/>
              </w:rPr>
              <w:t>Pathway F</w:t>
            </w:r>
            <w:r w:rsidR="00501AC6">
              <w:rPr>
                <w:rFonts w:ascii="Arial" w:hAnsi="Arial" w:cs="Arial"/>
              </w:rPr>
              <w:t>rameworks</w:t>
            </w:r>
          </w:p>
          <w:p w14:paraId="6E88AEA5" w14:textId="5CC6B55F" w:rsidR="00501AC6" w:rsidRPr="00BF5226" w:rsidRDefault="00B00274" w:rsidP="00025863">
            <w:pPr>
              <w:spacing w:before="4"/>
              <w:rPr>
                <w:rFonts w:ascii="Arial" w:hAnsi="Arial" w:cs="Arial"/>
              </w:rPr>
            </w:pPr>
            <w:r>
              <w:rPr>
                <w:rFonts w:ascii="Arial" w:hAnsi="Arial" w:cs="Arial"/>
              </w:rPr>
              <w:t>Staff T</w:t>
            </w:r>
            <w:r w:rsidR="00501AC6">
              <w:rPr>
                <w:rFonts w:ascii="Arial" w:hAnsi="Arial" w:cs="Arial"/>
              </w:rPr>
              <w:t>raining</w:t>
            </w:r>
          </w:p>
        </w:tc>
      </w:tr>
      <w:tr w:rsidR="002E340E" w:rsidRPr="000005A7" w14:paraId="79811A8E" w14:textId="77777777" w:rsidTr="002E340E">
        <w:trPr>
          <w:trHeight w:val="300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014B7F0" w14:textId="42691890" w:rsidR="002E340E" w:rsidRDefault="002E340E" w:rsidP="00501AC6">
            <w:pPr>
              <w:pStyle w:val="Header"/>
              <w:spacing w:before="60"/>
              <w:rPr>
                <w:rFonts w:ascii="Arial" w:hAnsi="Arial" w:cs="Arial"/>
                <w:bCs/>
              </w:rPr>
            </w:pPr>
            <w:r>
              <w:rPr>
                <w:rFonts w:ascii="Arial" w:hAnsi="Arial" w:cs="Arial"/>
                <w:bCs/>
              </w:rPr>
              <w:t xml:space="preserve">As a whole, nursery moderation /peer assessment will be crucial to help support children’s next steps. Sharing staff views on what children’s next steps should look like. </w:t>
            </w:r>
          </w:p>
          <w:p w14:paraId="54E02733" w14:textId="364CB608" w:rsidR="002E340E" w:rsidRDefault="002E340E" w:rsidP="00501AC6">
            <w:pPr>
              <w:pStyle w:val="Header"/>
              <w:spacing w:before="60"/>
              <w:rPr>
                <w:rFonts w:ascii="Arial" w:hAnsi="Arial" w:cs="Arial"/>
                <w:bCs/>
              </w:rPr>
            </w:pPr>
          </w:p>
          <w:p w14:paraId="37F016F7" w14:textId="10ADD534" w:rsidR="002E340E" w:rsidRDefault="002E340E" w:rsidP="00501AC6">
            <w:pPr>
              <w:pStyle w:val="Header"/>
              <w:spacing w:before="60"/>
              <w:rPr>
                <w:rFonts w:ascii="Arial" w:hAnsi="Arial" w:cs="Arial"/>
                <w:bCs/>
              </w:rPr>
            </w:pPr>
          </w:p>
          <w:p w14:paraId="77D8ECB3" w14:textId="57FD93CD" w:rsidR="002E340E" w:rsidRDefault="002E340E" w:rsidP="00501AC6">
            <w:pPr>
              <w:pStyle w:val="Header"/>
              <w:spacing w:before="60"/>
              <w:rPr>
                <w:rFonts w:ascii="Arial" w:hAnsi="Arial" w:cs="Arial"/>
                <w:bCs/>
              </w:rPr>
            </w:pPr>
          </w:p>
          <w:p w14:paraId="40D73C1F" w14:textId="1DC0D3EC" w:rsidR="002E340E" w:rsidRDefault="002E340E" w:rsidP="00501AC6">
            <w:pPr>
              <w:pStyle w:val="Header"/>
              <w:spacing w:before="60"/>
              <w:rPr>
                <w:rFonts w:ascii="Arial" w:hAnsi="Arial" w:cs="Arial"/>
                <w:bCs/>
              </w:rPr>
            </w:pPr>
          </w:p>
          <w:p w14:paraId="59584D1D" w14:textId="77777777" w:rsidR="002E340E" w:rsidRDefault="002E340E" w:rsidP="00501AC6">
            <w:pPr>
              <w:pStyle w:val="Header"/>
              <w:spacing w:before="60"/>
              <w:rPr>
                <w:rFonts w:ascii="Arial" w:hAnsi="Arial" w:cs="Arial"/>
                <w:bCs/>
              </w:rPr>
            </w:pPr>
          </w:p>
          <w:p w14:paraId="0D5B788A" w14:textId="758062B9" w:rsidR="002E340E" w:rsidRPr="000005A7" w:rsidRDefault="002E340E" w:rsidP="00501AC6">
            <w:pPr>
              <w:pStyle w:val="Header"/>
              <w:spacing w:before="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50A39162" w14:textId="79F41849" w:rsidR="002E340E" w:rsidRDefault="002E340E" w:rsidP="005C3B0B">
            <w:pPr>
              <w:spacing w:before="4"/>
              <w:rPr>
                <w:rFonts w:ascii="Arial" w:eastAsia="Arial Unicode MS" w:hAnsi="Arial" w:cs="Arial"/>
              </w:rPr>
            </w:pPr>
            <w:r>
              <w:rPr>
                <w:rFonts w:ascii="Arial" w:eastAsia="Arial Unicode MS" w:hAnsi="Arial" w:cs="Arial"/>
              </w:rPr>
              <w:t xml:space="preserve">From August 2023-June2024 </w:t>
            </w:r>
          </w:p>
          <w:p w14:paraId="4CFC9291" w14:textId="77777777" w:rsidR="002E340E" w:rsidRDefault="002E340E" w:rsidP="005C3B0B">
            <w:pPr>
              <w:spacing w:before="4"/>
              <w:rPr>
                <w:rFonts w:ascii="Arial" w:eastAsia="Arial Unicode MS" w:hAnsi="Arial" w:cs="Arial"/>
              </w:rPr>
            </w:pPr>
          </w:p>
          <w:p w14:paraId="702006DD" w14:textId="77777777" w:rsidR="002E340E" w:rsidRDefault="002E340E" w:rsidP="005C3B0B">
            <w:pPr>
              <w:spacing w:before="4"/>
              <w:rPr>
                <w:rFonts w:ascii="Arial" w:eastAsia="Arial Unicode MS" w:hAnsi="Arial" w:cs="Arial"/>
              </w:rPr>
            </w:pPr>
          </w:p>
          <w:p w14:paraId="7AECE8E5" w14:textId="77777777" w:rsidR="002E340E" w:rsidRDefault="002E340E" w:rsidP="005C3B0B">
            <w:pPr>
              <w:spacing w:before="4"/>
              <w:rPr>
                <w:rFonts w:ascii="Arial" w:eastAsia="Arial Unicode MS" w:hAnsi="Arial" w:cs="Arial"/>
              </w:rPr>
            </w:pPr>
          </w:p>
          <w:p w14:paraId="3C02CA71" w14:textId="6486739A" w:rsidR="002E340E" w:rsidRPr="00C91C7F" w:rsidRDefault="002E340E" w:rsidP="005C3B0B">
            <w:pPr>
              <w:spacing w:before="4"/>
              <w:rPr>
                <w:rFonts w:ascii="Arial" w:eastAsia="Arial Unicode MS" w:hAnsi="Arial" w:cs="Arial"/>
              </w:rPr>
            </w:pPr>
          </w:p>
        </w:tc>
        <w:tc>
          <w:tcPr>
            <w:tcW w:w="687" w:type="dxa"/>
            <w:vMerge w:val="restart"/>
            <w:tcBorders>
              <w:top w:val="single" w:sz="4" w:space="0" w:color="auto"/>
              <w:left w:val="single" w:sz="4" w:space="0" w:color="auto"/>
              <w:right w:val="single" w:sz="4" w:space="0" w:color="auto"/>
            </w:tcBorders>
          </w:tcPr>
          <w:p w14:paraId="2743AFE9" w14:textId="77777777" w:rsidR="002E340E" w:rsidRPr="00BF5226" w:rsidRDefault="002E340E" w:rsidP="00025863">
            <w:pPr>
              <w:spacing w:before="4"/>
              <w:rPr>
                <w:rFonts w:ascii="Arial" w:eastAsia="Arial Unicode MS" w:hAnsi="Arial" w:cs="Arial"/>
              </w:rPr>
            </w:pPr>
          </w:p>
        </w:tc>
        <w:tc>
          <w:tcPr>
            <w:tcW w:w="3402"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14:paraId="7CB89ABD" w14:textId="6216B383" w:rsidR="002E340E" w:rsidRDefault="002E340E" w:rsidP="00025863">
            <w:pPr>
              <w:spacing w:before="4"/>
              <w:rPr>
                <w:rFonts w:ascii="Arial" w:eastAsia="Arial Unicode MS" w:hAnsi="Arial" w:cs="Arial"/>
              </w:rPr>
            </w:pPr>
            <w:r>
              <w:rPr>
                <w:rFonts w:ascii="Arial" w:eastAsia="Arial Unicode MS" w:hAnsi="Arial" w:cs="Arial"/>
              </w:rPr>
              <w:t xml:space="preserve">SMT </w:t>
            </w:r>
          </w:p>
          <w:p w14:paraId="338D139D" w14:textId="77777777" w:rsidR="002E340E" w:rsidRDefault="002E340E" w:rsidP="00025863">
            <w:pPr>
              <w:spacing w:before="4"/>
              <w:rPr>
                <w:rFonts w:ascii="Arial" w:eastAsia="Arial Unicode MS" w:hAnsi="Arial" w:cs="Arial"/>
              </w:rPr>
            </w:pPr>
            <w:r>
              <w:rPr>
                <w:rFonts w:ascii="Arial" w:eastAsia="Arial Unicode MS" w:hAnsi="Arial" w:cs="Arial"/>
              </w:rPr>
              <w:t>SALT</w:t>
            </w:r>
          </w:p>
          <w:p w14:paraId="2953C65D" w14:textId="77777777" w:rsidR="002E340E" w:rsidRDefault="002E340E" w:rsidP="00025863">
            <w:pPr>
              <w:spacing w:before="4"/>
              <w:rPr>
                <w:rFonts w:ascii="Arial" w:eastAsia="Arial Unicode MS" w:hAnsi="Arial" w:cs="Arial"/>
              </w:rPr>
            </w:pPr>
          </w:p>
          <w:p w14:paraId="6EF8BCDA" w14:textId="77777777" w:rsidR="002E340E" w:rsidRDefault="002E340E" w:rsidP="00025863">
            <w:pPr>
              <w:spacing w:before="4"/>
              <w:rPr>
                <w:rFonts w:ascii="Arial" w:eastAsia="Arial Unicode MS" w:hAnsi="Arial" w:cs="Arial"/>
              </w:rPr>
            </w:pPr>
          </w:p>
          <w:p w14:paraId="498BDD0B" w14:textId="77777777" w:rsidR="002E340E" w:rsidRDefault="002E340E" w:rsidP="00025863">
            <w:pPr>
              <w:spacing w:before="4"/>
              <w:rPr>
                <w:rFonts w:ascii="Arial" w:eastAsia="Arial Unicode MS" w:hAnsi="Arial" w:cs="Arial"/>
              </w:rPr>
            </w:pPr>
          </w:p>
          <w:p w14:paraId="521D21E6" w14:textId="2F5740FB" w:rsidR="002E340E" w:rsidRPr="00BF5226" w:rsidRDefault="002E340E" w:rsidP="00025863">
            <w:pPr>
              <w:spacing w:before="4"/>
              <w:rPr>
                <w:rFonts w:ascii="Arial" w:eastAsia="Arial Unicode MS" w:hAnsi="Arial" w:cs="Arial"/>
              </w:rPr>
            </w:pPr>
          </w:p>
        </w:tc>
        <w:tc>
          <w:tcPr>
            <w:tcW w:w="4279" w:type="dxa"/>
            <w:vMerge w:val="restart"/>
            <w:tcBorders>
              <w:top w:val="single" w:sz="4" w:space="0" w:color="auto"/>
              <w:left w:val="nil"/>
              <w:right w:val="single" w:sz="4" w:space="0" w:color="000000"/>
            </w:tcBorders>
            <w:noWrap/>
            <w:tcMar>
              <w:top w:w="20" w:type="dxa"/>
              <w:left w:w="20" w:type="dxa"/>
              <w:bottom w:w="0" w:type="dxa"/>
              <w:right w:w="20" w:type="dxa"/>
            </w:tcMar>
          </w:tcPr>
          <w:p w14:paraId="4E172EBF" w14:textId="366BCCBE" w:rsidR="002E340E" w:rsidRDefault="002E340E" w:rsidP="00025863">
            <w:pPr>
              <w:spacing w:before="4"/>
              <w:rPr>
                <w:rFonts w:ascii="Arial" w:hAnsi="Arial" w:cs="Arial"/>
              </w:rPr>
            </w:pPr>
            <w:r>
              <w:rPr>
                <w:rFonts w:ascii="Arial" w:hAnsi="Arial" w:cs="Arial"/>
              </w:rPr>
              <w:t>HIGIOUS ELC</w:t>
            </w:r>
          </w:p>
          <w:p w14:paraId="609A620C" w14:textId="32063A48" w:rsidR="002E340E" w:rsidRDefault="002E340E" w:rsidP="00025863">
            <w:pPr>
              <w:spacing w:before="4"/>
              <w:rPr>
                <w:rFonts w:ascii="Arial" w:hAnsi="Arial" w:cs="Arial"/>
              </w:rPr>
            </w:pPr>
            <w:r>
              <w:rPr>
                <w:rFonts w:ascii="Arial" w:hAnsi="Arial" w:cs="Arial"/>
              </w:rPr>
              <w:t>Care Inspectorate Framework</w:t>
            </w:r>
          </w:p>
          <w:p w14:paraId="33F6ADE7" w14:textId="65C7AB5D" w:rsidR="002E340E" w:rsidRDefault="002E340E" w:rsidP="00025863">
            <w:pPr>
              <w:spacing w:before="4"/>
              <w:rPr>
                <w:rFonts w:ascii="Arial" w:hAnsi="Arial" w:cs="Arial"/>
              </w:rPr>
            </w:pPr>
            <w:r>
              <w:rPr>
                <w:rFonts w:ascii="Arial" w:hAnsi="Arial" w:cs="Arial"/>
              </w:rPr>
              <w:t>Realising the Ambition</w:t>
            </w:r>
          </w:p>
          <w:p w14:paraId="5CB86DB3" w14:textId="099CF2D1" w:rsidR="002E340E" w:rsidRDefault="002E340E" w:rsidP="00025863">
            <w:pPr>
              <w:spacing w:before="4"/>
              <w:rPr>
                <w:rFonts w:ascii="Arial" w:hAnsi="Arial" w:cs="Arial"/>
              </w:rPr>
            </w:pPr>
            <w:r>
              <w:rPr>
                <w:rFonts w:ascii="Arial" w:hAnsi="Arial" w:cs="Arial"/>
              </w:rPr>
              <w:t>Whole School Approaches to Learning through Play &amp; Enquiry Toolkit’</w:t>
            </w:r>
          </w:p>
          <w:p w14:paraId="386799B9" w14:textId="1B53C24F" w:rsidR="002E340E" w:rsidRPr="00BF5226" w:rsidRDefault="002E340E" w:rsidP="00025863">
            <w:pPr>
              <w:spacing w:before="4"/>
              <w:rPr>
                <w:rFonts w:ascii="Arial" w:hAnsi="Arial" w:cs="Arial"/>
              </w:rPr>
            </w:pPr>
            <w:r>
              <w:rPr>
                <w:rFonts w:ascii="Arial" w:hAnsi="Arial" w:cs="Arial"/>
              </w:rPr>
              <w:t>I can Toolkit.</w:t>
            </w:r>
          </w:p>
        </w:tc>
      </w:tr>
      <w:tr w:rsidR="002E340E" w:rsidRPr="000005A7" w14:paraId="23822DFC" w14:textId="77777777" w:rsidTr="002E340E">
        <w:trPr>
          <w:trHeight w:val="313"/>
        </w:trPr>
        <w:tc>
          <w:tcPr>
            <w:tcW w:w="4018" w:type="dxa"/>
            <w:vMerge w:val="restart"/>
            <w:tcBorders>
              <w:top w:val="single" w:sz="4" w:space="0" w:color="auto"/>
              <w:left w:val="single" w:sz="4" w:space="0" w:color="auto"/>
              <w:right w:val="single" w:sz="4" w:space="0" w:color="auto"/>
            </w:tcBorders>
            <w:tcMar>
              <w:top w:w="20" w:type="dxa"/>
              <w:left w:w="20" w:type="dxa"/>
              <w:bottom w:w="0" w:type="dxa"/>
              <w:right w:w="20" w:type="dxa"/>
            </w:tcMar>
          </w:tcPr>
          <w:p w14:paraId="0150A9D7" w14:textId="77777777" w:rsidR="002E340E" w:rsidRDefault="002E340E" w:rsidP="002E340E">
            <w:pPr>
              <w:pStyle w:val="Header"/>
              <w:spacing w:before="60"/>
              <w:rPr>
                <w:rFonts w:ascii="Arial" w:hAnsi="Arial" w:cs="Arial"/>
                <w:bCs/>
              </w:rPr>
            </w:pPr>
            <w:r>
              <w:rPr>
                <w:rFonts w:ascii="Arial" w:hAnsi="Arial" w:cs="Arial"/>
                <w:bCs/>
              </w:rPr>
              <w:t xml:space="preserve">Additional books to be sourced around building racial awareness. </w:t>
            </w:r>
          </w:p>
          <w:p w14:paraId="397C823A" w14:textId="1C928504" w:rsidR="002E340E" w:rsidRDefault="002E340E" w:rsidP="00501AC6">
            <w:pPr>
              <w:pStyle w:val="Header"/>
              <w:spacing w:before="60"/>
              <w:rPr>
                <w:rFonts w:ascii="Arial" w:hAnsi="Arial" w:cs="Arial"/>
                <w:bCs/>
              </w:rPr>
            </w:pPr>
          </w:p>
          <w:p w14:paraId="2F4399B9" w14:textId="09B680EC" w:rsidR="002E340E" w:rsidRDefault="002E340E" w:rsidP="00501AC6">
            <w:pPr>
              <w:pStyle w:val="Header"/>
              <w:spacing w:before="60"/>
              <w:rPr>
                <w:rFonts w:ascii="Arial" w:hAnsi="Arial" w:cs="Arial"/>
                <w:bCs/>
              </w:rPr>
            </w:pPr>
          </w:p>
        </w:tc>
        <w:tc>
          <w:tcPr>
            <w:tcW w:w="1816" w:type="dxa"/>
            <w:vMerge w:val="restart"/>
            <w:tcBorders>
              <w:top w:val="single" w:sz="4" w:space="0" w:color="auto"/>
              <w:left w:val="single" w:sz="4" w:space="0" w:color="auto"/>
              <w:right w:val="single" w:sz="4" w:space="0" w:color="auto"/>
            </w:tcBorders>
          </w:tcPr>
          <w:p w14:paraId="4F6D29C5" w14:textId="31E620D6" w:rsidR="002E340E" w:rsidRDefault="002E340E" w:rsidP="002E340E">
            <w:pPr>
              <w:spacing w:before="4"/>
              <w:rPr>
                <w:rFonts w:ascii="Arial" w:eastAsia="Arial Unicode MS" w:hAnsi="Arial" w:cs="Arial"/>
              </w:rPr>
            </w:pPr>
            <w:r>
              <w:rPr>
                <w:rFonts w:ascii="Arial" w:eastAsia="Arial Unicode MS" w:hAnsi="Arial" w:cs="Arial"/>
              </w:rPr>
              <w:t>January 2024</w:t>
            </w:r>
          </w:p>
        </w:tc>
        <w:tc>
          <w:tcPr>
            <w:tcW w:w="687" w:type="dxa"/>
            <w:vMerge/>
            <w:tcBorders>
              <w:left w:val="single" w:sz="4" w:space="0" w:color="auto"/>
              <w:bottom w:val="single" w:sz="4" w:space="0" w:color="auto"/>
              <w:right w:val="single" w:sz="4" w:space="0" w:color="auto"/>
            </w:tcBorders>
          </w:tcPr>
          <w:p w14:paraId="29E8430F" w14:textId="77777777" w:rsidR="002E340E" w:rsidRPr="00BF5226" w:rsidRDefault="002E340E" w:rsidP="00025863">
            <w:pPr>
              <w:spacing w:before="4"/>
              <w:rPr>
                <w:rFonts w:ascii="Arial" w:eastAsia="Arial Unicode MS" w:hAnsi="Arial" w:cs="Arial"/>
              </w:rPr>
            </w:pPr>
          </w:p>
        </w:tc>
        <w:tc>
          <w:tcPr>
            <w:tcW w:w="3402" w:type="dxa"/>
            <w:vMerge/>
            <w:tcBorders>
              <w:left w:val="single" w:sz="4" w:space="0" w:color="auto"/>
              <w:bottom w:val="single" w:sz="4" w:space="0" w:color="auto"/>
              <w:right w:val="single" w:sz="4" w:space="0" w:color="auto"/>
            </w:tcBorders>
            <w:noWrap/>
            <w:tcMar>
              <w:top w:w="20" w:type="dxa"/>
              <w:left w:w="20" w:type="dxa"/>
              <w:bottom w:w="0" w:type="dxa"/>
              <w:right w:w="20" w:type="dxa"/>
            </w:tcMar>
          </w:tcPr>
          <w:p w14:paraId="4E615DC8" w14:textId="77777777" w:rsidR="002E340E" w:rsidRDefault="002E340E" w:rsidP="00025863">
            <w:pPr>
              <w:spacing w:before="4"/>
              <w:rPr>
                <w:rFonts w:ascii="Arial" w:eastAsia="Arial Unicode MS" w:hAnsi="Arial" w:cs="Arial"/>
              </w:rPr>
            </w:pPr>
          </w:p>
        </w:tc>
        <w:tc>
          <w:tcPr>
            <w:tcW w:w="4279" w:type="dxa"/>
            <w:vMerge/>
            <w:tcBorders>
              <w:left w:val="nil"/>
              <w:bottom w:val="single" w:sz="4" w:space="0" w:color="auto"/>
              <w:right w:val="single" w:sz="4" w:space="0" w:color="000000"/>
            </w:tcBorders>
            <w:noWrap/>
            <w:tcMar>
              <w:top w:w="20" w:type="dxa"/>
              <w:left w:w="20" w:type="dxa"/>
              <w:bottom w:w="0" w:type="dxa"/>
              <w:right w:w="20" w:type="dxa"/>
            </w:tcMar>
          </w:tcPr>
          <w:p w14:paraId="08579880" w14:textId="77777777" w:rsidR="002E340E" w:rsidRDefault="002E340E" w:rsidP="00025863">
            <w:pPr>
              <w:spacing w:before="4"/>
              <w:rPr>
                <w:rFonts w:ascii="Arial" w:hAnsi="Arial" w:cs="Arial"/>
              </w:rPr>
            </w:pPr>
          </w:p>
        </w:tc>
      </w:tr>
      <w:tr w:rsidR="002E340E" w:rsidRPr="000005A7" w14:paraId="365AD767" w14:textId="77777777" w:rsidTr="00EC5EAF">
        <w:trPr>
          <w:trHeight w:val="2546"/>
        </w:trPr>
        <w:tc>
          <w:tcPr>
            <w:tcW w:w="4018" w:type="dxa"/>
            <w:vMerge/>
            <w:tcBorders>
              <w:left w:val="single" w:sz="4" w:space="0" w:color="auto"/>
              <w:bottom w:val="single" w:sz="4" w:space="0" w:color="auto"/>
              <w:right w:val="single" w:sz="4" w:space="0" w:color="auto"/>
            </w:tcBorders>
            <w:tcMar>
              <w:top w:w="20" w:type="dxa"/>
              <w:left w:w="20" w:type="dxa"/>
              <w:bottom w:w="0" w:type="dxa"/>
              <w:right w:w="20" w:type="dxa"/>
            </w:tcMar>
          </w:tcPr>
          <w:p w14:paraId="0E064408" w14:textId="77777777" w:rsidR="002E340E" w:rsidRDefault="002E340E" w:rsidP="00501AC6">
            <w:pPr>
              <w:pStyle w:val="Header"/>
              <w:spacing w:before="60"/>
              <w:rPr>
                <w:rFonts w:ascii="Arial" w:hAnsi="Arial" w:cs="Arial"/>
                <w:bCs/>
              </w:rPr>
            </w:pPr>
          </w:p>
        </w:tc>
        <w:tc>
          <w:tcPr>
            <w:tcW w:w="1816" w:type="dxa"/>
            <w:vMerge/>
            <w:tcBorders>
              <w:left w:val="single" w:sz="4" w:space="0" w:color="auto"/>
              <w:bottom w:val="single" w:sz="4" w:space="0" w:color="auto"/>
              <w:right w:val="single" w:sz="4" w:space="0" w:color="auto"/>
            </w:tcBorders>
          </w:tcPr>
          <w:p w14:paraId="216CA2DA" w14:textId="77777777" w:rsidR="002E340E" w:rsidRDefault="002E340E" w:rsidP="005C3B0B">
            <w:pPr>
              <w:spacing w:before="4"/>
              <w:rPr>
                <w:rFonts w:ascii="Arial" w:eastAsia="Arial Unicode MS" w:hAnsi="Arial" w:cs="Arial"/>
              </w:rPr>
            </w:pPr>
          </w:p>
        </w:tc>
        <w:tc>
          <w:tcPr>
            <w:tcW w:w="687" w:type="dxa"/>
            <w:tcBorders>
              <w:top w:val="single" w:sz="4" w:space="0" w:color="auto"/>
              <w:left w:val="single" w:sz="4" w:space="0" w:color="auto"/>
              <w:bottom w:val="single" w:sz="4" w:space="0" w:color="auto"/>
              <w:right w:val="single" w:sz="4" w:space="0" w:color="auto"/>
            </w:tcBorders>
          </w:tcPr>
          <w:p w14:paraId="5FB044A8" w14:textId="77777777" w:rsidR="002E340E" w:rsidRPr="00BF5226" w:rsidRDefault="002E340E"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E1EB424" w14:textId="77777777" w:rsidR="002E340E" w:rsidRDefault="002E340E" w:rsidP="002E340E">
            <w:pPr>
              <w:spacing w:before="4"/>
              <w:rPr>
                <w:rFonts w:ascii="Arial" w:eastAsia="Arial Unicode MS" w:hAnsi="Arial" w:cs="Arial"/>
              </w:rPr>
            </w:pPr>
            <w:r>
              <w:rPr>
                <w:rFonts w:ascii="Arial" w:eastAsia="Arial Unicode MS" w:hAnsi="Arial" w:cs="Arial"/>
              </w:rPr>
              <w:t>SMT</w:t>
            </w:r>
          </w:p>
          <w:p w14:paraId="0846DB78" w14:textId="25597F96" w:rsidR="002E340E" w:rsidRDefault="002E340E" w:rsidP="002E340E">
            <w:pPr>
              <w:spacing w:before="4"/>
              <w:rPr>
                <w:rFonts w:ascii="Arial" w:eastAsia="Arial Unicode MS" w:hAnsi="Arial" w:cs="Arial"/>
              </w:rPr>
            </w:pPr>
            <w:r>
              <w:rPr>
                <w:rFonts w:ascii="Arial" w:eastAsia="Arial Unicode MS" w:hAnsi="Arial" w:cs="Arial"/>
              </w:rPr>
              <w:t>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103520F" w14:textId="77777777" w:rsidR="002E340E" w:rsidRDefault="002E340E" w:rsidP="002E340E">
            <w:pPr>
              <w:spacing w:before="4"/>
              <w:rPr>
                <w:rFonts w:ascii="Arial" w:hAnsi="Arial" w:cs="Arial"/>
              </w:rPr>
            </w:pPr>
            <w:r>
              <w:rPr>
                <w:rFonts w:ascii="Arial" w:hAnsi="Arial" w:cs="Arial"/>
              </w:rPr>
              <w:t>Books that connect to Global Goals &amp; UNCRC -Waklet</w:t>
            </w:r>
          </w:p>
          <w:p w14:paraId="176FCBC3" w14:textId="77777777" w:rsidR="002E340E" w:rsidRDefault="002E340E" w:rsidP="002E340E">
            <w:pPr>
              <w:spacing w:before="4"/>
              <w:rPr>
                <w:rFonts w:ascii="Arial" w:hAnsi="Arial" w:cs="Arial"/>
              </w:rPr>
            </w:pPr>
          </w:p>
          <w:p w14:paraId="36E8C82A" w14:textId="77777777" w:rsidR="002E340E" w:rsidRDefault="002E340E" w:rsidP="002E340E">
            <w:pPr>
              <w:spacing w:before="4"/>
              <w:rPr>
                <w:rFonts w:ascii="Arial" w:hAnsi="Arial" w:cs="Arial"/>
              </w:rPr>
            </w:pPr>
          </w:p>
          <w:p w14:paraId="215E366E" w14:textId="77777777" w:rsidR="002E340E" w:rsidRDefault="002E340E" w:rsidP="00025863">
            <w:pPr>
              <w:spacing w:before="4"/>
              <w:rPr>
                <w:rFonts w:ascii="Arial" w:hAnsi="Arial" w:cs="Arial"/>
              </w:rPr>
            </w:pPr>
          </w:p>
        </w:tc>
      </w:tr>
    </w:tbl>
    <w:p w14:paraId="475F5240" w14:textId="3C059B3B" w:rsidR="005C3B0B" w:rsidRDefault="005C3B0B" w:rsidP="005C3B0B">
      <w:pPr>
        <w:rPr>
          <w:rFonts w:ascii="Arial" w:hAnsi="Arial" w:cs="Arial"/>
        </w:rPr>
      </w:pPr>
    </w:p>
    <w:p w14:paraId="3E2109CA" w14:textId="77777777" w:rsidR="002E340E" w:rsidRPr="000005A7" w:rsidRDefault="002E340E"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025863">
        <w:tc>
          <w:tcPr>
            <w:tcW w:w="14220" w:type="dxa"/>
            <w:shd w:val="clear" w:color="auto" w:fill="B3B3B3"/>
          </w:tcPr>
          <w:p w14:paraId="0723347C" w14:textId="77777777" w:rsidR="00203168" w:rsidRDefault="00077B50" w:rsidP="00203168">
            <w:pPr>
              <w:jc w:val="center"/>
              <w:rPr>
                <w:rFonts w:ascii="Arial" w:eastAsia="Arial Unicode MS" w:hAnsi="Arial" w:cs="Arial"/>
                <w:b/>
                <w:bCs/>
              </w:rPr>
            </w:pPr>
            <w:r>
              <w:rPr>
                <w:rFonts w:ascii="Arial" w:hAnsi="Arial" w:cs="Arial"/>
                <w:b/>
              </w:rPr>
              <w:t xml:space="preserve">Measure of Impact: </w:t>
            </w:r>
            <w:r w:rsidRPr="00AF3C44">
              <w:rPr>
                <w:rFonts w:ascii="Arial" w:eastAsia="Arial Unicode MS" w:hAnsi="Arial" w:cs="Arial"/>
                <w:b/>
                <w:bCs/>
                <w:color w:val="0070C0"/>
              </w:rPr>
              <w:t xml:space="preserve">What we will see </w:t>
            </w:r>
            <w:r>
              <w:rPr>
                <w:rFonts w:ascii="Arial" w:eastAsia="Arial Unicode MS" w:hAnsi="Arial" w:cs="Arial"/>
                <w:b/>
                <w:bCs/>
              </w:rPr>
              <w:t xml:space="preserve">and </w:t>
            </w:r>
            <w:r w:rsidRPr="00AF3C44">
              <w:rPr>
                <w:rFonts w:ascii="Arial" w:eastAsia="Arial Unicode MS" w:hAnsi="Arial" w:cs="Arial"/>
                <w:b/>
                <w:bCs/>
                <w:color w:val="7030A0"/>
              </w:rPr>
              <w:t xml:space="preserve">where? </w:t>
            </w:r>
            <w:r w:rsidR="00203168" w:rsidRPr="00AF3C44">
              <w:rPr>
                <w:rFonts w:ascii="Arial" w:eastAsia="Arial Unicode MS" w:hAnsi="Arial" w:cs="Arial"/>
                <w:b/>
                <w:bCs/>
                <w:color w:val="7030A0"/>
              </w:rPr>
              <w:t xml:space="preserve">  </w:t>
            </w:r>
          </w:p>
          <w:p w14:paraId="2EE32D01" w14:textId="10B37A85" w:rsidR="005C3B0B" w:rsidRPr="000005A7" w:rsidRDefault="00203168" w:rsidP="0020316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C3B0B" w:rsidRPr="000005A7" w14:paraId="03BC6075" w14:textId="77777777" w:rsidTr="00025863">
        <w:tc>
          <w:tcPr>
            <w:tcW w:w="14220" w:type="dxa"/>
            <w:shd w:val="clear" w:color="auto" w:fill="auto"/>
          </w:tcPr>
          <w:p w14:paraId="2FBF3DB6" w14:textId="60911A8D" w:rsidR="00CD1236" w:rsidRPr="002E0152" w:rsidRDefault="00CD1236" w:rsidP="00BB3B3E">
            <w:pPr>
              <w:pStyle w:val="ListParagraph"/>
              <w:numPr>
                <w:ilvl w:val="0"/>
                <w:numId w:val="2"/>
              </w:numPr>
              <w:rPr>
                <w:rFonts w:ascii="Arial" w:hAnsi="Arial" w:cs="Arial"/>
              </w:rPr>
            </w:pPr>
            <w:r w:rsidRPr="00AA424F">
              <w:rPr>
                <w:rFonts w:ascii="Arial" w:hAnsi="Arial" w:cs="Arial"/>
                <w:color w:val="7030A0"/>
              </w:rPr>
              <w:t xml:space="preserve">Through pre and post questionnaires </w:t>
            </w:r>
            <w:r>
              <w:rPr>
                <w:rFonts w:ascii="Arial" w:hAnsi="Arial" w:cs="Arial"/>
              </w:rPr>
              <w:t xml:space="preserve">staff’s confidence </w:t>
            </w:r>
            <w:r w:rsidRPr="00AA424F">
              <w:rPr>
                <w:rFonts w:ascii="Arial" w:hAnsi="Arial" w:cs="Arial"/>
                <w:color w:val="0070C0"/>
              </w:rPr>
              <w:t>will increase in order to</w:t>
            </w:r>
            <w:r w:rsidR="00373387">
              <w:rPr>
                <w:rFonts w:ascii="Arial" w:hAnsi="Arial" w:cs="Arial"/>
                <w:color w:val="0070C0"/>
              </w:rPr>
              <w:t xml:space="preserve"> identify children’s next steps.</w:t>
            </w:r>
            <w:r w:rsidR="004A21E8">
              <w:rPr>
                <w:rFonts w:ascii="Arial" w:hAnsi="Arial" w:cs="Arial"/>
                <w:color w:val="0070C0"/>
              </w:rPr>
              <w:t xml:space="preserve"> </w:t>
            </w:r>
            <w:r w:rsidR="004A21E8" w:rsidRPr="002E0152">
              <w:rPr>
                <w:rFonts w:ascii="Arial" w:hAnsi="Arial" w:cs="Arial"/>
              </w:rPr>
              <w:t>We will see children confident in their learning</w:t>
            </w:r>
            <w:r w:rsidR="002E0152">
              <w:rPr>
                <w:rFonts w:ascii="Arial" w:hAnsi="Arial" w:cs="Arial"/>
              </w:rPr>
              <w:t>,</w:t>
            </w:r>
            <w:r w:rsidR="004A21E8" w:rsidRPr="002E0152">
              <w:rPr>
                <w:rFonts w:ascii="Arial" w:hAnsi="Arial" w:cs="Arial"/>
              </w:rPr>
              <w:t xml:space="preserve"> this will be evident through listening to the children during play and observations of learning and teaching.</w:t>
            </w:r>
          </w:p>
          <w:p w14:paraId="701F3A42" w14:textId="60BA099F" w:rsidR="009E1F1A" w:rsidRDefault="00AF3C44" w:rsidP="00BB3B3E">
            <w:pPr>
              <w:pStyle w:val="ListParagraph"/>
              <w:numPr>
                <w:ilvl w:val="0"/>
                <w:numId w:val="2"/>
              </w:numPr>
              <w:rPr>
                <w:rFonts w:ascii="Arial" w:hAnsi="Arial" w:cs="Arial"/>
              </w:rPr>
            </w:pPr>
            <w:r w:rsidRPr="00AA424F">
              <w:rPr>
                <w:rFonts w:ascii="Arial" w:hAnsi="Arial" w:cs="Arial"/>
                <w:color w:val="7030A0"/>
              </w:rPr>
              <w:t xml:space="preserve">Tracking and monitoring data </w:t>
            </w:r>
            <w:r w:rsidR="00AA424F">
              <w:rPr>
                <w:rFonts w:ascii="Arial" w:hAnsi="Arial" w:cs="Arial"/>
              </w:rPr>
              <w:t xml:space="preserve">will show targets </w:t>
            </w:r>
            <w:r w:rsidR="00AA424F" w:rsidRPr="00AA424F">
              <w:rPr>
                <w:rFonts w:ascii="Arial" w:hAnsi="Arial" w:cs="Arial"/>
                <w:color w:val="0070C0"/>
              </w:rPr>
              <w:t>are making expected progress</w:t>
            </w:r>
          </w:p>
          <w:p w14:paraId="03B13F56" w14:textId="5358A049" w:rsidR="00AF3C44" w:rsidRPr="00AA424F" w:rsidRDefault="00AF3C44" w:rsidP="00BB3B3E">
            <w:pPr>
              <w:pStyle w:val="ListParagraph"/>
              <w:numPr>
                <w:ilvl w:val="0"/>
                <w:numId w:val="2"/>
              </w:numPr>
              <w:rPr>
                <w:rFonts w:ascii="Arial" w:hAnsi="Arial" w:cs="Arial"/>
                <w:color w:val="0070C0"/>
              </w:rPr>
            </w:pPr>
            <w:r w:rsidRPr="00AA424F">
              <w:rPr>
                <w:rFonts w:ascii="Arial" w:hAnsi="Arial" w:cs="Arial"/>
                <w:color w:val="7030A0"/>
              </w:rPr>
              <w:t xml:space="preserve">Engagement levels from staff </w:t>
            </w:r>
            <w:r>
              <w:rPr>
                <w:rFonts w:ascii="Arial" w:hAnsi="Arial" w:cs="Arial"/>
              </w:rPr>
              <w:t xml:space="preserve">will demonstrate </w:t>
            </w:r>
            <w:r w:rsidRPr="00AA424F">
              <w:rPr>
                <w:rFonts w:ascii="Arial" w:hAnsi="Arial" w:cs="Arial"/>
                <w:color w:val="0070C0"/>
              </w:rPr>
              <w:t>evidence of improved engagement of next steps with</w:t>
            </w:r>
            <w:r w:rsidR="00AA424F" w:rsidRPr="00AA424F">
              <w:rPr>
                <w:rFonts w:ascii="Arial" w:hAnsi="Arial" w:cs="Arial"/>
                <w:color w:val="0070C0"/>
              </w:rPr>
              <w:t>in</w:t>
            </w:r>
            <w:r w:rsidRPr="00AA424F">
              <w:rPr>
                <w:rFonts w:ascii="Arial" w:hAnsi="Arial" w:cs="Arial"/>
                <w:color w:val="0070C0"/>
              </w:rPr>
              <w:t xml:space="preserve"> the on line journals.</w:t>
            </w:r>
            <w:r w:rsidR="00A96520">
              <w:rPr>
                <w:rFonts w:ascii="Arial" w:hAnsi="Arial" w:cs="Arial"/>
                <w:color w:val="0070C0"/>
              </w:rPr>
              <w:t xml:space="preserve"> </w:t>
            </w:r>
            <w:r w:rsidR="00A96520">
              <w:rPr>
                <w:rFonts w:ascii="Arial" w:hAnsi="Arial" w:cs="Arial"/>
              </w:rPr>
              <w:t>The impact will allow staff to reflect and engage on children’s learning. It will support staff to build on children’s current skills, knowledge and experience and assist them to make progress.</w:t>
            </w:r>
          </w:p>
          <w:p w14:paraId="08ACF335" w14:textId="62E6E819" w:rsidR="00CD1236" w:rsidRPr="00AA424F" w:rsidRDefault="00AF3C44" w:rsidP="00AA424F">
            <w:pPr>
              <w:pStyle w:val="ListParagraph"/>
              <w:numPr>
                <w:ilvl w:val="0"/>
                <w:numId w:val="2"/>
              </w:numPr>
              <w:rPr>
                <w:rFonts w:ascii="Arial" w:hAnsi="Arial" w:cs="Arial"/>
                <w:color w:val="0070C0"/>
              </w:rPr>
            </w:pPr>
            <w:r w:rsidRPr="00AA424F">
              <w:rPr>
                <w:rFonts w:ascii="Arial" w:hAnsi="Arial" w:cs="Arial"/>
                <w:color w:val="7030A0"/>
              </w:rPr>
              <w:t>Minutes from cluster</w:t>
            </w:r>
            <w:r w:rsidR="00AA424F">
              <w:rPr>
                <w:rFonts w:ascii="Arial" w:hAnsi="Arial" w:cs="Arial"/>
              </w:rPr>
              <w:t xml:space="preserve"> </w:t>
            </w:r>
            <w:r w:rsidR="00AA424F" w:rsidRPr="00AA424F">
              <w:rPr>
                <w:rFonts w:ascii="Arial" w:hAnsi="Arial" w:cs="Arial"/>
                <w:color w:val="7030A0"/>
              </w:rPr>
              <w:t>meetings</w:t>
            </w:r>
            <w:r w:rsidRPr="00AA424F">
              <w:rPr>
                <w:rFonts w:ascii="Arial" w:hAnsi="Arial" w:cs="Arial"/>
              </w:rPr>
              <w:t xml:space="preserve"> </w:t>
            </w:r>
            <w:r w:rsidR="00AA424F">
              <w:rPr>
                <w:rFonts w:ascii="Arial" w:hAnsi="Arial" w:cs="Arial"/>
              </w:rPr>
              <w:t xml:space="preserve">will show </w:t>
            </w:r>
            <w:r w:rsidR="00AA424F" w:rsidRPr="00AA424F">
              <w:rPr>
                <w:rFonts w:ascii="Arial" w:hAnsi="Arial" w:cs="Arial"/>
                <w:color w:val="0070C0"/>
              </w:rPr>
              <w:t>improvement</w:t>
            </w:r>
            <w:r w:rsidR="00A96520">
              <w:rPr>
                <w:rFonts w:ascii="Arial" w:hAnsi="Arial" w:cs="Arial"/>
                <w:color w:val="0070C0"/>
              </w:rPr>
              <w:t xml:space="preserve">. </w:t>
            </w:r>
            <w:r w:rsidR="00A96520">
              <w:rPr>
                <w:rFonts w:ascii="Arial" w:hAnsi="Arial" w:cs="Arial"/>
              </w:rPr>
              <w:t xml:space="preserve">It will highlight the importance of a collegiate approach, allow the opportunity </w:t>
            </w:r>
            <w:r w:rsidR="004A21E8">
              <w:rPr>
                <w:rFonts w:ascii="Arial" w:hAnsi="Arial" w:cs="Arial"/>
              </w:rPr>
              <w:t>for professional</w:t>
            </w:r>
            <w:r w:rsidR="00A96520">
              <w:rPr>
                <w:rFonts w:ascii="Arial" w:hAnsi="Arial" w:cs="Arial"/>
              </w:rPr>
              <w:t xml:space="preserve"> dialogue to take place across all sectors. Working together towards the same goal will </w:t>
            </w:r>
            <w:r w:rsidR="004A21E8">
              <w:rPr>
                <w:rFonts w:ascii="Arial" w:hAnsi="Arial" w:cs="Arial"/>
              </w:rPr>
              <w:t xml:space="preserve">provide us </w:t>
            </w:r>
            <w:r w:rsidR="00066884">
              <w:rPr>
                <w:rFonts w:ascii="Arial" w:hAnsi="Arial" w:cs="Arial"/>
              </w:rPr>
              <w:t xml:space="preserve">with a strong focus which will </w:t>
            </w:r>
            <w:r w:rsidR="004A21E8">
              <w:rPr>
                <w:rFonts w:ascii="Arial" w:hAnsi="Arial" w:cs="Arial"/>
              </w:rPr>
              <w:t xml:space="preserve">ensure transparency and equity. </w:t>
            </w:r>
          </w:p>
          <w:p w14:paraId="7AA76AE2" w14:textId="354791D1" w:rsidR="00CD1236" w:rsidRPr="00CD1236" w:rsidRDefault="00CD1236" w:rsidP="00BB3B3E">
            <w:pPr>
              <w:pStyle w:val="ListParagraph"/>
              <w:numPr>
                <w:ilvl w:val="0"/>
                <w:numId w:val="2"/>
              </w:numPr>
              <w:rPr>
                <w:rFonts w:ascii="Arial" w:hAnsi="Arial" w:cs="Arial"/>
              </w:rPr>
            </w:pPr>
            <w:r w:rsidRPr="00AA424F">
              <w:rPr>
                <w:rFonts w:ascii="Arial" w:hAnsi="Arial" w:cs="Arial"/>
                <w:color w:val="7030A0"/>
              </w:rPr>
              <w:t xml:space="preserve">Robust collation of data </w:t>
            </w:r>
            <w:r>
              <w:rPr>
                <w:rFonts w:ascii="Arial" w:hAnsi="Arial" w:cs="Arial"/>
              </w:rPr>
              <w:t xml:space="preserve">will allow us to see </w:t>
            </w:r>
            <w:r w:rsidR="00AA424F">
              <w:rPr>
                <w:rFonts w:ascii="Arial" w:hAnsi="Arial" w:cs="Arial"/>
              </w:rPr>
              <w:t xml:space="preserve">clearly </w:t>
            </w:r>
            <w:r w:rsidR="00AA424F" w:rsidRPr="00AA424F">
              <w:rPr>
                <w:rFonts w:ascii="Arial" w:hAnsi="Arial" w:cs="Arial"/>
                <w:color w:val="0070C0"/>
              </w:rPr>
              <w:t>that almost all children are making gains</w:t>
            </w:r>
            <w:r w:rsidR="00595877">
              <w:rPr>
                <w:rFonts w:ascii="Arial" w:hAnsi="Arial" w:cs="Arial"/>
                <w:color w:val="0070C0"/>
              </w:rPr>
              <w:t xml:space="preserve"> in literacy, numeracy and health &amp; wellbeing. </w:t>
            </w:r>
            <w:r w:rsidR="00595877">
              <w:rPr>
                <w:rFonts w:ascii="Arial" w:hAnsi="Arial" w:cs="Arial"/>
              </w:rPr>
              <w:t>The data will help improve our performance and efficiency and allow us to focus and target our interventions .It will help us identify any t</w:t>
            </w:r>
            <w:r w:rsidR="00066884">
              <w:rPr>
                <w:rFonts w:ascii="Arial" w:hAnsi="Arial" w:cs="Arial"/>
              </w:rPr>
              <w:t>r</w:t>
            </w:r>
            <w:r w:rsidR="00595877">
              <w:rPr>
                <w:rFonts w:ascii="Arial" w:hAnsi="Arial" w:cs="Arial"/>
              </w:rPr>
              <w:t>ends and patterns and target support where required.</w:t>
            </w:r>
          </w:p>
        </w:tc>
      </w:tr>
    </w:tbl>
    <w:p w14:paraId="793F3610" w14:textId="7DBB52C6" w:rsidR="00077B50" w:rsidRDefault="00077B50" w:rsidP="003A081E">
      <w:pPr>
        <w:rPr>
          <w:rFonts w:ascii="Arial" w:hAnsi="Arial" w:cs="Arial"/>
          <w:b/>
        </w:rPr>
      </w:pPr>
    </w:p>
    <w:p w14:paraId="466D91D1" w14:textId="7836DA0A" w:rsidR="00077B50" w:rsidRPr="000005A7" w:rsidRDefault="00077B50" w:rsidP="00077B50">
      <w:pPr>
        <w:pStyle w:val="Title"/>
        <w:tabs>
          <w:tab w:val="left" w:pos="12150"/>
        </w:tabs>
        <w:rPr>
          <w:i/>
          <w:color w:val="auto"/>
        </w:rPr>
      </w:pPr>
      <w:r w:rsidRPr="000005A7">
        <w:rPr>
          <w:color w:val="auto"/>
        </w:rPr>
        <w:t>Plan –</w:t>
      </w:r>
      <w:r w:rsidR="002B0C9A">
        <w:rPr>
          <w:color w:val="auto"/>
        </w:rPr>
        <w:t>Session 2023-2024</w:t>
      </w:r>
      <w:r>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077B50" w:rsidRPr="000005A7" w14:paraId="6737DB89" w14:textId="77777777" w:rsidTr="004B0059">
        <w:trPr>
          <w:trHeight w:val="571"/>
        </w:trPr>
        <w:tc>
          <w:tcPr>
            <w:tcW w:w="14076" w:type="dxa"/>
            <w:gridSpan w:val="3"/>
            <w:shd w:val="clear" w:color="auto" w:fill="BFBFBF" w:themeFill="background1" w:themeFillShade="BF"/>
          </w:tcPr>
          <w:p w14:paraId="747FCA87" w14:textId="77D1DD89" w:rsidR="00077B50" w:rsidRPr="002A7C99" w:rsidRDefault="00077B50" w:rsidP="004B0059">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00C91C7F">
              <w:rPr>
                <w:rFonts w:ascii="Arial" w:hAnsi="Arial" w:cs="Arial"/>
                <w:b/>
                <w:sz w:val="28"/>
                <w:szCs w:val="28"/>
              </w:rPr>
              <w:t>ority 2</w:t>
            </w:r>
            <w:r w:rsidR="00AE4CF0">
              <w:rPr>
                <w:rFonts w:ascii="Arial" w:hAnsi="Arial" w:cs="Arial"/>
                <w:b/>
                <w:sz w:val="28"/>
                <w:szCs w:val="28"/>
              </w:rPr>
              <w:t xml:space="preserve"> </w:t>
            </w:r>
            <w:r w:rsidRPr="000005A7">
              <w:rPr>
                <w:rFonts w:ascii="Arial" w:hAnsi="Arial" w:cs="Arial"/>
                <w:b/>
                <w:sz w:val="28"/>
                <w:szCs w:val="28"/>
              </w:rPr>
              <w:t xml:space="preserve"> </w:t>
            </w:r>
            <w:r w:rsidR="00925E57">
              <w:rPr>
                <w:rFonts w:ascii="Arial" w:hAnsi="Arial" w:cs="Arial"/>
                <w:b/>
                <w:sz w:val="28"/>
                <w:szCs w:val="28"/>
              </w:rPr>
              <w:t xml:space="preserve">      </w:t>
            </w:r>
            <w:r w:rsidRPr="000005A7">
              <w:rPr>
                <w:rFonts w:ascii="Arial" w:hAnsi="Arial" w:cs="Arial"/>
                <w:b/>
                <w:sz w:val="28"/>
                <w:szCs w:val="28"/>
              </w:rPr>
              <w:t xml:space="preserve"> </w:t>
            </w:r>
            <w:sdt>
              <w:sdtPr>
                <w:rPr>
                  <w:rFonts w:ascii="Arial" w:hAnsi="Arial" w:cs="Arial"/>
                  <w:sz w:val="20"/>
                  <w:szCs w:val="20"/>
                </w:rPr>
                <w:alias w:val="NIF"/>
                <w:tag w:val="NIF"/>
                <w:id w:val="-1876302735"/>
                <w:placeholder>
                  <w:docPart w:val="4E5F8A536CE044B580D118A5BB8F1E99"/>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C91C7F">
                  <w:rPr>
                    <w:rFonts w:ascii="Arial" w:hAnsi="Arial" w:cs="Arial"/>
                    <w:sz w:val="20"/>
                    <w:szCs w:val="20"/>
                  </w:rPr>
                  <w:t>Closing the attainment gap between the most and least disadvantaged children and young people</w:t>
                </w:r>
              </w:sdtContent>
            </w:sdt>
          </w:p>
          <w:p w14:paraId="65898172" w14:textId="69270DD1" w:rsidR="00077B50" w:rsidRPr="000005A7" w:rsidRDefault="00AE4CF0" w:rsidP="004B0059">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1225179952"/>
                <w:placeholder>
                  <w:docPart w:val="F8BC9F9919D342E09C86A105E0BE33C9"/>
                </w:placeholder>
                <w:dropDownList>
                  <w:listItem w:displayText="Placing the human rights and needs of every child and young person at the centre of education "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C91C7F">
                  <w:rPr>
                    <w:rFonts w:ascii="Arial" w:hAnsi="Arial" w:cs="Arial"/>
                    <w:sz w:val="20"/>
                    <w:szCs w:val="20"/>
                  </w:rPr>
                  <w:t>Improvements in attainment, particularly  in literacy and numeracy</w:t>
                </w:r>
              </w:sdtContent>
            </w:sdt>
          </w:p>
        </w:tc>
      </w:tr>
      <w:tr w:rsidR="00077B50" w:rsidRPr="000005A7" w14:paraId="26EB8911" w14:textId="77777777" w:rsidTr="004B0059">
        <w:trPr>
          <w:trHeight w:val="571"/>
        </w:trPr>
        <w:tc>
          <w:tcPr>
            <w:tcW w:w="4075" w:type="dxa"/>
          </w:tcPr>
          <w:p w14:paraId="64EE10E7" w14:textId="77777777" w:rsidR="00077B50" w:rsidRPr="00EF50C1" w:rsidRDefault="00077B50" w:rsidP="004B0059">
            <w:pPr>
              <w:rPr>
                <w:rFonts w:ascii="Arial" w:hAnsi="Arial" w:cs="Arial"/>
                <w:b/>
              </w:rPr>
            </w:pPr>
            <w:r w:rsidRPr="00EF50C1">
              <w:rPr>
                <w:rFonts w:ascii="Arial" w:hAnsi="Arial" w:cs="Arial"/>
                <w:b/>
              </w:rPr>
              <w:t>NIF Driver</w:t>
            </w:r>
          </w:p>
          <w:sdt>
            <w:sdtPr>
              <w:rPr>
                <w:rFonts w:ascii="Arial" w:hAnsi="Arial" w:cs="Arial"/>
                <w:sz w:val="22"/>
                <w:szCs w:val="22"/>
              </w:rPr>
              <w:alias w:val="NIF Drivers"/>
              <w:tag w:val="NIF Drivers"/>
              <w:id w:val="-1604103055"/>
              <w:placeholder>
                <w:docPart w:val="8E854E52295146949D98F812D4E5206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C0B4A9B" w14:textId="7E5DAD85" w:rsidR="00077B50" w:rsidRPr="00EF50C1" w:rsidRDefault="00C91C7F" w:rsidP="004B0059">
                <w:pPr>
                  <w:pStyle w:val="Default"/>
                  <w:rPr>
                    <w:rFonts w:ascii="Arial" w:hAnsi="Arial" w:cs="Arial"/>
                    <w:color w:val="auto"/>
                    <w:sz w:val="22"/>
                    <w:szCs w:val="22"/>
                  </w:rPr>
                </w:pPr>
                <w:r w:rsidRPr="00EF50C1">
                  <w:rPr>
                    <w:rFonts w:ascii="Arial" w:hAnsi="Arial" w:cs="Arial"/>
                    <w:sz w:val="22"/>
                    <w:szCs w:val="22"/>
                  </w:rPr>
                  <w:t>School Improvement</w:t>
                </w:r>
              </w:p>
            </w:sdtContent>
          </w:sdt>
          <w:sdt>
            <w:sdtPr>
              <w:rPr>
                <w:rFonts w:ascii="Arial" w:hAnsi="Arial" w:cs="Arial"/>
                <w:sz w:val="22"/>
                <w:szCs w:val="22"/>
              </w:rPr>
              <w:alias w:val="NIF Drivers"/>
              <w:tag w:val="NIF Drivers"/>
              <w:id w:val="-1237016192"/>
              <w:placeholder>
                <w:docPart w:val="91F9FB3BE65A491483C82DE8C3D0A9F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839EA3B" w14:textId="49DF8B73" w:rsidR="00077B50" w:rsidRPr="00EF50C1" w:rsidRDefault="00C91C7F" w:rsidP="004B0059">
                <w:pPr>
                  <w:pStyle w:val="Default"/>
                  <w:rPr>
                    <w:rFonts w:ascii="Arial" w:hAnsi="Arial" w:cs="Arial"/>
                    <w:color w:val="auto"/>
                    <w:sz w:val="22"/>
                    <w:szCs w:val="22"/>
                  </w:rPr>
                </w:pPr>
                <w:r w:rsidRPr="00EF50C1">
                  <w:rPr>
                    <w:rFonts w:ascii="Arial" w:hAnsi="Arial" w:cs="Arial"/>
                    <w:sz w:val="22"/>
                    <w:szCs w:val="22"/>
                  </w:rPr>
                  <w:t>School leadership</w:t>
                </w:r>
              </w:p>
            </w:sdtContent>
          </w:sdt>
          <w:sdt>
            <w:sdtPr>
              <w:rPr>
                <w:rFonts w:ascii="Arial" w:hAnsi="Arial" w:cs="Arial"/>
                <w:sz w:val="22"/>
                <w:szCs w:val="22"/>
              </w:rPr>
              <w:alias w:val="NIF Drivers"/>
              <w:tag w:val="NIF Drivers"/>
              <w:id w:val="145405644"/>
              <w:placeholder>
                <w:docPart w:val="8E87766D37BA4FEABE6410614B6B374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0DBD60A" w14:textId="77777777" w:rsidR="00077B50" w:rsidRPr="00EF50C1" w:rsidRDefault="00077B50" w:rsidP="004B0059">
                <w:pPr>
                  <w:pStyle w:val="Default"/>
                  <w:rPr>
                    <w:rFonts w:ascii="Arial" w:hAnsi="Arial" w:cs="Arial"/>
                    <w:color w:val="auto"/>
                    <w:sz w:val="22"/>
                    <w:szCs w:val="22"/>
                  </w:rPr>
                </w:pPr>
                <w:r w:rsidRPr="00EF50C1">
                  <w:rPr>
                    <w:rFonts w:ascii="Arial" w:hAnsi="Arial" w:cs="Arial"/>
                    <w:sz w:val="22"/>
                    <w:szCs w:val="22"/>
                  </w:rPr>
                  <w:t>Performance information</w:t>
                </w:r>
              </w:p>
            </w:sdtContent>
          </w:sdt>
          <w:p w14:paraId="6CAF1A2B" w14:textId="77777777" w:rsidR="00077B50" w:rsidRPr="00EF50C1" w:rsidRDefault="00077B50" w:rsidP="004B0059">
            <w:pPr>
              <w:pStyle w:val="Default"/>
              <w:rPr>
                <w:rFonts w:ascii="Arial" w:hAnsi="Arial" w:cs="Arial"/>
                <w:sz w:val="22"/>
                <w:szCs w:val="22"/>
              </w:rPr>
            </w:pPr>
          </w:p>
          <w:p w14:paraId="148BC9FA" w14:textId="77777777" w:rsidR="00077B50" w:rsidRPr="00EF50C1" w:rsidRDefault="00077B50" w:rsidP="004B0059">
            <w:pPr>
              <w:autoSpaceDE w:val="0"/>
              <w:autoSpaceDN w:val="0"/>
              <w:adjustRightInd w:val="0"/>
              <w:spacing w:after="30"/>
              <w:rPr>
                <w:rFonts w:ascii="Arial" w:hAnsi="Arial" w:cs="Arial"/>
                <w:b/>
              </w:rPr>
            </w:pPr>
          </w:p>
        </w:tc>
        <w:tc>
          <w:tcPr>
            <w:tcW w:w="4652" w:type="dxa"/>
          </w:tcPr>
          <w:p w14:paraId="348A91F8" w14:textId="77777777" w:rsidR="0043159A" w:rsidRPr="00EF50C1" w:rsidRDefault="0043159A" w:rsidP="0043159A">
            <w:pPr>
              <w:rPr>
                <w:rFonts w:ascii="Arial" w:hAnsi="Arial" w:cs="Arial"/>
                <w:b/>
              </w:rPr>
            </w:pPr>
            <w:r w:rsidRPr="00EF50C1">
              <w:rPr>
                <w:rFonts w:ascii="Arial" w:hAnsi="Arial" w:cs="Arial"/>
                <w:b/>
              </w:rPr>
              <w:t>HIGOELC</w:t>
            </w:r>
          </w:p>
          <w:sdt>
            <w:sdtPr>
              <w:rPr>
                <w:rFonts w:ascii="Arial" w:hAnsi="Arial" w:cs="Arial"/>
                <w:sz w:val="22"/>
                <w:szCs w:val="22"/>
              </w:rPr>
              <w:alias w:val="HIGIOELC"/>
              <w:tag w:val="HGIOELC"/>
              <w:id w:val="922694822"/>
              <w:placeholder>
                <w:docPart w:val="87232474A610494EAD00FD2B8C87BAC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430EA758" w14:textId="24A84D87" w:rsidR="0043159A" w:rsidRPr="00EF50C1" w:rsidRDefault="00C91C7F" w:rsidP="0043159A">
                <w:pPr>
                  <w:pStyle w:val="Default"/>
                  <w:rPr>
                    <w:rFonts w:ascii="Arial" w:hAnsi="Arial" w:cs="Arial"/>
                    <w:sz w:val="22"/>
                    <w:szCs w:val="22"/>
                  </w:rPr>
                </w:pPr>
                <w:r w:rsidRPr="00EF50C1">
                  <w:rPr>
                    <w:rFonts w:ascii="Arial" w:hAnsi="Arial" w:cs="Arial"/>
                    <w:sz w:val="22"/>
                    <w:szCs w:val="22"/>
                  </w:rPr>
                  <w:t>1.1 Self-evaluation for self-improvement</w:t>
                </w:r>
              </w:p>
            </w:sdtContent>
          </w:sdt>
          <w:sdt>
            <w:sdtPr>
              <w:rPr>
                <w:rFonts w:ascii="Arial" w:hAnsi="Arial" w:cs="Arial"/>
                <w:sz w:val="22"/>
                <w:szCs w:val="22"/>
              </w:rPr>
              <w:alias w:val="HIGIOELC"/>
              <w:tag w:val="HGIOELC"/>
              <w:id w:val="57223807"/>
              <w:placeholder>
                <w:docPart w:val="CDD5A830E9B542C493FDD03EC6E24A6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2436A30D" w14:textId="5579EA36" w:rsidR="0043159A" w:rsidRPr="00EF50C1" w:rsidRDefault="00C91C7F" w:rsidP="0043159A">
                <w:pPr>
                  <w:pStyle w:val="Default"/>
                  <w:rPr>
                    <w:rFonts w:ascii="Arial" w:hAnsi="Arial" w:cs="Arial"/>
                    <w:sz w:val="22"/>
                    <w:szCs w:val="22"/>
                  </w:rPr>
                </w:pPr>
                <w:r w:rsidRPr="00EF50C1">
                  <w:rPr>
                    <w:rFonts w:ascii="Arial" w:hAnsi="Arial" w:cs="Arial"/>
                    <w:sz w:val="22"/>
                    <w:szCs w:val="22"/>
                  </w:rPr>
                  <w:t>1.3 Leadership of change</w:t>
                </w:r>
              </w:p>
            </w:sdtContent>
          </w:sdt>
          <w:sdt>
            <w:sdtPr>
              <w:rPr>
                <w:rFonts w:ascii="Arial" w:hAnsi="Arial" w:cs="Arial"/>
                <w:sz w:val="22"/>
                <w:szCs w:val="22"/>
              </w:rPr>
              <w:alias w:val="HIGIOELC"/>
              <w:tag w:val="HGIOELC"/>
              <w:id w:val="-1621839278"/>
              <w:placeholder>
                <w:docPart w:val="05F60F3E92564DA9AD0A6A51698D1E6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5F19F985" w14:textId="43F48A6A" w:rsidR="0043159A" w:rsidRPr="00EF50C1" w:rsidRDefault="00C91C7F" w:rsidP="0043159A">
                <w:pPr>
                  <w:pStyle w:val="Default"/>
                  <w:rPr>
                    <w:sz w:val="22"/>
                    <w:szCs w:val="22"/>
                  </w:rPr>
                </w:pPr>
                <w:r w:rsidRPr="00EF50C1">
                  <w:rPr>
                    <w:rFonts w:ascii="Arial" w:hAnsi="Arial" w:cs="Arial"/>
                    <w:sz w:val="22"/>
                    <w:szCs w:val="22"/>
                  </w:rPr>
                  <w:t>2.2 Curriculum</w:t>
                </w:r>
              </w:p>
            </w:sdtContent>
          </w:sdt>
          <w:p w14:paraId="02864E51" w14:textId="77777777" w:rsidR="0043159A" w:rsidRPr="00EF50C1" w:rsidRDefault="0043159A" w:rsidP="0043159A">
            <w:pPr>
              <w:pStyle w:val="Default"/>
              <w:rPr>
                <w:rFonts w:ascii="Arial" w:hAnsi="Arial" w:cs="Arial"/>
                <w:color w:val="auto"/>
                <w:sz w:val="22"/>
                <w:szCs w:val="22"/>
              </w:rPr>
            </w:pPr>
          </w:p>
          <w:p w14:paraId="090C4874" w14:textId="54F0231E" w:rsidR="00077B50" w:rsidRPr="00EF50C1" w:rsidRDefault="00077B50" w:rsidP="004B0059">
            <w:pPr>
              <w:rPr>
                <w:rFonts w:ascii="Arial" w:hAnsi="Arial" w:cs="Arial"/>
              </w:rPr>
            </w:pPr>
          </w:p>
        </w:tc>
        <w:tc>
          <w:tcPr>
            <w:tcW w:w="5349" w:type="dxa"/>
          </w:tcPr>
          <w:p w14:paraId="49D2667C" w14:textId="3D7D366D" w:rsidR="00077B50" w:rsidRPr="00EF50C1" w:rsidRDefault="00CB184C" w:rsidP="004B0059">
            <w:pPr>
              <w:rPr>
                <w:rFonts w:ascii="Arial" w:hAnsi="Arial" w:cs="Arial"/>
                <w:b/>
              </w:rPr>
            </w:pPr>
            <w:r>
              <w:rPr>
                <w:rFonts w:ascii="Arial" w:hAnsi="Arial" w:cs="Arial"/>
                <w:b/>
              </w:rPr>
              <w:t>UNCRC</w:t>
            </w:r>
          </w:p>
          <w:sdt>
            <w:sdtPr>
              <w:rPr>
                <w:rFonts w:ascii="Arial" w:hAnsi="Arial" w:cs="Arial"/>
              </w:rPr>
              <w:alias w:val="RRS Unicef articles"/>
              <w:tag w:val="RRS Unicef articles"/>
              <w:id w:val="601072451"/>
              <w:placeholder>
                <w:docPart w:val="EA2102FBF22B4F8CB82662A62129C9B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7B28295" w14:textId="13CD8893" w:rsidR="00077B50" w:rsidRPr="00EF50C1" w:rsidRDefault="00C91C7F" w:rsidP="004B0059">
                <w:pPr>
                  <w:rPr>
                    <w:rFonts w:ascii="Arial" w:hAnsi="Arial" w:cs="Arial"/>
                  </w:rPr>
                </w:pPr>
                <w:r w:rsidRPr="00EF50C1">
                  <w:rPr>
                    <w:rFonts w:ascii="Arial" w:hAnsi="Arial" w:cs="Arial"/>
                  </w:rPr>
                  <w:t>Article 28: (Right to education):</w:t>
                </w:r>
              </w:p>
            </w:sdtContent>
          </w:sdt>
          <w:p w14:paraId="06485850" w14:textId="77777777" w:rsidR="00077B50" w:rsidRPr="00EF50C1" w:rsidRDefault="00AC3F9E" w:rsidP="004B0059">
            <w:pPr>
              <w:rPr>
                <w:rFonts w:ascii="Arial" w:hAnsi="Arial" w:cs="Arial"/>
              </w:rPr>
            </w:pPr>
            <w:sdt>
              <w:sdtPr>
                <w:rPr>
                  <w:rFonts w:ascii="Arial" w:hAnsi="Arial" w:cs="Arial"/>
                </w:rPr>
                <w:alias w:val="RRS Unicef articles"/>
                <w:tag w:val="RRS Unicef articles"/>
                <w:id w:val="-1786952273"/>
                <w:placeholder>
                  <w:docPart w:val="BB50FA06949148F4ADE5BBDCF8DF297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77B50" w:rsidRPr="00EF50C1">
                  <w:rPr>
                    <w:rFonts w:ascii="Arial" w:hAnsi="Arial" w:cs="Arial"/>
                  </w:rPr>
                  <w:t>Article 3 (Best interests of the child):</w:t>
                </w:r>
              </w:sdtContent>
            </w:sdt>
            <w:r w:rsidR="00077B50" w:rsidRPr="00EF50C1">
              <w:rPr>
                <w:rFonts w:ascii="Arial" w:hAnsi="Arial" w:cs="Arial"/>
              </w:rPr>
              <w:t xml:space="preserve"> </w:t>
            </w:r>
          </w:p>
          <w:p w14:paraId="2070A1CC" w14:textId="77777777" w:rsidR="00077B50" w:rsidRPr="00EF50C1" w:rsidRDefault="00077B50" w:rsidP="004B0059">
            <w:pPr>
              <w:rPr>
                <w:rFonts w:ascii="Arial" w:hAnsi="Arial" w:cs="Arial"/>
              </w:rPr>
            </w:pPr>
          </w:p>
          <w:p w14:paraId="1BFBD372" w14:textId="77777777" w:rsidR="00077B50" w:rsidRPr="00EF50C1" w:rsidRDefault="00077B50" w:rsidP="004B0059">
            <w:pPr>
              <w:rPr>
                <w:rFonts w:ascii="Arial" w:hAnsi="Arial" w:cs="Arial"/>
              </w:rPr>
            </w:pPr>
          </w:p>
        </w:tc>
      </w:tr>
    </w:tbl>
    <w:tbl>
      <w:tblPr>
        <w:tblW w:w="14033"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tblGrid>
      <w:tr w:rsidR="00077B50" w14:paraId="61D1B627" w14:textId="77777777" w:rsidTr="004B0059">
        <w:trPr>
          <w:trHeight w:val="530"/>
        </w:trPr>
        <w:tc>
          <w:tcPr>
            <w:tcW w:w="14033" w:type="dxa"/>
            <w:shd w:val="clear" w:color="auto" w:fill="C0C0C0"/>
            <w:tcMar>
              <w:top w:w="20" w:type="dxa"/>
              <w:left w:w="20" w:type="dxa"/>
              <w:bottom w:w="0" w:type="dxa"/>
              <w:right w:w="20" w:type="dxa"/>
            </w:tcMar>
            <w:vAlign w:val="center"/>
          </w:tcPr>
          <w:p w14:paraId="34F6240C" w14:textId="79581D9A" w:rsidR="00077B50" w:rsidRDefault="00077B50" w:rsidP="004B0059">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077B50" w:rsidRPr="005A56CC" w14:paraId="42ADCBA6" w14:textId="77777777" w:rsidTr="004B0059">
        <w:trPr>
          <w:trHeight w:val="384"/>
        </w:trPr>
        <w:tc>
          <w:tcPr>
            <w:tcW w:w="14033" w:type="dxa"/>
            <w:tcMar>
              <w:top w:w="20" w:type="dxa"/>
              <w:left w:w="20" w:type="dxa"/>
              <w:bottom w:w="0" w:type="dxa"/>
              <w:right w:w="20" w:type="dxa"/>
            </w:tcMar>
          </w:tcPr>
          <w:p w14:paraId="1DC436B3" w14:textId="77777777" w:rsidR="00B00274" w:rsidRDefault="00C91C7F" w:rsidP="002B0C9A">
            <w:pPr>
              <w:pStyle w:val="ListParagraph"/>
              <w:numPr>
                <w:ilvl w:val="0"/>
                <w:numId w:val="11"/>
              </w:numPr>
              <w:tabs>
                <w:tab w:val="left" w:pos="264"/>
              </w:tabs>
              <w:spacing w:after="0" w:line="240" w:lineRule="auto"/>
              <w:rPr>
                <w:rFonts w:ascii="Arial" w:hAnsi="Arial" w:cs="Arial"/>
              </w:rPr>
            </w:pPr>
            <w:r w:rsidRPr="002B0C9A">
              <w:rPr>
                <w:rFonts w:ascii="Arial" w:hAnsi="Arial" w:cs="Arial"/>
              </w:rPr>
              <w:t>With the recent introduction of the care inspectorate quality framework to support self-evaluation, we thought this would be the right time to introduce a more robust self</w:t>
            </w:r>
            <w:r w:rsidR="004E47EA" w:rsidRPr="002B0C9A">
              <w:rPr>
                <w:rFonts w:ascii="Arial" w:hAnsi="Arial" w:cs="Arial"/>
              </w:rPr>
              <w:t>-evaluation process to coincide</w:t>
            </w:r>
            <w:r w:rsidR="007F2556" w:rsidRPr="002B0C9A">
              <w:rPr>
                <w:rFonts w:ascii="Arial" w:hAnsi="Arial" w:cs="Arial"/>
              </w:rPr>
              <w:t xml:space="preserve"> with HGIOUS</w:t>
            </w:r>
            <w:r w:rsidRPr="002B0C9A">
              <w:rPr>
                <w:rFonts w:ascii="Arial" w:hAnsi="Arial" w:cs="Arial"/>
              </w:rPr>
              <w:t>ELC.</w:t>
            </w:r>
            <w:r w:rsidR="00BC40C7" w:rsidRPr="002B0C9A">
              <w:rPr>
                <w:rFonts w:ascii="Arial" w:hAnsi="Arial" w:cs="Arial"/>
              </w:rPr>
              <w:t xml:space="preserve"> From conversations and observations</w:t>
            </w:r>
            <w:r w:rsidR="007F2556" w:rsidRPr="002B0C9A">
              <w:rPr>
                <w:rFonts w:ascii="Arial" w:hAnsi="Arial" w:cs="Arial"/>
              </w:rPr>
              <w:t>,</w:t>
            </w:r>
            <w:r w:rsidR="00BC40C7" w:rsidRPr="002B0C9A">
              <w:rPr>
                <w:rFonts w:ascii="Arial" w:hAnsi="Arial" w:cs="Arial"/>
              </w:rPr>
              <w:t xml:space="preserve"> staff are now in a position to confidently evaluate their own performance and the performance of our setting. The frameworks will help us to develop a shared understanding of what good care and learning should look like and support openness and transparency with all our stakeholders</w:t>
            </w:r>
          </w:p>
          <w:p w14:paraId="63B0ADC3" w14:textId="5460BB0A" w:rsidR="002B0C9A" w:rsidRPr="002B0C9A" w:rsidRDefault="00B00274" w:rsidP="002B0C9A">
            <w:pPr>
              <w:pStyle w:val="ListParagraph"/>
              <w:numPr>
                <w:ilvl w:val="0"/>
                <w:numId w:val="11"/>
              </w:numPr>
              <w:tabs>
                <w:tab w:val="left" w:pos="264"/>
              </w:tabs>
              <w:spacing w:after="0" w:line="240" w:lineRule="auto"/>
              <w:rPr>
                <w:rFonts w:ascii="Arial" w:hAnsi="Arial" w:cs="Arial"/>
              </w:rPr>
            </w:pPr>
            <w:r>
              <w:rPr>
                <w:rFonts w:ascii="Arial" w:hAnsi="Arial" w:cs="Arial"/>
              </w:rPr>
              <w:t xml:space="preserve">SMT to continue to progress areas identified within our improvement plan .To create a robust and </w:t>
            </w:r>
            <w:r w:rsidR="00DD1E94">
              <w:rPr>
                <w:rFonts w:ascii="Arial" w:hAnsi="Arial" w:cs="Arial"/>
              </w:rPr>
              <w:t>concise</w:t>
            </w:r>
            <w:r>
              <w:rPr>
                <w:rFonts w:ascii="Arial" w:hAnsi="Arial" w:cs="Arial"/>
              </w:rPr>
              <w:t xml:space="preserve"> monitoring </w:t>
            </w:r>
            <w:r w:rsidR="00DD1E94">
              <w:rPr>
                <w:rFonts w:ascii="Arial" w:hAnsi="Arial" w:cs="Arial"/>
              </w:rPr>
              <w:t>calendar</w:t>
            </w:r>
            <w:r>
              <w:rPr>
                <w:rFonts w:ascii="Arial" w:hAnsi="Arial" w:cs="Arial"/>
              </w:rPr>
              <w:t xml:space="preserve"> which will clearly reflect roles and responsibilities within the SMT.</w:t>
            </w:r>
          </w:p>
          <w:p w14:paraId="2C8823FA" w14:textId="54FF5D71" w:rsidR="00925E57" w:rsidRDefault="00925E57" w:rsidP="00925E57">
            <w:pPr>
              <w:tabs>
                <w:tab w:val="left" w:pos="264"/>
              </w:tabs>
              <w:spacing w:after="0" w:line="240" w:lineRule="auto"/>
              <w:rPr>
                <w:rFonts w:ascii="Arial" w:hAnsi="Arial" w:cs="Arial"/>
              </w:rPr>
            </w:pPr>
            <w:r>
              <w:rPr>
                <w:rFonts w:ascii="Arial" w:hAnsi="Arial" w:cs="Arial"/>
              </w:rPr>
              <w:t xml:space="preserve">  </w:t>
            </w:r>
          </w:p>
          <w:p w14:paraId="222A0FD3" w14:textId="7E39C6B4" w:rsidR="00077B50" w:rsidRPr="005A56CC" w:rsidRDefault="00077B50" w:rsidP="00925E57">
            <w:pPr>
              <w:tabs>
                <w:tab w:val="left" w:pos="264"/>
              </w:tabs>
              <w:spacing w:after="0" w:line="240" w:lineRule="auto"/>
              <w:rPr>
                <w:rFonts w:ascii="Arial" w:hAnsi="Arial" w:cs="Arial"/>
              </w:rPr>
            </w:pPr>
          </w:p>
        </w:tc>
      </w:tr>
    </w:tbl>
    <w:p w14:paraId="206A6969" w14:textId="045A6C57" w:rsidR="00077B50" w:rsidRDefault="00077B50" w:rsidP="00077B50">
      <w:pPr>
        <w:rPr>
          <w:rFonts w:ascii="Arial" w:hAnsi="Arial" w:cs="Arial"/>
        </w:rPr>
      </w:pPr>
    </w:p>
    <w:p w14:paraId="7FC59D8B" w14:textId="111676C3" w:rsidR="00DD1E94" w:rsidRDefault="00DD1E94" w:rsidP="00077B50">
      <w:pPr>
        <w:rPr>
          <w:rFonts w:ascii="Arial" w:hAnsi="Arial" w:cs="Arial"/>
        </w:rPr>
      </w:pPr>
    </w:p>
    <w:p w14:paraId="6EE876EA" w14:textId="77777777" w:rsidR="00600E5F" w:rsidRPr="005A56CC" w:rsidRDefault="00600E5F" w:rsidP="00077B50">
      <w:pPr>
        <w:rPr>
          <w:rFonts w:ascii="Arial" w:hAnsi="Arial" w:cs="Arial"/>
        </w:rPr>
      </w:pPr>
    </w:p>
    <w:tbl>
      <w:tblPr>
        <w:tblW w:w="14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8"/>
      </w:tblGrid>
      <w:tr w:rsidR="00077B50" w:rsidRPr="005A56CC" w14:paraId="0AB61EE4" w14:textId="77777777" w:rsidTr="004B0059">
        <w:trPr>
          <w:trHeight w:val="530"/>
        </w:trPr>
        <w:tc>
          <w:tcPr>
            <w:tcW w:w="14058" w:type="dxa"/>
            <w:shd w:val="clear" w:color="auto" w:fill="C0C0C0"/>
            <w:tcMar>
              <w:top w:w="20" w:type="dxa"/>
              <w:left w:w="20" w:type="dxa"/>
              <w:bottom w:w="0" w:type="dxa"/>
              <w:right w:w="20" w:type="dxa"/>
            </w:tcMar>
            <w:vAlign w:val="center"/>
          </w:tcPr>
          <w:p w14:paraId="2D5AAD46" w14:textId="09FDB69D" w:rsidR="00077B50" w:rsidRPr="005A56CC" w:rsidRDefault="00077B50" w:rsidP="004B0059">
            <w:pPr>
              <w:jc w:val="center"/>
              <w:rPr>
                <w:rFonts w:ascii="Arial" w:eastAsia="Arial Unicode MS" w:hAnsi="Arial" w:cs="Arial"/>
                <w:b/>
                <w:bCs/>
              </w:rPr>
            </w:pPr>
            <w:r w:rsidRPr="005A56CC">
              <w:rPr>
                <w:rFonts w:ascii="Arial" w:eastAsia="Arial Unicode MS" w:hAnsi="Arial" w:cs="Arial"/>
                <w:b/>
                <w:bCs/>
              </w:rPr>
              <w:t xml:space="preserve">Expected outcomes for learners - </w:t>
            </w:r>
            <w:r w:rsidR="005A56CC">
              <w:rPr>
                <w:rFonts w:ascii="Arial" w:eastAsia="Arial Unicode MS" w:hAnsi="Arial" w:cs="Arial"/>
                <w:b/>
                <w:bCs/>
              </w:rPr>
              <w:t xml:space="preserve"> </w:t>
            </w:r>
            <w:r w:rsidR="005A56CC" w:rsidRPr="00AA424F">
              <w:rPr>
                <w:rFonts w:ascii="Comic Sans MS" w:eastAsia="+mn-ea" w:hAnsi="Comic Sans MS" w:cs="+mn-cs"/>
                <w:b/>
                <w:bCs/>
                <w:color w:val="FF0000"/>
                <w:kern w:val="24"/>
                <w:sz w:val="18"/>
                <w:szCs w:val="18"/>
                <w:lang w:eastAsia="en-GB"/>
              </w:rPr>
              <w:t>Who?</w:t>
            </w:r>
            <w:r w:rsidR="005A56CC" w:rsidRPr="00BC40C7">
              <w:rPr>
                <w:rFonts w:ascii="Comic Sans MS" w:eastAsia="+mn-ea" w:hAnsi="Comic Sans MS" w:cs="+mn-cs"/>
                <w:b/>
                <w:bCs/>
                <w:kern w:val="24"/>
                <w:sz w:val="18"/>
                <w:szCs w:val="18"/>
                <w:lang w:eastAsia="en-GB"/>
              </w:rPr>
              <w:t xml:space="preserve"> </w:t>
            </w:r>
            <w:r w:rsidR="005A56CC" w:rsidRPr="00BC40C7">
              <w:rPr>
                <w:rFonts w:ascii="Comic Sans MS" w:eastAsia="+mn-ea" w:hAnsi="Comic Sans MS" w:cs="+mn-cs"/>
                <w:b/>
                <w:bCs/>
                <w:kern w:val="24"/>
                <w:sz w:val="18"/>
                <w:szCs w:val="18"/>
                <w:lang w:eastAsia="en-GB"/>
              </w:rPr>
              <w:tab/>
            </w:r>
            <w:r w:rsidR="005A56CC" w:rsidRPr="00AA424F">
              <w:rPr>
                <w:rFonts w:ascii="Comic Sans MS" w:eastAsia="+mn-ea" w:hAnsi="Comic Sans MS" w:cs="+mn-cs"/>
                <w:b/>
                <w:bCs/>
                <w:color w:val="00B050"/>
                <w:kern w:val="24"/>
                <w:sz w:val="18"/>
                <w:szCs w:val="18"/>
                <w:lang w:eastAsia="en-GB"/>
              </w:rPr>
              <w:t xml:space="preserve">By how much?     </w:t>
            </w:r>
            <w:r w:rsidR="005A56CC" w:rsidRPr="00AA424F">
              <w:rPr>
                <w:rFonts w:ascii="Comic Sans MS" w:eastAsia="+mn-ea" w:hAnsi="Comic Sans MS" w:cs="+mn-cs"/>
                <w:b/>
                <w:bCs/>
                <w:color w:val="0070C0"/>
                <w:kern w:val="24"/>
                <w:sz w:val="18"/>
                <w:szCs w:val="18"/>
                <w:lang w:eastAsia="en-GB"/>
              </w:rPr>
              <w:t xml:space="preserve">By when?     </w:t>
            </w:r>
            <w:r w:rsidR="005A56CC" w:rsidRPr="00AA424F">
              <w:rPr>
                <w:rFonts w:ascii="Comic Sans MS" w:eastAsia="+mn-ea" w:hAnsi="Comic Sans MS" w:cs="+mn-cs"/>
                <w:b/>
                <w:bCs/>
                <w:color w:val="FFC000"/>
                <w:kern w:val="24"/>
                <w:sz w:val="18"/>
                <w:szCs w:val="18"/>
                <w:lang w:eastAsia="en-GB"/>
              </w:rPr>
              <w:t>What?</w:t>
            </w:r>
          </w:p>
        </w:tc>
      </w:tr>
      <w:tr w:rsidR="00077B50" w:rsidRPr="005A56CC" w14:paraId="2D2E6D6B" w14:textId="77777777" w:rsidTr="004B0059">
        <w:trPr>
          <w:trHeight w:val="384"/>
        </w:trPr>
        <w:tc>
          <w:tcPr>
            <w:tcW w:w="14058" w:type="dxa"/>
            <w:tcMar>
              <w:top w:w="20" w:type="dxa"/>
              <w:left w:w="20" w:type="dxa"/>
              <w:bottom w:w="0" w:type="dxa"/>
              <w:right w:w="20" w:type="dxa"/>
            </w:tcMar>
          </w:tcPr>
          <w:p w14:paraId="35D95FC4" w14:textId="7024B368" w:rsidR="00BC40C7" w:rsidRPr="00F26A6E" w:rsidRDefault="002B0C9A" w:rsidP="00BB3B3E">
            <w:pPr>
              <w:pStyle w:val="ListParagraph"/>
              <w:numPr>
                <w:ilvl w:val="0"/>
                <w:numId w:val="3"/>
              </w:numPr>
              <w:rPr>
                <w:rFonts w:ascii="Arial" w:hAnsi="Arial" w:cs="Arial"/>
              </w:rPr>
            </w:pPr>
            <w:r w:rsidRPr="001E7615">
              <w:rPr>
                <w:rFonts w:ascii="Arial" w:hAnsi="Arial" w:cs="Arial"/>
                <w:color w:val="0070C0"/>
              </w:rPr>
              <w:t>By August 2024</w:t>
            </w:r>
            <w:r w:rsidR="001E7615">
              <w:rPr>
                <w:rFonts w:ascii="Arial" w:hAnsi="Arial" w:cs="Arial"/>
                <w:color w:val="0070C0"/>
              </w:rPr>
              <w:t>,</w:t>
            </w:r>
            <w:r w:rsidR="00BC40C7" w:rsidRPr="001E7615">
              <w:rPr>
                <w:rFonts w:ascii="Arial" w:hAnsi="Arial" w:cs="Arial"/>
                <w:color w:val="0070C0"/>
              </w:rPr>
              <w:t xml:space="preserve"> </w:t>
            </w:r>
            <w:r w:rsidR="001E7615">
              <w:rPr>
                <w:rFonts w:ascii="Arial" w:hAnsi="Arial" w:cs="Arial"/>
                <w:color w:val="FF0000"/>
              </w:rPr>
              <w:t xml:space="preserve">all </w:t>
            </w:r>
            <w:r w:rsidR="00BC40C7" w:rsidRPr="001E7615">
              <w:rPr>
                <w:rFonts w:ascii="Arial" w:hAnsi="Arial" w:cs="Arial"/>
                <w:color w:val="FF0000"/>
              </w:rPr>
              <w:t xml:space="preserve">staff </w:t>
            </w:r>
            <w:r w:rsidR="00BC40C7" w:rsidRPr="00F26A6E">
              <w:rPr>
                <w:rFonts w:ascii="Arial" w:hAnsi="Arial" w:cs="Arial"/>
              </w:rPr>
              <w:t>will have an understand</w:t>
            </w:r>
            <w:r w:rsidR="000B6E8E">
              <w:rPr>
                <w:rFonts w:ascii="Arial" w:hAnsi="Arial" w:cs="Arial"/>
              </w:rPr>
              <w:t>ing</w:t>
            </w:r>
            <w:r w:rsidR="00BC40C7" w:rsidRPr="00F26A6E">
              <w:rPr>
                <w:rFonts w:ascii="Arial" w:hAnsi="Arial" w:cs="Arial"/>
              </w:rPr>
              <w:t xml:space="preserve"> of </w:t>
            </w:r>
            <w:r w:rsidR="00BC40C7" w:rsidRPr="001E7615">
              <w:rPr>
                <w:rFonts w:ascii="Arial" w:hAnsi="Arial" w:cs="Arial"/>
                <w:color w:val="FFC000"/>
              </w:rPr>
              <w:t xml:space="preserve">the new </w:t>
            </w:r>
            <w:r w:rsidR="001E7615" w:rsidRPr="001E7615">
              <w:rPr>
                <w:rFonts w:ascii="Arial" w:hAnsi="Arial" w:cs="Arial"/>
                <w:color w:val="FFC000"/>
              </w:rPr>
              <w:t xml:space="preserve">quality improvement </w:t>
            </w:r>
            <w:r w:rsidR="00BC40C7" w:rsidRPr="001E7615">
              <w:rPr>
                <w:rFonts w:ascii="Arial" w:hAnsi="Arial" w:cs="Arial"/>
                <w:color w:val="FFC000"/>
              </w:rPr>
              <w:t xml:space="preserve">framework </w:t>
            </w:r>
            <w:r w:rsidR="00BC40C7" w:rsidRPr="00F26A6E">
              <w:rPr>
                <w:rFonts w:ascii="Arial" w:hAnsi="Arial" w:cs="Arial"/>
              </w:rPr>
              <w:t>.They will be familiar of how this framework</w:t>
            </w:r>
            <w:r w:rsidR="001E7615">
              <w:rPr>
                <w:rFonts w:ascii="Arial" w:hAnsi="Arial" w:cs="Arial"/>
              </w:rPr>
              <w:t xml:space="preserve"> will be used during inspection.</w:t>
            </w:r>
            <w:r w:rsidR="00925E57" w:rsidRPr="00F26A6E">
              <w:rPr>
                <w:rFonts w:ascii="Arial" w:hAnsi="Arial" w:cs="Arial"/>
              </w:rPr>
              <w:t xml:space="preserve"> </w:t>
            </w:r>
            <w:r w:rsidR="00294E53">
              <w:rPr>
                <w:rFonts w:ascii="Arial" w:hAnsi="Arial" w:cs="Arial"/>
              </w:rPr>
              <w:t>The core of this approach will support staff to evaluate their own performance. It will allow us to develop a shared understanding of what high quality care and support looks like. It will also support openness and transparency in the next inspection process</w:t>
            </w:r>
          </w:p>
          <w:p w14:paraId="5C3CEF91" w14:textId="1F224F8D" w:rsidR="00077B50" w:rsidRPr="00793080" w:rsidRDefault="002B0C9A" w:rsidP="00793080">
            <w:pPr>
              <w:pStyle w:val="ListParagraph"/>
              <w:numPr>
                <w:ilvl w:val="0"/>
                <w:numId w:val="3"/>
              </w:numPr>
              <w:rPr>
                <w:rFonts w:ascii="Arial" w:hAnsi="Arial" w:cs="Arial"/>
              </w:rPr>
            </w:pPr>
            <w:r w:rsidRPr="001E7615">
              <w:rPr>
                <w:rFonts w:ascii="Arial" w:hAnsi="Arial" w:cs="Arial"/>
                <w:color w:val="0070C0"/>
              </w:rPr>
              <w:t>By December 2023</w:t>
            </w:r>
            <w:r w:rsidR="00F26A6E" w:rsidRPr="001E7615">
              <w:rPr>
                <w:rFonts w:ascii="Arial" w:hAnsi="Arial" w:cs="Arial"/>
                <w:color w:val="0070C0"/>
              </w:rPr>
              <w:t xml:space="preserve"> </w:t>
            </w:r>
            <w:r w:rsidR="00F26A6E" w:rsidRPr="001E7615">
              <w:rPr>
                <w:rFonts w:ascii="Arial" w:hAnsi="Arial" w:cs="Arial"/>
                <w:color w:val="FFC000"/>
              </w:rPr>
              <w:t>a</w:t>
            </w:r>
            <w:r w:rsidR="00BC40C7" w:rsidRPr="001E7615">
              <w:rPr>
                <w:rFonts w:ascii="Arial" w:hAnsi="Arial" w:cs="Arial"/>
                <w:color w:val="FFC000"/>
              </w:rPr>
              <w:t xml:space="preserve"> </w:t>
            </w:r>
            <w:r w:rsidR="00F26A6E" w:rsidRPr="001E7615">
              <w:rPr>
                <w:rFonts w:ascii="Arial" w:hAnsi="Arial" w:cs="Arial"/>
                <w:color w:val="FFC000"/>
              </w:rPr>
              <w:t>self-evaluation</w:t>
            </w:r>
            <w:r w:rsidR="00BC40C7" w:rsidRPr="001E7615">
              <w:rPr>
                <w:rFonts w:ascii="Arial" w:hAnsi="Arial" w:cs="Arial"/>
                <w:color w:val="FFC000"/>
              </w:rPr>
              <w:t xml:space="preserve"> </w:t>
            </w:r>
            <w:r w:rsidR="00F26A6E" w:rsidRPr="001E7615">
              <w:rPr>
                <w:rFonts w:ascii="Arial" w:hAnsi="Arial" w:cs="Arial"/>
                <w:color w:val="FFC000"/>
              </w:rPr>
              <w:t>calendar</w:t>
            </w:r>
            <w:r w:rsidR="00BC40C7" w:rsidRPr="001E7615">
              <w:rPr>
                <w:rFonts w:ascii="Arial" w:hAnsi="Arial" w:cs="Arial"/>
                <w:color w:val="FFC000"/>
              </w:rPr>
              <w:t xml:space="preserve"> </w:t>
            </w:r>
            <w:r w:rsidR="00BC40C7" w:rsidRPr="00F26A6E">
              <w:rPr>
                <w:rFonts w:ascii="Arial" w:hAnsi="Arial" w:cs="Arial"/>
              </w:rPr>
              <w:t xml:space="preserve">will be </w:t>
            </w:r>
            <w:r w:rsidR="00F26A6E" w:rsidRPr="00F26A6E">
              <w:rPr>
                <w:rFonts w:ascii="Arial" w:hAnsi="Arial" w:cs="Arial"/>
              </w:rPr>
              <w:t xml:space="preserve">introduced. </w:t>
            </w:r>
            <w:r w:rsidR="001E7615">
              <w:rPr>
                <w:rFonts w:ascii="Arial" w:hAnsi="Arial" w:cs="Arial"/>
              </w:rPr>
              <w:t xml:space="preserve">Inclusion of </w:t>
            </w:r>
            <w:r w:rsidR="001E7615" w:rsidRPr="001E7615">
              <w:rPr>
                <w:rFonts w:ascii="Arial" w:hAnsi="Arial" w:cs="Arial"/>
                <w:color w:val="FF0000"/>
              </w:rPr>
              <w:t xml:space="preserve">all stakeholders </w:t>
            </w:r>
            <w:r w:rsidR="001E7615">
              <w:rPr>
                <w:rFonts w:ascii="Arial" w:hAnsi="Arial" w:cs="Arial"/>
              </w:rPr>
              <w:t>in self-evaluation will bring about improvements.</w:t>
            </w:r>
            <w:r w:rsidR="00793080">
              <w:rPr>
                <w:rFonts w:ascii="Arial" w:hAnsi="Arial" w:cs="Arial"/>
              </w:rPr>
              <w:t xml:space="preserve"> This will be </w:t>
            </w:r>
            <w:r w:rsidR="00793080" w:rsidRPr="00793080">
              <w:rPr>
                <w:rFonts w:ascii="Arial" w:hAnsi="Arial" w:cs="Arial"/>
                <w:color w:val="00B050"/>
              </w:rPr>
              <w:t>extended to our OOSC provision</w:t>
            </w:r>
            <w:r w:rsidR="00EB363D">
              <w:rPr>
                <w:rFonts w:ascii="Arial" w:hAnsi="Arial" w:cs="Arial"/>
                <w:color w:val="00B050"/>
              </w:rPr>
              <w:t>.</w:t>
            </w:r>
            <w:r w:rsidR="00EB363D">
              <w:rPr>
                <w:rFonts w:ascii="Arial" w:hAnsi="Arial" w:cs="Arial"/>
              </w:rPr>
              <w:t xml:space="preserve"> T</w:t>
            </w:r>
            <w:r w:rsidR="00EB363D" w:rsidRPr="00EB363D">
              <w:rPr>
                <w:rFonts w:ascii="Arial" w:hAnsi="Arial" w:cs="Arial"/>
              </w:rPr>
              <w:t xml:space="preserve">he </w:t>
            </w:r>
            <w:r w:rsidR="00EB363D">
              <w:rPr>
                <w:rFonts w:ascii="Arial" w:hAnsi="Arial" w:cs="Arial"/>
              </w:rPr>
              <w:t xml:space="preserve">self-evaluation calendar will support a clear ,well planned coherent approach .It will allow us to set out how and when we will evaluate our work and help us to plan effectively to make improvements . </w:t>
            </w:r>
            <w:r w:rsidR="00EB363D" w:rsidRPr="00EB363D">
              <w:rPr>
                <w:rFonts w:ascii="Arial" w:hAnsi="Arial" w:cs="Arial"/>
              </w:rPr>
              <w:t xml:space="preserve"> </w:t>
            </w:r>
          </w:p>
          <w:p w14:paraId="07CBB6BF" w14:textId="129AC885" w:rsidR="004B0059" w:rsidRPr="005A56CC" w:rsidRDefault="00793080" w:rsidP="00BB3B3E">
            <w:pPr>
              <w:pStyle w:val="ListParagraph"/>
              <w:numPr>
                <w:ilvl w:val="0"/>
                <w:numId w:val="3"/>
              </w:numPr>
              <w:rPr>
                <w:rFonts w:ascii="Arial" w:hAnsi="Arial" w:cs="Arial"/>
              </w:rPr>
            </w:pPr>
            <w:r w:rsidRPr="00793080">
              <w:rPr>
                <w:rFonts w:ascii="Arial" w:hAnsi="Arial" w:cs="Arial"/>
                <w:color w:val="0070C0"/>
              </w:rPr>
              <w:t xml:space="preserve">By June 2024 </w:t>
            </w:r>
            <w:r>
              <w:rPr>
                <w:rFonts w:ascii="Arial" w:hAnsi="Arial" w:cs="Arial"/>
              </w:rPr>
              <w:t>,</w:t>
            </w:r>
            <w:r w:rsidRPr="00793080">
              <w:rPr>
                <w:rFonts w:ascii="Arial" w:hAnsi="Arial" w:cs="Arial"/>
                <w:color w:val="FF0000"/>
              </w:rPr>
              <w:t xml:space="preserve">SMT and all staff </w:t>
            </w:r>
            <w:r w:rsidRPr="00793080">
              <w:rPr>
                <w:rFonts w:ascii="Arial" w:hAnsi="Arial" w:cs="Arial"/>
                <w:color w:val="00B050"/>
              </w:rPr>
              <w:t xml:space="preserve">will have made gains </w:t>
            </w:r>
            <w:r>
              <w:rPr>
                <w:rFonts w:ascii="Arial" w:hAnsi="Arial" w:cs="Arial"/>
              </w:rPr>
              <w:t xml:space="preserve">in the </w:t>
            </w:r>
            <w:r w:rsidR="00842449" w:rsidRPr="00D11948">
              <w:rPr>
                <w:rFonts w:ascii="Arial" w:hAnsi="Arial" w:cs="Arial"/>
                <w:color w:val="FFC000"/>
              </w:rPr>
              <w:t>monitoring</w:t>
            </w:r>
            <w:r w:rsidRPr="00D11948">
              <w:rPr>
                <w:rFonts w:ascii="Arial" w:hAnsi="Arial" w:cs="Arial"/>
                <w:color w:val="FFC000"/>
              </w:rPr>
              <w:t xml:space="preserve"> of learning and teaching across the curriculum.</w:t>
            </w:r>
            <w:r w:rsidR="00EB363D">
              <w:rPr>
                <w:rFonts w:ascii="Arial" w:hAnsi="Arial" w:cs="Arial"/>
                <w:color w:val="FFC000"/>
              </w:rPr>
              <w:t xml:space="preserve"> </w:t>
            </w:r>
            <w:r w:rsidR="00EB363D">
              <w:rPr>
                <w:rFonts w:ascii="Arial" w:hAnsi="Arial" w:cs="Arial"/>
              </w:rPr>
              <w:t>The impact will be improvements in the quality of learning and teaching across all areas. An increase in staff confidence when peer assessing an</w:t>
            </w:r>
            <w:r w:rsidR="00B221A1">
              <w:rPr>
                <w:rFonts w:ascii="Arial" w:hAnsi="Arial" w:cs="Arial"/>
              </w:rPr>
              <w:t>d moderating their practice. We would hope to see confident practitioners who will deliver quality learning experiences to all our children as well as a learning environment which will support ongoing challenge.</w:t>
            </w:r>
          </w:p>
        </w:tc>
      </w:tr>
    </w:tbl>
    <w:p w14:paraId="1D12B7E9" w14:textId="77777777" w:rsidR="00077B50" w:rsidRPr="000005A7" w:rsidRDefault="00077B50" w:rsidP="00077B50">
      <w:pPr>
        <w:rPr>
          <w:rFonts w:ascii="Arial" w:hAnsi="Arial" w:cs="Arial"/>
        </w:rPr>
      </w:pPr>
    </w:p>
    <w:tbl>
      <w:tblPr>
        <w:tblW w:w="14082" w:type="dxa"/>
        <w:tblInd w:w="137" w:type="dxa"/>
        <w:tblLayout w:type="fixed"/>
        <w:tblCellMar>
          <w:left w:w="0" w:type="dxa"/>
          <w:right w:w="0" w:type="dxa"/>
        </w:tblCellMar>
        <w:tblLook w:val="0000" w:firstRow="0" w:lastRow="0" w:firstColumn="0" w:lastColumn="0" w:noHBand="0" w:noVBand="0"/>
      </w:tblPr>
      <w:tblGrid>
        <w:gridCol w:w="3984"/>
        <w:gridCol w:w="1801"/>
        <w:gridCol w:w="1019"/>
        <w:gridCol w:w="3507"/>
        <w:gridCol w:w="3771"/>
      </w:tblGrid>
      <w:tr w:rsidR="00AE4CF0" w:rsidRPr="000005A7" w14:paraId="31B95612" w14:textId="77777777" w:rsidTr="00AE4CF0">
        <w:trPr>
          <w:trHeight w:val="1405"/>
          <w:tblHeader/>
        </w:trPr>
        <w:tc>
          <w:tcPr>
            <w:tcW w:w="398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22616B8" w14:textId="77777777" w:rsidR="00AE4CF0" w:rsidRPr="000005A7" w:rsidRDefault="00AE4CF0" w:rsidP="004B0059">
            <w:pPr>
              <w:jc w:val="center"/>
              <w:rPr>
                <w:rFonts w:ascii="Arial" w:hAnsi="Arial" w:cs="Arial"/>
                <w:b/>
                <w:bCs/>
              </w:rPr>
            </w:pPr>
            <w:r w:rsidRPr="000005A7">
              <w:rPr>
                <w:rFonts w:ascii="Arial" w:hAnsi="Arial" w:cs="Arial"/>
                <w:b/>
                <w:bCs/>
              </w:rPr>
              <w:t>Tasks to achieve priority</w:t>
            </w:r>
          </w:p>
          <w:p w14:paraId="269DECDD" w14:textId="29EA9EBB" w:rsidR="00AE4CF0" w:rsidRPr="000005A7" w:rsidRDefault="00AE4CF0" w:rsidP="004B0059">
            <w:pPr>
              <w:jc w:val="center"/>
              <w:rPr>
                <w:rFonts w:ascii="Arial" w:hAnsi="Arial" w:cs="Arial"/>
                <w:b/>
                <w:bCs/>
              </w:rPr>
            </w:pPr>
          </w:p>
        </w:tc>
        <w:tc>
          <w:tcPr>
            <w:tcW w:w="1801" w:type="dxa"/>
            <w:tcBorders>
              <w:top w:val="single" w:sz="4" w:space="0" w:color="auto"/>
              <w:left w:val="nil"/>
              <w:bottom w:val="single" w:sz="4" w:space="0" w:color="auto"/>
              <w:right w:val="single" w:sz="4" w:space="0" w:color="auto"/>
            </w:tcBorders>
            <w:shd w:val="clear" w:color="auto" w:fill="C0C0C0"/>
          </w:tcPr>
          <w:p w14:paraId="1394AA76" w14:textId="77777777" w:rsidR="00AE4CF0" w:rsidRPr="000005A7" w:rsidRDefault="00AE4CF0" w:rsidP="004B0059">
            <w:pPr>
              <w:jc w:val="center"/>
              <w:rPr>
                <w:rFonts w:ascii="Arial" w:hAnsi="Arial" w:cs="Arial"/>
                <w:b/>
                <w:bCs/>
                <w:sz w:val="21"/>
                <w:szCs w:val="21"/>
              </w:rPr>
            </w:pPr>
            <w:r w:rsidRPr="000005A7">
              <w:rPr>
                <w:rFonts w:ascii="Arial" w:hAnsi="Arial" w:cs="Arial"/>
                <w:b/>
                <w:bCs/>
                <w:sz w:val="21"/>
                <w:szCs w:val="21"/>
              </w:rPr>
              <w:t xml:space="preserve">Timescale </w:t>
            </w:r>
          </w:p>
        </w:tc>
        <w:tc>
          <w:tcPr>
            <w:tcW w:w="1019" w:type="dxa"/>
            <w:tcBorders>
              <w:top w:val="single" w:sz="4" w:space="0" w:color="auto"/>
              <w:left w:val="single" w:sz="4" w:space="0" w:color="auto"/>
              <w:bottom w:val="single" w:sz="4" w:space="0" w:color="auto"/>
              <w:right w:val="single" w:sz="4" w:space="0" w:color="auto"/>
            </w:tcBorders>
            <w:shd w:val="clear" w:color="auto" w:fill="C0C0C0"/>
          </w:tcPr>
          <w:p w14:paraId="4BB3B84E" w14:textId="632B68F4" w:rsidR="00AE4CF0" w:rsidRPr="000005A7" w:rsidRDefault="00AE4CF0" w:rsidP="004B0059">
            <w:pPr>
              <w:jc w:val="center"/>
              <w:rPr>
                <w:rFonts w:ascii="Arial" w:hAnsi="Arial" w:cs="Arial"/>
                <w:b/>
                <w:bCs/>
              </w:rPr>
            </w:pPr>
            <w:r>
              <w:rPr>
                <w:rFonts w:ascii="Arial" w:hAnsi="Arial" w:cs="Arial"/>
                <w:b/>
                <w:bCs/>
              </w:rPr>
              <w:t>RAG</w:t>
            </w:r>
          </w:p>
        </w:tc>
        <w:tc>
          <w:tcPr>
            <w:tcW w:w="350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495C31FB" w14:textId="253FD7B0" w:rsidR="00AE4CF0" w:rsidRPr="000005A7" w:rsidRDefault="00AE4CF0" w:rsidP="004B0059">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377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70F63E1A" w14:textId="77777777" w:rsidR="00AE4CF0" w:rsidRPr="000005A7" w:rsidRDefault="00AE4CF0" w:rsidP="004B0059">
            <w:pPr>
              <w:jc w:val="center"/>
              <w:rPr>
                <w:rFonts w:ascii="Arial" w:eastAsia="Arial Unicode MS" w:hAnsi="Arial" w:cs="Arial"/>
                <w:b/>
                <w:bCs/>
              </w:rPr>
            </w:pPr>
            <w:r w:rsidRPr="000005A7">
              <w:rPr>
                <w:rFonts w:ascii="Arial" w:hAnsi="Arial" w:cs="Arial"/>
                <w:b/>
                <w:bCs/>
              </w:rPr>
              <w:t>Resources and staff development</w:t>
            </w:r>
          </w:p>
        </w:tc>
      </w:tr>
      <w:tr w:rsidR="00AE4CF0" w:rsidRPr="000005A7" w14:paraId="681F4F08" w14:textId="77777777" w:rsidTr="00AE4CF0">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F6B97AD" w14:textId="268A5C2F" w:rsidR="00F26A6E" w:rsidRDefault="002B0C9A" w:rsidP="00077B50">
            <w:pPr>
              <w:autoSpaceDE w:val="0"/>
              <w:autoSpaceDN w:val="0"/>
              <w:adjustRightInd w:val="0"/>
              <w:rPr>
                <w:rFonts w:ascii="Arial" w:hAnsi="Arial" w:cs="Arial"/>
                <w:bCs/>
              </w:rPr>
            </w:pPr>
            <w:r>
              <w:rPr>
                <w:rFonts w:ascii="Arial" w:hAnsi="Arial" w:cs="Arial"/>
                <w:bCs/>
              </w:rPr>
              <w:t xml:space="preserve"> Zone Books to capture children’s observations.</w:t>
            </w:r>
          </w:p>
          <w:p w14:paraId="0725B1F0" w14:textId="24FF4CFB" w:rsidR="00AE4CF0" w:rsidRDefault="00F26A6E" w:rsidP="00925E57">
            <w:pPr>
              <w:autoSpaceDE w:val="0"/>
              <w:autoSpaceDN w:val="0"/>
              <w:adjustRightInd w:val="0"/>
              <w:rPr>
                <w:rFonts w:ascii="Arial" w:hAnsi="Arial" w:cs="Arial"/>
                <w:bCs/>
              </w:rPr>
            </w:pPr>
            <w:r>
              <w:rPr>
                <w:rFonts w:ascii="Arial" w:hAnsi="Arial" w:cs="Arial"/>
                <w:bCs/>
              </w:rPr>
              <w:t xml:space="preserve">A self-evaluation calendar will be in place. </w:t>
            </w:r>
          </w:p>
          <w:p w14:paraId="71390977" w14:textId="11FE88A2" w:rsidR="002B0C9A" w:rsidRDefault="002B0C9A" w:rsidP="00925E57">
            <w:pPr>
              <w:autoSpaceDE w:val="0"/>
              <w:autoSpaceDN w:val="0"/>
              <w:adjustRightInd w:val="0"/>
              <w:rPr>
                <w:rFonts w:ascii="Arial" w:eastAsia="Arial Unicode MS" w:hAnsi="Arial" w:cs="Arial"/>
              </w:rPr>
            </w:pPr>
            <w:r>
              <w:rPr>
                <w:rFonts w:ascii="Arial" w:hAnsi="Arial" w:cs="Arial"/>
                <w:bCs/>
              </w:rPr>
              <w:t xml:space="preserve">All staff&amp; stake holders </w:t>
            </w:r>
            <w:r w:rsidR="00B9489D">
              <w:rPr>
                <w:rFonts w:ascii="Arial" w:hAnsi="Arial" w:cs="Arial"/>
                <w:bCs/>
              </w:rPr>
              <w:t>to evaluate specific quality indicators. This will help to inform improvements and next steps.</w:t>
            </w:r>
          </w:p>
          <w:p w14:paraId="34B181E1" w14:textId="1B82D427" w:rsidR="00F26A6E" w:rsidRPr="00F26A6E" w:rsidRDefault="000B6E8E" w:rsidP="00925E57">
            <w:pPr>
              <w:autoSpaceDE w:val="0"/>
              <w:autoSpaceDN w:val="0"/>
              <w:adjustRightInd w:val="0"/>
              <w:rPr>
                <w:rFonts w:ascii="Arial" w:eastAsia="Arial Unicode MS" w:hAnsi="Arial" w:cs="Arial"/>
              </w:rPr>
            </w:pPr>
            <w:r>
              <w:rPr>
                <w:rFonts w:ascii="Arial" w:eastAsia="Arial Unicode MS" w:hAnsi="Arial" w:cs="Arial"/>
              </w:rPr>
              <w:t>Practitioners will have the opportunity to share information on key quality indicators This will be timetable and managed throughout the day.</w:t>
            </w:r>
          </w:p>
        </w:tc>
        <w:tc>
          <w:tcPr>
            <w:tcW w:w="1801" w:type="dxa"/>
            <w:tcBorders>
              <w:top w:val="single" w:sz="4" w:space="0" w:color="auto"/>
              <w:left w:val="single" w:sz="4" w:space="0" w:color="auto"/>
              <w:bottom w:val="single" w:sz="4" w:space="0" w:color="auto"/>
              <w:right w:val="single" w:sz="4" w:space="0" w:color="auto"/>
            </w:tcBorders>
          </w:tcPr>
          <w:p w14:paraId="52A0E811" w14:textId="3FE365B7" w:rsidR="00AE4CF0" w:rsidRDefault="00AE4CF0" w:rsidP="00077B50">
            <w:pPr>
              <w:spacing w:before="4"/>
              <w:ind w:right="74"/>
              <w:rPr>
                <w:rFonts w:ascii="Arial" w:eastAsia="Arial Unicode MS" w:hAnsi="Arial" w:cs="Arial"/>
              </w:rPr>
            </w:pPr>
            <w:r w:rsidRPr="005A56CC">
              <w:rPr>
                <w:rFonts w:ascii="Arial" w:eastAsia="Arial Unicode MS" w:hAnsi="Arial" w:cs="Arial"/>
              </w:rPr>
              <w:t xml:space="preserve">From August </w:t>
            </w:r>
            <w:r w:rsidR="00925E57">
              <w:rPr>
                <w:rFonts w:ascii="Arial" w:eastAsia="Arial Unicode MS" w:hAnsi="Arial" w:cs="Arial"/>
              </w:rPr>
              <w:t xml:space="preserve">– </w:t>
            </w:r>
            <w:r w:rsidR="002B0C9A">
              <w:rPr>
                <w:rFonts w:ascii="Arial" w:eastAsia="Arial Unicode MS" w:hAnsi="Arial" w:cs="Arial"/>
              </w:rPr>
              <w:t xml:space="preserve">2023 to June </w:t>
            </w:r>
            <w:r w:rsidR="00925E57">
              <w:rPr>
                <w:rFonts w:ascii="Arial" w:eastAsia="Arial Unicode MS" w:hAnsi="Arial" w:cs="Arial"/>
              </w:rPr>
              <w:t xml:space="preserve"> </w:t>
            </w:r>
            <w:r w:rsidR="002B0C9A">
              <w:rPr>
                <w:rFonts w:ascii="Arial" w:eastAsia="Arial Unicode MS" w:hAnsi="Arial" w:cs="Arial"/>
              </w:rPr>
              <w:t>2024</w:t>
            </w:r>
          </w:p>
          <w:p w14:paraId="7F41C046" w14:textId="77777777" w:rsidR="003C64EC" w:rsidRDefault="003C64EC" w:rsidP="00077B50">
            <w:pPr>
              <w:spacing w:before="4"/>
              <w:ind w:right="74"/>
              <w:rPr>
                <w:rFonts w:ascii="Arial" w:eastAsia="Arial Unicode MS" w:hAnsi="Arial" w:cs="Arial"/>
              </w:rPr>
            </w:pPr>
          </w:p>
          <w:p w14:paraId="18D0727A" w14:textId="66F82613" w:rsidR="003C64EC" w:rsidRPr="005A56CC" w:rsidRDefault="003C64EC" w:rsidP="00077B50">
            <w:pPr>
              <w:spacing w:before="4"/>
              <w:ind w:right="74"/>
              <w:rPr>
                <w:rFonts w:ascii="Arial" w:eastAsia="Arial Unicode MS" w:hAnsi="Arial" w:cs="Arial"/>
              </w:rPr>
            </w:pPr>
            <w:r>
              <w:rPr>
                <w:rFonts w:ascii="Arial" w:eastAsia="Arial Unicode MS" w:hAnsi="Arial" w:cs="Arial"/>
              </w:rPr>
              <w:t>August</w:t>
            </w:r>
            <w:r w:rsidR="00F77160">
              <w:rPr>
                <w:rFonts w:ascii="Arial" w:eastAsia="Arial Unicode MS" w:hAnsi="Arial" w:cs="Arial"/>
              </w:rPr>
              <w:t xml:space="preserve"> 2023 –June 2024</w:t>
            </w:r>
          </w:p>
        </w:tc>
        <w:tc>
          <w:tcPr>
            <w:tcW w:w="1019" w:type="dxa"/>
            <w:tcBorders>
              <w:top w:val="single" w:sz="4" w:space="0" w:color="auto"/>
              <w:left w:val="single" w:sz="4" w:space="0" w:color="auto"/>
              <w:bottom w:val="single" w:sz="4" w:space="0" w:color="auto"/>
              <w:right w:val="single" w:sz="4" w:space="0" w:color="auto"/>
            </w:tcBorders>
          </w:tcPr>
          <w:p w14:paraId="004494D0" w14:textId="77777777" w:rsidR="00AE4CF0" w:rsidRPr="005A56CC" w:rsidRDefault="00AE4CF0" w:rsidP="00077B50">
            <w:pPr>
              <w:spacing w:before="4"/>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385B873" w14:textId="6FAB6B5E" w:rsidR="00AE4CF0" w:rsidRDefault="002B0C9A" w:rsidP="00077B50">
            <w:pPr>
              <w:spacing w:before="4"/>
              <w:rPr>
                <w:rFonts w:ascii="Arial" w:eastAsia="Arial Unicode MS" w:hAnsi="Arial" w:cs="Arial"/>
              </w:rPr>
            </w:pPr>
            <w:r>
              <w:rPr>
                <w:rFonts w:ascii="Arial" w:eastAsia="Arial Unicode MS" w:hAnsi="Arial" w:cs="Arial"/>
              </w:rPr>
              <w:t>SMT</w:t>
            </w:r>
          </w:p>
          <w:p w14:paraId="1E42F281" w14:textId="2257A02B" w:rsidR="002B0C9A" w:rsidRDefault="002B0C9A" w:rsidP="00077B50">
            <w:pPr>
              <w:spacing w:before="4"/>
              <w:rPr>
                <w:rFonts w:ascii="Arial" w:eastAsia="Arial Unicode MS" w:hAnsi="Arial" w:cs="Arial"/>
              </w:rPr>
            </w:pPr>
            <w:r>
              <w:rPr>
                <w:rFonts w:ascii="Arial" w:eastAsia="Arial Unicode MS" w:hAnsi="Arial" w:cs="Arial"/>
              </w:rPr>
              <w:t>All Staff &amp; Stakeholders</w:t>
            </w:r>
          </w:p>
          <w:p w14:paraId="0FC46EB7" w14:textId="1BF47A30" w:rsidR="00925E57" w:rsidRPr="005A56CC" w:rsidRDefault="00925E57" w:rsidP="00077B50">
            <w:pPr>
              <w:spacing w:before="4"/>
              <w:rPr>
                <w:rFonts w:ascii="Arial" w:eastAsia="Arial Unicode MS" w:hAnsi="Arial" w:cs="Arial"/>
              </w:rPr>
            </w:pPr>
            <w:r>
              <w:rPr>
                <w:rFonts w:ascii="Arial" w:eastAsia="Arial Unicode MS" w:hAnsi="Arial" w:cs="Arial"/>
              </w:rPr>
              <w:t xml:space="preserve"> </w:t>
            </w: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D005689" w14:textId="36B7597C" w:rsidR="00925E57" w:rsidRDefault="00B917E3" w:rsidP="00925E57">
            <w:pPr>
              <w:spacing w:before="4"/>
              <w:rPr>
                <w:rFonts w:ascii="Arial" w:eastAsia="Arial Unicode MS" w:hAnsi="Arial" w:cs="Arial"/>
              </w:rPr>
            </w:pPr>
            <w:r>
              <w:rPr>
                <w:rFonts w:ascii="Arial" w:eastAsia="Arial Unicode MS" w:hAnsi="Arial" w:cs="Arial"/>
              </w:rPr>
              <w:t>HIGIOUS ELC</w:t>
            </w:r>
            <w:r w:rsidR="00EF50C1">
              <w:rPr>
                <w:rFonts w:ascii="Arial" w:eastAsia="Arial Unicode MS" w:hAnsi="Arial" w:cs="Arial"/>
              </w:rPr>
              <w:t xml:space="preserve"> Toolkit</w:t>
            </w:r>
          </w:p>
          <w:p w14:paraId="225DEC32" w14:textId="115757E5" w:rsidR="00B917E3" w:rsidRDefault="00B917E3" w:rsidP="00925E57">
            <w:pPr>
              <w:spacing w:before="4"/>
              <w:rPr>
                <w:rFonts w:ascii="Arial" w:eastAsia="Arial Unicode MS" w:hAnsi="Arial" w:cs="Arial"/>
              </w:rPr>
            </w:pPr>
            <w:r>
              <w:rPr>
                <w:rFonts w:ascii="Arial" w:eastAsia="Arial Unicode MS" w:hAnsi="Arial" w:cs="Arial"/>
              </w:rPr>
              <w:t>Care Inspectorate framework</w:t>
            </w:r>
          </w:p>
          <w:p w14:paraId="5ED3AA75" w14:textId="2FFCF190" w:rsidR="002B0C9A" w:rsidRDefault="002B0C9A" w:rsidP="00925E57">
            <w:pPr>
              <w:spacing w:before="4"/>
              <w:rPr>
                <w:rFonts w:ascii="Arial" w:eastAsia="Arial Unicode MS" w:hAnsi="Arial" w:cs="Arial"/>
              </w:rPr>
            </w:pPr>
            <w:r>
              <w:rPr>
                <w:rFonts w:ascii="Arial" w:eastAsia="Arial Unicode MS" w:hAnsi="Arial" w:cs="Arial"/>
              </w:rPr>
              <w:t>Whole School Approaches to Learning through Play &amp; Enquiry.-Zone Monitoring Tool.</w:t>
            </w:r>
          </w:p>
          <w:p w14:paraId="15CBFA2E" w14:textId="13D8E651" w:rsidR="002B0C9A" w:rsidRDefault="002B0C9A" w:rsidP="00925E57">
            <w:pPr>
              <w:spacing w:before="4"/>
              <w:rPr>
                <w:rFonts w:ascii="Arial" w:eastAsia="Arial Unicode MS" w:hAnsi="Arial" w:cs="Arial"/>
              </w:rPr>
            </w:pPr>
            <w:r>
              <w:rPr>
                <w:rFonts w:ascii="Arial" w:eastAsia="Arial Unicode MS" w:hAnsi="Arial" w:cs="Arial"/>
              </w:rPr>
              <w:t>Zone Floor Books</w:t>
            </w:r>
          </w:p>
          <w:p w14:paraId="7CCE6F73" w14:textId="1942A4FF" w:rsidR="00925E57" w:rsidRPr="00AE4CF0" w:rsidRDefault="00925E57" w:rsidP="00925E57">
            <w:pPr>
              <w:spacing w:before="4"/>
              <w:rPr>
                <w:rFonts w:ascii="Arial" w:eastAsia="Arial Unicode MS" w:hAnsi="Arial" w:cs="Arial"/>
              </w:rPr>
            </w:pPr>
            <w:r>
              <w:rPr>
                <w:rFonts w:ascii="Arial" w:eastAsia="Arial Unicode MS" w:hAnsi="Arial" w:cs="Arial"/>
              </w:rPr>
              <w:t xml:space="preserve"> </w:t>
            </w:r>
          </w:p>
          <w:p w14:paraId="7DD82563" w14:textId="0632FA77" w:rsidR="00AE4CF0" w:rsidRPr="00AE4CF0" w:rsidRDefault="00AE4CF0" w:rsidP="005A56CC">
            <w:pPr>
              <w:spacing w:before="4"/>
              <w:rPr>
                <w:rFonts w:ascii="Arial" w:eastAsia="Arial Unicode MS" w:hAnsi="Arial" w:cs="Arial"/>
              </w:rPr>
            </w:pPr>
          </w:p>
        </w:tc>
      </w:tr>
      <w:tr w:rsidR="00AE4CF0" w:rsidRPr="000005A7" w14:paraId="36BFDCFE" w14:textId="77777777" w:rsidTr="00AE4CF0">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427E0B7" w14:textId="41BA444B" w:rsidR="00AE4CF0" w:rsidRPr="005A56CC" w:rsidRDefault="000B6E8E" w:rsidP="00925E57">
            <w:pPr>
              <w:pStyle w:val="Header"/>
              <w:spacing w:before="60"/>
              <w:rPr>
                <w:rFonts w:ascii="Arial" w:hAnsi="Arial" w:cs="Arial"/>
                <w:bCs/>
              </w:rPr>
            </w:pPr>
            <w:r>
              <w:rPr>
                <w:rFonts w:ascii="Arial" w:hAnsi="Arial" w:cs="Arial"/>
                <w:bCs/>
              </w:rPr>
              <w:t>There will be a robust system to collate the views of stakeholder’s .Including visiting professionals, parents and children’s voice.</w:t>
            </w:r>
          </w:p>
        </w:tc>
        <w:tc>
          <w:tcPr>
            <w:tcW w:w="1801" w:type="dxa"/>
            <w:tcBorders>
              <w:top w:val="single" w:sz="4" w:space="0" w:color="auto"/>
              <w:left w:val="single" w:sz="4" w:space="0" w:color="auto"/>
              <w:bottom w:val="single" w:sz="4" w:space="0" w:color="auto"/>
              <w:right w:val="single" w:sz="4" w:space="0" w:color="auto"/>
            </w:tcBorders>
          </w:tcPr>
          <w:p w14:paraId="58E49B27" w14:textId="5294C2AB" w:rsidR="00AE4CF0" w:rsidRPr="005A56CC" w:rsidRDefault="002B0C9A" w:rsidP="00077B50">
            <w:pPr>
              <w:spacing w:before="4"/>
              <w:rPr>
                <w:rFonts w:ascii="Arial" w:eastAsia="Arial Unicode MS" w:hAnsi="Arial" w:cs="Arial"/>
              </w:rPr>
            </w:pPr>
            <w:r>
              <w:rPr>
                <w:rFonts w:ascii="Arial" w:eastAsia="Arial Unicode MS" w:hAnsi="Arial" w:cs="Arial"/>
              </w:rPr>
              <w:t>From August 2023-June 2024</w:t>
            </w:r>
          </w:p>
        </w:tc>
        <w:tc>
          <w:tcPr>
            <w:tcW w:w="1019" w:type="dxa"/>
            <w:tcBorders>
              <w:top w:val="single" w:sz="4" w:space="0" w:color="auto"/>
              <w:left w:val="single" w:sz="4" w:space="0" w:color="auto"/>
              <w:bottom w:val="single" w:sz="4" w:space="0" w:color="auto"/>
              <w:right w:val="single" w:sz="4" w:space="0" w:color="auto"/>
            </w:tcBorders>
          </w:tcPr>
          <w:p w14:paraId="4256AFBC" w14:textId="77777777" w:rsidR="00AE4CF0" w:rsidRPr="005A56CC" w:rsidRDefault="00AE4CF0" w:rsidP="00077B50">
            <w:pPr>
              <w:spacing w:after="0"/>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5211CBB" w14:textId="48AE13F9" w:rsidR="000B6E8E" w:rsidRPr="005A56CC" w:rsidRDefault="002B0C9A" w:rsidP="00077B50">
            <w:pPr>
              <w:spacing w:before="4"/>
              <w:rPr>
                <w:rFonts w:ascii="Arial" w:eastAsia="Arial Unicode MS" w:hAnsi="Arial" w:cs="Arial"/>
              </w:rPr>
            </w:pPr>
            <w:r>
              <w:rPr>
                <w:rFonts w:ascii="Arial" w:eastAsia="Arial Unicode MS" w:hAnsi="Arial" w:cs="Arial"/>
              </w:rPr>
              <w:t>SMT</w:t>
            </w: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2580B8C" w14:textId="6315BA9C" w:rsidR="00925E57" w:rsidRPr="00925E57" w:rsidRDefault="00E46A0D" w:rsidP="00925E57">
            <w:pPr>
              <w:spacing w:after="0" w:line="240" w:lineRule="auto"/>
              <w:rPr>
                <w:rFonts w:ascii="Arial" w:hAnsi="Arial" w:cs="Arial"/>
                <w:bCs/>
              </w:rPr>
            </w:pPr>
            <w:r>
              <w:rPr>
                <w:rFonts w:ascii="Arial" w:hAnsi="Arial" w:cs="Arial"/>
                <w:bCs/>
              </w:rPr>
              <w:t>Self-Evaluation monitoring calendar</w:t>
            </w:r>
          </w:p>
        </w:tc>
      </w:tr>
      <w:tr w:rsidR="00AE4CF0" w:rsidRPr="000005A7" w14:paraId="072CA766" w14:textId="77777777" w:rsidTr="00AE4CF0">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C2EEF3F" w14:textId="6609589A" w:rsidR="00AE4CF0" w:rsidRPr="005A56CC" w:rsidRDefault="000B6E8E" w:rsidP="00077B50">
            <w:pPr>
              <w:pStyle w:val="Header"/>
              <w:spacing w:before="60"/>
              <w:rPr>
                <w:rFonts w:ascii="Arial" w:hAnsi="Arial" w:cs="Arial"/>
                <w:bCs/>
              </w:rPr>
            </w:pPr>
            <w:r>
              <w:rPr>
                <w:rFonts w:ascii="Arial" w:hAnsi="Arial" w:cs="Arial"/>
                <w:bCs/>
              </w:rPr>
              <w:t>Evidence will be gathered from a variety of source including conversations observations photographs. This will be collated and used to improve the life and work of the nursery.</w:t>
            </w:r>
          </w:p>
        </w:tc>
        <w:tc>
          <w:tcPr>
            <w:tcW w:w="1801" w:type="dxa"/>
            <w:tcBorders>
              <w:top w:val="single" w:sz="4" w:space="0" w:color="auto"/>
              <w:left w:val="single" w:sz="4" w:space="0" w:color="auto"/>
              <w:bottom w:val="single" w:sz="4" w:space="0" w:color="auto"/>
              <w:right w:val="single" w:sz="4" w:space="0" w:color="auto"/>
            </w:tcBorders>
          </w:tcPr>
          <w:p w14:paraId="5F9D4031" w14:textId="08145CD6" w:rsidR="00AE4CF0" w:rsidRPr="005A56CC" w:rsidRDefault="00DD1E94" w:rsidP="00077B50">
            <w:pPr>
              <w:spacing w:before="4"/>
              <w:rPr>
                <w:rFonts w:ascii="Arial" w:eastAsia="Arial Unicode MS" w:hAnsi="Arial" w:cs="Arial"/>
              </w:rPr>
            </w:pPr>
            <w:r>
              <w:rPr>
                <w:rFonts w:ascii="Arial" w:eastAsia="Arial Unicode MS" w:hAnsi="Arial" w:cs="Arial"/>
              </w:rPr>
              <w:t>August 2023</w:t>
            </w:r>
            <w:r w:rsidR="00F77160">
              <w:rPr>
                <w:rFonts w:ascii="Arial" w:eastAsia="Arial Unicode MS" w:hAnsi="Arial" w:cs="Arial"/>
              </w:rPr>
              <w:t>-June 2024</w:t>
            </w:r>
          </w:p>
        </w:tc>
        <w:tc>
          <w:tcPr>
            <w:tcW w:w="1019" w:type="dxa"/>
            <w:tcBorders>
              <w:top w:val="single" w:sz="4" w:space="0" w:color="auto"/>
              <w:left w:val="single" w:sz="4" w:space="0" w:color="auto"/>
              <w:bottom w:val="single" w:sz="4" w:space="0" w:color="auto"/>
              <w:right w:val="single" w:sz="4" w:space="0" w:color="auto"/>
            </w:tcBorders>
          </w:tcPr>
          <w:p w14:paraId="37A50C6B" w14:textId="77777777" w:rsidR="00AE4CF0" w:rsidRPr="005A56CC" w:rsidRDefault="00AE4CF0" w:rsidP="00077B50">
            <w:pPr>
              <w:spacing w:before="4"/>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2286B4E" w14:textId="77777777" w:rsidR="00AE4CF0" w:rsidRDefault="000B6E8E" w:rsidP="00077B50">
            <w:pPr>
              <w:spacing w:before="4"/>
              <w:rPr>
                <w:rFonts w:ascii="Arial" w:eastAsia="Arial Unicode MS" w:hAnsi="Arial" w:cs="Arial"/>
              </w:rPr>
            </w:pPr>
            <w:r>
              <w:rPr>
                <w:rFonts w:ascii="Arial" w:eastAsia="Arial Unicode MS" w:hAnsi="Arial" w:cs="Arial"/>
              </w:rPr>
              <w:t>SMT</w:t>
            </w:r>
          </w:p>
          <w:p w14:paraId="40F9D711" w14:textId="77777777" w:rsidR="000B6E8E" w:rsidRDefault="000B6E8E" w:rsidP="00077B50">
            <w:pPr>
              <w:spacing w:before="4"/>
              <w:rPr>
                <w:rFonts w:ascii="Arial" w:eastAsia="Arial Unicode MS" w:hAnsi="Arial" w:cs="Arial"/>
              </w:rPr>
            </w:pPr>
            <w:r>
              <w:rPr>
                <w:rFonts w:ascii="Arial" w:eastAsia="Arial Unicode MS" w:hAnsi="Arial" w:cs="Arial"/>
              </w:rPr>
              <w:t>Practitioners</w:t>
            </w:r>
          </w:p>
          <w:p w14:paraId="2EB47ED4" w14:textId="11424EA3" w:rsidR="000B6E8E" w:rsidRPr="005A56CC" w:rsidRDefault="000B6E8E" w:rsidP="00077B50">
            <w:pPr>
              <w:spacing w:before="4"/>
              <w:rPr>
                <w:rFonts w:ascii="Arial" w:eastAsia="Arial Unicode MS" w:hAnsi="Arial" w:cs="Arial"/>
              </w:rPr>
            </w:pPr>
            <w:r>
              <w:rPr>
                <w:rFonts w:ascii="Arial" w:eastAsia="Arial Unicode MS" w:hAnsi="Arial" w:cs="Arial"/>
              </w:rPr>
              <w:t>Additional stakeholders</w:t>
            </w: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26C87D5" w14:textId="77777777" w:rsidR="00B917E3" w:rsidRDefault="00B917E3" w:rsidP="00077B50">
            <w:pPr>
              <w:spacing w:before="4"/>
              <w:rPr>
                <w:rFonts w:ascii="Arial" w:eastAsia="Arial Unicode MS" w:hAnsi="Arial" w:cs="Arial"/>
              </w:rPr>
            </w:pPr>
            <w:r>
              <w:rPr>
                <w:rFonts w:ascii="Arial" w:eastAsia="Arial Unicode MS" w:hAnsi="Arial" w:cs="Arial"/>
              </w:rPr>
              <w:t>Photographs</w:t>
            </w:r>
          </w:p>
          <w:p w14:paraId="30FB22E2" w14:textId="7CBD94CA" w:rsidR="00B917E3" w:rsidRDefault="00B917E3" w:rsidP="00077B50">
            <w:pPr>
              <w:spacing w:before="4"/>
              <w:rPr>
                <w:rFonts w:ascii="Arial" w:eastAsia="Arial Unicode MS" w:hAnsi="Arial" w:cs="Arial"/>
              </w:rPr>
            </w:pPr>
            <w:r>
              <w:rPr>
                <w:rFonts w:ascii="Arial" w:eastAsia="Arial Unicode MS" w:hAnsi="Arial" w:cs="Arial"/>
              </w:rPr>
              <w:t>Big Books</w:t>
            </w:r>
            <w:r w:rsidR="00EF50C1">
              <w:rPr>
                <w:rFonts w:ascii="Arial" w:eastAsia="Arial Unicode MS" w:hAnsi="Arial" w:cs="Arial"/>
              </w:rPr>
              <w:t>/evidence folders</w:t>
            </w:r>
          </w:p>
          <w:p w14:paraId="254B429C" w14:textId="77777777" w:rsidR="00B917E3" w:rsidRDefault="00B917E3" w:rsidP="00077B50">
            <w:pPr>
              <w:spacing w:before="4"/>
              <w:rPr>
                <w:rFonts w:ascii="Arial" w:eastAsia="Arial Unicode MS" w:hAnsi="Arial" w:cs="Arial"/>
              </w:rPr>
            </w:pPr>
            <w:r>
              <w:rPr>
                <w:rFonts w:ascii="Arial" w:eastAsia="Arial Unicode MS" w:hAnsi="Arial" w:cs="Arial"/>
              </w:rPr>
              <w:t>Questionnaires</w:t>
            </w:r>
          </w:p>
          <w:p w14:paraId="5D725B7D" w14:textId="3FD0E2D0" w:rsidR="00B917E3" w:rsidRPr="005A56CC" w:rsidRDefault="00B917E3" w:rsidP="00077B50">
            <w:pPr>
              <w:spacing w:before="4"/>
              <w:rPr>
                <w:rFonts w:ascii="Arial" w:eastAsia="Arial Unicode MS" w:hAnsi="Arial" w:cs="Arial"/>
              </w:rPr>
            </w:pPr>
            <w:r>
              <w:rPr>
                <w:rFonts w:ascii="Arial" w:eastAsia="Arial Unicode MS" w:hAnsi="Arial" w:cs="Arial"/>
              </w:rPr>
              <w:t xml:space="preserve">Post its </w:t>
            </w:r>
          </w:p>
        </w:tc>
      </w:tr>
    </w:tbl>
    <w:p w14:paraId="38A2D712" w14:textId="01C0BCBD" w:rsidR="00B9489D" w:rsidRPr="000005A7" w:rsidRDefault="00B9489D" w:rsidP="00077B50">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077B50" w:rsidRPr="000005A7" w14:paraId="266471BE" w14:textId="77777777" w:rsidTr="004B0059">
        <w:tc>
          <w:tcPr>
            <w:tcW w:w="14220" w:type="dxa"/>
            <w:shd w:val="clear" w:color="auto" w:fill="B3B3B3"/>
          </w:tcPr>
          <w:p w14:paraId="726EF972" w14:textId="0986C59B" w:rsidR="00077B50" w:rsidRPr="00E46A0D" w:rsidRDefault="00077B50" w:rsidP="004B0059">
            <w:pPr>
              <w:rPr>
                <w:rFonts w:ascii="Arial" w:hAnsi="Arial" w:cs="Arial"/>
                <w:b/>
              </w:rPr>
            </w:pPr>
            <w:r w:rsidRPr="00E46A0D">
              <w:rPr>
                <w:rFonts w:ascii="Arial" w:hAnsi="Arial" w:cs="Arial"/>
                <w:b/>
              </w:rPr>
              <w:t xml:space="preserve">Measure of Impact: </w:t>
            </w:r>
            <w:r w:rsidRPr="00D11948">
              <w:rPr>
                <w:rFonts w:ascii="Arial" w:eastAsia="Arial Unicode MS" w:hAnsi="Arial" w:cs="Arial"/>
                <w:b/>
                <w:bCs/>
                <w:color w:val="0070C0"/>
              </w:rPr>
              <w:t xml:space="preserve">What we will see </w:t>
            </w:r>
            <w:r w:rsidRPr="00E46A0D">
              <w:rPr>
                <w:rFonts w:ascii="Arial" w:eastAsia="Arial Unicode MS" w:hAnsi="Arial" w:cs="Arial"/>
                <w:b/>
                <w:bCs/>
              </w:rPr>
              <w:t xml:space="preserve">and </w:t>
            </w:r>
            <w:r w:rsidRPr="00D11948">
              <w:rPr>
                <w:rFonts w:ascii="Arial" w:eastAsia="Arial Unicode MS" w:hAnsi="Arial" w:cs="Arial"/>
                <w:b/>
                <w:bCs/>
                <w:color w:val="7030A0"/>
              </w:rPr>
              <w:t>where</w:t>
            </w:r>
            <w:r w:rsidRPr="00E46A0D">
              <w:rPr>
                <w:rFonts w:ascii="Arial" w:eastAsia="Arial Unicode MS" w:hAnsi="Arial" w:cs="Arial"/>
                <w:b/>
                <w:bCs/>
              </w:rPr>
              <w:t xml:space="preserve">? </w:t>
            </w:r>
          </w:p>
        </w:tc>
      </w:tr>
      <w:tr w:rsidR="00077B50" w:rsidRPr="00E46A0D" w14:paraId="33AF951A" w14:textId="77777777" w:rsidTr="004B0059">
        <w:tc>
          <w:tcPr>
            <w:tcW w:w="14220" w:type="dxa"/>
            <w:shd w:val="clear" w:color="auto" w:fill="auto"/>
          </w:tcPr>
          <w:p w14:paraId="6CF14ED3" w14:textId="3806D7AB" w:rsidR="00077B50" w:rsidRDefault="00D11948" w:rsidP="00BB3B3E">
            <w:pPr>
              <w:pStyle w:val="ListParagraph"/>
              <w:numPr>
                <w:ilvl w:val="0"/>
                <w:numId w:val="2"/>
              </w:numPr>
              <w:rPr>
                <w:rFonts w:ascii="Arial" w:hAnsi="Arial" w:cs="Arial"/>
              </w:rPr>
            </w:pPr>
            <w:r w:rsidRPr="00C27B5B">
              <w:rPr>
                <w:rFonts w:ascii="Arial" w:hAnsi="Arial" w:cs="Arial"/>
                <w:color w:val="7030A0"/>
              </w:rPr>
              <w:t xml:space="preserve">Self –evaluation of learning and teaching </w:t>
            </w:r>
            <w:r>
              <w:rPr>
                <w:rFonts w:ascii="Arial" w:hAnsi="Arial" w:cs="Arial"/>
              </w:rPr>
              <w:t xml:space="preserve">will </w:t>
            </w:r>
            <w:r w:rsidRPr="00C27B5B">
              <w:rPr>
                <w:rFonts w:ascii="Arial" w:hAnsi="Arial" w:cs="Arial"/>
                <w:color w:val="0070C0"/>
              </w:rPr>
              <w:t xml:space="preserve">evidence improvement in the consistency of high quality learning and teaching </w:t>
            </w:r>
            <w:r>
              <w:rPr>
                <w:rFonts w:ascii="Arial" w:hAnsi="Arial" w:cs="Arial"/>
              </w:rPr>
              <w:t xml:space="preserve">across all </w:t>
            </w:r>
            <w:r w:rsidR="003954CD">
              <w:rPr>
                <w:rFonts w:ascii="Arial" w:hAnsi="Arial" w:cs="Arial"/>
              </w:rPr>
              <w:t>contexts. Our main focus will be to support a collaborative approach to self-evaluation. Practitioners to understand that self-evaluation is an integral aspect in order to support continuous improvement. Working with a range of stakeholders will bring about positive changes to our children and families. We will be able to show how their views inform change and improvements.</w:t>
            </w:r>
          </w:p>
          <w:p w14:paraId="4F552B4C" w14:textId="1309601C" w:rsidR="00D11948" w:rsidRPr="00C27B5B" w:rsidRDefault="00D11948" w:rsidP="00BB3B3E">
            <w:pPr>
              <w:pStyle w:val="ListParagraph"/>
              <w:numPr>
                <w:ilvl w:val="0"/>
                <w:numId w:val="2"/>
              </w:numPr>
              <w:rPr>
                <w:rFonts w:ascii="Arial" w:hAnsi="Arial" w:cs="Arial"/>
                <w:color w:val="0070C0"/>
              </w:rPr>
            </w:pPr>
            <w:r w:rsidRPr="00C27B5B">
              <w:rPr>
                <w:rFonts w:ascii="Arial" w:hAnsi="Arial" w:cs="Arial"/>
                <w:color w:val="7030A0"/>
              </w:rPr>
              <w:t xml:space="preserve">Minutes recorded from professional dialogue </w:t>
            </w:r>
            <w:r>
              <w:rPr>
                <w:rFonts w:ascii="Arial" w:hAnsi="Arial" w:cs="Arial"/>
              </w:rPr>
              <w:t xml:space="preserve">focusing on children’s progress and attainment will </w:t>
            </w:r>
            <w:r w:rsidRPr="00C27B5B">
              <w:rPr>
                <w:rFonts w:ascii="Arial" w:hAnsi="Arial" w:cs="Arial"/>
                <w:color w:val="0070C0"/>
              </w:rPr>
              <w:t>show improvement.</w:t>
            </w:r>
          </w:p>
          <w:p w14:paraId="3DD073D4" w14:textId="522B0DFC" w:rsidR="00F26A6E" w:rsidRPr="00C27B5B" w:rsidRDefault="00D11948" w:rsidP="00C27B5B">
            <w:pPr>
              <w:pStyle w:val="ListParagraph"/>
              <w:numPr>
                <w:ilvl w:val="0"/>
                <w:numId w:val="2"/>
              </w:numPr>
              <w:rPr>
                <w:rFonts w:ascii="Arial" w:hAnsi="Arial" w:cs="Arial"/>
              </w:rPr>
            </w:pPr>
            <w:r w:rsidRPr="00C27B5B">
              <w:rPr>
                <w:rFonts w:ascii="Arial" w:hAnsi="Arial" w:cs="Arial"/>
                <w:color w:val="7030A0"/>
              </w:rPr>
              <w:t xml:space="preserve">Engagement level data </w:t>
            </w:r>
            <w:r>
              <w:rPr>
                <w:rFonts w:ascii="Arial" w:hAnsi="Arial" w:cs="Arial"/>
              </w:rPr>
              <w:t xml:space="preserve">will highlight </w:t>
            </w:r>
            <w:r w:rsidRPr="00C27B5B">
              <w:rPr>
                <w:rFonts w:ascii="Arial" w:hAnsi="Arial" w:cs="Arial"/>
                <w:color w:val="0070C0"/>
              </w:rPr>
              <w:t xml:space="preserve">evidence of improved engagement </w:t>
            </w:r>
            <w:r>
              <w:rPr>
                <w:rFonts w:ascii="Arial" w:hAnsi="Arial" w:cs="Arial"/>
              </w:rPr>
              <w:t>across the curriculum.</w:t>
            </w:r>
          </w:p>
          <w:p w14:paraId="05B0BCA4" w14:textId="48304F32" w:rsidR="00E46A0D" w:rsidRPr="00E46A0D" w:rsidRDefault="00E46A0D" w:rsidP="00BB3B3E">
            <w:pPr>
              <w:pStyle w:val="ListParagraph"/>
              <w:numPr>
                <w:ilvl w:val="0"/>
                <w:numId w:val="2"/>
              </w:numPr>
              <w:rPr>
                <w:rFonts w:ascii="Arial" w:hAnsi="Arial" w:cs="Arial"/>
              </w:rPr>
            </w:pPr>
            <w:r w:rsidRPr="00D11948">
              <w:rPr>
                <w:rFonts w:ascii="Arial" w:hAnsi="Arial" w:cs="Arial"/>
                <w:color w:val="0070C0"/>
              </w:rPr>
              <w:t xml:space="preserve">We will see how stakeholder’s views </w:t>
            </w:r>
            <w:r w:rsidRPr="00E46A0D">
              <w:rPr>
                <w:rFonts w:ascii="Arial" w:hAnsi="Arial" w:cs="Arial"/>
              </w:rPr>
              <w:t xml:space="preserve">can inform </w:t>
            </w:r>
            <w:r w:rsidRPr="00D11948">
              <w:rPr>
                <w:rFonts w:ascii="Arial" w:hAnsi="Arial" w:cs="Arial"/>
                <w:color w:val="7030A0"/>
              </w:rPr>
              <w:t>change and improvement</w:t>
            </w:r>
            <w:r w:rsidRPr="00E46A0D">
              <w:rPr>
                <w:rFonts w:ascii="Arial" w:hAnsi="Arial" w:cs="Arial"/>
              </w:rPr>
              <w:t>.</w:t>
            </w:r>
            <w:r w:rsidR="005C6793">
              <w:rPr>
                <w:rFonts w:ascii="Arial" w:hAnsi="Arial" w:cs="Arial"/>
              </w:rPr>
              <w:t xml:space="preserve"> The</w:t>
            </w:r>
            <w:r w:rsidR="003954CD">
              <w:rPr>
                <w:rFonts w:ascii="Arial" w:hAnsi="Arial" w:cs="Arial"/>
              </w:rPr>
              <w:t xml:space="preserve"> wide range of approaches that we will use will build a shared understanding of our </w:t>
            </w:r>
            <w:r w:rsidR="005C6793">
              <w:rPr>
                <w:rFonts w:ascii="Arial" w:hAnsi="Arial" w:cs="Arial"/>
              </w:rPr>
              <w:t>strengths</w:t>
            </w:r>
            <w:r w:rsidR="003954CD">
              <w:rPr>
                <w:rFonts w:ascii="Arial" w:hAnsi="Arial" w:cs="Arial"/>
              </w:rPr>
              <w:t xml:space="preserve"> and highlight areas of development.</w:t>
            </w:r>
          </w:p>
          <w:p w14:paraId="79489594" w14:textId="77777777" w:rsidR="00E46A0D" w:rsidRPr="00E46A0D" w:rsidRDefault="00E46A0D" w:rsidP="00BB3B3E">
            <w:pPr>
              <w:pStyle w:val="ListParagraph"/>
              <w:numPr>
                <w:ilvl w:val="0"/>
                <w:numId w:val="2"/>
              </w:numPr>
              <w:rPr>
                <w:rFonts w:ascii="Arial" w:hAnsi="Arial" w:cs="Arial"/>
              </w:rPr>
            </w:pPr>
            <w:r w:rsidRPr="00E46A0D">
              <w:rPr>
                <w:rFonts w:ascii="Arial" w:hAnsi="Arial" w:cs="Arial"/>
              </w:rPr>
              <w:t xml:space="preserve">The </w:t>
            </w:r>
            <w:r w:rsidRPr="00C27B5B">
              <w:rPr>
                <w:rFonts w:ascii="Arial" w:hAnsi="Arial" w:cs="Arial"/>
                <w:color w:val="0070C0"/>
              </w:rPr>
              <w:t xml:space="preserve">self-evaluation calendar </w:t>
            </w:r>
            <w:r w:rsidRPr="00E46A0D">
              <w:rPr>
                <w:rFonts w:ascii="Arial" w:hAnsi="Arial" w:cs="Arial"/>
              </w:rPr>
              <w:t xml:space="preserve">will ensure that there is a </w:t>
            </w:r>
            <w:r w:rsidRPr="00C27B5B">
              <w:rPr>
                <w:rFonts w:ascii="Arial" w:hAnsi="Arial" w:cs="Arial"/>
                <w:color w:val="7030A0"/>
              </w:rPr>
              <w:t>systemic approach to self-evaluation</w:t>
            </w:r>
            <w:r w:rsidRPr="00E46A0D">
              <w:rPr>
                <w:rFonts w:ascii="Arial" w:hAnsi="Arial" w:cs="Arial"/>
              </w:rPr>
              <w:t>.</w:t>
            </w:r>
          </w:p>
          <w:p w14:paraId="766C4C14" w14:textId="131710D6" w:rsidR="00E46A0D" w:rsidRPr="00CB184C" w:rsidRDefault="00C27B5B" w:rsidP="00BB3B3E">
            <w:pPr>
              <w:pStyle w:val="ListParagraph"/>
              <w:numPr>
                <w:ilvl w:val="0"/>
                <w:numId w:val="2"/>
              </w:numPr>
              <w:rPr>
                <w:rFonts w:ascii="Arial" w:hAnsi="Arial" w:cs="Arial"/>
              </w:rPr>
            </w:pPr>
            <w:r>
              <w:rPr>
                <w:rFonts w:ascii="Arial" w:hAnsi="Arial" w:cs="Arial"/>
                <w:color w:val="7030A0"/>
              </w:rPr>
              <w:t xml:space="preserve">Self-evaluation data </w:t>
            </w:r>
            <w:r w:rsidRPr="00C27B5B">
              <w:rPr>
                <w:rFonts w:ascii="Arial" w:hAnsi="Arial" w:cs="Arial"/>
              </w:rPr>
              <w:t xml:space="preserve">will </w:t>
            </w:r>
            <w:r>
              <w:rPr>
                <w:rFonts w:ascii="Arial" w:hAnsi="Arial" w:cs="Arial"/>
                <w:color w:val="7030A0"/>
              </w:rPr>
              <w:t xml:space="preserve">show all </w:t>
            </w:r>
            <w:r w:rsidRPr="00C27B5B">
              <w:rPr>
                <w:rFonts w:ascii="Arial" w:hAnsi="Arial" w:cs="Arial"/>
                <w:color w:val="0070C0"/>
              </w:rPr>
              <w:t>relevant staff engaging</w:t>
            </w:r>
            <w:r>
              <w:rPr>
                <w:rFonts w:ascii="Arial" w:hAnsi="Arial" w:cs="Arial"/>
                <w:color w:val="7030A0"/>
              </w:rPr>
              <w:t xml:space="preserve"> </w:t>
            </w:r>
            <w:r w:rsidRPr="00C27B5B">
              <w:rPr>
                <w:rFonts w:ascii="Arial" w:hAnsi="Arial" w:cs="Arial"/>
                <w:color w:val="002060"/>
              </w:rPr>
              <w:t>in the self-evaluation process.</w:t>
            </w:r>
            <w:r w:rsidR="005C6793">
              <w:rPr>
                <w:rFonts w:ascii="Arial" w:hAnsi="Arial" w:cs="Arial"/>
                <w:color w:val="002060"/>
              </w:rPr>
              <w:t xml:space="preserve"> The impact this will have on the centre is that it will allow us to look inwards and analyse our performance, reflect on the service we are providing and make changes to enhance the provision that we already have.</w:t>
            </w:r>
          </w:p>
        </w:tc>
      </w:tr>
    </w:tbl>
    <w:p w14:paraId="29E1B994" w14:textId="5399370F" w:rsidR="006A6FC1" w:rsidRPr="006A6FC1" w:rsidRDefault="006A6FC1" w:rsidP="006A6FC1"/>
    <w:p w14:paraId="0DBA6513" w14:textId="0D37D37E" w:rsidR="00077B50" w:rsidRPr="000005A7" w:rsidRDefault="00077B50" w:rsidP="00077B50">
      <w:pPr>
        <w:pStyle w:val="Title"/>
        <w:tabs>
          <w:tab w:val="left" w:pos="12150"/>
        </w:tabs>
        <w:rPr>
          <w:i/>
          <w:color w:val="auto"/>
        </w:rPr>
      </w:pPr>
      <w:r w:rsidRPr="000005A7">
        <w:rPr>
          <w:color w:val="auto"/>
        </w:rPr>
        <w:t>Plan –</w:t>
      </w:r>
      <w:r>
        <w:rPr>
          <w:color w:val="auto"/>
        </w:rPr>
        <w:t xml:space="preserve">Session </w:t>
      </w:r>
      <w:r w:rsidR="00B9489D">
        <w:rPr>
          <w:color w:val="auto"/>
        </w:rPr>
        <w:t>2023-2024</w:t>
      </w:r>
      <w:r>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077B50" w:rsidRPr="000005A7" w14:paraId="7C62DC1F" w14:textId="77777777" w:rsidTr="004B0059">
        <w:trPr>
          <w:trHeight w:val="571"/>
        </w:trPr>
        <w:tc>
          <w:tcPr>
            <w:tcW w:w="14076" w:type="dxa"/>
            <w:gridSpan w:val="3"/>
            <w:shd w:val="clear" w:color="auto" w:fill="BFBFBF" w:themeFill="background1" w:themeFillShade="BF"/>
          </w:tcPr>
          <w:p w14:paraId="42C453EF" w14:textId="3B2ABABD" w:rsidR="00077B50" w:rsidRPr="002A7C99" w:rsidRDefault="00077B50" w:rsidP="004B0059">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00E46A0D">
              <w:rPr>
                <w:rFonts w:ascii="Arial" w:hAnsi="Arial" w:cs="Arial"/>
                <w:b/>
                <w:sz w:val="28"/>
                <w:szCs w:val="28"/>
              </w:rPr>
              <w:t>ority 3</w:t>
            </w:r>
            <w:r w:rsidRPr="000005A7">
              <w:rPr>
                <w:rFonts w:ascii="Arial" w:hAnsi="Arial" w:cs="Arial"/>
                <w:b/>
                <w:sz w:val="28"/>
                <w:szCs w:val="28"/>
              </w:rPr>
              <w:t xml:space="preserve"> </w:t>
            </w:r>
            <w:sdt>
              <w:sdtPr>
                <w:rPr>
                  <w:rFonts w:ascii="Arial" w:hAnsi="Arial" w:cs="Arial"/>
                  <w:sz w:val="20"/>
                  <w:szCs w:val="20"/>
                </w:rPr>
                <w:alias w:val="NIF"/>
                <w:tag w:val="NIF"/>
                <w:id w:val="790402884"/>
                <w:placeholder>
                  <w:docPart w:val="8351F7073F234BD09E5B311B5DBD817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EF50C1">
                  <w:rPr>
                    <w:rFonts w:ascii="Arial" w:hAnsi="Arial" w:cs="Arial"/>
                    <w:sz w:val="20"/>
                    <w:szCs w:val="20"/>
                  </w:rPr>
                  <w:t>Improvement in children and young people's health and wellbeing</w:t>
                </w:r>
              </w:sdtContent>
            </w:sdt>
          </w:p>
          <w:p w14:paraId="00D4BCFD" w14:textId="77777777" w:rsidR="00077B50" w:rsidRPr="000005A7" w:rsidRDefault="00077B50" w:rsidP="004B0059">
            <w:pPr>
              <w:rPr>
                <w:rFonts w:ascii="Arial" w:hAnsi="Arial" w:cs="Arial"/>
                <w:b/>
                <w:sz w:val="28"/>
                <w:szCs w:val="28"/>
              </w:rPr>
            </w:pPr>
          </w:p>
        </w:tc>
      </w:tr>
      <w:tr w:rsidR="00077B50" w:rsidRPr="000005A7" w14:paraId="4F695027" w14:textId="77777777" w:rsidTr="004B0059">
        <w:trPr>
          <w:trHeight w:val="571"/>
        </w:trPr>
        <w:tc>
          <w:tcPr>
            <w:tcW w:w="4075" w:type="dxa"/>
          </w:tcPr>
          <w:p w14:paraId="77A38387" w14:textId="77777777" w:rsidR="00077B50" w:rsidRPr="002A7C99" w:rsidRDefault="00077B50" w:rsidP="004B0059">
            <w:pPr>
              <w:rPr>
                <w:rFonts w:ascii="Arial" w:hAnsi="Arial" w:cs="Arial"/>
                <w:b/>
                <w:sz w:val="20"/>
                <w:szCs w:val="20"/>
              </w:rPr>
            </w:pPr>
            <w:r w:rsidRPr="002A7C99">
              <w:rPr>
                <w:rFonts w:ascii="Arial" w:hAnsi="Arial" w:cs="Arial"/>
                <w:b/>
                <w:sz w:val="20"/>
                <w:szCs w:val="20"/>
              </w:rPr>
              <w:t>NIF Driver</w:t>
            </w:r>
          </w:p>
          <w:sdt>
            <w:sdtPr>
              <w:rPr>
                <w:rFonts w:ascii="Arial" w:hAnsi="Arial" w:cs="Arial"/>
                <w:sz w:val="22"/>
                <w:szCs w:val="22"/>
              </w:rPr>
              <w:alias w:val="NIF Drivers"/>
              <w:tag w:val="NIF Drivers"/>
              <w:id w:val="2005165621"/>
              <w:placeholder>
                <w:docPart w:val="E68170B8785342F88916369F661ABE5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6F9B792" w14:textId="587B88B3" w:rsidR="00077B50" w:rsidRPr="00EF50C1" w:rsidRDefault="00EF50C1" w:rsidP="004B0059">
                <w:pPr>
                  <w:pStyle w:val="Default"/>
                  <w:rPr>
                    <w:rFonts w:ascii="Arial" w:hAnsi="Arial" w:cs="Arial"/>
                    <w:color w:val="auto"/>
                    <w:sz w:val="22"/>
                    <w:szCs w:val="22"/>
                  </w:rPr>
                </w:pPr>
                <w:r w:rsidRPr="00EF50C1">
                  <w:rPr>
                    <w:rFonts w:ascii="Arial" w:hAnsi="Arial" w:cs="Arial"/>
                    <w:sz w:val="22"/>
                    <w:szCs w:val="22"/>
                  </w:rPr>
                  <w:t>Parental engagement</w:t>
                </w:r>
              </w:p>
            </w:sdtContent>
          </w:sdt>
          <w:sdt>
            <w:sdtPr>
              <w:rPr>
                <w:rFonts w:ascii="Arial" w:hAnsi="Arial" w:cs="Arial"/>
                <w:sz w:val="22"/>
                <w:szCs w:val="22"/>
              </w:rPr>
              <w:alias w:val="NIF Drivers"/>
              <w:tag w:val="NIF Drivers"/>
              <w:id w:val="1358543648"/>
              <w:placeholder>
                <w:docPart w:val="9A8C4CA2A22D465CBED2D8F39E205A6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5043AAC" w14:textId="04622DD6" w:rsidR="00077B50" w:rsidRPr="00EF50C1" w:rsidRDefault="00EF50C1" w:rsidP="004B0059">
                <w:pPr>
                  <w:pStyle w:val="Default"/>
                  <w:rPr>
                    <w:rFonts w:ascii="Arial" w:hAnsi="Arial" w:cs="Arial"/>
                    <w:color w:val="auto"/>
                    <w:sz w:val="22"/>
                    <w:szCs w:val="22"/>
                  </w:rPr>
                </w:pPr>
                <w:r w:rsidRPr="00EF50C1">
                  <w:rPr>
                    <w:rFonts w:ascii="Arial" w:hAnsi="Arial" w:cs="Arial"/>
                    <w:sz w:val="22"/>
                    <w:szCs w:val="22"/>
                  </w:rPr>
                  <w:t>School leadership</w:t>
                </w:r>
              </w:p>
            </w:sdtContent>
          </w:sdt>
          <w:sdt>
            <w:sdtPr>
              <w:rPr>
                <w:rFonts w:ascii="Arial" w:hAnsi="Arial" w:cs="Arial"/>
                <w:sz w:val="22"/>
                <w:szCs w:val="22"/>
              </w:rPr>
              <w:alias w:val="NIF Drivers"/>
              <w:tag w:val="NIF Drivers"/>
              <w:id w:val="254559112"/>
              <w:placeholder>
                <w:docPart w:val="E6FAC5F4432E48F497698D68F8A283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E4BC222" w14:textId="1F18D9B1" w:rsidR="00077B50" w:rsidRPr="00EF50C1" w:rsidRDefault="00EF50C1" w:rsidP="004B0059">
                <w:pPr>
                  <w:pStyle w:val="Default"/>
                  <w:rPr>
                    <w:rFonts w:ascii="Arial" w:hAnsi="Arial" w:cs="Arial"/>
                    <w:color w:val="auto"/>
                    <w:sz w:val="22"/>
                    <w:szCs w:val="22"/>
                  </w:rPr>
                </w:pPr>
                <w:r w:rsidRPr="00EF50C1">
                  <w:rPr>
                    <w:rFonts w:ascii="Arial" w:hAnsi="Arial" w:cs="Arial"/>
                    <w:sz w:val="22"/>
                    <w:szCs w:val="22"/>
                  </w:rPr>
                  <w:t>Teacher professionalism</w:t>
                </w:r>
              </w:p>
            </w:sdtContent>
          </w:sdt>
          <w:p w14:paraId="4B637089" w14:textId="77777777" w:rsidR="00077B50" w:rsidRPr="00EF50C1" w:rsidRDefault="00077B50" w:rsidP="004B0059">
            <w:pPr>
              <w:pStyle w:val="Default"/>
              <w:rPr>
                <w:rFonts w:ascii="Arial" w:hAnsi="Arial" w:cs="Arial"/>
                <w:sz w:val="22"/>
                <w:szCs w:val="22"/>
              </w:rPr>
            </w:pPr>
          </w:p>
          <w:p w14:paraId="40E11DF9" w14:textId="77777777" w:rsidR="00077B50" w:rsidRPr="002A7C99" w:rsidRDefault="00077B50" w:rsidP="004B0059">
            <w:pPr>
              <w:autoSpaceDE w:val="0"/>
              <w:autoSpaceDN w:val="0"/>
              <w:adjustRightInd w:val="0"/>
              <w:spacing w:after="30"/>
              <w:rPr>
                <w:rFonts w:ascii="Arial" w:hAnsi="Arial" w:cs="Arial"/>
                <w:b/>
                <w:sz w:val="20"/>
                <w:szCs w:val="20"/>
              </w:rPr>
            </w:pPr>
          </w:p>
        </w:tc>
        <w:tc>
          <w:tcPr>
            <w:tcW w:w="4652" w:type="dxa"/>
          </w:tcPr>
          <w:p w14:paraId="4F612033" w14:textId="77777777" w:rsidR="0043159A" w:rsidRPr="00EF50C1" w:rsidRDefault="0043159A" w:rsidP="0043159A">
            <w:pPr>
              <w:rPr>
                <w:rFonts w:ascii="Arial" w:hAnsi="Arial" w:cs="Arial"/>
                <w:b/>
              </w:rPr>
            </w:pPr>
            <w:r w:rsidRPr="00EF50C1">
              <w:rPr>
                <w:rFonts w:ascii="Arial" w:hAnsi="Arial" w:cs="Arial"/>
                <w:b/>
              </w:rPr>
              <w:t>HIGOELC</w:t>
            </w:r>
          </w:p>
          <w:sdt>
            <w:sdtPr>
              <w:rPr>
                <w:rFonts w:ascii="Arial" w:hAnsi="Arial" w:cs="Arial"/>
                <w:sz w:val="22"/>
                <w:szCs w:val="22"/>
              </w:rPr>
              <w:alias w:val="HIGIOELC"/>
              <w:tag w:val="HGIOELC"/>
              <w:id w:val="-1754117282"/>
              <w:placeholder>
                <w:docPart w:val="DBC139F868C9451EABB9CFAB92A4FD8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5C1D2555" w14:textId="74E83657" w:rsidR="0043159A" w:rsidRPr="00EF50C1" w:rsidRDefault="00EF50C1" w:rsidP="0043159A">
                <w:pPr>
                  <w:pStyle w:val="Default"/>
                  <w:rPr>
                    <w:rFonts w:ascii="Arial" w:hAnsi="Arial" w:cs="Arial"/>
                    <w:sz w:val="22"/>
                    <w:szCs w:val="22"/>
                  </w:rPr>
                </w:pPr>
                <w:r w:rsidRPr="00EF50C1">
                  <w:rPr>
                    <w:rFonts w:ascii="Arial" w:hAnsi="Arial" w:cs="Arial"/>
                    <w:sz w:val="22"/>
                    <w:szCs w:val="22"/>
                  </w:rPr>
                  <w:t>3.3 Developing creativity and skills for life and learning</w:t>
                </w:r>
              </w:p>
            </w:sdtContent>
          </w:sdt>
          <w:sdt>
            <w:sdtPr>
              <w:rPr>
                <w:rFonts w:ascii="Arial" w:hAnsi="Arial" w:cs="Arial"/>
                <w:sz w:val="22"/>
                <w:szCs w:val="22"/>
              </w:rPr>
              <w:alias w:val="HIGIOELC"/>
              <w:tag w:val="HGIOELC"/>
              <w:id w:val="-1349249636"/>
              <w:placeholder>
                <w:docPart w:val="A8D52F5FBCD04927968E6EBDB132A8D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652E21CB" w14:textId="550AC33D" w:rsidR="0043159A" w:rsidRPr="00EF50C1" w:rsidRDefault="00EF50C1" w:rsidP="0043159A">
                <w:pPr>
                  <w:pStyle w:val="Default"/>
                  <w:rPr>
                    <w:rFonts w:ascii="Arial" w:hAnsi="Arial" w:cs="Arial"/>
                    <w:sz w:val="22"/>
                    <w:szCs w:val="22"/>
                  </w:rPr>
                </w:pPr>
                <w:r w:rsidRPr="00EF50C1">
                  <w:rPr>
                    <w:rFonts w:ascii="Arial" w:hAnsi="Arial" w:cs="Arial"/>
                    <w:sz w:val="22"/>
                    <w:szCs w:val="22"/>
                  </w:rPr>
                  <w:t>2.2 Curriculum</w:t>
                </w:r>
              </w:p>
            </w:sdtContent>
          </w:sdt>
          <w:sdt>
            <w:sdtPr>
              <w:rPr>
                <w:rFonts w:ascii="Arial" w:hAnsi="Arial" w:cs="Arial"/>
                <w:sz w:val="22"/>
                <w:szCs w:val="22"/>
              </w:rPr>
              <w:alias w:val="HIGIOELC"/>
              <w:tag w:val="HGIOELC"/>
              <w:id w:val="1312980657"/>
              <w:placeholder>
                <w:docPart w:val="DED996F5062149BE93787F7DF05D74C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35D34283" w14:textId="6B8F8281" w:rsidR="0043159A" w:rsidRPr="00EF50C1" w:rsidRDefault="00EF50C1" w:rsidP="0043159A">
                <w:pPr>
                  <w:pStyle w:val="Default"/>
                  <w:rPr>
                    <w:rFonts w:ascii="Arial" w:hAnsi="Arial" w:cs="Arial"/>
                    <w:sz w:val="22"/>
                    <w:szCs w:val="22"/>
                  </w:rPr>
                </w:pPr>
                <w:r w:rsidRPr="00EF50C1">
                  <w:rPr>
                    <w:rFonts w:ascii="Arial" w:hAnsi="Arial" w:cs="Arial"/>
                    <w:sz w:val="22"/>
                    <w:szCs w:val="22"/>
                  </w:rPr>
                  <w:t>2.7 Partnerships</w:t>
                </w:r>
              </w:p>
            </w:sdtContent>
          </w:sdt>
          <w:p w14:paraId="04AB664C" w14:textId="77777777" w:rsidR="0043159A" w:rsidRPr="00EF50C1" w:rsidRDefault="0043159A" w:rsidP="0043159A">
            <w:pPr>
              <w:pStyle w:val="Default"/>
              <w:rPr>
                <w:rFonts w:ascii="Arial" w:hAnsi="Arial" w:cs="Arial"/>
                <w:color w:val="auto"/>
                <w:sz w:val="22"/>
                <w:szCs w:val="22"/>
              </w:rPr>
            </w:pPr>
          </w:p>
          <w:p w14:paraId="2A8859F8" w14:textId="18568F05" w:rsidR="00077B50" w:rsidRPr="00EF50C1" w:rsidRDefault="00077B50" w:rsidP="004B0059">
            <w:pPr>
              <w:rPr>
                <w:rFonts w:ascii="Arial" w:hAnsi="Arial" w:cs="Arial"/>
              </w:rPr>
            </w:pPr>
          </w:p>
        </w:tc>
        <w:tc>
          <w:tcPr>
            <w:tcW w:w="5349" w:type="dxa"/>
          </w:tcPr>
          <w:p w14:paraId="4BF037AA" w14:textId="77777777" w:rsidR="00077B50" w:rsidRPr="00EF50C1" w:rsidRDefault="00077B50" w:rsidP="004B0059">
            <w:pPr>
              <w:pStyle w:val="Default"/>
              <w:rPr>
                <w:rFonts w:ascii="Arial" w:hAnsi="Arial" w:cs="Arial"/>
                <w:b/>
                <w:color w:val="auto"/>
                <w:sz w:val="22"/>
                <w:szCs w:val="22"/>
              </w:rPr>
            </w:pPr>
            <w:r w:rsidRPr="00EF50C1">
              <w:rPr>
                <w:rFonts w:ascii="Arial" w:hAnsi="Arial" w:cs="Arial"/>
                <w:b/>
                <w:color w:val="auto"/>
                <w:sz w:val="22"/>
                <w:szCs w:val="22"/>
              </w:rPr>
              <w:t>Other Drivers</w:t>
            </w:r>
          </w:p>
          <w:p w14:paraId="2A642C13" w14:textId="70974F99" w:rsidR="00077B50" w:rsidRPr="00EF50C1" w:rsidRDefault="00077B50" w:rsidP="004B0059">
            <w:pPr>
              <w:rPr>
                <w:rFonts w:ascii="Arial" w:hAnsi="Arial" w:cs="Arial"/>
                <w:b/>
              </w:rPr>
            </w:pPr>
            <w:r w:rsidRPr="00EF50C1">
              <w:rPr>
                <w:rFonts w:ascii="Arial" w:hAnsi="Arial" w:cs="Arial"/>
                <w:b/>
              </w:rPr>
              <w:t>RRS</w:t>
            </w:r>
          </w:p>
          <w:sdt>
            <w:sdtPr>
              <w:rPr>
                <w:rFonts w:ascii="Arial" w:hAnsi="Arial" w:cs="Arial"/>
              </w:rPr>
              <w:alias w:val="RRS Unicef articles"/>
              <w:tag w:val="RRS Unicef articles"/>
              <w:id w:val="-1148889738"/>
              <w:placeholder>
                <w:docPart w:val="D2D50D713AB34AEEBA95AD7CDAF72FC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5FFB963D" w14:textId="77777777" w:rsidR="00077B50" w:rsidRPr="00EF50C1" w:rsidRDefault="00077B50" w:rsidP="004B0059">
                <w:pPr>
                  <w:rPr>
                    <w:rFonts w:ascii="Arial" w:hAnsi="Arial" w:cs="Arial"/>
                  </w:rPr>
                </w:pPr>
                <w:r w:rsidRPr="00EF50C1">
                  <w:rPr>
                    <w:rFonts w:ascii="Arial" w:hAnsi="Arial" w:cs="Arial"/>
                  </w:rPr>
                  <w:t>Article 28: (Right to education):</w:t>
                </w:r>
              </w:p>
            </w:sdtContent>
          </w:sdt>
          <w:p w14:paraId="51BF8AFC" w14:textId="77777777" w:rsidR="00077B50" w:rsidRPr="00EF50C1" w:rsidRDefault="00AC3F9E" w:rsidP="004B0059">
            <w:pPr>
              <w:rPr>
                <w:rFonts w:ascii="Arial" w:hAnsi="Arial" w:cs="Arial"/>
              </w:rPr>
            </w:pPr>
            <w:sdt>
              <w:sdtPr>
                <w:rPr>
                  <w:rFonts w:ascii="Arial" w:hAnsi="Arial" w:cs="Arial"/>
                </w:rPr>
                <w:alias w:val="RRS Unicef articles"/>
                <w:tag w:val="RRS Unicef articles"/>
                <w:id w:val="-530725731"/>
                <w:placeholder>
                  <w:docPart w:val="C32427B1CC3241B19D4C1CB579749A3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77B50" w:rsidRPr="00EF50C1">
                  <w:rPr>
                    <w:rFonts w:ascii="Arial" w:hAnsi="Arial" w:cs="Arial"/>
                  </w:rPr>
                  <w:t>Article 3 (Best interests of the child):</w:t>
                </w:r>
              </w:sdtContent>
            </w:sdt>
            <w:r w:rsidR="00077B50" w:rsidRPr="00EF50C1">
              <w:rPr>
                <w:rFonts w:ascii="Arial" w:hAnsi="Arial" w:cs="Arial"/>
              </w:rPr>
              <w:t xml:space="preserve"> </w:t>
            </w:r>
          </w:p>
          <w:p w14:paraId="3C43C3CF" w14:textId="77777777" w:rsidR="00077B50" w:rsidRPr="00EF50C1" w:rsidRDefault="00077B50" w:rsidP="004B0059">
            <w:pPr>
              <w:rPr>
                <w:rFonts w:ascii="Arial" w:hAnsi="Arial" w:cs="Arial"/>
              </w:rPr>
            </w:pPr>
          </w:p>
          <w:p w14:paraId="0EBBA303" w14:textId="77777777" w:rsidR="00077B50" w:rsidRPr="00EF50C1" w:rsidRDefault="00077B50" w:rsidP="004B0059">
            <w:pPr>
              <w:rPr>
                <w:rFonts w:ascii="Arial" w:hAnsi="Arial" w:cs="Arial"/>
              </w:rPr>
            </w:pPr>
          </w:p>
        </w:tc>
      </w:tr>
    </w:tbl>
    <w:tbl>
      <w:tblPr>
        <w:tblW w:w="14033"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tblGrid>
      <w:tr w:rsidR="00077B50" w14:paraId="0296064C" w14:textId="77777777" w:rsidTr="004B0059">
        <w:trPr>
          <w:trHeight w:val="530"/>
        </w:trPr>
        <w:tc>
          <w:tcPr>
            <w:tcW w:w="14033" w:type="dxa"/>
            <w:shd w:val="clear" w:color="auto" w:fill="C0C0C0"/>
            <w:tcMar>
              <w:top w:w="20" w:type="dxa"/>
              <w:left w:w="20" w:type="dxa"/>
              <w:bottom w:w="0" w:type="dxa"/>
              <w:right w:w="20" w:type="dxa"/>
            </w:tcMar>
            <w:vAlign w:val="center"/>
          </w:tcPr>
          <w:p w14:paraId="1634CC80" w14:textId="77777777" w:rsidR="00077B50" w:rsidRDefault="00077B50" w:rsidP="004B0059">
            <w:pPr>
              <w:jc w:val="center"/>
              <w:rPr>
                <w:rFonts w:ascii="Arial" w:eastAsia="Arial Unicode MS" w:hAnsi="Arial" w:cs="Arial"/>
                <w:b/>
                <w:bCs/>
              </w:rPr>
            </w:pPr>
            <w:r>
              <w:rPr>
                <w:rFonts w:ascii="Arial" w:eastAsia="Arial Unicode MS" w:hAnsi="Arial" w:cs="Arial"/>
                <w:b/>
                <w:bCs/>
              </w:rPr>
              <w:t xml:space="preserve">Rationale for change based self- evaluation including data and stakeholder views pupil </w:t>
            </w:r>
          </w:p>
        </w:tc>
      </w:tr>
      <w:tr w:rsidR="00077B50" w14:paraId="0CAB5EFF" w14:textId="77777777" w:rsidTr="004B0059">
        <w:trPr>
          <w:trHeight w:val="384"/>
        </w:trPr>
        <w:tc>
          <w:tcPr>
            <w:tcW w:w="14033" w:type="dxa"/>
            <w:tcMar>
              <w:top w:w="20" w:type="dxa"/>
              <w:left w:w="20" w:type="dxa"/>
              <w:bottom w:w="0" w:type="dxa"/>
              <w:right w:w="20" w:type="dxa"/>
            </w:tcMar>
          </w:tcPr>
          <w:p w14:paraId="4FB1473E" w14:textId="4D6BD229" w:rsidR="00B9489D" w:rsidRDefault="00345226" w:rsidP="00DD1E94">
            <w:pPr>
              <w:pStyle w:val="ListParagraph"/>
              <w:numPr>
                <w:ilvl w:val="0"/>
                <w:numId w:val="12"/>
              </w:numPr>
              <w:tabs>
                <w:tab w:val="left" w:pos="264"/>
              </w:tabs>
              <w:spacing w:after="0" w:line="240" w:lineRule="auto"/>
              <w:rPr>
                <w:rFonts w:ascii="Arial" w:hAnsi="Arial" w:cs="Arial"/>
              </w:rPr>
            </w:pPr>
            <w:r>
              <w:rPr>
                <w:rFonts w:ascii="Arial" w:hAnsi="Arial" w:cs="Arial"/>
              </w:rPr>
              <w:t>Our ambition is to have all staff trained in STILT.</w:t>
            </w:r>
            <w:r w:rsidR="00DD1E94">
              <w:rPr>
                <w:rFonts w:ascii="Arial" w:hAnsi="Arial" w:cs="Arial"/>
              </w:rPr>
              <w:t xml:space="preserve"> This will continue to support </w:t>
            </w:r>
            <w:r w:rsidR="00D567EB">
              <w:rPr>
                <w:rFonts w:ascii="Arial" w:hAnsi="Arial" w:cs="Arial"/>
              </w:rPr>
              <w:t xml:space="preserve">practitioners in </w:t>
            </w:r>
            <w:r w:rsidR="00DD1E94">
              <w:rPr>
                <w:rFonts w:ascii="Arial" w:hAnsi="Arial" w:cs="Arial"/>
              </w:rPr>
              <w:t>‘Understanding the Impact and Trauma in Children &amp; Young People’</w:t>
            </w:r>
          </w:p>
          <w:p w14:paraId="1470C45C" w14:textId="23A1E8B3" w:rsidR="00345226" w:rsidRDefault="00345226" w:rsidP="00DD1E94">
            <w:pPr>
              <w:pStyle w:val="ListParagraph"/>
              <w:numPr>
                <w:ilvl w:val="0"/>
                <w:numId w:val="12"/>
              </w:numPr>
              <w:tabs>
                <w:tab w:val="left" w:pos="264"/>
              </w:tabs>
              <w:spacing w:after="0" w:line="240" w:lineRule="auto"/>
              <w:rPr>
                <w:rFonts w:ascii="Arial" w:hAnsi="Arial" w:cs="Arial"/>
              </w:rPr>
            </w:pPr>
            <w:r>
              <w:rPr>
                <w:rFonts w:ascii="Arial" w:hAnsi="Arial" w:cs="Arial"/>
              </w:rPr>
              <w:t>As a nursery we recognise the importance of understanding trauma in our young children. We will allocate time for all staff to be trained</w:t>
            </w:r>
            <w:r w:rsidR="00D567EB">
              <w:rPr>
                <w:rFonts w:ascii="Arial" w:hAnsi="Arial" w:cs="Arial"/>
              </w:rPr>
              <w:t>, this will be delivered by our Educational Psychologist.</w:t>
            </w:r>
          </w:p>
          <w:p w14:paraId="3AE05859" w14:textId="013AF846" w:rsidR="00345226" w:rsidRPr="00DD1E94" w:rsidRDefault="00D567EB" w:rsidP="00DD1E94">
            <w:pPr>
              <w:pStyle w:val="ListParagraph"/>
              <w:numPr>
                <w:ilvl w:val="0"/>
                <w:numId w:val="12"/>
              </w:numPr>
              <w:tabs>
                <w:tab w:val="left" w:pos="264"/>
              </w:tabs>
              <w:spacing w:after="0" w:line="240" w:lineRule="auto"/>
              <w:rPr>
                <w:rFonts w:ascii="Arial" w:hAnsi="Arial" w:cs="Arial"/>
              </w:rPr>
            </w:pPr>
            <w:r>
              <w:rPr>
                <w:rFonts w:ascii="Arial" w:hAnsi="Arial" w:cs="Arial"/>
              </w:rPr>
              <w:t xml:space="preserve">The sustainability of a </w:t>
            </w:r>
            <w:r w:rsidR="00345226">
              <w:rPr>
                <w:rFonts w:ascii="Arial" w:hAnsi="Arial" w:cs="Arial"/>
              </w:rPr>
              <w:t>trauma informed approach</w:t>
            </w:r>
            <w:r>
              <w:rPr>
                <w:rFonts w:ascii="Arial" w:hAnsi="Arial" w:cs="Arial"/>
              </w:rPr>
              <w:t xml:space="preserve"> </w:t>
            </w:r>
            <w:r w:rsidR="00345226">
              <w:rPr>
                <w:rFonts w:ascii="Arial" w:hAnsi="Arial" w:cs="Arial"/>
              </w:rPr>
              <w:t xml:space="preserve">across the nursery will </w:t>
            </w:r>
            <w:r>
              <w:rPr>
                <w:rFonts w:ascii="Arial" w:hAnsi="Arial" w:cs="Arial"/>
              </w:rPr>
              <w:t xml:space="preserve">be crucial in supporting our young children and their families. Peer support will ensure that leaders will regularly receive updates on </w:t>
            </w:r>
            <w:r w:rsidR="004A267A">
              <w:rPr>
                <w:rFonts w:ascii="Arial" w:hAnsi="Arial" w:cs="Arial"/>
              </w:rPr>
              <w:t>progress,</w:t>
            </w:r>
            <w:r>
              <w:rPr>
                <w:rFonts w:ascii="Arial" w:hAnsi="Arial" w:cs="Arial"/>
              </w:rPr>
              <w:t xml:space="preserve"> </w:t>
            </w:r>
            <w:r w:rsidR="004A267A">
              <w:rPr>
                <w:rFonts w:ascii="Arial" w:hAnsi="Arial" w:cs="Arial"/>
              </w:rPr>
              <w:t>issues, barriers</w:t>
            </w:r>
            <w:r>
              <w:rPr>
                <w:rFonts w:ascii="Arial" w:hAnsi="Arial" w:cs="Arial"/>
              </w:rPr>
              <w:t xml:space="preserve"> etc.</w:t>
            </w:r>
          </w:p>
          <w:p w14:paraId="2CAAA867" w14:textId="2A7298AA" w:rsidR="00B9489D" w:rsidRPr="00345226" w:rsidRDefault="00B9489D" w:rsidP="00345226">
            <w:pPr>
              <w:tabs>
                <w:tab w:val="left" w:pos="264"/>
              </w:tabs>
              <w:spacing w:after="0" w:line="240" w:lineRule="auto"/>
              <w:rPr>
                <w:rFonts w:ascii="Arial" w:hAnsi="Arial" w:cs="Arial"/>
              </w:rPr>
            </w:pPr>
          </w:p>
          <w:p w14:paraId="4A287207" w14:textId="493DA672" w:rsidR="00F77160" w:rsidRPr="00345226" w:rsidRDefault="00F77160" w:rsidP="00345226">
            <w:pPr>
              <w:tabs>
                <w:tab w:val="left" w:pos="264"/>
              </w:tabs>
              <w:spacing w:after="0" w:line="240" w:lineRule="auto"/>
              <w:ind w:left="360"/>
              <w:rPr>
                <w:rFonts w:ascii="Arial" w:hAnsi="Arial" w:cs="Arial"/>
              </w:rPr>
            </w:pPr>
          </w:p>
        </w:tc>
      </w:tr>
    </w:tbl>
    <w:p w14:paraId="2568180F" w14:textId="77777777" w:rsidR="00077B50" w:rsidRPr="000005A7" w:rsidRDefault="00077B50" w:rsidP="00077B50">
      <w:pPr>
        <w:rPr>
          <w:rFonts w:ascii="Arial" w:hAnsi="Arial" w:cs="Arial"/>
        </w:rPr>
      </w:pPr>
    </w:p>
    <w:tbl>
      <w:tblPr>
        <w:tblW w:w="14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8"/>
      </w:tblGrid>
      <w:tr w:rsidR="00077B50" w:rsidRPr="000005A7" w14:paraId="4839750E" w14:textId="77777777" w:rsidTr="004B0059">
        <w:trPr>
          <w:trHeight w:val="530"/>
        </w:trPr>
        <w:tc>
          <w:tcPr>
            <w:tcW w:w="14058" w:type="dxa"/>
            <w:shd w:val="clear" w:color="auto" w:fill="C0C0C0"/>
            <w:tcMar>
              <w:top w:w="20" w:type="dxa"/>
              <w:left w:w="20" w:type="dxa"/>
              <w:bottom w:w="0" w:type="dxa"/>
              <w:right w:w="20" w:type="dxa"/>
            </w:tcMar>
            <w:vAlign w:val="center"/>
          </w:tcPr>
          <w:p w14:paraId="256FAC80" w14:textId="4ECF64B0" w:rsidR="00077B50" w:rsidRPr="000005A7" w:rsidRDefault="00077B50" w:rsidP="004B0059">
            <w:pPr>
              <w:jc w:val="center"/>
              <w:rPr>
                <w:rFonts w:ascii="Arial" w:eastAsia="Arial Unicode MS" w:hAnsi="Arial" w:cs="Arial"/>
                <w:b/>
                <w:bCs/>
              </w:rPr>
            </w:pPr>
            <w:r>
              <w:rPr>
                <w:rFonts w:ascii="Arial" w:eastAsia="Arial Unicode MS" w:hAnsi="Arial" w:cs="Arial"/>
                <w:b/>
                <w:bCs/>
              </w:rPr>
              <w:t xml:space="preserve">Expected outcomes for learners </w:t>
            </w:r>
            <w:r w:rsidRPr="00C27B5B">
              <w:rPr>
                <w:rFonts w:ascii="Arial" w:eastAsia="Arial Unicode MS" w:hAnsi="Arial" w:cs="Arial"/>
                <w:b/>
                <w:bCs/>
                <w:color w:val="FF0000"/>
              </w:rPr>
              <w:t xml:space="preserve">- </w:t>
            </w:r>
            <w:r w:rsidR="00925E57" w:rsidRPr="00C27B5B">
              <w:rPr>
                <w:rFonts w:ascii="Arial" w:eastAsia="Arial Unicode MS" w:hAnsi="Arial" w:cs="Arial"/>
                <w:b/>
                <w:bCs/>
                <w:color w:val="FF0000"/>
              </w:rPr>
              <w:t xml:space="preserve"> </w:t>
            </w:r>
            <w:r w:rsidR="00925E57" w:rsidRPr="00C27B5B">
              <w:rPr>
                <w:rFonts w:ascii="Comic Sans MS" w:eastAsia="+mn-ea" w:hAnsi="Comic Sans MS" w:cs="+mn-cs"/>
                <w:b/>
                <w:bCs/>
                <w:color w:val="FF0000"/>
                <w:kern w:val="24"/>
                <w:sz w:val="18"/>
                <w:szCs w:val="18"/>
                <w:lang w:eastAsia="en-GB"/>
              </w:rPr>
              <w:t xml:space="preserve">Who? </w:t>
            </w:r>
            <w:r w:rsidR="00925E57" w:rsidRPr="00925E57">
              <w:rPr>
                <w:rFonts w:ascii="Comic Sans MS" w:eastAsia="+mn-ea" w:hAnsi="Comic Sans MS" w:cs="+mn-cs"/>
                <w:b/>
                <w:bCs/>
                <w:color w:val="000000" w:themeColor="text1"/>
                <w:kern w:val="24"/>
                <w:sz w:val="18"/>
                <w:szCs w:val="18"/>
                <w:lang w:eastAsia="en-GB"/>
              </w:rPr>
              <w:tab/>
            </w:r>
            <w:r w:rsidR="00925E57" w:rsidRPr="00C27B5B">
              <w:rPr>
                <w:rFonts w:ascii="Comic Sans MS" w:eastAsia="+mn-ea" w:hAnsi="Comic Sans MS" w:cs="+mn-cs"/>
                <w:b/>
                <w:bCs/>
                <w:color w:val="00B050"/>
                <w:kern w:val="24"/>
                <w:sz w:val="18"/>
                <w:szCs w:val="18"/>
                <w:lang w:eastAsia="en-GB"/>
              </w:rPr>
              <w:t xml:space="preserve">By how much?  </w:t>
            </w:r>
            <w:r w:rsidR="00925E57" w:rsidRPr="00925E57">
              <w:rPr>
                <w:rFonts w:ascii="Comic Sans MS" w:eastAsia="+mn-ea" w:hAnsi="Comic Sans MS" w:cs="+mn-cs"/>
                <w:b/>
                <w:bCs/>
                <w:color w:val="000000" w:themeColor="text1"/>
                <w:kern w:val="24"/>
                <w:sz w:val="18"/>
                <w:szCs w:val="18"/>
                <w:lang w:eastAsia="en-GB"/>
              </w:rPr>
              <w:t xml:space="preserve">   </w:t>
            </w:r>
            <w:r w:rsidR="00925E57" w:rsidRPr="00C27B5B">
              <w:rPr>
                <w:rFonts w:ascii="Comic Sans MS" w:eastAsia="+mn-ea" w:hAnsi="Comic Sans MS" w:cs="+mn-cs"/>
                <w:b/>
                <w:bCs/>
                <w:color w:val="0070C0"/>
                <w:kern w:val="24"/>
                <w:sz w:val="18"/>
                <w:szCs w:val="18"/>
                <w:lang w:eastAsia="en-GB"/>
              </w:rPr>
              <w:t xml:space="preserve">By when?  </w:t>
            </w:r>
            <w:r w:rsidR="00925E57" w:rsidRPr="00925E57">
              <w:rPr>
                <w:rFonts w:ascii="Comic Sans MS" w:eastAsia="+mn-ea" w:hAnsi="Comic Sans MS" w:cs="+mn-cs"/>
                <w:b/>
                <w:bCs/>
                <w:color w:val="000000" w:themeColor="text1"/>
                <w:kern w:val="24"/>
                <w:sz w:val="18"/>
                <w:szCs w:val="18"/>
                <w:lang w:eastAsia="en-GB"/>
              </w:rPr>
              <w:t xml:space="preserve">   </w:t>
            </w:r>
            <w:r w:rsidR="00925E57" w:rsidRPr="00C27B5B">
              <w:rPr>
                <w:rFonts w:ascii="Comic Sans MS" w:eastAsia="+mn-ea" w:hAnsi="Comic Sans MS" w:cs="+mn-cs"/>
                <w:b/>
                <w:bCs/>
                <w:color w:val="FFC000"/>
                <w:kern w:val="24"/>
                <w:sz w:val="18"/>
                <w:szCs w:val="18"/>
                <w:lang w:eastAsia="en-GB"/>
              </w:rPr>
              <w:t>What?</w:t>
            </w:r>
          </w:p>
        </w:tc>
      </w:tr>
      <w:tr w:rsidR="00077B50" w:rsidRPr="000005A7" w14:paraId="117E4E7E" w14:textId="77777777" w:rsidTr="004B0059">
        <w:trPr>
          <w:trHeight w:val="384"/>
        </w:trPr>
        <w:tc>
          <w:tcPr>
            <w:tcW w:w="14058" w:type="dxa"/>
            <w:tcMar>
              <w:top w:w="20" w:type="dxa"/>
              <w:left w:w="20" w:type="dxa"/>
              <w:bottom w:w="0" w:type="dxa"/>
              <w:right w:w="20" w:type="dxa"/>
            </w:tcMar>
          </w:tcPr>
          <w:p w14:paraId="410F57A7" w14:textId="2E628AD4" w:rsidR="007E2A85" w:rsidRDefault="0068747F" w:rsidP="00F77160">
            <w:pPr>
              <w:spacing w:after="0" w:line="240" w:lineRule="auto"/>
              <w:rPr>
                <w:rStyle w:val="normaltextrun"/>
                <w:rFonts w:ascii="Arial" w:hAnsi="Arial" w:cs="Arial"/>
                <w:bCs/>
                <w:iCs/>
                <w:color w:val="000000"/>
              </w:rPr>
            </w:pPr>
            <w:r>
              <w:rPr>
                <w:rStyle w:val="normaltextrun"/>
                <w:rFonts w:ascii="Arial" w:hAnsi="Arial" w:cs="Arial"/>
                <w:bCs/>
                <w:iCs/>
                <w:color w:val="000000"/>
              </w:rPr>
              <w:t xml:space="preserve">      1.</w:t>
            </w:r>
            <w:r w:rsidR="00D567EB" w:rsidRPr="00D94979">
              <w:rPr>
                <w:rStyle w:val="normaltextrun"/>
                <w:rFonts w:ascii="Arial" w:hAnsi="Arial" w:cs="Arial"/>
                <w:bCs/>
                <w:iCs/>
                <w:color w:val="0070C0"/>
              </w:rPr>
              <w:t xml:space="preserve">By June 2024 </w:t>
            </w:r>
            <w:r w:rsidR="00D567EB" w:rsidRPr="00B9057D">
              <w:rPr>
                <w:rStyle w:val="normaltextrun"/>
                <w:rFonts w:ascii="Arial" w:hAnsi="Arial" w:cs="Arial"/>
                <w:bCs/>
                <w:iCs/>
                <w:color w:val="00B050"/>
              </w:rPr>
              <w:t xml:space="preserve">all staff </w:t>
            </w:r>
            <w:r w:rsidR="00D567EB">
              <w:rPr>
                <w:rStyle w:val="normaltextrun"/>
                <w:rFonts w:ascii="Arial" w:hAnsi="Arial" w:cs="Arial"/>
                <w:bCs/>
                <w:iCs/>
                <w:color w:val="000000"/>
              </w:rPr>
              <w:t xml:space="preserve">will be </w:t>
            </w:r>
            <w:r w:rsidR="00D567EB" w:rsidRPr="00D94979">
              <w:rPr>
                <w:rStyle w:val="normaltextrun"/>
                <w:rFonts w:ascii="Arial" w:hAnsi="Arial" w:cs="Arial"/>
                <w:bCs/>
                <w:iCs/>
                <w:color w:val="FFC000"/>
              </w:rPr>
              <w:t>STILT trained</w:t>
            </w:r>
            <w:r w:rsidR="00D567EB">
              <w:rPr>
                <w:rStyle w:val="normaltextrun"/>
                <w:rFonts w:ascii="Arial" w:hAnsi="Arial" w:cs="Arial"/>
                <w:bCs/>
                <w:iCs/>
                <w:color w:val="000000"/>
              </w:rPr>
              <w:t>.</w:t>
            </w:r>
            <w:r w:rsidR="00913C25">
              <w:rPr>
                <w:rStyle w:val="normaltextrun"/>
                <w:rFonts w:ascii="Arial" w:hAnsi="Arial" w:cs="Arial"/>
                <w:bCs/>
                <w:iCs/>
                <w:color w:val="000000"/>
              </w:rPr>
              <w:t xml:space="preserve"> This will be delivered by Lisa McFadden our </w:t>
            </w:r>
            <w:r w:rsidR="00913C25" w:rsidRPr="00D94979">
              <w:rPr>
                <w:rStyle w:val="normaltextrun"/>
                <w:rFonts w:ascii="Arial" w:hAnsi="Arial" w:cs="Arial"/>
                <w:bCs/>
                <w:iCs/>
                <w:color w:val="FF0000"/>
              </w:rPr>
              <w:t>Educational Psychologist</w:t>
            </w:r>
            <w:r w:rsidR="00913C25">
              <w:rPr>
                <w:rStyle w:val="normaltextrun"/>
                <w:rFonts w:ascii="Arial" w:hAnsi="Arial" w:cs="Arial"/>
                <w:bCs/>
                <w:iCs/>
                <w:color w:val="000000"/>
              </w:rPr>
              <w:t>.</w:t>
            </w:r>
          </w:p>
          <w:p w14:paraId="21D628D2" w14:textId="767E864A" w:rsidR="002115C5" w:rsidRDefault="00913C25" w:rsidP="002115C5">
            <w:pPr>
              <w:spacing w:after="0" w:line="240" w:lineRule="auto"/>
              <w:rPr>
                <w:rStyle w:val="normaltextrun"/>
                <w:rFonts w:ascii="Arial" w:hAnsi="Arial" w:cs="Arial"/>
                <w:bCs/>
                <w:iCs/>
                <w:color w:val="000000"/>
              </w:rPr>
            </w:pPr>
            <w:r>
              <w:rPr>
                <w:rStyle w:val="normaltextrun"/>
                <w:rFonts w:ascii="Arial" w:hAnsi="Arial" w:cs="Arial"/>
                <w:bCs/>
                <w:iCs/>
                <w:color w:val="000000"/>
              </w:rPr>
              <w:t xml:space="preserve">      2.</w:t>
            </w:r>
            <w:r w:rsidRPr="00D94979">
              <w:rPr>
                <w:rStyle w:val="normaltextrun"/>
                <w:rFonts w:ascii="Arial" w:hAnsi="Arial" w:cs="Arial"/>
                <w:bCs/>
                <w:iCs/>
                <w:color w:val="0070C0"/>
              </w:rPr>
              <w:t xml:space="preserve">By June 2024 </w:t>
            </w:r>
            <w:r>
              <w:rPr>
                <w:rStyle w:val="normaltextrun"/>
                <w:rFonts w:ascii="Arial" w:hAnsi="Arial" w:cs="Arial"/>
                <w:bCs/>
                <w:iCs/>
                <w:color w:val="000000"/>
              </w:rPr>
              <w:t xml:space="preserve">an </w:t>
            </w:r>
            <w:r w:rsidRPr="00D94979">
              <w:rPr>
                <w:rStyle w:val="normaltextrun"/>
                <w:rFonts w:ascii="Arial" w:hAnsi="Arial" w:cs="Arial"/>
                <w:bCs/>
                <w:iCs/>
                <w:color w:val="00B050"/>
              </w:rPr>
              <w:t xml:space="preserve">implementation group </w:t>
            </w:r>
            <w:r>
              <w:rPr>
                <w:rStyle w:val="normaltextrun"/>
                <w:rFonts w:ascii="Arial" w:hAnsi="Arial" w:cs="Arial"/>
                <w:bCs/>
                <w:iCs/>
                <w:color w:val="000000"/>
              </w:rPr>
              <w:t xml:space="preserve">will have been formed within the establishment. This will be </w:t>
            </w:r>
            <w:r w:rsidRPr="00B9057D">
              <w:rPr>
                <w:rStyle w:val="normaltextrun"/>
                <w:rFonts w:ascii="Arial" w:hAnsi="Arial" w:cs="Arial"/>
                <w:bCs/>
                <w:iCs/>
                <w:color w:val="FFC000"/>
              </w:rPr>
              <w:t xml:space="preserve">a peer support network </w:t>
            </w:r>
            <w:r w:rsidR="00B9057D">
              <w:rPr>
                <w:rStyle w:val="normaltextrun"/>
                <w:rFonts w:ascii="Arial" w:hAnsi="Arial" w:cs="Arial"/>
                <w:bCs/>
                <w:iCs/>
                <w:color w:val="000000"/>
              </w:rPr>
              <w:t xml:space="preserve">for </w:t>
            </w:r>
            <w:r w:rsidR="00B9057D" w:rsidRPr="00B9057D">
              <w:rPr>
                <w:rStyle w:val="normaltextrun"/>
                <w:rFonts w:ascii="Arial" w:hAnsi="Arial" w:cs="Arial"/>
                <w:bCs/>
                <w:iCs/>
                <w:color w:val="FF0000"/>
              </w:rPr>
              <w:t>all staff</w:t>
            </w:r>
            <w:r w:rsidRPr="00B9057D">
              <w:rPr>
                <w:rStyle w:val="normaltextrun"/>
                <w:rFonts w:ascii="Arial" w:hAnsi="Arial" w:cs="Arial"/>
                <w:bCs/>
                <w:iCs/>
                <w:color w:val="FF0000"/>
              </w:rPr>
              <w:t xml:space="preserve"> </w:t>
            </w:r>
          </w:p>
          <w:p w14:paraId="10943D53" w14:textId="36E7B301" w:rsidR="002115C5" w:rsidRPr="00D94979" w:rsidRDefault="002115C5" w:rsidP="00F77160">
            <w:pPr>
              <w:spacing w:after="0" w:line="240" w:lineRule="auto"/>
              <w:rPr>
                <w:rStyle w:val="normaltextrun"/>
                <w:rFonts w:ascii="Arial" w:hAnsi="Arial" w:cs="Arial"/>
                <w:bCs/>
                <w:iCs/>
                <w:color w:val="0070C0"/>
              </w:rPr>
            </w:pPr>
            <w:r>
              <w:rPr>
                <w:rStyle w:val="normaltextrun"/>
                <w:rFonts w:ascii="Arial" w:hAnsi="Arial" w:cs="Arial"/>
                <w:bCs/>
                <w:iCs/>
                <w:color w:val="000000"/>
              </w:rPr>
              <w:t xml:space="preserve">      3.</w:t>
            </w:r>
            <w:r w:rsidR="00913C25" w:rsidRPr="00D94979">
              <w:rPr>
                <w:rStyle w:val="normaltextrun"/>
                <w:rFonts w:ascii="Arial" w:hAnsi="Arial" w:cs="Arial"/>
                <w:bCs/>
                <w:iCs/>
                <w:color w:val="00B050"/>
              </w:rPr>
              <w:t xml:space="preserve">Additional </w:t>
            </w:r>
            <w:r w:rsidR="00913C25">
              <w:rPr>
                <w:rStyle w:val="normaltextrun"/>
                <w:rFonts w:ascii="Arial" w:hAnsi="Arial" w:cs="Arial"/>
                <w:bCs/>
                <w:iCs/>
                <w:color w:val="000000"/>
              </w:rPr>
              <w:t xml:space="preserve">bespoke training </w:t>
            </w:r>
            <w:r w:rsidR="00913C25" w:rsidRPr="00D94979">
              <w:rPr>
                <w:rStyle w:val="normaltextrun"/>
                <w:rFonts w:ascii="Arial" w:hAnsi="Arial" w:cs="Arial"/>
                <w:bCs/>
                <w:iCs/>
              </w:rPr>
              <w:t xml:space="preserve">will be agreed </w:t>
            </w:r>
            <w:r w:rsidR="00913C25">
              <w:rPr>
                <w:rStyle w:val="normaltextrun"/>
                <w:rFonts w:ascii="Arial" w:hAnsi="Arial" w:cs="Arial"/>
                <w:bCs/>
                <w:iCs/>
                <w:color w:val="000000"/>
              </w:rPr>
              <w:t xml:space="preserve">with </w:t>
            </w:r>
            <w:r w:rsidR="00913C25" w:rsidRPr="00D94979">
              <w:rPr>
                <w:rStyle w:val="normaltextrun"/>
                <w:rFonts w:ascii="Arial" w:hAnsi="Arial" w:cs="Arial"/>
                <w:bCs/>
                <w:iCs/>
                <w:color w:val="FF0000"/>
              </w:rPr>
              <w:t xml:space="preserve">Educational Psychologist </w:t>
            </w:r>
            <w:r w:rsidR="00913C25">
              <w:rPr>
                <w:rStyle w:val="normaltextrun"/>
                <w:rFonts w:ascii="Arial" w:hAnsi="Arial" w:cs="Arial"/>
                <w:bCs/>
                <w:iCs/>
                <w:color w:val="000000"/>
              </w:rPr>
              <w:t xml:space="preserve">following a </w:t>
            </w:r>
            <w:r w:rsidR="00913C25" w:rsidRPr="00D94979">
              <w:rPr>
                <w:rStyle w:val="normaltextrun"/>
                <w:rFonts w:ascii="Arial" w:hAnsi="Arial" w:cs="Arial"/>
                <w:bCs/>
                <w:iCs/>
                <w:color w:val="0070C0"/>
              </w:rPr>
              <w:t>needs analysis</w:t>
            </w:r>
          </w:p>
          <w:p w14:paraId="182D469A" w14:textId="1DB09BA2" w:rsidR="004E47EA" w:rsidRPr="00D94979" w:rsidRDefault="004E47EA" w:rsidP="0068747F">
            <w:pPr>
              <w:spacing w:after="0" w:line="240" w:lineRule="auto"/>
              <w:rPr>
                <w:rFonts w:ascii="Arial" w:hAnsi="Arial" w:cs="Arial"/>
                <w:color w:val="0070C0"/>
              </w:rPr>
            </w:pPr>
            <w:r w:rsidRPr="00D94979">
              <w:rPr>
                <w:rStyle w:val="normaltextrun"/>
                <w:rFonts w:ascii="Arial" w:hAnsi="Arial" w:cs="Arial"/>
                <w:bCs/>
                <w:iCs/>
                <w:color w:val="0070C0"/>
              </w:rPr>
              <w:t>.</w:t>
            </w:r>
          </w:p>
          <w:p w14:paraId="5F4C69A8" w14:textId="79D10D41" w:rsidR="00077B50" w:rsidRPr="00DA74F4" w:rsidRDefault="00077B50" w:rsidP="004B0059">
            <w:pPr>
              <w:tabs>
                <w:tab w:val="left" w:pos="264"/>
              </w:tabs>
              <w:spacing w:after="0" w:line="240" w:lineRule="auto"/>
              <w:ind w:left="264"/>
              <w:rPr>
                <w:rFonts w:ascii="Arial" w:hAnsi="Arial" w:cs="Arial"/>
                <w:sz w:val="18"/>
                <w:szCs w:val="18"/>
              </w:rPr>
            </w:pPr>
          </w:p>
        </w:tc>
      </w:tr>
    </w:tbl>
    <w:p w14:paraId="5081153B" w14:textId="22BC120F" w:rsidR="00077B50" w:rsidRDefault="00077B50" w:rsidP="00077B50">
      <w:pPr>
        <w:rPr>
          <w:rFonts w:ascii="Arial" w:hAnsi="Arial" w:cs="Arial"/>
        </w:rPr>
      </w:pPr>
    </w:p>
    <w:p w14:paraId="240D9E1F" w14:textId="3977C87B" w:rsidR="007E2A85" w:rsidRDefault="007E2A85" w:rsidP="00077B50">
      <w:pPr>
        <w:rPr>
          <w:rFonts w:ascii="Arial" w:hAnsi="Arial" w:cs="Arial"/>
        </w:rPr>
      </w:pPr>
    </w:p>
    <w:p w14:paraId="4352D985" w14:textId="77777777" w:rsidR="007E2A85" w:rsidRPr="000005A7" w:rsidRDefault="007E2A85" w:rsidP="00077B50">
      <w:pPr>
        <w:rPr>
          <w:rFonts w:ascii="Arial" w:hAnsi="Arial" w:cs="Arial"/>
        </w:rPr>
      </w:pPr>
    </w:p>
    <w:tbl>
      <w:tblPr>
        <w:tblW w:w="14812" w:type="dxa"/>
        <w:tblInd w:w="-572" w:type="dxa"/>
        <w:tblLayout w:type="fixed"/>
        <w:tblCellMar>
          <w:left w:w="0" w:type="dxa"/>
          <w:right w:w="0" w:type="dxa"/>
        </w:tblCellMar>
        <w:tblLook w:val="0000" w:firstRow="0" w:lastRow="0" w:firstColumn="0" w:lastColumn="0" w:noHBand="0" w:noVBand="0"/>
      </w:tblPr>
      <w:tblGrid>
        <w:gridCol w:w="5463"/>
        <w:gridCol w:w="2149"/>
        <w:gridCol w:w="2700"/>
        <w:gridCol w:w="4500"/>
      </w:tblGrid>
      <w:tr w:rsidR="00077B50" w:rsidRPr="000005A7" w14:paraId="403B0AF1" w14:textId="77777777" w:rsidTr="00DD1E94">
        <w:trPr>
          <w:trHeight w:val="840"/>
          <w:tblHeader/>
        </w:trPr>
        <w:tc>
          <w:tcPr>
            <w:tcW w:w="5463"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03184863" w14:textId="77777777" w:rsidR="00077B50" w:rsidRPr="000005A7" w:rsidRDefault="00077B50" w:rsidP="004B0059">
            <w:pPr>
              <w:jc w:val="center"/>
              <w:rPr>
                <w:rFonts w:ascii="Arial" w:hAnsi="Arial" w:cs="Arial"/>
                <w:b/>
                <w:bCs/>
              </w:rPr>
            </w:pPr>
            <w:r w:rsidRPr="000005A7">
              <w:rPr>
                <w:rFonts w:ascii="Arial" w:hAnsi="Arial" w:cs="Arial"/>
                <w:b/>
                <w:bCs/>
              </w:rPr>
              <w:t>Tasks to achieve priority</w:t>
            </w:r>
          </w:p>
          <w:p w14:paraId="1C963A46" w14:textId="0EEA06F8" w:rsidR="00077B50" w:rsidRPr="000005A7" w:rsidRDefault="00077B50" w:rsidP="004B0059">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4A464334" w14:textId="77777777" w:rsidR="00077B50" w:rsidRPr="000005A7" w:rsidRDefault="00077B50" w:rsidP="004B0059">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48D0F71" w14:textId="7E21B558" w:rsidR="00077B50" w:rsidRPr="000005A7" w:rsidRDefault="00AE4CF0" w:rsidP="004B0059">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32960498" w14:textId="77777777" w:rsidR="00077B50" w:rsidRPr="000005A7" w:rsidRDefault="00077B50" w:rsidP="004B0059">
            <w:pPr>
              <w:jc w:val="center"/>
              <w:rPr>
                <w:rFonts w:ascii="Arial" w:eastAsia="Arial Unicode MS" w:hAnsi="Arial" w:cs="Arial"/>
                <w:b/>
                <w:bCs/>
              </w:rPr>
            </w:pPr>
            <w:r w:rsidRPr="000005A7">
              <w:rPr>
                <w:rFonts w:ascii="Arial" w:hAnsi="Arial" w:cs="Arial"/>
                <w:b/>
                <w:bCs/>
              </w:rPr>
              <w:t>Resources and staff development</w:t>
            </w:r>
          </w:p>
        </w:tc>
      </w:tr>
      <w:tr w:rsidR="00077B50" w:rsidRPr="000005A7" w14:paraId="45F6A50D" w14:textId="77777777" w:rsidTr="00DD1E94">
        <w:trPr>
          <w:trHeight w:val="851"/>
        </w:trPr>
        <w:tc>
          <w:tcPr>
            <w:tcW w:w="54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5EB42C0" w14:textId="759875FB" w:rsidR="00077B50" w:rsidRDefault="00873DC5" w:rsidP="00077B50">
            <w:pPr>
              <w:autoSpaceDE w:val="0"/>
              <w:autoSpaceDN w:val="0"/>
              <w:adjustRightInd w:val="0"/>
              <w:rPr>
                <w:rFonts w:ascii="Arial" w:hAnsi="Arial" w:cs="Arial"/>
                <w:bCs/>
              </w:rPr>
            </w:pPr>
            <w:r>
              <w:rPr>
                <w:rFonts w:ascii="Arial" w:hAnsi="Arial" w:cs="Arial"/>
                <w:bCs/>
              </w:rPr>
              <w:t>All staff register an account to access Turas Learn.</w:t>
            </w:r>
          </w:p>
          <w:p w14:paraId="6F8DF1DB" w14:textId="657D090F" w:rsidR="007E2A85" w:rsidRPr="00077B50" w:rsidRDefault="00873DC5" w:rsidP="007E2A85">
            <w:pPr>
              <w:autoSpaceDE w:val="0"/>
              <w:autoSpaceDN w:val="0"/>
              <w:adjustRightInd w:val="0"/>
              <w:rPr>
                <w:rFonts w:ascii="Arial" w:hAnsi="Arial" w:cs="Arial"/>
                <w:bCs/>
              </w:rPr>
            </w:pPr>
            <w:r>
              <w:rPr>
                <w:rFonts w:ascii="Arial" w:hAnsi="Arial" w:cs="Arial"/>
                <w:bCs/>
              </w:rPr>
              <w:t>Lisa McFadden to facilitate training with all staff.</w:t>
            </w:r>
          </w:p>
        </w:tc>
        <w:tc>
          <w:tcPr>
            <w:tcW w:w="2149" w:type="dxa"/>
            <w:tcBorders>
              <w:top w:val="single" w:sz="4" w:space="0" w:color="auto"/>
              <w:left w:val="single" w:sz="4" w:space="0" w:color="auto"/>
              <w:bottom w:val="single" w:sz="4" w:space="0" w:color="auto"/>
              <w:right w:val="single" w:sz="4" w:space="0" w:color="auto"/>
            </w:tcBorders>
          </w:tcPr>
          <w:p w14:paraId="58E4B477" w14:textId="25F8EA4A" w:rsidR="00077B50" w:rsidRDefault="00873DC5" w:rsidP="00925E57">
            <w:pPr>
              <w:spacing w:before="4"/>
              <w:ind w:right="74"/>
              <w:rPr>
                <w:rFonts w:ascii="Arial" w:hAnsi="Arial" w:cs="Arial"/>
              </w:rPr>
            </w:pPr>
            <w:r>
              <w:rPr>
                <w:rFonts w:ascii="Arial" w:hAnsi="Arial" w:cs="Arial"/>
              </w:rPr>
              <w:t>April 2024</w:t>
            </w:r>
          </w:p>
          <w:p w14:paraId="33845805" w14:textId="58A98E41" w:rsidR="00005814" w:rsidRPr="00077B50" w:rsidRDefault="00873DC5" w:rsidP="00925E57">
            <w:pPr>
              <w:spacing w:before="4"/>
              <w:ind w:right="74"/>
              <w:rPr>
                <w:rFonts w:ascii="Arial" w:eastAsia="Arial Unicode MS" w:hAnsi="Arial" w:cs="Arial"/>
              </w:rPr>
            </w:pPr>
            <w:r>
              <w:rPr>
                <w:rFonts w:ascii="Arial" w:eastAsia="Arial Unicode MS" w:hAnsi="Arial" w:cs="Arial"/>
              </w:rPr>
              <w:t>May 2024</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B61F1D5" w14:textId="2B60F8F8" w:rsidR="00077B50" w:rsidRDefault="00F526E5" w:rsidP="00077B50">
            <w:pPr>
              <w:rPr>
                <w:rFonts w:ascii="Arial" w:hAnsi="Arial" w:cs="Arial"/>
              </w:rPr>
            </w:pPr>
            <w:r>
              <w:rPr>
                <w:rFonts w:ascii="Arial" w:hAnsi="Arial" w:cs="Arial"/>
              </w:rPr>
              <w:t>All Staff</w:t>
            </w:r>
          </w:p>
          <w:p w14:paraId="0ACC63C4" w14:textId="103B56C3" w:rsidR="005E6D4E" w:rsidRDefault="00F71CE3" w:rsidP="00005814">
            <w:pPr>
              <w:tabs>
                <w:tab w:val="left" w:pos="1335"/>
              </w:tabs>
              <w:rPr>
                <w:rFonts w:ascii="Arial" w:hAnsi="Arial" w:cs="Arial"/>
              </w:rPr>
            </w:pPr>
            <w:r>
              <w:rPr>
                <w:rFonts w:ascii="Arial" w:hAnsi="Arial" w:cs="Arial"/>
              </w:rPr>
              <w:t>All Staff</w:t>
            </w:r>
          </w:p>
          <w:p w14:paraId="4F7C1E40" w14:textId="75A41EB2" w:rsidR="00F71CE3" w:rsidRPr="00077B50" w:rsidRDefault="00F71CE3" w:rsidP="00005814">
            <w:pPr>
              <w:tabs>
                <w:tab w:val="left" w:pos="1335"/>
              </w:tabs>
              <w:rPr>
                <w:rFonts w:ascii="Arial" w:hAnsi="Arial" w:cs="Arial"/>
              </w:rPr>
            </w:pPr>
            <w:r>
              <w:rPr>
                <w:rFonts w:ascii="Arial" w:hAnsi="Arial" w:cs="Arial"/>
              </w:rPr>
              <w:t>Lisa McFadden-Educational Psychologist</w:t>
            </w:r>
          </w:p>
          <w:p w14:paraId="77317C39" w14:textId="62670ECE" w:rsidR="00077B50" w:rsidRPr="00077B50" w:rsidRDefault="00077B50" w:rsidP="00077B50">
            <w:pPr>
              <w:spacing w:before="4"/>
              <w:rPr>
                <w:rFonts w:ascii="Arial" w:eastAsia="Arial Unicode MS" w:hAnsi="Arial" w:cs="Arial"/>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22894FC" w14:textId="676DF21A" w:rsidR="00CE6B1F" w:rsidRDefault="00F526E5" w:rsidP="00077B50">
            <w:pPr>
              <w:spacing w:before="4"/>
              <w:rPr>
                <w:rFonts w:ascii="Arial" w:hAnsi="Arial" w:cs="Arial"/>
              </w:rPr>
            </w:pPr>
            <w:r>
              <w:rPr>
                <w:rFonts w:ascii="Arial" w:hAnsi="Arial" w:cs="Arial"/>
              </w:rPr>
              <w:t>Staff to allocated time to carry out.</w:t>
            </w:r>
          </w:p>
          <w:p w14:paraId="777ECFFF" w14:textId="35C74353" w:rsidR="00CE6B1F" w:rsidRDefault="00F71CE3" w:rsidP="00077B50">
            <w:pPr>
              <w:spacing w:before="4"/>
              <w:rPr>
                <w:rFonts w:ascii="Arial" w:hAnsi="Arial" w:cs="Arial"/>
              </w:rPr>
            </w:pPr>
            <w:r>
              <w:rPr>
                <w:rFonts w:ascii="Arial" w:hAnsi="Arial" w:cs="Arial"/>
              </w:rPr>
              <w:t xml:space="preserve">This has been scheduled to be carried out at the May 2024 In-service day </w:t>
            </w:r>
          </w:p>
          <w:p w14:paraId="407790B1" w14:textId="273B1CF5" w:rsidR="007E2A85" w:rsidRPr="00BF5226" w:rsidRDefault="007E2A85" w:rsidP="00077B50">
            <w:pPr>
              <w:spacing w:before="4"/>
              <w:rPr>
                <w:rFonts w:ascii="Arial" w:hAnsi="Arial" w:cs="Arial"/>
              </w:rPr>
            </w:pPr>
          </w:p>
        </w:tc>
      </w:tr>
      <w:tr w:rsidR="00077B50" w:rsidRPr="000005A7" w14:paraId="5FB440B1" w14:textId="77777777" w:rsidTr="00DD1E94">
        <w:trPr>
          <w:trHeight w:val="285"/>
        </w:trPr>
        <w:tc>
          <w:tcPr>
            <w:tcW w:w="54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ABC64E6" w14:textId="7322CC97" w:rsidR="00077B50" w:rsidRPr="00077B50" w:rsidRDefault="00F71CE3" w:rsidP="00925E57">
            <w:pPr>
              <w:pStyle w:val="Header"/>
              <w:spacing w:before="60"/>
              <w:rPr>
                <w:rFonts w:ascii="Arial" w:hAnsi="Arial" w:cs="Arial"/>
                <w:bCs/>
              </w:rPr>
            </w:pPr>
            <w:r>
              <w:rPr>
                <w:rFonts w:ascii="Arial" w:hAnsi="Arial" w:cs="Arial"/>
                <w:bCs/>
              </w:rPr>
              <w:t>Implementation group</w:t>
            </w:r>
            <w:r w:rsidR="00B9057D">
              <w:rPr>
                <w:rFonts w:ascii="Arial" w:hAnsi="Arial" w:cs="Arial"/>
                <w:bCs/>
              </w:rPr>
              <w:t xml:space="preserve"> </w:t>
            </w:r>
            <w:r w:rsidR="00F526E5">
              <w:rPr>
                <w:rFonts w:ascii="Arial" w:hAnsi="Arial" w:cs="Arial"/>
                <w:bCs/>
              </w:rPr>
              <w:t>(STILT)</w:t>
            </w:r>
            <w:r>
              <w:rPr>
                <w:rFonts w:ascii="Arial" w:hAnsi="Arial" w:cs="Arial"/>
                <w:bCs/>
              </w:rPr>
              <w:t xml:space="preserve"> to be formed within the centre.</w:t>
            </w:r>
          </w:p>
        </w:tc>
        <w:tc>
          <w:tcPr>
            <w:tcW w:w="2149" w:type="dxa"/>
            <w:tcBorders>
              <w:top w:val="single" w:sz="4" w:space="0" w:color="auto"/>
              <w:left w:val="single" w:sz="4" w:space="0" w:color="auto"/>
              <w:bottom w:val="single" w:sz="4" w:space="0" w:color="auto"/>
              <w:right w:val="single" w:sz="4" w:space="0" w:color="auto"/>
            </w:tcBorders>
          </w:tcPr>
          <w:p w14:paraId="2877C3BE" w14:textId="482D65B3" w:rsidR="00077B50" w:rsidRPr="00077B50" w:rsidRDefault="00F71CE3" w:rsidP="00077B50">
            <w:pPr>
              <w:spacing w:before="4"/>
              <w:rPr>
                <w:rFonts w:ascii="Arial" w:eastAsia="Arial Unicode MS" w:hAnsi="Arial" w:cs="Arial"/>
              </w:rPr>
            </w:pPr>
            <w:r>
              <w:rPr>
                <w:rFonts w:ascii="Arial" w:eastAsia="Arial Unicode MS" w:hAnsi="Arial" w:cs="Arial"/>
              </w:rPr>
              <w:t>December 2023</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7D2AF0D" w14:textId="1ABDAA36" w:rsidR="004970D8" w:rsidRDefault="00F71CE3" w:rsidP="00077B50">
            <w:pPr>
              <w:spacing w:before="4"/>
              <w:rPr>
                <w:rFonts w:ascii="Arial" w:hAnsi="Arial" w:cs="Arial"/>
              </w:rPr>
            </w:pPr>
            <w:r>
              <w:rPr>
                <w:rFonts w:ascii="Arial" w:hAnsi="Arial" w:cs="Arial"/>
              </w:rPr>
              <w:t>SMT</w:t>
            </w:r>
          </w:p>
          <w:p w14:paraId="159D10FD" w14:textId="08A3E15D" w:rsidR="00600E5F" w:rsidRPr="00F71CE3" w:rsidRDefault="00F71CE3" w:rsidP="00077B50">
            <w:pPr>
              <w:spacing w:before="4"/>
              <w:rPr>
                <w:rFonts w:ascii="Arial" w:hAnsi="Arial" w:cs="Arial"/>
              </w:rPr>
            </w:pPr>
            <w:r>
              <w:rPr>
                <w:rFonts w:ascii="Arial" w:hAnsi="Arial" w:cs="Arial"/>
              </w:rPr>
              <w:t>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831C1F8" w14:textId="77777777" w:rsidR="00077B50" w:rsidRDefault="00F71CE3" w:rsidP="00077B50">
            <w:pPr>
              <w:spacing w:before="4"/>
              <w:rPr>
                <w:rFonts w:ascii="Arial" w:hAnsi="Arial" w:cs="Arial"/>
              </w:rPr>
            </w:pPr>
            <w:r>
              <w:rPr>
                <w:rFonts w:ascii="Arial" w:hAnsi="Arial" w:cs="Arial"/>
              </w:rPr>
              <w:t>Staff Meeting.</w:t>
            </w:r>
          </w:p>
          <w:p w14:paraId="45A17FE5" w14:textId="7363A0A3" w:rsidR="00F71CE3" w:rsidRDefault="00F71CE3" w:rsidP="00077B50">
            <w:pPr>
              <w:spacing w:before="4"/>
              <w:rPr>
                <w:rFonts w:ascii="Arial" w:hAnsi="Arial" w:cs="Arial"/>
              </w:rPr>
            </w:pPr>
            <w:r>
              <w:rPr>
                <w:rFonts w:ascii="Arial" w:hAnsi="Arial" w:cs="Arial"/>
              </w:rPr>
              <w:t>Staff given the opportunity to join group</w:t>
            </w:r>
          </w:p>
        </w:tc>
      </w:tr>
      <w:tr w:rsidR="00077B50" w:rsidRPr="000005A7" w14:paraId="0D80C2E9" w14:textId="77777777" w:rsidTr="00F71CE3">
        <w:trPr>
          <w:trHeight w:val="666"/>
        </w:trPr>
        <w:tc>
          <w:tcPr>
            <w:tcW w:w="54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56FA2A9" w14:textId="5794CE72" w:rsidR="00077B50" w:rsidRPr="00077B50" w:rsidRDefault="00F526E5" w:rsidP="00077B50">
            <w:pPr>
              <w:pStyle w:val="Header"/>
              <w:spacing w:before="60"/>
              <w:rPr>
                <w:rFonts w:ascii="Arial" w:hAnsi="Arial" w:cs="Arial"/>
                <w:bCs/>
              </w:rPr>
            </w:pPr>
            <w:r>
              <w:rPr>
                <w:rFonts w:ascii="Arial" w:hAnsi="Arial" w:cs="Arial"/>
                <w:bCs/>
              </w:rPr>
              <w:t>Questionnaires sent to parent,</w:t>
            </w:r>
            <w:r w:rsidR="00F71CE3">
              <w:rPr>
                <w:rFonts w:ascii="Arial" w:hAnsi="Arial" w:cs="Arial"/>
                <w:bCs/>
              </w:rPr>
              <w:t xml:space="preserve"> staff and children.</w:t>
            </w:r>
          </w:p>
        </w:tc>
        <w:tc>
          <w:tcPr>
            <w:tcW w:w="2149" w:type="dxa"/>
            <w:tcBorders>
              <w:top w:val="single" w:sz="4" w:space="0" w:color="auto"/>
              <w:left w:val="single" w:sz="4" w:space="0" w:color="auto"/>
              <w:bottom w:val="single" w:sz="4" w:space="0" w:color="auto"/>
              <w:right w:val="single" w:sz="4" w:space="0" w:color="auto"/>
            </w:tcBorders>
          </w:tcPr>
          <w:p w14:paraId="76BFE4EA" w14:textId="55696D20" w:rsidR="00600E5F" w:rsidRPr="00077B50" w:rsidRDefault="00F526E5" w:rsidP="00925E57">
            <w:pPr>
              <w:spacing w:before="4"/>
              <w:rPr>
                <w:rFonts w:ascii="Arial" w:hAnsi="Arial" w:cs="Arial"/>
              </w:rPr>
            </w:pPr>
            <w:r>
              <w:rPr>
                <w:rFonts w:ascii="Arial" w:hAnsi="Arial" w:cs="Arial"/>
              </w:rPr>
              <w:t>November</w:t>
            </w:r>
            <w:r w:rsidR="00F71CE3">
              <w:rPr>
                <w:rFonts w:ascii="Arial" w:hAnsi="Arial" w:cs="Arial"/>
              </w:rPr>
              <w:t xml:space="preserve"> 2023</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526837C" w14:textId="467B266A" w:rsidR="00077B50" w:rsidRDefault="00F71CE3" w:rsidP="00077B50">
            <w:pPr>
              <w:rPr>
                <w:rFonts w:ascii="Arial" w:hAnsi="Arial" w:cs="Arial"/>
                <w:bCs/>
              </w:rPr>
            </w:pPr>
            <w:r>
              <w:rPr>
                <w:rFonts w:ascii="Arial" w:hAnsi="Arial" w:cs="Arial"/>
                <w:bCs/>
              </w:rPr>
              <w:t>STILT Group</w:t>
            </w:r>
          </w:p>
          <w:p w14:paraId="3ABDD5B3" w14:textId="2876B7FC" w:rsidR="00600E5F" w:rsidRPr="00F71CE3" w:rsidRDefault="00F71CE3" w:rsidP="00077B50">
            <w:pPr>
              <w:rPr>
                <w:rFonts w:ascii="Arial" w:hAnsi="Arial" w:cs="Arial"/>
                <w:bCs/>
              </w:rPr>
            </w:pPr>
            <w:r>
              <w:rPr>
                <w:rFonts w:ascii="Arial" w:hAnsi="Arial" w:cs="Arial"/>
                <w:bCs/>
              </w:rPr>
              <w:t>SMT</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2C229A5" w14:textId="25169E26" w:rsidR="00745FED" w:rsidRDefault="00F71CE3" w:rsidP="00600E5F">
            <w:pPr>
              <w:spacing w:before="4"/>
              <w:rPr>
                <w:rFonts w:ascii="Arial" w:hAnsi="Arial" w:cs="Arial"/>
              </w:rPr>
            </w:pPr>
            <w:r>
              <w:rPr>
                <w:rFonts w:ascii="Arial" w:hAnsi="Arial" w:cs="Arial"/>
              </w:rPr>
              <w:t>Questionnaires devised through survey monkey</w:t>
            </w:r>
          </w:p>
          <w:p w14:paraId="1FBC1510" w14:textId="77898BB9" w:rsidR="00600E5F" w:rsidRDefault="00600E5F" w:rsidP="00600E5F">
            <w:pPr>
              <w:spacing w:before="4"/>
              <w:rPr>
                <w:rFonts w:ascii="Arial" w:hAnsi="Arial" w:cs="Arial"/>
              </w:rPr>
            </w:pPr>
          </w:p>
        </w:tc>
      </w:tr>
      <w:tr w:rsidR="00DD1E94" w:rsidRPr="000005A7" w14:paraId="39E45F7E" w14:textId="77777777" w:rsidTr="00F71CE3">
        <w:trPr>
          <w:trHeight w:val="495"/>
        </w:trPr>
        <w:tc>
          <w:tcPr>
            <w:tcW w:w="54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96964B4" w14:textId="77777777" w:rsidR="00DD1E94" w:rsidRDefault="00F71CE3" w:rsidP="00DD1E94">
            <w:pPr>
              <w:pStyle w:val="Header"/>
              <w:spacing w:before="60"/>
              <w:rPr>
                <w:rFonts w:ascii="Arial" w:hAnsi="Arial" w:cs="Arial"/>
                <w:bCs/>
              </w:rPr>
            </w:pPr>
            <w:r>
              <w:rPr>
                <w:rFonts w:ascii="Arial" w:hAnsi="Arial" w:cs="Arial"/>
                <w:bCs/>
              </w:rPr>
              <w:t>Collate date from questionnaires.</w:t>
            </w:r>
          </w:p>
          <w:p w14:paraId="17A553B6" w14:textId="67D9F60B" w:rsidR="00F71CE3" w:rsidRDefault="00F71CE3" w:rsidP="00DD1E94">
            <w:pPr>
              <w:pStyle w:val="Header"/>
              <w:spacing w:before="60"/>
              <w:rPr>
                <w:rFonts w:ascii="Arial" w:hAnsi="Arial" w:cs="Arial"/>
                <w:bCs/>
              </w:rPr>
            </w:pPr>
          </w:p>
        </w:tc>
        <w:tc>
          <w:tcPr>
            <w:tcW w:w="2149" w:type="dxa"/>
            <w:tcBorders>
              <w:top w:val="single" w:sz="4" w:space="0" w:color="auto"/>
              <w:left w:val="single" w:sz="4" w:space="0" w:color="auto"/>
              <w:bottom w:val="single" w:sz="4" w:space="0" w:color="auto"/>
              <w:right w:val="single" w:sz="4" w:space="0" w:color="auto"/>
            </w:tcBorders>
          </w:tcPr>
          <w:p w14:paraId="3C892CBB" w14:textId="3EA763E6" w:rsidR="00DD1E94" w:rsidRDefault="00F526E5" w:rsidP="00925E57">
            <w:pPr>
              <w:spacing w:before="4"/>
              <w:rPr>
                <w:rFonts w:ascii="Arial" w:hAnsi="Arial" w:cs="Arial"/>
              </w:rPr>
            </w:pPr>
            <w:r>
              <w:rPr>
                <w:rFonts w:ascii="Arial" w:hAnsi="Arial" w:cs="Arial"/>
              </w:rPr>
              <w:t>December 2023</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7184C6F" w14:textId="77777777" w:rsidR="00D17E07" w:rsidRDefault="00F526E5" w:rsidP="00077B50">
            <w:pPr>
              <w:rPr>
                <w:rFonts w:ascii="Arial" w:hAnsi="Arial" w:cs="Arial"/>
                <w:bCs/>
              </w:rPr>
            </w:pPr>
            <w:r>
              <w:rPr>
                <w:rFonts w:ascii="Arial" w:hAnsi="Arial" w:cs="Arial"/>
                <w:bCs/>
              </w:rPr>
              <w:t>STILT Group</w:t>
            </w:r>
          </w:p>
          <w:p w14:paraId="7585E3F0" w14:textId="50B6F7A6" w:rsidR="00F526E5" w:rsidRDefault="00F526E5" w:rsidP="00077B50">
            <w:pPr>
              <w:rPr>
                <w:rFonts w:ascii="Arial" w:hAnsi="Arial" w:cs="Arial"/>
                <w:bCs/>
              </w:rPr>
            </w:pPr>
            <w:r>
              <w:rPr>
                <w:rFonts w:ascii="Arial" w:hAnsi="Arial" w:cs="Arial"/>
                <w:bCs/>
              </w:rPr>
              <w:t>SMT</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C865E82" w14:textId="1DB47810" w:rsidR="00D17E07" w:rsidRDefault="00F526E5" w:rsidP="00600E5F">
            <w:pPr>
              <w:spacing w:before="4"/>
              <w:rPr>
                <w:rFonts w:ascii="Arial" w:hAnsi="Arial" w:cs="Arial"/>
              </w:rPr>
            </w:pPr>
            <w:r>
              <w:rPr>
                <w:rFonts w:ascii="Arial" w:hAnsi="Arial" w:cs="Arial"/>
              </w:rPr>
              <w:t>STILT group given allocated time to collate data</w:t>
            </w:r>
          </w:p>
        </w:tc>
      </w:tr>
      <w:tr w:rsidR="00F71CE3" w:rsidRPr="000005A7" w14:paraId="4D1C69D1" w14:textId="77777777" w:rsidTr="00DD1E94">
        <w:trPr>
          <w:trHeight w:val="944"/>
        </w:trPr>
        <w:tc>
          <w:tcPr>
            <w:tcW w:w="54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9BC5404" w14:textId="2642B301" w:rsidR="00F71CE3" w:rsidRDefault="00F71CE3" w:rsidP="00F71CE3">
            <w:pPr>
              <w:pStyle w:val="Header"/>
              <w:spacing w:before="60"/>
              <w:rPr>
                <w:rFonts w:ascii="Arial" w:hAnsi="Arial" w:cs="Arial"/>
                <w:bCs/>
              </w:rPr>
            </w:pPr>
            <w:r>
              <w:rPr>
                <w:rFonts w:ascii="Arial" w:hAnsi="Arial" w:cs="Arial"/>
                <w:bCs/>
              </w:rPr>
              <w:t>Identify new nurture principle which will be our focus to support nurture.</w:t>
            </w:r>
          </w:p>
        </w:tc>
        <w:tc>
          <w:tcPr>
            <w:tcW w:w="2149" w:type="dxa"/>
            <w:tcBorders>
              <w:top w:val="single" w:sz="4" w:space="0" w:color="auto"/>
              <w:left w:val="single" w:sz="4" w:space="0" w:color="auto"/>
              <w:bottom w:val="single" w:sz="4" w:space="0" w:color="auto"/>
              <w:right w:val="single" w:sz="4" w:space="0" w:color="auto"/>
            </w:tcBorders>
          </w:tcPr>
          <w:p w14:paraId="48F02154" w14:textId="27F20B01" w:rsidR="00F71CE3" w:rsidRDefault="00F526E5" w:rsidP="00925E57">
            <w:pPr>
              <w:spacing w:before="4"/>
              <w:rPr>
                <w:rFonts w:ascii="Arial" w:hAnsi="Arial" w:cs="Arial"/>
              </w:rPr>
            </w:pPr>
            <w:r>
              <w:rPr>
                <w:rFonts w:ascii="Arial" w:hAnsi="Arial" w:cs="Arial"/>
              </w:rPr>
              <w:t>February 2024</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BDA7E75" w14:textId="77777777" w:rsidR="00F71CE3" w:rsidRDefault="00F526E5" w:rsidP="00077B50">
            <w:pPr>
              <w:rPr>
                <w:rFonts w:ascii="Arial" w:hAnsi="Arial" w:cs="Arial"/>
                <w:bCs/>
              </w:rPr>
            </w:pPr>
            <w:r>
              <w:rPr>
                <w:rFonts w:ascii="Arial" w:hAnsi="Arial" w:cs="Arial"/>
                <w:bCs/>
              </w:rPr>
              <w:t>All Staff</w:t>
            </w:r>
          </w:p>
          <w:p w14:paraId="3F3B615E" w14:textId="7C43D979" w:rsidR="00F526E5" w:rsidRDefault="00F526E5" w:rsidP="00077B50">
            <w:pPr>
              <w:rPr>
                <w:rFonts w:ascii="Arial" w:hAnsi="Arial" w:cs="Arial"/>
                <w:bCs/>
              </w:rPr>
            </w:pPr>
            <w:r>
              <w:rPr>
                <w:rFonts w:ascii="Arial" w:hAnsi="Arial" w:cs="Arial"/>
                <w:bCs/>
              </w:rPr>
              <w:t>SMT</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413226C" w14:textId="1A41DE8D" w:rsidR="00F71CE3" w:rsidRDefault="00F526E5" w:rsidP="00600E5F">
            <w:pPr>
              <w:spacing w:before="4"/>
              <w:rPr>
                <w:rFonts w:ascii="Arial" w:hAnsi="Arial" w:cs="Arial"/>
              </w:rPr>
            </w:pPr>
            <w:r>
              <w:rPr>
                <w:rFonts w:ascii="Arial" w:hAnsi="Arial" w:cs="Arial"/>
              </w:rPr>
              <w:t>February In-Service Day 2024</w:t>
            </w:r>
          </w:p>
        </w:tc>
      </w:tr>
    </w:tbl>
    <w:p w14:paraId="46BE61D8" w14:textId="627B18DB" w:rsidR="00DD1E94" w:rsidRPr="000005A7" w:rsidRDefault="00DD1E94" w:rsidP="00077B50">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077B50" w:rsidRPr="000005A7" w14:paraId="77313DA9" w14:textId="77777777" w:rsidTr="004B0059">
        <w:tc>
          <w:tcPr>
            <w:tcW w:w="14220" w:type="dxa"/>
            <w:shd w:val="clear" w:color="auto" w:fill="B3B3B3"/>
          </w:tcPr>
          <w:p w14:paraId="4B04189E" w14:textId="0C8FC994" w:rsidR="00077B50" w:rsidRPr="0068747F" w:rsidRDefault="005A56CC" w:rsidP="004B0059">
            <w:pPr>
              <w:rPr>
                <w:rFonts w:ascii="Arial" w:hAnsi="Arial" w:cs="Arial"/>
                <w:b/>
              </w:rPr>
            </w:pPr>
            <w:r w:rsidRPr="0068747F">
              <w:rPr>
                <w:rFonts w:ascii="Arial" w:hAnsi="Arial" w:cs="Arial"/>
                <w:b/>
              </w:rPr>
              <w:t xml:space="preserve">Measure of Impact: </w:t>
            </w:r>
            <w:r w:rsidRPr="00005814">
              <w:rPr>
                <w:rFonts w:ascii="Arial" w:eastAsia="Arial Unicode MS" w:hAnsi="Arial" w:cs="Arial"/>
                <w:b/>
                <w:bCs/>
                <w:color w:val="0070C0"/>
              </w:rPr>
              <w:t xml:space="preserve">What we will see </w:t>
            </w:r>
            <w:r w:rsidRPr="0068747F">
              <w:rPr>
                <w:rFonts w:ascii="Arial" w:eastAsia="Arial Unicode MS" w:hAnsi="Arial" w:cs="Arial"/>
                <w:b/>
                <w:bCs/>
              </w:rPr>
              <w:t xml:space="preserve">and </w:t>
            </w:r>
            <w:r w:rsidRPr="00005814">
              <w:rPr>
                <w:rFonts w:ascii="Arial" w:eastAsia="Arial Unicode MS" w:hAnsi="Arial" w:cs="Arial"/>
                <w:b/>
                <w:bCs/>
                <w:color w:val="7030A0"/>
              </w:rPr>
              <w:t>where?</w:t>
            </w:r>
          </w:p>
        </w:tc>
      </w:tr>
      <w:tr w:rsidR="00077B50" w:rsidRPr="000005A7" w14:paraId="1AEB8D24" w14:textId="77777777" w:rsidTr="004B0059">
        <w:tc>
          <w:tcPr>
            <w:tcW w:w="14220" w:type="dxa"/>
            <w:shd w:val="clear" w:color="auto" w:fill="auto"/>
          </w:tcPr>
          <w:p w14:paraId="471127E3" w14:textId="4BC04741" w:rsidR="00CE6B1F" w:rsidRPr="00005814" w:rsidRDefault="00CE6B1F" w:rsidP="00005814">
            <w:pPr>
              <w:pStyle w:val="ListParagraph"/>
              <w:numPr>
                <w:ilvl w:val="0"/>
                <w:numId w:val="14"/>
              </w:numPr>
              <w:rPr>
                <w:rFonts w:ascii="Arial" w:hAnsi="Arial" w:cs="Arial"/>
              </w:rPr>
            </w:pPr>
            <w:r w:rsidRPr="006A6675">
              <w:rPr>
                <w:rFonts w:ascii="Arial" w:hAnsi="Arial" w:cs="Arial"/>
                <w:color w:val="0070C0"/>
              </w:rPr>
              <w:t xml:space="preserve">Staff confident to understand </w:t>
            </w:r>
            <w:r w:rsidRPr="00005814">
              <w:rPr>
                <w:rFonts w:ascii="Arial" w:hAnsi="Arial" w:cs="Arial"/>
              </w:rPr>
              <w:t>the impact of trauma in our young children</w:t>
            </w:r>
            <w:r w:rsidR="004B0059" w:rsidRPr="00005814">
              <w:rPr>
                <w:rFonts w:ascii="Arial" w:hAnsi="Arial" w:cs="Arial"/>
              </w:rPr>
              <w:t xml:space="preserve"> </w:t>
            </w:r>
            <w:r w:rsidRPr="00005814">
              <w:rPr>
                <w:rFonts w:ascii="Arial" w:hAnsi="Arial" w:cs="Arial"/>
              </w:rPr>
              <w:t>.</w:t>
            </w:r>
            <w:r w:rsidR="006A6675">
              <w:rPr>
                <w:rFonts w:ascii="Arial" w:hAnsi="Arial" w:cs="Arial"/>
              </w:rPr>
              <w:t xml:space="preserve">Staff will be able </w:t>
            </w:r>
            <w:r w:rsidR="006A6675" w:rsidRPr="00873DC5">
              <w:rPr>
                <w:rFonts w:ascii="Arial" w:hAnsi="Arial" w:cs="Arial"/>
                <w:color w:val="7030A0"/>
              </w:rPr>
              <w:t xml:space="preserve">to share evidence in order to support and understand the impact on mental health and evidence </w:t>
            </w:r>
            <w:r w:rsidR="006A6675">
              <w:rPr>
                <w:rFonts w:ascii="Arial" w:hAnsi="Arial" w:cs="Arial"/>
              </w:rPr>
              <w:t>–based pathways to recovery.</w:t>
            </w:r>
            <w:r w:rsidR="00066884">
              <w:rPr>
                <w:rFonts w:ascii="Arial" w:hAnsi="Arial" w:cs="Arial"/>
              </w:rPr>
              <w:t xml:space="preserve"> We will see that staff are informed and responsive by embodying the trauma informed principles of collaboration,choice, empowerment ,safety and trust in all that we do. The impact of the training will be educating and informing all staff on best practice when working will those affected by trauma.</w:t>
            </w:r>
          </w:p>
          <w:p w14:paraId="37177B8C" w14:textId="2A7A6108" w:rsidR="00005814" w:rsidRPr="0068747F" w:rsidRDefault="006A6675" w:rsidP="006A6675">
            <w:pPr>
              <w:pStyle w:val="ListParagraph"/>
              <w:numPr>
                <w:ilvl w:val="0"/>
                <w:numId w:val="2"/>
              </w:numPr>
              <w:rPr>
                <w:rFonts w:ascii="Arial" w:hAnsi="Arial" w:cs="Arial"/>
              </w:rPr>
            </w:pPr>
            <w:r w:rsidRPr="00873DC5">
              <w:rPr>
                <w:rFonts w:ascii="Arial" w:hAnsi="Arial" w:cs="Arial"/>
                <w:color w:val="0070C0"/>
              </w:rPr>
              <w:t xml:space="preserve">Staff confident </w:t>
            </w:r>
            <w:r>
              <w:rPr>
                <w:rFonts w:ascii="Arial" w:hAnsi="Arial" w:cs="Arial"/>
              </w:rPr>
              <w:t xml:space="preserve">to understand the impact of trauma in our young children and to </w:t>
            </w:r>
            <w:r w:rsidRPr="00873DC5">
              <w:rPr>
                <w:rFonts w:ascii="Arial" w:hAnsi="Arial" w:cs="Arial"/>
                <w:color w:val="7030A0"/>
              </w:rPr>
              <w:t>respond in a trauma- informed way</w:t>
            </w:r>
            <w:r w:rsidR="00066884">
              <w:rPr>
                <w:rFonts w:ascii="Arial" w:hAnsi="Arial" w:cs="Arial"/>
                <w:color w:val="7030A0"/>
              </w:rPr>
              <w:t xml:space="preserve">. </w:t>
            </w:r>
            <w:r w:rsidR="00066884">
              <w:rPr>
                <w:rFonts w:ascii="Arial" w:hAnsi="Arial" w:cs="Arial"/>
              </w:rPr>
              <w:t>We will see confident staff who understand the relationship between children’s cognitive development and the impact of trauma. Staff will understand the importance of building supportive and trusting relationships, creating a safer ,physical and emotional environment for our children’s and families.</w:t>
            </w:r>
          </w:p>
        </w:tc>
      </w:tr>
    </w:tbl>
    <w:p w14:paraId="686A6EC5" w14:textId="59926B67" w:rsidR="00077B50" w:rsidRDefault="00077B50" w:rsidP="003A081E">
      <w:pPr>
        <w:rPr>
          <w:rFonts w:ascii="Arial" w:hAnsi="Arial" w:cs="Arial"/>
          <w:b/>
        </w:rPr>
      </w:pPr>
      <w:r>
        <w:rPr>
          <w:rFonts w:ascii="Arial" w:hAnsi="Arial" w:cs="Arial"/>
          <w:b/>
        </w:rPr>
        <w:br w:type="page"/>
      </w:r>
    </w:p>
    <w:p w14:paraId="6CCD21D2" w14:textId="0909FAF4" w:rsidR="003A081E" w:rsidRPr="00115E3D" w:rsidRDefault="00FB731E" w:rsidP="003A081E">
      <w:pPr>
        <w:rPr>
          <w:rFonts w:ascii="Arial" w:hAnsi="Arial" w:cs="Arial"/>
          <w:b/>
        </w:rPr>
      </w:pPr>
      <w:r>
        <w:rPr>
          <w:rFonts w:ascii="Arial" w:hAnsi="Arial" w:cs="Arial"/>
          <w:b/>
        </w:rPr>
        <w:br w:type="page"/>
      </w:r>
    </w:p>
    <w:sectPr w:rsidR="003A081E" w:rsidRPr="00115E3D"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EE3FF" w14:textId="77777777" w:rsidR="0037357E" w:rsidRDefault="0037357E" w:rsidP="00C757F4">
      <w:pPr>
        <w:spacing w:after="0" w:line="240" w:lineRule="auto"/>
      </w:pPr>
      <w:r>
        <w:separator/>
      </w:r>
    </w:p>
  </w:endnote>
  <w:endnote w:type="continuationSeparator" w:id="0">
    <w:p w14:paraId="3716BD4E" w14:textId="77777777" w:rsidR="0037357E" w:rsidRDefault="0037357E"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51741" w14:textId="77777777" w:rsidR="0037357E" w:rsidRDefault="0037357E" w:rsidP="00C757F4">
      <w:pPr>
        <w:spacing w:after="0" w:line="240" w:lineRule="auto"/>
      </w:pPr>
      <w:r>
        <w:separator/>
      </w:r>
    </w:p>
  </w:footnote>
  <w:footnote w:type="continuationSeparator" w:id="0">
    <w:p w14:paraId="564D6A7C" w14:textId="77777777" w:rsidR="0037357E" w:rsidRDefault="0037357E"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029A"/>
    <w:multiLevelType w:val="hybridMultilevel"/>
    <w:tmpl w:val="E8D2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740E7"/>
    <w:multiLevelType w:val="hybridMultilevel"/>
    <w:tmpl w:val="1ED4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A0000"/>
    <w:multiLevelType w:val="hybridMultilevel"/>
    <w:tmpl w:val="04BA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07C41"/>
    <w:multiLevelType w:val="hybridMultilevel"/>
    <w:tmpl w:val="CEAE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8107B"/>
    <w:multiLevelType w:val="hybridMultilevel"/>
    <w:tmpl w:val="CFC0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82C9C"/>
    <w:multiLevelType w:val="hybridMultilevel"/>
    <w:tmpl w:val="68A4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54126C3F"/>
    <w:multiLevelType w:val="hybridMultilevel"/>
    <w:tmpl w:val="6D36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C4880"/>
    <w:multiLevelType w:val="hybridMultilevel"/>
    <w:tmpl w:val="7DEE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F0D8D"/>
    <w:multiLevelType w:val="hybridMultilevel"/>
    <w:tmpl w:val="2892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2361F"/>
    <w:multiLevelType w:val="hybridMultilevel"/>
    <w:tmpl w:val="DF06AACC"/>
    <w:lvl w:ilvl="0" w:tplc="92A8C1A2">
      <w:start w:val="1"/>
      <w:numFmt w:val="decimal"/>
      <w:lvlText w:val="%1."/>
      <w:lvlJc w:val="left"/>
      <w:pPr>
        <w:ind w:left="624" w:hanging="360"/>
      </w:pPr>
      <w:rPr>
        <w:rFonts w:hint="default"/>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11"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15E88"/>
    <w:multiLevelType w:val="hybridMultilevel"/>
    <w:tmpl w:val="B07C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23E6D"/>
    <w:multiLevelType w:val="hybridMultilevel"/>
    <w:tmpl w:val="1816615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num w:numId="1">
    <w:abstractNumId w:val="6"/>
  </w:num>
  <w:num w:numId="2">
    <w:abstractNumId w:val="11"/>
  </w:num>
  <w:num w:numId="3">
    <w:abstractNumId w:val="2"/>
  </w:num>
  <w:num w:numId="4">
    <w:abstractNumId w:val="10"/>
  </w:num>
  <w:num w:numId="5">
    <w:abstractNumId w:val="8"/>
  </w:num>
  <w:num w:numId="6">
    <w:abstractNumId w:val="12"/>
  </w:num>
  <w:num w:numId="7">
    <w:abstractNumId w:val="3"/>
  </w:num>
  <w:num w:numId="8">
    <w:abstractNumId w:val="7"/>
  </w:num>
  <w:num w:numId="9">
    <w:abstractNumId w:val="5"/>
  </w:num>
  <w:num w:numId="10">
    <w:abstractNumId w:val="13"/>
  </w:num>
  <w:num w:numId="11">
    <w:abstractNumId w:val="0"/>
  </w:num>
  <w:num w:numId="12">
    <w:abstractNumId w:val="9"/>
  </w:num>
  <w:num w:numId="13">
    <w:abstractNumId w:val="4"/>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05814"/>
    <w:rsid w:val="00017C16"/>
    <w:rsid w:val="00025863"/>
    <w:rsid w:val="00026E42"/>
    <w:rsid w:val="000325F4"/>
    <w:rsid w:val="00034024"/>
    <w:rsid w:val="00035C08"/>
    <w:rsid w:val="00053612"/>
    <w:rsid w:val="00054831"/>
    <w:rsid w:val="00066884"/>
    <w:rsid w:val="00077B50"/>
    <w:rsid w:val="00081A6D"/>
    <w:rsid w:val="00085C00"/>
    <w:rsid w:val="000A45CB"/>
    <w:rsid w:val="000B1E48"/>
    <w:rsid w:val="000B2AC3"/>
    <w:rsid w:val="000B574D"/>
    <w:rsid w:val="000B6E8E"/>
    <w:rsid w:val="000D0EE1"/>
    <w:rsid w:val="000D4D51"/>
    <w:rsid w:val="000D6E1D"/>
    <w:rsid w:val="00103AA9"/>
    <w:rsid w:val="00106D9F"/>
    <w:rsid w:val="00107A66"/>
    <w:rsid w:val="00115E3D"/>
    <w:rsid w:val="00132039"/>
    <w:rsid w:val="00133E7E"/>
    <w:rsid w:val="00137AFF"/>
    <w:rsid w:val="0014028F"/>
    <w:rsid w:val="00142EDE"/>
    <w:rsid w:val="00152059"/>
    <w:rsid w:val="001602F2"/>
    <w:rsid w:val="001649AB"/>
    <w:rsid w:val="001710F4"/>
    <w:rsid w:val="00173C63"/>
    <w:rsid w:val="00175BB2"/>
    <w:rsid w:val="0017792A"/>
    <w:rsid w:val="001E7615"/>
    <w:rsid w:val="001F73CC"/>
    <w:rsid w:val="00203168"/>
    <w:rsid w:val="00207113"/>
    <w:rsid w:val="002115C5"/>
    <w:rsid w:val="00213DD7"/>
    <w:rsid w:val="00221908"/>
    <w:rsid w:val="002535D5"/>
    <w:rsid w:val="00260A73"/>
    <w:rsid w:val="00261EA4"/>
    <w:rsid w:val="00263C2A"/>
    <w:rsid w:val="00280267"/>
    <w:rsid w:val="002826F2"/>
    <w:rsid w:val="00282B6D"/>
    <w:rsid w:val="0029110F"/>
    <w:rsid w:val="0029237A"/>
    <w:rsid w:val="00294E53"/>
    <w:rsid w:val="00296047"/>
    <w:rsid w:val="00297275"/>
    <w:rsid w:val="002A7C99"/>
    <w:rsid w:val="002B0C9A"/>
    <w:rsid w:val="002C2495"/>
    <w:rsid w:val="002C24A5"/>
    <w:rsid w:val="002D1114"/>
    <w:rsid w:val="002D116B"/>
    <w:rsid w:val="002E0152"/>
    <w:rsid w:val="002E340E"/>
    <w:rsid w:val="002E3DB3"/>
    <w:rsid w:val="00301E92"/>
    <w:rsid w:val="00307EAF"/>
    <w:rsid w:val="003105B5"/>
    <w:rsid w:val="00337F9A"/>
    <w:rsid w:val="00345226"/>
    <w:rsid w:val="00356561"/>
    <w:rsid w:val="00361FBC"/>
    <w:rsid w:val="00373387"/>
    <w:rsid w:val="0037357E"/>
    <w:rsid w:val="00383D02"/>
    <w:rsid w:val="003954CD"/>
    <w:rsid w:val="003A081E"/>
    <w:rsid w:val="003A36F0"/>
    <w:rsid w:val="003B0BC0"/>
    <w:rsid w:val="003C080A"/>
    <w:rsid w:val="003C5510"/>
    <w:rsid w:val="003C64EC"/>
    <w:rsid w:val="003E3C26"/>
    <w:rsid w:val="003E4A3D"/>
    <w:rsid w:val="003F51DF"/>
    <w:rsid w:val="00401CF0"/>
    <w:rsid w:val="00410B6F"/>
    <w:rsid w:val="0043159A"/>
    <w:rsid w:val="00431B2B"/>
    <w:rsid w:val="0043704F"/>
    <w:rsid w:val="0045670F"/>
    <w:rsid w:val="00457E36"/>
    <w:rsid w:val="004801EA"/>
    <w:rsid w:val="004970D8"/>
    <w:rsid w:val="004A21E8"/>
    <w:rsid w:val="004A267A"/>
    <w:rsid w:val="004B0059"/>
    <w:rsid w:val="004C0572"/>
    <w:rsid w:val="004D1F8D"/>
    <w:rsid w:val="004D6589"/>
    <w:rsid w:val="004E47EA"/>
    <w:rsid w:val="004F5E1D"/>
    <w:rsid w:val="00500CE5"/>
    <w:rsid w:val="00501AC6"/>
    <w:rsid w:val="00507DEB"/>
    <w:rsid w:val="00521DC2"/>
    <w:rsid w:val="00534D67"/>
    <w:rsid w:val="00537140"/>
    <w:rsid w:val="00550780"/>
    <w:rsid w:val="005541A7"/>
    <w:rsid w:val="00561E39"/>
    <w:rsid w:val="0057078C"/>
    <w:rsid w:val="005755CA"/>
    <w:rsid w:val="00595877"/>
    <w:rsid w:val="005A2789"/>
    <w:rsid w:val="005A385E"/>
    <w:rsid w:val="005A56CC"/>
    <w:rsid w:val="005A7274"/>
    <w:rsid w:val="005C3709"/>
    <w:rsid w:val="005C3B0B"/>
    <w:rsid w:val="005C4ECB"/>
    <w:rsid w:val="005C6793"/>
    <w:rsid w:val="005D1A12"/>
    <w:rsid w:val="005D2614"/>
    <w:rsid w:val="005E6D4E"/>
    <w:rsid w:val="005F06CC"/>
    <w:rsid w:val="005F12C9"/>
    <w:rsid w:val="005F24C8"/>
    <w:rsid w:val="005F7216"/>
    <w:rsid w:val="005F74FB"/>
    <w:rsid w:val="00600E5F"/>
    <w:rsid w:val="006103AB"/>
    <w:rsid w:val="006149D4"/>
    <w:rsid w:val="00627645"/>
    <w:rsid w:val="00634ABC"/>
    <w:rsid w:val="006376F1"/>
    <w:rsid w:val="00681ECA"/>
    <w:rsid w:val="0068747F"/>
    <w:rsid w:val="00687985"/>
    <w:rsid w:val="006939C6"/>
    <w:rsid w:val="006A48DF"/>
    <w:rsid w:val="006A6675"/>
    <w:rsid w:val="006A6FC1"/>
    <w:rsid w:val="006B2B09"/>
    <w:rsid w:val="006C1114"/>
    <w:rsid w:val="006D02CB"/>
    <w:rsid w:val="006D26CD"/>
    <w:rsid w:val="006E0235"/>
    <w:rsid w:val="006E3775"/>
    <w:rsid w:val="006E4E01"/>
    <w:rsid w:val="006E6479"/>
    <w:rsid w:val="006F1041"/>
    <w:rsid w:val="006F3299"/>
    <w:rsid w:val="006F5E2E"/>
    <w:rsid w:val="0072100F"/>
    <w:rsid w:val="00726E45"/>
    <w:rsid w:val="007408FA"/>
    <w:rsid w:val="00740ED9"/>
    <w:rsid w:val="00742A87"/>
    <w:rsid w:val="00745FED"/>
    <w:rsid w:val="0074662F"/>
    <w:rsid w:val="0075164C"/>
    <w:rsid w:val="0076714E"/>
    <w:rsid w:val="007869CD"/>
    <w:rsid w:val="00787E5F"/>
    <w:rsid w:val="00793080"/>
    <w:rsid w:val="007A1864"/>
    <w:rsid w:val="007A3D1C"/>
    <w:rsid w:val="007A594E"/>
    <w:rsid w:val="007B7696"/>
    <w:rsid w:val="007D16E0"/>
    <w:rsid w:val="007E2A85"/>
    <w:rsid w:val="007F1004"/>
    <w:rsid w:val="007F2556"/>
    <w:rsid w:val="007F78EF"/>
    <w:rsid w:val="0080029F"/>
    <w:rsid w:val="008212BA"/>
    <w:rsid w:val="00836B6B"/>
    <w:rsid w:val="00841F1C"/>
    <w:rsid w:val="00842449"/>
    <w:rsid w:val="00845C97"/>
    <w:rsid w:val="00847517"/>
    <w:rsid w:val="00854F30"/>
    <w:rsid w:val="00855FE4"/>
    <w:rsid w:val="0086516E"/>
    <w:rsid w:val="008656AA"/>
    <w:rsid w:val="00873DC5"/>
    <w:rsid w:val="00877E61"/>
    <w:rsid w:val="0088491D"/>
    <w:rsid w:val="00886EC0"/>
    <w:rsid w:val="00897E72"/>
    <w:rsid w:val="008A7B3A"/>
    <w:rsid w:val="008C51A5"/>
    <w:rsid w:val="008D19E0"/>
    <w:rsid w:val="008E1851"/>
    <w:rsid w:val="008E1D20"/>
    <w:rsid w:val="008E55CB"/>
    <w:rsid w:val="00913C25"/>
    <w:rsid w:val="00925E57"/>
    <w:rsid w:val="00926999"/>
    <w:rsid w:val="009376BF"/>
    <w:rsid w:val="009401C8"/>
    <w:rsid w:val="00954DFB"/>
    <w:rsid w:val="009714E0"/>
    <w:rsid w:val="009C28A0"/>
    <w:rsid w:val="009C4A58"/>
    <w:rsid w:val="009C5119"/>
    <w:rsid w:val="009E1F1A"/>
    <w:rsid w:val="00A10F1A"/>
    <w:rsid w:val="00A2547E"/>
    <w:rsid w:val="00A30191"/>
    <w:rsid w:val="00A31225"/>
    <w:rsid w:val="00A33F6D"/>
    <w:rsid w:val="00A34308"/>
    <w:rsid w:val="00A35854"/>
    <w:rsid w:val="00A54151"/>
    <w:rsid w:val="00A561C6"/>
    <w:rsid w:val="00A96520"/>
    <w:rsid w:val="00AA3DDE"/>
    <w:rsid w:val="00AA424F"/>
    <w:rsid w:val="00AA4C64"/>
    <w:rsid w:val="00AA5947"/>
    <w:rsid w:val="00AA60B6"/>
    <w:rsid w:val="00AB2733"/>
    <w:rsid w:val="00AB7399"/>
    <w:rsid w:val="00AC3F9E"/>
    <w:rsid w:val="00AC484E"/>
    <w:rsid w:val="00AC60D4"/>
    <w:rsid w:val="00AE4CF0"/>
    <w:rsid w:val="00AF3C44"/>
    <w:rsid w:val="00AF7572"/>
    <w:rsid w:val="00B00274"/>
    <w:rsid w:val="00B03288"/>
    <w:rsid w:val="00B221A1"/>
    <w:rsid w:val="00B36CEB"/>
    <w:rsid w:val="00B37246"/>
    <w:rsid w:val="00B4319E"/>
    <w:rsid w:val="00B47131"/>
    <w:rsid w:val="00B528F8"/>
    <w:rsid w:val="00B57991"/>
    <w:rsid w:val="00B77614"/>
    <w:rsid w:val="00B82E8F"/>
    <w:rsid w:val="00B87DE7"/>
    <w:rsid w:val="00B9057D"/>
    <w:rsid w:val="00B917E3"/>
    <w:rsid w:val="00B9489D"/>
    <w:rsid w:val="00BB0CE1"/>
    <w:rsid w:val="00BB3B3E"/>
    <w:rsid w:val="00BB56F9"/>
    <w:rsid w:val="00BC40C7"/>
    <w:rsid w:val="00BD7A28"/>
    <w:rsid w:val="00BF5226"/>
    <w:rsid w:val="00BF7094"/>
    <w:rsid w:val="00BF7685"/>
    <w:rsid w:val="00C03F44"/>
    <w:rsid w:val="00C05FFA"/>
    <w:rsid w:val="00C07E03"/>
    <w:rsid w:val="00C10686"/>
    <w:rsid w:val="00C24AAE"/>
    <w:rsid w:val="00C27B5B"/>
    <w:rsid w:val="00C374D7"/>
    <w:rsid w:val="00C73A48"/>
    <w:rsid w:val="00C757F4"/>
    <w:rsid w:val="00C87C6F"/>
    <w:rsid w:val="00C9011E"/>
    <w:rsid w:val="00C91C7F"/>
    <w:rsid w:val="00C974B3"/>
    <w:rsid w:val="00CA306C"/>
    <w:rsid w:val="00CA548E"/>
    <w:rsid w:val="00CB184C"/>
    <w:rsid w:val="00CB6138"/>
    <w:rsid w:val="00CD1236"/>
    <w:rsid w:val="00CE6B1F"/>
    <w:rsid w:val="00D02026"/>
    <w:rsid w:val="00D02A17"/>
    <w:rsid w:val="00D11948"/>
    <w:rsid w:val="00D17E07"/>
    <w:rsid w:val="00D202CA"/>
    <w:rsid w:val="00D3086A"/>
    <w:rsid w:val="00D34CE0"/>
    <w:rsid w:val="00D44ECA"/>
    <w:rsid w:val="00D549E2"/>
    <w:rsid w:val="00D567EB"/>
    <w:rsid w:val="00D71013"/>
    <w:rsid w:val="00D74F34"/>
    <w:rsid w:val="00D755DC"/>
    <w:rsid w:val="00D855AC"/>
    <w:rsid w:val="00D8618E"/>
    <w:rsid w:val="00D94979"/>
    <w:rsid w:val="00DA74F4"/>
    <w:rsid w:val="00DB3775"/>
    <w:rsid w:val="00DC285E"/>
    <w:rsid w:val="00DC7331"/>
    <w:rsid w:val="00DD0726"/>
    <w:rsid w:val="00DD1E94"/>
    <w:rsid w:val="00DD2417"/>
    <w:rsid w:val="00DD3057"/>
    <w:rsid w:val="00DE07A0"/>
    <w:rsid w:val="00DE1469"/>
    <w:rsid w:val="00DE4ED9"/>
    <w:rsid w:val="00DE671D"/>
    <w:rsid w:val="00DF00CD"/>
    <w:rsid w:val="00E26C25"/>
    <w:rsid w:val="00E367D5"/>
    <w:rsid w:val="00E3786E"/>
    <w:rsid w:val="00E469A3"/>
    <w:rsid w:val="00E46A0D"/>
    <w:rsid w:val="00E6022F"/>
    <w:rsid w:val="00E66ED9"/>
    <w:rsid w:val="00E970B5"/>
    <w:rsid w:val="00E976D4"/>
    <w:rsid w:val="00EB363D"/>
    <w:rsid w:val="00EC5272"/>
    <w:rsid w:val="00EC6E24"/>
    <w:rsid w:val="00EC7805"/>
    <w:rsid w:val="00ED1C28"/>
    <w:rsid w:val="00ED4518"/>
    <w:rsid w:val="00EE7228"/>
    <w:rsid w:val="00EF4B41"/>
    <w:rsid w:val="00EF50C1"/>
    <w:rsid w:val="00F11CCA"/>
    <w:rsid w:val="00F220C4"/>
    <w:rsid w:val="00F26A6E"/>
    <w:rsid w:val="00F30C0F"/>
    <w:rsid w:val="00F526E5"/>
    <w:rsid w:val="00F650ED"/>
    <w:rsid w:val="00F71CE3"/>
    <w:rsid w:val="00F75A93"/>
    <w:rsid w:val="00F77160"/>
    <w:rsid w:val="00F877E4"/>
    <w:rsid w:val="00F97D14"/>
    <w:rsid w:val="00FA03BF"/>
    <w:rsid w:val="00FA1976"/>
    <w:rsid w:val="00FB731E"/>
    <w:rsid w:val="00FC15F5"/>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9A"/>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8ED8AA29D6F54B3381260E937B797990"/>
        <w:category>
          <w:name w:val="General"/>
          <w:gallery w:val="placeholder"/>
        </w:category>
        <w:types>
          <w:type w:val="bbPlcHdr"/>
        </w:types>
        <w:behaviors>
          <w:behavior w:val="content"/>
        </w:behaviors>
        <w:guid w:val="{DB03F6DD-A8CB-41DC-9DB6-C67DEDC26C53}"/>
      </w:docPartPr>
      <w:docPartBody>
        <w:p w:rsidR="00150959" w:rsidRDefault="005F6D31" w:rsidP="005F6D31">
          <w:pPr>
            <w:pStyle w:val="8ED8AA29D6F54B3381260E937B797990"/>
          </w:pPr>
          <w:r w:rsidRPr="00BA16E6">
            <w:rPr>
              <w:rStyle w:val="PlaceholderText"/>
            </w:rPr>
            <w:t>Choose an item.</w:t>
          </w:r>
        </w:p>
      </w:docPartBody>
    </w:docPart>
    <w:docPart>
      <w:docPartPr>
        <w:name w:val="7361231A41C94F9998548820DAF7A3D3"/>
        <w:category>
          <w:name w:val="General"/>
          <w:gallery w:val="placeholder"/>
        </w:category>
        <w:types>
          <w:type w:val="bbPlcHdr"/>
        </w:types>
        <w:behaviors>
          <w:behavior w:val="content"/>
        </w:behaviors>
        <w:guid w:val="{FDC6EB67-9D89-4DBA-A9D4-921ED60962B8}"/>
      </w:docPartPr>
      <w:docPartBody>
        <w:p w:rsidR="00150959" w:rsidRDefault="005F6D31" w:rsidP="005F6D31">
          <w:pPr>
            <w:pStyle w:val="7361231A41C94F9998548820DAF7A3D3"/>
          </w:pPr>
          <w:r w:rsidRPr="00BA16E6">
            <w:rPr>
              <w:rStyle w:val="PlaceholderText"/>
            </w:rPr>
            <w:t>Choose an item.</w:t>
          </w:r>
        </w:p>
      </w:docPartBody>
    </w:docPart>
    <w:docPart>
      <w:docPartPr>
        <w:name w:val="0EA6F0158AFF481BA761CEDF2447FBF5"/>
        <w:category>
          <w:name w:val="General"/>
          <w:gallery w:val="placeholder"/>
        </w:category>
        <w:types>
          <w:type w:val="bbPlcHdr"/>
        </w:types>
        <w:behaviors>
          <w:behavior w:val="content"/>
        </w:behaviors>
        <w:guid w:val="{1B6617B4-5818-45F5-8C9F-71613BBF148F}"/>
      </w:docPartPr>
      <w:docPartBody>
        <w:p w:rsidR="00150959" w:rsidRDefault="005F6D31" w:rsidP="005F6D31">
          <w:pPr>
            <w:pStyle w:val="0EA6F0158AFF481BA761CEDF2447FBF5"/>
          </w:pPr>
          <w:r w:rsidRPr="00BA16E6">
            <w:rPr>
              <w:rStyle w:val="PlaceholderText"/>
            </w:rPr>
            <w:t>Choose an item.</w:t>
          </w:r>
        </w:p>
      </w:docPartBody>
    </w:docPart>
    <w:docPart>
      <w:docPartPr>
        <w:name w:val="453C30C7E2A9462AACB5E85B4074B7D0"/>
        <w:category>
          <w:name w:val="General"/>
          <w:gallery w:val="placeholder"/>
        </w:category>
        <w:types>
          <w:type w:val="bbPlcHdr"/>
        </w:types>
        <w:behaviors>
          <w:behavior w:val="content"/>
        </w:behaviors>
        <w:guid w:val="{3EDEA9FB-7B36-4A4C-B255-118728A33185}"/>
      </w:docPartPr>
      <w:docPartBody>
        <w:p w:rsidR="00150959" w:rsidRDefault="005F6D31" w:rsidP="005F6D31">
          <w:pPr>
            <w:pStyle w:val="453C30C7E2A9462AACB5E85B4074B7D0"/>
          </w:pPr>
          <w:r w:rsidRPr="00BA16E6">
            <w:rPr>
              <w:rStyle w:val="PlaceholderText"/>
            </w:rPr>
            <w:t>Choose an item.</w:t>
          </w:r>
        </w:p>
      </w:docPartBody>
    </w:docPart>
    <w:docPart>
      <w:docPartPr>
        <w:name w:val="8E854E52295146949D98F812D4E52068"/>
        <w:category>
          <w:name w:val="General"/>
          <w:gallery w:val="placeholder"/>
        </w:category>
        <w:types>
          <w:type w:val="bbPlcHdr"/>
        </w:types>
        <w:behaviors>
          <w:behavior w:val="content"/>
        </w:behaviors>
        <w:guid w:val="{0CFC60C9-E6B2-4D64-9D50-ECBFF72F75A8}"/>
      </w:docPartPr>
      <w:docPartBody>
        <w:p w:rsidR="00656EA2" w:rsidRDefault="00883F73" w:rsidP="00883F73">
          <w:pPr>
            <w:pStyle w:val="8E854E52295146949D98F812D4E52068"/>
          </w:pPr>
          <w:r w:rsidRPr="00BA16E6">
            <w:rPr>
              <w:rStyle w:val="PlaceholderText"/>
            </w:rPr>
            <w:t>Choose an item.</w:t>
          </w:r>
        </w:p>
      </w:docPartBody>
    </w:docPart>
    <w:docPart>
      <w:docPartPr>
        <w:name w:val="91F9FB3BE65A491483C82DE8C3D0A9FD"/>
        <w:category>
          <w:name w:val="General"/>
          <w:gallery w:val="placeholder"/>
        </w:category>
        <w:types>
          <w:type w:val="bbPlcHdr"/>
        </w:types>
        <w:behaviors>
          <w:behavior w:val="content"/>
        </w:behaviors>
        <w:guid w:val="{3B7E0500-8B92-4ECE-805D-FB3B6AA06A67}"/>
      </w:docPartPr>
      <w:docPartBody>
        <w:p w:rsidR="00656EA2" w:rsidRDefault="00883F73" w:rsidP="00883F73">
          <w:pPr>
            <w:pStyle w:val="91F9FB3BE65A491483C82DE8C3D0A9FD"/>
          </w:pPr>
          <w:r w:rsidRPr="00BA16E6">
            <w:rPr>
              <w:rStyle w:val="PlaceholderText"/>
            </w:rPr>
            <w:t>Choose an item.</w:t>
          </w:r>
        </w:p>
      </w:docPartBody>
    </w:docPart>
    <w:docPart>
      <w:docPartPr>
        <w:name w:val="8E87766D37BA4FEABE6410614B6B374D"/>
        <w:category>
          <w:name w:val="General"/>
          <w:gallery w:val="placeholder"/>
        </w:category>
        <w:types>
          <w:type w:val="bbPlcHdr"/>
        </w:types>
        <w:behaviors>
          <w:behavior w:val="content"/>
        </w:behaviors>
        <w:guid w:val="{30AA4C05-50EB-41A1-A301-FE5ED452B9AF}"/>
      </w:docPartPr>
      <w:docPartBody>
        <w:p w:rsidR="00656EA2" w:rsidRDefault="00883F73" w:rsidP="00883F73">
          <w:pPr>
            <w:pStyle w:val="8E87766D37BA4FEABE6410614B6B374D"/>
          </w:pPr>
          <w:r w:rsidRPr="00BA16E6">
            <w:rPr>
              <w:rStyle w:val="PlaceholderText"/>
            </w:rPr>
            <w:t>Choose an item.</w:t>
          </w:r>
        </w:p>
      </w:docPartBody>
    </w:docPart>
    <w:docPart>
      <w:docPartPr>
        <w:name w:val="EA2102FBF22B4F8CB82662A62129C9B6"/>
        <w:category>
          <w:name w:val="General"/>
          <w:gallery w:val="placeholder"/>
        </w:category>
        <w:types>
          <w:type w:val="bbPlcHdr"/>
        </w:types>
        <w:behaviors>
          <w:behavior w:val="content"/>
        </w:behaviors>
        <w:guid w:val="{DF6CADD5-6F84-48B8-BA75-D76EEBE40144}"/>
      </w:docPartPr>
      <w:docPartBody>
        <w:p w:rsidR="00656EA2" w:rsidRDefault="00883F73" w:rsidP="00883F73">
          <w:pPr>
            <w:pStyle w:val="EA2102FBF22B4F8CB82662A62129C9B6"/>
          </w:pPr>
          <w:r w:rsidRPr="00A1380C">
            <w:rPr>
              <w:rStyle w:val="PlaceholderText"/>
            </w:rPr>
            <w:t>Choose an item.</w:t>
          </w:r>
        </w:p>
      </w:docPartBody>
    </w:docPart>
    <w:docPart>
      <w:docPartPr>
        <w:name w:val="BB50FA06949148F4ADE5BBDCF8DF297C"/>
        <w:category>
          <w:name w:val="General"/>
          <w:gallery w:val="placeholder"/>
        </w:category>
        <w:types>
          <w:type w:val="bbPlcHdr"/>
        </w:types>
        <w:behaviors>
          <w:behavior w:val="content"/>
        </w:behaviors>
        <w:guid w:val="{B3173836-1706-4FAD-A95E-59FAC0425C87}"/>
      </w:docPartPr>
      <w:docPartBody>
        <w:p w:rsidR="00656EA2" w:rsidRDefault="00883F73" w:rsidP="00883F73">
          <w:pPr>
            <w:pStyle w:val="BB50FA06949148F4ADE5BBDCF8DF297C"/>
          </w:pPr>
          <w:r w:rsidRPr="00A1380C">
            <w:rPr>
              <w:rStyle w:val="PlaceholderText"/>
            </w:rPr>
            <w:t>Choose an item.</w:t>
          </w:r>
        </w:p>
      </w:docPartBody>
    </w:docPart>
    <w:docPart>
      <w:docPartPr>
        <w:name w:val="E68170B8785342F88916369F661ABE54"/>
        <w:category>
          <w:name w:val="General"/>
          <w:gallery w:val="placeholder"/>
        </w:category>
        <w:types>
          <w:type w:val="bbPlcHdr"/>
        </w:types>
        <w:behaviors>
          <w:behavior w:val="content"/>
        </w:behaviors>
        <w:guid w:val="{57AE25BB-8EB5-4BA2-B8A7-1B85B975CB46}"/>
      </w:docPartPr>
      <w:docPartBody>
        <w:p w:rsidR="00656EA2" w:rsidRDefault="00883F73" w:rsidP="00883F73">
          <w:pPr>
            <w:pStyle w:val="E68170B8785342F88916369F661ABE54"/>
          </w:pPr>
          <w:r w:rsidRPr="00BA16E6">
            <w:rPr>
              <w:rStyle w:val="PlaceholderText"/>
            </w:rPr>
            <w:t>Choose an item.</w:t>
          </w:r>
        </w:p>
      </w:docPartBody>
    </w:docPart>
    <w:docPart>
      <w:docPartPr>
        <w:name w:val="9A8C4CA2A22D465CBED2D8F39E205A6C"/>
        <w:category>
          <w:name w:val="General"/>
          <w:gallery w:val="placeholder"/>
        </w:category>
        <w:types>
          <w:type w:val="bbPlcHdr"/>
        </w:types>
        <w:behaviors>
          <w:behavior w:val="content"/>
        </w:behaviors>
        <w:guid w:val="{417C62EC-CB82-4940-99AC-1EE8D44DBF2D}"/>
      </w:docPartPr>
      <w:docPartBody>
        <w:p w:rsidR="00656EA2" w:rsidRDefault="00883F73" w:rsidP="00883F73">
          <w:pPr>
            <w:pStyle w:val="9A8C4CA2A22D465CBED2D8F39E205A6C"/>
          </w:pPr>
          <w:r w:rsidRPr="00BA16E6">
            <w:rPr>
              <w:rStyle w:val="PlaceholderText"/>
            </w:rPr>
            <w:t>Choose an item.</w:t>
          </w:r>
        </w:p>
      </w:docPartBody>
    </w:docPart>
    <w:docPart>
      <w:docPartPr>
        <w:name w:val="E6FAC5F4432E48F497698D68F8A28389"/>
        <w:category>
          <w:name w:val="General"/>
          <w:gallery w:val="placeholder"/>
        </w:category>
        <w:types>
          <w:type w:val="bbPlcHdr"/>
        </w:types>
        <w:behaviors>
          <w:behavior w:val="content"/>
        </w:behaviors>
        <w:guid w:val="{760AD79A-A08C-43FF-9D78-A0FE7EDDDC3B}"/>
      </w:docPartPr>
      <w:docPartBody>
        <w:p w:rsidR="00656EA2" w:rsidRDefault="00883F73" w:rsidP="00883F73">
          <w:pPr>
            <w:pStyle w:val="E6FAC5F4432E48F497698D68F8A28389"/>
          </w:pPr>
          <w:r w:rsidRPr="00BA16E6">
            <w:rPr>
              <w:rStyle w:val="PlaceholderText"/>
            </w:rPr>
            <w:t>Choose an item.</w:t>
          </w:r>
        </w:p>
      </w:docPartBody>
    </w:docPart>
    <w:docPart>
      <w:docPartPr>
        <w:name w:val="D2D50D713AB34AEEBA95AD7CDAF72FCA"/>
        <w:category>
          <w:name w:val="General"/>
          <w:gallery w:val="placeholder"/>
        </w:category>
        <w:types>
          <w:type w:val="bbPlcHdr"/>
        </w:types>
        <w:behaviors>
          <w:behavior w:val="content"/>
        </w:behaviors>
        <w:guid w:val="{984BA505-1ED0-4E1C-96AE-4DBC3E2C5319}"/>
      </w:docPartPr>
      <w:docPartBody>
        <w:p w:rsidR="00656EA2" w:rsidRDefault="00883F73" w:rsidP="00883F73">
          <w:pPr>
            <w:pStyle w:val="D2D50D713AB34AEEBA95AD7CDAF72FCA"/>
          </w:pPr>
          <w:r w:rsidRPr="00A1380C">
            <w:rPr>
              <w:rStyle w:val="PlaceholderText"/>
            </w:rPr>
            <w:t>Choose an item.</w:t>
          </w:r>
        </w:p>
      </w:docPartBody>
    </w:docPart>
    <w:docPart>
      <w:docPartPr>
        <w:name w:val="C32427B1CC3241B19D4C1CB579749A39"/>
        <w:category>
          <w:name w:val="General"/>
          <w:gallery w:val="placeholder"/>
        </w:category>
        <w:types>
          <w:type w:val="bbPlcHdr"/>
        </w:types>
        <w:behaviors>
          <w:behavior w:val="content"/>
        </w:behaviors>
        <w:guid w:val="{EC5B5C82-6B09-4808-BDC7-D7BD00534631}"/>
      </w:docPartPr>
      <w:docPartBody>
        <w:p w:rsidR="00656EA2" w:rsidRDefault="00883F73" w:rsidP="00883F73">
          <w:pPr>
            <w:pStyle w:val="C32427B1CC3241B19D4C1CB579749A39"/>
          </w:pPr>
          <w:r w:rsidRPr="00A1380C">
            <w:rPr>
              <w:rStyle w:val="PlaceholderText"/>
            </w:rPr>
            <w:t>Choose an item.</w:t>
          </w:r>
        </w:p>
      </w:docPartBody>
    </w:docPart>
    <w:docPart>
      <w:docPartPr>
        <w:name w:val="4E5F8A536CE044B580D118A5BB8F1E99"/>
        <w:category>
          <w:name w:val="General"/>
          <w:gallery w:val="placeholder"/>
        </w:category>
        <w:types>
          <w:type w:val="bbPlcHdr"/>
        </w:types>
        <w:behaviors>
          <w:behavior w:val="content"/>
        </w:behaviors>
        <w:guid w:val="{31BBB94B-B660-452B-81D7-9B04C0B3D943}"/>
      </w:docPartPr>
      <w:docPartBody>
        <w:p w:rsidR="005D59B5" w:rsidRDefault="00656EA2" w:rsidP="00656EA2">
          <w:pPr>
            <w:pStyle w:val="4E5F8A536CE044B580D118A5BB8F1E99"/>
          </w:pPr>
          <w:r w:rsidRPr="00BA16E6">
            <w:rPr>
              <w:rStyle w:val="PlaceholderText"/>
            </w:rPr>
            <w:t>Choose an item.</w:t>
          </w:r>
        </w:p>
      </w:docPartBody>
    </w:docPart>
    <w:docPart>
      <w:docPartPr>
        <w:name w:val="8351F7073F234BD09E5B311B5DBD8178"/>
        <w:category>
          <w:name w:val="General"/>
          <w:gallery w:val="placeholder"/>
        </w:category>
        <w:types>
          <w:type w:val="bbPlcHdr"/>
        </w:types>
        <w:behaviors>
          <w:behavior w:val="content"/>
        </w:behaviors>
        <w:guid w:val="{26902B01-BBDC-4126-9065-195AC9FDF2D0}"/>
      </w:docPartPr>
      <w:docPartBody>
        <w:p w:rsidR="005D59B5" w:rsidRDefault="00656EA2" w:rsidP="00656EA2">
          <w:pPr>
            <w:pStyle w:val="8351F7073F234BD09E5B311B5DBD8178"/>
          </w:pPr>
          <w:r w:rsidRPr="00BA16E6">
            <w:rPr>
              <w:rStyle w:val="PlaceholderText"/>
            </w:rPr>
            <w:t>Choose an item.</w:t>
          </w:r>
        </w:p>
      </w:docPartBody>
    </w:docPart>
    <w:docPart>
      <w:docPartPr>
        <w:name w:val="F8BC9F9919D342E09C86A105E0BE33C9"/>
        <w:category>
          <w:name w:val="General"/>
          <w:gallery w:val="placeholder"/>
        </w:category>
        <w:types>
          <w:type w:val="bbPlcHdr"/>
        </w:types>
        <w:behaviors>
          <w:behavior w:val="content"/>
        </w:behaviors>
        <w:guid w:val="{43112600-B88E-48D2-AF6C-889D18A28638}"/>
      </w:docPartPr>
      <w:docPartBody>
        <w:p w:rsidR="005D59B5" w:rsidRDefault="00656EA2" w:rsidP="00656EA2">
          <w:pPr>
            <w:pStyle w:val="F8BC9F9919D342E09C86A105E0BE33C9"/>
          </w:pPr>
          <w:r w:rsidRPr="00BA16E6">
            <w:rPr>
              <w:rStyle w:val="PlaceholderText"/>
            </w:rPr>
            <w:t>Choose an item.</w:t>
          </w:r>
        </w:p>
      </w:docPartBody>
    </w:docPart>
    <w:docPart>
      <w:docPartPr>
        <w:name w:val="3F1EBFC30AB749A89E222952C310BEC8"/>
        <w:category>
          <w:name w:val="General"/>
          <w:gallery w:val="placeholder"/>
        </w:category>
        <w:types>
          <w:type w:val="bbPlcHdr"/>
        </w:types>
        <w:behaviors>
          <w:behavior w:val="content"/>
        </w:behaviors>
        <w:guid w:val="{0ABCAA81-90D6-4003-9F65-AF2E62CD5506}"/>
      </w:docPartPr>
      <w:docPartBody>
        <w:p w:rsidR="0077663E" w:rsidRDefault="005D59B5" w:rsidP="005D59B5">
          <w:pPr>
            <w:pStyle w:val="3F1EBFC30AB749A89E222952C310BEC8"/>
          </w:pPr>
          <w:r w:rsidRPr="00BA16E6">
            <w:rPr>
              <w:rStyle w:val="PlaceholderText"/>
            </w:rPr>
            <w:t>Choose an item.</w:t>
          </w:r>
        </w:p>
      </w:docPartBody>
    </w:docPart>
    <w:docPart>
      <w:docPartPr>
        <w:name w:val="9283249BDAFD41FAB391FF529B191D0C"/>
        <w:category>
          <w:name w:val="General"/>
          <w:gallery w:val="placeholder"/>
        </w:category>
        <w:types>
          <w:type w:val="bbPlcHdr"/>
        </w:types>
        <w:behaviors>
          <w:behavior w:val="content"/>
        </w:behaviors>
        <w:guid w:val="{6EDFD3A4-7F0B-4D81-9434-B49C5D6F2C9D}"/>
      </w:docPartPr>
      <w:docPartBody>
        <w:p w:rsidR="0077663E" w:rsidRDefault="005D59B5" w:rsidP="005D59B5">
          <w:pPr>
            <w:pStyle w:val="9283249BDAFD41FAB391FF529B191D0C"/>
          </w:pPr>
          <w:r w:rsidRPr="00BA16E6">
            <w:rPr>
              <w:rStyle w:val="PlaceholderText"/>
            </w:rPr>
            <w:t>Choose an item.</w:t>
          </w:r>
        </w:p>
      </w:docPartBody>
    </w:docPart>
    <w:docPart>
      <w:docPartPr>
        <w:name w:val="190FDBD38AA842E5814371F75DA0F60F"/>
        <w:category>
          <w:name w:val="General"/>
          <w:gallery w:val="placeholder"/>
        </w:category>
        <w:types>
          <w:type w:val="bbPlcHdr"/>
        </w:types>
        <w:behaviors>
          <w:behavior w:val="content"/>
        </w:behaviors>
        <w:guid w:val="{C198ACAA-C8FC-4F57-B740-15DB77B8811E}"/>
      </w:docPartPr>
      <w:docPartBody>
        <w:p w:rsidR="0077663E" w:rsidRDefault="005D59B5" w:rsidP="005D59B5">
          <w:pPr>
            <w:pStyle w:val="190FDBD38AA842E5814371F75DA0F60F"/>
          </w:pPr>
          <w:r w:rsidRPr="00BA16E6">
            <w:rPr>
              <w:rStyle w:val="PlaceholderText"/>
            </w:rPr>
            <w:t>Choose an item.</w:t>
          </w:r>
        </w:p>
      </w:docPartBody>
    </w:docPart>
    <w:docPart>
      <w:docPartPr>
        <w:name w:val="87232474A610494EAD00FD2B8C87BAC5"/>
        <w:category>
          <w:name w:val="General"/>
          <w:gallery w:val="placeholder"/>
        </w:category>
        <w:types>
          <w:type w:val="bbPlcHdr"/>
        </w:types>
        <w:behaviors>
          <w:behavior w:val="content"/>
        </w:behaviors>
        <w:guid w:val="{91DFD798-5673-408E-976A-E071154A5B47}"/>
      </w:docPartPr>
      <w:docPartBody>
        <w:p w:rsidR="008706E2" w:rsidRDefault="0077663E" w:rsidP="0077663E">
          <w:pPr>
            <w:pStyle w:val="87232474A610494EAD00FD2B8C87BAC5"/>
          </w:pPr>
          <w:r w:rsidRPr="00BA16E6">
            <w:rPr>
              <w:rStyle w:val="PlaceholderText"/>
            </w:rPr>
            <w:t>Choose an item.</w:t>
          </w:r>
        </w:p>
      </w:docPartBody>
    </w:docPart>
    <w:docPart>
      <w:docPartPr>
        <w:name w:val="CDD5A830E9B542C493FDD03EC6E24A6B"/>
        <w:category>
          <w:name w:val="General"/>
          <w:gallery w:val="placeholder"/>
        </w:category>
        <w:types>
          <w:type w:val="bbPlcHdr"/>
        </w:types>
        <w:behaviors>
          <w:behavior w:val="content"/>
        </w:behaviors>
        <w:guid w:val="{F1F82239-C053-4FDA-B07C-0D4D372600CC}"/>
      </w:docPartPr>
      <w:docPartBody>
        <w:p w:rsidR="008706E2" w:rsidRDefault="0077663E" w:rsidP="0077663E">
          <w:pPr>
            <w:pStyle w:val="CDD5A830E9B542C493FDD03EC6E24A6B"/>
          </w:pPr>
          <w:r w:rsidRPr="00BA16E6">
            <w:rPr>
              <w:rStyle w:val="PlaceholderText"/>
            </w:rPr>
            <w:t>Choose an item.</w:t>
          </w:r>
        </w:p>
      </w:docPartBody>
    </w:docPart>
    <w:docPart>
      <w:docPartPr>
        <w:name w:val="05F60F3E92564DA9AD0A6A51698D1E60"/>
        <w:category>
          <w:name w:val="General"/>
          <w:gallery w:val="placeholder"/>
        </w:category>
        <w:types>
          <w:type w:val="bbPlcHdr"/>
        </w:types>
        <w:behaviors>
          <w:behavior w:val="content"/>
        </w:behaviors>
        <w:guid w:val="{4CAF0BE9-A422-4C0C-A14C-B0B602411A2E}"/>
      </w:docPartPr>
      <w:docPartBody>
        <w:p w:rsidR="008706E2" w:rsidRDefault="0077663E" w:rsidP="0077663E">
          <w:pPr>
            <w:pStyle w:val="05F60F3E92564DA9AD0A6A51698D1E60"/>
          </w:pPr>
          <w:r w:rsidRPr="00BA16E6">
            <w:rPr>
              <w:rStyle w:val="PlaceholderText"/>
            </w:rPr>
            <w:t>Choose an item.</w:t>
          </w:r>
        </w:p>
      </w:docPartBody>
    </w:docPart>
    <w:docPart>
      <w:docPartPr>
        <w:name w:val="DBC139F868C9451EABB9CFAB92A4FD8C"/>
        <w:category>
          <w:name w:val="General"/>
          <w:gallery w:val="placeholder"/>
        </w:category>
        <w:types>
          <w:type w:val="bbPlcHdr"/>
        </w:types>
        <w:behaviors>
          <w:behavior w:val="content"/>
        </w:behaviors>
        <w:guid w:val="{20821509-E25E-40EF-B119-264DC5AB92DB}"/>
      </w:docPartPr>
      <w:docPartBody>
        <w:p w:rsidR="008706E2" w:rsidRDefault="0077663E" w:rsidP="0077663E">
          <w:pPr>
            <w:pStyle w:val="DBC139F868C9451EABB9CFAB92A4FD8C"/>
          </w:pPr>
          <w:r w:rsidRPr="00BA16E6">
            <w:rPr>
              <w:rStyle w:val="PlaceholderText"/>
            </w:rPr>
            <w:t>Choose an item.</w:t>
          </w:r>
        </w:p>
      </w:docPartBody>
    </w:docPart>
    <w:docPart>
      <w:docPartPr>
        <w:name w:val="A8D52F5FBCD04927968E6EBDB132A8DA"/>
        <w:category>
          <w:name w:val="General"/>
          <w:gallery w:val="placeholder"/>
        </w:category>
        <w:types>
          <w:type w:val="bbPlcHdr"/>
        </w:types>
        <w:behaviors>
          <w:behavior w:val="content"/>
        </w:behaviors>
        <w:guid w:val="{57D6BDAF-301E-4AB5-8DB2-92499F6A56A3}"/>
      </w:docPartPr>
      <w:docPartBody>
        <w:p w:rsidR="008706E2" w:rsidRDefault="0077663E" w:rsidP="0077663E">
          <w:pPr>
            <w:pStyle w:val="A8D52F5FBCD04927968E6EBDB132A8DA"/>
          </w:pPr>
          <w:r w:rsidRPr="00BA16E6">
            <w:rPr>
              <w:rStyle w:val="PlaceholderText"/>
            </w:rPr>
            <w:t>Choose an item.</w:t>
          </w:r>
        </w:p>
      </w:docPartBody>
    </w:docPart>
    <w:docPart>
      <w:docPartPr>
        <w:name w:val="DED996F5062149BE93787F7DF05D74CF"/>
        <w:category>
          <w:name w:val="General"/>
          <w:gallery w:val="placeholder"/>
        </w:category>
        <w:types>
          <w:type w:val="bbPlcHdr"/>
        </w:types>
        <w:behaviors>
          <w:behavior w:val="content"/>
        </w:behaviors>
        <w:guid w:val="{0FABD742-D43F-4CC4-990D-96D4BF8DCD35}"/>
      </w:docPartPr>
      <w:docPartBody>
        <w:p w:rsidR="008706E2" w:rsidRDefault="0077663E" w:rsidP="0077663E">
          <w:pPr>
            <w:pStyle w:val="DED996F5062149BE93787F7DF05D74CF"/>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A12CF"/>
    <w:rsid w:val="00150959"/>
    <w:rsid w:val="004660BF"/>
    <w:rsid w:val="00502817"/>
    <w:rsid w:val="005B6408"/>
    <w:rsid w:val="005D59B5"/>
    <w:rsid w:val="005F6D31"/>
    <w:rsid w:val="00656EA2"/>
    <w:rsid w:val="00660D73"/>
    <w:rsid w:val="007757B0"/>
    <w:rsid w:val="0077663E"/>
    <w:rsid w:val="00786AC2"/>
    <w:rsid w:val="008706E2"/>
    <w:rsid w:val="00883F73"/>
    <w:rsid w:val="00937916"/>
    <w:rsid w:val="009724AB"/>
    <w:rsid w:val="00A25D41"/>
    <w:rsid w:val="00B8306F"/>
    <w:rsid w:val="00BB76D4"/>
    <w:rsid w:val="00E20DEB"/>
    <w:rsid w:val="00E7147B"/>
    <w:rsid w:val="00EA4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63E"/>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64E35F67CEA94BC28288772C9060BC89">
    <w:name w:val="64E35F67CEA94BC28288772C9060BC89"/>
    <w:rsid w:val="005B6408"/>
  </w:style>
  <w:style w:type="paragraph" w:customStyle="1" w:styleId="486B804437424BFF807A2F0DE490040B">
    <w:name w:val="486B804437424BFF807A2F0DE490040B"/>
    <w:rsid w:val="005B6408"/>
  </w:style>
  <w:style w:type="paragraph" w:customStyle="1" w:styleId="7BBB299142FD428188F0B92A2A9524A2">
    <w:name w:val="7BBB299142FD428188F0B92A2A9524A2"/>
    <w:rsid w:val="005B6408"/>
  </w:style>
  <w:style w:type="paragraph" w:customStyle="1" w:styleId="285CCB4C24BA481DA0D5BA76C40F597A">
    <w:name w:val="285CCB4C24BA481DA0D5BA76C40F597A"/>
    <w:rsid w:val="005B6408"/>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68DCCA65597F432B96C4EECAE661092D">
    <w:name w:val="68DCCA65597F432B96C4EECAE661092D"/>
    <w:rsid w:val="005B6408"/>
  </w:style>
  <w:style w:type="paragraph" w:customStyle="1" w:styleId="A0A18351F8CE4916B35D7EF3C3F88462">
    <w:name w:val="A0A18351F8CE4916B35D7EF3C3F88462"/>
    <w:rsid w:val="005B6408"/>
  </w:style>
  <w:style w:type="paragraph" w:customStyle="1" w:styleId="9941FB6B98E24EDAA35E2687AA173C26">
    <w:name w:val="9941FB6B98E24EDAA35E2687AA173C26"/>
    <w:rsid w:val="005B6408"/>
  </w:style>
  <w:style w:type="paragraph" w:customStyle="1" w:styleId="51797D6CD8A944D2998B0E720972EF3B">
    <w:name w:val="51797D6CD8A944D2998B0E720972EF3B"/>
    <w:rsid w:val="005B6408"/>
  </w:style>
  <w:style w:type="paragraph" w:customStyle="1" w:styleId="A6515FA3FF1E4D93A1B8E10B5A3D95AB">
    <w:name w:val="A6515FA3FF1E4D93A1B8E10B5A3D95AB"/>
    <w:rsid w:val="005B6408"/>
  </w:style>
  <w:style w:type="paragraph" w:customStyle="1" w:styleId="230E01D3FAEF45FA96C38B49095AEDC2">
    <w:name w:val="230E01D3FAEF45FA96C38B49095AEDC2"/>
    <w:rsid w:val="005B6408"/>
  </w:style>
  <w:style w:type="paragraph" w:customStyle="1" w:styleId="C5B8C12EA66D4C30A994818DFD6F6341">
    <w:name w:val="C5B8C12EA66D4C30A994818DFD6F6341"/>
    <w:rsid w:val="005B6408"/>
  </w:style>
  <w:style w:type="paragraph" w:customStyle="1" w:styleId="F04EC2668BF74BE98952BF104B3A5308">
    <w:name w:val="F04EC2668BF74BE98952BF104B3A5308"/>
    <w:rsid w:val="005B6408"/>
  </w:style>
  <w:style w:type="paragraph" w:customStyle="1" w:styleId="F4DD6FF3246F47C78D5E4801EDF952B9">
    <w:name w:val="F4DD6FF3246F47C78D5E4801EDF952B9"/>
    <w:rsid w:val="005B6408"/>
  </w:style>
  <w:style w:type="paragraph" w:customStyle="1" w:styleId="B5DBEECF9A214B669E6ACC82BA2F68A5">
    <w:name w:val="B5DBEECF9A214B669E6ACC82BA2F68A5"/>
    <w:rsid w:val="005B6408"/>
  </w:style>
  <w:style w:type="paragraph" w:customStyle="1" w:styleId="428BD7B08F6F44F78FE724245B5E0D90">
    <w:name w:val="428BD7B08F6F44F78FE724245B5E0D90"/>
    <w:rsid w:val="005B6408"/>
  </w:style>
  <w:style w:type="paragraph" w:customStyle="1" w:styleId="30DB57F560974944A19B684C7CF7DE13">
    <w:name w:val="30DB57F560974944A19B684C7CF7DE13"/>
    <w:rsid w:val="005B6408"/>
  </w:style>
  <w:style w:type="paragraph" w:customStyle="1" w:styleId="00A4919D361942B8AC35113441E064D7">
    <w:name w:val="00A4919D361942B8AC35113441E064D7"/>
    <w:rsid w:val="005B6408"/>
  </w:style>
  <w:style w:type="paragraph" w:customStyle="1" w:styleId="C81AD6BB4763488BAF3AA1E700F97268">
    <w:name w:val="C81AD6BB4763488BAF3AA1E700F97268"/>
    <w:rsid w:val="005B6408"/>
  </w:style>
  <w:style w:type="paragraph" w:customStyle="1" w:styleId="104FC54CD88A49EA88A1DB27C2F03D34">
    <w:name w:val="104FC54CD88A49EA88A1DB27C2F03D34"/>
    <w:rsid w:val="005B6408"/>
  </w:style>
  <w:style w:type="paragraph" w:customStyle="1" w:styleId="5DBA90039AC141678C744EA6DB74D342">
    <w:name w:val="5DBA90039AC141678C744EA6DB74D342"/>
    <w:rsid w:val="005B6408"/>
  </w:style>
  <w:style w:type="paragraph" w:customStyle="1" w:styleId="6FE3D22FEB0F4F938E9AA82A1835FB8B">
    <w:name w:val="6FE3D22FEB0F4F938E9AA82A1835FB8B"/>
    <w:rsid w:val="005B6408"/>
  </w:style>
  <w:style w:type="paragraph" w:customStyle="1" w:styleId="BC861D3529D146F395D9D3AF3BDFA318">
    <w:name w:val="BC861D3529D146F395D9D3AF3BDFA318"/>
    <w:rsid w:val="005B6408"/>
  </w:style>
  <w:style w:type="paragraph" w:customStyle="1" w:styleId="15E654A33CD7428C9169020063CD1D73">
    <w:name w:val="15E654A33CD7428C9169020063CD1D73"/>
    <w:rsid w:val="005B6408"/>
  </w:style>
  <w:style w:type="paragraph" w:customStyle="1" w:styleId="7DD95987E1A9452893ECD7EC6830C095">
    <w:name w:val="7DD95987E1A9452893ECD7EC6830C095"/>
    <w:rsid w:val="005B6408"/>
  </w:style>
  <w:style w:type="paragraph" w:customStyle="1" w:styleId="ED1FC10C9AEE4797A1823B058B949C4D">
    <w:name w:val="ED1FC10C9AEE4797A1823B058B949C4D"/>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5AD469C6F1D249CB9B1DDA564DB8EF74">
    <w:name w:val="5AD469C6F1D249CB9B1DDA564DB8EF74"/>
    <w:rsid w:val="005B6408"/>
  </w:style>
  <w:style w:type="paragraph" w:customStyle="1" w:styleId="B9089E898DD249399EACB14FEF576A8F">
    <w:name w:val="B9089E898DD249399EACB14FEF576A8F"/>
    <w:rsid w:val="005B6408"/>
  </w:style>
  <w:style w:type="paragraph" w:customStyle="1" w:styleId="87AECDF168F443B2B062CE3CEA052811">
    <w:name w:val="87AECDF168F443B2B062CE3CEA052811"/>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863014F9E979460A9F1CC1D40EA96030">
    <w:name w:val="863014F9E979460A9F1CC1D40EA96030"/>
    <w:rsid w:val="005B6408"/>
  </w:style>
  <w:style w:type="paragraph" w:customStyle="1" w:styleId="49ABC8DCF7B643F589F6D9AC3B8511FD">
    <w:name w:val="49ABC8DCF7B643F589F6D9AC3B8511FD"/>
    <w:rsid w:val="005B6408"/>
  </w:style>
  <w:style w:type="paragraph" w:customStyle="1" w:styleId="99A311452C4E40799D882FB9BE07AC1A">
    <w:name w:val="99A311452C4E40799D882FB9BE07AC1A"/>
    <w:rsid w:val="005B6408"/>
  </w:style>
  <w:style w:type="paragraph" w:customStyle="1" w:styleId="3E58A6A94D554AD0BD2120295F531279">
    <w:name w:val="3E58A6A94D554AD0BD2120295F531279"/>
    <w:rsid w:val="005B6408"/>
  </w:style>
  <w:style w:type="paragraph" w:customStyle="1" w:styleId="77FC1B45628D49AD958558220A3A356C">
    <w:name w:val="77FC1B45628D49AD958558220A3A356C"/>
    <w:rsid w:val="005B6408"/>
  </w:style>
  <w:style w:type="paragraph" w:customStyle="1" w:styleId="38FD7EBF23C54FF59296061CC0E9BE0E">
    <w:name w:val="38FD7EBF23C54FF59296061CC0E9BE0E"/>
    <w:rsid w:val="005B6408"/>
  </w:style>
  <w:style w:type="paragraph" w:customStyle="1" w:styleId="BABC01AB6E774D74AA7401D055F04478">
    <w:name w:val="BABC01AB6E774D74AA7401D055F04478"/>
    <w:rsid w:val="005B6408"/>
  </w:style>
  <w:style w:type="paragraph" w:customStyle="1" w:styleId="7198DE763C2C4A2AB0E3FF2EB6D7C3B0">
    <w:name w:val="7198DE763C2C4A2AB0E3FF2EB6D7C3B0"/>
    <w:rsid w:val="005B6408"/>
  </w:style>
  <w:style w:type="paragraph" w:customStyle="1" w:styleId="DC8DFB504AA24B5CAD26987A4C0F1645">
    <w:name w:val="DC8DFB504AA24B5CAD26987A4C0F1645"/>
    <w:rsid w:val="005B6408"/>
  </w:style>
  <w:style w:type="paragraph" w:customStyle="1" w:styleId="4A93078FA4B84FA0946B13D7772F1270">
    <w:name w:val="4A93078FA4B84FA0946B13D7772F1270"/>
    <w:rsid w:val="005B6408"/>
  </w:style>
  <w:style w:type="paragraph" w:customStyle="1" w:styleId="0319E229D3844A31A898E47609F4868E">
    <w:name w:val="0319E229D3844A31A898E47609F4868E"/>
    <w:rsid w:val="005B6408"/>
  </w:style>
  <w:style w:type="paragraph" w:customStyle="1" w:styleId="0D81892237CD4438A3E542B9E0C5F85E">
    <w:name w:val="0D81892237CD4438A3E542B9E0C5F85E"/>
    <w:rsid w:val="005B6408"/>
  </w:style>
  <w:style w:type="paragraph" w:customStyle="1" w:styleId="84C756B672564D56A04F7E1E3C280719">
    <w:name w:val="84C756B672564D56A04F7E1E3C280719"/>
    <w:rsid w:val="005B6408"/>
  </w:style>
  <w:style w:type="paragraph" w:customStyle="1" w:styleId="8AAEC3FCD5894B94A06CFB4CA9C4406A">
    <w:name w:val="8AAEC3FCD5894B94A06CFB4CA9C4406A"/>
    <w:rsid w:val="005B6408"/>
  </w:style>
  <w:style w:type="paragraph" w:customStyle="1" w:styleId="10A77EF013DD45C2A4724832FD7638CF">
    <w:name w:val="10A77EF013DD45C2A4724832FD7638CF"/>
    <w:rsid w:val="00786AC2"/>
  </w:style>
  <w:style w:type="paragraph" w:customStyle="1" w:styleId="C26784667443415DBD60503F30457371">
    <w:name w:val="C26784667443415DBD60503F30457371"/>
    <w:rsid w:val="00786AC2"/>
  </w:style>
  <w:style w:type="paragraph" w:customStyle="1" w:styleId="26AC887164B64CE4B8E43303F944AFB6">
    <w:name w:val="26AC887164B64CE4B8E43303F944AFB6"/>
    <w:rsid w:val="00786AC2"/>
  </w:style>
  <w:style w:type="paragraph" w:customStyle="1" w:styleId="EA979A8D288E4A0386991513420505A1">
    <w:name w:val="EA979A8D288E4A0386991513420505A1"/>
    <w:rsid w:val="00786AC2"/>
  </w:style>
  <w:style w:type="paragraph" w:customStyle="1" w:styleId="82EACC09FF0B425EB8C80811F83657E0">
    <w:name w:val="82EACC09FF0B425EB8C80811F83657E0"/>
    <w:rsid w:val="00786AC2"/>
  </w:style>
  <w:style w:type="paragraph" w:customStyle="1" w:styleId="F45CCB6F040B4A8991FCBE92D6E3B33A">
    <w:name w:val="F45CCB6F040B4A8991FCBE92D6E3B33A"/>
    <w:rsid w:val="00786AC2"/>
  </w:style>
  <w:style w:type="paragraph" w:customStyle="1" w:styleId="C22C5F507D4942679633683E2B268604">
    <w:name w:val="C22C5F507D4942679633683E2B268604"/>
    <w:rsid w:val="00786AC2"/>
  </w:style>
  <w:style w:type="paragraph" w:customStyle="1" w:styleId="FFBD1E513E0142FF879C41242E9C5C2D">
    <w:name w:val="FFBD1E513E0142FF879C41242E9C5C2D"/>
    <w:rsid w:val="00786AC2"/>
  </w:style>
  <w:style w:type="paragraph" w:customStyle="1" w:styleId="243F9F3771EF4CF7B2AA971C4C723490">
    <w:name w:val="243F9F3771EF4CF7B2AA971C4C723490"/>
    <w:rsid w:val="00786AC2"/>
  </w:style>
  <w:style w:type="paragraph" w:customStyle="1" w:styleId="EFF1805AA56347F395DFDA3ABCEDF5DA">
    <w:name w:val="EFF1805AA56347F395DFDA3ABCEDF5DA"/>
    <w:rsid w:val="00786AC2"/>
  </w:style>
  <w:style w:type="paragraph" w:customStyle="1" w:styleId="CE3DD94F05FE4D76996017DC92BACCD9">
    <w:name w:val="CE3DD94F05FE4D76996017DC92BACCD9"/>
    <w:rsid w:val="00786AC2"/>
  </w:style>
  <w:style w:type="paragraph" w:customStyle="1" w:styleId="F1ECD04BE789486FBFBD5835FB91755D">
    <w:name w:val="F1ECD04BE789486FBFBD5835FB91755D"/>
    <w:rsid w:val="00786AC2"/>
  </w:style>
  <w:style w:type="paragraph" w:customStyle="1" w:styleId="70315DE76735443FB3F4DCDF6C485FE0">
    <w:name w:val="70315DE76735443FB3F4DCDF6C485FE0"/>
    <w:rsid w:val="00786AC2"/>
  </w:style>
  <w:style w:type="paragraph" w:customStyle="1" w:styleId="F9D8F436AB054C348B1ED2FB5935F015">
    <w:name w:val="F9D8F436AB054C348B1ED2FB5935F015"/>
    <w:rsid w:val="00786AC2"/>
  </w:style>
  <w:style w:type="paragraph" w:customStyle="1" w:styleId="98DEAFAB58624B3CBB2ED9EDC750B357">
    <w:name w:val="98DEAFAB58624B3CBB2ED9EDC750B357"/>
    <w:rsid w:val="00786AC2"/>
  </w:style>
  <w:style w:type="paragraph" w:customStyle="1" w:styleId="D8941EEAA3FC43899A44F492ACCE4740">
    <w:name w:val="D8941EEAA3FC43899A44F492ACCE4740"/>
    <w:rsid w:val="00786AC2"/>
  </w:style>
  <w:style w:type="paragraph" w:customStyle="1" w:styleId="30869AB8981F46FAA87082C50EDA03B9">
    <w:name w:val="30869AB8981F46FAA87082C50EDA03B9"/>
    <w:rsid w:val="00786AC2"/>
  </w:style>
  <w:style w:type="paragraph" w:customStyle="1" w:styleId="DC500CFB66414FB5B327F2151D2CDDE9">
    <w:name w:val="DC500CFB66414FB5B327F2151D2CDDE9"/>
    <w:rsid w:val="00786AC2"/>
  </w:style>
  <w:style w:type="paragraph" w:customStyle="1" w:styleId="5B861F3976124414A24C51546D0B5AB6">
    <w:name w:val="5B861F3976124414A24C51546D0B5AB6"/>
    <w:rsid w:val="00786AC2"/>
  </w:style>
  <w:style w:type="paragraph" w:customStyle="1" w:styleId="FBC133AB8AC94B7A8A10F03A41FF1400">
    <w:name w:val="FBC133AB8AC94B7A8A10F03A41FF1400"/>
    <w:rsid w:val="00660D73"/>
  </w:style>
  <w:style w:type="paragraph" w:customStyle="1" w:styleId="FD288B83278A49EE898459BA49B505CB">
    <w:name w:val="FD288B83278A49EE898459BA49B505CB"/>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3AD4A67CC6684DA2B29956EBB75E581C">
    <w:name w:val="3AD4A67CC6684DA2B29956EBB75E581C"/>
    <w:rsid w:val="00660D73"/>
  </w:style>
  <w:style w:type="paragraph" w:customStyle="1" w:styleId="A672DB86F3C64A8695C27DA6C95FF18F">
    <w:name w:val="A672DB86F3C64A8695C27DA6C95FF18F"/>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4DCDEA12D6C24910B2CDDEDF460D93D6">
    <w:name w:val="4DCDEA12D6C24910B2CDDEDF460D93D6"/>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CBCAE5147BDE4F5B95D2DAA6DC85404C">
    <w:name w:val="CBCAE5147BDE4F5B95D2DAA6DC85404C"/>
    <w:rsid w:val="00660D73"/>
  </w:style>
  <w:style w:type="paragraph" w:customStyle="1" w:styleId="BF0D576262A64585B73FCBCE0F38E33D">
    <w:name w:val="BF0D576262A64585B73FCBCE0F38E33D"/>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9D26248DF5CD419DA997C80078E7C84A">
    <w:name w:val="9D26248DF5CD419DA997C80078E7C84A"/>
    <w:rsid w:val="00660D73"/>
  </w:style>
  <w:style w:type="paragraph" w:customStyle="1" w:styleId="B716A0FF40C54CF3ACF419DD11F15DBA">
    <w:name w:val="B716A0FF40C54CF3ACF419DD11F15DBA"/>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5D594A75942F437F9C1EC0D3863BA6EA">
    <w:name w:val="5D594A75942F437F9C1EC0D3863BA6EA"/>
    <w:rsid w:val="00E7147B"/>
  </w:style>
  <w:style w:type="paragraph" w:customStyle="1" w:styleId="CFFC7DC97D3D4FEDA4878717B8FF1B4F">
    <w:name w:val="CFFC7DC97D3D4FEDA4878717B8FF1B4F"/>
    <w:rsid w:val="00E7147B"/>
  </w:style>
  <w:style w:type="paragraph" w:customStyle="1" w:styleId="3BD39C8B574842EFBC4A554F61E027A5">
    <w:name w:val="3BD39C8B574842EFBC4A554F61E027A5"/>
    <w:rsid w:val="00E7147B"/>
  </w:style>
  <w:style w:type="paragraph" w:customStyle="1" w:styleId="DA2B20ECFBA34E79AC3AE018146446A8">
    <w:name w:val="DA2B20ECFBA34E79AC3AE018146446A8"/>
    <w:rsid w:val="00E7147B"/>
  </w:style>
  <w:style w:type="paragraph" w:customStyle="1" w:styleId="AAC750FAE775489D809A066D618A0AFA">
    <w:name w:val="AAC750FAE775489D809A066D618A0AFA"/>
    <w:rsid w:val="00E7147B"/>
  </w:style>
  <w:style w:type="paragraph" w:customStyle="1" w:styleId="8250731581584114B7A992C7A1BC82C7">
    <w:name w:val="8250731581584114B7A992C7A1BC82C7"/>
    <w:rsid w:val="00E7147B"/>
  </w:style>
  <w:style w:type="paragraph" w:customStyle="1" w:styleId="682A6302EBD2422AB6C714FE84289B0F">
    <w:name w:val="682A6302EBD2422AB6C714FE84289B0F"/>
    <w:rsid w:val="00E7147B"/>
  </w:style>
  <w:style w:type="paragraph" w:customStyle="1" w:styleId="63F998112AAC4306BC733634FBE6E356">
    <w:name w:val="63F998112AAC4306BC733634FBE6E356"/>
    <w:rsid w:val="00E7147B"/>
  </w:style>
  <w:style w:type="paragraph" w:customStyle="1" w:styleId="5C712E4BC9AD4AB081FA1F15645109FA">
    <w:name w:val="5C712E4BC9AD4AB081FA1F15645109FA"/>
    <w:rsid w:val="00E7147B"/>
  </w:style>
  <w:style w:type="paragraph" w:customStyle="1" w:styleId="64FDA94ECA434E13A113F5748E147095">
    <w:name w:val="64FDA94ECA434E13A113F5748E147095"/>
    <w:rsid w:val="00E7147B"/>
  </w:style>
  <w:style w:type="paragraph" w:customStyle="1" w:styleId="EE613D19C2944803950E54F3262BF8D1">
    <w:name w:val="EE613D19C2944803950E54F3262BF8D1"/>
    <w:rsid w:val="00E7147B"/>
  </w:style>
  <w:style w:type="paragraph" w:customStyle="1" w:styleId="7467844F8F9E4F83ADAE1E24DC759561">
    <w:name w:val="7467844F8F9E4F83ADAE1E24DC759561"/>
    <w:rsid w:val="00E7147B"/>
  </w:style>
  <w:style w:type="paragraph" w:customStyle="1" w:styleId="17E5FB9B8ED042509D1A7493CD0B5B87">
    <w:name w:val="17E5FB9B8ED042509D1A7493CD0B5B87"/>
    <w:rsid w:val="00E7147B"/>
  </w:style>
  <w:style w:type="paragraph" w:customStyle="1" w:styleId="EEACF98B97744677B40B3C2C519404ED">
    <w:name w:val="EEACF98B97744677B40B3C2C519404ED"/>
    <w:rsid w:val="00E7147B"/>
  </w:style>
  <w:style w:type="paragraph" w:customStyle="1" w:styleId="D30392BCE1964ED78758213ECDA1AD05">
    <w:name w:val="D30392BCE1964ED78758213ECDA1AD05"/>
    <w:rsid w:val="00E7147B"/>
  </w:style>
  <w:style w:type="paragraph" w:customStyle="1" w:styleId="5320CD7B81714E288D4B510C010476D1">
    <w:name w:val="5320CD7B81714E288D4B510C010476D1"/>
    <w:rsid w:val="00E7147B"/>
  </w:style>
  <w:style w:type="paragraph" w:customStyle="1" w:styleId="179D4C7E669945A2A727A06F36604A39">
    <w:name w:val="179D4C7E669945A2A727A06F36604A39"/>
    <w:rsid w:val="00E7147B"/>
  </w:style>
  <w:style w:type="paragraph" w:customStyle="1" w:styleId="31D016C8DD9D4A238027828E0F636254">
    <w:name w:val="31D016C8DD9D4A238027828E0F636254"/>
    <w:rsid w:val="00E7147B"/>
  </w:style>
  <w:style w:type="paragraph" w:customStyle="1" w:styleId="217C67081CB94CBD87B6971197936BCB">
    <w:name w:val="217C67081CB94CBD87B6971197936BCB"/>
    <w:rsid w:val="00E7147B"/>
  </w:style>
  <w:style w:type="paragraph" w:customStyle="1" w:styleId="39704E4499D649FE80C5115CF4407582">
    <w:name w:val="39704E4499D649FE80C5115CF4407582"/>
    <w:rsid w:val="00883F73"/>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D142F77D665E41AFA22F6EEA7C575384">
    <w:name w:val="D142F77D665E41AFA22F6EEA7C575384"/>
    <w:rsid w:val="00883F73"/>
  </w:style>
  <w:style w:type="paragraph" w:customStyle="1" w:styleId="05FA89DEB08148819BF86623C667173E">
    <w:name w:val="05FA89DEB08148819BF86623C667173E"/>
    <w:rsid w:val="00883F73"/>
  </w:style>
  <w:style w:type="paragraph" w:customStyle="1" w:styleId="FA5C1DE61E4C4FC1A3F23EE94A53AA59">
    <w:name w:val="FA5C1DE61E4C4FC1A3F23EE94A53AA59"/>
    <w:rsid w:val="00883F73"/>
  </w:style>
  <w:style w:type="paragraph" w:customStyle="1" w:styleId="E1B350FCFAB047CCACD4364A2A1C7301">
    <w:name w:val="E1B350FCFAB047CCACD4364A2A1C7301"/>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71510ABFECBE461EB76C06DE5A9E52A0">
    <w:name w:val="71510ABFECBE461EB76C06DE5A9E52A0"/>
    <w:rsid w:val="00883F73"/>
  </w:style>
  <w:style w:type="paragraph" w:customStyle="1" w:styleId="4A5DC58812DF4B4ABA0995A72418D744">
    <w:name w:val="4A5DC58812DF4B4ABA0995A72418D744"/>
    <w:rsid w:val="00883F73"/>
  </w:style>
  <w:style w:type="paragraph" w:customStyle="1" w:styleId="38B54B97645C459187FC150104E5CAA4">
    <w:name w:val="38B54B97645C459187FC150104E5CAA4"/>
    <w:rsid w:val="00883F73"/>
  </w:style>
  <w:style w:type="paragraph" w:customStyle="1" w:styleId="66D4CCA028B440EC90C77E32F672594D">
    <w:name w:val="66D4CCA028B440EC90C77E32F672594D"/>
    <w:rsid w:val="00883F73"/>
  </w:style>
  <w:style w:type="paragraph" w:customStyle="1" w:styleId="97A2A39F9FA74F4896492C88BF1936FD">
    <w:name w:val="97A2A39F9FA74F4896492C88BF1936FD"/>
    <w:rsid w:val="00883F73"/>
  </w:style>
  <w:style w:type="paragraph" w:customStyle="1" w:styleId="8A324456190949F482059D7F049BF8AA">
    <w:name w:val="8A324456190949F482059D7F049BF8AA"/>
    <w:rsid w:val="00883F73"/>
  </w:style>
  <w:style w:type="paragraph" w:customStyle="1" w:styleId="B3EFB9BCC2374EE2B274062574C62A0E">
    <w:name w:val="B3EFB9BCC2374EE2B274062574C62A0E"/>
    <w:rsid w:val="00883F73"/>
  </w:style>
  <w:style w:type="paragraph" w:customStyle="1" w:styleId="72FC2664A79F48C086EAE464253D9CDF">
    <w:name w:val="72FC2664A79F48C086EAE464253D9CDF"/>
    <w:rsid w:val="00883F73"/>
  </w:style>
  <w:style w:type="paragraph" w:customStyle="1" w:styleId="696B4149506D4CC589824757E5814800">
    <w:name w:val="696B4149506D4CC589824757E5814800"/>
    <w:rsid w:val="00883F73"/>
  </w:style>
  <w:style w:type="paragraph" w:customStyle="1" w:styleId="DFF3B5534EC14A178C2C344719923DA4">
    <w:name w:val="DFF3B5534EC14A178C2C344719923DA4"/>
    <w:rsid w:val="00883F73"/>
  </w:style>
  <w:style w:type="paragraph" w:customStyle="1" w:styleId="DE62470DEC284658A40549B616627F52">
    <w:name w:val="DE62470DEC284658A40549B616627F52"/>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A80FD632BA5A41639FF6BCED896C5266">
    <w:name w:val="A80FD632BA5A41639FF6BCED896C5266"/>
    <w:rsid w:val="00883F73"/>
  </w:style>
  <w:style w:type="paragraph" w:customStyle="1" w:styleId="2A7E18069ECB460EAF658C40F6DFB7D7">
    <w:name w:val="2A7E18069ECB460EAF658C40F6DFB7D7"/>
    <w:rsid w:val="00883F73"/>
  </w:style>
  <w:style w:type="paragraph" w:customStyle="1" w:styleId="EFCFDDE320DE4507834FB9D00CCC25B7">
    <w:name w:val="EFCFDDE320DE4507834FB9D00CCC25B7"/>
    <w:rsid w:val="00883F73"/>
  </w:style>
  <w:style w:type="paragraph" w:customStyle="1" w:styleId="770F738809724DCCA9FCB89CA6EDC4FA">
    <w:name w:val="770F738809724DCCA9FCB89CA6EDC4FA"/>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31678D0589F248BA9FE374AD889964EF">
    <w:name w:val="31678D0589F248BA9FE374AD889964EF"/>
    <w:rsid w:val="00656EA2"/>
    <w:pPr>
      <w:spacing w:after="200" w:line="276" w:lineRule="auto"/>
      <w:ind w:left="720"/>
      <w:contextualSpacing/>
    </w:pPr>
    <w:rPr>
      <w:rFonts w:eastAsiaTheme="minorHAnsi"/>
      <w:lang w:eastAsia="en-US"/>
    </w:rPr>
  </w:style>
  <w:style w:type="paragraph" w:customStyle="1" w:styleId="ED1F851202354EE6969001AD83338F84">
    <w:name w:val="ED1F851202354EE6969001AD83338F84"/>
    <w:rsid w:val="00656EA2"/>
  </w:style>
  <w:style w:type="paragraph" w:customStyle="1" w:styleId="31678D0589F248BA9FE374AD889964EF1">
    <w:name w:val="31678D0589F248BA9FE374AD889964EF1"/>
    <w:rsid w:val="00656EA2"/>
    <w:pPr>
      <w:spacing w:after="200" w:line="276" w:lineRule="auto"/>
      <w:ind w:left="720"/>
      <w:contextualSpacing/>
    </w:pPr>
    <w:rPr>
      <w:rFonts w:eastAsiaTheme="minorHAnsi"/>
      <w:lang w:eastAsia="en-US"/>
    </w:rPr>
  </w:style>
  <w:style w:type="paragraph" w:customStyle="1" w:styleId="4E5F8A536CE044B580D118A5BB8F1E99">
    <w:name w:val="4E5F8A536CE044B580D118A5BB8F1E99"/>
    <w:rsid w:val="00656EA2"/>
  </w:style>
  <w:style w:type="paragraph" w:customStyle="1" w:styleId="F1629DBCB9D1481DB9BE3A3CFEC4FA47">
    <w:name w:val="F1629DBCB9D1481DB9BE3A3CFEC4FA47"/>
    <w:rsid w:val="00656EA2"/>
  </w:style>
  <w:style w:type="paragraph" w:customStyle="1" w:styleId="8351F7073F234BD09E5B311B5DBD8178">
    <w:name w:val="8351F7073F234BD09E5B311B5DBD8178"/>
    <w:rsid w:val="00656EA2"/>
  </w:style>
  <w:style w:type="paragraph" w:customStyle="1" w:styleId="8960048AD87143C78D7DF2BEC04F8E4C">
    <w:name w:val="8960048AD87143C78D7DF2BEC04F8E4C"/>
    <w:rsid w:val="00656EA2"/>
  </w:style>
  <w:style w:type="paragraph" w:customStyle="1" w:styleId="B173C80954D140A1A50B185111758C3B">
    <w:name w:val="B173C80954D140A1A50B185111758C3B"/>
    <w:rsid w:val="00656EA2"/>
  </w:style>
  <w:style w:type="paragraph" w:customStyle="1" w:styleId="F8BC9F9919D342E09C86A105E0BE33C9">
    <w:name w:val="F8BC9F9919D342E09C86A105E0BE33C9"/>
    <w:rsid w:val="00656EA2"/>
  </w:style>
  <w:style w:type="paragraph" w:customStyle="1" w:styleId="3F1EBFC30AB749A89E222952C310BEC8">
    <w:name w:val="3F1EBFC30AB749A89E222952C310BEC8"/>
    <w:rsid w:val="005D59B5"/>
  </w:style>
  <w:style w:type="paragraph" w:customStyle="1" w:styleId="9283249BDAFD41FAB391FF529B191D0C">
    <w:name w:val="9283249BDAFD41FAB391FF529B191D0C"/>
    <w:rsid w:val="005D59B5"/>
  </w:style>
  <w:style w:type="paragraph" w:customStyle="1" w:styleId="190FDBD38AA842E5814371F75DA0F60F">
    <w:name w:val="190FDBD38AA842E5814371F75DA0F60F"/>
    <w:rsid w:val="005D59B5"/>
  </w:style>
  <w:style w:type="paragraph" w:customStyle="1" w:styleId="7A34867635AD401297D6F0BE4BC07E23">
    <w:name w:val="7A34867635AD401297D6F0BE4BC07E23"/>
    <w:rsid w:val="005D59B5"/>
  </w:style>
  <w:style w:type="paragraph" w:customStyle="1" w:styleId="0AE26D623D244E53915B4151977B4E8E">
    <w:name w:val="0AE26D623D244E53915B4151977B4E8E"/>
    <w:rsid w:val="005D59B5"/>
  </w:style>
  <w:style w:type="paragraph" w:customStyle="1" w:styleId="D68F53D3AA7D412399831EC9514CEE90">
    <w:name w:val="D68F53D3AA7D412399831EC9514CEE90"/>
    <w:rsid w:val="005D59B5"/>
  </w:style>
  <w:style w:type="paragraph" w:customStyle="1" w:styleId="DB516B0D1EFC47F7A3724CC21FEF3F7C">
    <w:name w:val="DB516B0D1EFC47F7A3724CC21FEF3F7C"/>
    <w:rsid w:val="005D59B5"/>
  </w:style>
  <w:style w:type="paragraph" w:customStyle="1" w:styleId="2825E0FF8A614C1C9CF173FDA8BCDA27">
    <w:name w:val="2825E0FF8A614C1C9CF173FDA8BCDA27"/>
    <w:rsid w:val="005D59B5"/>
  </w:style>
  <w:style w:type="paragraph" w:customStyle="1" w:styleId="5CCBB00DEC3046BC9DDC374D496FB0FB">
    <w:name w:val="5CCBB00DEC3046BC9DDC374D496FB0FB"/>
    <w:rsid w:val="005D59B5"/>
  </w:style>
  <w:style w:type="paragraph" w:customStyle="1" w:styleId="7A74D36E503F47C8A72DD143977BAC9F">
    <w:name w:val="7A74D36E503F47C8A72DD143977BAC9F"/>
    <w:rsid w:val="005D59B5"/>
  </w:style>
  <w:style w:type="paragraph" w:customStyle="1" w:styleId="5BF8279C1108416F9B014D14E3E630C5">
    <w:name w:val="5BF8279C1108416F9B014D14E3E630C5"/>
    <w:rsid w:val="005D59B5"/>
  </w:style>
  <w:style w:type="paragraph" w:customStyle="1" w:styleId="C77D7422287D4728A6703753B8770C75">
    <w:name w:val="C77D7422287D4728A6703753B8770C75"/>
    <w:rsid w:val="005D59B5"/>
  </w:style>
  <w:style w:type="paragraph" w:customStyle="1" w:styleId="87232474A610494EAD00FD2B8C87BAC5">
    <w:name w:val="87232474A610494EAD00FD2B8C87BAC5"/>
    <w:rsid w:val="0077663E"/>
  </w:style>
  <w:style w:type="paragraph" w:customStyle="1" w:styleId="CDD5A830E9B542C493FDD03EC6E24A6B">
    <w:name w:val="CDD5A830E9B542C493FDD03EC6E24A6B"/>
    <w:rsid w:val="0077663E"/>
  </w:style>
  <w:style w:type="paragraph" w:customStyle="1" w:styleId="05F60F3E92564DA9AD0A6A51698D1E60">
    <w:name w:val="05F60F3E92564DA9AD0A6A51698D1E60"/>
    <w:rsid w:val="0077663E"/>
  </w:style>
  <w:style w:type="paragraph" w:customStyle="1" w:styleId="DBC139F868C9451EABB9CFAB92A4FD8C">
    <w:name w:val="DBC139F868C9451EABB9CFAB92A4FD8C"/>
    <w:rsid w:val="0077663E"/>
  </w:style>
  <w:style w:type="paragraph" w:customStyle="1" w:styleId="A8D52F5FBCD04927968E6EBDB132A8DA">
    <w:name w:val="A8D52F5FBCD04927968E6EBDB132A8DA"/>
    <w:rsid w:val="0077663E"/>
  </w:style>
  <w:style w:type="paragraph" w:customStyle="1" w:styleId="DED996F5062149BE93787F7DF05D74CF">
    <w:name w:val="DED996F5062149BE93787F7DF05D74CF"/>
    <w:rsid w:val="00776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9103-4BB6-40B1-A688-99EFCDD0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invictad</dc:creator>
  <cp:lastModifiedBy>Pauline McPhee</cp:lastModifiedBy>
  <cp:revision>2</cp:revision>
  <cp:lastPrinted>2023-09-27T13:29:00Z</cp:lastPrinted>
  <dcterms:created xsi:type="dcterms:W3CDTF">2023-10-12T12:13:00Z</dcterms:created>
  <dcterms:modified xsi:type="dcterms:W3CDTF">2023-10-12T12:13:00Z</dcterms:modified>
</cp:coreProperties>
</file>