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BC134" w14:textId="7985F3C6" w:rsidR="00C757F4" w:rsidRPr="000005A7" w:rsidRDefault="00EE0781" w:rsidP="00C757F4">
      <w:pPr>
        <w:pStyle w:val="Title"/>
        <w:rPr>
          <w:color w:val="auto"/>
        </w:rPr>
      </w:pPr>
      <w:r>
        <w:rPr>
          <w:noProof/>
        </w:rPr>
        <w:pict w14:anchorId="0CC1A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41.9pt;margin-top:49.3pt;width:49.5pt;height:68.5pt;z-index:251661312;mso-position-horizontal-relative:text;mso-position-vertical-relative:text">
            <v:imagedata r:id="rId8" o:title="Nursery Badge"/>
          </v:shape>
        </w:pict>
      </w:r>
      <w:r>
        <w:rPr>
          <w:noProof/>
        </w:rPr>
        <w:pict w14:anchorId="4B3FFBB2">
          <v:shape id="_x0000_s2050" type="#_x0000_t75" style="position:absolute;margin-left:90.85pt;margin-top:48.6pt;width:61.5pt;height:69.7pt;z-index:251659264;mso-position-horizontal-relative:text;mso-position-vertical-relative:text">
            <v:imagedata r:id="rId9" o:title="Updated-school-badge (1)"/>
          </v:shape>
        </w:pict>
      </w:r>
      <w:r w:rsidR="00B77614" w:rsidRPr="000005A7">
        <w:rPr>
          <w:color w:val="auto"/>
        </w:rPr>
        <w:t xml:space="preserve">Education – </w:t>
      </w:r>
      <w:r w:rsidR="000B1E48" w:rsidRPr="000005A7">
        <w:rPr>
          <w:color w:val="auto"/>
        </w:rPr>
        <w:t>Improvement</w:t>
      </w:r>
      <w:r w:rsidR="00B77614"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13F001E9" w:rsidR="00C757F4" w:rsidRPr="000005A7" w:rsidRDefault="00C757F4">
      <w:pPr>
        <w:rPr>
          <w:sz w:val="12"/>
          <w:szCs w:val="12"/>
        </w:rPr>
      </w:pPr>
    </w:p>
    <w:p w14:paraId="350933D5" w14:textId="3FA51D64" w:rsidR="005D1A12" w:rsidRPr="000005A7" w:rsidRDefault="001E4C06" w:rsidP="00304FB0">
      <w:pPr>
        <w:jc w:val="center"/>
        <w:rPr>
          <w:sz w:val="36"/>
          <w:szCs w:val="36"/>
        </w:rPr>
      </w:pPr>
      <w:r>
        <w:rPr>
          <w:sz w:val="36"/>
          <w:szCs w:val="36"/>
        </w:rPr>
        <w:t>Aileymill Primary School</w:t>
      </w:r>
      <w:r w:rsidR="00304FB0">
        <w:rPr>
          <w:sz w:val="36"/>
          <w:szCs w:val="36"/>
        </w:rPr>
        <w:t xml:space="preserve"> and Nursery Class</w:t>
      </w:r>
    </w:p>
    <w:p w14:paraId="3D16330B" w14:textId="77777777" w:rsidR="00C757F4" w:rsidRPr="000005A7" w:rsidRDefault="00C757F4">
      <w:pPr>
        <w:rPr>
          <w:sz w:val="10"/>
          <w:szCs w:val="10"/>
        </w:rPr>
      </w:pPr>
    </w:p>
    <w:p w14:paraId="17B0FD79" w14:textId="62050784"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7C2C2F">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7C2C2F">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7C2C2F">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79"/>
        <w:gridCol w:w="1986"/>
        <w:gridCol w:w="3482"/>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3E2943A2" w:rsidR="00263C2A" w:rsidRPr="000005A7" w:rsidRDefault="008531E2" w:rsidP="00263C2A">
            <w:pPr>
              <w:rPr>
                <w:sz w:val="28"/>
                <w:szCs w:val="28"/>
              </w:rPr>
            </w:pPr>
            <w:r>
              <w:rPr>
                <w:sz w:val="28"/>
                <w:szCs w:val="28"/>
              </w:rPr>
              <w:t>Greg McGowan</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2B8E7A9D" w:rsidR="00263C2A" w:rsidRPr="000005A7" w:rsidRDefault="008531E2" w:rsidP="00EF4B41">
            <w:pPr>
              <w:rPr>
                <w:sz w:val="28"/>
                <w:szCs w:val="28"/>
              </w:rPr>
            </w:pPr>
            <w:r>
              <w:rPr>
                <w:sz w:val="28"/>
                <w:szCs w:val="28"/>
              </w:rPr>
              <w:t>August 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0"/>
        <w:gridCol w:w="4978"/>
        <w:gridCol w:w="1987"/>
        <w:gridCol w:w="3483"/>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5F08557E" w:rsidR="00263C2A" w:rsidRPr="000005A7" w:rsidRDefault="008531E2" w:rsidP="00356561">
            <w:pPr>
              <w:rPr>
                <w:sz w:val="28"/>
                <w:szCs w:val="28"/>
              </w:rPr>
            </w:pPr>
            <w:r>
              <w:rPr>
                <w:sz w:val="28"/>
                <w:szCs w:val="28"/>
              </w:rPr>
              <w:t>Alison McLellan</w:t>
            </w:r>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17C6E386" w:rsidR="00263C2A" w:rsidRPr="000005A7" w:rsidRDefault="008531E2" w:rsidP="00356561">
            <w:pPr>
              <w:rPr>
                <w:sz w:val="28"/>
                <w:szCs w:val="28"/>
              </w:rPr>
            </w:pPr>
            <w:r>
              <w:rPr>
                <w:sz w:val="28"/>
                <w:szCs w:val="28"/>
              </w:rPr>
              <w:t>August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1FE64089" w14:textId="77777777" w:rsidR="00926999" w:rsidRPr="00926999" w:rsidRDefault="00926999" w:rsidP="00926999"/>
    <w:p w14:paraId="34A919B2" w14:textId="5B42A212" w:rsidR="00517610" w:rsidRDefault="00517610" w:rsidP="00926999">
      <w:pPr>
        <w:pStyle w:val="paragraph"/>
        <w:spacing w:before="0" w:beforeAutospacing="0" w:after="0" w:afterAutospacing="0"/>
        <w:textAlignment w:val="baseline"/>
        <w:rPr>
          <w:rStyle w:val="normaltextrun"/>
          <w:rFonts w:asciiTheme="minorHAnsi" w:hAnsiTheme="minorHAnsi" w:cstheme="minorHAnsi"/>
          <w:b/>
          <w:bCs/>
          <w:color w:val="4F81BD"/>
          <w:sz w:val="28"/>
          <w:szCs w:val="28"/>
        </w:rPr>
      </w:pPr>
      <w:r>
        <w:rPr>
          <w:rStyle w:val="normaltextrun"/>
          <w:rFonts w:asciiTheme="minorHAnsi" w:hAnsiTheme="minorHAnsi" w:cstheme="minorHAnsi"/>
          <w:b/>
          <w:bCs/>
          <w:color w:val="4F81BD"/>
          <w:sz w:val="28"/>
          <w:szCs w:val="28"/>
        </w:rPr>
        <w:t>Our Values:</w:t>
      </w:r>
    </w:p>
    <w:p w14:paraId="32CF7D13" w14:textId="77777777" w:rsidR="00517610" w:rsidRPr="00AF4F68" w:rsidRDefault="00926999" w:rsidP="00517610">
      <w:pPr>
        <w:framePr w:hSpace="180" w:wrap="around" w:vAnchor="text" w:hAnchor="margin" w:y="196"/>
        <w:rPr>
          <w:rFonts w:ascii="Arial" w:hAnsi="Arial" w:cs="Arial"/>
          <w:sz w:val="28"/>
          <w:szCs w:val="28"/>
        </w:rPr>
      </w:pPr>
      <w:r w:rsidRPr="00055548">
        <w:rPr>
          <w:rStyle w:val="eop"/>
          <w:rFonts w:cstheme="minorHAnsi"/>
          <w:color w:val="4F81BD"/>
          <w:sz w:val="28"/>
          <w:szCs w:val="28"/>
        </w:rPr>
        <w:t> </w:t>
      </w:r>
      <w:r w:rsidR="00517610" w:rsidRPr="00AF4F68">
        <w:rPr>
          <w:rFonts w:ascii="Arial" w:hAnsi="Arial" w:cs="Arial"/>
          <w:sz w:val="28"/>
          <w:szCs w:val="28"/>
        </w:rPr>
        <w:t xml:space="preserve">Our core values are </w:t>
      </w:r>
    </w:p>
    <w:p w14:paraId="5CFE051D" w14:textId="77777777" w:rsidR="00517610" w:rsidRPr="00AF4F68" w:rsidRDefault="00517610" w:rsidP="007C2C2F">
      <w:pPr>
        <w:framePr w:hSpace="180" w:wrap="around" w:vAnchor="text" w:hAnchor="margin" w:y="196"/>
        <w:numPr>
          <w:ilvl w:val="0"/>
          <w:numId w:val="3"/>
        </w:numPr>
        <w:spacing w:after="160" w:line="259" w:lineRule="auto"/>
        <w:ind w:left="714" w:hanging="357"/>
        <w:contextualSpacing/>
        <w:rPr>
          <w:rFonts w:ascii="Arial" w:hAnsi="Arial" w:cs="Arial"/>
          <w:b/>
          <w:i/>
          <w:sz w:val="28"/>
          <w:szCs w:val="28"/>
        </w:rPr>
      </w:pPr>
      <w:r w:rsidRPr="00AF4F68">
        <w:rPr>
          <w:rFonts w:ascii="Arial" w:hAnsi="Arial" w:cs="Arial"/>
          <w:sz w:val="28"/>
          <w:szCs w:val="28"/>
        </w:rPr>
        <w:t>Respect           (UNCRC Articles 7 and 16)</w:t>
      </w:r>
    </w:p>
    <w:p w14:paraId="181700C1" w14:textId="77777777" w:rsidR="00517610" w:rsidRPr="00AF4F68" w:rsidRDefault="00517610" w:rsidP="007C2C2F">
      <w:pPr>
        <w:framePr w:hSpace="180" w:wrap="around" w:vAnchor="text" w:hAnchor="margin" w:y="196"/>
        <w:numPr>
          <w:ilvl w:val="0"/>
          <w:numId w:val="3"/>
        </w:numPr>
        <w:spacing w:after="160"/>
        <w:ind w:left="714" w:hanging="357"/>
        <w:contextualSpacing/>
        <w:rPr>
          <w:rFonts w:ascii="Arial" w:hAnsi="Arial" w:cs="Arial"/>
          <w:b/>
          <w:i/>
          <w:sz w:val="28"/>
          <w:szCs w:val="28"/>
        </w:rPr>
      </w:pPr>
      <w:r w:rsidRPr="00AF4F68">
        <w:rPr>
          <w:rFonts w:ascii="Arial" w:hAnsi="Arial" w:cs="Arial"/>
          <w:sz w:val="28"/>
          <w:szCs w:val="28"/>
        </w:rPr>
        <w:t>Ambition         (UNCRC Articles 4, 28 and 29)</w:t>
      </w:r>
    </w:p>
    <w:p w14:paraId="4584B013" w14:textId="77777777" w:rsidR="00517610" w:rsidRPr="00AF4F68" w:rsidRDefault="00517610" w:rsidP="007C2C2F">
      <w:pPr>
        <w:framePr w:hSpace="180" w:wrap="around" w:vAnchor="text" w:hAnchor="margin" w:y="196"/>
        <w:numPr>
          <w:ilvl w:val="0"/>
          <w:numId w:val="3"/>
        </w:numPr>
        <w:spacing w:after="160" w:line="259" w:lineRule="auto"/>
        <w:ind w:left="714" w:hanging="357"/>
        <w:contextualSpacing/>
        <w:rPr>
          <w:rFonts w:ascii="Arial" w:hAnsi="Arial" w:cs="Arial"/>
          <w:b/>
          <w:sz w:val="28"/>
          <w:szCs w:val="28"/>
        </w:rPr>
      </w:pPr>
      <w:r w:rsidRPr="00AF4F68">
        <w:rPr>
          <w:rFonts w:ascii="Arial" w:hAnsi="Arial" w:cs="Arial"/>
          <w:sz w:val="28"/>
          <w:szCs w:val="28"/>
        </w:rPr>
        <w:t>Honesty           (UNCRC Articles 12 and 13)</w:t>
      </w:r>
    </w:p>
    <w:p w14:paraId="0E639914" w14:textId="77777777" w:rsidR="00517610" w:rsidRPr="00AF4F68" w:rsidRDefault="00517610" w:rsidP="007C2C2F">
      <w:pPr>
        <w:framePr w:hSpace="180" w:wrap="around" w:vAnchor="text" w:hAnchor="margin" w:y="196"/>
        <w:numPr>
          <w:ilvl w:val="0"/>
          <w:numId w:val="3"/>
        </w:numPr>
        <w:spacing w:after="160" w:line="259" w:lineRule="auto"/>
        <w:ind w:left="714" w:hanging="357"/>
        <w:contextualSpacing/>
        <w:rPr>
          <w:rFonts w:ascii="Arial" w:hAnsi="Arial" w:cs="Arial"/>
          <w:b/>
          <w:sz w:val="28"/>
          <w:szCs w:val="28"/>
        </w:rPr>
      </w:pPr>
      <w:r w:rsidRPr="00AF4F68">
        <w:rPr>
          <w:rFonts w:ascii="Arial" w:hAnsi="Arial" w:cs="Arial"/>
          <w:sz w:val="28"/>
          <w:szCs w:val="28"/>
        </w:rPr>
        <w:t>Caring              (UNCRC Articles 19, 23 and 29)</w:t>
      </w:r>
    </w:p>
    <w:p w14:paraId="1DF45561" w14:textId="77777777" w:rsidR="00517610" w:rsidRPr="00AF4F68" w:rsidRDefault="00517610" w:rsidP="007C2C2F">
      <w:pPr>
        <w:pStyle w:val="ListParagraph"/>
        <w:framePr w:hSpace="180" w:wrap="around" w:vAnchor="text" w:hAnchor="margin" w:y="196"/>
        <w:numPr>
          <w:ilvl w:val="0"/>
          <w:numId w:val="3"/>
        </w:numPr>
        <w:rPr>
          <w:rFonts w:ascii="Arial" w:hAnsi="Arial" w:cs="Arial"/>
          <w:sz w:val="28"/>
          <w:szCs w:val="28"/>
        </w:rPr>
      </w:pPr>
      <w:r w:rsidRPr="00AF4F68">
        <w:rPr>
          <w:rFonts w:ascii="Arial" w:hAnsi="Arial" w:cs="Arial"/>
          <w:sz w:val="28"/>
          <w:szCs w:val="28"/>
        </w:rPr>
        <w:t>Responsibility (UNCRC Articles 12 and 42)</w:t>
      </w:r>
    </w:p>
    <w:p w14:paraId="417C3E29" w14:textId="77777777" w:rsidR="00517610" w:rsidRPr="00AF4F68" w:rsidRDefault="00517610" w:rsidP="007C2C2F">
      <w:pPr>
        <w:pStyle w:val="ListParagraph"/>
        <w:framePr w:hSpace="180" w:wrap="around" w:vAnchor="text" w:hAnchor="margin" w:y="196"/>
        <w:numPr>
          <w:ilvl w:val="0"/>
          <w:numId w:val="3"/>
        </w:numPr>
        <w:rPr>
          <w:rFonts w:ascii="Arial" w:hAnsi="Arial" w:cs="Arial"/>
          <w:sz w:val="28"/>
          <w:szCs w:val="28"/>
        </w:rPr>
      </w:pPr>
      <w:r w:rsidRPr="00AF4F68">
        <w:rPr>
          <w:rFonts w:ascii="Arial" w:hAnsi="Arial" w:cs="Arial"/>
          <w:sz w:val="28"/>
          <w:szCs w:val="28"/>
        </w:rPr>
        <w:t>Tolerance        (UNCRC Articles 13, 14 and 30)</w:t>
      </w:r>
    </w:p>
    <w:p w14:paraId="56696F27" w14:textId="77777777" w:rsidR="00517610" w:rsidRPr="00AF4F68" w:rsidRDefault="00517610" w:rsidP="00517610">
      <w:pPr>
        <w:pStyle w:val="paragraph"/>
        <w:spacing w:before="0" w:beforeAutospacing="0" w:after="0" w:afterAutospacing="0"/>
        <w:textAlignment w:val="baseline"/>
        <w:rPr>
          <w:rFonts w:ascii="Arial" w:hAnsi="Arial" w:cs="Arial"/>
          <w:sz w:val="28"/>
          <w:szCs w:val="28"/>
        </w:rPr>
      </w:pPr>
      <w:r w:rsidRPr="00AF4F68">
        <w:rPr>
          <w:rStyle w:val="normaltextrun"/>
          <w:rFonts w:ascii="Arial" w:hAnsi="Arial" w:cs="Arial"/>
          <w:sz w:val="28"/>
          <w:szCs w:val="28"/>
        </w:rPr>
        <w:t>Our Aims:   </w:t>
      </w:r>
      <w:r w:rsidRPr="00AF4F68">
        <w:rPr>
          <w:rStyle w:val="eop"/>
          <w:rFonts w:ascii="Arial" w:hAnsi="Arial" w:cs="Arial"/>
          <w:sz w:val="28"/>
          <w:szCs w:val="28"/>
        </w:rPr>
        <w:t> </w:t>
      </w:r>
    </w:p>
    <w:p w14:paraId="25DA1737" w14:textId="77777777" w:rsidR="00517610" w:rsidRPr="00AF4F68" w:rsidRDefault="00517610" w:rsidP="00517610">
      <w:pPr>
        <w:spacing w:after="120" w:line="259" w:lineRule="auto"/>
        <w:rPr>
          <w:rFonts w:ascii="Arial" w:hAnsi="Arial" w:cs="Arial"/>
          <w:sz w:val="28"/>
          <w:szCs w:val="28"/>
        </w:rPr>
      </w:pPr>
      <w:r w:rsidRPr="00AF4F68">
        <w:rPr>
          <w:rFonts w:ascii="Arial" w:hAnsi="Arial" w:cs="Arial"/>
          <w:sz w:val="28"/>
          <w:szCs w:val="28"/>
        </w:rPr>
        <w:t>To</w:t>
      </w:r>
      <w:r w:rsidRPr="00AF4F68">
        <w:rPr>
          <w:rFonts w:ascii="Arial" w:hAnsi="Arial" w:cs="Arial"/>
          <w:b/>
          <w:sz w:val="28"/>
          <w:szCs w:val="28"/>
        </w:rPr>
        <w:t xml:space="preserve"> </w:t>
      </w:r>
      <w:r w:rsidRPr="00AF4F68">
        <w:rPr>
          <w:rFonts w:ascii="Arial" w:hAnsi="Arial" w:cs="Arial"/>
          <w:sz w:val="28"/>
          <w:szCs w:val="28"/>
        </w:rPr>
        <w:t>actively develop our children’s skills and knowledge, developing their understanding of what successful learning looks like and how to develop this as a skill to enable them to become successful, lifelong learners.</w:t>
      </w:r>
    </w:p>
    <w:p w14:paraId="3AB96FF9" w14:textId="77777777" w:rsidR="00517610" w:rsidRPr="00AF4F68" w:rsidRDefault="00517610" w:rsidP="00517610">
      <w:pPr>
        <w:spacing w:after="160" w:line="259" w:lineRule="auto"/>
        <w:rPr>
          <w:rFonts w:ascii="Arial" w:hAnsi="Arial" w:cs="Arial"/>
          <w:sz w:val="28"/>
          <w:szCs w:val="28"/>
        </w:rPr>
      </w:pPr>
      <w:r w:rsidRPr="00AF4F68">
        <w:rPr>
          <w:rFonts w:ascii="Arial" w:hAnsi="Arial" w:cs="Arial"/>
          <w:sz w:val="28"/>
          <w:szCs w:val="28"/>
        </w:rPr>
        <w:t>To ensure that all our pupils have responsibility for their own learning; in partnership with their teacher, support staff, parents and carers</w:t>
      </w:r>
    </w:p>
    <w:p w14:paraId="770978DF" w14:textId="77777777" w:rsidR="00517610" w:rsidRPr="00AF4F68" w:rsidRDefault="00517610" w:rsidP="00517610">
      <w:pPr>
        <w:spacing w:after="160" w:line="259" w:lineRule="auto"/>
        <w:rPr>
          <w:rFonts w:ascii="Arial" w:hAnsi="Arial" w:cs="Arial"/>
          <w:sz w:val="28"/>
          <w:szCs w:val="28"/>
        </w:rPr>
      </w:pPr>
      <w:r w:rsidRPr="00AF4F68">
        <w:rPr>
          <w:rFonts w:ascii="Arial" w:hAnsi="Arial" w:cs="Arial"/>
          <w:sz w:val="28"/>
          <w:szCs w:val="28"/>
        </w:rPr>
        <w:t>To afford our pupils with as wide a range of experiences as possible in order to develop an awareness of their place in their community and develop as responsible citizens.</w:t>
      </w:r>
    </w:p>
    <w:p w14:paraId="3185086F" w14:textId="646E4A7C" w:rsidR="00926999" w:rsidRPr="00517610" w:rsidRDefault="00517610" w:rsidP="00517610">
      <w:pPr>
        <w:spacing w:after="160" w:line="259" w:lineRule="auto"/>
        <w:rPr>
          <w:rFonts w:ascii="Arial" w:hAnsi="Arial" w:cs="Arial"/>
          <w:sz w:val="28"/>
          <w:szCs w:val="28"/>
        </w:rPr>
      </w:pPr>
      <w:r w:rsidRPr="00AF4F68">
        <w:rPr>
          <w:rFonts w:ascii="Arial" w:hAnsi="Arial" w:cs="Arial"/>
          <w:sz w:val="28"/>
          <w:szCs w:val="28"/>
        </w:rPr>
        <w:t>To develop, in our pupils, the social skills and understanding of their roles and responsibilities within the school and its wider community, in order for them to develop as effective contributors</w:t>
      </w:r>
      <w:r w:rsidR="00926999" w:rsidRPr="00055548">
        <w:rPr>
          <w:rStyle w:val="normaltextrun"/>
          <w:rFonts w:cstheme="minorHAnsi"/>
        </w:rPr>
        <w:t> </w:t>
      </w:r>
      <w:r w:rsidR="00926999" w:rsidRPr="00055548">
        <w:rPr>
          <w:rStyle w:val="eop"/>
          <w:rFonts w:cstheme="minorHAnsi"/>
        </w:rPr>
        <w:t> </w:t>
      </w:r>
    </w:p>
    <w:p w14:paraId="648F7C4F" w14:textId="77777777" w:rsidR="006D26CD" w:rsidRPr="000005A7" w:rsidRDefault="006D26CD" w:rsidP="00054831">
      <w:pPr>
        <w:pStyle w:val="Default"/>
        <w:rPr>
          <w:rFonts w:asciiTheme="majorHAnsi" w:eastAsiaTheme="majorEastAsia" w:hAnsiTheme="majorHAnsi" w:cstheme="majorBidi"/>
          <w:color w:val="auto"/>
          <w:spacing w:val="5"/>
          <w:kern w:val="28"/>
          <w:sz w:val="52"/>
          <w:szCs w:val="52"/>
        </w:rPr>
      </w:pPr>
      <w:r w:rsidRPr="000005A7">
        <w:rPr>
          <w:color w:val="auto"/>
        </w:rPr>
        <w:br w:type="page"/>
      </w:r>
    </w:p>
    <w:p w14:paraId="56836700" w14:textId="578A5444" w:rsidR="00077B50" w:rsidRPr="00055548" w:rsidRDefault="00077B50" w:rsidP="00077B50">
      <w:pPr>
        <w:pStyle w:val="Title"/>
        <w:rPr>
          <w:rFonts w:cstheme="minorHAnsi"/>
          <w:i/>
          <w:color w:val="auto"/>
        </w:rPr>
      </w:pPr>
      <w:r w:rsidRPr="00055548">
        <w:rPr>
          <w:rFonts w:cstheme="minorHAnsi"/>
          <w:i/>
          <w:color w:val="auto"/>
        </w:rPr>
        <w:lastRenderedPageBreak/>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027EDFA9" w14:textId="77777777" w:rsidR="00517610" w:rsidRPr="00AD127F" w:rsidRDefault="00517610" w:rsidP="00517610">
            <w:pPr>
              <w:tabs>
                <w:tab w:val="left" w:pos="1370"/>
              </w:tabs>
              <w:rPr>
                <w:rFonts w:cstheme="minorHAnsi"/>
                <w:sz w:val="24"/>
                <w:szCs w:val="24"/>
              </w:rPr>
            </w:pPr>
            <w:r w:rsidRPr="00AD127F">
              <w:rPr>
                <w:rFonts w:cstheme="minorHAnsi"/>
                <w:sz w:val="24"/>
                <w:szCs w:val="24"/>
              </w:rPr>
              <w:t>All staff views were gathered through the ongoing self-evaluation process of the school and nursery. These will form part of next session’s quality improvement calendar.</w:t>
            </w:r>
          </w:p>
          <w:p w14:paraId="5857085F" w14:textId="77777777" w:rsidR="00517610" w:rsidRPr="00AD127F" w:rsidRDefault="00517610" w:rsidP="00517610">
            <w:pPr>
              <w:tabs>
                <w:tab w:val="left" w:pos="1370"/>
              </w:tabs>
              <w:rPr>
                <w:rFonts w:cstheme="minorHAnsi"/>
                <w:sz w:val="24"/>
                <w:szCs w:val="24"/>
              </w:rPr>
            </w:pPr>
          </w:p>
          <w:p w14:paraId="1DE90446" w14:textId="77777777" w:rsidR="00517610" w:rsidRPr="00AD127F" w:rsidRDefault="00517610" w:rsidP="00517610">
            <w:pPr>
              <w:tabs>
                <w:tab w:val="left" w:pos="1370"/>
              </w:tabs>
              <w:rPr>
                <w:rFonts w:cstheme="minorHAnsi"/>
                <w:sz w:val="24"/>
                <w:szCs w:val="24"/>
              </w:rPr>
            </w:pPr>
            <w:r w:rsidRPr="00AD127F">
              <w:rPr>
                <w:rFonts w:cstheme="minorHAnsi"/>
                <w:sz w:val="24"/>
                <w:szCs w:val="24"/>
              </w:rPr>
              <w:t>Pupil views are gathered through pupil council and wider committee meetings. The pupil parliament was responsible for feeding back to the pupils at assemblies and in classes after each meeting. Next session a family and pupil friendly SIP will be created to assist with this.</w:t>
            </w:r>
          </w:p>
          <w:p w14:paraId="0F55C128" w14:textId="77777777" w:rsidR="00517610" w:rsidRPr="00AD127F" w:rsidRDefault="00517610" w:rsidP="00517610">
            <w:pPr>
              <w:tabs>
                <w:tab w:val="left" w:pos="1370"/>
              </w:tabs>
              <w:rPr>
                <w:rFonts w:cstheme="minorHAnsi"/>
                <w:sz w:val="24"/>
                <w:szCs w:val="24"/>
              </w:rPr>
            </w:pPr>
          </w:p>
          <w:p w14:paraId="67DFD932" w14:textId="7BB6D61F" w:rsidR="00517610" w:rsidRPr="00AD127F" w:rsidRDefault="00517610" w:rsidP="00517610">
            <w:pPr>
              <w:tabs>
                <w:tab w:val="left" w:pos="1370"/>
              </w:tabs>
              <w:rPr>
                <w:rFonts w:cstheme="minorHAnsi"/>
                <w:sz w:val="24"/>
                <w:szCs w:val="24"/>
              </w:rPr>
            </w:pPr>
            <w:r w:rsidRPr="00AD127F">
              <w:rPr>
                <w:rFonts w:cstheme="minorHAnsi"/>
                <w:sz w:val="24"/>
                <w:szCs w:val="24"/>
              </w:rPr>
              <w:t>Stakeholder views were collected through consultation with parents through Microsoft Forms, pupil focus groups on school improvement and the quality assurance process with staff. There will be a renewed focus on the engagement of parents re stakeholder’s views this coming year, driven through the</w:t>
            </w:r>
            <w:r>
              <w:rPr>
                <w:rFonts w:cstheme="minorHAnsi"/>
                <w:sz w:val="24"/>
                <w:szCs w:val="24"/>
              </w:rPr>
              <w:t xml:space="preserve"> newly formed</w:t>
            </w:r>
            <w:r w:rsidRPr="00AD127F">
              <w:rPr>
                <w:rFonts w:cstheme="minorHAnsi"/>
                <w:sz w:val="24"/>
                <w:szCs w:val="24"/>
              </w:rPr>
              <w:t xml:space="preserve"> parent council.</w:t>
            </w:r>
          </w:p>
          <w:p w14:paraId="740A87FE" w14:textId="77777777" w:rsidR="00055548" w:rsidRDefault="00055548" w:rsidP="00077B50">
            <w:pPr>
              <w:tabs>
                <w:tab w:val="left" w:pos="1370"/>
              </w:tabs>
              <w:rPr>
                <w:rFonts w:cstheme="minorHAnsi"/>
              </w:rPr>
            </w:pPr>
          </w:p>
        </w:tc>
      </w:tr>
    </w:tbl>
    <w:p w14:paraId="7FBA0E3B" w14:textId="77777777" w:rsidR="00055548" w:rsidRPr="00055548" w:rsidRDefault="00055548" w:rsidP="00077B50">
      <w:pPr>
        <w:tabs>
          <w:tab w:val="left" w:pos="1370"/>
        </w:tabs>
        <w:rPr>
          <w:rFonts w:cstheme="minorHAnsi"/>
        </w:rPr>
      </w:pPr>
    </w:p>
    <w:p w14:paraId="67AA5FE3" w14:textId="4761C489"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was PEF spend consulted on? </w:t>
      </w:r>
    </w:p>
    <w:tbl>
      <w:tblPr>
        <w:tblStyle w:val="TableGrid"/>
        <w:tblW w:w="0" w:type="auto"/>
        <w:tblLook w:val="04A0" w:firstRow="1" w:lastRow="0" w:firstColumn="1" w:lastColumn="0" w:noHBand="0" w:noVBand="1"/>
      </w:tblPr>
      <w:tblGrid>
        <w:gridCol w:w="13948"/>
      </w:tblGrid>
      <w:tr w:rsidR="00055548" w14:paraId="23B7A741" w14:textId="77777777" w:rsidTr="00055548">
        <w:trPr>
          <w:trHeight w:val="661"/>
        </w:trPr>
        <w:tc>
          <w:tcPr>
            <w:tcW w:w="13948" w:type="dxa"/>
          </w:tcPr>
          <w:p w14:paraId="2FEFF473" w14:textId="77777777" w:rsidR="00517610" w:rsidRPr="00AD127F" w:rsidRDefault="00517610" w:rsidP="00517610">
            <w:pPr>
              <w:tabs>
                <w:tab w:val="left" w:pos="1370"/>
              </w:tabs>
              <w:rPr>
                <w:rFonts w:cstheme="minorHAnsi"/>
                <w:sz w:val="24"/>
                <w:szCs w:val="24"/>
              </w:rPr>
            </w:pPr>
            <w:r w:rsidRPr="00AD127F">
              <w:rPr>
                <w:rFonts w:cstheme="minorHAnsi"/>
                <w:sz w:val="24"/>
                <w:szCs w:val="24"/>
              </w:rPr>
              <w:t>Staff were presented with various options for targeted interventions and gave their views on which ones have made the most impact for their children.</w:t>
            </w:r>
          </w:p>
          <w:p w14:paraId="2381A41D" w14:textId="77777777" w:rsidR="00517610" w:rsidRPr="00AD127F" w:rsidRDefault="00517610" w:rsidP="00517610">
            <w:pPr>
              <w:tabs>
                <w:tab w:val="left" w:pos="1370"/>
              </w:tabs>
              <w:rPr>
                <w:rFonts w:cstheme="minorHAnsi"/>
                <w:sz w:val="24"/>
                <w:szCs w:val="24"/>
              </w:rPr>
            </w:pPr>
          </w:p>
          <w:p w14:paraId="3F81B930" w14:textId="77777777" w:rsidR="00517610" w:rsidRPr="00AD127F" w:rsidRDefault="00517610" w:rsidP="00517610">
            <w:pPr>
              <w:tabs>
                <w:tab w:val="left" w:pos="1370"/>
              </w:tabs>
              <w:rPr>
                <w:rFonts w:cstheme="minorHAnsi"/>
                <w:sz w:val="24"/>
                <w:szCs w:val="24"/>
              </w:rPr>
            </w:pPr>
            <w:r w:rsidRPr="00AD127F">
              <w:rPr>
                <w:rFonts w:cstheme="minorHAnsi"/>
                <w:sz w:val="24"/>
                <w:szCs w:val="24"/>
              </w:rPr>
              <w:t>Learner participation was represented through a representative group of senior pupils.</w:t>
            </w:r>
          </w:p>
          <w:p w14:paraId="6EAA394E" w14:textId="77777777" w:rsidR="00517610" w:rsidRPr="00AD127F" w:rsidRDefault="00517610" w:rsidP="00517610">
            <w:pPr>
              <w:tabs>
                <w:tab w:val="left" w:pos="1370"/>
              </w:tabs>
              <w:rPr>
                <w:rFonts w:cstheme="minorHAnsi"/>
                <w:sz w:val="24"/>
                <w:szCs w:val="24"/>
              </w:rPr>
            </w:pPr>
          </w:p>
          <w:p w14:paraId="1365617F" w14:textId="77777777" w:rsidR="00517610" w:rsidRPr="00AD127F" w:rsidRDefault="00517610" w:rsidP="00517610">
            <w:pPr>
              <w:tabs>
                <w:tab w:val="left" w:pos="1370"/>
              </w:tabs>
              <w:rPr>
                <w:rFonts w:cstheme="minorHAnsi"/>
                <w:sz w:val="24"/>
                <w:szCs w:val="24"/>
              </w:rPr>
            </w:pPr>
            <w:r w:rsidRPr="00AD127F">
              <w:rPr>
                <w:rFonts w:cstheme="minorHAnsi"/>
                <w:sz w:val="24"/>
                <w:szCs w:val="24"/>
              </w:rPr>
              <w:t>Parent council discussed PEF spend at a meeting in school.</w:t>
            </w:r>
          </w:p>
          <w:p w14:paraId="042893B8" w14:textId="77777777" w:rsidR="00055548" w:rsidRDefault="00055548" w:rsidP="00055548">
            <w:pPr>
              <w:tabs>
                <w:tab w:val="left" w:pos="1370"/>
              </w:tabs>
              <w:rPr>
                <w:rFonts w:cstheme="minorHAnsi"/>
              </w:rPr>
            </w:pPr>
          </w:p>
        </w:tc>
      </w:tr>
    </w:tbl>
    <w:p w14:paraId="14C8386B" w14:textId="19BDFFB0" w:rsidR="00055548" w:rsidRDefault="00055548" w:rsidP="00077B50">
      <w:pPr>
        <w:tabs>
          <w:tab w:val="left" w:pos="1370"/>
        </w:tabs>
        <w:rPr>
          <w:rFonts w:cstheme="minorHAnsi"/>
        </w:rPr>
      </w:pPr>
    </w:p>
    <w:p w14:paraId="2906C028" w14:textId="3CE9D807" w:rsidR="00FF6FD4" w:rsidRPr="0098133B" w:rsidRDefault="00FF6FD4" w:rsidP="00077B50">
      <w:pPr>
        <w:tabs>
          <w:tab w:val="left" w:pos="1370"/>
        </w:tabs>
        <w:rPr>
          <w:rFonts w:cstheme="minorHAnsi"/>
          <w:color w:val="0070C0"/>
        </w:rPr>
      </w:pPr>
      <w:r w:rsidRPr="0098133B">
        <w:rPr>
          <w:rFonts w:cstheme="minorHAnsi"/>
          <w:color w:val="0070C0"/>
        </w:rPr>
        <w:t>Nursery specific areas are detailed and highlighted this way.</w:t>
      </w:r>
    </w:p>
    <w:p w14:paraId="67E6A1C9" w14:textId="77777777"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77777777"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p>
          <w:p w14:paraId="408DC823" w14:textId="54C2FE4F" w:rsidR="004024A1" w:rsidRDefault="00EE0781"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517610">
                  <w:rPr>
                    <w:rFonts w:cstheme="minorHAnsi"/>
                    <w:sz w:val="20"/>
                    <w:szCs w:val="20"/>
                  </w:rPr>
                  <w:t>Improvements in attainment, particularly  in literacy and numeracy</w:t>
                </w:r>
              </w:sdtContent>
            </w:sdt>
          </w:p>
          <w:p w14:paraId="53371AE6" w14:textId="21FE3C20" w:rsidR="004024A1" w:rsidRPr="00055548" w:rsidRDefault="00EE0781"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517610">
                  <w:rPr>
                    <w:rFonts w:cstheme="minorHAnsi"/>
                    <w:sz w:val="20"/>
                    <w:szCs w:val="20"/>
                  </w:rPr>
                  <w:t>Closing the attainment gap between the most and least disadvantaged children and young people</w:t>
                </w:r>
              </w:sdtContent>
            </w:sdt>
          </w:p>
        </w:tc>
      </w:tr>
      <w:tr w:rsidR="00A46BC2" w:rsidRPr="00055548" w14:paraId="73AAA762" w14:textId="77777777" w:rsidTr="00691EC1">
        <w:trPr>
          <w:trHeight w:val="1551"/>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3395EEEF" w:rsidR="00A46BC2" w:rsidRDefault="00517610" w:rsidP="007B7696">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7544F08B" w:rsidR="00EC7679" w:rsidRDefault="00517610"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43284196" w14:textId="73D8BC16" w:rsidR="00EC7679" w:rsidRDefault="00EC7679" w:rsidP="00EC7679">
            <w:pPr>
              <w:pStyle w:val="Default"/>
              <w:rPr>
                <w:rFonts w:asciiTheme="minorHAnsi" w:hAnsiTheme="minorHAnsi" w:cstheme="minorHAnsi"/>
                <w:b/>
                <w:color w:val="auto"/>
                <w:sz w:val="20"/>
                <w:szCs w:val="20"/>
              </w:rPr>
            </w:pPr>
          </w:p>
          <w:p w14:paraId="05DFBEE2" w14:textId="006DBE13" w:rsidR="00691EC1" w:rsidRPr="00691EC1" w:rsidRDefault="00EE0781" w:rsidP="007B7696">
            <w:pPr>
              <w:pStyle w:val="Default"/>
              <w:rPr>
                <w:rFonts w:asciiTheme="minorHAnsi" w:hAnsiTheme="minorHAnsi" w:cstheme="minorHAnsi"/>
                <w:b/>
                <w:sz w:val="20"/>
                <w:szCs w:val="20"/>
              </w:rPr>
            </w:pPr>
            <w:hyperlink r:id="rId10"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032EC4E1" w:rsidR="00A46BC2" w:rsidRPr="00055548" w:rsidRDefault="00517610" w:rsidP="006E3C1B">
                <w:pPr>
                  <w:pStyle w:val="Default"/>
                  <w:rPr>
                    <w:rFonts w:asciiTheme="minorHAnsi" w:hAnsiTheme="minorHAnsi" w:cstheme="minorHAnsi"/>
                    <w:sz w:val="20"/>
                    <w:szCs w:val="20"/>
                    <w:u w:val="single"/>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2339BBE5" w:rsidR="00691EC1" w:rsidRDefault="00517610" w:rsidP="00691EC1">
                <w:pPr>
                  <w:pStyle w:val="Default"/>
                  <w:rPr>
                    <w:rFonts w:cstheme="minorHAnsi"/>
                    <w:sz w:val="20"/>
                    <w:szCs w:val="20"/>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3A86AF53" w:rsidR="00691EC1" w:rsidRPr="00691EC1" w:rsidRDefault="00517610" w:rsidP="006E3C1B">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5219CC93" w:rsidR="00A46BC2" w:rsidRPr="00055548" w:rsidRDefault="00517610" w:rsidP="00DE07A0">
                <w:pPr>
                  <w:rPr>
                    <w:rFonts w:cstheme="minorHAnsi"/>
                    <w:sz w:val="20"/>
                    <w:szCs w:val="20"/>
                  </w:rPr>
                </w:pPr>
                <w:r>
                  <w:rPr>
                    <w:rFonts w:cstheme="minorHAnsi"/>
                    <w:sz w:val="20"/>
                    <w:szCs w:val="20"/>
                  </w:rPr>
                  <w:t>Article 28: (Right to education):</w:t>
                </w:r>
              </w:p>
            </w:sdtContent>
          </w:sdt>
          <w:p w14:paraId="32F87242" w14:textId="5C00C3F7" w:rsidR="00A46BC2" w:rsidRPr="00055548" w:rsidRDefault="00A46BC2" w:rsidP="00DE07A0">
            <w:pPr>
              <w:rPr>
                <w:rFonts w:cstheme="minorHAnsi"/>
                <w:sz w:val="20"/>
                <w:szCs w:val="20"/>
              </w:rPr>
            </w:pPr>
          </w:p>
          <w:p w14:paraId="518770CC" w14:textId="77777777" w:rsidR="00A46BC2" w:rsidRPr="00055548"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055548"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055548" w:rsidRDefault="00077B50" w:rsidP="003A005D">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055548" w14:paraId="797BE990" w14:textId="77777777" w:rsidTr="003A005D">
        <w:trPr>
          <w:gridAfter w:val="1"/>
          <w:wAfter w:w="25" w:type="dxa"/>
          <w:trHeight w:val="384"/>
        </w:trPr>
        <w:tc>
          <w:tcPr>
            <w:tcW w:w="14033" w:type="dxa"/>
            <w:tcMar>
              <w:top w:w="20" w:type="dxa"/>
              <w:left w:w="20" w:type="dxa"/>
              <w:bottom w:w="0" w:type="dxa"/>
              <w:right w:w="20" w:type="dxa"/>
            </w:tcMar>
          </w:tcPr>
          <w:p w14:paraId="30DA23CD" w14:textId="2F6F039A" w:rsidR="0074526E" w:rsidRDefault="0074526E" w:rsidP="0074526E">
            <w:pPr>
              <w:tabs>
                <w:tab w:val="left" w:pos="264"/>
              </w:tabs>
              <w:rPr>
                <w:rFonts w:cs="Arial"/>
                <w:b/>
                <w:bCs/>
              </w:rPr>
            </w:pPr>
            <w:r>
              <w:rPr>
                <w:rFonts w:cs="Arial"/>
                <w:b/>
                <w:bCs/>
              </w:rPr>
              <w:t>Improvement in Literacy attainment using Listening and talking and reading to impact writing</w:t>
            </w:r>
          </w:p>
          <w:p w14:paraId="1A745B1A" w14:textId="1ACFB047" w:rsidR="0074526E" w:rsidRPr="0074526E" w:rsidRDefault="0074526E" w:rsidP="0074526E">
            <w:pPr>
              <w:tabs>
                <w:tab w:val="left" w:pos="264"/>
              </w:tabs>
              <w:rPr>
                <w:rFonts w:cstheme="minorHAnsi"/>
                <w:b/>
                <w:bCs/>
                <w:sz w:val="24"/>
                <w:szCs w:val="24"/>
              </w:rPr>
            </w:pPr>
            <w:r w:rsidRPr="0074526E">
              <w:rPr>
                <w:rFonts w:cstheme="minorHAnsi"/>
                <w:sz w:val="24"/>
                <w:szCs w:val="24"/>
              </w:rPr>
              <w:t xml:space="preserve">High quality learning and teaching and highly effective practice underpins the success of any school.  Continuing to review and refresh key pedagogies is necessary to ensure consistency in learning and teaching across each stage of the school. Next year the staff have agreed to focus on </w:t>
            </w:r>
            <w:r w:rsidRPr="0074526E">
              <w:rPr>
                <w:rFonts w:cstheme="minorHAnsi"/>
                <w:b/>
                <w:bCs/>
                <w:sz w:val="24"/>
                <w:szCs w:val="24"/>
              </w:rPr>
              <w:t>Listening and talking (Dialogic approaches)</w:t>
            </w:r>
            <w:r w:rsidRPr="0074526E">
              <w:rPr>
                <w:rFonts w:cstheme="minorHAnsi"/>
                <w:sz w:val="24"/>
                <w:szCs w:val="24"/>
              </w:rPr>
              <w:t xml:space="preserve"> along with </w:t>
            </w:r>
            <w:r w:rsidRPr="0074526E">
              <w:rPr>
                <w:rFonts w:cstheme="minorHAnsi"/>
                <w:b/>
                <w:sz w:val="24"/>
                <w:szCs w:val="24"/>
              </w:rPr>
              <w:t>Innovative Reading approaches</w:t>
            </w:r>
            <w:r w:rsidRPr="0074526E">
              <w:rPr>
                <w:rFonts w:cstheme="minorHAnsi"/>
                <w:sz w:val="24"/>
                <w:szCs w:val="24"/>
              </w:rPr>
              <w:t>. In Aileymill we can see a clear poverty related vocabulary gap.  Improving children’s listening and talking skills, as well as exposing them to rich vocabulary filled texts will empower them to achieve greater standards of overall literacy. ‘If they can’t say it, they can’t write it’.</w:t>
            </w:r>
            <w:r w:rsidRPr="0074526E">
              <w:rPr>
                <w:rFonts w:cstheme="minorHAnsi"/>
                <w:color w:val="2B2B2B"/>
                <w:sz w:val="24"/>
                <w:szCs w:val="24"/>
                <w:shd w:val="clear" w:color="auto" w:fill="FFFFFF"/>
              </w:rPr>
              <w:t xml:space="preserve"> As developed by Robin Alexander since the early 2000s, dialogic teaching harnesses the power of talk to engage interest, stimulate thinking, advance understanding, expand ideas, and build and evaluate arguments, empowering students for lifelong learning and democratic engagement.</w:t>
            </w:r>
            <w:r w:rsidRPr="0074526E">
              <w:rPr>
                <w:rFonts w:cstheme="minorHAnsi"/>
                <w:sz w:val="24"/>
                <w:szCs w:val="24"/>
              </w:rPr>
              <w:t xml:space="preserve"> </w:t>
            </w:r>
          </w:p>
          <w:p w14:paraId="275AC362" w14:textId="6547C6F4" w:rsidR="0074526E" w:rsidRDefault="0074526E" w:rsidP="0074526E">
            <w:pPr>
              <w:tabs>
                <w:tab w:val="left" w:pos="1650"/>
              </w:tabs>
              <w:spacing w:after="0" w:line="240" w:lineRule="auto"/>
              <w:rPr>
                <w:rFonts w:cstheme="minorHAnsi"/>
                <w:color w:val="2B2B2B"/>
                <w:sz w:val="24"/>
                <w:szCs w:val="24"/>
                <w:bdr w:val="none" w:sz="0" w:space="0" w:color="auto" w:frame="1"/>
                <w:shd w:val="clear" w:color="auto" w:fill="FFFFFF"/>
              </w:rPr>
            </w:pPr>
            <w:r w:rsidRPr="0074526E">
              <w:rPr>
                <w:rFonts w:cstheme="minorHAnsi"/>
                <w:sz w:val="24"/>
                <w:szCs w:val="24"/>
              </w:rPr>
              <w:t xml:space="preserve">We have chosen to focus attention </w:t>
            </w:r>
            <w:r w:rsidR="00B80C7A">
              <w:rPr>
                <w:rFonts w:cstheme="minorHAnsi"/>
                <w:sz w:val="24"/>
                <w:szCs w:val="24"/>
              </w:rPr>
              <w:t>on</w:t>
            </w:r>
            <w:r w:rsidR="00A624AC">
              <w:rPr>
                <w:rFonts w:cstheme="minorHAnsi"/>
                <w:sz w:val="24"/>
                <w:szCs w:val="24"/>
              </w:rPr>
              <w:t xml:space="preserve"> reading due to the power that</w:t>
            </w:r>
            <w:r w:rsidRPr="0074526E">
              <w:rPr>
                <w:rFonts w:cstheme="minorHAnsi"/>
                <w:sz w:val="24"/>
                <w:szCs w:val="24"/>
              </w:rPr>
              <w:t xml:space="preserve"> engagement with texts can have on a child. </w:t>
            </w:r>
            <w:r w:rsidRPr="0074526E">
              <w:rPr>
                <w:rFonts w:cstheme="minorHAnsi"/>
                <w:color w:val="2B2B2B"/>
                <w:sz w:val="24"/>
                <w:szCs w:val="24"/>
                <w:bdr w:val="none" w:sz="0" w:space="0" w:color="auto" w:frame="1"/>
                <w:shd w:val="clear" w:color="auto" w:fill="FFFFFF"/>
              </w:rPr>
              <w:t>Recent research from the National Literacy Trust shows that a mere 1 in 8 disadvantaged children own a book. </w:t>
            </w:r>
            <w:r>
              <w:rPr>
                <w:rFonts w:cstheme="minorHAnsi"/>
                <w:color w:val="2B2B2B"/>
                <w:sz w:val="24"/>
                <w:szCs w:val="24"/>
                <w:bdr w:val="none" w:sz="0" w:space="0" w:color="auto" w:frame="1"/>
                <w:shd w:val="clear" w:color="auto" w:fill="FFFFFF"/>
              </w:rPr>
              <w:t>We will work with children not only to give them the basic ‘mechanics’ for reading, but also to help foster a love of books and an appetite to read more widely.</w:t>
            </w:r>
          </w:p>
          <w:p w14:paraId="41E5F18E" w14:textId="4C349ED4" w:rsidR="00FF6FD4" w:rsidRPr="004B31C5" w:rsidRDefault="00FF6FD4" w:rsidP="0074526E">
            <w:pPr>
              <w:tabs>
                <w:tab w:val="left" w:pos="1650"/>
              </w:tabs>
              <w:spacing w:after="0" w:line="240" w:lineRule="auto"/>
              <w:rPr>
                <w:rFonts w:cstheme="minorHAnsi"/>
                <w:iCs/>
                <w:color w:val="0070C0"/>
                <w:sz w:val="24"/>
                <w:szCs w:val="24"/>
              </w:rPr>
            </w:pPr>
            <w:r w:rsidRPr="004B31C5">
              <w:rPr>
                <w:rFonts w:cstheme="minorHAnsi"/>
                <w:color w:val="0070C0"/>
                <w:sz w:val="24"/>
                <w:szCs w:val="24"/>
                <w:bdr w:val="none" w:sz="0" w:space="0" w:color="auto" w:frame="1"/>
                <w:shd w:val="clear" w:color="auto" w:fill="FFFFFF"/>
              </w:rPr>
              <w:t>In the Nursery, children are regularly engaging in reading and listening and talking based activities. They are keen to explore stories and to discuss their own ideas about them so the next step is to enhance the provocations we have in the different nursery areas to allow for a fuller exploration of these skills.</w:t>
            </w:r>
          </w:p>
          <w:p w14:paraId="384CE863" w14:textId="49807369" w:rsidR="00077A1E" w:rsidRPr="0074526E" w:rsidRDefault="00077A1E" w:rsidP="0074526E">
            <w:pPr>
              <w:tabs>
                <w:tab w:val="left" w:pos="1650"/>
              </w:tabs>
              <w:spacing w:after="0" w:line="240" w:lineRule="auto"/>
              <w:rPr>
                <w:rFonts w:cstheme="minorHAnsi"/>
                <w:iCs/>
              </w:rPr>
            </w:pPr>
          </w:p>
        </w:tc>
      </w:tr>
      <w:tr w:rsidR="000005A7" w:rsidRPr="00055548"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50178139" w14:textId="7A9864CC" w:rsidR="005C3B0B" w:rsidRPr="004024A1" w:rsidRDefault="00802431" w:rsidP="004024A1">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By when?</w:t>
            </w:r>
            <w:r w:rsidR="004024A1" w:rsidRPr="004024A1">
              <w:rPr>
                <w:rFonts w:eastAsia="+mn-ea" w:cstheme="minorHAnsi"/>
                <w:b/>
                <w:bCs/>
                <w:kern w:val="24"/>
                <w:sz w:val="18"/>
                <w:szCs w:val="18"/>
                <w:lang w:eastAsia="en-GB"/>
              </w:rPr>
              <w:tab/>
            </w:r>
            <w:r w:rsidRPr="004024A1">
              <w:rPr>
                <w:rFonts w:eastAsia="+mn-ea" w:cstheme="minorHAnsi"/>
                <w:b/>
                <w:bCs/>
                <w:kern w:val="24"/>
                <w:sz w:val="18"/>
                <w:szCs w:val="18"/>
                <w:lang w:eastAsia="en-GB"/>
              </w:rPr>
              <w:t>What?</w:t>
            </w:r>
          </w:p>
        </w:tc>
      </w:tr>
      <w:tr w:rsidR="000005A7" w:rsidRPr="00055548"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F4D1EFE" w14:textId="2F5CD836" w:rsidR="00A40805" w:rsidRPr="00A40805" w:rsidRDefault="00A40805" w:rsidP="00A40805">
            <w:pPr>
              <w:tabs>
                <w:tab w:val="left" w:pos="264"/>
              </w:tabs>
              <w:rPr>
                <w:rFonts w:cstheme="minorHAnsi"/>
                <w:b/>
                <w:bCs/>
                <w:sz w:val="24"/>
                <w:szCs w:val="24"/>
              </w:rPr>
            </w:pPr>
            <w:r w:rsidRPr="00A40805">
              <w:rPr>
                <w:rFonts w:cstheme="minorHAnsi"/>
                <w:b/>
                <w:bCs/>
                <w:sz w:val="24"/>
                <w:szCs w:val="24"/>
              </w:rPr>
              <w:t xml:space="preserve">Focus on </w:t>
            </w:r>
            <w:r>
              <w:rPr>
                <w:rFonts w:cstheme="minorHAnsi"/>
                <w:b/>
                <w:bCs/>
                <w:sz w:val="24"/>
                <w:szCs w:val="24"/>
              </w:rPr>
              <w:t>listening and talking and reading to impact overall literacy</w:t>
            </w:r>
          </w:p>
          <w:p w14:paraId="5C5EFCE4" w14:textId="77777777" w:rsidR="001C151B" w:rsidRDefault="00A40805" w:rsidP="001C151B">
            <w:pPr>
              <w:pStyle w:val="ListParagraph"/>
              <w:jc w:val="both"/>
              <w:rPr>
                <w:rFonts w:cstheme="minorHAnsi"/>
                <w:sz w:val="24"/>
                <w:szCs w:val="24"/>
              </w:rPr>
            </w:pPr>
            <w:r>
              <w:rPr>
                <w:rFonts w:cstheme="minorHAnsi"/>
                <w:sz w:val="24"/>
                <w:szCs w:val="24"/>
              </w:rPr>
              <w:t>By June 202</w:t>
            </w:r>
            <w:r w:rsidR="001C151B">
              <w:rPr>
                <w:rFonts w:cstheme="minorHAnsi"/>
                <w:sz w:val="24"/>
                <w:szCs w:val="24"/>
              </w:rPr>
              <w:t>6</w:t>
            </w:r>
            <w:r w:rsidRPr="00A40805">
              <w:rPr>
                <w:rFonts w:cstheme="minorHAnsi"/>
                <w:sz w:val="24"/>
                <w:szCs w:val="24"/>
              </w:rPr>
              <w:t xml:space="preserve">, the attainment in </w:t>
            </w:r>
            <w:r>
              <w:rPr>
                <w:rFonts w:cstheme="minorHAnsi"/>
                <w:sz w:val="24"/>
                <w:szCs w:val="24"/>
              </w:rPr>
              <w:t>Literacy</w:t>
            </w:r>
            <w:r w:rsidRPr="00A40805">
              <w:rPr>
                <w:rFonts w:cstheme="minorHAnsi"/>
                <w:sz w:val="24"/>
                <w:szCs w:val="24"/>
              </w:rPr>
              <w:t xml:space="preserve"> will increase by the following in each stage by reviewing and implementing a whole school </w:t>
            </w:r>
            <w:r>
              <w:rPr>
                <w:rFonts w:cstheme="minorHAnsi"/>
                <w:sz w:val="24"/>
                <w:szCs w:val="24"/>
              </w:rPr>
              <w:t>approach to listening and talking and reading:</w:t>
            </w:r>
            <w:r w:rsidRPr="00A40805">
              <w:rPr>
                <w:rFonts w:cstheme="minorHAnsi"/>
                <w:sz w:val="24"/>
                <w:szCs w:val="24"/>
              </w:rPr>
              <w:t xml:space="preserve"> </w:t>
            </w:r>
          </w:p>
          <w:p w14:paraId="7DF28FAF" w14:textId="2230F54E" w:rsidR="001C151B" w:rsidRPr="001C151B" w:rsidRDefault="00A40805" w:rsidP="001C151B">
            <w:pPr>
              <w:pStyle w:val="ListParagraph"/>
              <w:numPr>
                <w:ilvl w:val="0"/>
                <w:numId w:val="5"/>
              </w:numPr>
              <w:jc w:val="both"/>
              <w:rPr>
                <w:rFonts w:cstheme="minorHAnsi"/>
                <w:sz w:val="24"/>
                <w:szCs w:val="24"/>
              </w:rPr>
            </w:pPr>
            <w:r w:rsidRPr="001C151B">
              <w:rPr>
                <w:rFonts w:cstheme="minorHAnsi"/>
                <w:b/>
                <w:bCs/>
                <w:sz w:val="24"/>
                <w:szCs w:val="24"/>
              </w:rPr>
              <w:t>P1 targets: For 75% of pupils to b</w:t>
            </w:r>
            <w:r w:rsidR="00A624AC">
              <w:rPr>
                <w:rFonts w:cstheme="minorHAnsi"/>
                <w:b/>
                <w:bCs/>
                <w:sz w:val="24"/>
                <w:szCs w:val="24"/>
              </w:rPr>
              <w:t>e On Track in their literacy (31</w:t>
            </w:r>
            <w:r w:rsidRPr="001C151B">
              <w:rPr>
                <w:rFonts w:cstheme="minorHAnsi"/>
                <w:b/>
                <w:bCs/>
                <w:sz w:val="24"/>
                <w:szCs w:val="24"/>
              </w:rPr>
              <w:t xml:space="preserve"> pupils)</w:t>
            </w:r>
          </w:p>
          <w:p w14:paraId="5C2B3367" w14:textId="77777777" w:rsidR="001C151B" w:rsidRDefault="00A40805" w:rsidP="001C151B">
            <w:pPr>
              <w:pStyle w:val="ListParagraph"/>
              <w:numPr>
                <w:ilvl w:val="0"/>
                <w:numId w:val="5"/>
              </w:numPr>
              <w:jc w:val="both"/>
              <w:rPr>
                <w:rFonts w:cstheme="minorHAnsi"/>
                <w:sz w:val="24"/>
                <w:szCs w:val="24"/>
              </w:rPr>
            </w:pPr>
            <w:r w:rsidRPr="001C151B">
              <w:rPr>
                <w:rFonts w:cstheme="minorHAnsi"/>
                <w:sz w:val="24"/>
                <w:szCs w:val="24"/>
              </w:rPr>
              <w:t xml:space="preserve">P2 targets: increase from 68% at E to 75% at achieving F.1 (3 pupils)                                                                                             </w:t>
            </w:r>
          </w:p>
          <w:p w14:paraId="35EC73F2" w14:textId="77777777" w:rsidR="001C151B" w:rsidRDefault="00A40805" w:rsidP="001C151B">
            <w:pPr>
              <w:pStyle w:val="ListParagraph"/>
              <w:numPr>
                <w:ilvl w:val="0"/>
                <w:numId w:val="5"/>
              </w:numPr>
              <w:jc w:val="both"/>
              <w:rPr>
                <w:rFonts w:cstheme="minorHAnsi"/>
                <w:sz w:val="24"/>
                <w:szCs w:val="24"/>
              </w:rPr>
            </w:pPr>
            <w:r w:rsidRPr="001C151B">
              <w:rPr>
                <w:rFonts w:cstheme="minorHAnsi"/>
                <w:sz w:val="24"/>
                <w:szCs w:val="24"/>
              </w:rPr>
              <w:t>P3 targets: increase from 67% at F.1 to 74% at achieving F.2 (3 pupils)</w:t>
            </w:r>
          </w:p>
          <w:p w14:paraId="4E2480C7" w14:textId="77777777" w:rsidR="001C151B" w:rsidRPr="001C151B" w:rsidRDefault="00A40805" w:rsidP="001C151B">
            <w:pPr>
              <w:pStyle w:val="ListParagraph"/>
              <w:numPr>
                <w:ilvl w:val="0"/>
                <w:numId w:val="5"/>
              </w:numPr>
              <w:jc w:val="both"/>
              <w:rPr>
                <w:rFonts w:cstheme="minorHAnsi"/>
                <w:sz w:val="24"/>
                <w:szCs w:val="24"/>
              </w:rPr>
            </w:pPr>
            <w:r w:rsidRPr="001C151B">
              <w:rPr>
                <w:rFonts w:cstheme="minorHAnsi"/>
                <w:b/>
                <w:bCs/>
                <w:sz w:val="24"/>
                <w:szCs w:val="24"/>
              </w:rPr>
              <w:t xml:space="preserve">P4 targets: increase from </w:t>
            </w:r>
            <w:r w:rsidR="00511F04" w:rsidRPr="001C151B">
              <w:rPr>
                <w:rFonts w:cstheme="minorHAnsi"/>
                <w:b/>
                <w:bCs/>
                <w:sz w:val="24"/>
                <w:szCs w:val="24"/>
              </w:rPr>
              <w:t>65</w:t>
            </w:r>
            <w:r w:rsidRPr="001C151B">
              <w:rPr>
                <w:rFonts w:cstheme="minorHAnsi"/>
                <w:b/>
                <w:bCs/>
                <w:sz w:val="24"/>
                <w:szCs w:val="24"/>
              </w:rPr>
              <w:t xml:space="preserve">% at F2 to </w:t>
            </w:r>
            <w:r w:rsidR="00511F04" w:rsidRPr="001C151B">
              <w:rPr>
                <w:rFonts w:cstheme="minorHAnsi"/>
                <w:b/>
                <w:bCs/>
                <w:sz w:val="24"/>
                <w:szCs w:val="24"/>
              </w:rPr>
              <w:t>71</w:t>
            </w:r>
            <w:r w:rsidRPr="001C151B">
              <w:rPr>
                <w:rFonts w:cstheme="minorHAnsi"/>
                <w:b/>
                <w:bCs/>
                <w:sz w:val="24"/>
                <w:szCs w:val="24"/>
              </w:rPr>
              <w:t xml:space="preserve">% at achieving First level (3 pupils) </w:t>
            </w:r>
          </w:p>
          <w:p w14:paraId="4F8D1CD9" w14:textId="77777777" w:rsidR="001C151B" w:rsidRDefault="00A40805" w:rsidP="001C151B">
            <w:pPr>
              <w:pStyle w:val="ListParagraph"/>
              <w:numPr>
                <w:ilvl w:val="0"/>
                <w:numId w:val="5"/>
              </w:numPr>
              <w:jc w:val="both"/>
              <w:rPr>
                <w:rFonts w:cstheme="minorHAnsi"/>
                <w:sz w:val="24"/>
                <w:szCs w:val="24"/>
              </w:rPr>
            </w:pPr>
            <w:r w:rsidRPr="001C151B">
              <w:rPr>
                <w:rFonts w:cstheme="minorHAnsi"/>
                <w:sz w:val="24"/>
                <w:szCs w:val="24"/>
              </w:rPr>
              <w:t xml:space="preserve">P5 targets: increase from </w:t>
            </w:r>
            <w:r w:rsidR="00511F04" w:rsidRPr="001C151B">
              <w:rPr>
                <w:rFonts w:cstheme="minorHAnsi"/>
                <w:sz w:val="24"/>
                <w:szCs w:val="24"/>
              </w:rPr>
              <w:t>63</w:t>
            </w:r>
            <w:r w:rsidRPr="001C151B">
              <w:rPr>
                <w:rFonts w:cstheme="minorHAnsi"/>
                <w:sz w:val="24"/>
                <w:szCs w:val="24"/>
              </w:rPr>
              <w:t xml:space="preserve">% at First Level to </w:t>
            </w:r>
            <w:r w:rsidR="00511F04" w:rsidRPr="001C151B">
              <w:rPr>
                <w:rFonts w:cstheme="minorHAnsi"/>
                <w:sz w:val="24"/>
                <w:szCs w:val="24"/>
              </w:rPr>
              <w:t>70</w:t>
            </w:r>
            <w:r w:rsidRPr="001C151B">
              <w:rPr>
                <w:rFonts w:cstheme="minorHAnsi"/>
                <w:sz w:val="24"/>
                <w:szCs w:val="24"/>
              </w:rPr>
              <w:t xml:space="preserve">% achieving S.1 </w:t>
            </w:r>
            <w:r w:rsidR="00511F04" w:rsidRPr="001C151B">
              <w:rPr>
                <w:rFonts w:cstheme="minorHAnsi"/>
                <w:sz w:val="24"/>
                <w:szCs w:val="24"/>
              </w:rPr>
              <w:t>(3</w:t>
            </w:r>
            <w:r w:rsidRPr="001C151B">
              <w:rPr>
                <w:rFonts w:cstheme="minorHAnsi"/>
                <w:sz w:val="24"/>
                <w:szCs w:val="24"/>
              </w:rPr>
              <w:t xml:space="preserve"> pupils)</w:t>
            </w:r>
          </w:p>
          <w:p w14:paraId="030CE8F4" w14:textId="77777777" w:rsidR="001C151B" w:rsidRDefault="00A40805" w:rsidP="001C151B">
            <w:pPr>
              <w:pStyle w:val="ListParagraph"/>
              <w:numPr>
                <w:ilvl w:val="0"/>
                <w:numId w:val="5"/>
              </w:numPr>
              <w:jc w:val="both"/>
              <w:rPr>
                <w:rFonts w:cstheme="minorHAnsi"/>
                <w:sz w:val="24"/>
                <w:szCs w:val="24"/>
              </w:rPr>
            </w:pPr>
            <w:r w:rsidRPr="001C151B">
              <w:rPr>
                <w:rFonts w:cstheme="minorHAnsi"/>
                <w:sz w:val="24"/>
                <w:szCs w:val="24"/>
              </w:rPr>
              <w:t xml:space="preserve"> P6 targets: increase from </w:t>
            </w:r>
            <w:r w:rsidR="00511F04" w:rsidRPr="001C151B">
              <w:rPr>
                <w:rFonts w:cstheme="minorHAnsi"/>
                <w:sz w:val="24"/>
                <w:szCs w:val="24"/>
              </w:rPr>
              <w:t>50</w:t>
            </w:r>
            <w:r w:rsidRPr="001C151B">
              <w:rPr>
                <w:rFonts w:cstheme="minorHAnsi"/>
                <w:sz w:val="24"/>
                <w:szCs w:val="24"/>
              </w:rPr>
              <w:t xml:space="preserve">% at S1 to </w:t>
            </w:r>
            <w:r w:rsidR="00511F04" w:rsidRPr="001C151B">
              <w:rPr>
                <w:rFonts w:cstheme="minorHAnsi"/>
                <w:sz w:val="24"/>
                <w:szCs w:val="24"/>
              </w:rPr>
              <w:t>60</w:t>
            </w:r>
            <w:r w:rsidRPr="001C151B">
              <w:rPr>
                <w:rFonts w:cstheme="minorHAnsi"/>
                <w:sz w:val="24"/>
                <w:szCs w:val="24"/>
              </w:rPr>
              <w:t>% achieving S2</w:t>
            </w:r>
            <w:r w:rsidR="00511F04" w:rsidRPr="001C151B">
              <w:rPr>
                <w:rFonts w:cstheme="minorHAnsi"/>
                <w:sz w:val="24"/>
                <w:szCs w:val="24"/>
              </w:rPr>
              <w:t xml:space="preserve"> (5</w:t>
            </w:r>
            <w:r w:rsidRPr="001C151B">
              <w:rPr>
                <w:rFonts w:cstheme="minorHAnsi"/>
                <w:sz w:val="24"/>
                <w:szCs w:val="24"/>
              </w:rPr>
              <w:t xml:space="preserve"> pupils)</w:t>
            </w:r>
          </w:p>
          <w:p w14:paraId="5DFE1609" w14:textId="55B43F02" w:rsidR="00517610" w:rsidRPr="001C151B" w:rsidRDefault="00A40805" w:rsidP="001C151B">
            <w:pPr>
              <w:pStyle w:val="ListParagraph"/>
              <w:numPr>
                <w:ilvl w:val="0"/>
                <w:numId w:val="5"/>
              </w:numPr>
              <w:jc w:val="both"/>
              <w:rPr>
                <w:rFonts w:cstheme="minorHAnsi"/>
                <w:sz w:val="24"/>
                <w:szCs w:val="24"/>
              </w:rPr>
            </w:pPr>
            <w:r w:rsidRPr="001C151B">
              <w:rPr>
                <w:rFonts w:cstheme="minorHAnsi"/>
                <w:b/>
                <w:bCs/>
                <w:sz w:val="24"/>
                <w:szCs w:val="24"/>
              </w:rPr>
              <w:t xml:space="preserve">P7 targets: increase from </w:t>
            </w:r>
            <w:r w:rsidR="00511F04" w:rsidRPr="001C151B">
              <w:rPr>
                <w:rFonts w:cstheme="minorHAnsi"/>
                <w:b/>
                <w:bCs/>
                <w:sz w:val="24"/>
                <w:szCs w:val="24"/>
              </w:rPr>
              <w:t>42</w:t>
            </w:r>
            <w:r w:rsidRPr="001C151B">
              <w:rPr>
                <w:rFonts w:cstheme="minorHAnsi"/>
                <w:b/>
                <w:bCs/>
                <w:sz w:val="24"/>
                <w:szCs w:val="24"/>
              </w:rPr>
              <w:t xml:space="preserve">% at S2 to </w:t>
            </w:r>
            <w:r w:rsidR="00511F04" w:rsidRPr="001C151B">
              <w:rPr>
                <w:rFonts w:cstheme="minorHAnsi"/>
                <w:b/>
                <w:bCs/>
                <w:sz w:val="24"/>
                <w:szCs w:val="24"/>
              </w:rPr>
              <w:t>58</w:t>
            </w:r>
            <w:r w:rsidRPr="001C151B">
              <w:rPr>
                <w:rFonts w:cstheme="minorHAnsi"/>
                <w:b/>
                <w:bCs/>
                <w:sz w:val="24"/>
                <w:szCs w:val="24"/>
              </w:rPr>
              <w:t xml:space="preserve">% achieving Second Level </w:t>
            </w:r>
            <w:r w:rsidR="00511F04" w:rsidRPr="001C151B">
              <w:rPr>
                <w:rFonts w:cstheme="minorHAnsi"/>
                <w:b/>
                <w:bCs/>
                <w:sz w:val="24"/>
                <w:szCs w:val="24"/>
              </w:rPr>
              <w:t>(6</w:t>
            </w:r>
            <w:r w:rsidRPr="001C151B">
              <w:rPr>
                <w:rFonts w:cstheme="minorHAnsi"/>
                <w:b/>
                <w:bCs/>
                <w:sz w:val="24"/>
                <w:szCs w:val="24"/>
              </w:rPr>
              <w:t xml:space="preserve"> pupils)</w:t>
            </w:r>
          </w:p>
        </w:tc>
      </w:tr>
      <w:tr w:rsidR="00077B50" w:rsidRPr="00055548"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055548" w:rsidRDefault="00077B50" w:rsidP="00077B50">
            <w:pPr>
              <w:jc w:val="center"/>
              <w:rPr>
                <w:rFonts w:eastAsia="Arial Unicode MS" w:cstheme="minorHAnsi"/>
                <w:b/>
                <w:bCs/>
              </w:rPr>
            </w:pPr>
            <w:r w:rsidRPr="00055548">
              <w:rPr>
                <w:rFonts w:eastAsia="Arial Unicode MS" w:cstheme="minorHAnsi"/>
                <w:b/>
                <w:bCs/>
              </w:rPr>
              <w:t>If PEF spend is</w:t>
            </w:r>
            <w:r w:rsidR="000514DD" w:rsidRPr="00055548">
              <w:rPr>
                <w:rFonts w:eastAsia="Arial Unicode MS" w:cstheme="minorHAnsi"/>
                <w:b/>
                <w:bCs/>
              </w:rPr>
              <w:t xml:space="preserve"> supporting – how much and what?</w:t>
            </w:r>
            <w:r w:rsidRPr="00055548">
              <w:rPr>
                <w:rFonts w:eastAsia="Arial Unicode MS" w:cstheme="minorHAnsi"/>
                <w:b/>
                <w:bCs/>
              </w:rPr>
              <w:t xml:space="preserve"> </w:t>
            </w:r>
          </w:p>
        </w:tc>
      </w:tr>
      <w:tr w:rsidR="00077B50" w:rsidRPr="00055548"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538D5FB" w14:textId="504DC9DE" w:rsidR="006E490F" w:rsidRPr="00AD127F" w:rsidRDefault="006E490F" w:rsidP="006E490F">
            <w:pPr>
              <w:tabs>
                <w:tab w:val="left" w:pos="264"/>
              </w:tabs>
              <w:spacing w:after="0" w:line="240" w:lineRule="auto"/>
              <w:rPr>
                <w:rFonts w:cstheme="minorHAnsi"/>
                <w:sz w:val="24"/>
                <w:szCs w:val="24"/>
              </w:rPr>
            </w:pPr>
            <w:r w:rsidRPr="00AD127F">
              <w:rPr>
                <w:rFonts w:cstheme="minorHAnsi"/>
                <w:sz w:val="24"/>
                <w:szCs w:val="24"/>
              </w:rPr>
              <w:t>PEF will support the provision of PSA support 2.2 FTE</w:t>
            </w:r>
            <w:r>
              <w:rPr>
                <w:rFonts w:cstheme="minorHAnsi"/>
                <w:sz w:val="24"/>
                <w:szCs w:val="24"/>
              </w:rPr>
              <w:t xml:space="preserve"> at a cost of £</w:t>
            </w:r>
            <w:r>
              <w:rPr>
                <w:rFonts w:cstheme="minorHAnsi"/>
                <w:b/>
                <w:sz w:val="24"/>
                <w:szCs w:val="24"/>
              </w:rPr>
              <w:t>56,900</w:t>
            </w:r>
          </w:p>
          <w:p w14:paraId="2E66D988" w14:textId="26713D2C" w:rsidR="00077B50" w:rsidRDefault="006E490F" w:rsidP="006E490F">
            <w:pPr>
              <w:tabs>
                <w:tab w:val="left" w:pos="264"/>
              </w:tabs>
              <w:spacing w:after="0" w:line="240" w:lineRule="auto"/>
              <w:rPr>
                <w:rFonts w:cstheme="minorHAnsi"/>
                <w:b/>
                <w:sz w:val="24"/>
                <w:szCs w:val="24"/>
              </w:rPr>
            </w:pPr>
            <w:r w:rsidRPr="00AD127F">
              <w:rPr>
                <w:rFonts w:cstheme="minorHAnsi"/>
                <w:sz w:val="24"/>
                <w:szCs w:val="24"/>
              </w:rPr>
              <w:t xml:space="preserve">1FTE teacher to support interventions </w:t>
            </w:r>
            <w:r w:rsidRPr="006E490F">
              <w:rPr>
                <w:rFonts w:cstheme="minorHAnsi"/>
                <w:b/>
                <w:sz w:val="24"/>
                <w:szCs w:val="24"/>
              </w:rPr>
              <w:t>£</w:t>
            </w:r>
            <w:r>
              <w:rPr>
                <w:rFonts w:cstheme="minorHAnsi"/>
                <w:b/>
                <w:sz w:val="24"/>
                <w:szCs w:val="24"/>
              </w:rPr>
              <w:t>74,380</w:t>
            </w:r>
            <w:r w:rsidRPr="00AD127F">
              <w:rPr>
                <w:rFonts w:cstheme="minorHAnsi"/>
                <w:b/>
                <w:sz w:val="24"/>
                <w:szCs w:val="24"/>
              </w:rPr>
              <w:t xml:space="preserve"> </w:t>
            </w:r>
            <w:r w:rsidRPr="006E490F">
              <w:rPr>
                <w:rFonts w:cstheme="minorHAnsi"/>
                <w:sz w:val="24"/>
                <w:szCs w:val="24"/>
              </w:rPr>
              <w:t>(scale POINT 4)</w:t>
            </w:r>
          </w:p>
          <w:p w14:paraId="3F61FBCD" w14:textId="35E23418" w:rsidR="006E490F" w:rsidRPr="006E490F" w:rsidRDefault="006E490F" w:rsidP="006E490F">
            <w:pPr>
              <w:tabs>
                <w:tab w:val="left" w:pos="264"/>
              </w:tabs>
              <w:spacing w:after="0" w:line="240" w:lineRule="auto"/>
              <w:rPr>
                <w:rFonts w:cstheme="minorHAnsi"/>
                <w:sz w:val="18"/>
                <w:szCs w:val="18"/>
              </w:rPr>
            </w:pPr>
            <w:r>
              <w:rPr>
                <w:rFonts w:cstheme="minorHAnsi"/>
                <w:sz w:val="24"/>
                <w:szCs w:val="24"/>
              </w:rPr>
              <w:t xml:space="preserve">Uplift in salary for 2 PEF Principal Teachers running until April 2026 at a cost of </w:t>
            </w:r>
            <w:r w:rsidRPr="006E490F">
              <w:rPr>
                <w:rFonts w:cstheme="minorHAnsi"/>
                <w:b/>
                <w:sz w:val="24"/>
                <w:szCs w:val="24"/>
              </w:rPr>
              <w:t>£8625.92</w:t>
            </w:r>
          </w:p>
        </w:tc>
      </w:tr>
    </w:tbl>
    <w:p w14:paraId="23225E80" w14:textId="6685930F" w:rsidR="00EC7679" w:rsidRDefault="00EC7679" w:rsidP="005C3B0B">
      <w:pPr>
        <w:rPr>
          <w:rFonts w:cstheme="minorHAnsi"/>
        </w:rPr>
      </w:pPr>
    </w:p>
    <w:p w14:paraId="2D679F16"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055548"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203168" w:rsidRPr="00055548"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266E2E3" w14:textId="77777777" w:rsidR="00304FB0" w:rsidRDefault="00304FB0" w:rsidP="00304FB0">
            <w:pPr>
              <w:pStyle w:val="Header"/>
              <w:spacing w:before="60"/>
              <w:ind w:left="426" w:hanging="426"/>
              <w:rPr>
                <w:rFonts w:cs="Arial"/>
              </w:rPr>
            </w:pPr>
            <w:r w:rsidRPr="5423A3AD">
              <w:rPr>
                <w:rFonts w:cs="Arial"/>
              </w:rPr>
              <w:t xml:space="preserve">Familiarise and upskill staff on the </w:t>
            </w:r>
            <w:r>
              <w:rPr>
                <w:rFonts w:cs="Arial"/>
              </w:rPr>
              <w:t>use</w:t>
            </w:r>
          </w:p>
          <w:p w14:paraId="601AD409" w14:textId="06FFB26A" w:rsidR="00304FB0" w:rsidRDefault="0098133B" w:rsidP="00304FB0">
            <w:pPr>
              <w:pStyle w:val="Header"/>
              <w:spacing w:before="60"/>
              <w:ind w:left="426" w:hanging="426"/>
              <w:rPr>
                <w:rFonts w:cs="Arial"/>
              </w:rPr>
            </w:pPr>
            <w:r>
              <w:rPr>
                <w:rFonts w:cs="Arial"/>
              </w:rPr>
              <w:t>o</w:t>
            </w:r>
            <w:r w:rsidR="00304FB0" w:rsidRPr="5423A3AD">
              <w:rPr>
                <w:rFonts w:cs="Arial"/>
              </w:rPr>
              <w:t>f</w:t>
            </w:r>
            <w:r w:rsidR="00304FB0">
              <w:rPr>
                <w:rFonts w:cs="Arial"/>
              </w:rPr>
              <w:t xml:space="preserve"> </w:t>
            </w:r>
            <w:r w:rsidR="00304FB0" w:rsidRPr="5423A3AD">
              <w:rPr>
                <w:rFonts w:cs="Arial"/>
              </w:rPr>
              <w:t xml:space="preserve">Inverclyde </w:t>
            </w:r>
            <w:r w:rsidR="00304FB0">
              <w:rPr>
                <w:rFonts w:cs="Arial"/>
              </w:rPr>
              <w:t>Literacy Framework to</w:t>
            </w:r>
          </w:p>
          <w:p w14:paraId="0045589B" w14:textId="77777777" w:rsidR="00304FB0" w:rsidRDefault="00304FB0" w:rsidP="00304FB0">
            <w:pPr>
              <w:pStyle w:val="Header"/>
              <w:spacing w:before="60"/>
              <w:ind w:left="426" w:hanging="426"/>
              <w:rPr>
                <w:rFonts w:cs="Arial"/>
              </w:rPr>
            </w:pPr>
            <w:r w:rsidRPr="5423A3AD">
              <w:rPr>
                <w:rFonts w:cs="Arial"/>
              </w:rPr>
              <w:t>support the</w:t>
            </w:r>
            <w:r>
              <w:rPr>
                <w:rFonts w:cs="Arial"/>
              </w:rPr>
              <w:t xml:space="preserve"> teaching and assessment</w:t>
            </w:r>
          </w:p>
          <w:p w14:paraId="4E305DF4" w14:textId="41CAB116" w:rsidR="00203168" w:rsidRPr="00055548" w:rsidRDefault="00304FB0" w:rsidP="00304FB0">
            <w:pPr>
              <w:pStyle w:val="Header"/>
              <w:spacing w:before="60"/>
              <w:rPr>
                <w:rFonts w:cstheme="minorHAnsi"/>
                <w:bCs/>
              </w:rPr>
            </w:pPr>
            <w:r>
              <w:rPr>
                <w:rFonts w:cs="Arial"/>
              </w:rPr>
              <w:t>of listening and talking and reading</w:t>
            </w:r>
          </w:p>
        </w:tc>
        <w:tc>
          <w:tcPr>
            <w:tcW w:w="1816" w:type="dxa"/>
            <w:tcBorders>
              <w:top w:val="single" w:sz="4" w:space="0" w:color="auto"/>
              <w:left w:val="single" w:sz="4" w:space="0" w:color="auto"/>
              <w:bottom w:val="single" w:sz="4" w:space="0" w:color="auto"/>
              <w:right w:val="single" w:sz="4" w:space="0" w:color="auto"/>
            </w:tcBorders>
          </w:tcPr>
          <w:p w14:paraId="52BD6CAD" w14:textId="5AE81C45" w:rsidR="00203168" w:rsidRPr="00055548" w:rsidRDefault="00304FB0" w:rsidP="00DA74F4">
            <w:pPr>
              <w:autoSpaceDE w:val="0"/>
              <w:autoSpaceDN w:val="0"/>
              <w:adjustRightInd w:val="0"/>
              <w:spacing w:after="0" w:line="240" w:lineRule="auto"/>
              <w:rPr>
                <w:rFonts w:cstheme="minorHAnsi"/>
              </w:rPr>
            </w:pPr>
            <w:r>
              <w:rPr>
                <w:rFonts w:cstheme="minorHAnsi"/>
              </w:rPr>
              <w:t>Aug 25 – June 26</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055548" w:rsidRDefault="00203168" w:rsidP="00025863">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F70D5B8" w14:textId="77777777" w:rsidR="00203168" w:rsidRPr="00304FB0" w:rsidRDefault="00304FB0" w:rsidP="00025863">
            <w:pPr>
              <w:spacing w:before="4"/>
              <w:rPr>
                <w:rFonts w:eastAsia="Arial Unicode MS" w:cstheme="minorHAnsi"/>
              </w:rPr>
            </w:pPr>
            <w:r w:rsidRPr="00304FB0">
              <w:rPr>
                <w:rFonts w:eastAsia="Arial Unicode MS" w:cstheme="minorHAnsi"/>
              </w:rPr>
              <w:t>HT and DHT leading at a whole school level</w:t>
            </w:r>
          </w:p>
          <w:p w14:paraId="5BCB5DB4" w14:textId="77777777" w:rsidR="00304FB0" w:rsidRPr="00304FB0" w:rsidRDefault="00304FB0" w:rsidP="00025863">
            <w:pPr>
              <w:spacing w:before="4"/>
              <w:rPr>
                <w:rFonts w:eastAsia="Arial Unicode MS" w:cstheme="minorHAnsi"/>
              </w:rPr>
            </w:pPr>
            <w:r w:rsidRPr="00304FB0">
              <w:rPr>
                <w:rFonts w:eastAsia="Arial Unicode MS" w:cstheme="minorHAnsi"/>
              </w:rPr>
              <w:t>PTs leading at their level</w:t>
            </w:r>
          </w:p>
          <w:p w14:paraId="210D9DF6" w14:textId="3FA97588" w:rsidR="00304FB0" w:rsidRPr="00055548" w:rsidRDefault="00304FB0" w:rsidP="00025863">
            <w:pPr>
              <w:spacing w:before="4"/>
              <w:rPr>
                <w:rFonts w:eastAsia="Arial Unicode MS" w:cstheme="minorHAnsi"/>
                <w:b/>
              </w:rPr>
            </w:pPr>
            <w:r w:rsidRPr="00304FB0">
              <w:rPr>
                <w:rFonts w:eastAsia="Arial Unicode MS" w:cstheme="minorHAnsi"/>
              </w:rPr>
              <w:t>Class teachers/PSAs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5B590A5" w14:textId="77777777" w:rsidR="00304FB0" w:rsidRPr="00DD0F31" w:rsidRDefault="00304FB0" w:rsidP="007C2C2F">
            <w:pPr>
              <w:pStyle w:val="ListParagraph"/>
              <w:numPr>
                <w:ilvl w:val="0"/>
                <w:numId w:val="4"/>
              </w:numPr>
              <w:rPr>
                <w:rFonts w:eastAsia="Arial Unicode MS" w:cs="Arial"/>
                <w:color w:val="000000" w:themeColor="text1"/>
              </w:rPr>
            </w:pPr>
            <w:r w:rsidRPr="5423A3AD">
              <w:rPr>
                <w:rFonts w:eastAsia="Arial Unicode MS" w:cs="Arial"/>
                <w:color w:val="000000" w:themeColor="text1"/>
              </w:rPr>
              <w:t xml:space="preserve">Inverclyde Literacy Framework </w:t>
            </w:r>
          </w:p>
          <w:p w14:paraId="017AF5EB" w14:textId="77777777" w:rsidR="00304FB0" w:rsidRDefault="00304FB0" w:rsidP="007C2C2F">
            <w:pPr>
              <w:pStyle w:val="ListParagraph"/>
              <w:numPr>
                <w:ilvl w:val="0"/>
                <w:numId w:val="4"/>
              </w:numPr>
              <w:rPr>
                <w:rFonts w:eastAsia="Arial Unicode MS" w:cs="Arial"/>
                <w:color w:val="000000" w:themeColor="text1"/>
              </w:rPr>
            </w:pPr>
            <w:r w:rsidRPr="5423A3AD">
              <w:rPr>
                <w:rFonts w:eastAsia="Arial Unicode MS" w:cs="Arial"/>
                <w:color w:val="000000" w:themeColor="text1"/>
              </w:rPr>
              <w:t>Whole staff and individual CPL</w:t>
            </w:r>
          </w:p>
          <w:p w14:paraId="7B8C609C" w14:textId="5D0CF6BE" w:rsidR="00203168" w:rsidRPr="00055548" w:rsidRDefault="00203168" w:rsidP="007B7696">
            <w:pPr>
              <w:autoSpaceDE w:val="0"/>
              <w:autoSpaceDN w:val="0"/>
              <w:adjustRightInd w:val="0"/>
              <w:spacing w:after="30"/>
              <w:rPr>
                <w:rFonts w:eastAsia="Arial Unicode MS" w:cstheme="minorHAnsi"/>
              </w:rPr>
            </w:pPr>
          </w:p>
        </w:tc>
      </w:tr>
      <w:tr w:rsidR="00203168" w:rsidRPr="00055548"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509F029B" w:rsidR="00203168" w:rsidRPr="00055548" w:rsidRDefault="007C123D" w:rsidP="005C3B0B">
            <w:pPr>
              <w:autoSpaceDE w:val="0"/>
              <w:autoSpaceDN w:val="0"/>
              <w:adjustRightInd w:val="0"/>
              <w:rPr>
                <w:rFonts w:cstheme="minorHAnsi"/>
                <w:bCs/>
              </w:rPr>
            </w:pPr>
            <w:r>
              <w:rPr>
                <w:rFonts w:cstheme="minorHAnsi"/>
                <w:bCs/>
              </w:rPr>
              <w:t>Teacher/PSA reading to every class every day at a level of or just above their most able reader</w:t>
            </w:r>
          </w:p>
        </w:tc>
        <w:tc>
          <w:tcPr>
            <w:tcW w:w="1816" w:type="dxa"/>
            <w:tcBorders>
              <w:top w:val="single" w:sz="4" w:space="0" w:color="auto"/>
              <w:left w:val="single" w:sz="4" w:space="0" w:color="auto"/>
              <w:bottom w:val="single" w:sz="4" w:space="0" w:color="auto"/>
              <w:right w:val="single" w:sz="4" w:space="0" w:color="auto"/>
            </w:tcBorders>
          </w:tcPr>
          <w:p w14:paraId="42F641F5" w14:textId="1F030663" w:rsidR="00203168" w:rsidRPr="00055548" w:rsidRDefault="007C123D" w:rsidP="00025863">
            <w:pPr>
              <w:spacing w:before="4"/>
              <w:ind w:right="74"/>
              <w:rPr>
                <w:rFonts w:eastAsia="Arial Unicode MS" w:cstheme="minorHAnsi"/>
              </w:rPr>
            </w:pPr>
            <w:r>
              <w:rPr>
                <w:rFonts w:eastAsia="Arial Unicode MS" w:cstheme="minorHAnsi"/>
              </w:rPr>
              <w:t>Aug 25 – June 26</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6F8D3BF" w14:textId="16AD949A" w:rsidR="00203168" w:rsidRPr="00055548" w:rsidRDefault="007C123D" w:rsidP="00025863">
            <w:pPr>
              <w:spacing w:before="4"/>
              <w:rPr>
                <w:rFonts w:eastAsia="Arial Unicode MS" w:cstheme="minorHAnsi"/>
              </w:rPr>
            </w:pPr>
            <w:r>
              <w:rPr>
                <w:rFonts w:eastAsia="Arial Unicode MS" w:cstheme="minorHAnsi"/>
              </w:rPr>
              <w:t>Class Teachers/PSAs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4DD70FF" w14:textId="77777777" w:rsidR="00203168" w:rsidRDefault="007C123D" w:rsidP="007C2C2F">
            <w:pPr>
              <w:pStyle w:val="ListParagraph"/>
              <w:numPr>
                <w:ilvl w:val="0"/>
                <w:numId w:val="4"/>
              </w:numPr>
              <w:spacing w:before="4"/>
              <w:rPr>
                <w:rFonts w:cstheme="minorHAnsi"/>
              </w:rPr>
            </w:pPr>
            <w:r>
              <w:rPr>
                <w:rFonts w:cstheme="minorHAnsi"/>
              </w:rPr>
              <w:t>Investment in new novels for each class as they need them (chosen by the class)</w:t>
            </w:r>
          </w:p>
          <w:p w14:paraId="6E88AEA5" w14:textId="0705B588" w:rsidR="00DA6A15" w:rsidRPr="007C123D" w:rsidRDefault="00DA6A15" w:rsidP="007C2C2F">
            <w:pPr>
              <w:pStyle w:val="ListParagraph"/>
              <w:numPr>
                <w:ilvl w:val="0"/>
                <w:numId w:val="4"/>
              </w:numPr>
              <w:spacing w:before="4"/>
              <w:rPr>
                <w:rFonts w:cstheme="minorHAnsi"/>
              </w:rPr>
            </w:pPr>
            <w:r>
              <w:rPr>
                <w:rFonts w:cstheme="minorHAnsi"/>
              </w:rPr>
              <w:t>Reciprocal reading strategies</w:t>
            </w:r>
          </w:p>
        </w:tc>
      </w:tr>
      <w:tr w:rsidR="005A18A7" w:rsidRPr="00055548" w14:paraId="32592350"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000384D" w14:textId="6DFCDEEC" w:rsidR="005A18A7" w:rsidRDefault="005A18A7" w:rsidP="005C3B0B">
            <w:pPr>
              <w:autoSpaceDE w:val="0"/>
              <w:autoSpaceDN w:val="0"/>
              <w:adjustRightInd w:val="0"/>
              <w:rPr>
                <w:rFonts w:cstheme="minorHAnsi"/>
                <w:bCs/>
              </w:rPr>
            </w:pPr>
            <w:r>
              <w:rPr>
                <w:rFonts w:cstheme="minorHAnsi"/>
                <w:bCs/>
              </w:rPr>
              <w:t>Moderation of literacy level training will be undertaken at in service and collegiate times</w:t>
            </w:r>
          </w:p>
        </w:tc>
        <w:tc>
          <w:tcPr>
            <w:tcW w:w="1816" w:type="dxa"/>
            <w:tcBorders>
              <w:top w:val="single" w:sz="4" w:space="0" w:color="auto"/>
              <w:left w:val="single" w:sz="4" w:space="0" w:color="auto"/>
              <w:bottom w:val="single" w:sz="4" w:space="0" w:color="auto"/>
              <w:right w:val="single" w:sz="4" w:space="0" w:color="auto"/>
            </w:tcBorders>
          </w:tcPr>
          <w:p w14:paraId="537CE0E6" w14:textId="7E08430F" w:rsidR="005A18A7" w:rsidRDefault="005A18A7" w:rsidP="00025863">
            <w:pPr>
              <w:spacing w:before="4"/>
              <w:ind w:right="74"/>
              <w:rPr>
                <w:rFonts w:eastAsia="Arial Unicode MS" w:cstheme="minorHAnsi"/>
              </w:rPr>
            </w:pPr>
            <w:r>
              <w:rPr>
                <w:rFonts w:eastAsia="Arial Unicode MS" w:cstheme="minorHAnsi"/>
              </w:rPr>
              <w:t>Aug 25 – April 26</w:t>
            </w:r>
          </w:p>
        </w:tc>
        <w:tc>
          <w:tcPr>
            <w:tcW w:w="687" w:type="dxa"/>
            <w:tcBorders>
              <w:top w:val="single" w:sz="4" w:space="0" w:color="auto"/>
              <w:left w:val="single" w:sz="4" w:space="0" w:color="auto"/>
              <w:bottom w:val="single" w:sz="4" w:space="0" w:color="auto"/>
              <w:right w:val="single" w:sz="4" w:space="0" w:color="auto"/>
            </w:tcBorders>
          </w:tcPr>
          <w:p w14:paraId="78CCCC5D" w14:textId="77777777" w:rsidR="005A18A7" w:rsidRPr="00055548" w:rsidRDefault="005A18A7"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1D5BA1B" w14:textId="77777777" w:rsidR="005A18A7" w:rsidRDefault="00EE0781" w:rsidP="00025863">
            <w:pPr>
              <w:spacing w:before="4"/>
              <w:rPr>
                <w:rFonts w:eastAsia="Arial Unicode MS" w:cstheme="minorHAnsi"/>
              </w:rPr>
            </w:pPr>
            <w:r>
              <w:rPr>
                <w:rFonts w:eastAsia="Arial Unicode MS" w:cstheme="minorHAnsi"/>
              </w:rPr>
              <w:t>Class Teachers/PSAs</w:t>
            </w:r>
          </w:p>
          <w:p w14:paraId="5794DA18" w14:textId="77777777" w:rsidR="00EE0781" w:rsidRDefault="00EE0781" w:rsidP="00025863">
            <w:pPr>
              <w:spacing w:before="4"/>
              <w:rPr>
                <w:rFonts w:eastAsia="Arial Unicode MS" w:cstheme="minorHAnsi"/>
              </w:rPr>
            </w:pPr>
            <w:r>
              <w:rPr>
                <w:rFonts w:eastAsia="Arial Unicode MS" w:cstheme="minorHAnsi"/>
              </w:rPr>
              <w:t>Teachers from cluster schools</w:t>
            </w:r>
          </w:p>
          <w:p w14:paraId="63C912CE" w14:textId="0F0ADA91" w:rsidR="00EE0781" w:rsidRDefault="00EE0781" w:rsidP="00025863">
            <w:pPr>
              <w:spacing w:before="4"/>
              <w:rPr>
                <w:rFonts w:eastAsia="Arial Unicode MS" w:cstheme="minorHAnsi"/>
              </w:rPr>
            </w:pPr>
            <w:r>
              <w:rPr>
                <w:rFonts w:eastAsia="Arial Unicode MS" w:cstheme="minorHAnsi"/>
              </w:rPr>
              <w:t>SMT from family group schools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9CDC88" w14:textId="77777777" w:rsidR="005A18A7" w:rsidRDefault="00EE0781" w:rsidP="007C2C2F">
            <w:pPr>
              <w:pStyle w:val="ListParagraph"/>
              <w:numPr>
                <w:ilvl w:val="0"/>
                <w:numId w:val="4"/>
              </w:numPr>
              <w:spacing w:before="4"/>
              <w:rPr>
                <w:rFonts w:cstheme="minorHAnsi"/>
              </w:rPr>
            </w:pPr>
            <w:r>
              <w:rPr>
                <w:rFonts w:cstheme="minorHAnsi"/>
              </w:rPr>
              <w:t>In house jotter and writing moderation in term 1</w:t>
            </w:r>
          </w:p>
          <w:p w14:paraId="09A514A1" w14:textId="77777777" w:rsidR="00EE0781" w:rsidRDefault="00EE0781" w:rsidP="007C2C2F">
            <w:pPr>
              <w:pStyle w:val="ListParagraph"/>
              <w:numPr>
                <w:ilvl w:val="0"/>
                <w:numId w:val="4"/>
              </w:numPr>
              <w:spacing w:before="4"/>
              <w:rPr>
                <w:rFonts w:cstheme="minorHAnsi"/>
              </w:rPr>
            </w:pPr>
            <w:r>
              <w:rPr>
                <w:rFonts w:cstheme="minorHAnsi"/>
              </w:rPr>
              <w:t>Annual Achievement meeting in term 1</w:t>
            </w:r>
          </w:p>
          <w:p w14:paraId="2E5D3F53" w14:textId="77777777" w:rsidR="00EE0781" w:rsidRDefault="00EE0781" w:rsidP="007C2C2F">
            <w:pPr>
              <w:pStyle w:val="ListParagraph"/>
              <w:numPr>
                <w:ilvl w:val="0"/>
                <w:numId w:val="4"/>
              </w:numPr>
              <w:spacing w:before="4"/>
              <w:rPr>
                <w:rFonts w:cstheme="minorHAnsi"/>
              </w:rPr>
            </w:pPr>
            <w:r>
              <w:rPr>
                <w:rFonts w:cstheme="minorHAnsi"/>
              </w:rPr>
              <w:t>Cluster moderation event used purposefully with feedback discussion and next steps</w:t>
            </w:r>
          </w:p>
          <w:p w14:paraId="33E34EF7" w14:textId="2F550474" w:rsidR="00EE0781" w:rsidRDefault="00EE0781" w:rsidP="007C2C2F">
            <w:pPr>
              <w:pStyle w:val="ListParagraph"/>
              <w:numPr>
                <w:ilvl w:val="0"/>
                <w:numId w:val="4"/>
              </w:numPr>
              <w:spacing w:before="4"/>
              <w:rPr>
                <w:rFonts w:cstheme="minorHAnsi"/>
              </w:rPr>
            </w:pPr>
            <w:r>
              <w:rPr>
                <w:rFonts w:cstheme="minorHAnsi"/>
              </w:rPr>
              <w:t>Samples of work from Family group schools to be moderated in term 2</w:t>
            </w:r>
          </w:p>
        </w:tc>
      </w:tr>
      <w:tr w:rsidR="00203168" w:rsidRPr="00055548"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D5B788A" w14:textId="77086108" w:rsidR="00203168" w:rsidRPr="00055548" w:rsidRDefault="00DA6A15" w:rsidP="004F1773">
            <w:pPr>
              <w:pStyle w:val="Header"/>
              <w:spacing w:before="60"/>
              <w:rPr>
                <w:rFonts w:cstheme="minorHAnsi"/>
                <w:bCs/>
              </w:rPr>
            </w:pPr>
            <w:r>
              <w:rPr>
                <w:rFonts w:cstheme="minorHAnsi"/>
                <w:bCs/>
              </w:rPr>
              <w:t>Training on dialogic approaches to be used throughout whole school and nursery</w:t>
            </w:r>
          </w:p>
        </w:tc>
        <w:tc>
          <w:tcPr>
            <w:tcW w:w="1816" w:type="dxa"/>
            <w:tcBorders>
              <w:top w:val="single" w:sz="4" w:space="0" w:color="auto"/>
              <w:left w:val="single" w:sz="4" w:space="0" w:color="auto"/>
              <w:bottom w:val="single" w:sz="4" w:space="0" w:color="auto"/>
              <w:right w:val="single" w:sz="4" w:space="0" w:color="auto"/>
            </w:tcBorders>
          </w:tcPr>
          <w:p w14:paraId="698E22D5" w14:textId="77777777" w:rsidR="00203168" w:rsidRDefault="00DA6A15" w:rsidP="007C2C2F">
            <w:pPr>
              <w:pStyle w:val="ListParagraph"/>
              <w:numPr>
                <w:ilvl w:val="0"/>
                <w:numId w:val="4"/>
              </w:numPr>
              <w:spacing w:before="4"/>
              <w:rPr>
                <w:rFonts w:eastAsia="Arial Unicode MS" w:cstheme="minorHAnsi"/>
              </w:rPr>
            </w:pPr>
            <w:r w:rsidRPr="00DA6A15">
              <w:rPr>
                <w:rFonts w:eastAsia="Arial Unicode MS" w:cstheme="minorHAnsi"/>
              </w:rPr>
              <w:t>August Inservice days</w:t>
            </w:r>
          </w:p>
          <w:p w14:paraId="611DE5E3" w14:textId="77777777" w:rsidR="00DA6A15" w:rsidRDefault="00DA6A15" w:rsidP="007C2C2F">
            <w:pPr>
              <w:pStyle w:val="ListParagraph"/>
              <w:numPr>
                <w:ilvl w:val="0"/>
                <w:numId w:val="4"/>
              </w:numPr>
              <w:spacing w:before="4"/>
              <w:rPr>
                <w:rFonts w:eastAsia="Arial Unicode MS" w:cstheme="minorHAnsi"/>
              </w:rPr>
            </w:pPr>
            <w:r>
              <w:rPr>
                <w:rFonts w:eastAsia="Arial Unicode MS" w:cstheme="minorHAnsi"/>
              </w:rPr>
              <w:t>Staff collegiate times</w:t>
            </w:r>
          </w:p>
          <w:p w14:paraId="3C02CA71" w14:textId="06642BCB" w:rsidR="00DA6A15" w:rsidRPr="00DA6A15" w:rsidRDefault="00DA6A15" w:rsidP="007C2C2F">
            <w:pPr>
              <w:pStyle w:val="ListParagraph"/>
              <w:numPr>
                <w:ilvl w:val="0"/>
                <w:numId w:val="4"/>
              </w:numPr>
              <w:spacing w:before="4"/>
              <w:rPr>
                <w:rFonts w:eastAsia="Arial Unicode MS" w:cstheme="minorHAnsi"/>
              </w:rPr>
            </w:pPr>
            <w:r>
              <w:rPr>
                <w:rFonts w:eastAsia="Arial Unicode MS" w:cstheme="minorHAnsi"/>
              </w:rPr>
              <w:t>October in</w:t>
            </w:r>
            <w:r w:rsidR="003A6EEB">
              <w:rPr>
                <w:rFonts w:eastAsia="Arial Unicode MS" w:cstheme="minorHAnsi"/>
              </w:rPr>
              <w:t xml:space="preserve"> </w:t>
            </w:r>
            <w:r>
              <w:rPr>
                <w:rFonts w:eastAsia="Arial Unicode MS" w:cstheme="minorHAnsi"/>
              </w:rPr>
              <w:t>service days</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055548" w:rsidRDefault="00203168"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E6CBDB9" w14:textId="77777777" w:rsidR="00203168" w:rsidRDefault="00DA6A15" w:rsidP="00025863">
            <w:pPr>
              <w:spacing w:before="4"/>
              <w:rPr>
                <w:rFonts w:eastAsia="Arial Unicode MS" w:cstheme="minorHAnsi"/>
              </w:rPr>
            </w:pPr>
            <w:r>
              <w:rPr>
                <w:rFonts w:eastAsia="Arial Unicode MS" w:cstheme="minorHAnsi"/>
              </w:rPr>
              <w:t>SMT leading training</w:t>
            </w:r>
          </w:p>
          <w:p w14:paraId="2A17A619" w14:textId="77777777" w:rsidR="00DA6A15" w:rsidRDefault="00DA6A15" w:rsidP="00025863">
            <w:pPr>
              <w:spacing w:before="4"/>
              <w:rPr>
                <w:rFonts w:eastAsia="Arial Unicode MS" w:cstheme="minorHAnsi"/>
              </w:rPr>
            </w:pPr>
          </w:p>
          <w:p w14:paraId="521D21E6" w14:textId="13EF0F6E" w:rsidR="00DA6A15" w:rsidRPr="00055548" w:rsidRDefault="00DA6A15" w:rsidP="00025863">
            <w:pPr>
              <w:spacing w:before="4"/>
              <w:rPr>
                <w:rFonts w:eastAsia="Arial Unicode MS" w:cstheme="minorHAnsi"/>
              </w:rPr>
            </w:pPr>
            <w:r>
              <w:rPr>
                <w:rFonts w:eastAsia="Arial Unicode MS" w:cstheme="minorHAnsi"/>
              </w:rPr>
              <w:t>Liz Ruddy giving input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56D2CDE8" w:rsidR="00203168" w:rsidRPr="00DA6A15" w:rsidRDefault="00DA6A15" w:rsidP="007C2C2F">
            <w:pPr>
              <w:pStyle w:val="ListParagraph"/>
              <w:numPr>
                <w:ilvl w:val="0"/>
                <w:numId w:val="4"/>
              </w:numPr>
              <w:spacing w:before="4"/>
              <w:rPr>
                <w:rFonts w:cstheme="minorHAnsi"/>
              </w:rPr>
            </w:pPr>
            <w:r>
              <w:rPr>
                <w:rFonts w:cstheme="minorHAnsi"/>
              </w:rPr>
              <w:t>PASE website</w:t>
            </w:r>
          </w:p>
        </w:tc>
      </w:tr>
      <w:tr w:rsidR="00DA6A15" w:rsidRPr="00055548" w14:paraId="7420985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98FD9F" w14:textId="77777777" w:rsidR="00DA6A15" w:rsidRDefault="00DA6A15" w:rsidP="004F1773">
            <w:pPr>
              <w:pStyle w:val="Header"/>
              <w:spacing w:before="60"/>
              <w:rPr>
                <w:rFonts w:cstheme="minorHAnsi"/>
                <w:bCs/>
              </w:rPr>
            </w:pPr>
            <w:r>
              <w:rPr>
                <w:rFonts w:cstheme="minorHAnsi"/>
                <w:bCs/>
              </w:rPr>
              <w:t>Accelerated Reading to be used to</w:t>
            </w:r>
          </w:p>
          <w:p w14:paraId="1AEA74E2" w14:textId="77777777" w:rsidR="00DA6A15" w:rsidRDefault="00DA6A15" w:rsidP="007C2C2F">
            <w:pPr>
              <w:pStyle w:val="Header"/>
              <w:numPr>
                <w:ilvl w:val="0"/>
                <w:numId w:val="4"/>
              </w:numPr>
              <w:spacing w:before="60"/>
              <w:rPr>
                <w:rFonts w:cstheme="minorHAnsi"/>
                <w:bCs/>
              </w:rPr>
            </w:pPr>
            <w:r>
              <w:rPr>
                <w:rFonts w:cstheme="minorHAnsi"/>
                <w:bCs/>
              </w:rPr>
              <w:t>Track progress</w:t>
            </w:r>
          </w:p>
          <w:p w14:paraId="11ABAAFE" w14:textId="77777777" w:rsidR="00DA6A15" w:rsidRDefault="00DA6A15" w:rsidP="007C2C2F">
            <w:pPr>
              <w:pStyle w:val="Header"/>
              <w:numPr>
                <w:ilvl w:val="0"/>
                <w:numId w:val="4"/>
              </w:numPr>
              <w:spacing w:before="60"/>
              <w:rPr>
                <w:rFonts w:cstheme="minorHAnsi"/>
                <w:bCs/>
              </w:rPr>
            </w:pPr>
            <w:r>
              <w:rPr>
                <w:rFonts w:cstheme="minorHAnsi"/>
                <w:bCs/>
              </w:rPr>
              <w:t>Motivate pupils</w:t>
            </w:r>
          </w:p>
          <w:p w14:paraId="25307817" w14:textId="6148FCEB" w:rsidR="00DA6A15" w:rsidRDefault="00DA6A15" w:rsidP="007C2C2F">
            <w:pPr>
              <w:pStyle w:val="Header"/>
              <w:numPr>
                <w:ilvl w:val="0"/>
                <w:numId w:val="4"/>
              </w:numPr>
              <w:spacing w:before="60"/>
              <w:rPr>
                <w:rFonts w:cstheme="minorHAnsi"/>
                <w:bCs/>
              </w:rPr>
            </w:pPr>
            <w:r>
              <w:rPr>
                <w:rFonts w:cstheme="minorHAnsi"/>
                <w:bCs/>
              </w:rPr>
              <w:lastRenderedPageBreak/>
              <w:t>Inspire whole school love of reading and tracking of progress through assemblies</w:t>
            </w:r>
          </w:p>
        </w:tc>
        <w:tc>
          <w:tcPr>
            <w:tcW w:w="1816" w:type="dxa"/>
            <w:tcBorders>
              <w:top w:val="single" w:sz="4" w:space="0" w:color="auto"/>
              <w:left w:val="single" w:sz="4" w:space="0" w:color="auto"/>
              <w:bottom w:val="single" w:sz="4" w:space="0" w:color="auto"/>
              <w:right w:val="single" w:sz="4" w:space="0" w:color="auto"/>
            </w:tcBorders>
          </w:tcPr>
          <w:p w14:paraId="4F7BD7FB" w14:textId="6B23E699" w:rsidR="00DA6A15" w:rsidRPr="00DA6A15" w:rsidRDefault="00DA6A15" w:rsidP="00DA6A15">
            <w:pPr>
              <w:spacing w:before="4"/>
              <w:rPr>
                <w:rFonts w:eastAsia="Arial Unicode MS" w:cstheme="minorHAnsi"/>
              </w:rPr>
            </w:pPr>
            <w:r>
              <w:rPr>
                <w:rFonts w:eastAsia="Arial Unicode MS" w:cstheme="minorHAnsi"/>
              </w:rPr>
              <w:lastRenderedPageBreak/>
              <w:t>Aug 25 – June 26</w:t>
            </w:r>
          </w:p>
        </w:tc>
        <w:tc>
          <w:tcPr>
            <w:tcW w:w="687" w:type="dxa"/>
            <w:tcBorders>
              <w:top w:val="single" w:sz="4" w:space="0" w:color="auto"/>
              <w:left w:val="single" w:sz="4" w:space="0" w:color="auto"/>
              <w:bottom w:val="single" w:sz="4" w:space="0" w:color="auto"/>
              <w:right w:val="single" w:sz="4" w:space="0" w:color="auto"/>
            </w:tcBorders>
          </w:tcPr>
          <w:p w14:paraId="5D1998EA" w14:textId="77777777" w:rsidR="00DA6A15" w:rsidRPr="00055548" w:rsidRDefault="00DA6A1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32F2F4" w14:textId="77777777" w:rsidR="00DA6A15" w:rsidRDefault="00DA6A15" w:rsidP="00025863">
            <w:pPr>
              <w:spacing w:before="4"/>
              <w:rPr>
                <w:rFonts w:eastAsia="Arial Unicode MS" w:cstheme="minorHAnsi"/>
              </w:rPr>
            </w:pPr>
            <w:r>
              <w:rPr>
                <w:rFonts w:eastAsia="Arial Unicode MS" w:cstheme="minorHAnsi"/>
              </w:rPr>
              <w:t>SLT to lead at stage meetings</w:t>
            </w:r>
          </w:p>
          <w:p w14:paraId="3A0C35F4" w14:textId="7353BD87" w:rsidR="00DA6A15" w:rsidRDefault="00DA6A15" w:rsidP="00025863">
            <w:pPr>
              <w:spacing w:before="4"/>
              <w:rPr>
                <w:rFonts w:eastAsia="Arial Unicode MS" w:cstheme="minorHAnsi"/>
              </w:rPr>
            </w:pPr>
            <w:r>
              <w:rPr>
                <w:rFonts w:eastAsia="Arial Unicode MS" w:cstheme="minorHAnsi"/>
              </w:rPr>
              <w:lastRenderedPageBreak/>
              <w:t>Ross Boag to collate data and upskill new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AF62C52" w14:textId="77777777" w:rsidR="00DA6A15" w:rsidRDefault="00DA6A15" w:rsidP="007C2C2F">
            <w:pPr>
              <w:pStyle w:val="ListParagraph"/>
              <w:numPr>
                <w:ilvl w:val="0"/>
                <w:numId w:val="4"/>
              </w:numPr>
              <w:spacing w:before="4"/>
              <w:rPr>
                <w:rFonts w:cstheme="minorHAnsi"/>
              </w:rPr>
            </w:pPr>
            <w:r>
              <w:rPr>
                <w:rFonts w:cstheme="minorHAnsi"/>
              </w:rPr>
              <w:lastRenderedPageBreak/>
              <w:t>Accelerated reading programme</w:t>
            </w:r>
          </w:p>
          <w:p w14:paraId="017EAF88" w14:textId="51D45529" w:rsidR="00DA6A15" w:rsidRDefault="00DA6A15" w:rsidP="007C2C2F">
            <w:pPr>
              <w:pStyle w:val="ListParagraph"/>
              <w:numPr>
                <w:ilvl w:val="0"/>
                <w:numId w:val="4"/>
              </w:numPr>
              <w:spacing w:before="4"/>
              <w:rPr>
                <w:rFonts w:cstheme="minorHAnsi"/>
              </w:rPr>
            </w:pPr>
            <w:r>
              <w:rPr>
                <w:rFonts w:cstheme="minorHAnsi"/>
              </w:rPr>
              <w:lastRenderedPageBreak/>
              <w:t>Banded books (newly organised and restocked)</w:t>
            </w:r>
          </w:p>
        </w:tc>
      </w:tr>
      <w:tr w:rsidR="00DA6A15" w:rsidRPr="00055548" w14:paraId="04D03F1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05FCDFE" w14:textId="4D22707F" w:rsidR="00DA6A15" w:rsidRDefault="00DA6A15" w:rsidP="004F1773">
            <w:pPr>
              <w:pStyle w:val="Header"/>
              <w:spacing w:before="60"/>
              <w:rPr>
                <w:rFonts w:cstheme="minorHAnsi"/>
                <w:bCs/>
              </w:rPr>
            </w:pPr>
            <w:r>
              <w:rPr>
                <w:rFonts w:cstheme="minorHAnsi"/>
                <w:bCs/>
              </w:rPr>
              <w:lastRenderedPageBreak/>
              <w:t>Termly data meetings with each teacher to discuss successes and challenges</w:t>
            </w:r>
          </w:p>
        </w:tc>
        <w:tc>
          <w:tcPr>
            <w:tcW w:w="1816" w:type="dxa"/>
            <w:tcBorders>
              <w:top w:val="single" w:sz="4" w:space="0" w:color="auto"/>
              <w:left w:val="single" w:sz="4" w:space="0" w:color="auto"/>
              <w:bottom w:val="single" w:sz="4" w:space="0" w:color="auto"/>
              <w:right w:val="single" w:sz="4" w:space="0" w:color="auto"/>
            </w:tcBorders>
          </w:tcPr>
          <w:p w14:paraId="566E7C70" w14:textId="3D7AA552" w:rsidR="00DA6A15" w:rsidRDefault="00DA6A15" w:rsidP="00DA6A15">
            <w:pPr>
              <w:spacing w:before="4"/>
              <w:rPr>
                <w:rFonts w:eastAsia="Arial Unicode MS" w:cstheme="minorHAnsi"/>
              </w:rPr>
            </w:pPr>
            <w:r>
              <w:rPr>
                <w:rFonts w:eastAsia="Arial Unicode MS" w:cstheme="minorHAnsi"/>
              </w:rPr>
              <w:t>Aug25 – June 26</w:t>
            </w:r>
          </w:p>
        </w:tc>
        <w:tc>
          <w:tcPr>
            <w:tcW w:w="687" w:type="dxa"/>
            <w:tcBorders>
              <w:top w:val="single" w:sz="4" w:space="0" w:color="auto"/>
              <w:left w:val="single" w:sz="4" w:space="0" w:color="auto"/>
              <w:bottom w:val="single" w:sz="4" w:space="0" w:color="auto"/>
              <w:right w:val="single" w:sz="4" w:space="0" w:color="auto"/>
            </w:tcBorders>
          </w:tcPr>
          <w:p w14:paraId="67A8B57E" w14:textId="77777777" w:rsidR="00DA6A15" w:rsidRPr="00055548" w:rsidRDefault="00DA6A1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FEFEEA7" w14:textId="77777777" w:rsidR="00DA6A15" w:rsidRDefault="00DA6A15" w:rsidP="00025863">
            <w:pPr>
              <w:spacing w:before="4"/>
              <w:rPr>
                <w:rFonts w:eastAsia="Arial Unicode MS" w:cstheme="minorHAnsi"/>
              </w:rPr>
            </w:pPr>
            <w:r>
              <w:rPr>
                <w:rFonts w:eastAsia="Arial Unicode MS" w:cstheme="minorHAnsi"/>
              </w:rPr>
              <w:t>SLT to lead</w:t>
            </w:r>
          </w:p>
          <w:p w14:paraId="4E4796B0" w14:textId="15856802" w:rsidR="00DA6A15" w:rsidRDefault="00DA6A15" w:rsidP="00025863">
            <w:pPr>
              <w:spacing w:before="4"/>
              <w:rPr>
                <w:rFonts w:eastAsia="Arial Unicode MS" w:cstheme="minorHAnsi"/>
              </w:rPr>
            </w:pPr>
            <w:r>
              <w:rPr>
                <w:rFonts w:eastAsia="Arial Unicode MS" w:cstheme="minorHAnsi"/>
              </w:rPr>
              <w:t>All class teachers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DB2A8E1" w14:textId="77777777" w:rsidR="00DA6A15" w:rsidRDefault="00DA6A15" w:rsidP="007C2C2F">
            <w:pPr>
              <w:pStyle w:val="ListParagraph"/>
              <w:numPr>
                <w:ilvl w:val="0"/>
                <w:numId w:val="4"/>
              </w:numPr>
              <w:spacing w:before="4"/>
              <w:rPr>
                <w:rFonts w:cstheme="minorHAnsi"/>
              </w:rPr>
            </w:pPr>
            <w:r>
              <w:rPr>
                <w:rFonts w:cstheme="minorHAnsi"/>
              </w:rPr>
              <w:t>Attainment data through dashboard and accelerated reading data</w:t>
            </w:r>
          </w:p>
          <w:p w14:paraId="2B6CB7B4" w14:textId="575B7607" w:rsidR="00DA6A15" w:rsidRDefault="00DA6A15" w:rsidP="007C2C2F">
            <w:pPr>
              <w:pStyle w:val="ListParagraph"/>
              <w:numPr>
                <w:ilvl w:val="0"/>
                <w:numId w:val="4"/>
              </w:numPr>
              <w:spacing w:before="4"/>
              <w:rPr>
                <w:rFonts w:cstheme="minorHAnsi"/>
              </w:rPr>
            </w:pPr>
            <w:r>
              <w:rPr>
                <w:rFonts w:cstheme="minorHAnsi"/>
              </w:rPr>
              <w:t>Teachers own assessment data</w:t>
            </w:r>
          </w:p>
        </w:tc>
      </w:tr>
      <w:tr w:rsidR="00DA6A15" w:rsidRPr="00055548" w14:paraId="3DB239B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042D89" w14:textId="2492879B" w:rsidR="00DA6A15" w:rsidRDefault="00DA6A15" w:rsidP="004F1773">
            <w:pPr>
              <w:pStyle w:val="Header"/>
              <w:spacing w:before="60"/>
              <w:rPr>
                <w:rFonts w:cstheme="minorHAnsi"/>
                <w:bCs/>
              </w:rPr>
            </w:pPr>
            <w:r>
              <w:rPr>
                <w:rFonts w:cstheme="minorHAnsi"/>
                <w:bCs/>
              </w:rPr>
              <w:t>Support for learning will focus on targeted pupils to move them from behind expectations to on track across their literacy</w:t>
            </w:r>
          </w:p>
        </w:tc>
        <w:tc>
          <w:tcPr>
            <w:tcW w:w="1816" w:type="dxa"/>
            <w:tcBorders>
              <w:top w:val="single" w:sz="4" w:space="0" w:color="auto"/>
              <w:left w:val="single" w:sz="4" w:space="0" w:color="auto"/>
              <w:bottom w:val="single" w:sz="4" w:space="0" w:color="auto"/>
              <w:right w:val="single" w:sz="4" w:space="0" w:color="auto"/>
            </w:tcBorders>
          </w:tcPr>
          <w:p w14:paraId="50539C7D" w14:textId="49CDC370" w:rsidR="00DA6A15" w:rsidRDefault="00DA6A15" w:rsidP="00DA6A15">
            <w:pPr>
              <w:spacing w:before="4"/>
              <w:rPr>
                <w:rFonts w:eastAsia="Arial Unicode MS" w:cstheme="minorHAnsi"/>
              </w:rPr>
            </w:pPr>
            <w:r>
              <w:rPr>
                <w:rFonts w:eastAsia="Arial Unicode MS" w:cstheme="minorHAnsi"/>
              </w:rPr>
              <w:t>Aug 25- June 26</w:t>
            </w:r>
          </w:p>
        </w:tc>
        <w:tc>
          <w:tcPr>
            <w:tcW w:w="687" w:type="dxa"/>
            <w:tcBorders>
              <w:top w:val="single" w:sz="4" w:space="0" w:color="auto"/>
              <w:left w:val="single" w:sz="4" w:space="0" w:color="auto"/>
              <w:bottom w:val="single" w:sz="4" w:space="0" w:color="auto"/>
              <w:right w:val="single" w:sz="4" w:space="0" w:color="auto"/>
            </w:tcBorders>
          </w:tcPr>
          <w:p w14:paraId="32A73855" w14:textId="77777777" w:rsidR="00DA6A15" w:rsidRPr="00055548" w:rsidRDefault="00DA6A15" w:rsidP="00025863">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B643D4C" w14:textId="77777777" w:rsidR="00DA6A15" w:rsidRDefault="007C2C2F" w:rsidP="00025863">
            <w:pPr>
              <w:spacing w:before="4"/>
              <w:rPr>
                <w:rFonts w:eastAsia="Arial Unicode MS" w:cstheme="minorHAnsi"/>
              </w:rPr>
            </w:pPr>
            <w:r>
              <w:rPr>
                <w:rFonts w:eastAsia="Arial Unicode MS" w:cstheme="minorHAnsi"/>
              </w:rPr>
              <w:t>SLT to plan support groups</w:t>
            </w:r>
          </w:p>
          <w:p w14:paraId="0CD62BA1" w14:textId="77777777" w:rsidR="007C2C2F" w:rsidRDefault="007C2C2F" w:rsidP="00025863">
            <w:pPr>
              <w:spacing w:before="4"/>
              <w:rPr>
                <w:rFonts w:eastAsia="Arial Unicode MS" w:cstheme="minorHAnsi"/>
              </w:rPr>
            </w:pPr>
            <w:r>
              <w:rPr>
                <w:rFonts w:eastAsia="Arial Unicode MS" w:cstheme="minorHAnsi"/>
              </w:rPr>
              <w:t>SFL teachers</w:t>
            </w:r>
          </w:p>
          <w:p w14:paraId="5428F550" w14:textId="5253878C" w:rsidR="007C2C2F" w:rsidRDefault="007C2C2F" w:rsidP="00025863">
            <w:pPr>
              <w:spacing w:before="4"/>
              <w:rPr>
                <w:rFonts w:eastAsia="Arial Unicode MS" w:cstheme="minorHAnsi"/>
              </w:rPr>
            </w:pPr>
            <w:r>
              <w:rPr>
                <w:rFonts w:eastAsia="Arial Unicode MS" w:cstheme="minorHAnsi"/>
              </w:rPr>
              <w:t>PSAs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34C49C5" w14:textId="23731468" w:rsidR="00DA6A15" w:rsidRDefault="007C2C2F" w:rsidP="007C2C2F">
            <w:pPr>
              <w:pStyle w:val="ListParagraph"/>
              <w:numPr>
                <w:ilvl w:val="0"/>
                <w:numId w:val="4"/>
              </w:numPr>
              <w:spacing w:before="4"/>
              <w:rPr>
                <w:rFonts w:cstheme="minorHAnsi"/>
              </w:rPr>
            </w:pPr>
            <w:r>
              <w:rPr>
                <w:rFonts w:cstheme="minorHAnsi"/>
              </w:rPr>
              <w:t>Dialogic approaches training</w:t>
            </w:r>
          </w:p>
          <w:p w14:paraId="7778E3A3" w14:textId="77777777" w:rsidR="007C2C2F" w:rsidRDefault="007C2C2F" w:rsidP="007C2C2F">
            <w:pPr>
              <w:pStyle w:val="ListParagraph"/>
              <w:numPr>
                <w:ilvl w:val="0"/>
                <w:numId w:val="4"/>
              </w:numPr>
              <w:spacing w:before="4"/>
              <w:rPr>
                <w:rFonts w:cstheme="minorHAnsi"/>
              </w:rPr>
            </w:pPr>
            <w:r>
              <w:rPr>
                <w:rFonts w:cstheme="minorHAnsi"/>
              </w:rPr>
              <w:t>Reading to pupils at a high level</w:t>
            </w:r>
          </w:p>
          <w:p w14:paraId="4257CF23" w14:textId="2E533106" w:rsidR="007C2C2F" w:rsidRDefault="007C2C2F" w:rsidP="007C2C2F">
            <w:pPr>
              <w:pStyle w:val="ListParagraph"/>
              <w:numPr>
                <w:ilvl w:val="0"/>
                <w:numId w:val="4"/>
              </w:numPr>
              <w:spacing w:before="4"/>
              <w:rPr>
                <w:rFonts w:cstheme="minorHAnsi"/>
              </w:rPr>
            </w:pPr>
            <w:r>
              <w:rPr>
                <w:rFonts w:cstheme="minorHAnsi"/>
              </w:rPr>
              <w:t>Reciprocal reading approaches</w:t>
            </w:r>
          </w:p>
        </w:tc>
      </w:tr>
    </w:tbl>
    <w:p w14:paraId="475F5240" w14:textId="7B65DFC7" w:rsidR="004024A1"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r w:rsidR="00203168" w:rsidRPr="00055548">
              <w:rPr>
                <w:rFonts w:eastAsia="Arial Unicode MS" w:cstheme="minorHAnsi"/>
                <w:b/>
                <w:bCs/>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025863">
        <w:tc>
          <w:tcPr>
            <w:tcW w:w="14220" w:type="dxa"/>
            <w:shd w:val="clear" w:color="auto" w:fill="auto"/>
          </w:tcPr>
          <w:p w14:paraId="24764389" w14:textId="6AF74559" w:rsidR="005A18A7" w:rsidRDefault="00DA6A15" w:rsidP="005A18A7">
            <w:pPr>
              <w:pStyle w:val="ListParagraph"/>
              <w:numPr>
                <w:ilvl w:val="0"/>
                <w:numId w:val="2"/>
              </w:numPr>
              <w:rPr>
                <w:rFonts w:cs="Arial"/>
              </w:rPr>
            </w:pPr>
            <w:r w:rsidRPr="5423A3AD">
              <w:rPr>
                <w:rFonts w:cs="Arial"/>
              </w:rPr>
              <w:t xml:space="preserve">All PTs providing a robust support programme at each level to ensure all pupils are receive high quality learning and teaching and aware of highly effective practice to raise attainment. </w:t>
            </w:r>
          </w:p>
          <w:p w14:paraId="5CDE3172" w14:textId="40F0812F" w:rsidR="005A18A7" w:rsidRPr="005A18A7" w:rsidRDefault="005A18A7" w:rsidP="005A18A7">
            <w:pPr>
              <w:pStyle w:val="ListParagraph"/>
              <w:numPr>
                <w:ilvl w:val="0"/>
                <w:numId w:val="2"/>
              </w:numPr>
              <w:rPr>
                <w:rFonts w:cs="Arial"/>
              </w:rPr>
            </w:pPr>
            <w:r>
              <w:rPr>
                <w:rFonts w:cs="Arial"/>
              </w:rPr>
              <w:t>Teachers will be confident on moderation of a level, particularly in across literacy.</w:t>
            </w:r>
          </w:p>
          <w:p w14:paraId="6284AE13" w14:textId="5EE78054" w:rsidR="00DA6A15" w:rsidRPr="00E8221C" w:rsidRDefault="00DA6A15" w:rsidP="007C2C2F">
            <w:pPr>
              <w:pStyle w:val="ListParagraph"/>
              <w:numPr>
                <w:ilvl w:val="0"/>
                <w:numId w:val="2"/>
              </w:numPr>
              <w:rPr>
                <w:rFonts w:cs="Arial"/>
              </w:rPr>
            </w:pPr>
            <w:r>
              <w:rPr>
                <w:rFonts w:cs="Arial"/>
              </w:rPr>
              <w:t xml:space="preserve">All SLT will track pupil progress and interventions to ensure pupil progress. </w:t>
            </w:r>
          </w:p>
          <w:p w14:paraId="1716EBAB" w14:textId="7232EEEE" w:rsidR="00DA6A15" w:rsidRPr="00E8221C" w:rsidRDefault="00DA6A15" w:rsidP="007C2C2F">
            <w:pPr>
              <w:pStyle w:val="ListParagraph"/>
              <w:numPr>
                <w:ilvl w:val="0"/>
                <w:numId w:val="2"/>
              </w:numPr>
              <w:rPr>
                <w:rFonts w:cs="Arial"/>
              </w:rPr>
            </w:pPr>
            <w:r w:rsidRPr="5423A3AD">
              <w:rPr>
                <w:rFonts w:cs="Arial"/>
              </w:rPr>
              <w:t xml:space="preserve">All teaching staff have access to assessment resources which assess and track progress. </w:t>
            </w:r>
          </w:p>
          <w:p w14:paraId="655BADA6" w14:textId="77777777" w:rsidR="00DA6A15" w:rsidRPr="00E8221C" w:rsidRDefault="00DA6A15" w:rsidP="007C2C2F">
            <w:pPr>
              <w:pStyle w:val="ListParagraph"/>
              <w:numPr>
                <w:ilvl w:val="0"/>
                <w:numId w:val="2"/>
              </w:numPr>
              <w:spacing w:after="0"/>
              <w:rPr>
                <w:rFonts w:cs="Arial"/>
              </w:rPr>
            </w:pPr>
            <w:r w:rsidRPr="5423A3AD">
              <w:rPr>
                <w:rFonts w:cs="Arial"/>
              </w:rPr>
              <w:t xml:space="preserve">SMT will present an increase in attainment data through termly data and progress reports. </w:t>
            </w:r>
          </w:p>
          <w:p w14:paraId="0921B1CB" w14:textId="333FF03E" w:rsidR="00DA6A15" w:rsidRDefault="00DA6A15" w:rsidP="007C2C2F">
            <w:pPr>
              <w:pStyle w:val="ListParagraph"/>
              <w:numPr>
                <w:ilvl w:val="0"/>
                <w:numId w:val="2"/>
              </w:numPr>
              <w:spacing w:after="0"/>
              <w:rPr>
                <w:rFonts w:cs="Arial"/>
              </w:rPr>
            </w:pPr>
            <w:r>
              <w:rPr>
                <w:rFonts w:cs="Arial"/>
              </w:rPr>
              <w:t xml:space="preserve">Tracking and </w:t>
            </w:r>
            <w:r w:rsidRPr="5423A3AD">
              <w:rPr>
                <w:rFonts w:cs="Arial"/>
              </w:rPr>
              <w:t xml:space="preserve">monitoring data (BGE dashboard) will show targets are met and an increase in attainment (particularly </w:t>
            </w:r>
            <w:r>
              <w:rPr>
                <w:rFonts w:cs="Arial"/>
              </w:rPr>
              <w:t>literacy</w:t>
            </w:r>
            <w:r w:rsidRPr="5423A3AD">
              <w:rPr>
                <w:rFonts w:cs="Arial"/>
              </w:rPr>
              <w:t>)</w:t>
            </w:r>
            <w:r>
              <w:rPr>
                <w:rFonts w:cs="Arial"/>
              </w:rPr>
              <w:t>.</w:t>
            </w:r>
          </w:p>
          <w:p w14:paraId="7AED9334" w14:textId="77777777" w:rsidR="00DA6A15" w:rsidRPr="00E8221C" w:rsidRDefault="00DA6A15" w:rsidP="007C2C2F">
            <w:pPr>
              <w:pStyle w:val="ListParagraph"/>
              <w:numPr>
                <w:ilvl w:val="0"/>
                <w:numId w:val="2"/>
              </w:numPr>
              <w:rPr>
                <w:rFonts w:cs="Arial"/>
              </w:rPr>
            </w:pPr>
            <w:r w:rsidRPr="5423A3AD">
              <w:rPr>
                <w:rFonts w:cs="Arial"/>
              </w:rPr>
              <w:t>Minutes of TAC meetings focusing on pupil progress in overall attainment will</w:t>
            </w:r>
            <w:r>
              <w:rPr>
                <w:rFonts w:cs="Arial"/>
              </w:rPr>
              <w:t xml:space="preserve"> show improvement.</w:t>
            </w:r>
          </w:p>
          <w:p w14:paraId="7AA76AE2" w14:textId="25E65907" w:rsidR="009E1F1A" w:rsidRPr="00DA6A15" w:rsidRDefault="009E1F1A" w:rsidP="00DA6A15">
            <w:pPr>
              <w:rPr>
                <w:rFonts w:cstheme="minorHAnsi"/>
              </w:rPr>
            </w:pP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3A005D">
        <w:trPr>
          <w:trHeight w:val="1083"/>
        </w:trPr>
        <w:tc>
          <w:tcPr>
            <w:tcW w:w="14076" w:type="dxa"/>
            <w:gridSpan w:val="2"/>
            <w:shd w:val="clear" w:color="auto" w:fill="BFBFBF" w:themeFill="background1" w:themeFillShade="BF"/>
          </w:tcPr>
          <w:p w14:paraId="75B93EEF" w14:textId="11005EF6" w:rsidR="00691EC1" w:rsidRDefault="00691EC1" w:rsidP="003A005D">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p>
          <w:p w14:paraId="5EB04830" w14:textId="65A7CE96" w:rsidR="00691EC1" w:rsidRDefault="00EE0781" w:rsidP="003A005D">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100AFF">
                  <w:rPr>
                    <w:rFonts w:cstheme="minorHAnsi"/>
                    <w:sz w:val="20"/>
                    <w:szCs w:val="20"/>
                  </w:rPr>
                  <w:t xml:space="preserve">Improvement in skills and sustained, positive school-leaver destinations for all young people </w:t>
                </w:r>
              </w:sdtContent>
            </w:sdt>
          </w:p>
          <w:p w14:paraId="2BCE52E6" w14:textId="04C66D06" w:rsidR="00691EC1" w:rsidRPr="00055548" w:rsidRDefault="00691EC1" w:rsidP="003A005D">
            <w:pPr>
              <w:rPr>
                <w:rFonts w:cstheme="minorHAnsi"/>
                <w:b/>
                <w:sz w:val="28"/>
                <w:szCs w:val="28"/>
              </w:rPr>
            </w:pPr>
          </w:p>
        </w:tc>
      </w:tr>
      <w:tr w:rsidR="00691EC1" w:rsidRPr="00055548" w14:paraId="520458C7" w14:textId="77777777" w:rsidTr="003A005D">
        <w:trPr>
          <w:trHeight w:val="1551"/>
        </w:trPr>
        <w:tc>
          <w:tcPr>
            <w:tcW w:w="14076" w:type="dxa"/>
            <w:gridSpan w:val="2"/>
            <w:shd w:val="clear" w:color="auto" w:fill="auto"/>
          </w:tcPr>
          <w:p w14:paraId="63A1C87A" w14:textId="77777777" w:rsidR="00691EC1" w:rsidRDefault="00691EC1" w:rsidP="003A005D">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20653531" w:rsidR="00691EC1" w:rsidRDefault="00100AFF" w:rsidP="003A005D">
                <w:pPr>
                  <w:pStyle w:val="Default"/>
                  <w:rPr>
                    <w:rFonts w:asciiTheme="minorHAnsi" w:hAnsiTheme="minorHAnsi" w:cstheme="minorHAnsi"/>
                    <w:b/>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5D98DDC3" w:rsidR="00691EC1" w:rsidRDefault="00100AFF" w:rsidP="003A005D">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12BDDC42" w14:textId="27E16729" w:rsidR="00691EC1" w:rsidRDefault="00691EC1" w:rsidP="003A005D">
            <w:pPr>
              <w:pStyle w:val="Default"/>
              <w:rPr>
                <w:rFonts w:asciiTheme="minorHAnsi" w:hAnsiTheme="minorHAnsi" w:cstheme="minorHAnsi"/>
                <w:b/>
                <w:color w:val="auto"/>
                <w:sz w:val="20"/>
                <w:szCs w:val="20"/>
              </w:rPr>
            </w:pPr>
          </w:p>
          <w:p w14:paraId="18B77B5D" w14:textId="77777777" w:rsidR="00691EC1" w:rsidRPr="00691EC1" w:rsidRDefault="00EE0781" w:rsidP="003A005D">
            <w:pPr>
              <w:pStyle w:val="Default"/>
              <w:rPr>
                <w:rFonts w:asciiTheme="minorHAnsi" w:hAnsiTheme="minorHAnsi" w:cstheme="minorHAnsi"/>
                <w:b/>
                <w:sz w:val="20"/>
                <w:szCs w:val="20"/>
              </w:rPr>
            </w:pPr>
            <w:hyperlink r:id="rId11"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3A005D">
        <w:trPr>
          <w:trHeight w:val="1402"/>
        </w:trPr>
        <w:tc>
          <w:tcPr>
            <w:tcW w:w="7038" w:type="dxa"/>
          </w:tcPr>
          <w:p w14:paraId="0BCEBAC4" w14:textId="77777777" w:rsidR="00691EC1" w:rsidRPr="00055548" w:rsidRDefault="00691EC1" w:rsidP="003A005D">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4FD75BDF" w:rsidR="00691EC1" w:rsidRPr="00055548" w:rsidRDefault="00100AFF" w:rsidP="003A005D">
                <w:pPr>
                  <w:pStyle w:val="Default"/>
                  <w:rPr>
                    <w:rFonts w:asciiTheme="minorHAnsi" w:hAnsiTheme="minorHAnsi" w:cstheme="minorHAnsi"/>
                    <w:sz w:val="20"/>
                    <w:szCs w:val="20"/>
                    <w:u w:val="single"/>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6DCF530D" w:rsidR="00691EC1" w:rsidRDefault="00100AFF" w:rsidP="003A005D">
                <w:pPr>
                  <w:pStyle w:val="Default"/>
                  <w:rPr>
                    <w:rFonts w:cstheme="minorHAnsi"/>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060E39AD" w:rsidR="00691EC1" w:rsidRPr="00691EC1" w:rsidRDefault="00835E1F" w:rsidP="003A005D">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tc>
        <w:tc>
          <w:tcPr>
            <w:tcW w:w="7038" w:type="dxa"/>
          </w:tcPr>
          <w:p w14:paraId="260820F9" w14:textId="77777777" w:rsidR="00691EC1" w:rsidRPr="00055548" w:rsidRDefault="00691EC1" w:rsidP="003A005D">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0491A74" w14:textId="66840A5B" w:rsidR="00691EC1" w:rsidRPr="00835E1F" w:rsidRDefault="00100AFF" w:rsidP="00835E1F">
                <w:pPr>
                  <w:rPr>
                    <w:rFonts w:cstheme="minorHAnsi"/>
                    <w:sz w:val="20"/>
                    <w:szCs w:val="20"/>
                  </w:rPr>
                </w:pPr>
                <w:r>
                  <w:rPr>
                    <w:rFonts w:cstheme="minorHAnsi"/>
                    <w:sz w:val="20"/>
                    <w:szCs w:val="20"/>
                  </w:rPr>
                  <w:t>Article 29 (Goals of education):</w:t>
                </w:r>
              </w:p>
            </w:sdtContent>
          </w:sdt>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3A005D">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055548" w:rsidRDefault="00691EC1" w:rsidP="003A005D">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15AF3D69" w14:textId="77777777" w:rsidTr="003A005D">
        <w:trPr>
          <w:gridAfter w:val="1"/>
          <w:wAfter w:w="25" w:type="dxa"/>
          <w:trHeight w:val="384"/>
        </w:trPr>
        <w:tc>
          <w:tcPr>
            <w:tcW w:w="14033" w:type="dxa"/>
            <w:tcMar>
              <w:top w:w="20" w:type="dxa"/>
              <w:left w:w="20" w:type="dxa"/>
              <w:bottom w:w="0" w:type="dxa"/>
              <w:right w:w="20" w:type="dxa"/>
            </w:tcMar>
          </w:tcPr>
          <w:p w14:paraId="17E1C5A2" w14:textId="4F69BDCB" w:rsidR="00691EC1" w:rsidRDefault="00835E1F" w:rsidP="007C2C2F">
            <w:pPr>
              <w:pStyle w:val="ListParagraph"/>
              <w:numPr>
                <w:ilvl w:val="0"/>
                <w:numId w:val="2"/>
              </w:numPr>
              <w:tabs>
                <w:tab w:val="left" w:pos="264"/>
              </w:tabs>
              <w:spacing w:after="0" w:line="240" w:lineRule="auto"/>
              <w:rPr>
                <w:rFonts w:cstheme="minorHAnsi"/>
                <w:iCs/>
                <w:sz w:val="24"/>
                <w:szCs w:val="24"/>
              </w:rPr>
            </w:pPr>
            <w:r>
              <w:rPr>
                <w:rFonts w:cstheme="minorHAnsi"/>
                <w:iCs/>
                <w:sz w:val="24"/>
                <w:szCs w:val="24"/>
              </w:rPr>
              <w:t xml:space="preserve">Since 2021/22, the curriculum </w:t>
            </w:r>
            <w:r w:rsidR="001C151B">
              <w:rPr>
                <w:rFonts w:cstheme="minorHAnsi"/>
                <w:iCs/>
                <w:sz w:val="24"/>
                <w:szCs w:val="24"/>
              </w:rPr>
              <w:t>in Ai</w:t>
            </w:r>
            <w:r>
              <w:rPr>
                <w:rFonts w:cstheme="minorHAnsi"/>
                <w:iCs/>
                <w:sz w:val="24"/>
                <w:szCs w:val="24"/>
              </w:rPr>
              <w:t>leymill has focused mainly on literacy and numeracy in an attempt to close the poverty related attainment gap and help raise attainment in these vital areas. Literacy activities such as ‘Sick Sentences’ have been undertaken daily in every class which has led to a great deal of learning time being undertaken in an area that has not made the academic differences hoped. Other daily health and wellbeing focused activities, such as daily mindfulness, have again limited the amount of time and exposure that pupils can have to more diverse and engaging subject areas.</w:t>
            </w:r>
          </w:p>
          <w:p w14:paraId="45E658A5" w14:textId="1F1F767C" w:rsidR="004F1773" w:rsidRDefault="00835E1F" w:rsidP="007C2C2F">
            <w:pPr>
              <w:pStyle w:val="ListParagraph"/>
              <w:numPr>
                <w:ilvl w:val="0"/>
                <w:numId w:val="2"/>
              </w:numPr>
              <w:tabs>
                <w:tab w:val="left" w:pos="264"/>
              </w:tabs>
              <w:spacing w:after="0" w:line="240" w:lineRule="auto"/>
              <w:rPr>
                <w:rFonts w:cstheme="minorHAnsi"/>
                <w:iCs/>
                <w:sz w:val="24"/>
                <w:szCs w:val="24"/>
              </w:rPr>
            </w:pPr>
            <w:r>
              <w:rPr>
                <w:rFonts w:cstheme="minorHAnsi"/>
                <w:iCs/>
                <w:sz w:val="24"/>
                <w:szCs w:val="24"/>
              </w:rPr>
              <w:t xml:space="preserve">Ongoing pupil voice work has emphasised the joy and engagement that pupils get from exploring curricular areas </w:t>
            </w:r>
            <w:r w:rsidR="00812B58">
              <w:rPr>
                <w:rFonts w:cstheme="minorHAnsi"/>
                <w:iCs/>
                <w:sz w:val="24"/>
                <w:szCs w:val="24"/>
              </w:rPr>
              <w:t>such as science,</w:t>
            </w:r>
            <w:r w:rsidR="001C151B">
              <w:rPr>
                <w:rFonts w:cstheme="minorHAnsi"/>
                <w:iCs/>
                <w:sz w:val="24"/>
                <w:szCs w:val="24"/>
              </w:rPr>
              <w:t xml:space="preserve"> technology and expressive arts. Engaging pupils in their immersive curriculum will help us to increase pupil engagement and ultimately, </w:t>
            </w:r>
            <w:r w:rsidR="00A624AC">
              <w:rPr>
                <w:rFonts w:cstheme="minorHAnsi"/>
                <w:iCs/>
                <w:sz w:val="24"/>
                <w:szCs w:val="24"/>
              </w:rPr>
              <w:t>pupils’</w:t>
            </w:r>
            <w:r w:rsidR="001C151B">
              <w:rPr>
                <w:rFonts w:cstheme="minorHAnsi"/>
                <w:iCs/>
                <w:sz w:val="24"/>
                <w:szCs w:val="24"/>
              </w:rPr>
              <w:t xml:space="preserve"> attainment.</w:t>
            </w:r>
          </w:p>
          <w:p w14:paraId="774D5089" w14:textId="77777777" w:rsidR="004F1773" w:rsidRDefault="001C151B" w:rsidP="007C2C2F">
            <w:pPr>
              <w:pStyle w:val="ListParagraph"/>
              <w:numPr>
                <w:ilvl w:val="0"/>
                <w:numId w:val="2"/>
              </w:numPr>
              <w:tabs>
                <w:tab w:val="left" w:pos="264"/>
              </w:tabs>
              <w:spacing w:after="0" w:line="240" w:lineRule="auto"/>
              <w:rPr>
                <w:rFonts w:cstheme="minorHAnsi"/>
                <w:iCs/>
                <w:sz w:val="24"/>
                <w:szCs w:val="24"/>
              </w:rPr>
            </w:pPr>
            <w:r>
              <w:rPr>
                <w:rFonts w:cstheme="minorHAnsi"/>
                <w:iCs/>
                <w:sz w:val="24"/>
                <w:szCs w:val="24"/>
              </w:rPr>
              <w:t>Attendance has dropped in Aileymill over the past 12 months. We are now seeking to find the ‘Pull to School’ that can be achieved through allowing pupils an element of personalisation and choice in their curriculum. Pupils must be able to see themselves in the curriculum offered and teachers in Aileymill are eager to be empowered to design their own curriculum, for their own class, to meet their needs.</w:t>
            </w:r>
          </w:p>
          <w:p w14:paraId="2C1DFE3D" w14:textId="39F6684F" w:rsidR="00FF6FD4" w:rsidRPr="004F1773" w:rsidRDefault="00FF6FD4" w:rsidP="007C2C2F">
            <w:pPr>
              <w:pStyle w:val="ListParagraph"/>
              <w:numPr>
                <w:ilvl w:val="0"/>
                <w:numId w:val="2"/>
              </w:numPr>
              <w:tabs>
                <w:tab w:val="left" w:pos="264"/>
              </w:tabs>
              <w:spacing w:after="0" w:line="240" w:lineRule="auto"/>
              <w:rPr>
                <w:rFonts w:cstheme="minorHAnsi"/>
                <w:iCs/>
                <w:sz w:val="24"/>
                <w:szCs w:val="24"/>
              </w:rPr>
            </w:pPr>
            <w:r w:rsidRPr="004B31C5">
              <w:rPr>
                <w:rFonts w:cstheme="minorHAnsi"/>
                <w:iCs/>
                <w:color w:val="0070C0"/>
                <w:sz w:val="24"/>
                <w:szCs w:val="24"/>
              </w:rPr>
              <w:t>Nursery pupils are already leading their own learning through the daily guided choices that they make in their play. This will be further developed in the different areas of the nursery with more carefully planned and well resources provocations.</w:t>
            </w:r>
          </w:p>
        </w:tc>
      </w:tr>
      <w:tr w:rsidR="00691EC1" w:rsidRPr="00055548" w14:paraId="197DFDD6" w14:textId="77777777" w:rsidTr="003A005D">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3A005D">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7777777" w:rsidR="00691EC1" w:rsidRPr="004024A1" w:rsidRDefault="00691EC1" w:rsidP="003A005D">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69AD5320" w14:textId="77777777" w:rsidTr="003A005D">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471D5DA" w14:textId="77777777" w:rsidR="00691EC1" w:rsidRPr="00FF6FD4" w:rsidRDefault="001C151B" w:rsidP="003A005D">
            <w:pPr>
              <w:tabs>
                <w:tab w:val="left" w:pos="264"/>
              </w:tabs>
              <w:spacing w:after="0" w:line="240" w:lineRule="auto"/>
              <w:rPr>
                <w:rFonts w:cstheme="minorHAnsi"/>
                <w:sz w:val="24"/>
                <w:szCs w:val="24"/>
              </w:rPr>
            </w:pPr>
            <w:r w:rsidRPr="00FF6FD4">
              <w:rPr>
                <w:rFonts w:cstheme="minorHAnsi"/>
                <w:sz w:val="24"/>
                <w:szCs w:val="24"/>
              </w:rPr>
              <w:t>By June 2026</w:t>
            </w:r>
            <w:r w:rsidR="00FF6FD4" w:rsidRPr="00FF6FD4">
              <w:rPr>
                <w:rFonts w:cstheme="minorHAnsi"/>
                <w:sz w:val="24"/>
                <w:szCs w:val="24"/>
              </w:rPr>
              <w:t>, the following outcomes are expected in the school and nursery:</w:t>
            </w:r>
          </w:p>
          <w:p w14:paraId="3FD9E21D" w14:textId="0DC9A0BA" w:rsidR="00FF6FD4" w:rsidRDefault="00FF6FD4" w:rsidP="00FF6FD4">
            <w:pPr>
              <w:pStyle w:val="ListParagraph"/>
              <w:numPr>
                <w:ilvl w:val="0"/>
                <w:numId w:val="6"/>
              </w:numPr>
              <w:tabs>
                <w:tab w:val="left" w:pos="264"/>
              </w:tabs>
              <w:spacing w:after="0" w:line="240" w:lineRule="auto"/>
              <w:rPr>
                <w:rFonts w:cstheme="minorHAnsi"/>
                <w:sz w:val="24"/>
                <w:szCs w:val="24"/>
              </w:rPr>
            </w:pPr>
            <w:r>
              <w:rPr>
                <w:rFonts w:cstheme="minorHAnsi"/>
                <w:sz w:val="24"/>
                <w:szCs w:val="24"/>
              </w:rPr>
              <w:t xml:space="preserve">Each child receiving a full exposure to all areas within the Broad General Education (BGE) which they can discuss during learning conversations. Each class will </w:t>
            </w:r>
            <w:r w:rsidR="007B35C7">
              <w:rPr>
                <w:rFonts w:cstheme="minorHAnsi"/>
                <w:sz w:val="24"/>
                <w:szCs w:val="24"/>
              </w:rPr>
              <w:t>also</w:t>
            </w:r>
            <w:r>
              <w:rPr>
                <w:rFonts w:cstheme="minorHAnsi"/>
                <w:sz w:val="24"/>
                <w:szCs w:val="24"/>
              </w:rPr>
              <w:t xml:space="preserve"> have a display outside their class which shows the different curricular areas they are learning about each term. This will be a stimulus for anyone visiting their class to engage in dialogic discussions with the pupils about their learning</w:t>
            </w:r>
          </w:p>
          <w:p w14:paraId="7A062D99" w14:textId="77777777" w:rsidR="00FF6FD4" w:rsidRDefault="007B35C7" w:rsidP="00FF6FD4">
            <w:pPr>
              <w:pStyle w:val="ListParagraph"/>
              <w:numPr>
                <w:ilvl w:val="0"/>
                <w:numId w:val="6"/>
              </w:numPr>
              <w:tabs>
                <w:tab w:val="left" w:pos="264"/>
              </w:tabs>
              <w:spacing w:after="0" w:line="240" w:lineRule="auto"/>
              <w:rPr>
                <w:rFonts w:cstheme="minorHAnsi"/>
                <w:sz w:val="24"/>
                <w:szCs w:val="24"/>
              </w:rPr>
            </w:pPr>
            <w:r>
              <w:rPr>
                <w:rFonts w:cstheme="minorHAnsi"/>
                <w:sz w:val="24"/>
                <w:szCs w:val="24"/>
              </w:rPr>
              <w:lastRenderedPageBreak/>
              <w:t>Floor books will be used at all stages to evidence pupil voice in deciding their curricular focus each term</w:t>
            </w:r>
          </w:p>
          <w:p w14:paraId="27FD340D" w14:textId="77777777" w:rsidR="007B35C7" w:rsidRDefault="007B35C7" w:rsidP="00FF6FD4">
            <w:pPr>
              <w:pStyle w:val="ListParagraph"/>
              <w:numPr>
                <w:ilvl w:val="0"/>
                <w:numId w:val="6"/>
              </w:numPr>
              <w:tabs>
                <w:tab w:val="left" w:pos="264"/>
              </w:tabs>
              <w:spacing w:after="0" w:line="240" w:lineRule="auto"/>
              <w:rPr>
                <w:rFonts w:cstheme="minorHAnsi"/>
                <w:sz w:val="24"/>
                <w:szCs w:val="24"/>
              </w:rPr>
            </w:pPr>
            <w:r>
              <w:rPr>
                <w:rFonts w:cstheme="minorHAnsi"/>
                <w:sz w:val="24"/>
                <w:szCs w:val="24"/>
              </w:rPr>
              <w:t>Each class/stage will showcase their BGE learning to others through parental workshops, assemblies, open door sessions at least twice per year</w:t>
            </w:r>
          </w:p>
          <w:p w14:paraId="515E81DD" w14:textId="77777777" w:rsidR="007B35C7" w:rsidRDefault="007B35C7" w:rsidP="00FF6FD4">
            <w:pPr>
              <w:pStyle w:val="ListParagraph"/>
              <w:numPr>
                <w:ilvl w:val="0"/>
                <w:numId w:val="6"/>
              </w:numPr>
              <w:tabs>
                <w:tab w:val="left" w:pos="264"/>
              </w:tabs>
              <w:spacing w:after="0" w:line="240" w:lineRule="auto"/>
              <w:rPr>
                <w:rFonts w:cstheme="minorHAnsi"/>
                <w:sz w:val="24"/>
                <w:szCs w:val="24"/>
              </w:rPr>
            </w:pPr>
            <w:r>
              <w:rPr>
                <w:rFonts w:cstheme="minorHAnsi"/>
                <w:sz w:val="24"/>
                <w:szCs w:val="24"/>
              </w:rPr>
              <w:t>Each term, each class will have a celebration of learning day. This will be a day which the class builds towards throughout the term and in which they celebrate the things they have learned across different curricular areas. This should be a day where pupils are rewarded for their efforts and they should look forward to these days.</w:t>
            </w:r>
          </w:p>
          <w:p w14:paraId="5C975C0A" w14:textId="49AA29D3" w:rsidR="007B35C7" w:rsidRDefault="007B35C7" w:rsidP="00FF6FD4">
            <w:pPr>
              <w:pStyle w:val="ListParagraph"/>
              <w:numPr>
                <w:ilvl w:val="0"/>
                <w:numId w:val="6"/>
              </w:numPr>
              <w:tabs>
                <w:tab w:val="left" w:pos="264"/>
              </w:tabs>
              <w:spacing w:after="0" w:line="240" w:lineRule="auto"/>
              <w:rPr>
                <w:rFonts w:cstheme="minorHAnsi"/>
                <w:sz w:val="24"/>
                <w:szCs w:val="24"/>
              </w:rPr>
            </w:pPr>
            <w:r>
              <w:rPr>
                <w:rFonts w:cstheme="minorHAnsi"/>
                <w:sz w:val="24"/>
                <w:szCs w:val="24"/>
              </w:rPr>
              <w:t>Attendance across the school will improve, from the 90.54 of June 2025 to 92%</w:t>
            </w:r>
            <w:r w:rsidR="003A005D">
              <w:rPr>
                <w:rFonts w:cstheme="minorHAnsi"/>
                <w:sz w:val="24"/>
                <w:szCs w:val="24"/>
              </w:rPr>
              <w:t>. This will be supported by the new attendance tracker being used by clerical staff, shared with SLT and class teachers</w:t>
            </w:r>
          </w:p>
          <w:p w14:paraId="117FAA1A" w14:textId="2BAB23C9" w:rsidR="007B35C7" w:rsidRPr="00FF6FD4" w:rsidRDefault="007B35C7" w:rsidP="00FF6FD4">
            <w:pPr>
              <w:pStyle w:val="ListParagraph"/>
              <w:numPr>
                <w:ilvl w:val="0"/>
                <w:numId w:val="6"/>
              </w:numPr>
              <w:tabs>
                <w:tab w:val="left" w:pos="264"/>
              </w:tabs>
              <w:spacing w:after="0" w:line="240" w:lineRule="auto"/>
              <w:rPr>
                <w:rFonts w:cstheme="minorHAnsi"/>
                <w:sz w:val="24"/>
                <w:szCs w:val="24"/>
              </w:rPr>
            </w:pPr>
            <w:r w:rsidRPr="004B31C5">
              <w:rPr>
                <w:rFonts w:cstheme="minorHAnsi"/>
                <w:color w:val="0070C0"/>
                <w:sz w:val="24"/>
                <w:szCs w:val="24"/>
              </w:rPr>
              <w:t>Nursery children will be able to speak about different curricular areas that they enjoy and there will be displays/signage related to different areas within the playroom and around the outdoor spaces.</w:t>
            </w:r>
          </w:p>
        </w:tc>
      </w:tr>
      <w:tr w:rsidR="00691EC1" w:rsidRPr="00055548" w14:paraId="708A278A" w14:textId="77777777" w:rsidTr="003A005D">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FF6FD4" w:rsidRDefault="00691EC1" w:rsidP="003A005D">
            <w:pPr>
              <w:jc w:val="center"/>
              <w:rPr>
                <w:rFonts w:eastAsia="Arial Unicode MS" w:cstheme="minorHAnsi"/>
                <w:b/>
                <w:bCs/>
                <w:sz w:val="24"/>
                <w:szCs w:val="24"/>
              </w:rPr>
            </w:pPr>
            <w:r w:rsidRPr="00FF6FD4">
              <w:rPr>
                <w:rFonts w:eastAsia="Arial Unicode MS" w:cstheme="minorHAnsi"/>
                <w:b/>
                <w:bCs/>
                <w:sz w:val="24"/>
                <w:szCs w:val="24"/>
              </w:rPr>
              <w:lastRenderedPageBreak/>
              <w:t xml:space="preserve">If PEF spend is supporting – how much and what? </w:t>
            </w:r>
          </w:p>
        </w:tc>
      </w:tr>
      <w:tr w:rsidR="00691EC1" w:rsidRPr="00055548" w14:paraId="6898FEFE" w14:textId="77777777" w:rsidTr="003A005D">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480D71E" w14:textId="77777777" w:rsidR="007C57F5" w:rsidRPr="00FF6FD4" w:rsidRDefault="007C57F5" w:rsidP="007C57F5">
            <w:pPr>
              <w:tabs>
                <w:tab w:val="left" w:pos="264"/>
              </w:tabs>
              <w:spacing w:after="0" w:line="240" w:lineRule="auto"/>
              <w:rPr>
                <w:rFonts w:cstheme="minorHAnsi"/>
                <w:sz w:val="24"/>
                <w:szCs w:val="24"/>
              </w:rPr>
            </w:pPr>
            <w:r w:rsidRPr="00FF6FD4">
              <w:rPr>
                <w:rFonts w:cstheme="minorHAnsi"/>
                <w:sz w:val="24"/>
                <w:szCs w:val="24"/>
              </w:rPr>
              <w:t>PEF will support the provision of PSA support 2.2 FTE at a cost of £</w:t>
            </w:r>
            <w:r w:rsidRPr="00FF6FD4">
              <w:rPr>
                <w:rFonts w:cstheme="minorHAnsi"/>
                <w:b/>
                <w:sz w:val="24"/>
                <w:szCs w:val="24"/>
              </w:rPr>
              <w:t>56,900</w:t>
            </w:r>
          </w:p>
          <w:p w14:paraId="5DC95C49" w14:textId="77777777" w:rsidR="007C57F5" w:rsidRPr="00FF6FD4" w:rsidRDefault="007C57F5" w:rsidP="007C57F5">
            <w:pPr>
              <w:tabs>
                <w:tab w:val="left" w:pos="264"/>
              </w:tabs>
              <w:spacing w:after="0" w:line="240" w:lineRule="auto"/>
              <w:rPr>
                <w:rFonts w:cstheme="minorHAnsi"/>
                <w:b/>
                <w:sz w:val="24"/>
                <w:szCs w:val="24"/>
              </w:rPr>
            </w:pPr>
            <w:r w:rsidRPr="00FF6FD4">
              <w:rPr>
                <w:rFonts w:cstheme="minorHAnsi"/>
                <w:sz w:val="24"/>
                <w:szCs w:val="24"/>
              </w:rPr>
              <w:t xml:space="preserve">1FTE teacher to support interventions </w:t>
            </w:r>
            <w:r w:rsidRPr="00FF6FD4">
              <w:rPr>
                <w:rFonts w:cstheme="minorHAnsi"/>
                <w:b/>
                <w:sz w:val="24"/>
                <w:szCs w:val="24"/>
              </w:rPr>
              <w:t xml:space="preserve">£74,380 </w:t>
            </w:r>
            <w:r w:rsidRPr="00FF6FD4">
              <w:rPr>
                <w:rFonts w:cstheme="minorHAnsi"/>
                <w:sz w:val="24"/>
                <w:szCs w:val="24"/>
              </w:rPr>
              <w:t>(scale POINT 4)</w:t>
            </w:r>
          </w:p>
          <w:p w14:paraId="7F1BCD1E" w14:textId="10E633D0" w:rsidR="00691EC1" w:rsidRPr="00FF6FD4" w:rsidRDefault="007C57F5" w:rsidP="007C57F5">
            <w:pPr>
              <w:tabs>
                <w:tab w:val="left" w:pos="264"/>
              </w:tabs>
              <w:spacing w:after="0" w:line="240" w:lineRule="auto"/>
              <w:rPr>
                <w:rFonts w:cstheme="minorHAnsi"/>
                <w:sz w:val="24"/>
                <w:szCs w:val="24"/>
              </w:rPr>
            </w:pPr>
            <w:r w:rsidRPr="00FF6FD4">
              <w:rPr>
                <w:rFonts w:cstheme="minorHAnsi"/>
                <w:sz w:val="24"/>
                <w:szCs w:val="24"/>
              </w:rPr>
              <w:t xml:space="preserve">Uplift in salary for 2 PEF Principal Teachers running until April 2026 at a cost of </w:t>
            </w:r>
            <w:r w:rsidRPr="00FF6FD4">
              <w:rPr>
                <w:rFonts w:cstheme="minorHAnsi"/>
                <w:b/>
                <w:sz w:val="24"/>
                <w:szCs w:val="24"/>
              </w:rPr>
              <w:t>£8625.92</w:t>
            </w:r>
          </w:p>
        </w:tc>
      </w:tr>
    </w:tbl>
    <w:p w14:paraId="4FDDF1B4" w14:textId="7D3FD1F1" w:rsidR="00EC7679" w:rsidRDefault="00EC7679" w:rsidP="006E59FF">
      <w:pPr>
        <w:rPr>
          <w:rFonts w:cstheme="minorHAnsi"/>
        </w:rPr>
      </w:pPr>
    </w:p>
    <w:p w14:paraId="14661013"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0B990D1E" w14:textId="77777777" w:rsidTr="003A005D">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3A005D">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3A005D">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3A005D">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3A005D">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3A005D">
            <w:pPr>
              <w:jc w:val="center"/>
              <w:rPr>
                <w:rFonts w:eastAsia="Arial Unicode MS" w:cstheme="minorHAnsi"/>
                <w:b/>
                <w:bCs/>
              </w:rPr>
            </w:pPr>
            <w:r w:rsidRPr="00055548">
              <w:rPr>
                <w:rFonts w:cstheme="minorHAnsi"/>
                <w:b/>
                <w:bCs/>
              </w:rPr>
              <w:t>Resources and staff development</w:t>
            </w:r>
          </w:p>
        </w:tc>
      </w:tr>
      <w:tr w:rsidR="006E59FF" w:rsidRPr="00055548" w14:paraId="2E82BA5B"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03D83BC0" w:rsidR="006E59FF" w:rsidRPr="00055548" w:rsidRDefault="007B35C7" w:rsidP="003A005D">
            <w:pPr>
              <w:pStyle w:val="Header"/>
              <w:spacing w:before="60"/>
              <w:rPr>
                <w:rFonts w:cstheme="minorHAnsi"/>
                <w:bCs/>
              </w:rPr>
            </w:pPr>
            <w:r>
              <w:rPr>
                <w:rFonts w:cstheme="minorHAnsi"/>
                <w:bCs/>
              </w:rPr>
              <w:t>Each class to have a termly display which tells of their current curricular journey. This should be an active display which the children have ownership of</w:t>
            </w:r>
            <w:r w:rsidR="003A005D">
              <w:rPr>
                <w:rFonts w:cstheme="minorHAnsi"/>
                <w:bCs/>
              </w:rPr>
              <w:t>. SLT will discuss these when they are in classes</w:t>
            </w:r>
          </w:p>
        </w:tc>
        <w:tc>
          <w:tcPr>
            <w:tcW w:w="1816" w:type="dxa"/>
            <w:tcBorders>
              <w:top w:val="single" w:sz="4" w:space="0" w:color="auto"/>
              <w:left w:val="single" w:sz="4" w:space="0" w:color="auto"/>
              <w:bottom w:val="single" w:sz="4" w:space="0" w:color="auto"/>
              <w:right w:val="single" w:sz="4" w:space="0" w:color="auto"/>
            </w:tcBorders>
          </w:tcPr>
          <w:p w14:paraId="48ECA62B" w14:textId="4D43034A" w:rsidR="006E59FF" w:rsidRPr="00055548" w:rsidRDefault="003A005D" w:rsidP="003A005D">
            <w:pPr>
              <w:autoSpaceDE w:val="0"/>
              <w:autoSpaceDN w:val="0"/>
              <w:adjustRightInd w:val="0"/>
              <w:spacing w:after="0" w:line="240" w:lineRule="auto"/>
              <w:rPr>
                <w:rFonts w:cstheme="minorHAnsi"/>
              </w:rPr>
            </w:pPr>
            <w:r>
              <w:rPr>
                <w:rFonts w:cstheme="minorHAnsi"/>
              </w:rPr>
              <w:t>September 2025 then each term afterwards</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055548" w:rsidRDefault="006E59FF" w:rsidP="003A005D">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7A19FFA" w14:textId="77777777" w:rsidR="006E59FF" w:rsidRPr="003A005D" w:rsidRDefault="003A005D" w:rsidP="003A005D">
            <w:pPr>
              <w:spacing w:before="4"/>
              <w:rPr>
                <w:rFonts w:eastAsia="Arial Unicode MS" w:cstheme="minorHAnsi"/>
              </w:rPr>
            </w:pPr>
            <w:r w:rsidRPr="003A005D">
              <w:rPr>
                <w:rFonts w:eastAsia="Arial Unicode MS" w:cstheme="minorHAnsi"/>
              </w:rPr>
              <w:t>Class teachers</w:t>
            </w:r>
          </w:p>
          <w:p w14:paraId="7A792D67" w14:textId="77777777" w:rsidR="003A005D" w:rsidRPr="003A005D" w:rsidRDefault="003A005D" w:rsidP="003A005D">
            <w:pPr>
              <w:spacing w:before="4"/>
              <w:rPr>
                <w:rFonts w:eastAsia="Arial Unicode MS" w:cstheme="minorHAnsi"/>
              </w:rPr>
            </w:pPr>
            <w:r w:rsidRPr="003A005D">
              <w:rPr>
                <w:rFonts w:eastAsia="Arial Unicode MS" w:cstheme="minorHAnsi"/>
              </w:rPr>
              <w:t>Pupils</w:t>
            </w:r>
          </w:p>
          <w:p w14:paraId="4F82DE75" w14:textId="77777777" w:rsidR="003A005D" w:rsidRDefault="003A005D" w:rsidP="003A005D">
            <w:pPr>
              <w:spacing w:before="4"/>
              <w:rPr>
                <w:rFonts w:eastAsia="Arial Unicode MS" w:cstheme="minorHAnsi"/>
              </w:rPr>
            </w:pPr>
            <w:r w:rsidRPr="003A005D">
              <w:rPr>
                <w:rFonts w:eastAsia="Arial Unicode MS" w:cstheme="minorHAnsi"/>
              </w:rPr>
              <w:t>PSAs</w:t>
            </w:r>
          </w:p>
          <w:p w14:paraId="233FB747" w14:textId="1B69281B" w:rsidR="003A005D" w:rsidRPr="003A005D" w:rsidRDefault="003A005D" w:rsidP="003A005D">
            <w:pPr>
              <w:spacing w:before="4"/>
              <w:rPr>
                <w:rFonts w:eastAsia="Arial Unicode MS" w:cstheme="minorHAnsi"/>
              </w:rPr>
            </w:pPr>
            <w:r>
              <w:rPr>
                <w:rFonts w:eastAsia="Arial Unicode MS" w:cstheme="minorHAnsi"/>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192618F" w14:textId="77777777" w:rsidR="006E59FF" w:rsidRDefault="003A005D" w:rsidP="003A005D">
            <w:pPr>
              <w:autoSpaceDE w:val="0"/>
              <w:autoSpaceDN w:val="0"/>
              <w:adjustRightInd w:val="0"/>
              <w:spacing w:after="30"/>
              <w:rPr>
                <w:rFonts w:eastAsia="Arial Unicode MS" w:cstheme="minorHAnsi"/>
              </w:rPr>
            </w:pPr>
            <w:r>
              <w:rPr>
                <w:rFonts w:eastAsia="Arial Unicode MS" w:cstheme="minorHAnsi"/>
              </w:rPr>
              <w:t>Wall/display space</w:t>
            </w:r>
          </w:p>
          <w:p w14:paraId="5E66F2F0" w14:textId="219692F1" w:rsidR="003A005D" w:rsidRPr="00055548" w:rsidRDefault="003A005D" w:rsidP="003A005D">
            <w:pPr>
              <w:autoSpaceDE w:val="0"/>
              <w:autoSpaceDN w:val="0"/>
              <w:adjustRightInd w:val="0"/>
              <w:spacing w:after="30"/>
              <w:rPr>
                <w:rFonts w:eastAsia="Arial Unicode MS" w:cstheme="minorHAnsi"/>
              </w:rPr>
            </w:pPr>
            <w:r>
              <w:rPr>
                <w:rFonts w:eastAsia="Arial Unicode MS" w:cstheme="minorHAnsi"/>
              </w:rPr>
              <w:t xml:space="preserve">Display materials </w:t>
            </w:r>
          </w:p>
        </w:tc>
      </w:tr>
      <w:tr w:rsidR="006E59FF" w:rsidRPr="00055548" w14:paraId="59753A8A"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2602EBDF" w:rsidR="006E59FF" w:rsidRPr="00055548" w:rsidRDefault="003A005D" w:rsidP="003A005D">
            <w:pPr>
              <w:autoSpaceDE w:val="0"/>
              <w:autoSpaceDN w:val="0"/>
              <w:adjustRightInd w:val="0"/>
              <w:rPr>
                <w:rFonts w:cstheme="minorHAnsi"/>
                <w:bCs/>
              </w:rPr>
            </w:pPr>
            <w:r>
              <w:rPr>
                <w:rFonts w:cstheme="minorHAnsi"/>
                <w:bCs/>
              </w:rPr>
              <w:t>Each class to begin a floor book that documents their pupils voice in decisions about curricular focus</w:t>
            </w:r>
          </w:p>
        </w:tc>
        <w:tc>
          <w:tcPr>
            <w:tcW w:w="1816" w:type="dxa"/>
            <w:tcBorders>
              <w:top w:val="single" w:sz="4" w:space="0" w:color="auto"/>
              <w:left w:val="single" w:sz="4" w:space="0" w:color="auto"/>
              <w:bottom w:val="single" w:sz="4" w:space="0" w:color="auto"/>
              <w:right w:val="single" w:sz="4" w:space="0" w:color="auto"/>
            </w:tcBorders>
          </w:tcPr>
          <w:p w14:paraId="2B4CD75B" w14:textId="1E0370FF" w:rsidR="006E59FF" w:rsidRPr="00055548" w:rsidRDefault="003A005D" w:rsidP="003A005D">
            <w:pPr>
              <w:spacing w:before="4"/>
              <w:ind w:right="74"/>
              <w:rPr>
                <w:rFonts w:eastAsia="Arial Unicode MS" w:cstheme="minorHAnsi"/>
              </w:rPr>
            </w:pPr>
            <w:r>
              <w:rPr>
                <w:rFonts w:cstheme="minorHAnsi"/>
              </w:rPr>
              <w:t>September 2025 then each term afterwards</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055548" w:rsidRDefault="006E59FF" w:rsidP="003A005D">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075FC6B" w14:textId="77777777" w:rsidR="003A005D" w:rsidRPr="003A005D" w:rsidRDefault="003A005D" w:rsidP="003A005D">
            <w:pPr>
              <w:spacing w:before="4"/>
              <w:rPr>
                <w:rFonts w:eastAsia="Arial Unicode MS" w:cstheme="minorHAnsi"/>
              </w:rPr>
            </w:pPr>
            <w:r w:rsidRPr="003A005D">
              <w:rPr>
                <w:rFonts w:eastAsia="Arial Unicode MS" w:cstheme="minorHAnsi"/>
              </w:rPr>
              <w:t>Class teachers</w:t>
            </w:r>
          </w:p>
          <w:p w14:paraId="1961510B" w14:textId="77777777" w:rsidR="003A005D" w:rsidRPr="003A005D" w:rsidRDefault="003A005D" w:rsidP="003A005D">
            <w:pPr>
              <w:spacing w:before="4"/>
              <w:rPr>
                <w:rFonts w:eastAsia="Arial Unicode MS" w:cstheme="minorHAnsi"/>
              </w:rPr>
            </w:pPr>
            <w:r w:rsidRPr="003A005D">
              <w:rPr>
                <w:rFonts w:eastAsia="Arial Unicode MS" w:cstheme="minorHAnsi"/>
              </w:rPr>
              <w:t>Pupils</w:t>
            </w:r>
          </w:p>
          <w:p w14:paraId="456EC101" w14:textId="77777777" w:rsidR="003A005D" w:rsidRDefault="003A005D" w:rsidP="003A005D">
            <w:pPr>
              <w:spacing w:before="4"/>
              <w:rPr>
                <w:rFonts w:eastAsia="Arial Unicode MS" w:cstheme="minorHAnsi"/>
              </w:rPr>
            </w:pPr>
            <w:r w:rsidRPr="003A005D">
              <w:rPr>
                <w:rFonts w:eastAsia="Arial Unicode MS" w:cstheme="minorHAnsi"/>
              </w:rPr>
              <w:t>PSAs</w:t>
            </w:r>
          </w:p>
          <w:p w14:paraId="03073E19" w14:textId="44EF0B12" w:rsidR="006E59FF" w:rsidRPr="003A005D" w:rsidRDefault="003A005D" w:rsidP="003A005D">
            <w:pPr>
              <w:spacing w:before="4"/>
              <w:rPr>
                <w:rFonts w:eastAsia="Arial Unicode MS" w:cstheme="minorHAnsi"/>
              </w:rPr>
            </w:pPr>
            <w:r>
              <w:rPr>
                <w:rFonts w:eastAsia="Arial Unicode MS" w:cstheme="minorHAnsi"/>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D5DC52A" w14:textId="77777777" w:rsidR="006E59FF" w:rsidRDefault="003A005D" w:rsidP="003A005D">
            <w:pPr>
              <w:spacing w:before="4"/>
              <w:rPr>
                <w:rFonts w:cstheme="minorHAnsi"/>
              </w:rPr>
            </w:pPr>
            <w:r>
              <w:rPr>
                <w:rFonts w:cstheme="minorHAnsi"/>
              </w:rPr>
              <w:t xml:space="preserve">Training at August </w:t>
            </w:r>
            <w:proofErr w:type="spellStart"/>
            <w:r>
              <w:rPr>
                <w:rFonts w:cstheme="minorHAnsi"/>
              </w:rPr>
              <w:t>inservice</w:t>
            </w:r>
            <w:proofErr w:type="spellEnd"/>
            <w:r>
              <w:rPr>
                <w:rFonts w:cstheme="minorHAnsi"/>
              </w:rPr>
              <w:t xml:space="preserve"> on floor books from skilled existing staff</w:t>
            </w:r>
          </w:p>
          <w:p w14:paraId="47E5E454" w14:textId="3492A5EC" w:rsidR="003A005D" w:rsidRPr="00055548" w:rsidRDefault="003A005D" w:rsidP="003A005D">
            <w:pPr>
              <w:spacing w:before="4"/>
              <w:rPr>
                <w:rFonts w:cstheme="minorHAnsi"/>
              </w:rPr>
            </w:pPr>
            <w:r>
              <w:rPr>
                <w:rFonts w:cstheme="minorHAnsi"/>
              </w:rPr>
              <w:t>Floor books of teachers choice</w:t>
            </w:r>
          </w:p>
        </w:tc>
      </w:tr>
      <w:tr w:rsidR="006E59FF" w:rsidRPr="00055548" w14:paraId="29E30308"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71771B11" w:rsidR="006E59FF" w:rsidRPr="00055548" w:rsidRDefault="003A005D" w:rsidP="004024A1">
            <w:pPr>
              <w:pStyle w:val="Header"/>
              <w:spacing w:before="60"/>
              <w:rPr>
                <w:rFonts w:cstheme="minorHAnsi"/>
                <w:bCs/>
              </w:rPr>
            </w:pPr>
            <w:r>
              <w:rPr>
                <w:rFonts w:cstheme="minorHAnsi"/>
                <w:bCs/>
              </w:rPr>
              <w:t>Planning of showcase events for two points within the school year and celebration of learning days</w:t>
            </w:r>
          </w:p>
        </w:tc>
        <w:tc>
          <w:tcPr>
            <w:tcW w:w="1816" w:type="dxa"/>
            <w:tcBorders>
              <w:top w:val="single" w:sz="4" w:space="0" w:color="auto"/>
              <w:left w:val="single" w:sz="4" w:space="0" w:color="auto"/>
              <w:bottom w:val="single" w:sz="4" w:space="0" w:color="auto"/>
              <w:right w:val="single" w:sz="4" w:space="0" w:color="auto"/>
            </w:tcBorders>
          </w:tcPr>
          <w:p w14:paraId="02ADAFF2" w14:textId="59306E89" w:rsidR="006E59FF" w:rsidRPr="00055548" w:rsidRDefault="003A005D" w:rsidP="003A005D">
            <w:pPr>
              <w:spacing w:before="4"/>
              <w:rPr>
                <w:rFonts w:eastAsia="Arial Unicode MS" w:cstheme="minorHAnsi"/>
              </w:rPr>
            </w:pPr>
            <w:r>
              <w:rPr>
                <w:rFonts w:eastAsia="Arial Unicode MS" w:cstheme="minorHAnsi"/>
              </w:rPr>
              <w:t>Term 1 2026</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055548" w:rsidRDefault="006E59FF" w:rsidP="003A005D">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ACA88C6" w14:textId="77777777" w:rsidR="003A005D" w:rsidRPr="003A005D" w:rsidRDefault="003A005D" w:rsidP="003A005D">
            <w:pPr>
              <w:spacing w:before="4"/>
              <w:rPr>
                <w:rFonts w:eastAsia="Arial Unicode MS" w:cstheme="minorHAnsi"/>
              </w:rPr>
            </w:pPr>
            <w:r w:rsidRPr="003A005D">
              <w:rPr>
                <w:rFonts w:eastAsia="Arial Unicode MS" w:cstheme="minorHAnsi"/>
              </w:rPr>
              <w:t>Class teachers</w:t>
            </w:r>
          </w:p>
          <w:p w14:paraId="66EDC442" w14:textId="77777777" w:rsidR="003A005D" w:rsidRPr="003A005D" w:rsidRDefault="003A005D" w:rsidP="003A005D">
            <w:pPr>
              <w:spacing w:before="4"/>
              <w:rPr>
                <w:rFonts w:eastAsia="Arial Unicode MS" w:cstheme="minorHAnsi"/>
              </w:rPr>
            </w:pPr>
            <w:r w:rsidRPr="003A005D">
              <w:rPr>
                <w:rFonts w:eastAsia="Arial Unicode MS" w:cstheme="minorHAnsi"/>
              </w:rPr>
              <w:t>Pupils</w:t>
            </w:r>
          </w:p>
          <w:p w14:paraId="4A8EF7E2" w14:textId="77777777" w:rsidR="003A005D" w:rsidRDefault="003A005D" w:rsidP="003A005D">
            <w:pPr>
              <w:spacing w:before="4"/>
              <w:rPr>
                <w:rFonts w:eastAsia="Arial Unicode MS" w:cstheme="minorHAnsi"/>
              </w:rPr>
            </w:pPr>
            <w:r w:rsidRPr="003A005D">
              <w:rPr>
                <w:rFonts w:eastAsia="Arial Unicode MS" w:cstheme="minorHAnsi"/>
              </w:rPr>
              <w:t>PSAs</w:t>
            </w:r>
          </w:p>
          <w:p w14:paraId="28A7BE67" w14:textId="69C8861F" w:rsidR="006E59FF" w:rsidRPr="003A005D" w:rsidRDefault="003A005D" w:rsidP="003A005D">
            <w:pPr>
              <w:spacing w:before="4"/>
              <w:rPr>
                <w:rFonts w:eastAsia="Arial Unicode MS" w:cstheme="minorHAnsi"/>
              </w:rPr>
            </w:pPr>
            <w:r>
              <w:rPr>
                <w:rFonts w:eastAsia="Arial Unicode MS" w:cstheme="minorHAnsi"/>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19F4344" w14:textId="40435F6F" w:rsidR="006E59FF" w:rsidRDefault="003A005D" w:rsidP="003A005D">
            <w:pPr>
              <w:spacing w:before="4"/>
              <w:rPr>
                <w:rFonts w:cstheme="minorHAnsi"/>
              </w:rPr>
            </w:pPr>
            <w:r>
              <w:rPr>
                <w:rFonts w:cstheme="minorHAnsi"/>
              </w:rPr>
              <w:t>Collegiate calendar</w:t>
            </w:r>
          </w:p>
          <w:p w14:paraId="16D54022" w14:textId="77777777" w:rsidR="003A005D" w:rsidRDefault="003A005D" w:rsidP="003A005D">
            <w:pPr>
              <w:spacing w:before="4"/>
              <w:rPr>
                <w:rFonts w:cstheme="minorHAnsi"/>
              </w:rPr>
            </w:pPr>
            <w:r>
              <w:rPr>
                <w:rFonts w:cstheme="minorHAnsi"/>
              </w:rPr>
              <w:t>Staff discussion time at collegiate times to plan events</w:t>
            </w:r>
          </w:p>
          <w:p w14:paraId="46403FF9" w14:textId="1CB67906" w:rsidR="003A005D" w:rsidRPr="00055548" w:rsidRDefault="003A005D" w:rsidP="003A005D">
            <w:pPr>
              <w:spacing w:before="4"/>
              <w:rPr>
                <w:rFonts w:cstheme="minorHAnsi"/>
              </w:rPr>
            </w:pPr>
            <w:r>
              <w:rPr>
                <w:rFonts w:cstheme="minorHAnsi"/>
              </w:rPr>
              <w:t xml:space="preserve">Discussion at August </w:t>
            </w:r>
            <w:proofErr w:type="spellStart"/>
            <w:r>
              <w:rPr>
                <w:rFonts w:cstheme="minorHAnsi"/>
              </w:rPr>
              <w:t>inservice</w:t>
            </w:r>
            <w:proofErr w:type="spellEnd"/>
            <w:r>
              <w:rPr>
                <w:rFonts w:cstheme="minorHAnsi"/>
              </w:rPr>
              <w:t xml:space="preserve"> days about the way these could look and be pupil led</w:t>
            </w:r>
          </w:p>
        </w:tc>
      </w:tr>
      <w:tr w:rsidR="003A005D" w:rsidRPr="00055548" w14:paraId="1604DA55"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C3ECC08" w14:textId="3EC46A7C" w:rsidR="003A005D" w:rsidRDefault="003A005D" w:rsidP="004024A1">
            <w:pPr>
              <w:pStyle w:val="Header"/>
              <w:spacing w:before="60"/>
              <w:rPr>
                <w:rFonts w:cstheme="minorHAnsi"/>
                <w:bCs/>
              </w:rPr>
            </w:pPr>
            <w:r>
              <w:rPr>
                <w:rFonts w:cstheme="minorHAnsi"/>
                <w:bCs/>
              </w:rPr>
              <w:t>Weekly attendance tracking in each class by SLT and class teacher. This should focus on pupils with poor attendance and look at small test of change pull to school motivations that could be tried</w:t>
            </w:r>
          </w:p>
        </w:tc>
        <w:tc>
          <w:tcPr>
            <w:tcW w:w="1816" w:type="dxa"/>
            <w:tcBorders>
              <w:top w:val="single" w:sz="4" w:space="0" w:color="auto"/>
              <w:left w:val="single" w:sz="4" w:space="0" w:color="auto"/>
              <w:bottom w:val="single" w:sz="4" w:space="0" w:color="auto"/>
              <w:right w:val="single" w:sz="4" w:space="0" w:color="auto"/>
            </w:tcBorders>
          </w:tcPr>
          <w:p w14:paraId="20263449" w14:textId="2EDF4A43" w:rsidR="003A005D" w:rsidRDefault="00DF07AE" w:rsidP="003A005D">
            <w:pPr>
              <w:spacing w:before="4"/>
              <w:rPr>
                <w:rFonts w:eastAsia="Arial Unicode MS" w:cstheme="minorHAnsi"/>
              </w:rPr>
            </w:pPr>
            <w:r>
              <w:rPr>
                <w:rFonts w:eastAsia="Arial Unicode MS" w:cstheme="minorHAnsi"/>
              </w:rPr>
              <w:t>Aug 2</w:t>
            </w:r>
            <w:r w:rsidR="003A005D">
              <w:rPr>
                <w:rFonts w:eastAsia="Arial Unicode MS" w:cstheme="minorHAnsi"/>
              </w:rPr>
              <w:t>5 – June 26</w:t>
            </w:r>
          </w:p>
        </w:tc>
        <w:tc>
          <w:tcPr>
            <w:tcW w:w="687" w:type="dxa"/>
            <w:tcBorders>
              <w:top w:val="single" w:sz="4" w:space="0" w:color="auto"/>
              <w:left w:val="single" w:sz="4" w:space="0" w:color="auto"/>
              <w:bottom w:val="single" w:sz="4" w:space="0" w:color="auto"/>
              <w:right w:val="single" w:sz="4" w:space="0" w:color="auto"/>
            </w:tcBorders>
          </w:tcPr>
          <w:p w14:paraId="74B0A524" w14:textId="77777777" w:rsidR="003A005D" w:rsidRPr="00055548" w:rsidRDefault="003A005D" w:rsidP="003A005D">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9CB26D6" w14:textId="77777777" w:rsidR="003A005D" w:rsidRDefault="003A005D" w:rsidP="003A005D">
            <w:pPr>
              <w:spacing w:before="4"/>
              <w:rPr>
                <w:rFonts w:eastAsia="Arial Unicode MS" w:cstheme="minorHAnsi"/>
              </w:rPr>
            </w:pPr>
            <w:r>
              <w:rPr>
                <w:rFonts w:eastAsia="Arial Unicode MS" w:cstheme="minorHAnsi"/>
              </w:rPr>
              <w:t>Class teachers</w:t>
            </w:r>
          </w:p>
          <w:p w14:paraId="05E60C82" w14:textId="77777777" w:rsidR="003A005D" w:rsidRDefault="003A005D" w:rsidP="003A005D">
            <w:pPr>
              <w:spacing w:before="4"/>
              <w:rPr>
                <w:rFonts w:eastAsia="Arial Unicode MS" w:cstheme="minorHAnsi"/>
              </w:rPr>
            </w:pPr>
            <w:r>
              <w:rPr>
                <w:rFonts w:eastAsia="Arial Unicode MS" w:cstheme="minorHAnsi"/>
              </w:rPr>
              <w:t>PSAs</w:t>
            </w:r>
          </w:p>
          <w:p w14:paraId="37BC4100" w14:textId="3886AAC9" w:rsidR="003A005D" w:rsidRPr="003A005D" w:rsidRDefault="003A005D" w:rsidP="003A005D">
            <w:pPr>
              <w:spacing w:before="4"/>
              <w:rPr>
                <w:rFonts w:eastAsia="Arial Unicode MS" w:cstheme="minorHAnsi"/>
              </w:rPr>
            </w:pPr>
            <w:r>
              <w:rPr>
                <w:rFonts w:eastAsia="Arial Unicode MS" w:cstheme="minorHAnsi"/>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C167EA2" w14:textId="1A4134A6" w:rsidR="003A005D" w:rsidRDefault="003A005D" w:rsidP="003A005D">
            <w:pPr>
              <w:spacing w:before="4"/>
              <w:rPr>
                <w:rFonts w:cstheme="minorHAnsi"/>
              </w:rPr>
            </w:pPr>
            <w:r>
              <w:rPr>
                <w:rFonts w:cstheme="minorHAnsi"/>
              </w:rPr>
              <w:t>Weekly attendance tracker</w:t>
            </w:r>
          </w:p>
        </w:tc>
      </w:tr>
      <w:tr w:rsidR="00DF07AE" w:rsidRPr="00055548" w14:paraId="247F13C6"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CD9267A" w14:textId="5E3156A5" w:rsidR="00DF07AE" w:rsidRDefault="00DF07AE" w:rsidP="004024A1">
            <w:pPr>
              <w:pStyle w:val="Header"/>
              <w:spacing w:before="60"/>
              <w:rPr>
                <w:rFonts w:cstheme="minorHAnsi"/>
                <w:bCs/>
              </w:rPr>
            </w:pPr>
            <w:r>
              <w:rPr>
                <w:rFonts w:cstheme="minorHAnsi"/>
                <w:bCs/>
              </w:rPr>
              <w:t>Nursery environments to contain signage/displays related to different areas of the curriculum. Dialogic teaching times will make curricular areas explicit to children to enable them to discuss these</w:t>
            </w:r>
          </w:p>
        </w:tc>
        <w:tc>
          <w:tcPr>
            <w:tcW w:w="1816" w:type="dxa"/>
            <w:tcBorders>
              <w:top w:val="single" w:sz="4" w:space="0" w:color="auto"/>
              <w:left w:val="single" w:sz="4" w:space="0" w:color="auto"/>
              <w:bottom w:val="single" w:sz="4" w:space="0" w:color="auto"/>
              <w:right w:val="single" w:sz="4" w:space="0" w:color="auto"/>
            </w:tcBorders>
          </w:tcPr>
          <w:p w14:paraId="61A5FED8" w14:textId="4E51323B" w:rsidR="00DF07AE" w:rsidRDefault="00DF07AE" w:rsidP="003A005D">
            <w:pPr>
              <w:spacing w:before="4"/>
              <w:rPr>
                <w:rFonts w:eastAsia="Arial Unicode MS" w:cstheme="minorHAnsi"/>
              </w:rPr>
            </w:pPr>
            <w:r>
              <w:rPr>
                <w:rFonts w:eastAsia="Arial Unicode MS" w:cstheme="minorHAnsi"/>
              </w:rPr>
              <w:t>Aug 25 – June 26</w:t>
            </w:r>
          </w:p>
        </w:tc>
        <w:tc>
          <w:tcPr>
            <w:tcW w:w="687" w:type="dxa"/>
            <w:tcBorders>
              <w:top w:val="single" w:sz="4" w:space="0" w:color="auto"/>
              <w:left w:val="single" w:sz="4" w:space="0" w:color="auto"/>
              <w:bottom w:val="single" w:sz="4" w:space="0" w:color="auto"/>
              <w:right w:val="single" w:sz="4" w:space="0" w:color="auto"/>
            </w:tcBorders>
          </w:tcPr>
          <w:p w14:paraId="382E8D4B" w14:textId="77777777" w:rsidR="00DF07AE" w:rsidRPr="00055548" w:rsidRDefault="00DF07AE" w:rsidP="003A005D">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7AD9C3C" w14:textId="77777777" w:rsidR="00DF07AE" w:rsidRDefault="00DF07AE" w:rsidP="003A005D">
            <w:pPr>
              <w:spacing w:before="4"/>
              <w:rPr>
                <w:rFonts w:eastAsia="Arial Unicode MS" w:cstheme="minorHAnsi"/>
              </w:rPr>
            </w:pPr>
            <w:r>
              <w:rPr>
                <w:rFonts w:eastAsia="Arial Unicode MS" w:cstheme="minorHAnsi"/>
              </w:rPr>
              <w:t>All nursery staff</w:t>
            </w:r>
          </w:p>
          <w:p w14:paraId="6CEF5481" w14:textId="0CC7B9E6" w:rsidR="00DF07AE" w:rsidRDefault="00DF07AE" w:rsidP="003A005D">
            <w:pPr>
              <w:spacing w:before="4"/>
              <w:rPr>
                <w:rFonts w:eastAsia="Arial Unicode MS" w:cstheme="minorHAnsi"/>
              </w:rPr>
            </w:pPr>
            <w:r>
              <w:rPr>
                <w:rFonts w:eastAsia="Arial Unicode MS" w:cstheme="minorHAnsi"/>
              </w:rPr>
              <w:t>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D53AA17" w14:textId="77777777" w:rsidR="00DF07AE" w:rsidRDefault="00DF07AE" w:rsidP="003A005D">
            <w:pPr>
              <w:spacing w:before="4"/>
              <w:rPr>
                <w:rFonts w:cstheme="minorHAnsi"/>
              </w:rPr>
            </w:pPr>
            <w:r>
              <w:rPr>
                <w:rFonts w:cstheme="minorHAnsi"/>
              </w:rPr>
              <w:t xml:space="preserve">Staff training on different curricular areas at August </w:t>
            </w:r>
            <w:proofErr w:type="spellStart"/>
            <w:r>
              <w:rPr>
                <w:rFonts w:cstheme="minorHAnsi"/>
              </w:rPr>
              <w:t>inservice</w:t>
            </w:r>
            <w:proofErr w:type="spellEnd"/>
          </w:p>
          <w:p w14:paraId="3489C609" w14:textId="126DEBF5" w:rsidR="00DF07AE" w:rsidRDefault="00DF07AE" w:rsidP="003A005D">
            <w:pPr>
              <w:spacing w:before="4"/>
              <w:rPr>
                <w:rFonts w:cstheme="minorHAnsi"/>
              </w:rPr>
            </w:pPr>
            <w:r>
              <w:rPr>
                <w:rFonts w:cstheme="minorHAnsi"/>
              </w:rPr>
              <w:t>Display materials</w:t>
            </w:r>
          </w:p>
        </w:tc>
      </w:tr>
      <w:tr w:rsidR="00724135" w:rsidRPr="00055548" w14:paraId="324269F5" w14:textId="77777777" w:rsidTr="003A005D">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4646602" w14:textId="714D1A68" w:rsidR="00724135" w:rsidRDefault="00724135" w:rsidP="004024A1">
            <w:pPr>
              <w:pStyle w:val="Header"/>
              <w:spacing w:before="60"/>
              <w:rPr>
                <w:rFonts w:cstheme="minorHAnsi"/>
                <w:bCs/>
              </w:rPr>
            </w:pPr>
            <w:r>
              <w:rPr>
                <w:rFonts w:cstheme="minorHAnsi"/>
                <w:bCs/>
              </w:rPr>
              <w:t>New attendance policy for school to be developed and launched</w:t>
            </w:r>
          </w:p>
        </w:tc>
        <w:tc>
          <w:tcPr>
            <w:tcW w:w="1816" w:type="dxa"/>
            <w:tcBorders>
              <w:top w:val="single" w:sz="4" w:space="0" w:color="auto"/>
              <w:left w:val="single" w:sz="4" w:space="0" w:color="auto"/>
              <w:bottom w:val="single" w:sz="4" w:space="0" w:color="auto"/>
              <w:right w:val="single" w:sz="4" w:space="0" w:color="auto"/>
            </w:tcBorders>
          </w:tcPr>
          <w:p w14:paraId="3AAA16E5" w14:textId="16105262" w:rsidR="00724135" w:rsidRDefault="00724135" w:rsidP="003A005D">
            <w:pPr>
              <w:spacing w:before="4"/>
              <w:rPr>
                <w:rFonts w:eastAsia="Arial Unicode MS" w:cstheme="minorHAnsi"/>
              </w:rPr>
            </w:pPr>
            <w:r>
              <w:rPr>
                <w:rFonts w:eastAsia="Arial Unicode MS" w:cstheme="minorHAnsi"/>
              </w:rPr>
              <w:t>January 2026</w:t>
            </w:r>
          </w:p>
        </w:tc>
        <w:tc>
          <w:tcPr>
            <w:tcW w:w="687" w:type="dxa"/>
            <w:tcBorders>
              <w:top w:val="single" w:sz="4" w:space="0" w:color="auto"/>
              <w:left w:val="single" w:sz="4" w:space="0" w:color="auto"/>
              <w:bottom w:val="single" w:sz="4" w:space="0" w:color="auto"/>
              <w:right w:val="single" w:sz="4" w:space="0" w:color="auto"/>
            </w:tcBorders>
          </w:tcPr>
          <w:p w14:paraId="2A3D2390" w14:textId="77777777" w:rsidR="00724135" w:rsidRPr="00055548" w:rsidRDefault="00724135" w:rsidP="003A005D">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92923BB" w14:textId="77777777" w:rsidR="00724135" w:rsidRDefault="00724135" w:rsidP="003A005D">
            <w:pPr>
              <w:spacing w:before="4"/>
              <w:rPr>
                <w:rFonts w:eastAsia="Arial Unicode MS" w:cstheme="minorHAnsi"/>
              </w:rPr>
            </w:pPr>
            <w:r>
              <w:rPr>
                <w:rFonts w:eastAsia="Arial Unicode MS" w:cstheme="minorHAnsi"/>
              </w:rPr>
              <w:t>SMT</w:t>
            </w:r>
          </w:p>
          <w:p w14:paraId="068A1306" w14:textId="782F4963" w:rsidR="00724135" w:rsidRDefault="00724135" w:rsidP="003A005D">
            <w:pPr>
              <w:spacing w:before="4"/>
              <w:rPr>
                <w:rFonts w:eastAsia="Arial Unicode MS" w:cstheme="minorHAnsi"/>
              </w:rPr>
            </w:pPr>
            <w:r>
              <w:rPr>
                <w:rFonts w:eastAsia="Arial Unicode MS" w:cstheme="minorHAnsi"/>
              </w:rPr>
              <w:lastRenderedPageBreak/>
              <w:t>Clerical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A087A22" w14:textId="77777777" w:rsidR="00724135" w:rsidRDefault="00724135" w:rsidP="003A005D">
            <w:pPr>
              <w:spacing w:before="4"/>
              <w:rPr>
                <w:rFonts w:cstheme="minorHAnsi"/>
              </w:rPr>
            </w:pPr>
          </w:p>
        </w:tc>
      </w:tr>
    </w:tbl>
    <w:p w14:paraId="04F82001"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10787C32" w14:textId="77777777" w:rsidTr="003A005D">
        <w:tc>
          <w:tcPr>
            <w:tcW w:w="14220" w:type="dxa"/>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 xml:space="preserve">What we will see and 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3A005D">
        <w:tc>
          <w:tcPr>
            <w:tcW w:w="14220" w:type="dxa"/>
            <w:shd w:val="clear" w:color="auto" w:fill="auto"/>
          </w:tcPr>
          <w:p w14:paraId="6BD12018" w14:textId="77777777" w:rsidR="00BC75CE" w:rsidRDefault="00BC75CE" w:rsidP="007C2C2F">
            <w:pPr>
              <w:pStyle w:val="ListParagraph"/>
              <w:numPr>
                <w:ilvl w:val="0"/>
                <w:numId w:val="2"/>
              </w:numPr>
              <w:rPr>
                <w:rFonts w:cstheme="minorHAnsi"/>
              </w:rPr>
            </w:pPr>
            <w:r>
              <w:rPr>
                <w:rFonts w:cstheme="minorHAnsi"/>
              </w:rPr>
              <w:t>Pupils who can openly discuss their experience across different curricular areas</w:t>
            </w:r>
          </w:p>
          <w:p w14:paraId="1D170C1D" w14:textId="77777777" w:rsidR="00BC75CE" w:rsidRDefault="00BC75CE" w:rsidP="007C2C2F">
            <w:pPr>
              <w:pStyle w:val="ListParagraph"/>
              <w:numPr>
                <w:ilvl w:val="0"/>
                <w:numId w:val="2"/>
              </w:numPr>
              <w:rPr>
                <w:rFonts w:cstheme="minorHAnsi"/>
              </w:rPr>
            </w:pPr>
            <w:r>
              <w:rPr>
                <w:rFonts w:cstheme="minorHAnsi"/>
              </w:rPr>
              <w:t>Pupils who can discuss their role in planning their learning and direct staff to displays/floor books/jotter work that stimulates discussion</w:t>
            </w:r>
          </w:p>
          <w:p w14:paraId="51276B11" w14:textId="77777777" w:rsidR="00BC75CE" w:rsidRDefault="00BC75CE" w:rsidP="007C2C2F">
            <w:pPr>
              <w:pStyle w:val="ListParagraph"/>
              <w:numPr>
                <w:ilvl w:val="0"/>
                <w:numId w:val="2"/>
              </w:numPr>
              <w:rPr>
                <w:rFonts w:cstheme="minorHAnsi"/>
              </w:rPr>
            </w:pPr>
            <w:r>
              <w:rPr>
                <w:rFonts w:cstheme="minorHAnsi"/>
              </w:rPr>
              <w:t>Displays/floor books in each class will show what learning is happening across BGE</w:t>
            </w:r>
          </w:p>
          <w:p w14:paraId="7D70BA35" w14:textId="77777777" w:rsidR="006E59FF" w:rsidRPr="004B31C5" w:rsidRDefault="00BC75CE" w:rsidP="007C2C2F">
            <w:pPr>
              <w:pStyle w:val="ListParagraph"/>
              <w:numPr>
                <w:ilvl w:val="0"/>
                <w:numId w:val="2"/>
              </w:numPr>
              <w:rPr>
                <w:rFonts w:cstheme="minorHAnsi"/>
                <w:color w:val="0070C0"/>
              </w:rPr>
            </w:pPr>
            <w:r w:rsidRPr="004B31C5">
              <w:rPr>
                <w:rFonts w:cstheme="minorHAnsi"/>
                <w:color w:val="0070C0"/>
              </w:rPr>
              <w:t>Displays will contain the language of the curriculum</w:t>
            </w:r>
            <w:r w:rsidR="006E59FF" w:rsidRPr="004B31C5">
              <w:rPr>
                <w:rFonts w:cstheme="minorHAnsi"/>
                <w:color w:val="0070C0"/>
              </w:rPr>
              <w:t xml:space="preserve"> </w:t>
            </w:r>
          </w:p>
          <w:p w14:paraId="238CFC1E" w14:textId="77777777" w:rsidR="00BC75CE" w:rsidRDefault="00BC75CE" w:rsidP="007C2C2F">
            <w:pPr>
              <w:pStyle w:val="ListParagraph"/>
              <w:numPr>
                <w:ilvl w:val="0"/>
                <w:numId w:val="2"/>
              </w:numPr>
              <w:rPr>
                <w:rFonts w:cstheme="minorHAnsi"/>
              </w:rPr>
            </w:pPr>
            <w:r>
              <w:rPr>
                <w:rFonts w:cstheme="minorHAnsi"/>
              </w:rPr>
              <w:t>Planning will show a broad range of experiences for pupils</w:t>
            </w:r>
          </w:p>
          <w:p w14:paraId="71160196" w14:textId="77777777" w:rsidR="00BC75CE" w:rsidRDefault="00BC75CE" w:rsidP="007C2C2F">
            <w:pPr>
              <w:pStyle w:val="ListParagraph"/>
              <w:numPr>
                <w:ilvl w:val="0"/>
                <w:numId w:val="2"/>
              </w:numPr>
              <w:rPr>
                <w:rFonts w:cstheme="minorHAnsi"/>
              </w:rPr>
            </w:pPr>
            <w:r>
              <w:rPr>
                <w:rFonts w:cstheme="minorHAnsi"/>
              </w:rPr>
              <w:t>Pupils will regularly share their learning with staff, other classes and the wider community</w:t>
            </w:r>
          </w:p>
          <w:p w14:paraId="7941462E" w14:textId="240A15A7" w:rsidR="00BC75CE" w:rsidRPr="00055548" w:rsidRDefault="00BC75CE" w:rsidP="007C2C2F">
            <w:pPr>
              <w:pStyle w:val="ListParagraph"/>
              <w:numPr>
                <w:ilvl w:val="0"/>
                <w:numId w:val="2"/>
              </w:numPr>
              <w:rPr>
                <w:rFonts w:cstheme="minorHAnsi"/>
              </w:rPr>
            </w:pPr>
            <w:r>
              <w:rPr>
                <w:rFonts w:cstheme="minorHAnsi"/>
              </w:rPr>
              <w:t>Attendance will be tracked weekly with actions for pupils who are not engaging fully</w:t>
            </w:r>
          </w:p>
        </w:tc>
      </w:tr>
    </w:tbl>
    <w:p w14:paraId="01472E2E" w14:textId="77777777" w:rsidR="006E59FF" w:rsidRPr="00055548" w:rsidRDefault="006E59FF" w:rsidP="006E59FF">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8E626E" w:rsidRPr="00055548" w14:paraId="551BBFF7" w14:textId="77777777" w:rsidTr="003A005D">
        <w:trPr>
          <w:trHeight w:val="1083"/>
        </w:trPr>
        <w:tc>
          <w:tcPr>
            <w:tcW w:w="14076" w:type="dxa"/>
            <w:gridSpan w:val="2"/>
            <w:shd w:val="clear" w:color="auto" w:fill="BFBFBF" w:themeFill="background1" w:themeFillShade="BF"/>
          </w:tcPr>
          <w:p w14:paraId="76F4D4D0" w14:textId="77777777" w:rsidR="008E626E" w:rsidRDefault="008E626E" w:rsidP="003A005D">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Pr>
                <w:rFonts w:asciiTheme="minorHAnsi" w:hAnsiTheme="minorHAnsi" w:cstheme="minorHAnsi"/>
                <w:b/>
                <w:sz w:val="28"/>
                <w:szCs w:val="28"/>
              </w:rPr>
              <w:t>3</w:t>
            </w:r>
          </w:p>
          <w:p w14:paraId="2995183D" w14:textId="0F748DF2" w:rsidR="008E626E" w:rsidRDefault="00A624AC" w:rsidP="003A005D">
            <w:pPr>
              <w:rPr>
                <w:rFonts w:cstheme="minorHAnsi"/>
                <w:sz w:val="20"/>
                <w:szCs w:val="20"/>
              </w:rPr>
            </w:pPr>
            <w:r>
              <w:rPr>
                <w:rFonts w:cstheme="minorHAnsi"/>
                <w:sz w:val="20"/>
                <w:szCs w:val="20"/>
              </w:rPr>
              <w:t>Human rights at the centre</w:t>
            </w:r>
          </w:p>
          <w:p w14:paraId="6E0D292C" w14:textId="77777777" w:rsidR="008E626E" w:rsidRDefault="00EE0781" w:rsidP="00A624AC">
            <w:pPr>
              <w:tabs>
                <w:tab w:val="left" w:pos="6290"/>
              </w:tabs>
              <w:rPr>
                <w:rFonts w:cstheme="minorHAnsi"/>
                <w:sz w:val="20"/>
                <w:szCs w:val="20"/>
              </w:rPr>
            </w:pPr>
            <w:sdt>
              <w:sdtPr>
                <w:rPr>
                  <w:rFonts w:cstheme="minorHAnsi"/>
                  <w:sz w:val="20"/>
                  <w:szCs w:val="20"/>
                </w:rPr>
                <w:alias w:val="NIF"/>
                <w:tag w:val="NIF"/>
                <w:id w:val="-1506122767"/>
                <w:placeholder>
                  <w:docPart w:val="6F14F8A8199D45AD8E984600DF0E31FF"/>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A624AC">
                  <w:rPr>
                    <w:rFonts w:cstheme="minorHAnsi"/>
                    <w:sz w:val="20"/>
                    <w:szCs w:val="20"/>
                  </w:rPr>
                  <w:t>Improvement in children and young people's health and wellbeing</w:t>
                </w:r>
              </w:sdtContent>
            </w:sdt>
            <w:r w:rsidR="00A624AC">
              <w:rPr>
                <w:rFonts w:cstheme="minorHAnsi"/>
                <w:sz w:val="20"/>
                <w:szCs w:val="20"/>
              </w:rPr>
              <w:tab/>
            </w:r>
          </w:p>
          <w:p w14:paraId="57CFAC8F" w14:textId="7EDB34B3" w:rsidR="00A624AC" w:rsidRPr="00055548" w:rsidRDefault="00A624AC" w:rsidP="00A624AC">
            <w:pPr>
              <w:tabs>
                <w:tab w:val="left" w:pos="6290"/>
              </w:tabs>
              <w:rPr>
                <w:rFonts w:cstheme="minorHAnsi"/>
                <w:b/>
                <w:sz w:val="28"/>
                <w:szCs w:val="28"/>
              </w:rPr>
            </w:pPr>
          </w:p>
        </w:tc>
      </w:tr>
      <w:tr w:rsidR="008E626E" w:rsidRPr="00055548" w14:paraId="356CFF19" w14:textId="77777777" w:rsidTr="003A005D">
        <w:trPr>
          <w:trHeight w:val="1551"/>
        </w:trPr>
        <w:tc>
          <w:tcPr>
            <w:tcW w:w="14076" w:type="dxa"/>
            <w:gridSpan w:val="2"/>
            <w:shd w:val="clear" w:color="auto" w:fill="auto"/>
          </w:tcPr>
          <w:p w14:paraId="24A054A7" w14:textId="77777777" w:rsidR="008E626E" w:rsidRDefault="008E626E" w:rsidP="003A005D">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783919459"/>
              <w:placeholder>
                <w:docPart w:val="69C4C328EE0041BDA59C80F4912CF095"/>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35DC500D" w14:textId="15AFBBBB" w:rsidR="008E626E" w:rsidRDefault="008E626E" w:rsidP="003A005D">
                <w:pPr>
                  <w:pStyle w:val="Default"/>
                  <w:rPr>
                    <w:rFonts w:asciiTheme="minorHAnsi" w:hAnsiTheme="minorHAnsi" w:cstheme="minorHAnsi"/>
                    <w:b/>
                    <w:sz w:val="20"/>
                    <w:szCs w:val="20"/>
                  </w:rPr>
                </w:pPr>
                <w:r>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34778829"/>
              <w:placeholder>
                <w:docPart w:val="7C1CBCF608FF4977BBB5C68A50DF300A"/>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FF7E434" w14:textId="512C6A5D" w:rsidR="008E626E" w:rsidRDefault="008E626E" w:rsidP="003A005D">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274518657"/>
              <w:placeholder>
                <w:docPart w:val="0EDD222A03524B369403DD879405F4D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FA84CB" w14:textId="093BD1C9" w:rsidR="008E626E" w:rsidRDefault="008E626E" w:rsidP="003A005D">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p w14:paraId="7CC53AC8" w14:textId="77777777" w:rsidR="008E626E" w:rsidRPr="00691EC1" w:rsidRDefault="00EE0781" w:rsidP="003A005D">
            <w:pPr>
              <w:pStyle w:val="Default"/>
              <w:rPr>
                <w:rFonts w:asciiTheme="minorHAnsi" w:hAnsiTheme="minorHAnsi" w:cstheme="minorHAnsi"/>
                <w:b/>
                <w:sz w:val="20"/>
                <w:szCs w:val="20"/>
              </w:rPr>
            </w:pPr>
            <w:hyperlink r:id="rId12" w:history="1">
              <w:r w:rsidR="008E626E" w:rsidRPr="00EC7679">
                <w:rPr>
                  <w:rStyle w:val="Hyperlink"/>
                  <w:rFonts w:asciiTheme="minorHAnsi" w:hAnsiTheme="minorHAnsi" w:cstheme="minorHAnsi"/>
                  <w:b/>
                  <w:sz w:val="20"/>
                  <w:szCs w:val="20"/>
                </w:rPr>
                <w:t>Education - achieving excellence and equity: National Improvement Framework 2025</w:t>
              </w:r>
            </w:hyperlink>
          </w:p>
        </w:tc>
      </w:tr>
      <w:tr w:rsidR="008E626E" w:rsidRPr="00055548" w14:paraId="6FA826CA" w14:textId="77777777" w:rsidTr="003A005D">
        <w:trPr>
          <w:trHeight w:val="1402"/>
        </w:trPr>
        <w:tc>
          <w:tcPr>
            <w:tcW w:w="7038" w:type="dxa"/>
          </w:tcPr>
          <w:p w14:paraId="3183200D" w14:textId="77777777" w:rsidR="008E626E" w:rsidRPr="00055548" w:rsidRDefault="008E626E" w:rsidP="003A005D">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902702144"/>
              <w:placeholder>
                <w:docPart w:val="B7AA78AF36C24944AE150CDD65AD373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E714E85" w14:textId="2BE7CAC7" w:rsidR="008E626E" w:rsidRPr="00055548" w:rsidRDefault="008E626E" w:rsidP="003A005D">
                <w:pPr>
                  <w:pStyle w:val="Default"/>
                  <w:rPr>
                    <w:rFonts w:asciiTheme="minorHAnsi" w:hAnsiTheme="minorHAnsi" w:cstheme="minorHAnsi"/>
                    <w:sz w:val="20"/>
                    <w:szCs w:val="20"/>
                    <w:u w:val="single"/>
                  </w:rPr>
                </w:pPr>
                <w:r>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QIFELC"/>
              <w:id w:val="-2104175367"/>
              <w:placeholder>
                <w:docPart w:val="2B8892B8E91D446088ADB1BE2CB608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BDDF5D8" w14:textId="1BDE5B2F" w:rsidR="008E626E" w:rsidRDefault="008E626E" w:rsidP="003A005D">
                <w:pPr>
                  <w:pStyle w:val="Default"/>
                  <w:rPr>
                    <w:rFonts w:cstheme="minorHAnsi"/>
                    <w:sz w:val="20"/>
                    <w:szCs w:val="20"/>
                  </w:rPr>
                </w:pPr>
                <w:r>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1142194541"/>
              <w:placeholder>
                <w:docPart w:val="9BBC9D1053CC4DEFBDBFD6AE83315E7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2D3BC7" w14:textId="526B47AF" w:rsidR="008E626E" w:rsidRDefault="008E626E" w:rsidP="003A005D">
                <w:pPr>
                  <w:pStyle w:val="Default"/>
                  <w:rPr>
                    <w:rFonts w:asciiTheme="minorHAnsi" w:hAnsiTheme="minorHAnsi" w:cstheme="minorHAnsi"/>
                    <w:color w:val="auto"/>
                    <w:sz w:val="20"/>
                    <w:szCs w:val="20"/>
                  </w:rPr>
                </w:pPr>
                <w:r>
                  <w:rPr>
                    <w:rFonts w:asciiTheme="minorHAnsi" w:hAnsiTheme="minorHAnsi" w:cstheme="minorHAnsi"/>
                    <w:sz w:val="20"/>
                    <w:szCs w:val="20"/>
                  </w:rPr>
                  <w:t>2.1 Safeguarding and child protection</w:t>
                </w:r>
              </w:p>
            </w:sdtContent>
          </w:sdt>
          <w:sdt>
            <w:sdtPr>
              <w:rPr>
                <w:rFonts w:asciiTheme="minorHAnsi" w:hAnsiTheme="minorHAnsi" w:cstheme="minorHAnsi"/>
                <w:sz w:val="20"/>
                <w:szCs w:val="20"/>
              </w:rPr>
              <w:alias w:val="HGIOS QIFELC"/>
              <w:id w:val="550889107"/>
              <w:placeholder>
                <w:docPart w:val="2D2969B1FC4A48A5843661A845096F7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6EF831A" w14:textId="0EF58588" w:rsidR="008E626E" w:rsidRPr="00B932A2" w:rsidRDefault="008E626E" w:rsidP="00B932A2">
                <w:pPr>
                  <w:pStyle w:val="Default"/>
                  <w:rPr>
                    <w:rFonts w:asciiTheme="minorHAnsi" w:hAnsiTheme="minorHAnsi" w:cstheme="minorHAnsi"/>
                    <w:color w:val="auto"/>
                    <w:sz w:val="20"/>
                    <w:szCs w:val="20"/>
                  </w:rPr>
                </w:pPr>
                <w:r>
                  <w:rPr>
                    <w:rFonts w:asciiTheme="minorHAnsi" w:hAnsiTheme="minorHAnsi" w:cstheme="minorHAnsi"/>
                    <w:sz w:val="20"/>
                    <w:szCs w:val="20"/>
                  </w:rPr>
                  <w:t>3.1 Ensuring wellbeing, equality and inclusion</w:t>
                </w:r>
              </w:p>
            </w:sdtContent>
          </w:sdt>
        </w:tc>
        <w:tc>
          <w:tcPr>
            <w:tcW w:w="7038" w:type="dxa"/>
          </w:tcPr>
          <w:p w14:paraId="06B10E44" w14:textId="77777777" w:rsidR="008E626E" w:rsidRPr="00055548" w:rsidRDefault="008E626E" w:rsidP="003A005D">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981302836"/>
              <w:placeholder>
                <w:docPart w:val="E83A8D956698475DBF8AD4922F8AE19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7CF755" w14:textId="65A0AF70" w:rsidR="008E626E" w:rsidRPr="00055548" w:rsidRDefault="008E626E" w:rsidP="003A005D">
                <w:pPr>
                  <w:rPr>
                    <w:rFonts w:cstheme="minorHAnsi"/>
                    <w:sz w:val="20"/>
                    <w:szCs w:val="20"/>
                  </w:rPr>
                </w:pPr>
                <w:r>
                  <w:rPr>
                    <w:rFonts w:cstheme="minorHAnsi"/>
                    <w:sz w:val="20"/>
                    <w:szCs w:val="20"/>
                  </w:rPr>
                  <w:t>Article 19 (Protection from all forms of violence):</w:t>
                </w:r>
              </w:p>
            </w:sdtContent>
          </w:sdt>
          <w:p w14:paraId="42294D4C" w14:textId="7BAE2090" w:rsidR="008E626E" w:rsidRPr="00055548" w:rsidRDefault="00EE0781" w:rsidP="003A005D">
            <w:pPr>
              <w:rPr>
                <w:rFonts w:cstheme="minorHAnsi"/>
                <w:sz w:val="20"/>
                <w:szCs w:val="20"/>
              </w:rPr>
            </w:pPr>
            <w:sdt>
              <w:sdtPr>
                <w:rPr>
                  <w:rFonts w:cstheme="minorHAnsi"/>
                  <w:sz w:val="20"/>
                  <w:szCs w:val="20"/>
                </w:rPr>
                <w:alias w:val="RRS Unicef articles"/>
                <w:tag w:val="RRS Unicef articles"/>
                <w:id w:val="-730765407"/>
                <w:placeholder>
                  <w:docPart w:val="2114A661A65C4661B7A1C209F0FD39FD"/>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E626E">
                  <w:rPr>
                    <w:rFonts w:cstheme="minorHAnsi"/>
                    <w:sz w:val="20"/>
                    <w:szCs w:val="20"/>
                  </w:rPr>
                  <w:t>Article 2 (Non-discrimination):</w:t>
                </w:r>
              </w:sdtContent>
            </w:sdt>
            <w:r w:rsidR="008E626E" w:rsidRPr="00055548">
              <w:rPr>
                <w:rFonts w:cstheme="minorHAnsi"/>
                <w:sz w:val="20"/>
                <w:szCs w:val="20"/>
              </w:rPr>
              <w:t xml:space="preserve"> </w:t>
            </w:r>
          </w:p>
          <w:p w14:paraId="36E802BC" w14:textId="77777777" w:rsidR="008E626E" w:rsidRDefault="008E626E" w:rsidP="003A005D">
            <w:pPr>
              <w:rPr>
                <w:rFonts w:cstheme="minorHAnsi"/>
                <w:sz w:val="20"/>
                <w:szCs w:val="20"/>
              </w:rPr>
            </w:pPr>
          </w:p>
          <w:p w14:paraId="71E00323" w14:textId="77777777" w:rsidR="008E626E" w:rsidRDefault="008E626E" w:rsidP="003A005D">
            <w:pPr>
              <w:rPr>
                <w:rFonts w:cstheme="minorHAnsi"/>
                <w:sz w:val="20"/>
                <w:szCs w:val="20"/>
              </w:rPr>
            </w:pPr>
          </w:p>
          <w:p w14:paraId="123764AF" w14:textId="3562B838" w:rsidR="008E626E" w:rsidRDefault="008E626E" w:rsidP="00B932A2">
            <w:pPr>
              <w:rPr>
                <w:rFonts w:cstheme="minorHAnsi"/>
                <w:sz w:val="20"/>
                <w:szCs w:val="20"/>
              </w:rPr>
            </w:pPr>
          </w:p>
          <w:p w14:paraId="274215F6" w14:textId="77777777" w:rsidR="00B932A2" w:rsidRDefault="00B932A2" w:rsidP="00B932A2">
            <w:pPr>
              <w:rPr>
                <w:rFonts w:cstheme="minorHAnsi"/>
                <w:sz w:val="20"/>
                <w:szCs w:val="20"/>
              </w:rPr>
            </w:pPr>
          </w:p>
          <w:p w14:paraId="0C1753E4" w14:textId="77777777" w:rsidR="008E626E" w:rsidRDefault="008E626E" w:rsidP="003A005D">
            <w:pPr>
              <w:rPr>
                <w:rFonts w:cstheme="minorHAnsi"/>
                <w:sz w:val="20"/>
                <w:szCs w:val="20"/>
              </w:rPr>
            </w:pPr>
          </w:p>
          <w:p w14:paraId="45873925" w14:textId="721E3655" w:rsidR="008E626E" w:rsidRPr="00055548" w:rsidRDefault="008E626E" w:rsidP="003A005D">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8E626E" w:rsidRPr="00055548" w14:paraId="0FDF6B39" w14:textId="77777777" w:rsidTr="003A005D">
        <w:trPr>
          <w:gridAfter w:val="1"/>
          <w:wAfter w:w="25" w:type="dxa"/>
          <w:trHeight w:val="530"/>
        </w:trPr>
        <w:tc>
          <w:tcPr>
            <w:tcW w:w="14033" w:type="dxa"/>
            <w:shd w:val="clear" w:color="auto" w:fill="C0C0C0"/>
            <w:tcMar>
              <w:top w:w="20" w:type="dxa"/>
              <w:left w:w="20" w:type="dxa"/>
              <w:bottom w:w="0" w:type="dxa"/>
              <w:right w:w="20" w:type="dxa"/>
            </w:tcMar>
            <w:vAlign w:val="center"/>
          </w:tcPr>
          <w:p w14:paraId="20E5183C" w14:textId="77777777" w:rsidR="008E626E" w:rsidRPr="00055548" w:rsidRDefault="008E626E" w:rsidP="003A005D">
            <w:pPr>
              <w:jc w:val="center"/>
              <w:rPr>
                <w:rFonts w:eastAsia="Arial Unicode MS" w:cstheme="minorHAnsi"/>
                <w:b/>
                <w:bCs/>
              </w:rPr>
            </w:pPr>
            <w:r w:rsidRPr="00055548">
              <w:rPr>
                <w:rFonts w:eastAsia="Arial Unicode MS" w:cstheme="minorHAnsi"/>
                <w:b/>
                <w:bCs/>
              </w:rPr>
              <w:lastRenderedPageBreak/>
              <w:t>Rationale for change based self-evaluation including data and stakeholder views</w:t>
            </w:r>
          </w:p>
        </w:tc>
      </w:tr>
      <w:tr w:rsidR="008E626E" w:rsidRPr="00055548" w14:paraId="1158059E" w14:textId="77777777" w:rsidTr="003A005D">
        <w:trPr>
          <w:gridAfter w:val="1"/>
          <w:wAfter w:w="25" w:type="dxa"/>
          <w:trHeight w:val="384"/>
        </w:trPr>
        <w:tc>
          <w:tcPr>
            <w:tcW w:w="14033" w:type="dxa"/>
            <w:tcMar>
              <w:top w:w="20" w:type="dxa"/>
              <w:left w:w="20" w:type="dxa"/>
              <w:bottom w:w="0" w:type="dxa"/>
              <w:right w:w="20" w:type="dxa"/>
            </w:tcMar>
          </w:tcPr>
          <w:p w14:paraId="58E34D70" w14:textId="7D449609" w:rsidR="00D13E80" w:rsidRDefault="00D13E80" w:rsidP="00D13E80">
            <w:pPr>
              <w:pStyle w:val="NormalWeb"/>
              <w:spacing w:before="0" w:beforeAutospacing="0" w:after="0" w:afterAutospacing="0"/>
              <w:rPr>
                <w:rFonts w:asciiTheme="minorHAnsi" w:hAnsiTheme="minorHAnsi" w:cstheme="minorHAnsi"/>
              </w:rPr>
            </w:pPr>
            <w:r>
              <w:rPr>
                <w:rFonts w:asciiTheme="minorHAnsi" w:hAnsiTheme="minorHAnsi" w:cstheme="minorHAnsi"/>
              </w:rPr>
              <w:t>This year, in Aileymill we have had some issues of bullying recorded at different stages across the school. Upon logging these incidents and speaking to pupils and their parents, we have become aware of the need to refresh, update and relaunch our anti-bullying policy. This has come at a time when Inverclyde Council have a newly developed policy and this will form the basis of our own.</w:t>
            </w:r>
          </w:p>
          <w:p w14:paraId="4120F887" w14:textId="30E1E116" w:rsidR="00D13E80" w:rsidRDefault="00D13E80" w:rsidP="00D13E8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nurture approach using our nurture teacher and PSAs has remained the same at Aileymill for some time. We are finding that some of the behaviours and challenges we are facing are changing and the provision we have in place to support pupils must change and evolve too. We are fortunate to be one of only 4 primary schools in Inverclyde to have a </w:t>
            </w:r>
            <w:r w:rsidR="00295EB2">
              <w:rPr>
                <w:rFonts w:asciiTheme="minorHAnsi" w:hAnsiTheme="minorHAnsi" w:cstheme="minorHAnsi"/>
              </w:rPr>
              <w:t>full</w:t>
            </w:r>
            <w:r>
              <w:rPr>
                <w:rFonts w:asciiTheme="minorHAnsi" w:hAnsiTheme="minorHAnsi" w:cstheme="minorHAnsi"/>
              </w:rPr>
              <w:t xml:space="preserve"> time nurture teacher. Adapting the approach and deployment of this staff member will help to shape a </w:t>
            </w:r>
            <w:r w:rsidR="00295EB2">
              <w:rPr>
                <w:rFonts w:asciiTheme="minorHAnsi" w:hAnsiTheme="minorHAnsi" w:cstheme="minorHAnsi"/>
              </w:rPr>
              <w:t>new provision.</w:t>
            </w:r>
          </w:p>
          <w:p w14:paraId="6484D3FE" w14:textId="2FB45DFC" w:rsidR="00295EB2" w:rsidRDefault="00295EB2" w:rsidP="00D13E80">
            <w:pPr>
              <w:pStyle w:val="NormalWeb"/>
              <w:spacing w:before="0" w:beforeAutospacing="0" w:after="0" w:afterAutospacing="0"/>
              <w:rPr>
                <w:rFonts w:asciiTheme="minorHAnsi" w:hAnsiTheme="minorHAnsi" w:cstheme="minorHAnsi"/>
              </w:rPr>
            </w:pPr>
            <w:r>
              <w:rPr>
                <w:rFonts w:asciiTheme="minorHAnsi" w:hAnsiTheme="minorHAnsi" w:cstheme="minorHAnsi"/>
              </w:rPr>
              <w:t>Our school roll and demographic is changing. We are becoming more racially diverse in our school and nursery population and we must ensure that we are meeting the needs of all our families. An updated Equalities policy for our school will help us to ensure that we are keeping up to date with current developments and empowering our young people to meet the challenges of the future with an open mind and open hearts.</w:t>
            </w:r>
          </w:p>
          <w:p w14:paraId="37A6B419" w14:textId="108AB1B5" w:rsidR="008E626E" w:rsidRPr="00055548" w:rsidRDefault="00295EB2" w:rsidP="00295EB2">
            <w:pPr>
              <w:pStyle w:val="NormalWeb"/>
              <w:spacing w:before="0" w:beforeAutospacing="0" w:after="0" w:afterAutospacing="0"/>
              <w:rPr>
                <w:rFonts w:cstheme="minorHAnsi"/>
                <w:iCs/>
              </w:rPr>
            </w:pPr>
            <w:r>
              <w:rPr>
                <w:rFonts w:asciiTheme="minorHAnsi" w:hAnsiTheme="minorHAnsi" w:cstheme="minorHAnsi"/>
              </w:rPr>
              <w:t>Next year, we also must ensure that we are fully up to date with HSCPs ‘Signs of Safety’ training and that all staff members are playing their part in this.</w:t>
            </w:r>
          </w:p>
        </w:tc>
      </w:tr>
      <w:tr w:rsidR="008E626E" w:rsidRPr="00055548" w14:paraId="6F95E3CE" w14:textId="77777777" w:rsidTr="003A005D">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8DC2C67" w14:textId="77777777" w:rsidR="008E626E" w:rsidRDefault="008E626E" w:rsidP="003A005D">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A0597D" w14:textId="77777777" w:rsidR="008E626E" w:rsidRPr="004024A1" w:rsidRDefault="008E626E" w:rsidP="003A005D">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8E626E" w:rsidRPr="00055548" w14:paraId="6852584C" w14:textId="77777777" w:rsidTr="003A005D">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2C2FE9A" w14:textId="07377029" w:rsidR="008E626E" w:rsidRDefault="0087113C" w:rsidP="0087113C">
            <w:pPr>
              <w:pStyle w:val="ListParagraph"/>
              <w:numPr>
                <w:ilvl w:val="0"/>
                <w:numId w:val="7"/>
              </w:numPr>
              <w:tabs>
                <w:tab w:val="left" w:pos="264"/>
              </w:tabs>
              <w:spacing w:after="0" w:line="240" w:lineRule="auto"/>
              <w:rPr>
                <w:rFonts w:cstheme="minorHAnsi"/>
                <w:sz w:val="24"/>
                <w:szCs w:val="24"/>
              </w:rPr>
            </w:pPr>
            <w:r w:rsidRPr="0087113C">
              <w:rPr>
                <w:rFonts w:cstheme="minorHAnsi"/>
                <w:sz w:val="24"/>
                <w:szCs w:val="24"/>
              </w:rPr>
              <w:t xml:space="preserve">Aileymill </w:t>
            </w:r>
            <w:r w:rsidR="0070359D">
              <w:rPr>
                <w:rFonts w:cstheme="minorHAnsi"/>
                <w:sz w:val="24"/>
                <w:szCs w:val="24"/>
              </w:rPr>
              <w:t>record a reduced number of bullying incidents by making this a focus at all assemblies and parental meetings</w:t>
            </w:r>
          </w:p>
          <w:p w14:paraId="73D5AE15" w14:textId="3885CAD3" w:rsidR="0087113C" w:rsidRDefault="0087113C" w:rsidP="0087113C">
            <w:pPr>
              <w:pStyle w:val="ListParagraph"/>
              <w:numPr>
                <w:ilvl w:val="0"/>
                <w:numId w:val="7"/>
              </w:numPr>
              <w:tabs>
                <w:tab w:val="left" w:pos="264"/>
              </w:tabs>
              <w:spacing w:after="0" w:line="240" w:lineRule="auto"/>
              <w:rPr>
                <w:rFonts w:cstheme="minorHAnsi"/>
                <w:sz w:val="24"/>
                <w:szCs w:val="24"/>
              </w:rPr>
            </w:pPr>
            <w:r>
              <w:rPr>
                <w:rFonts w:cstheme="minorHAnsi"/>
                <w:sz w:val="24"/>
                <w:szCs w:val="24"/>
              </w:rPr>
              <w:t xml:space="preserve">New nurture class will </w:t>
            </w:r>
            <w:r w:rsidR="0070359D">
              <w:rPr>
                <w:rFonts w:cstheme="minorHAnsi"/>
                <w:sz w:val="24"/>
                <w:szCs w:val="24"/>
              </w:rPr>
              <w:t>allow for the learning and emotional wellbeing of 6 vulnerable and trauma impacted P2/P3 pupils to be improved</w:t>
            </w:r>
          </w:p>
          <w:p w14:paraId="13779ABC" w14:textId="1527F219" w:rsidR="0087113C" w:rsidRDefault="0087113C" w:rsidP="0087113C">
            <w:pPr>
              <w:pStyle w:val="ListParagraph"/>
              <w:numPr>
                <w:ilvl w:val="0"/>
                <w:numId w:val="7"/>
              </w:numPr>
              <w:tabs>
                <w:tab w:val="left" w:pos="264"/>
              </w:tabs>
              <w:spacing w:after="0" w:line="240" w:lineRule="auto"/>
              <w:rPr>
                <w:rFonts w:cstheme="minorHAnsi"/>
                <w:sz w:val="24"/>
                <w:szCs w:val="24"/>
              </w:rPr>
            </w:pPr>
            <w:r>
              <w:rPr>
                <w:rFonts w:cstheme="minorHAnsi"/>
                <w:sz w:val="24"/>
                <w:szCs w:val="24"/>
              </w:rPr>
              <w:t xml:space="preserve">Aileymill will </w:t>
            </w:r>
            <w:r w:rsidR="0070359D">
              <w:rPr>
                <w:rFonts w:cstheme="minorHAnsi"/>
                <w:sz w:val="24"/>
                <w:szCs w:val="24"/>
              </w:rPr>
              <w:t>use its</w:t>
            </w:r>
            <w:r>
              <w:rPr>
                <w:rFonts w:cstheme="minorHAnsi"/>
                <w:sz w:val="24"/>
                <w:szCs w:val="24"/>
              </w:rPr>
              <w:t xml:space="preserve"> new Equalities Policy </w:t>
            </w:r>
            <w:r w:rsidR="0070359D">
              <w:rPr>
                <w:rFonts w:cstheme="minorHAnsi"/>
                <w:sz w:val="24"/>
                <w:szCs w:val="24"/>
              </w:rPr>
              <w:t xml:space="preserve">to better train teachers and help to educate children and families on the need for equality. This will become part of the day to day language within the school and </w:t>
            </w:r>
            <w:r w:rsidR="0070359D" w:rsidRPr="0070359D">
              <w:rPr>
                <w:rFonts w:cstheme="minorHAnsi"/>
                <w:color w:val="1F497D" w:themeColor="text2"/>
                <w:sz w:val="24"/>
                <w:szCs w:val="24"/>
              </w:rPr>
              <w:t>nursery</w:t>
            </w:r>
          </w:p>
          <w:p w14:paraId="38EFF337" w14:textId="29A7ABA8" w:rsidR="0087113C" w:rsidRPr="0087113C" w:rsidRDefault="0070359D" w:rsidP="0087113C">
            <w:pPr>
              <w:pStyle w:val="ListParagraph"/>
              <w:numPr>
                <w:ilvl w:val="0"/>
                <w:numId w:val="7"/>
              </w:numPr>
              <w:tabs>
                <w:tab w:val="left" w:pos="264"/>
              </w:tabs>
              <w:spacing w:after="0" w:line="240" w:lineRule="auto"/>
              <w:rPr>
                <w:rFonts w:cstheme="minorHAnsi"/>
                <w:sz w:val="24"/>
                <w:szCs w:val="24"/>
              </w:rPr>
            </w:pPr>
            <w:r>
              <w:rPr>
                <w:rFonts w:cstheme="minorHAnsi"/>
                <w:sz w:val="24"/>
                <w:szCs w:val="24"/>
              </w:rPr>
              <w:t>Attendance at the ‘Signs of Safety’ training will allow all staff to be confident in their roles in this area. Staff will be confident in tackling and reporting issues.</w:t>
            </w:r>
          </w:p>
        </w:tc>
      </w:tr>
    </w:tbl>
    <w:p w14:paraId="3A125B37" w14:textId="77777777" w:rsidR="008E626E" w:rsidRDefault="008E626E" w:rsidP="008E626E">
      <w:pPr>
        <w:rPr>
          <w:rFonts w:cstheme="minorHAnsi"/>
        </w:rPr>
      </w:pPr>
      <w:r>
        <w:rPr>
          <w:rFonts w:cstheme="minorHAnsi"/>
        </w:rPr>
        <w:br w:type="page"/>
      </w:r>
    </w:p>
    <w:tbl>
      <w:tblPr>
        <w:tblStyle w:val="TableGrid"/>
        <w:tblW w:w="14285" w:type="dxa"/>
        <w:tblLook w:val="04A0" w:firstRow="1" w:lastRow="0" w:firstColumn="1" w:lastColumn="0" w:noHBand="0" w:noVBand="1"/>
      </w:tblPr>
      <w:tblGrid>
        <w:gridCol w:w="3253"/>
        <w:gridCol w:w="1843"/>
        <w:gridCol w:w="650"/>
        <w:gridCol w:w="3792"/>
        <w:gridCol w:w="4747"/>
      </w:tblGrid>
      <w:tr w:rsidR="008E626E" w14:paraId="5FED4E86" w14:textId="77777777" w:rsidTr="003A005D">
        <w:trPr>
          <w:trHeight w:val="594"/>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20D44" w14:textId="77777777" w:rsidR="008E626E" w:rsidRDefault="008E626E" w:rsidP="003A005D">
            <w:pPr>
              <w:jc w:val="center"/>
              <w:rPr>
                <w:rFonts w:eastAsia="Times New Roman" w:cstheme="minorHAnsi"/>
                <w:b/>
                <w:bCs/>
                <w:sz w:val="24"/>
                <w:szCs w:val="24"/>
                <w:lang w:eastAsia="en-GB"/>
              </w:rPr>
            </w:pPr>
            <w:r>
              <w:rPr>
                <w:rFonts w:eastAsia="Times New Roman" w:cstheme="minorHAnsi"/>
                <w:b/>
                <w:bCs/>
                <w:sz w:val="24"/>
                <w:szCs w:val="24"/>
                <w:lang w:eastAsia="en-GB"/>
              </w:rPr>
              <w:lastRenderedPageBreak/>
              <w:t>Tasks to Achieve Priority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3E410" w14:textId="77777777" w:rsidR="008E626E" w:rsidRDefault="008E626E" w:rsidP="003A005D">
            <w:pPr>
              <w:jc w:val="center"/>
              <w:rPr>
                <w:rFonts w:eastAsia="Times New Roman" w:cstheme="minorHAnsi"/>
                <w:b/>
                <w:bCs/>
                <w:sz w:val="24"/>
                <w:szCs w:val="24"/>
                <w:lang w:eastAsia="en-GB"/>
              </w:rPr>
            </w:pPr>
            <w:r>
              <w:rPr>
                <w:rFonts w:eastAsia="Times New Roman" w:cstheme="minorHAnsi"/>
                <w:b/>
                <w:bCs/>
                <w:sz w:val="24"/>
                <w:szCs w:val="24"/>
                <w:lang w:eastAsia="en-GB"/>
              </w:rPr>
              <w:t>Timescale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1051E" w14:textId="77777777" w:rsidR="008E626E" w:rsidRDefault="008E626E" w:rsidP="003A005D">
            <w:pPr>
              <w:jc w:val="center"/>
              <w:rPr>
                <w:rFonts w:eastAsia="Times New Roman" w:cstheme="minorHAnsi"/>
                <w:b/>
                <w:bCs/>
                <w:sz w:val="24"/>
                <w:szCs w:val="24"/>
                <w:lang w:eastAsia="en-GB"/>
              </w:rPr>
            </w:pPr>
            <w:r>
              <w:rPr>
                <w:rFonts w:eastAsia="Times New Roman" w:cstheme="minorHAnsi"/>
                <w:b/>
                <w:bCs/>
                <w:sz w:val="24"/>
                <w:szCs w:val="24"/>
                <w:lang w:eastAsia="en-GB"/>
              </w:rPr>
              <w:t>RAG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E186F" w14:textId="77777777" w:rsidR="008E626E" w:rsidRDefault="008E626E" w:rsidP="003A005D">
            <w:pPr>
              <w:jc w:val="center"/>
              <w:rPr>
                <w:rFonts w:eastAsia="Times New Roman" w:cstheme="minorHAnsi"/>
                <w:b/>
                <w:bCs/>
                <w:sz w:val="24"/>
                <w:szCs w:val="24"/>
                <w:lang w:eastAsia="en-GB"/>
              </w:rPr>
            </w:pPr>
            <w:r>
              <w:rPr>
                <w:rFonts w:eastAsia="Times New Roman" w:cstheme="minorHAnsi"/>
                <w:b/>
                <w:bCs/>
                <w:sz w:val="24"/>
                <w:szCs w:val="24"/>
                <w:lang w:eastAsia="en-GB"/>
              </w:rPr>
              <w:t>Those Involved / Responsible (Including Partners)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C0734" w14:textId="77777777" w:rsidR="008E626E" w:rsidRDefault="008E626E" w:rsidP="003A005D">
            <w:pPr>
              <w:jc w:val="center"/>
              <w:rPr>
                <w:rFonts w:eastAsia="Times New Roman" w:cstheme="minorHAnsi"/>
                <w:b/>
                <w:bCs/>
                <w:sz w:val="24"/>
                <w:szCs w:val="24"/>
                <w:lang w:eastAsia="en-GB"/>
              </w:rPr>
            </w:pPr>
            <w:r>
              <w:rPr>
                <w:rFonts w:eastAsia="Times New Roman" w:cstheme="minorHAnsi"/>
                <w:b/>
                <w:bCs/>
                <w:sz w:val="24"/>
                <w:szCs w:val="24"/>
                <w:lang w:eastAsia="en-GB"/>
              </w:rPr>
              <w:t>Resources and Staff Development</w:t>
            </w:r>
          </w:p>
        </w:tc>
      </w:tr>
      <w:tr w:rsidR="0015177D" w14:paraId="1201E2D2" w14:textId="77777777" w:rsidTr="0015177D">
        <w:trPr>
          <w:trHeight w:val="594"/>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758C2B01" w14:textId="362451DE" w:rsidR="0015177D" w:rsidRP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Work with pupils parliament to use Inverclyde Council’s Anti-Bullying policy to devise our own Aileymill version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5AB263" w14:textId="5BEFFBD3" w:rsidR="0015177D" w:rsidRPr="00F07143" w:rsidRDefault="00F07143" w:rsidP="00F07143">
            <w:pPr>
              <w:rPr>
                <w:rFonts w:eastAsia="Times New Roman" w:cstheme="minorHAnsi"/>
                <w:bCs/>
                <w:sz w:val="24"/>
                <w:szCs w:val="24"/>
                <w:lang w:eastAsia="en-GB"/>
              </w:rPr>
            </w:pPr>
            <w:r w:rsidRPr="00F07143">
              <w:rPr>
                <w:rFonts w:eastAsia="Times New Roman" w:cstheme="minorHAnsi"/>
                <w:bCs/>
                <w:sz w:val="24"/>
                <w:szCs w:val="24"/>
                <w:lang w:eastAsia="en-GB"/>
              </w:rPr>
              <w:t>Aug25 – June 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A3E88" w14:textId="77777777" w:rsidR="0015177D" w:rsidRPr="00F07143" w:rsidRDefault="0015177D" w:rsidP="00F07143">
            <w:pPr>
              <w:rPr>
                <w:rFonts w:eastAsia="Times New Roman" w:cstheme="minorHAnsi"/>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99D72C" w14:textId="77777777" w:rsidR="0015177D" w:rsidRDefault="00F07143" w:rsidP="00F07143">
            <w:pPr>
              <w:rPr>
                <w:rFonts w:eastAsia="Times New Roman" w:cstheme="minorHAnsi"/>
                <w:bCs/>
                <w:sz w:val="24"/>
                <w:szCs w:val="24"/>
                <w:lang w:eastAsia="en-GB"/>
              </w:rPr>
            </w:pPr>
            <w:r>
              <w:rPr>
                <w:rFonts w:eastAsia="Times New Roman" w:cstheme="minorHAnsi"/>
                <w:bCs/>
                <w:sz w:val="24"/>
                <w:szCs w:val="24"/>
                <w:lang w:eastAsia="en-GB"/>
              </w:rPr>
              <w:t xml:space="preserve">SLT </w:t>
            </w:r>
          </w:p>
          <w:p w14:paraId="37E8F47B" w14:textId="77777777"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Pupil parliament</w:t>
            </w:r>
          </w:p>
          <w:p w14:paraId="1A4DCA7F" w14:textId="77777777"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All classes</w:t>
            </w:r>
          </w:p>
          <w:p w14:paraId="5BBDB495" w14:textId="57C365DF" w:rsidR="00F07143" w:rsidRP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Parents group (APP)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DD440" w14:textId="51847497" w:rsidR="0015177D" w:rsidRDefault="00F07143" w:rsidP="00F07143">
            <w:pPr>
              <w:rPr>
                <w:rFonts w:eastAsia="Times New Roman" w:cstheme="minorHAnsi"/>
                <w:bCs/>
                <w:sz w:val="24"/>
                <w:szCs w:val="24"/>
                <w:lang w:eastAsia="en-GB"/>
              </w:rPr>
            </w:pPr>
            <w:r>
              <w:rPr>
                <w:rFonts w:eastAsia="Times New Roman" w:cstheme="minorHAnsi"/>
                <w:bCs/>
                <w:sz w:val="24"/>
                <w:szCs w:val="24"/>
                <w:lang w:eastAsia="en-GB"/>
              </w:rPr>
              <w:t>Inverclyde Council’s Anti-Bullying policy</w:t>
            </w:r>
          </w:p>
          <w:p w14:paraId="17C5956B" w14:textId="0F2C15EF" w:rsidR="00F07143" w:rsidRP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National guidance from Respect Me</w:t>
            </w:r>
          </w:p>
        </w:tc>
      </w:tr>
      <w:tr w:rsidR="00F07143" w14:paraId="260BFEDA" w14:textId="77777777" w:rsidTr="0015177D">
        <w:trPr>
          <w:trHeight w:val="594"/>
        </w:trPr>
        <w:tc>
          <w:tcPr>
            <w:tcW w:w="3253" w:type="dxa"/>
            <w:tcBorders>
              <w:top w:val="single" w:sz="4" w:space="0" w:color="auto"/>
              <w:left w:val="single" w:sz="4" w:space="0" w:color="auto"/>
              <w:bottom w:val="single" w:sz="4" w:space="0" w:color="auto"/>
              <w:right w:val="single" w:sz="4" w:space="0" w:color="auto"/>
            </w:tcBorders>
            <w:shd w:val="clear" w:color="auto" w:fill="auto"/>
          </w:tcPr>
          <w:p w14:paraId="1C13A37F" w14:textId="2D456030"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Set up new nurture class provision and contact parents to discuss pupils’ involvement in this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4081E" w14:textId="7A0F93C9" w:rsidR="00F07143" w:rsidRP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August 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83D97" w14:textId="77777777" w:rsidR="00F07143" w:rsidRPr="00F07143" w:rsidRDefault="00F07143" w:rsidP="00F07143">
            <w:pPr>
              <w:rPr>
                <w:rFonts w:eastAsia="Times New Roman" w:cstheme="minorHAnsi"/>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64E27" w14:textId="77777777"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HT</w:t>
            </w:r>
          </w:p>
          <w:p w14:paraId="780FA9C3" w14:textId="3B805F40"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Nurture Teacher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F08ADD" w14:textId="77777777" w:rsidR="00F07143" w:rsidRDefault="00F07143" w:rsidP="00F07143">
            <w:pPr>
              <w:rPr>
                <w:rFonts w:eastAsia="Times New Roman" w:cstheme="minorHAnsi"/>
                <w:bCs/>
                <w:sz w:val="24"/>
                <w:szCs w:val="24"/>
                <w:lang w:eastAsia="en-GB"/>
              </w:rPr>
            </w:pPr>
          </w:p>
        </w:tc>
      </w:tr>
      <w:tr w:rsidR="00F07143" w14:paraId="49FFEB9A" w14:textId="77777777" w:rsidTr="00F07143">
        <w:trPr>
          <w:trHeight w:val="594"/>
        </w:trPr>
        <w:tc>
          <w:tcPr>
            <w:tcW w:w="3253" w:type="dxa"/>
          </w:tcPr>
          <w:p w14:paraId="060A2731" w14:textId="254C7BCE"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Evaluate progress of nurture class at the end of Term 1 and plan for term 2 (This will be repeated each term)</w:t>
            </w:r>
          </w:p>
        </w:tc>
        <w:tc>
          <w:tcPr>
            <w:tcW w:w="1843" w:type="dxa"/>
          </w:tcPr>
          <w:p w14:paraId="4E8E49C2" w14:textId="175C27FB" w:rsidR="00F07143" w:rsidRP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End of each term</w:t>
            </w:r>
          </w:p>
        </w:tc>
        <w:tc>
          <w:tcPr>
            <w:tcW w:w="0" w:type="auto"/>
          </w:tcPr>
          <w:p w14:paraId="43B071D7" w14:textId="77777777" w:rsidR="00F07143" w:rsidRPr="00F07143" w:rsidRDefault="00F07143" w:rsidP="00C55B7F">
            <w:pPr>
              <w:rPr>
                <w:rFonts w:eastAsia="Times New Roman" w:cstheme="minorHAnsi"/>
                <w:bCs/>
                <w:sz w:val="24"/>
                <w:szCs w:val="24"/>
                <w:lang w:eastAsia="en-GB"/>
              </w:rPr>
            </w:pPr>
          </w:p>
        </w:tc>
        <w:tc>
          <w:tcPr>
            <w:tcW w:w="0" w:type="auto"/>
          </w:tcPr>
          <w:p w14:paraId="54DD2985" w14:textId="1D07DA0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HT</w:t>
            </w:r>
          </w:p>
          <w:p w14:paraId="659F773F" w14:textId="7777777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Nurture Teacher</w:t>
            </w:r>
          </w:p>
          <w:p w14:paraId="6C03F182" w14:textId="7777777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Class teachers of pupils in nurture class</w:t>
            </w:r>
          </w:p>
          <w:p w14:paraId="089708C7" w14:textId="25818045"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Parents of nurture pupils</w:t>
            </w:r>
          </w:p>
          <w:p w14:paraId="630C2131" w14:textId="46D7C99C"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Pupils in nurture</w:t>
            </w:r>
          </w:p>
        </w:tc>
        <w:tc>
          <w:tcPr>
            <w:tcW w:w="0" w:type="auto"/>
          </w:tcPr>
          <w:p w14:paraId="636237B4" w14:textId="4F34C3C9" w:rsidR="00F07143" w:rsidRDefault="00F07143" w:rsidP="00C55B7F">
            <w:pPr>
              <w:rPr>
                <w:rFonts w:eastAsia="Times New Roman" w:cstheme="minorHAnsi"/>
                <w:bCs/>
                <w:sz w:val="24"/>
                <w:szCs w:val="24"/>
                <w:lang w:eastAsia="en-GB"/>
              </w:rPr>
            </w:pPr>
            <w:proofErr w:type="spellStart"/>
            <w:r>
              <w:rPr>
                <w:rFonts w:eastAsia="Times New Roman" w:cstheme="minorHAnsi"/>
                <w:bCs/>
                <w:sz w:val="24"/>
                <w:szCs w:val="24"/>
                <w:lang w:eastAsia="en-GB"/>
              </w:rPr>
              <w:t>Self evaluation</w:t>
            </w:r>
            <w:proofErr w:type="spellEnd"/>
            <w:r>
              <w:rPr>
                <w:rFonts w:eastAsia="Times New Roman" w:cstheme="minorHAnsi"/>
                <w:bCs/>
                <w:sz w:val="24"/>
                <w:szCs w:val="24"/>
                <w:lang w:eastAsia="en-GB"/>
              </w:rPr>
              <w:t xml:space="preserve"> questionnaires (Adult and pupil friendly versions)</w:t>
            </w:r>
          </w:p>
        </w:tc>
      </w:tr>
      <w:tr w:rsidR="00F07143" w14:paraId="6117A8C1" w14:textId="77777777" w:rsidTr="00F07143">
        <w:trPr>
          <w:trHeight w:val="594"/>
        </w:trPr>
        <w:tc>
          <w:tcPr>
            <w:tcW w:w="3253" w:type="dxa"/>
          </w:tcPr>
          <w:p w14:paraId="79FE4C68" w14:textId="0D59D4D5" w:rsidR="00F07143" w:rsidRDefault="00F07143" w:rsidP="00F07143">
            <w:pPr>
              <w:rPr>
                <w:rFonts w:eastAsia="Times New Roman" w:cstheme="minorHAnsi"/>
                <w:bCs/>
                <w:sz w:val="24"/>
                <w:szCs w:val="24"/>
                <w:lang w:eastAsia="en-GB"/>
              </w:rPr>
            </w:pPr>
            <w:r>
              <w:rPr>
                <w:rFonts w:eastAsia="Times New Roman" w:cstheme="minorHAnsi"/>
                <w:bCs/>
                <w:sz w:val="24"/>
                <w:szCs w:val="24"/>
                <w:lang w:eastAsia="en-GB"/>
              </w:rPr>
              <w:t>Work with pupils parliament to devise an Aileymill Equalities Policy which will be shared with staff, pupils and parents</w:t>
            </w:r>
          </w:p>
        </w:tc>
        <w:tc>
          <w:tcPr>
            <w:tcW w:w="1843" w:type="dxa"/>
          </w:tcPr>
          <w:p w14:paraId="2BC62D57" w14:textId="0E8C66BE" w:rsidR="00F07143" w:rsidRP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June 26</w:t>
            </w:r>
          </w:p>
        </w:tc>
        <w:tc>
          <w:tcPr>
            <w:tcW w:w="0" w:type="auto"/>
          </w:tcPr>
          <w:p w14:paraId="6CC62A4F" w14:textId="77777777" w:rsidR="00F07143" w:rsidRPr="00F07143" w:rsidRDefault="00F07143" w:rsidP="00C55B7F">
            <w:pPr>
              <w:rPr>
                <w:rFonts w:eastAsia="Times New Roman" w:cstheme="minorHAnsi"/>
                <w:bCs/>
                <w:sz w:val="24"/>
                <w:szCs w:val="24"/>
                <w:lang w:eastAsia="en-GB"/>
              </w:rPr>
            </w:pPr>
          </w:p>
        </w:tc>
        <w:tc>
          <w:tcPr>
            <w:tcW w:w="0" w:type="auto"/>
          </w:tcPr>
          <w:p w14:paraId="3DAF0A99" w14:textId="7777777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SLT</w:t>
            </w:r>
          </w:p>
          <w:p w14:paraId="533C8D20" w14:textId="7777777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Pupil parliament</w:t>
            </w:r>
          </w:p>
          <w:p w14:paraId="48E115A0" w14:textId="77777777"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All classes</w:t>
            </w:r>
          </w:p>
          <w:p w14:paraId="09521263" w14:textId="2958D9D4"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Parents group (APP)</w:t>
            </w:r>
          </w:p>
        </w:tc>
        <w:tc>
          <w:tcPr>
            <w:tcW w:w="0" w:type="auto"/>
          </w:tcPr>
          <w:p w14:paraId="01E5C034" w14:textId="72F2C2D8"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Existing equalities policies</w:t>
            </w:r>
          </w:p>
          <w:p w14:paraId="6629C197" w14:textId="77777777" w:rsidR="00F07143" w:rsidRDefault="00F07143" w:rsidP="00C55B7F">
            <w:pPr>
              <w:rPr>
                <w:rFonts w:eastAsia="Times New Roman" w:cstheme="minorHAnsi"/>
                <w:bCs/>
                <w:sz w:val="24"/>
                <w:szCs w:val="24"/>
                <w:lang w:eastAsia="en-GB"/>
              </w:rPr>
            </w:pPr>
          </w:p>
          <w:p w14:paraId="2C9812D8" w14:textId="34566F26"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CPD on what true equality should look like in a Primary school</w:t>
            </w:r>
          </w:p>
        </w:tc>
      </w:tr>
      <w:tr w:rsidR="00F07143" w14:paraId="696C3D5D" w14:textId="77777777" w:rsidTr="00F07143">
        <w:trPr>
          <w:trHeight w:val="594"/>
        </w:trPr>
        <w:tc>
          <w:tcPr>
            <w:tcW w:w="3253" w:type="dxa"/>
          </w:tcPr>
          <w:p w14:paraId="63B1EE78" w14:textId="6D292AF3"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Staff will participate in any ongoing signs of safety training</w:t>
            </w:r>
          </w:p>
        </w:tc>
        <w:tc>
          <w:tcPr>
            <w:tcW w:w="1843" w:type="dxa"/>
          </w:tcPr>
          <w:p w14:paraId="3C166330" w14:textId="51975F8C" w:rsidR="00F07143" w:rsidRP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June 26</w:t>
            </w:r>
          </w:p>
        </w:tc>
        <w:tc>
          <w:tcPr>
            <w:tcW w:w="0" w:type="auto"/>
          </w:tcPr>
          <w:p w14:paraId="41E7EA00" w14:textId="77777777" w:rsidR="00F07143" w:rsidRPr="00F07143" w:rsidRDefault="00F07143" w:rsidP="00C55B7F">
            <w:pPr>
              <w:rPr>
                <w:rFonts w:eastAsia="Times New Roman" w:cstheme="minorHAnsi"/>
                <w:bCs/>
                <w:sz w:val="24"/>
                <w:szCs w:val="24"/>
                <w:lang w:eastAsia="en-GB"/>
              </w:rPr>
            </w:pPr>
          </w:p>
        </w:tc>
        <w:tc>
          <w:tcPr>
            <w:tcW w:w="0" w:type="auto"/>
          </w:tcPr>
          <w:p w14:paraId="7908D95D" w14:textId="791B8DF3"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All staff</w:t>
            </w:r>
          </w:p>
        </w:tc>
        <w:tc>
          <w:tcPr>
            <w:tcW w:w="0" w:type="auto"/>
          </w:tcPr>
          <w:p w14:paraId="6387BD0B" w14:textId="5DD1F804" w:rsidR="00F07143" w:rsidRDefault="00F07143" w:rsidP="00C55B7F">
            <w:pPr>
              <w:rPr>
                <w:rFonts w:eastAsia="Times New Roman" w:cstheme="minorHAnsi"/>
                <w:bCs/>
                <w:sz w:val="24"/>
                <w:szCs w:val="24"/>
                <w:lang w:eastAsia="en-GB"/>
              </w:rPr>
            </w:pPr>
            <w:r>
              <w:rPr>
                <w:rFonts w:eastAsia="Times New Roman" w:cstheme="minorHAnsi"/>
                <w:bCs/>
                <w:sz w:val="24"/>
                <w:szCs w:val="24"/>
                <w:lang w:eastAsia="en-GB"/>
              </w:rPr>
              <w:t>HSPC training</w:t>
            </w:r>
          </w:p>
        </w:tc>
      </w:tr>
    </w:tbl>
    <w:p w14:paraId="5611670C" w14:textId="77777777" w:rsidR="008E626E" w:rsidRPr="00055548" w:rsidRDefault="008E626E" w:rsidP="008E626E">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8E626E" w:rsidRPr="00055548" w14:paraId="4AC62383" w14:textId="77777777" w:rsidTr="003A005D">
        <w:tc>
          <w:tcPr>
            <w:tcW w:w="14220" w:type="dxa"/>
            <w:shd w:val="clear" w:color="auto" w:fill="B3B3B3"/>
          </w:tcPr>
          <w:p w14:paraId="74AB1910" w14:textId="77777777" w:rsidR="008E626E" w:rsidRPr="00055548" w:rsidRDefault="008E626E" w:rsidP="003A005D">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62ED759E" w14:textId="77777777" w:rsidR="008E626E" w:rsidRPr="00055548" w:rsidRDefault="008E626E" w:rsidP="003A005D">
            <w:pPr>
              <w:jc w:val="center"/>
              <w:rPr>
                <w:rFonts w:cstheme="minorHAnsi"/>
                <w:b/>
              </w:rPr>
            </w:pPr>
            <w:r w:rsidRPr="00055548">
              <w:rPr>
                <w:rFonts w:cstheme="minorHAnsi"/>
                <w:sz w:val="20"/>
              </w:rPr>
              <w:t>How will we measure this?   What does “better” look like?   How will we recognise better when we see it?</w:t>
            </w:r>
          </w:p>
        </w:tc>
      </w:tr>
      <w:tr w:rsidR="008E626E" w:rsidRPr="00055548" w14:paraId="0C9B836D" w14:textId="77777777" w:rsidTr="003A005D">
        <w:tc>
          <w:tcPr>
            <w:tcW w:w="14220" w:type="dxa"/>
            <w:shd w:val="clear" w:color="auto" w:fill="auto"/>
          </w:tcPr>
          <w:p w14:paraId="06FE1D80" w14:textId="77777777" w:rsidR="008E626E" w:rsidRDefault="00C55B7F" w:rsidP="00C55B7F">
            <w:pPr>
              <w:pStyle w:val="ListParagraph"/>
              <w:numPr>
                <w:ilvl w:val="0"/>
                <w:numId w:val="2"/>
              </w:numPr>
              <w:rPr>
                <w:rFonts w:cstheme="minorHAnsi"/>
              </w:rPr>
            </w:pPr>
            <w:r>
              <w:rPr>
                <w:rFonts w:cstheme="minorHAnsi"/>
              </w:rPr>
              <w:t>Pupils will be able to discuss bullying openly and with a shared understanding of what bullying is</w:t>
            </w:r>
          </w:p>
          <w:p w14:paraId="34AD89BA" w14:textId="77777777" w:rsidR="00C55B7F" w:rsidRDefault="00C55B7F" w:rsidP="00C55B7F">
            <w:pPr>
              <w:pStyle w:val="ListParagraph"/>
              <w:numPr>
                <w:ilvl w:val="0"/>
                <w:numId w:val="2"/>
              </w:numPr>
              <w:rPr>
                <w:rFonts w:cstheme="minorHAnsi"/>
              </w:rPr>
            </w:pPr>
            <w:r>
              <w:rPr>
                <w:rFonts w:cstheme="minorHAnsi"/>
              </w:rPr>
              <w:t>Staff will feel empowered to deal with incidents of bullying in the school/nursery</w:t>
            </w:r>
          </w:p>
          <w:p w14:paraId="0CF71EF3" w14:textId="77777777" w:rsidR="00EA43BE" w:rsidRDefault="00EA43BE" w:rsidP="00C55B7F">
            <w:pPr>
              <w:pStyle w:val="ListParagraph"/>
              <w:numPr>
                <w:ilvl w:val="0"/>
                <w:numId w:val="2"/>
              </w:numPr>
              <w:rPr>
                <w:rFonts w:cstheme="minorHAnsi"/>
              </w:rPr>
            </w:pPr>
            <w:r>
              <w:rPr>
                <w:rFonts w:cstheme="minorHAnsi"/>
              </w:rPr>
              <w:t>Parents will feel comfortable and supported in approaching the school about bullying and feel satisfied with the actions taken and resolutions to issues</w:t>
            </w:r>
          </w:p>
          <w:p w14:paraId="22AF2DDE" w14:textId="77777777" w:rsidR="00EA43BE" w:rsidRDefault="00EA43BE" w:rsidP="00C55B7F">
            <w:pPr>
              <w:pStyle w:val="ListParagraph"/>
              <w:numPr>
                <w:ilvl w:val="0"/>
                <w:numId w:val="2"/>
              </w:numPr>
              <w:rPr>
                <w:rFonts w:cstheme="minorHAnsi"/>
              </w:rPr>
            </w:pPr>
            <w:r>
              <w:rPr>
                <w:rFonts w:cstheme="minorHAnsi"/>
              </w:rPr>
              <w:t xml:space="preserve">Our nurture class will develop nurture based principles whilst covering literacy and numeracy outcomes in a supportive environment </w:t>
            </w:r>
          </w:p>
          <w:p w14:paraId="2423CDD1" w14:textId="5756FCD6" w:rsidR="00EA43BE" w:rsidRPr="00C55B7F" w:rsidRDefault="00EA43BE" w:rsidP="00C55B7F">
            <w:pPr>
              <w:pStyle w:val="ListParagraph"/>
              <w:numPr>
                <w:ilvl w:val="0"/>
                <w:numId w:val="2"/>
              </w:numPr>
              <w:rPr>
                <w:rFonts w:cstheme="minorHAnsi"/>
              </w:rPr>
            </w:pPr>
            <w:r>
              <w:rPr>
                <w:rFonts w:cstheme="minorHAnsi"/>
              </w:rPr>
              <w:t>Pupils in the nurture class will demonstrate a more settled and happy nature around the school, knowing that they belong to the nurture class and to their own registration class also</w:t>
            </w:r>
          </w:p>
        </w:tc>
      </w:tr>
    </w:tbl>
    <w:p w14:paraId="22C346EC" w14:textId="6FFB925F" w:rsidR="004024A1" w:rsidRDefault="004024A1">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3A005D">
        <w:trPr>
          <w:trHeight w:val="1083"/>
        </w:trPr>
        <w:tc>
          <w:tcPr>
            <w:tcW w:w="14076" w:type="dxa"/>
            <w:gridSpan w:val="2"/>
            <w:shd w:val="clear" w:color="auto" w:fill="BFBFBF" w:themeFill="background1" w:themeFillShade="BF"/>
          </w:tcPr>
          <w:p w14:paraId="35042030" w14:textId="2CFE65C3" w:rsidR="00691EC1" w:rsidRDefault="00691EC1" w:rsidP="003A005D">
            <w:pPr>
              <w:pStyle w:val="Default"/>
              <w:rPr>
                <w:rFonts w:asciiTheme="minorHAnsi" w:hAnsiTheme="minorHAnsi" w:cstheme="minorHAnsi"/>
                <w:b/>
                <w:sz w:val="28"/>
                <w:szCs w:val="28"/>
              </w:rPr>
            </w:pPr>
            <w:r w:rsidRPr="00055548">
              <w:rPr>
                <w:rFonts w:asciiTheme="minorHAnsi" w:hAnsiTheme="minorHAnsi" w:cstheme="minorHAnsi"/>
                <w:b/>
                <w:sz w:val="28"/>
                <w:szCs w:val="28"/>
              </w:rPr>
              <w:t xml:space="preserve">Priority </w:t>
            </w:r>
            <w:r w:rsidR="008E626E">
              <w:rPr>
                <w:rFonts w:asciiTheme="minorHAnsi" w:hAnsiTheme="minorHAnsi" w:cstheme="minorHAnsi"/>
                <w:b/>
                <w:sz w:val="28"/>
                <w:szCs w:val="28"/>
              </w:rPr>
              <w:t>4</w:t>
            </w:r>
          </w:p>
          <w:p w14:paraId="7A53A7FA" w14:textId="77777777" w:rsidR="00691EC1" w:rsidRDefault="00EE0781" w:rsidP="003A005D">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Pr>
                    <w:rFonts w:cstheme="minorHAnsi"/>
                    <w:sz w:val="20"/>
                    <w:szCs w:val="20"/>
                  </w:rPr>
                  <w:t>Choose an item</w:t>
                </w:r>
              </w:sdtContent>
            </w:sdt>
          </w:p>
          <w:p w14:paraId="76601A27" w14:textId="77777777" w:rsidR="00691EC1" w:rsidRPr="00055548" w:rsidRDefault="00EE0781" w:rsidP="003A005D">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Pr>
                    <w:rFonts w:cstheme="minorHAnsi"/>
                    <w:sz w:val="20"/>
                    <w:szCs w:val="20"/>
                  </w:rPr>
                  <w:t>Choose an item</w:t>
                </w:r>
              </w:sdtContent>
            </w:sdt>
          </w:p>
        </w:tc>
      </w:tr>
      <w:tr w:rsidR="00691EC1" w:rsidRPr="00055548" w14:paraId="2874BF31" w14:textId="77777777" w:rsidTr="003A005D">
        <w:trPr>
          <w:trHeight w:val="1551"/>
        </w:trPr>
        <w:tc>
          <w:tcPr>
            <w:tcW w:w="14076" w:type="dxa"/>
            <w:gridSpan w:val="2"/>
            <w:shd w:val="clear" w:color="auto" w:fill="auto"/>
          </w:tcPr>
          <w:p w14:paraId="060C02E3" w14:textId="77777777" w:rsidR="00691EC1" w:rsidRDefault="00691EC1" w:rsidP="003A005D">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68243CE6" w:rsidR="00691EC1" w:rsidRDefault="0015177D" w:rsidP="003A005D">
                <w:pPr>
                  <w:pStyle w:val="Default"/>
                  <w:rPr>
                    <w:rFonts w:asciiTheme="minorHAnsi" w:hAnsiTheme="minorHAnsi" w:cstheme="minorHAnsi"/>
                    <w:b/>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4FEDF9DB" w:rsidR="00691EC1" w:rsidRDefault="0015177D" w:rsidP="003A005D">
                <w:pPr>
                  <w:pStyle w:val="Default"/>
                  <w:rPr>
                    <w:rFonts w:asciiTheme="minorHAnsi" w:hAnsiTheme="minorHAnsi" w:cstheme="minorHAnsi"/>
                    <w:b/>
                    <w:color w:val="auto"/>
                    <w:sz w:val="20"/>
                    <w:szCs w:val="20"/>
                  </w:rPr>
                </w:pPr>
                <w:r>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7B44406A" w:rsidR="00691EC1" w:rsidRDefault="0015177D" w:rsidP="003A005D">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p w14:paraId="67E3C7CC" w14:textId="77777777" w:rsidR="00691EC1" w:rsidRPr="00691EC1" w:rsidRDefault="00EE0781" w:rsidP="003A005D">
            <w:pPr>
              <w:pStyle w:val="Default"/>
              <w:rPr>
                <w:rFonts w:asciiTheme="minorHAnsi" w:hAnsiTheme="minorHAnsi" w:cstheme="minorHAnsi"/>
                <w:b/>
                <w:sz w:val="20"/>
                <w:szCs w:val="20"/>
              </w:rPr>
            </w:pPr>
            <w:hyperlink r:id="rId13"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3A005D">
        <w:trPr>
          <w:trHeight w:val="1402"/>
        </w:trPr>
        <w:tc>
          <w:tcPr>
            <w:tcW w:w="7038" w:type="dxa"/>
          </w:tcPr>
          <w:p w14:paraId="21D78BBA" w14:textId="77777777" w:rsidR="00691EC1" w:rsidRPr="00055548" w:rsidRDefault="00691EC1" w:rsidP="003A005D">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286A847D" w:rsidR="00691EC1" w:rsidRPr="00055548" w:rsidRDefault="0015177D" w:rsidP="003A005D">
                <w:pPr>
                  <w:pStyle w:val="Default"/>
                  <w:rPr>
                    <w:rFonts w:asciiTheme="minorHAnsi" w:hAnsiTheme="minorHAnsi" w:cstheme="minorHAnsi"/>
                    <w:sz w:val="20"/>
                    <w:szCs w:val="20"/>
                    <w:u w:val="single"/>
                  </w:rPr>
                </w:pPr>
                <w:r>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7EAF65D8" w:rsidR="00691EC1" w:rsidRDefault="0015177D" w:rsidP="003A005D">
                <w:pPr>
                  <w:pStyle w:val="Default"/>
                  <w:rPr>
                    <w:rFonts w:cstheme="minorHAnsi"/>
                    <w:sz w:val="20"/>
                    <w:szCs w:val="20"/>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0610F458" w:rsidR="00691EC1" w:rsidRDefault="0015177D" w:rsidP="003A005D">
                <w:pPr>
                  <w:pStyle w:val="Default"/>
                  <w:rPr>
                    <w:rFonts w:asciiTheme="minorHAnsi" w:hAnsiTheme="minorHAnsi" w:cstheme="minorHAnsi"/>
                    <w:color w:val="auto"/>
                    <w:sz w:val="20"/>
                    <w:szCs w:val="20"/>
                  </w:rPr>
                </w:pPr>
                <w:r>
                  <w:rPr>
                    <w:rFonts w:asciiTheme="minorHAnsi" w:hAnsiTheme="minorHAnsi" w:cstheme="minorHAnsi"/>
                    <w:sz w:val="20"/>
                    <w:szCs w:val="20"/>
                  </w:rPr>
                  <w:t>2.6 Transitions</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1C74AB91" w:rsidR="00691EC1" w:rsidRDefault="0015177D" w:rsidP="003A005D">
                <w:pPr>
                  <w:pStyle w:val="Default"/>
                  <w:rPr>
                    <w:rFonts w:asciiTheme="minorHAnsi" w:hAnsiTheme="minorHAnsi" w:cstheme="minorHAnsi"/>
                    <w:color w:val="auto"/>
                    <w:sz w:val="20"/>
                    <w:szCs w:val="20"/>
                  </w:rPr>
                </w:pPr>
                <w:r>
                  <w:rPr>
                    <w:rFonts w:asciiTheme="minorHAnsi" w:hAnsiTheme="minorHAnsi" w:cstheme="minorHAnsi"/>
                    <w:sz w:val="20"/>
                    <w:szCs w:val="20"/>
                  </w:rPr>
                  <w:t>2.7 Partnerships</w:t>
                </w:r>
              </w:p>
            </w:sdtContent>
          </w:sdt>
          <w:sdt>
            <w:sdtPr>
              <w:rPr>
                <w:rFonts w:asciiTheme="minorHAnsi" w:hAnsiTheme="minorHAnsi" w:cstheme="minorHAnsi"/>
                <w:sz w:val="20"/>
                <w:szCs w:val="20"/>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229F38E2" w:rsidR="00691EC1" w:rsidRDefault="0015177D" w:rsidP="003A005D">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p w14:paraId="553479E1" w14:textId="51560513" w:rsidR="00691EC1" w:rsidRPr="00691EC1" w:rsidRDefault="00691EC1" w:rsidP="003A005D">
            <w:pPr>
              <w:pStyle w:val="Default"/>
              <w:rPr>
                <w:rFonts w:asciiTheme="minorHAnsi" w:hAnsiTheme="minorHAnsi" w:cstheme="minorHAnsi"/>
                <w:color w:val="auto"/>
                <w:sz w:val="20"/>
                <w:szCs w:val="20"/>
              </w:rPr>
            </w:pPr>
          </w:p>
        </w:tc>
        <w:tc>
          <w:tcPr>
            <w:tcW w:w="7038" w:type="dxa"/>
          </w:tcPr>
          <w:p w14:paraId="59349902" w14:textId="77777777" w:rsidR="00691EC1" w:rsidRPr="00055548" w:rsidRDefault="00691EC1" w:rsidP="003A005D">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601903F3" w:rsidR="00691EC1" w:rsidRPr="00055548" w:rsidRDefault="0015177D" w:rsidP="003A005D">
                <w:pPr>
                  <w:rPr>
                    <w:rFonts w:cstheme="minorHAnsi"/>
                    <w:sz w:val="20"/>
                    <w:szCs w:val="20"/>
                  </w:rPr>
                </w:pPr>
                <w:r>
                  <w:rPr>
                    <w:rFonts w:cstheme="minorHAnsi"/>
                    <w:sz w:val="20"/>
                    <w:szCs w:val="20"/>
                  </w:rPr>
                  <w:t>Article 29 (Goals of education):</w:t>
                </w:r>
              </w:p>
            </w:sdtContent>
          </w:sdt>
          <w:p w14:paraId="6B833C2E" w14:textId="75874CF2" w:rsidR="00691EC1" w:rsidRPr="00055548" w:rsidRDefault="00EE0781" w:rsidP="003A005D">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15177D">
                  <w:rPr>
                    <w:rFonts w:cstheme="minorHAnsi"/>
                    <w:sz w:val="20"/>
                    <w:szCs w:val="20"/>
                  </w:rPr>
                  <w:t>Article 3 (Best interests of the child):</w:t>
                </w:r>
              </w:sdtContent>
            </w:sdt>
            <w:r w:rsidR="00691EC1" w:rsidRPr="00055548">
              <w:rPr>
                <w:rFonts w:cstheme="minorHAnsi"/>
                <w:sz w:val="20"/>
                <w:szCs w:val="20"/>
              </w:rPr>
              <w:t xml:space="preserve"> </w:t>
            </w:r>
          </w:p>
          <w:p w14:paraId="24A88E60" w14:textId="77777777" w:rsidR="00691EC1" w:rsidRPr="00055548" w:rsidRDefault="00691EC1" w:rsidP="003A005D">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3A005D">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3A005D">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3A005D">
        <w:trPr>
          <w:gridAfter w:val="1"/>
          <w:wAfter w:w="25" w:type="dxa"/>
          <w:trHeight w:val="384"/>
        </w:trPr>
        <w:tc>
          <w:tcPr>
            <w:tcW w:w="14033" w:type="dxa"/>
            <w:tcMar>
              <w:top w:w="20" w:type="dxa"/>
              <w:left w:w="20" w:type="dxa"/>
              <w:bottom w:w="0" w:type="dxa"/>
              <w:right w:w="20" w:type="dxa"/>
            </w:tcMar>
          </w:tcPr>
          <w:p w14:paraId="373EF33E" w14:textId="77777777" w:rsidR="00F763C4" w:rsidRDefault="00691EC1" w:rsidP="00F763C4">
            <w:pPr>
              <w:pStyle w:val="NormalWeb"/>
              <w:spacing w:before="0" w:beforeAutospacing="0" w:after="0" w:afterAutospacing="0"/>
              <w:rPr>
                <w:rFonts w:asciiTheme="minorHAnsi" w:hAnsiTheme="minorHAnsi" w:cstheme="minorHAnsi"/>
              </w:rPr>
            </w:pPr>
            <w:r w:rsidRPr="00055548">
              <w:rPr>
                <w:rFonts w:cstheme="minorHAnsi"/>
                <w:i/>
              </w:rPr>
              <w:t xml:space="preserve"> </w:t>
            </w:r>
            <w:r w:rsidR="00F763C4">
              <w:rPr>
                <w:rFonts w:asciiTheme="minorHAnsi" w:hAnsiTheme="minorHAnsi" w:cstheme="minorHAnsi"/>
              </w:rPr>
              <w:t>Ongoing self-evaluation across the Inverclyde Academy Cluster highlights positive progress in collaboration, pupil participation, and leadership alongside areas for continued development. Analysis of quantitative data, qualitative feedback from stakeholders, and professional dialogue has directly informed the identification of cluster improvement priorities for session 2025-2026.</w:t>
            </w:r>
          </w:p>
          <w:p w14:paraId="05066BF7" w14:textId="77777777" w:rsidR="00F763C4" w:rsidRDefault="00F763C4" w:rsidP="00F763C4">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Pupil Leadership, Participation &amp; The Promise</w:t>
            </w:r>
            <w:r>
              <w:rPr>
                <w:rFonts w:asciiTheme="minorHAnsi" w:hAnsiTheme="minorHAnsi" w:cstheme="minorHAnsi"/>
              </w:rPr>
              <w:br/>
              <w:t xml:space="preserve">As a cluster, we remain committed to embedding the principles of </w:t>
            </w:r>
            <w:r>
              <w:rPr>
                <w:rStyle w:val="Emphasis"/>
                <w:rFonts w:asciiTheme="minorHAnsi" w:hAnsiTheme="minorHAnsi" w:cstheme="minorHAnsi"/>
              </w:rPr>
              <w:t>The Promise</w:t>
            </w:r>
            <w:r>
              <w:rPr>
                <w:rFonts w:asciiTheme="minorHAnsi" w:hAnsiTheme="minorHAnsi" w:cstheme="minorHAnsi"/>
              </w:rPr>
              <w:t xml:space="preserve"> across all settings to ensure that every child experiences consistent, nurturing, and inclusive practice. Demographic analysis indicates a continued increase in the number of Care Experienced Young People (CEYP) across the cluster, alongside a rise in the number of families facing socio-economic and wellbeing challenges. Stakeholder feedback from pupils, staff and families strongly reinforces the need for approaches that build strong relationships, empower young people, and promote a sense of belonging. The Cluster Pupil Leadership Group has made strong progress over the past year, successfully co-creating the </w:t>
            </w:r>
            <w:r>
              <w:rPr>
                <w:rStyle w:val="Emphasis"/>
                <w:rFonts w:asciiTheme="minorHAnsi" w:hAnsiTheme="minorHAnsi" w:cstheme="minorHAnsi"/>
              </w:rPr>
              <w:t>Pinkie Promise</w:t>
            </w:r>
            <w:r>
              <w:rPr>
                <w:rFonts w:asciiTheme="minorHAnsi" w:hAnsiTheme="minorHAnsi" w:cstheme="minorHAnsi"/>
              </w:rPr>
              <w:t xml:space="preserve"> charter, alongside Inverclyde’s Virtual Head teacher, to capture and embed key messages aligned with </w:t>
            </w:r>
            <w:r>
              <w:rPr>
                <w:rStyle w:val="Emphasis"/>
                <w:rFonts w:asciiTheme="minorHAnsi" w:hAnsiTheme="minorHAnsi" w:cstheme="minorHAnsi"/>
              </w:rPr>
              <w:t>The Promise</w:t>
            </w:r>
            <w:r>
              <w:rPr>
                <w:rFonts w:asciiTheme="minorHAnsi" w:hAnsiTheme="minorHAnsi" w:cstheme="minorHAnsi"/>
              </w:rPr>
              <w:t>. Self-evaluation indicates that this work has significantly raised pupil awareness of their rights, responsibilities, and the importance of inclusive, compassionate school cultures. Feedback from pupils demonstrates enthusiasm to further develop their leadership role and extend their influence. In response, the group will now create and deliver an assembly programme across cluster schools, supporting consistent messaging and promoting shared values, while offering meaningful opportunities for pupil leadership in action.</w:t>
            </w:r>
          </w:p>
          <w:p w14:paraId="62689F6C" w14:textId="77777777" w:rsidR="00F763C4" w:rsidRDefault="00F763C4" w:rsidP="00F763C4">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Early Learning &amp; Childcare Quality Framework</w:t>
            </w:r>
            <w:r>
              <w:rPr>
                <w:rFonts w:asciiTheme="minorHAnsi" w:hAnsiTheme="minorHAnsi" w:cstheme="minorHAnsi"/>
              </w:rPr>
              <w:br/>
              <w:t xml:space="preserve">Cluster-wide self-evaluation against the new National Quality Framework for Early Learning and Childcare has highlighted both areas of strength and next steps. Peer moderation and professional dialogue through the Cluster Nursery Depute network have been well received, offering opportunities for shared reflection, collaborative problem-solving, and the development of consistent high-quality practice. Going </w:t>
            </w:r>
            <w:r>
              <w:rPr>
                <w:rFonts w:asciiTheme="minorHAnsi" w:hAnsiTheme="minorHAnsi" w:cstheme="minorHAnsi"/>
              </w:rPr>
              <w:lastRenderedPageBreak/>
              <w:t>forward, the network will continue to focus on strengthening consistency in observation, assessment, and responsive planning to ensure all children benefit from rich, high-quality early years experiences.</w:t>
            </w:r>
          </w:p>
          <w:p w14:paraId="62B8D104" w14:textId="77777777" w:rsidR="00F763C4" w:rsidRDefault="00F763C4" w:rsidP="00F763C4">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Curriculum Coherence: Science and STEM</w:t>
            </w:r>
            <w:r>
              <w:rPr>
                <w:rFonts w:asciiTheme="minorHAnsi" w:hAnsiTheme="minorHAnsi" w:cstheme="minorHAnsi"/>
              </w:rPr>
              <w:br/>
              <w:t xml:space="preserve">Through cluster curriculum self-evaluation and professional dialogue, variation in Science delivery across primary stages has been identified. The implementation of the Inverclyde Science Planners offers an opportunity to strengthen progression, ensure coverage of key concepts and skills, and build teacher confidence. Staff have identified the need for cluster-wide CLPL opportunities to support consistent delivery, with a particular focus on skills-based, hands-on learning aligned to </w:t>
            </w:r>
            <w:proofErr w:type="spellStart"/>
            <w:r>
              <w:rPr>
                <w:rFonts w:asciiTheme="minorHAnsi" w:hAnsiTheme="minorHAnsi" w:cstheme="minorHAnsi"/>
              </w:rPr>
              <w:t>Metaskills</w:t>
            </w:r>
            <w:proofErr w:type="spellEnd"/>
            <w:r>
              <w:rPr>
                <w:rFonts w:asciiTheme="minorHAnsi" w:hAnsiTheme="minorHAnsi" w:cstheme="minorHAnsi"/>
              </w:rPr>
              <w:t xml:space="preserve"> and Developing the Young Workforce (DYW). Pupil voice activities indicate strong engagement and motivation when Science is taught in practical, real-life contexts. To support this, Inverclyde Academy staff will collaborate with primary colleagues to co-deliver science experiences, providing opportunities for staff upskilling and ensuring a coherent pathway from Early to Senior Phase.</w:t>
            </w:r>
          </w:p>
          <w:p w14:paraId="67377E09" w14:textId="77777777" w:rsidR="00F763C4" w:rsidRDefault="00F763C4" w:rsidP="00F763C4">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Leadership Development &amp; Professional Collaboration</w:t>
            </w:r>
            <w:r>
              <w:rPr>
                <w:rFonts w:asciiTheme="minorHAnsi" w:hAnsiTheme="minorHAnsi" w:cstheme="minorHAnsi"/>
              </w:rPr>
              <w:br/>
              <w:t>Feedback from cluster Head Teachers continues to emphasise the value of protected Cluster HT development time, allowing for regular professional dialogue, moderation of improvement priorities, and shared leadership learning. This structure remains a key driver in maintaining collective ownership, building leadership capacity, and ensuring alignment of practice across the cluster.</w:t>
            </w:r>
          </w:p>
          <w:p w14:paraId="06756EC8" w14:textId="77777777" w:rsidR="00691EC1" w:rsidRPr="00055548" w:rsidRDefault="00691EC1" w:rsidP="003A005D">
            <w:pPr>
              <w:tabs>
                <w:tab w:val="left" w:pos="264"/>
              </w:tabs>
              <w:spacing w:after="0" w:line="240" w:lineRule="auto"/>
              <w:rPr>
                <w:rFonts w:cstheme="minorHAnsi"/>
                <w:iCs/>
              </w:rPr>
            </w:pPr>
          </w:p>
        </w:tc>
      </w:tr>
      <w:tr w:rsidR="00691EC1" w:rsidRPr="00055548" w14:paraId="70638672" w14:textId="77777777" w:rsidTr="003A005D">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3A005D">
            <w:pPr>
              <w:spacing w:after="0" w:line="240" w:lineRule="auto"/>
              <w:jc w:val="center"/>
              <w:rPr>
                <w:rFonts w:eastAsia="Arial Unicode MS" w:cstheme="minorHAnsi"/>
                <w:b/>
                <w:bCs/>
              </w:rPr>
            </w:pPr>
            <w:r w:rsidRPr="00055548">
              <w:rPr>
                <w:rFonts w:eastAsia="Arial Unicode MS" w:cstheme="minorHAnsi"/>
                <w:b/>
                <w:bCs/>
              </w:rPr>
              <w:lastRenderedPageBreak/>
              <w:t>Expected outcomes for learners</w:t>
            </w:r>
          </w:p>
          <w:p w14:paraId="318FB019" w14:textId="77777777" w:rsidR="00691EC1" w:rsidRPr="004024A1" w:rsidRDefault="00691EC1" w:rsidP="003A005D">
            <w:pPr>
              <w:spacing w:after="0" w:line="240" w:lineRule="auto"/>
              <w:jc w:val="center"/>
              <w:rPr>
                <w:rFonts w:eastAsia="Arial Unicode MS" w:cstheme="minorHAnsi"/>
                <w:b/>
                <w:bCs/>
                <w:sz w:val="18"/>
                <w:szCs w:val="18"/>
              </w:rPr>
            </w:pPr>
            <w:r w:rsidRPr="004024A1">
              <w:rPr>
                <w:rFonts w:eastAsia="+mn-ea" w:cstheme="minorHAnsi"/>
                <w:b/>
                <w:bCs/>
                <w:kern w:val="24"/>
                <w:sz w:val="18"/>
                <w:szCs w:val="18"/>
                <w:lang w:eastAsia="en-GB"/>
              </w:rPr>
              <w:t xml:space="preserve">Who? </w:t>
            </w:r>
            <w:r w:rsidRPr="004024A1">
              <w:rPr>
                <w:rFonts w:eastAsia="+mn-ea" w:cstheme="minorHAnsi"/>
                <w:b/>
                <w:bCs/>
                <w:kern w:val="24"/>
                <w:sz w:val="18"/>
                <w:szCs w:val="18"/>
                <w:lang w:eastAsia="en-GB"/>
              </w:rPr>
              <w:tab/>
              <w:t>By how much?</w:t>
            </w:r>
            <w:r w:rsidRPr="004024A1">
              <w:rPr>
                <w:rFonts w:eastAsia="+mn-ea" w:cstheme="minorHAnsi"/>
                <w:b/>
                <w:bCs/>
                <w:kern w:val="24"/>
                <w:sz w:val="18"/>
                <w:szCs w:val="18"/>
                <w:lang w:eastAsia="en-GB"/>
              </w:rPr>
              <w:tab/>
              <w:t>By when?</w:t>
            </w:r>
            <w:r w:rsidRPr="004024A1">
              <w:rPr>
                <w:rFonts w:eastAsia="+mn-ea" w:cstheme="minorHAnsi"/>
                <w:b/>
                <w:bCs/>
                <w:kern w:val="24"/>
                <w:sz w:val="18"/>
                <w:szCs w:val="18"/>
                <w:lang w:eastAsia="en-GB"/>
              </w:rPr>
              <w:tab/>
              <w:t>What?</w:t>
            </w:r>
          </w:p>
        </w:tc>
      </w:tr>
      <w:tr w:rsidR="00691EC1" w:rsidRPr="00055548" w14:paraId="1D11A3DB" w14:textId="77777777" w:rsidTr="003A005D">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1FA9FA0A" w14:textId="77777777" w:rsidR="00F763C4" w:rsidRDefault="00F763C4" w:rsidP="00F763C4">
            <w:pPr>
              <w:pStyle w:val="NormalWeb"/>
              <w:rPr>
                <w:rFonts w:asciiTheme="minorHAnsi" w:hAnsiTheme="minorHAnsi" w:cstheme="minorHAnsi"/>
              </w:rPr>
            </w:pPr>
            <w:r>
              <w:rPr>
                <w:rStyle w:val="Strong"/>
                <w:rFonts w:asciiTheme="minorHAnsi" w:hAnsiTheme="minorHAnsi" w:cstheme="minorHAnsi"/>
              </w:rPr>
              <w:t>1. Pupil Leadership &amp; The Promise</w:t>
            </w:r>
            <w:r>
              <w:rPr>
                <w:rFonts w:asciiTheme="minorHAnsi" w:hAnsiTheme="minorHAnsi" w:cstheme="minorHAnsi"/>
              </w:rPr>
              <w:br/>
              <w:t xml:space="preserve">By May 2026, the Cluster Pupil Leadership Group will design and deliver a series of pupil-led assemblies across all cluster establishments, embedding key messages from </w:t>
            </w:r>
            <w:r>
              <w:rPr>
                <w:rStyle w:val="Emphasis"/>
                <w:rFonts w:asciiTheme="minorHAnsi" w:hAnsiTheme="minorHAnsi" w:cstheme="minorHAnsi"/>
              </w:rPr>
              <w:t>The Promise</w:t>
            </w:r>
            <w:r>
              <w:rPr>
                <w:rFonts w:asciiTheme="minorHAnsi" w:hAnsiTheme="minorHAnsi" w:cstheme="minorHAnsi"/>
              </w:rPr>
              <w:t xml:space="preserve"> and developing pupil understanding of care experience and inclusion. The impact of this work will be measured through pre and post pupil and staff questionnaires (November 2025 and June 2026), evidencing increased pupil confidence in leadership roles and greater understanding of care experience across the cluster.</w:t>
            </w:r>
          </w:p>
          <w:p w14:paraId="56EA0209" w14:textId="77777777" w:rsidR="00F763C4" w:rsidRDefault="00F763C4" w:rsidP="00F763C4">
            <w:pPr>
              <w:pStyle w:val="NormalWeb"/>
              <w:rPr>
                <w:rFonts w:asciiTheme="minorHAnsi" w:hAnsiTheme="minorHAnsi" w:cstheme="minorHAnsi"/>
              </w:rPr>
            </w:pPr>
            <w:r>
              <w:rPr>
                <w:rStyle w:val="Strong"/>
                <w:rFonts w:asciiTheme="minorHAnsi" w:hAnsiTheme="minorHAnsi" w:cstheme="minorHAnsi"/>
              </w:rPr>
              <w:t>2. Cluster Nursery Depute Network – Quality Framework</w:t>
            </w:r>
            <w:r>
              <w:rPr>
                <w:rFonts w:asciiTheme="minorHAnsi" w:hAnsiTheme="minorHAnsi" w:cstheme="minorHAnsi"/>
              </w:rPr>
              <w:br/>
              <w:t>By May 2026, the Cluster Nursery Depute Network will fully engage with the National Quality Framework, developing shared approaches to observation, assessment and planning. All cluster nurseries will participate in collaborative moderation and professional dialogue, with pre and post self-evaluation audits evidencing improved consistency and confidence in delivering high-quality Early Learning and Childcare.</w:t>
            </w:r>
          </w:p>
          <w:p w14:paraId="6A5CFA25" w14:textId="77777777" w:rsidR="00F763C4" w:rsidRDefault="00F763C4" w:rsidP="00F763C4">
            <w:pPr>
              <w:pStyle w:val="NormalWeb"/>
              <w:rPr>
                <w:rFonts w:asciiTheme="minorHAnsi" w:hAnsiTheme="minorHAnsi" w:cstheme="minorHAnsi"/>
              </w:rPr>
            </w:pPr>
            <w:r>
              <w:rPr>
                <w:rStyle w:val="Strong"/>
                <w:rFonts w:asciiTheme="minorHAnsi" w:hAnsiTheme="minorHAnsi" w:cstheme="minorHAnsi"/>
              </w:rPr>
              <w:t>3. Science Curriculum &amp; Moderation</w:t>
            </w:r>
            <w:r>
              <w:rPr>
                <w:rFonts w:asciiTheme="minorHAnsi" w:hAnsiTheme="minorHAnsi" w:cstheme="minorHAnsi"/>
              </w:rPr>
              <w:br/>
              <w:t xml:space="preserve">By May 2026, all schools within the cluster will have implemented the Inverclyde Science Planners, with joint moderation taking place during the February 2026 In-Service Day. Staff confidence in delivering skills-based science will increase, with planning, learning visits, and pupil feedback evidencing more consistent and engaging science experiences that promote </w:t>
            </w:r>
            <w:proofErr w:type="spellStart"/>
            <w:r>
              <w:rPr>
                <w:rFonts w:asciiTheme="minorHAnsi" w:hAnsiTheme="minorHAnsi" w:cstheme="minorHAnsi"/>
              </w:rPr>
              <w:t>Metaskills</w:t>
            </w:r>
            <w:proofErr w:type="spellEnd"/>
            <w:r>
              <w:rPr>
                <w:rFonts w:asciiTheme="minorHAnsi" w:hAnsiTheme="minorHAnsi" w:cstheme="minorHAnsi"/>
              </w:rPr>
              <w:t xml:space="preserve"> and Developing the Young Workforce.</w:t>
            </w:r>
          </w:p>
          <w:p w14:paraId="3529BBAD" w14:textId="0BF54658" w:rsidR="00691EC1" w:rsidRPr="00055548" w:rsidRDefault="00F763C4" w:rsidP="00F763C4">
            <w:pPr>
              <w:tabs>
                <w:tab w:val="left" w:pos="264"/>
              </w:tabs>
              <w:spacing w:after="0" w:line="240" w:lineRule="auto"/>
              <w:rPr>
                <w:rFonts w:cstheme="minorHAnsi"/>
                <w:sz w:val="18"/>
                <w:szCs w:val="18"/>
              </w:rPr>
            </w:pPr>
            <w:r>
              <w:rPr>
                <w:rStyle w:val="Strong"/>
                <w:rFonts w:cstheme="minorHAnsi"/>
              </w:rPr>
              <w:t>5. Cluster HT Development Days</w:t>
            </w:r>
            <w:r>
              <w:rPr>
                <w:rFonts w:cstheme="minorHAnsi"/>
              </w:rPr>
              <w:br/>
              <w:t>By June 2026, Cluster Head Teachers will continue to engage in one full protected development day per term, providing time for professional dialogue, moderation of improvement priorities, and shared leadership learning. Evaluation of HT sessions will evidence the impact on leadership capacity, shared self-evaluation and alignment of practice across the cluster</w:t>
            </w:r>
          </w:p>
        </w:tc>
      </w:tr>
    </w:tbl>
    <w:p w14:paraId="03CB18DF" w14:textId="6AF9AC41" w:rsidR="00EC7679" w:rsidRDefault="00EC7679">
      <w:pPr>
        <w:rPr>
          <w:rFonts w:cstheme="minorHAnsi"/>
        </w:rPr>
      </w:pPr>
    </w:p>
    <w:tbl>
      <w:tblPr>
        <w:tblStyle w:val="TableGrid"/>
        <w:tblW w:w="14285" w:type="dxa"/>
        <w:tblLook w:val="04A0" w:firstRow="1" w:lastRow="0" w:firstColumn="1" w:lastColumn="0" w:noHBand="0" w:noVBand="1"/>
      </w:tblPr>
      <w:tblGrid>
        <w:gridCol w:w="3253"/>
        <w:gridCol w:w="1843"/>
        <w:gridCol w:w="650"/>
        <w:gridCol w:w="4047"/>
        <w:gridCol w:w="4492"/>
      </w:tblGrid>
      <w:tr w:rsidR="00F763C4" w14:paraId="2054738B" w14:textId="77777777" w:rsidTr="00F763C4">
        <w:trPr>
          <w:trHeight w:val="594"/>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62CA8C" w14:textId="77777777" w:rsidR="00F763C4" w:rsidRDefault="00F763C4">
            <w:pPr>
              <w:jc w:val="center"/>
              <w:rPr>
                <w:rFonts w:eastAsia="Times New Roman" w:cstheme="minorHAnsi"/>
                <w:b/>
                <w:bCs/>
                <w:sz w:val="24"/>
                <w:szCs w:val="24"/>
                <w:lang w:eastAsia="en-GB"/>
              </w:rPr>
            </w:pPr>
            <w:r>
              <w:rPr>
                <w:rFonts w:eastAsia="Times New Roman" w:cstheme="minorHAnsi"/>
                <w:b/>
                <w:bCs/>
                <w:sz w:val="24"/>
                <w:szCs w:val="24"/>
                <w:lang w:eastAsia="en-GB"/>
              </w:rPr>
              <w:t>Tasks to Achieve Priority</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158F1" w14:textId="77777777" w:rsidR="00F763C4" w:rsidRDefault="00F763C4">
            <w:pPr>
              <w:jc w:val="center"/>
              <w:rPr>
                <w:rFonts w:eastAsia="Times New Roman" w:cstheme="minorHAnsi"/>
                <w:b/>
                <w:bCs/>
                <w:sz w:val="24"/>
                <w:szCs w:val="24"/>
                <w:lang w:eastAsia="en-GB"/>
              </w:rPr>
            </w:pPr>
            <w:r>
              <w:rPr>
                <w:rFonts w:eastAsia="Times New Roman" w:cstheme="minorHAnsi"/>
                <w:b/>
                <w:bCs/>
                <w:sz w:val="24"/>
                <w:szCs w:val="24"/>
                <w:lang w:eastAsia="en-GB"/>
              </w:rPr>
              <w:t>Timescale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DE799" w14:textId="77777777" w:rsidR="00F763C4" w:rsidRDefault="00F763C4">
            <w:pPr>
              <w:jc w:val="center"/>
              <w:rPr>
                <w:rFonts w:eastAsia="Times New Roman" w:cstheme="minorHAnsi"/>
                <w:b/>
                <w:bCs/>
                <w:sz w:val="24"/>
                <w:szCs w:val="24"/>
                <w:lang w:eastAsia="en-GB"/>
              </w:rPr>
            </w:pPr>
            <w:r>
              <w:rPr>
                <w:rFonts w:eastAsia="Times New Roman" w:cstheme="minorHAnsi"/>
                <w:b/>
                <w:bCs/>
                <w:sz w:val="24"/>
                <w:szCs w:val="24"/>
                <w:lang w:eastAsia="en-GB"/>
              </w:rPr>
              <w:t>RAG</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AAE72" w14:textId="77777777" w:rsidR="00F763C4" w:rsidRDefault="00F763C4">
            <w:pPr>
              <w:jc w:val="center"/>
              <w:rPr>
                <w:rFonts w:eastAsia="Times New Roman" w:cstheme="minorHAnsi"/>
                <w:b/>
                <w:bCs/>
                <w:sz w:val="24"/>
                <w:szCs w:val="24"/>
                <w:lang w:eastAsia="en-GB"/>
              </w:rPr>
            </w:pPr>
            <w:r>
              <w:rPr>
                <w:rFonts w:eastAsia="Times New Roman" w:cstheme="minorHAnsi"/>
                <w:b/>
                <w:bCs/>
                <w:sz w:val="24"/>
                <w:szCs w:val="24"/>
                <w:lang w:eastAsia="en-GB"/>
              </w:rPr>
              <w:t>Those Involved / Responsible (Including Partners)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351C2" w14:textId="77777777" w:rsidR="00F763C4" w:rsidRDefault="00F763C4">
            <w:pPr>
              <w:jc w:val="center"/>
              <w:rPr>
                <w:rFonts w:eastAsia="Times New Roman" w:cstheme="minorHAnsi"/>
                <w:b/>
                <w:bCs/>
                <w:sz w:val="24"/>
                <w:szCs w:val="24"/>
                <w:lang w:eastAsia="en-GB"/>
              </w:rPr>
            </w:pPr>
            <w:r>
              <w:rPr>
                <w:rFonts w:eastAsia="Times New Roman" w:cstheme="minorHAnsi"/>
                <w:b/>
                <w:bCs/>
                <w:sz w:val="24"/>
                <w:szCs w:val="24"/>
                <w:lang w:eastAsia="en-GB"/>
              </w:rPr>
              <w:t>Resources and Staff Development</w:t>
            </w:r>
          </w:p>
        </w:tc>
      </w:tr>
      <w:tr w:rsidR="00F763C4" w14:paraId="72A21B25" w14:textId="77777777" w:rsidTr="00F763C4">
        <w:trPr>
          <w:trHeight w:val="243"/>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15CD5" w14:textId="77777777" w:rsidR="00F763C4" w:rsidRDefault="00F763C4">
            <w:pPr>
              <w:rPr>
                <w:rFonts w:eastAsia="Times New Roman" w:cstheme="minorHAnsi"/>
                <w:sz w:val="24"/>
                <w:szCs w:val="24"/>
                <w:lang w:eastAsia="en-GB"/>
              </w:rPr>
            </w:pPr>
            <w:r>
              <w:rPr>
                <w:rFonts w:eastAsia="Times New Roman" w:cstheme="minorHAnsi"/>
                <w:b/>
                <w:bCs/>
                <w:color w:val="FF0000"/>
                <w:sz w:val="24"/>
                <w:szCs w:val="24"/>
                <w:lang w:eastAsia="en-GB"/>
              </w:rPr>
              <w:t>Pupil Leadership &amp; The Promise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34033"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2E926"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A7441F"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D59FC" w14:textId="77777777" w:rsidR="00F763C4" w:rsidRDefault="00F763C4">
            <w:pPr>
              <w:rPr>
                <w:sz w:val="20"/>
                <w:szCs w:val="20"/>
                <w:lang w:eastAsia="en-GB"/>
              </w:rPr>
            </w:pPr>
          </w:p>
        </w:tc>
      </w:tr>
      <w:tr w:rsidR="00F763C4" w14:paraId="7A967FA5" w14:textId="77777777" w:rsidTr="00F763C4">
        <w:trPr>
          <w:trHeight w:val="2065"/>
        </w:trPr>
        <w:tc>
          <w:tcPr>
            <w:tcW w:w="3253" w:type="dxa"/>
            <w:tcBorders>
              <w:top w:val="single" w:sz="4" w:space="0" w:color="auto"/>
              <w:left w:val="single" w:sz="4" w:space="0" w:color="auto"/>
              <w:bottom w:val="single" w:sz="4" w:space="0" w:color="auto"/>
              <w:right w:val="single" w:sz="4" w:space="0" w:color="auto"/>
            </w:tcBorders>
            <w:hideMark/>
          </w:tcPr>
          <w:p w14:paraId="4FF84B5C"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Establish Cluster Pupil Leadership Group and agree annual priorities</w:t>
            </w:r>
          </w:p>
          <w:p w14:paraId="036FD81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Continue to develop Pupil leadership Identity e.g. T-Shirts with Pinkie Promise logo</w:t>
            </w:r>
          </w:p>
        </w:tc>
        <w:tc>
          <w:tcPr>
            <w:tcW w:w="1843" w:type="dxa"/>
            <w:tcBorders>
              <w:top w:val="single" w:sz="4" w:space="0" w:color="auto"/>
              <w:left w:val="single" w:sz="4" w:space="0" w:color="auto"/>
              <w:bottom w:val="single" w:sz="4" w:space="0" w:color="auto"/>
              <w:right w:val="single" w:sz="4" w:space="0" w:color="auto"/>
            </w:tcBorders>
            <w:hideMark/>
          </w:tcPr>
          <w:p w14:paraId="74C1079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August - September 2025</w:t>
            </w:r>
          </w:p>
        </w:tc>
        <w:tc>
          <w:tcPr>
            <w:tcW w:w="0" w:type="auto"/>
            <w:tcBorders>
              <w:top w:val="single" w:sz="4" w:space="0" w:color="auto"/>
              <w:left w:val="single" w:sz="4" w:space="0" w:color="auto"/>
              <w:bottom w:val="single" w:sz="4" w:space="0" w:color="auto"/>
              <w:right w:val="single" w:sz="4" w:space="0" w:color="auto"/>
            </w:tcBorders>
            <w:hideMark/>
          </w:tcPr>
          <w:p w14:paraId="2C4D695A"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30CF636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 PTs, Pupil Leadership Groups</w:t>
            </w:r>
          </w:p>
        </w:tc>
        <w:tc>
          <w:tcPr>
            <w:tcW w:w="0" w:type="auto"/>
            <w:tcBorders>
              <w:top w:val="single" w:sz="4" w:space="0" w:color="auto"/>
              <w:left w:val="single" w:sz="4" w:space="0" w:color="auto"/>
              <w:bottom w:val="single" w:sz="4" w:space="0" w:color="auto"/>
              <w:right w:val="single" w:sz="4" w:space="0" w:color="auto"/>
            </w:tcBorders>
            <w:hideMark/>
          </w:tcPr>
          <w:p w14:paraId="1F257216"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meeting time, previous year’s Pinkie Promise work, school staff support</w:t>
            </w:r>
          </w:p>
        </w:tc>
      </w:tr>
      <w:tr w:rsidR="00F763C4" w14:paraId="277AAEEA" w14:textId="77777777" w:rsidTr="00F763C4">
        <w:trPr>
          <w:trHeight w:val="1481"/>
        </w:trPr>
        <w:tc>
          <w:tcPr>
            <w:tcW w:w="3253" w:type="dxa"/>
            <w:tcBorders>
              <w:top w:val="single" w:sz="4" w:space="0" w:color="auto"/>
              <w:left w:val="single" w:sz="4" w:space="0" w:color="auto"/>
              <w:bottom w:val="single" w:sz="4" w:space="0" w:color="auto"/>
              <w:right w:val="single" w:sz="4" w:space="0" w:color="auto"/>
            </w:tcBorders>
            <w:hideMark/>
          </w:tcPr>
          <w:p w14:paraId="7AABCBFB"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Create pre/post evaluations to gather pupil and staff feedback</w:t>
            </w:r>
          </w:p>
          <w:p w14:paraId="2BBD63E1"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Issue pre evaluation forms (pupils and staff)</w:t>
            </w:r>
          </w:p>
        </w:tc>
        <w:tc>
          <w:tcPr>
            <w:tcW w:w="1843" w:type="dxa"/>
            <w:tcBorders>
              <w:top w:val="single" w:sz="4" w:space="0" w:color="auto"/>
              <w:left w:val="single" w:sz="4" w:space="0" w:color="auto"/>
              <w:bottom w:val="single" w:sz="4" w:space="0" w:color="auto"/>
              <w:right w:val="single" w:sz="4" w:space="0" w:color="auto"/>
            </w:tcBorders>
            <w:hideMark/>
          </w:tcPr>
          <w:p w14:paraId="1BAD86C8"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August - September 2025</w:t>
            </w:r>
          </w:p>
        </w:tc>
        <w:tc>
          <w:tcPr>
            <w:tcW w:w="0" w:type="auto"/>
            <w:tcBorders>
              <w:top w:val="single" w:sz="4" w:space="0" w:color="auto"/>
              <w:left w:val="single" w:sz="4" w:space="0" w:color="auto"/>
              <w:bottom w:val="single" w:sz="4" w:space="0" w:color="auto"/>
              <w:right w:val="single" w:sz="4" w:space="0" w:color="auto"/>
            </w:tcBorders>
          </w:tcPr>
          <w:p w14:paraId="6B186A8A"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tcPr>
          <w:p w14:paraId="22BC1FB4"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w:t>
            </w:r>
          </w:p>
          <w:p w14:paraId="261901B4"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Virtual HT (S Chambers)</w:t>
            </w:r>
          </w:p>
          <w:p w14:paraId="28630A8B"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7A983A27"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HGIOS 4</w:t>
            </w:r>
          </w:p>
          <w:p w14:paraId="3CFBEB3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Microsoft Forms</w:t>
            </w:r>
          </w:p>
        </w:tc>
      </w:tr>
      <w:tr w:rsidR="00F763C4" w14:paraId="2E468689"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28950101"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Leadership Group to design pupil-led assembly content linked to The Promise</w:t>
            </w:r>
          </w:p>
        </w:tc>
        <w:tc>
          <w:tcPr>
            <w:tcW w:w="1843" w:type="dxa"/>
            <w:tcBorders>
              <w:top w:val="single" w:sz="4" w:space="0" w:color="auto"/>
              <w:left w:val="single" w:sz="4" w:space="0" w:color="auto"/>
              <w:bottom w:val="single" w:sz="4" w:space="0" w:color="auto"/>
              <w:right w:val="single" w:sz="4" w:space="0" w:color="auto"/>
            </w:tcBorders>
            <w:hideMark/>
          </w:tcPr>
          <w:p w14:paraId="77544D77"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September - December 2025</w:t>
            </w:r>
          </w:p>
        </w:tc>
        <w:tc>
          <w:tcPr>
            <w:tcW w:w="0" w:type="auto"/>
            <w:tcBorders>
              <w:top w:val="single" w:sz="4" w:space="0" w:color="auto"/>
              <w:left w:val="single" w:sz="4" w:space="0" w:color="auto"/>
              <w:bottom w:val="single" w:sz="4" w:space="0" w:color="auto"/>
              <w:right w:val="single" w:sz="4" w:space="0" w:color="auto"/>
            </w:tcBorders>
            <w:hideMark/>
          </w:tcPr>
          <w:p w14:paraId="782CC0B8"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67EA41A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Leadership Group, Cluster link staff</w:t>
            </w:r>
          </w:p>
        </w:tc>
        <w:tc>
          <w:tcPr>
            <w:tcW w:w="0" w:type="auto"/>
            <w:tcBorders>
              <w:top w:val="single" w:sz="4" w:space="0" w:color="auto"/>
              <w:left w:val="single" w:sz="4" w:space="0" w:color="auto"/>
              <w:bottom w:val="single" w:sz="4" w:space="0" w:color="auto"/>
              <w:right w:val="single" w:sz="4" w:space="0" w:color="auto"/>
            </w:tcBorders>
            <w:hideMark/>
          </w:tcPr>
          <w:p w14:paraId="20E5E31D"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Staff mentoring, assembly planning time, HT support</w:t>
            </w:r>
          </w:p>
        </w:tc>
      </w:tr>
      <w:tr w:rsidR="00F763C4" w14:paraId="08868ACD" w14:textId="77777777" w:rsidTr="00F763C4">
        <w:trPr>
          <w:trHeight w:val="584"/>
        </w:trPr>
        <w:tc>
          <w:tcPr>
            <w:tcW w:w="3253" w:type="dxa"/>
            <w:tcBorders>
              <w:top w:val="single" w:sz="4" w:space="0" w:color="auto"/>
              <w:left w:val="single" w:sz="4" w:space="0" w:color="auto"/>
              <w:bottom w:val="single" w:sz="4" w:space="0" w:color="auto"/>
              <w:right w:val="single" w:sz="4" w:space="0" w:color="auto"/>
            </w:tcBorders>
            <w:hideMark/>
          </w:tcPr>
          <w:p w14:paraId="62A3F5A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Deliver pupil led assemblies across all cluster schools</w:t>
            </w:r>
          </w:p>
        </w:tc>
        <w:tc>
          <w:tcPr>
            <w:tcW w:w="1843" w:type="dxa"/>
            <w:tcBorders>
              <w:top w:val="single" w:sz="4" w:space="0" w:color="auto"/>
              <w:left w:val="single" w:sz="4" w:space="0" w:color="auto"/>
              <w:bottom w:val="single" w:sz="4" w:space="0" w:color="auto"/>
              <w:right w:val="single" w:sz="4" w:space="0" w:color="auto"/>
            </w:tcBorders>
            <w:hideMark/>
          </w:tcPr>
          <w:p w14:paraId="47151217"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January - April 2026</w:t>
            </w:r>
          </w:p>
        </w:tc>
        <w:tc>
          <w:tcPr>
            <w:tcW w:w="0" w:type="auto"/>
            <w:tcBorders>
              <w:top w:val="single" w:sz="4" w:space="0" w:color="auto"/>
              <w:left w:val="single" w:sz="4" w:space="0" w:color="auto"/>
              <w:bottom w:val="single" w:sz="4" w:space="0" w:color="auto"/>
              <w:right w:val="single" w:sz="4" w:space="0" w:color="auto"/>
            </w:tcBorders>
            <w:hideMark/>
          </w:tcPr>
          <w:p w14:paraId="0E63DC31"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2803037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Leadership Group, Cluster HTs and SLTs</w:t>
            </w:r>
          </w:p>
        </w:tc>
        <w:tc>
          <w:tcPr>
            <w:tcW w:w="0" w:type="auto"/>
            <w:tcBorders>
              <w:top w:val="single" w:sz="4" w:space="0" w:color="auto"/>
              <w:left w:val="single" w:sz="4" w:space="0" w:color="auto"/>
              <w:bottom w:val="single" w:sz="4" w:space="0" w:color="auto"/>
              <w:right w:val="single" w:sz="4" w:space="0" w:color="auto"/>
            </w:tcBorders>
            <w:hideMark/>
          </w:tcPr>
          <w:p w14:paraId="16A9BB6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Assembly delivery time, shared assembly materials</w:t>
            </w:r>
          </w:p>
        </w:tc>
      </w:tr>
      <w:tr w:rsidR="00F763C4" w:rsidRPr="003A6EEB" w14:paraId="2C618120"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2C87990A"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Gather and collate post evaluation data (pupils and staff)</w:t>
            </w:r>
          </w:p>
        </w:tc>
        <w:tc>
          <w:tcPr>
            <w:tcW w:w="1843" w:type="dxa"/>
            <w:tcBorders>
              <w:top w:val="single" w:sz="4" w:space="0" w:color="auto"/>
              <w:left w:val="single" w:sz="4" w:space="0" w:color="auto"/>
              <w:bottom w:val="single" w:sz="4" w:space="0" w:color="auto"/>
              <w:right w:val="single" w:sz="4" w:space="0" w:color="auto"/>
            </w:tcBorders>
            <w:hideMark/>
          </w:tcPr>
          <w:p w14:paraId="6906E1CF"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November 2025 &amp; June 2026</w:t>
            </w:r>
          </w:p>
        </w:tc>
        <w:tc>
          <w:tcPr>
            <w:tcW w:w="0" w:type="auto"/>
            <w:tcBorders>
              <w:top w:val="single" w:sz="4" w:space="0" w:color="auto"/>
              <w:left w:val="single" w:sz="4" w:space="0" w:color="auto"/>
              <w:bottom w:val="single" w:sz="4" w:space="0" w:color="auto"/>
              <w:right w:val="single" w:sz="4" w:space="0" w:color="auto"/>
            </w:tcBorders>
          </w:tcPr>
          <w:p w14:paraId="48119F7C"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6720375B"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 SLTs, class teachers</w:t>
            </w:r>
          </w:p>
        </w:tc>
        <w:tc>
          <w:tcPr>
            <w:tcW w:w="0" w:type="auto"/>
            <w:tcBorders>
              <w:top w:val="single" w:sz="4" w:space="0" w:color="auto"/>
              <w:left w:val="single" w:sz="4" w:space="0" w:color="auto"/>
              <w:bottom w:val="single" w:sz="4" w:space="0" w:color="auto"/>
              <w:right w:val="single" w:sz="4" w:space="0" w:color="auto"/>
            </w:tcBorders>
            <w:hideMark/>
          </w:tcPr>
          <w:p w14:paraId="59F879B2" w14:textId="77777777" w:rsidR="00F763C4" w:rsidRPr="004B31C5" w:rsidRDefault="00F763C4">
            <w:pPr>
              <w:rPr>
                <w:rFonts w:eastAsia="Times New Roman" w:cstheme="minorHAnsi"/>
                <w:sz w:val="24"/>
                <w:szCs w:val="24"/>
                <w:lang w:val="fr-FR" w:eastAsia="en-GB"/>
              </w:rPr>
            </w:pPr>
            <w:r w:rsidRPr="004B31C5">
              <w:rPr>
                <w:rFonts w:eastAsia="Times New Roman" w:cstheme="minorHAnsi"/>
                <w:sz w:val="24"/>
                <w:szCs w:val="24"/>
                <w:lang w:val="fr-FR" w:eastAsia="en-GB"/>
              </w:rPr>
              <w:t xml:space="preserve">Evaluation </w:t>
            </w:r>
            <w:proofErr w:type="spellStart"/>
            <w:r w:rsidRPr="004B31C5">
              <w:rPr>
                <w:rFonts w:eastAsia="Times New Roman" w:cstheme="minorHAnsi"/>
                <w:sz w:val="24"/>
                <w:szCs w:val="24"/>
                <w:lang w:val="fr-FR" w:eastAsia="en-GB"/>
              </w:rPr>
              <w:t>tools</w:t>
            </w:r>
            <w:proofErr w:type="spellEnd"/>
            <w:r w:rsidRPr="004B31C5">
              <w:rPr>
                <w:rFonts w:eastAsia="Times New Roman" w:cstheme="minorHAnsi"/>
                <w:sz w:val="24"/>
                <w:szCs w:val="24"/>
                <w:lang w:val="fr-FR" w:eastAsia="en-GB"/>
              </w:rPr>
              <w:t xml:space="preserve"> (questionnaires), data collation support</w:t>
            </w:r>
          </w:p>
        </w:tc>
      </w:tr>
      <w:tr w:rsidR="00F763C4" w14:paraId="499E9B64" w14:textId="77777777" w:rsidTr="00F763C4">
        <w:trPr>
          <w:trHeight w:val="1178"/>
        </w:trPr>
        <w:tc>
          <w:tcPr>
            <w:tcW w:w="3253" w:type="dxa"/>
            <w:tcBorders>
              <w:top w:val="single" w:sz="4" w:space="0" w:color="auto"/>
              <w:left w:val="single" w:sz="4" w:space="0" w:color="auto"/>
              <w:bottom w:val="single" w:sz="4" w:space="0" w:color="auto"/>
              <w:right w:val="single" w:sz="4" w:space="0" w:color="auto"/>
            </w:tcBorders>
            <w:hideMark/>
          </w:tcPr>
          <w:p w14:paraId="33A36BD6"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Create a recorded content version of the pupil assembly</w:t>
            </w:r>
          </w:p>
        </w:tc>
        <w:tc>
          <w:tcPr>
            <w:tcW w:w="1843" w:type="dxa"/>
            <w:tcBorders>
              <w:top w:val="single" w:sz="4" w:space="0" w:color="auto"/>
              <w:left w:val="single" w:sz="4" w:space="0" w:color="auto"/>
              <w:bottom w:val="single" w:sz="4" w:space="0" w:color="auto"/>
              <w:right w:val="single" w:sz="4" w:space="0" w:color="auto"/>
            </w:tcBorders>
            <w:hideMark/>
          </w:tcPr>
          <w:p w14:paraId="1F6CC7F6"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January - April 2026</w:t>
            </w:r>
          </w:p>
        </w:tc>
        <w:tc>
          <w:tcPr>
            <w:tcW w:w="0" w:type="auto"/>
            <w:tcBorders>
              <w:top w:val="single" w:sz="4" w:space="0" w:color="auto"/>
              <w:left w:val="single" w:sz="4" w:space="0" w:color="auto"/>
              <w:bottom w:val="single" w:sz="4" w:space="0" w:color="auto"/>
              <w:right w:val="single" w:sz="4" w:space="0" w:color="auto"/>
            </w:tcBorders>
          </w:tcPr>
          <w:p w14:paraId="2B3FEC54"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E5A22B0"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Leadership Group, Cluster HTs and SLTs</w:t>
            </w:r>
          </w:p>
          <w:p w14:paraId="72F1A16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Virtual HT (S Chambers)</w:t>
            </w:r>
          </w:p>
          <w:p w14:paraId="3ACA336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WB HT (E Morris)</w:t>
            </w:r>
          </w:p>
        </w:tc>
        <w:tc>
          <w:tcPr>
            <w:tcW w:w="0" w:type="auto"/>
            <w:tcBorders>
              <w:top w:val="single" w:sz="4" w:space="0" w:color="auto"/>
              <w:left w:val="single" w:sz="4" w:space="0" w:color="auto"/>
              <w:bottom w:val="single" w:sz="4" w:space="0" w:color="auto"/>
              <w:right w:val="single" w:sz="4" w:space="0" w:color="auto"/>
            </w:tcBorders>
            <w:hideMark/>
          </w:tcPr>
          <w:p w14:paraId="7A23C738"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Assembly materials</w:t>
            </w:r>
          </w:p>
        </w:tc>
      </w:tr>
      <w:tr w:rsidR="00F763C4" w14:paraId="05699799" w14:textId="77777777" w:rsidTr="00F763C4">
        <w:trPr>
          <w:trHeight w:val="1188"/>
        </w:trPr>
        <w:tc>
          <w:tcPr>
            <w:tcW w:w="3253" w:type="dxa"/>
            <w:tcBorders>
              <w:top w:val="single" w:sz="4" w:space="0" w:color="auto"/>
              <w:left w:val="single" w:sz="4" w:space="0" w:color="auto"/>
              <w:bottom w:val="single" w:sz="4" w:space="0" w:color="auto"/>
              <w:right w:val="single" w:sz="4" w:space="0" w:color="auto"/>
            </w:tcBorders>
            <w:hideMark/>
          </w:tcPr>
          <w:p w14:paraId="64BC2278"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Pupils to deliver Pinkie Promise at Inverclyde heads meeting (Alison to liaise with MR re: dates)</w:t>
            </w:r>
          </w:p>
        </w:tc>
        <w:tc>
          <w:tcPr>
            <w:tcW w:w="1843" w:type="dxa"/>
            <w:tcBorders>
              <w:top w:val="single" w:sz="4" w:space="0" w:color="auto"/>
              <w:left w:val="single" w:sz="4" w:space="0" w:color="auto"/>
              <w:bottom w:val="single" w:sz="4" w:space="0" w:color="auto"/>
              <w:right w:val="single" w:sz="4" w:space="0" w:color="auto"/>
            </w:tcBorders>
            <w:hideMark/>
          </w:tcPr>
          <w:p w14:paraId="208338F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May 2026</w:t>
            </w:r>
          </w:p>
        </w:tc>
        <w:tc>
          <w:tcPr>
            <w:tcW w:w="0" w:type="auto"/>
            <w:tcBorders>
              <w:top w:val="single" w:sz="4" w:space="0" w:color="auto"/>
              <w:left w:val="single" w:sz="4" w:space="0" w:color="auto"/>
              <w:bottom w:val="single" w:sz="4" w:space="0" w:color="auto"/>
              <w:right w:val="single" w:sz="4" w:space="0" w:color="auto"/>
            </w:tcBorders>
          </w:tcPr>
          <w:p w14:paraId="652C9692"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7A99462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Leadership Group, Cluster HTs and SLTs</w:t>
            </w:r>
          </w:p>
          <w:p w14:paraId="6524AA84"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Virtual HT (S Chambers)</w:t>
            </w:r>
          </w:p>
        </w:tc>
        <w:tc>
          <w:tcPr>
            <w:tcW w:w="0" w:type="auto"/>
            <w:tcBorders>
              <w:top w:val="single" w:sz="4" w:space="0" w:color="auto"/>
              <w:left w:val="single" w:sz="4" w:space="0" w:color="auto"/>
              <w:bottom w:val="single" w:sz="4" w:space="0" w:color="auto"/>
              <w:right w:val="single" w:sz="4" w:space="0" w:color="auto"/>
            </w:tcBorders>
            <w:hideMark/>
          </w:tcPr>
          <w:p w14:paraId="4AAE894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Shared assembly materials</w:t>
            </w:r>
          </w:p>
          <w:p w14:paraId="24D473C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Pinkie promise</w:t>
            </w:r>
          </w:p>
        </w:tc>
      </w:tr>
      <w:tr w:rsidR="00F763C4" w14:paraId="65EEA201" w14:textId="77777777" w:rsidTr="00F763C4">
        <w:trPr>
          <w:trHeight w:val="584"/>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96BF3" w14:textId="77777777" w:rsidR="00F763C4" w:rsidRDefault="00F763C4">
            <w:pPr>
              <w:rPr>
                <w:rFonts w:eastAsia="Times New Roman" w:cstheme="minorHAnsi"/>
                <w:sz w:val="24"/>
                <w:szCs w:val="24"/>
                <w:lang w:eastAsia="en-GB"/>
              </w:rPr>
            </w:pPr>
            <w:r>
              <w:rPr>
                <w:rFonts w:eastAsia="Times New Roman" w:cstheme="minorHAnsi"/>
                <w:b/>
                <w:bCs/>
                <w:color w:val="FF0000"/>
                <w:sz w:val="24"/>
                <w:szCs w:val="24"/>
                <w:lang w:eastAsia="en-GB"/>
              </w:rPr>
              <w:t>Cluster Nursery Depute Network  Quality Framework</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F18EE"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CC1928"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EE044D"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7BF9C" w14:textId="77777777" w:rsidR="00F763C4" w:rsidRDefault="00F763C4">
            <w:pPr>
              <w:rPr>
                <w:sz w:val="20"/>
                <w:szCs w:val="20"/>
                <w:lang w:eastAsia="en-GB"/>
              </w:rPr>
            </w:pPr>
          </w:p>
        </w:tc>
      </w:tr>
      <w:tr w:rsidR="00F763C4" w14:paraId="1209C32E" w14:textId="77777777" w:rsidTr="00F763C4">
        <w:trPr>
          <w:trHeight w:val="1178"/>
        </w:trPr>
        <w:tc>
          <w:tcPr>
            <w:tcW w:w="3253" w:type="dxa"/>
            <w:tcBorders>
              <w:top w:val="single" w:sz="4" w:space="0" w:color="auto"/>
              <w:left w:val="single" w:sz="4" w:space="0" w:color="auto"/>
              <w:bottom w:val="single" w:sz="4" w:space="0" w:color="auto"/>
              <w:right w:val="single" w:sz="4" w:space="0" w:color="auto"/>
            </w:tcBorders>
            <w:hideMark/>
          </w:tcPr>
          <w:p w14:paraId="0EC9F481"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lastRenderedPageBreak/>
              <w:t>Continue Cluster Nursery Depute meetings focused on National Quality Framework priorities</w:t>
            </w:r>
          </w:p>
        </w:tc>
        <w:tc>
          <w:tcPr>
            <w:tcW w:w="1843" w:type="dxa"/>
            <w:tcBorders>
              <w:top w:val="single" w:sz="4" w:space="0" w:color="auto"/>
              <w:left w:val="single" w:sz="4" w:space="0" w:color="auto"/>
              <w:bottom w:val="single" w:sz="4" w:space="0" w:color="auto"/>
              <w:right w:val="single" w:sz="4" w:space="0" w:color="auto"/>
            </w:tcBorders>
            <w:hideMark/>
          </w:tcPr>
          <w:p w14:paraId="74B5C12B"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August 2025 – May 2026 (ongoing)</w:t>
            </w:r>
          </w:p>
        </w:tc>
        <w:tc>
          <w:tcPr>
            <w:tcW w:w="0" w:type="auto"/>
            <w:tcBorders>
              <w:top w:val="single" w:sz="4" w:space="0" w:color="auto"/>
              <w:left w:val="single" w:sz="4" w:space="0" w:color="auto"/>
              <w:bottom w:val="single" w:sz="4" w:space="0" w:color="auto"/>
              <w:right w:val="single" w:sz="4" w:space="0" w:color="auto"/>
            </w:tcBorders>
            <w:hideMark/>
          </w:tcPr>
          <w:p w14:paraId="7BC07352"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211515CA"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Nursery Deputes, Cluster HTs, ELC QIO</w:t>
            </w:r>
          </w:p>
        </w:tc>
        <w:tc>
          <w:tcPr>
            <w:tcW w:w="0" w:type="auto"/>
            <w:tcBorders>
              <w:top w:val="single" w:sz="4" w:space="0" w:color="auto"/>
              <w:left w:val="single" w:sz="4" w:space="0" w:color="auto"/>
              <w:bottom w:val="single" w:sz="4" w:space="0" w:color="auto"/>
              <w:right w:val="single" w:sz="4" w:space="0" w:color="auto"/>
            </w:tcBorders>
            <w:hideMark/>
          </w:tcPr>
          <w:p w14:paraId="40F1A9B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National Quality Framework documentation, CI guidance, self-evaluation tools</w:t>
            </w:r>
          </w:p>
        </w:tc>
      </w:tr>
      <w:tr w:rsidR="00F763C4" w14:paraId="0F37E427"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1B91776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Identify and moderate key themes (observation, assessment, planning)</w:t>
            </w:r>
          </w:p>
        </w:tc>
        <w:tc>
          <w:tcPr>
            <w:tcW w:w="1843" w:type="dxa"/>
            <w:tcBorders>
              <w:top w:val="single" w:sz="4" w:space="0" w:color="auto"/>
              <w:left w:val="single" w:sz="4" w:space="0" w:color="auto"/>
              <w:bottom w:val="single" w:sz="4" w:space="0" w:color="auto"/>
              <w:right w:val="single" w:sz="4" w:space="0" w:color="auto"/>
            </w:tcBorders>
            <w:hideMark/>
          </w:tcPr>
          <w:p w14:paraId="369F87E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Termly moderation cycles</w:t>
            </w:r>
          </w:p>
        </w:tc>
        <w:tc>
          <w:tcPr>
            <w:tcW w:w="0" w:type="auto"/>
            <w:tcBorders>
              <w:top w:val="single" w:sz="4" w:space="0" w:color="auto"/>
              <w:left w:val="single" w:sz="4" w:space="0" w:color="auto"/>
              <w:bottom w:val="single" w:sz="4" w:space="0" w:color="auto"/>
              <w:right w:val="single" w:sz="4" w:space="0" w:color="auto"/>
            </w:tcBorders>
            <w:hideMark/>
          </w:tcPr>
          <w:p w14:paraId="212CC989"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E3C5DD7"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Nursery Deputes, Cluster HTs</w:t>
            </w:r>
          </w:p>
        </w:tc>
        <w:tc>
          <w:tcPr>
            <w:tcW w:w="0" w:type="auto"/>
            <w:tcBorders>
              <w:top w:val="single" w:sz="4" w:space="0" w:color="auto"/>
              <w:left w:val="single" w:sz="4" w:space="0" w:color="auto"/>
              <w:bottom w:val="single" w:sz="4" w:space="0" w:color="auto"/>
              <w:right w:val="single" w:sz="4" w:space="0" w:color="auto"/>
            </w:tcBorders>
            <w:hideMark/>
          </w:tcPr>
          <w:p w14:paraId="7CE8EF7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Moderation frameworks, peer observation opportunities</w:t>
            </w:r>
          </w:p>
        </w:tc>
      </w:tr>
      <w:tr w:rsidR="00F763C4" w14:paraId="0CFA8699"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6E3874EC"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Conduct pre/post self-evaluation audits across nurseries</w:t>
            </w:r>
          </w:p>
        </w:tc>
        <w:tc>
          <w:tcPr>
            <w:tcW w:w="1843" w:type="dxa"/>
            <w:tcBorders>
              <w:top w:val="single" w:sz="4" w:space="0" w:color="auto"/>
              <w:left w:val="single" w:sz="4" w:space="0" w:color="auto"/>
              <w:bottom w:val="single" w:sz="4" w:space="0" w:color="auto"/>
              <w:right w:val="single" w:sz="4" w:space="0" w:color="auto"/>
            </w:tcBorders>
            <w:hideMark/>
          </w:tcPr>
          <w:p w14:paraId="06EA69E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September 2025 &amp; May 2026</w:t>
            </w:r>
          </w:p>
        </w:tc>
        <w:tc>
          <w:tcPr>
            <w:tcW w:w="0" w:type="auto"/>
            <w:tcBorders>
              <w:top w:val="single" w:sz="4" w:space="0" w:color="auto"/>
              <w:left w:val="single" w:sz="4" w:space="0" w:color="auto"/>
              <w:bottom w:val="single" w:sz="4" w:space="0" w:color="auto"/>
              <w:right w:val="single" w:sz="4" w:space="0" w:color="auto"/>
            </w:tcBorders>
            <w:hideMark/>
          </w:tcPr>
          <w:p w14:paraId="69ECEF85"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1ADBB26"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Nursery Deputes, Cluster HTs, ELC QIO</w:t>
            </w:r>
          </w:p>
        </w:tc>
        <w:tc>
          <w:tcPr>
            <w:tcW w:w="0" w:type="auto"/>
            <w:tcBorders>
              <w:top w:val="single" w:sz="4" w:space="0" w:color="auto"/>
              <w:left w:val="single" w:sz="4" w:space="0" w:color="auto"/>
              <w:bottom w:val="single" w:sz="4" w:space="0" w:color="auto"/>
              <w:right w:val="single" w:sz="4" w:space="0" w:color="auto"/>
            </w:tcBorders>
            <w:hideMark/>
          </w:tcPr>
          <w:p w14:paraId="40F187FB"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Self-evaluation audit templates, staff discussion time</w:t>
            </w:r>
          </w:p>
        </w:tc>
      </w:tr>
      <w:tr w:rsidR="00F763C4" w14:paraId="616F60D6" w14:textId="77777777" w:rsidTr="00F763C4">
        <w:trPr>
          <w:trHeight w:val="594"/>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A49F7" w14:textId="77777777" w:rsidR="00F763C4" w:rsidRDefault="00F763C4">
            <w:pPr>
              <w:rPr>
                <w:rFonts w:eastAsia="Times New Roman" w:cstheme="minorHAnsi"/>
                <w:sz w:val="24"/>
                <w:szCs w:val="24"/>
                <w:lang w:eastAsia="en-GB"/>
              </w:rPr>
            </w:pPr>
            <w:r>
              <w:rPr>
                <w:rFonts w:eastAsia="Times New Roman" w:cstheme="minorHAnsi"/>
                <w:b/>
                <w:bCs/>
                <w:color w:val="FF0000"/>
                <w:sz w:val="24"/>
                <w:szCs w:val="24"/>
                <w:lang w:eastAsia="en-GB"/>
              </w:rPr>
              <w:t>Science Curriculum &amp; Moderation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C44CEA"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79218"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C481B"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72627" w14:textId="77777777" w:rsidR="00F763C4" w:rsidRDefault="00F763C4">
            <w:pPr>
              <w:rPr>
                <w:sz w:val="20"/>
                <w:szCs w:val="20"/>
                <w:lang w:eastAsia="en-GB"/>
              </w:rPr>
            </w:pPr>
          </w:p>
        </w:tc>
      </w:tr>
      <w:tr w:rsidR="00F763C4" w14:paraId="53A56A9E" w14:textId="77777777" w:rsidTr="00F763C4">
        <w:trPr>
          <w:trHeight w:val="1471"/>
        </w:trPr>
        <w:tc>
          <w:tcPr>
            <w:tcW w:w="3253" w:type="dxa"/>
            <w:tcBorders>
              <w:top w:val="single" w:sz="4" w:space="0" w:color="auto"/>
              <w:left w:val="single" w:sz="4" w:space="0" w:color="auto"/>
              <w:bottom w:val="single" w:sz="4" w:space="0" w:color="auto"/>
              <w:right w:val="single" w:sz="4" w:space="0" w:color="auto"/>
            </w:tcBorders>
            <w:hideMark/>
          </w:tcPr>
          <w:p w14:paraId="08E2D434"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Schools will engage with Inverclyde Science Planners as appropriate for their individual improvement agendas</w:t>
            </w:r>
          </w:p>
        </w:tc>
        <w:tc>
          <w:tcPr>
            <w:tcW w:w="1843" w:type="dxa"/>
            <w:tcBorders>
              <w:top w:val="single" w:sz="4" w:space="0" w:color="auto"/>
              <w:left w:val="single" w:sz="4" w:space="0" w:color="auto"/>
              <w:bottom w:val="single" w:sz="4" w:space="0" w:color="auto"/>
              <w:right w:val="single" w:sz="4" w:space="0" w:color="auto"/>
            </w:tcBorders>
            <w:hideMark/>
          </w:tcPr>
          <w:p w14:paraId="00F38CEF"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August 2025 - May 2026</w:t>
            </w:r>
          </w:p>
        </w:tc>
        <w:tc>
          <w:tcPr>
            <w:tcW w:w="0" w:type="auto"/>
            <w:tcBorders>
              <w:top w:val="single" w:sz="4" w:space="0" w:color="auto"/>
              <w:left w:val="single" w:sz="4" w:space="0" w:color="auto"/>
              <w:bottom w:val="single" w:sz="4" w:space="0" w:color="auto"/>
              <w:right w:val="single" w:sz="4" w:space="0" w:color="auto"/>
            </w:tcBorders>
            <w:hideMark/>
          </w:tcPr>
          <w:p w14:paraId="1A726F97"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332FA144"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 Science coordinators, Class teachers, Secondary Science staff</w:t>
            </w:r>
          </w:p>
        </w:tc>
        <w:tc>
          <w:tcPr>
            <w:tcW w:w="0" w:type="auto"/>
            <w:tcBorders>
              <w:top w:val="single" w:sz="4" w:space="0" w:color="auto"/>
              <w:left w:val="single" w:sz="4" w:space="0" w:color="auto"/>
              <w:bottom w:val="single" w:sz="4" w:space="0" w:color="auto"/>
              <w:right w:val="single" w:sz="4" w:space="0" w:color="auto"/>
            </w:tcBorders>
            <w:hideMark/>
          </w:tcPr>
          <w:p w14:paraId="454A6F87"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Inverclyde Science Planners, planning meetings, CLPL sessions</w:t>
            </w:r>
          </w:p>
        </w:tc>
      </w:tr>
      <w:tr w:rsidR="00F763C4" w14:paraId="2800B6B8" w14:textId="77777777" w:rsidTr="00F763C4">
        <w:trPr>
          <w:trHeight w:val="2065"/>
        </w:trPr>
        <w:tc>
          <w:tcPr>
            <w:tcW w:w="3253" w:type="dxa"/>
            <w:tcBorders>
              <w:top w:val="single" w:sz="4" w:space="0" w:color="auto"/>
              <w:left w:val="single" w:sz="4" w:space="0" w:color="auto"/>
              <w:bottom w:val="single" w:sz="4" w:space="0" w:color="auto"/>
              <w:right w:val="single" w:sz="4" w:space="0" w:color="auto"/>
            </w:tcBorders>
          </w:tcPr>
          <w:p w14:paraId="0BF80605"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 xml:space="preserve">Plan and deliver joint CLPL session at February In-Service. </w:t>
            </w:r>
          </w:p>
          <w:p w14:paraId="450BA065" w14:textId="77777777" w:rsidR="00F763C4" w:rsidRDefault="00F763C4">
            <w:pPr>
              <w:rPr>
                <w:rFonts w:eastAsia="Times New Roman" w:cstheme="minorHAnsi"/>
                <w:sz w:val="24"/>
                <w:szCs w:val="24"/>
                <w:lang w:eastAsia="en-GB"/>
              </w:rPr>
            </w:pPr>
          </w:p>
          <w:p w14:paraId="6A150D78"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Coordinator for this identified as G McGowan (Aileymill) and secondary links identified in Sept 2025</w:t>
            </w:r>
          </w:p>
        </w:tc>
        <w:tc>
          <w:tcPr>
            <w:tcW w:w="1843" w:type="dxa"/>
            <w:tcBorders>
              <w:top w:val="single" w:sz="4" w:space="0" w:color="auto"/>
              <w:left w:val="single" w:sz="4" w:space="0" w:color="auto"/>
              <w:bottom w:val="single" w:sz="4" w:space="0" w:color="auto"/>
              <w:right w:val="single" w:sz="4" w:space="0" w:color="auto"/>
            </w:tcBorders>
            <w:hideMark/>
          </w:tcPr>
          <w:p w14:paraId="44B29913"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February 2026</w:t>
            </w:r>
          </w:p>
        </w:tc>
        <w:tc>
          <w:tcPr>
            <w:tcW w:w="0" w:type="auto"/>
            <w:tcBorders>
              <w:top w:val="single" w:sz="4" w:space="0" w:color="auto"/>
              <w:left w:val="single" w:sz="4" w:space="0" w:color="auto"/>
              <w:bottom w:val="single" w:sz="4" w:space="0" w:color="auto"/>
              <w:right w:val="single" w:sz="4" w:space="0" w:color="auto"/>
            </w:tcBorders>
            <w:hideMark/>
          </w:tcPr>
          <w:p w14:paraId="12A737A3"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340E1180"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 Science leads, Secondary Science staff</w:t>
            </w:r>
          </w:p>
        </w:tc>
        <w:tc>
          <w:tcPr>
            <w:tcW w:w="0" w:type="auto"/>
            <w:tcBorders>
              <w:top w:val="single" w:sz="4" w:space="0" w:color="auto"/>
              <w:left w:val="single" w:sz="4" w:space="0" w:color="auto"/>
              <w:bottom w:val="single" w:sz="4" w:space="0" w:color="auto"/>
              <w:right w:val="single" w:sz="4" w:space="0" w:color="auto"/>
            </w:tcBorders>
            <w:hideMark/>
          </w:tcPr>
          <w:p w14:paraId="1AC23890"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In-Service day programme, joint planning time, external CLPL input if required</w:t>
            </w:r>
          </w:p>
        </w:tc>
      </w:tr>
      <w:tr w:rsidR="00F763C4" w14:paraId="3076723D"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3E6E727B"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Conduct joint moderation and professional dialogue during In-Service</w:t>
            </w:r>
          </w:p>
        </w:tc>
        <w:tc>
          <w:tcPr>
            <w:tcW w:w="1843" w:type="dxa"/>
            <w:tcBorders>
              <w:top w:val="single" w:sz="4" w:space="0" w:color="auto"/>
              <w:left w:val="single" w:sz="4" w:space="0" w:color="auto"/>
              <w:bottom w:val="single" w:sz="4" w:space="0" w:color="auto"/>
              <w:right w:val="single" w:sz="4" w:space="0" w:color="auto"/>
            </w:tcBorders>
            <w:hideMark/>
          </w:tcPr>
          <w:p w14:paraId="2E2AB705"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February 2026</w:t>
            </w:r>
          </w:p>
        </w:tc>
        <w:tc>
          <w:tcPr>
            <w:tcW w:w="0" w:type="auto"/>
            <w:tcBorders>
              <w:top w:val="single" w:sz="4" w:space="0" w:color="auto"/>
              <w:left w:val="single" w:sz="4" w:space="0" w:color="auto"/>
              <w:bottom w:val="single" w:sz="4" w:space="0" w:color="auto"/>
              <w:right w:val="single" w:sz="4" w:space="0" w:color="auto"/>
            </w:tcBorders>
            <w:hideMark/>
          </w:tcPr>
          <w:p w14:paraId="37BC0898"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43A27786"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All teaching staff, HTs</w:t>
            </w:r>
          </w:p>
        </w:tc>
        <w:tc>
          <w:tcPr>
            <w:tcW w:w="0" w:type="auto"/>
            <w:tcBorders>
              <w:top w:val="single" w:sz="4" w:space="0" w:color="auto"/>
              <w:left w:val="single" w:sz="4" w:space="0" w:color="auto"/>
              <w:bottom w:val="single" w:sz="4" w:space="0" w:color="auto"/>
              <w:right w:val="single" w:sz="4" w:space="0" w:color="auto"/>
            </w:tcBorders>
            <w:hideMark/>
          </w:tcPr>
          <w:p w14:paraId="4AD0346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 xml:space="preserve">Moderation pro </w:t>
            </w:r>
            <w:proofErr w:type="spellStart"/>
            <w:r>
              <w:rPr>
                <w:rFonts w:eastAsia="Times New Roman" w:cstheme="minorHAnsi"/>
                <w:sz w:val="24"/>
                <w:szCs w:val="24"/>
                <w:lang w:eastAsia="en-GB"/>
              </w:rPr>
              <w:t>formas</w:t>
            </w:r>
            <w:proofErr w:type="spellEnd"/>
            <w:r>
              <w:rPr>
                <w:rFonts w:eastAsia="Times New Roman" w:cstheme="minorHAnsi"/>
                <w:sz w:val="24"/>
                <w:szCs w:val="24"/>
                <w:lang w:eastAsia="en-GB"/>
              </w:rPr>
              <w:t>, exemplification materials</w:t>
            </w:r>
          </w:p>
        </w:tc>
      </w:tr>
      <w:tr w:rsidR="00F763C4" w14:paraId="4D349251" w14:textId="77777777" w:rsidTr="00F763C4">
        <w:trPr>
          <w:trHeight w:val="594"/>
        </w:trPr>
        <w:tc>
          <w:tcPr>
            <w:tcW w:w="3253" w:type="dxa"/>
            <w:tcBorders>
              <w:top w:val="single" w:sz="4" w:space="0" w:color="auto"/>
              <w:left w:val="single" w:sz="4" w:space="0" w:color="auto"/>
              <w:bottom w:val="single" w:sz="4" w:space="0" w:color="auto"/>
              <w:right w:val="single" w:sz="4" w:space="0" w:color="auto"/>
            </w:tcBorders>
            <w:hideMark/>
          </w:tcPr>
          <w:p w14:paraId="4B095172"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Collect pupil feedback on science experiences</w:t>
            </w:r>
          </w:p>
        </w:tc>
        <w:tc>
          <w:tcPr>
            <w:tcW w:w="1843" w:type="dxa"/>
            <w:tcBorders>
              <w:top w:val="single" w:sz="4" w:space="0" w:color="auto"/>
              <w:left w:val="single" w:sz="4" w:space="0" w:color="auto"/>
              <w:bottom w:val="single" w:sz="4" w:space="0" w:color="auto"/>
              <w:right w:val="single" w:sz="4" w:space="0" w:color="auto"/>
            </w:tcBorders>
            <w:hideMark/>
          </w:tcPr>
          <w:p w14:paraId="3F86609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April - May 2026</w:t>
            </w:r>
          </w:p>
        </w:tc>
        <w:tc>
          <w:tcPr>
            <w:tcW w:w="0" w:type="auto"/>
            <w:tcBorders>
              <w:top w:val="single" w:sz="4" w:space="0" w:color="auto"/>
              <w:left w:val="single" w:sz="4" w:space="0" w:color="auto"/>
              <w:bottom w:val="single" w:sz="4" w:space="0" w:color="auto"/>
              <w:right w:val="single" w:sz="4" w:space="0" w:color="auto"/>
            </w:tcBorders>
            <w:hideMark/>
          </w:tcPr>
          <w:p w14:paraId="2134B3C9"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7DE1F690"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Class teachers, SLTs</w:t>
            </w:r>
          </w:p>
        </w:tc>
        <w:tc>
          <w:tcPr>
            <w:tcW w:w="0" w:type="auto"/>
            <w:tcBorders>
              <w:top w:val="single" w:sz="4" w:space="0" w:color="auto"/>
              <w:left w:val="single" w:sz="4" w:space="0" w:color="auto"/>
              <w:bottom w:val="single" w:sz="4" w:space="0" w:color="auto"/>
              <w:right w:val="single" w:sz="4" w:space="0" w:color="auto"/>
            </w:tcBorders>
            <w:hideMark/>
          </w:tcPr>
          <w:p w14:paraId="60BCFCA1"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Pupil voice templates, surveys or focus group time</w:t>
            </w:r>
          </w:p>
        </w:tc>
      </w:tr>
      <w:tr w:rsidR="00F763C4" w14:paraId="0D00CF5E" w14:textId="77777777" w:rsidTr="00F763C4">
        <w:trPr>
          <w:trHeight w:val="584"/>
        </w:trPr>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DE017E" w14:textId="77777777" w:rsidR="00F763C4" w:rsidRDefault="00F763C4">
            <w:pPr>
              <w:rPr>
                <w:rFonts w:eastAsia="Times New Roman" w:cstheme="minorHAnsi"/>
                <w:sz w:val="24"/>
                <w:szCs w:val="24"/>
                <w:lang w:eastAsia="en-GB"/>
              </w:rPr>
            </w:pPr>
            <w:r>
              <w:rPr>
                <w:rFonts w:eastAsia="Times New Roman" w:cstheme="minorHAnsi"/>
                <w:b/>
                <w:bCs/>
                <w:color w:val="FF0000"/>
                <w:sz w:val="24"/>
                <w:szCs w:val="24"/>
                <w:lang w:eastAsia="en-GB"/>
              </w:rPr>
              <w:t>Cluster HT Development Days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C3756"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39BC3"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B4030" w14:textId="77777777" w:rsidR="00F763C4" w:rsidRDefault="00F763C4">
            <w:pPr>
              <w:rPr>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A3BB1" w14:textId="77777777" w:rsidR="00F763C4" w:rsidRDefault="00F763C4">
            <w:pPr>
              <w:rPr>
                <w:sz w:val="20"/>
                <w:szCs w:val="20"/>
                <w:lang w:eastAsia="en-GB"/>
              </w:rPr>
            </w:pPr>
          </w:p>
        </w:tc>
      </w:tr>
      <w:tr w:rsidR="00F763C4" w14:paraId="5826C34C"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7320095C"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Facilitate 4 protected Cluster HT development days</w:t>
            </w:r>
          </w:p>
        </w:tc>
        <w:tc>
          <w:tcPr>
            <w:tcW w:w="1843" w:type="dxa"/>
            <w:tcBorders>
              <w:top w:val="single" w:sz="4" w:space="0" w:color="auto"/>
              <w:left w:val="single" w:sz="4" w:space="0" w:color="auto"/>
              <w:bottom w:val="single" w:sz="4" w:space="0" w:color="auto"/>
              <w:right w:val="single" w:sz="4" w:space="0" w:color="auto"/>
            </w:tcBorders>
            <w:hideMark/>
          </w:tcPr>
          <w:p w14:paraId="2F1401D0"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October 2025, February 2026, May 2026</w:t>
            </w:r>
          </w:p>
        </w:tc>
        <w:tc>
          <w:tcPr>
            <w:tcW w:w="0" w:type="auto"/>
            <w:tcBorders>
              <w:top w:val="single" w:sz="4" w:space="0" w:color="auto"/>
              <w:left w:val="single" w:sz="4" w:space="0" w:color="auto"/>
              <w:bottom w:val="single" w:sz="4" w:space="0" w:color="auto"/>
              <w:right w:val="single" w:sz="4" w:space="0" w:color="auto"/>
            </w:tcBorders>
            <w:hideMark/>
          </w:tcPr>
          <w:p w14:paraId="2D9657EA"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7BB76D31"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w:t>
            </w:r>
          </w:p>
        </w:tc>
        <w:tc>
          <w:tcPr>
            <w:tcW w:w="0" w:type="auto"/>
            <w:tcBorders>
              <w:top w:val="single" w:sz="4" w:space="0" w:color="auto"/>
              <w:left w:val="single" w:sz="4" w:space="0" w:color="auto"/>
              <w:bottom w:val="single" w:sz="4" w:space="0" w:color="auto"/>
              <w:right w:val="single" w:sz="4" w:space="0" w:color="auto"/>
            </w:tcBorders>
            <w:hideMark/>
          </w:tcPr>
          <w:p w14:paraId="46E4F20D"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Protected diary time, agreed agendas and QI focus areas</w:t>
            </w:r>
          </w:p>
        </w:tc>
      </w:tr>
      <w:tr w:rsidR="00F763C4" w14:paraId="10877692" w14:textId="77777777" w:rsidTr="00F763C4">
        <w:trPr>
          <w:trHeight w:val="886"/>
        </w:trPr>
        <w:tc>
          <w:tcPr>
            <w:tcW w:w="3253" w:type="dxa"/>
            <w:tcBorders>
              <w:top w:val="single" w:sz="4" w:space="0" w:color="auto"/>
              <w:left w:val="single" w:sz="4" w:space="0" w:color="auto"/>
              <w:bottom w:val="single" w:sz="4" w:space="0" w:color="auto"/>
              <w:right w:val="single" w:sz="4" w:space="0" w:color="auto"/>
            </w:tcBorders>
            <w:hideMark/>
          </w:tcPr>
          <w:p w14:paraId="621F2DFF"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lastRenderedPageBreak/>
              <w:t>Use HT development time for self-evaluation and moderation of SIP priorities</w:t>
            </w:r>
          </w:p>
        </w:tc>
        <w:tc>
          <w:tcPr>
            <w:tcW w:w="1843" w:type="dxa"/>
            <w:tcBorders>
              <w:top w:val="single" w:sz="4" w:space="0" w:color="auto"/>
              <w:left w:val="single" w:sz="4" w:space="0" w:color="auto"/>
              <w:bottom w:val="single" w:sz="4" w:space="0" w:color="auto"/>
              <w:right w:val="single" w:sz="4" w:space="0" w:color="auto"/>
            </w:tcBorders>
            <w:hideMark/>
          </w:tcPr>
          <w:p w14:paraId="61348559"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Throughout year</w:t>
            </w:r>
          </w:p>
        </w:tc>
        <w:tc>
          <w:tcPr>
            <w:tcW w:w="0" w:type="auto"/>
            <w:tcBorders>
              <w:top w:val="single" w:sz="4" w:space="0" w:color="auto"/>
              <w:left w:val="single" w:sz="4" w:space="0" w:color="auto"/>
              <w:bottom w:val="single" w:sz="4" w:space="0" w:color="auto"/>
              <w:right w:val="single" w:sz="4" w:space="0" w:color="auto"/>
            </w:tcBorders>
            <w:hideMark/>
          </w:tcPr>
          <w:p w14:paraId="36EC8EE2" w14:textId="77777777" w:rsidR="00F763C4" w:rsidRDefault="00F763C4">
            <w:pPr>
              <w:rPr>
                <w:rFonts w:eastAsia="Times New Roman" w:cstheme="minorHAnsi"/>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hideMark/>
          </w:tcPr>
          <w:p w14:paraId="2C324EFE"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Cluster HTs, QIO support where appropriate</w:t>
            </w:r>
          </w:p>
        </w:tc>
        <w:tc>
          <w:tcPr>
            <w:tcW w:w="0" w:type="auto"/>
            <w:tcBorders>
              <w:top w:val="single" w:sz="4" w:space="0" w:color="auto"/>
              <w:left w:val="single" w:sz="4" w:space="0" w:color="auto"/>
              <w:bottom w:val="single" w:sz="4" w:space="0" w:color="auto"/>
              <w:right w:val="single" w:sz="4" w:space="0" w:color="auto"/>
            </w:tcBorders>
            <w:hideMark/>
          </w:tcPr>
          <w:p w14:paraId="210D266A" w14:textId="77777777" w:rsidR="00F763C4" w:rsidRDefault="00F763C4">
            <w:pPr>
              <w:rPr>
                <w:rFonts w:eastAsia="Times New Roman" w:cstheme="minorHAnsi"/>
                <w:sz w:val="24"/>
                <w:szCs w:val="24"/>
                <w:lang w:eastAsia="en-GB"/>
              </w:rPr>
            </w:pPr>
            <w:r>
              <w:rPr>
                <w:rFonts w:eastAsia="Times New Roman" w:cstheme="minorHAnsi"/>
                <w:sz w:val="24"/>
                <w:szCs w:val="24"/>
                <w:lang w:eastAsia="en-GB"/>
              </w:rPr>
              <w:t>HGIOS 4 QI frameworks, SIP documentation, peer review processes</w:t>
            </w: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3A005D">
        <w:tc>
          <w:tcPr>
            <w:tcW w:w="14220" w:type="dxa"/>
            <w:shd w:val="clear" w:color="auto" w:fill="B3B3B3"/>
          </w:tcPr>
          <w:p w14:paraId="42BF4D25" w14:textId="739B27A5" w:rsidR="006E59FF" w:rsidRPr="00055548" w:rsidRDefault="006E59FF" w:rsidP="003A005D">
            <w:pPr>
              <w:jc w:val="center"/>
              <w:rPr>
                <w:rFonts w:eastAsia="Arial Unicode MS" w:cstheme="minorHAnsi"/>
                <w:b/>
                <w:bCs/>
              </w:rPr>
            </w:pPr>
            <w:r w:rsidRPr="00055548">
              <w:rPr>
                <w:rFonts w:cstheme="minorHAnsi"/>
                <w:b/>
              </w:rPr>
              <w:t xml:space="preserve">Measure of Impact: </w:t>
            </w:r>
            <w:r w:rsidRPr="00055548">
              <w:rPr>
                <w:rFonts w:eastAsia="Arial Unicode MS" w:cstheme="minorHAnsi"/>
                <w:b/>
                <w:bCs/>
              </w:rPr>
              <w:t>What we will see and where?</w:t>
            </w:r>
          </w:p>
          <w:p w14:paraId="3FFF5EE1" w14:textId="77777777" w:rsidR="006E59FF" w:rsidRPr="00055548" w:rsidRDefault="006E59FF" w:rsidP="003A005D">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3A005D">
        <w:tc>
          <w:tcPr>
            <w:tcW w:w="14220" w:type="dxa"/>
            <w:shd w:val="clear" w:color="auto" w:fill="auto"/>
          </w:tcPr>
          <w:p w14:paraId="4A880486" w14:textId="77777777" w:rsidR="00F763C4" w:rsidRDefault="00F763C4" w:rsidP="00F763C4">
            <w:pPr>
              <w:pStyle w:val="NormalWeb"/>
              <w:rPr>
                <w:rFonts w:asciiTheme="minorHAnsi" w:hAnsiTheme="minorHAnsi" w:cstheme="minorHAnsi"/>
              </w:rPr>
            </w:pPr>
            <w:r>
              <w:rPr>
                <w:rFonts w:asciiTheme="minorHAnsi" w:hAnsiTheme="minorHAnsi" w:cstheme="minorHAnsi"/>
              </w:rPr>
              <w:t xml:space="preserve">For </w:t>
            </w:r>
            <w:r>
              <w:rPr>
                <w:rStyle w:val="Emphasis"/>
                <w:rFonts w:asciiTheme="minorHAnsi" w:hAnsiTheme="minorHAnsi" w:cstheme="minorHAnsi"/>
              </w:rPr>
              <w:t>Pupil Leadership &amp; The Promise</w:t>
            </w:r>
            <w:r>
              <w:rPr>
                <w:rFonts w:asciiTheme="minorHAnsi" w:hAnsiTheme="minorHAnsi" w:cstheme="minorHAnsi"/>
              </w:rPr>
              <w:t xml:space="preserve">, we will see pupil-led assemblies being delivered across all cluster schools, observed and supported by senior leadership teams and staff. Pre- and post-questionnaires carried out in November 2025 and June 2026 will show increased confidence amongst pupils in their leadership roles and an improved understanding of care experience and inclusion across the cluster. Pupil voice groups and class discussions will reflect this growing awareness, with pupils able to articulate the key messages of </w:t>
            </w:r>
            <w:r>
              <w:rPr>
                <w:rStyle w:val="Emphasis"/>
                <w:rFonts w:asciiTheme="minorHAnsi" w:hAnsiTheme="minorHAnsi" w:cstheme="minorHAnsi"/>
              </w:rPr>
              <w:t>The Promise</w:t>
            </w:r>
            <w:r>
              <w:rPr>
                <w:rFonts w:asciiTheme="minorHAnsi" w:hAnsiTheme="minorHAnsi" w:cstheme="minorHAnsi"/>
              </w:rPr>
              <w:t xml:space="preserve"> and recognise care experience as part of their school communities. Staff and Head Teachers will provide positive feedback on the consistency of messaging across establishments, while the visibility of </w:t>
            </w:r>
            <w:r>
              <w:rPr>
                <w:rStyle w:val="Emphasis"/>
                <w:rFonts w:asciiTheme="minorHAnsi" w:hAnsiTheme="minorHAnsi" w:cstheme="minorHAnsi"/>
              </w:rPr>
              <w:t>The Pinkie Promise</w:t>
            </w:r>
            <w:r>
              <w:rPr>
                <w:rFonts w:asciiTheme="minorHAnsi" w:hAnsiTheme="minorHAnsi" w:cstheme="minorHAnsi"/>
              </w:rPr>
              <w:t xml:space="preserve"> charter in school environments, planning documentation and displays will further evidence the embedding of this work into daily school life.</w:t>
            </w:r>
          </w:p>
          <w:p w14:paraId="5F225C99" w14:textId="77777777" w:rsidR="00F763C4" w:rsidRDefault="00F763C4" w:rsidP="00F763C4">
            <w:pPr>
              <w:pStyle w:val="NormalWeb"/>
              <w:rPr>
                <w:rFonts w:asciiTheme="minorHAnsi" w:hAnsiTheme="minorHAnsi" w:cstheme="minorHAnsi"/>
              </w:rPr>
            </w:pPr>
            <w:r>
              <w:rPr>
                <w:rFonts w:asciiTheme="minorHAnsi" w:hAnsiTheme="minorHAnsi" w:cstheme="minorHAnsi"/>
              </w:rPr>
              <w:t xml:space="preserve">For the </w:t>
            </w:r>
            <w:r>
              <w:rPr>
                <w:rStyle w:val="Emphasis"/>
                <w:rFonts w:asciiTheme="minorHAnsi" w:hAnsiTheme="minorHAnsi" w:cstheme="minorHAnsi"/>
              </w:rPr>
              <w:t>Cluster Nursery Depute Network Quality Framework</w:t>
            </w:r>
            <w:r>
              <w:rPr>
                <w:rFonts w:asciiTheme="minorHAnsi" w:hAnsiTheme="minorHAnsi" w:cstheme="minorHAnsi"/>
                <w:i/>
              </w:rPr>
              <w:t>,</w:t>
            </w:r>
            <w:r>
              <w:rPr>
                <w:rFonts w:asciiTheme="minorHAnsi" w:hAnsiTheme="minorHAnsi" w:cstheme="minorHAnsi"/>
              </w:rPr>
              <w:t xml:space="preserve"> we will see moderation records and professional dialogue notes capturing shared approaches to observation, assessment and planning across all cluster nurseries. Pre and post self-evaluation audits will demonstrate improved consistency and increased confidence in applying the National Quality Framework. Nursery planning documentation, Learning Journals and pupil profiles will show the consistent application of shared language and practice. Feedback from nursery staff will indicate growing confidence in understanding and applying the key quality indicators, while evaluations of Cluster Depute Network meetings will evidence that they continue to serve as valuable forums for professional learning, peer support, and leadership development.</w:t>
            </w:r>
          </w:p>
          <w:p w14:paraId="44474434" w14:textId="77777777" w:rsidR="00F763C4" w:rsidRDefault="00F763C4" w:rsidP="00F763C4">
            <w:pPr>
              <w:pStyle w:val="NormalWeb"/>
              <w:rPr>
                <w:rFonts w:asciiTheme="minorHAnsi" w:hAnsiTheme="minorHAnsi" w:cstheme="minorHAnsi"/>
              </w:rPr>
            </w:pPr>
            <w:r>
              <w:rPr>
                <w:rFonts w:asciiTheme="minorHAnsi" w:hAnsiTheme="minorHAnsi" w:cstheme="minorHAnsi"/>
              </w:rPr>
              <w:t xml:space="preserve">In relation to </w:t>
            </w:r>
            <w:r>
              <w:rPr>
                <w:rStyle w:val="Emphasis"/>
                <w:rFonts w:asciiTheme="minorHAnsi" w:hAnsiTheme="minorHAnsi" w:cstheme="minorHAnsi"/>
              </w:rPr>
              <w:t>Science Curriculum &amp; Moderation</w:t>
            </w:r>
            <w:r>
              <w:rPr>
                <w:rFonts w:asciiTheme="minorHAnsi" w:hAnsiTheme="minorHAnsi" w:cstheme="minorHAnsi"/>
                <w:i/>
              </w:rPr>
              <w:t>,</w:t>
            </w:r>
            <w:r>
              <w:rPr>
                <w:rFonts w:asciiTheme="minorHAnsi" w:hAnsiTheme="minorHAnsi" w:cstheme="minorHAnsi"/>
              </w:rPr>
              <w:t xml:space="preserve"> we will see all schools fully implementing the Inverclyde Science Planners, as evidenced in forward planning, teacher planning folders and tracking systems. Learning visits and classroom observations will demonstrate the increased use of practical, skills-based science experiences at all stages. Joint moderation activities held during the February 2026 </w:t>
            </w:r>
            <w:proofErr w:type="spellStart"/>
            <w:r>
              <w:rPr>
                <w:rFonts w:asciiTheme="minorHAnsi" w:hAnsiTheme="minorHAnsi" w:cstheme="minorHAnsi"/>
              </w:rPr>
              <w:t>InService</w:t>
            </w:r>
            <w:proofErr w:type="spellEnd"/>
            <w:r>
              <w:rPr>
                <w:rFonts w:asciiTheme="minorHAnsi" w:hAnsiTheme="minorHAnsi" w:cstheme="minorHAnsi"/>
              </w:rPr>
              <w:t xml:space="preserve"> Day will capture shared professional judgement on consistency and progression in learning and teaching in Science across the cluster. Pupil feedback gathered through surveys, learning conversations and focus groups will reflect high levels of engagement, enjoyment and understanding of science learning. Staff feedback will show increasing confidence in delivering skills-based science, making clear links to </w:t>
            </w:r>
            <w:proofErr w:type="spellStart"/>
            <w:r>
              <w:rPr>
                <w:rFonts w:asciiTheme="minorHAnsi" w:hAnsiTheme="minorHAnsi" w:cstheme="minorHAnsi"/>
              </w:rPr>
              <w:t>Metaskills</w:t>
            </w:r>
            <w:proofErr w:type="spellEnd"/>
            <w:r>
              <w:rPr>
                <w:rFonts w:asciiTheme="minorHAnsi" w:hAnsiTheme="minorHAnsi" w:cstheme="minorHAnsi"/>
              </w:rPr>
              <w:t xml:space="preserve"> development and Developing the Young Workforce.</w:t>
            </w:r>
          </w:p>
          <w:p w14:paraId="4FDC0A88" w14:textId="7D106AEF" w:rsidR="006E59FF" w:rsidRPr="00F763C4" w:rsidRDefault="00F763C4" w:rsidP="00F763C4">
            <w:pPr>
              <w:rPr>
                <w:rFonts w:cstheme="minorHAnsi"/>
              </w:rPr>
            </w:pPr>
            <w:r>
              <w:rPr>
                <w:rFonts w:cstheme="minorHAnsi"/>
              </w:rPr>
              <w:t xml:space="preserve">For </w:t>
            </w:r>
            <w:r>
              <w:rPr>
                <w:rStyle w:val="Emphasis"/>
                <w:rFonts w:cstheme="minorHAnsi"/>
              </w:rPr>
              <w:t>Cluster HT Development Days</w:t>
            </w:r>
            <w:r>
              <w:rPr>
                <w:rFonts w:cstheme="minorHAnsi"/>
              </w:rPr>
              <w:t>, records of Head Teacher development days, including agendas, minutes and action points, will reflect alignment with shared improvement priorities. Evaluations from Head Teachers will indicate growing confidence in strategic leadership, self-evaluation, and improvement planning. Shared practice and increased consistency will be visible within individual school improvement plans, standards and quality reports, and self-</w:t>
            </w:r>
            <w:r>
              <w:rPr>
                <w:rFonts w:cstheme="minorHAnsi"/>
              </w:rPr>
              <w:lastRenderedPageBreak/>
              <w:t>evaluation evidence across the cluster. Collaborative self-evaluation using HGIOS 4 quality indicators will further evidence improved consistency and leadership capacity across the cluster</w:t>
            </w:r>
          </w:p>
        </w:tc>
      </w:tr>
    </w:tbl>
    <w:p w14:paraId="7042E86D" w14:textId="17E53698" w:rsidR="006E59FF" w:rsidRPr="00055548" w:rsidRDefault="006E59FF" w:rsidP="003A081E">
      <w:pPr>
        <w:rPr>
          <w:rFonts w:cstheme="minorHAnsi"/>
          <w:b/>
        </w:rPr>
      </w:pPr>
    </w:p>
    <w:sectPr w:rsidR="006E59FF" w:rsidRPr="00055548" w:rsidSect="00691EC1">
      <w:headerReference w:type="even" r:id="rId14"/>
      <w:headerReference w:type="first" r:id="rId15"/>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4DE22" w14:textId="77777777" w:rsidR="00B80C7A" w:rsidRDefault="00B80C7A" w:rsidP="00C757F4">
      <w:pPr>
        <w:spacing w:after="0" w:line="240" w:lineRule="auto"/>
      </w:pPr>
      <w:r>
        <w:separator/>
      </w:r>
    </w:p>
  </w:endnote>
  <w:endnote w:type="continuationSeparator" w:id="0">
    <w:p w14:paraId="50A01195" w14:textId="77777777" w:rsidR="00B80C7A" w:rsidRDefault="00B80C7A"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DD18" w14:textId="77777777" w:rsidR="00B80C7A" w:rsidRDefault="00B80C7A" w:rsidP="00C757F4">
      <w:pPr>
        <w:spacing w:after="0" w:line="240" w:lineRule="auto"/>
      </w:pPr>
      <w:r>
        <w:separator/>
      </w:r>
    </w:p>
  </w:footnote>
  <w:footnote w:type="continuationSeparator" w:id="0">
    <w:p w14:paraId="45A056F9" w14:textId="77777777" w:rsidR="00B80C7A" w:rsidRDefault="00B80C7A"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3F7D" w14:textId="4B39E1BC" w:rsidR="00B80C7A" w:rsidRDefault="00B80C7A">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B80C7A" w:rsidRPr="001F549C" w:rsidRDefault="00B80C7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0784BD3" w14:textId="22017EFF" w:rsidR="00B80C7A" w:rsidRPr="001F549C" w:rsidRDefault="00B80C7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C2FF3" w14:textId="7BD65263" w:rsidR="00B80C7A" w:rsidRDefault="00B80C7A">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B80C7A" w:rsidRPr="001F549C" w:rsidRDefault="00B80C7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7"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789C8FB" w14:textId="1BEFFA3C" w:rsidR="00B80C7A" w:rsidRPr="001F549C" w:rsidRDefault="00B80C7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21829"/>
    <w:multiLevelType w:val="hybridMultilevel"/>
    <w:tmpl w:val="BF549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A265B"/>
    <w:multiLevelType w:val="hybridMultilevel"/>
    <w:tmpl w:val="9392BBB2"/>
    <w:lvl w:ilvl="0" w:tplc="FD6A7E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4972EE"/>
    <w:multiLevelType w:val="hybridMultilevel"/>
    <w:tmpl w:val="3A4E54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2612CD"/>
    <w:multiLevelType w:val="hybridMultilevel"/>
    <w:tmpl w:val="59E41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052E69"/>
    <w:multiLevelType w:val="hybridMultilevel"/>
    <w:tmpl w:val="79981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3D6682"/>
    <w:multiLevelType w:val="hybridMultilevel"/>
    <w:tmpl w:val="38904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117374">
    <w:abstractNumId w:val="2"/>
  </w:num>
  <w:num w:numId="2" w16cid:durableId="1683121533">
    <w:abstractNumId w:val="6"/>
  </w:num>
  <w:num w:numId="3" w16cid:durableId="1862163401">
    <w:abstractNumId w:val="0"/>
  </w:num>
  <w:num w:numId="4" w16cid:durableId="1217546337">
    <w:abstractNumId w:val="5"/>
  </w:num>
  <w:num w:numId="5" w16cid:durableId="1177619735">
    <w:abstractNumId w:val="1"/>
  </w:num>
  <w:num w:numId="6" w16cid:durableId="852181667">
    <w:abstractNumId w:val="3"/>
  </w:num>
  <w:num w:numId="7" w16cid:durableId="14565584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F4"/>
    <w:rsid w:val="000005A7"/>
    <w:rsid w:val="00017C16"/>
    <w:rsid w:val="00025863"/>
    <w:rsid w:val="00026E42"/>
    <w:rsid w:val="000325F4"/>
    <w:rsid w:val="00034024"/>
    <w:rsid w:val="00035C08"/>
    <w:rsid w:val="000514DD"/>
    <w:rsid w:val="00053612"/>
    <w:rsid w:val="00054831"/>
    <w:rsid w:val="00055548"/>
    <w:rsid w:val="00077A1E"/>
    <w:rsid w:val="00077B50"/>
    <w:rsid w:val="000A45CB"/>
    <w:rsid w:val="000B1E48"/>
    <w:rsid w:val="000B2AC3"/>
    <w:rsid w:val="000B574D"/>
    <w:rsid w:val="000D0EE1"/>
    <w:rsid w:val="000D4D51"/>
    <w:rsid w:val="00100AFF"/>
    <w:rsid w:val="00103AA9"/>
    <w:rsid w:val="0010644C"/>
    <w:rsid w:val="00107A66"/>
    <w:rsid w:val="00115E3D"/>
    <w:rsid w:val="00137AFF"/>
    <w:rsid w:val="0014028F"/>
    <w:rsid w:val="00142EDE"/>
    <w:rsid w:val="0015177D"/>
    <w:rsid w:val="00152059"/>
    <w:rsid w:val="001602F2"/>
    <w:rsid w:val="001649AB"/>
    <w:rsid w:val="001710F4"/>
    <w:rsid w:val="00173C63"/>
    <w:rsid w:val="00175BB2"/>
    <w:rsid w:val="0017792A"/>
    <w:rsid w:val="001C151B"/>
    <w:rsid w:val="001E4C06"/>
    <w:rsid w:val="001F549C"/>
    <w:rsid w:val="001F73CC"/>
    <w:rsid w:val="00203168"/>
    <w:rsid w:val="00207113"/>
    <w:rsid w:val="00213DD7"/>
    <w:rsid w:val="00221908"/>
    <w:rsid w:val="00235B2D"/>
    <w:rsid w:val="002535D5"/>
    <w:rsid w:val="00260A73"/>
    <w:rsid w:val="00261EA4"/>
    <w:rsid w:val="00263C2A"/>
    <w:rsid w:val="00280267"/>
    <w:rsid w:val="002826F2"/>
    <w:rsid w:val="00282B6D"/>
    <w:rsid w:val="0029110F"/>
    <w:rsid w:val="0029237A"/>
    <w:rsid w:val="00295EB2"/>
    <w:rsid w:val="00296047"/>
    <w:rsid w:val="00297275"/>
    <w:rsid w:val="002A7C99"/>
    <w:rsid w:val="002C2495"/>
    <w:rsid w:val="002C24A5"/>
    <w:rsid w:val="002D1114"/>
    <w:rsid w:val="002D116B"/>
    <w:rsid w:val="002E3DB3"/>
    <w:rsid w:val="00301E92"/>
    <w:rsid w:val="00304FB0"/>
    <w:rsid w:val="00307EAF"/>
    <w:rsid w:val="00337F9A"/>
    <w:rsid w:val="00356561"/>
    <w:rsid w:val="003A005D"/>
    <w:rsid w:val="003A081E"/>
    <w:rsid w:val="003A36F0"/>
    <w:rsid w:val="003A6EEB"/>
    <w:rsid w:val="003C080A"/>
    <w:rsid w:val="003C5510"/>
    <w:rsid w:val="003E1FB0"/>
    <w:rsid w:val="003E3C26"/>
    <w:rsid w:val="003E4A3D"/>
    <w:rsid w:val="003F51DF"/>
    <w:rsid w:val="00401CF0"/>
    <w:rsid w:val="004024A1"/>
    <w:rsid w:val="0043704F"/>
    <w:rsid w:val="0045670F"/>
    <w:rsid w:val="004801EA"/>
    <w:rsid w:val="004B31C5"/>
    <w:rsid w:val="004C0572"/>
    <w:rsid w:val="004F1773"/>
    <w:rsid w:val="004F5E1D"/>
    <w:rsid w:val="00500CE5"/>
    <w:rsid w:val="00507DEB"/>
    <w:rsid w:val="00511F04"/>
    <w:rsid w:val="0051625A"/>
    <w:rsid w:val="00517610"/>
    <w:rsid w:val="00534D67"/>
    <w:rsid w:val="00537140"/>
    <w:rsid w:val="00550780"/>
    <w:rsid w:val="00561E39"/>
    <w:rsid w:val="0057078C"/>
    <w:rsid w:val="005755CA"/>
    <w:rsid w:val="005905D6"/>
    <w:rsid w:val="005A18A7"/>
    <w:rsid w:val="005A385E"/>
    <w:rsid w:val="005A56CC"/>
    <w:rsid w:val="005A7274"/>
    <w:rsid w:val="005A77C1"/>
    <w:rsid w:val="005A7FDB"/>
    <w:rsid w:val="005C3709"/>
    <w:rsid w:val="005C3B0B"/>
    <w:rsid w:val="005D1A12"/>
    <w:rsid w:val="005D2614"/>
    <w:rsid w:val="005E431A"/>
    <w:rsid w:val="005F12C9"/>
    <w:rsid w:val="005F24C8"/>
    <w:rsid w:val="005F7216"/>
    <w:rsid w:val="005F74FB"/>
    <w:rsid w:val="006103AB"/>
    <w:rsid w:val="00627645"/>
    <w:rsid w:val="00634ABC"/>
    <w:rsid w:val="006376F1"/>
    <w:rsid w:val="00687985"/>
    <w:rsid w:val="00691EC1"/>
    <w:rsid w:val="006939C6"/>
    <w:rsid w:val="006A48DF"/>
    <w:rsid w:val="006B03B5"/>
    <w:rsid w:val="006B2B09"/>
    <w:rsid w:val="006D02CB"/>
    <w:rsid w:val="006D26CD"/>
    <w:rsid w:val="006E0235"/>
    <w:rsid w:val="006E3775"/>
    <w:rsid w:val="006E3C1B"/>
    <w:rsid w:val="006E490F"/>
    <w:rsid w:val="006E4E01"/>
    <w:rsid w:val="006E59FF"/>
    <w:rsid w:val="006E6479"/>
    <w:rsid w:val="006F3299"/>
    <w:rsid w:val="0070359D"/>
    <w:rsid w:val="0072100F"/>
    <w:rsid w:val="0072120F"/>
    <w:rsid w:val="00724135"/>
    <w:rsid w:val="00726E45"/>
    <w:rsid w:val="007408FA"/>
    <w:rsid w:val="00742A87"/>
    <w:rsid w:val="0074526E"/>
    <w:rsid w:val="0074662F"/>
    <w:rsid w:val="0075164C"/>
    <w:rsid w:val="0076714E"/>
    <w:rsid w:val="007869CD"/>
    <w:rsid w:val="00787E5F"/>
    <w:rsid w:val="007A1864"/>
    <w:rsid w:val="007A3D1C"/>
    <w:rsid w:val="007B35C7"/>
    <w:rsid w:val="007B7696"/>
    <w:rsid w:val="007C123D"/>
    <w:rsid w:val="007C2C2F"/>
    <w:rsid w:val="007C57F5"/>
    <w:rsid w:val="007F78EF"/>
    <w:rsid w:val="0080029F"/>
    <w:rsid w:val="00802431"/>
    <w:rsid w:val="00812B58"/>
    <w:rsid w:val="008212BA"/>
    <w:rsid w:val="00835E1F"/>
    <w:rsid w:val="00841F1C"/>
    <w:rsid w:val="00845C97"/>
    <w:rsid w:val="00847517"/>
    <w:rsid w:val="008531E2"/>
    <w:rsid w:val="00854F30"/>
    <w:rsid w:val="00855FE4"/>
    <w:rsid w:val="0086516E"/>
    <w:rsid w:val="008656AA"/>
    <w:rsid w:val="0087113C"/>
    <w:rsid w:val="008772AD"/>
    <w:rsid w:val="00877E61"/>
    <w:rsid w:val="0088491D"/>
    <w:rsid w:val="00886B41"/>
    <w:rsid w:val="00891F35"/>
    <w:rsid w:val="00893F8E"/>
    <w:rsid w:val="00897E72"/>
    <w:rsid w:val="008A7B3A"/>
    <w:rsid w:val="008C51A5"/>
    <w:rsid w:val="008D19E0"/>
    <w:rsid w:val="008E1851"/>
    <w:rsid w:val="008E1D20"/>
    <w:rsid w:val="008E55CB"/>
    <w:rsid w:val="008E626E"/>
    <w:rsid w:val="00926999"/>
    <w:rsid w:val="009376BF"/>
    <w:rsid w:val="009401C8"/>
    <w:rsid w:val="00944003"/>
    <w:rsid w:val="00954DFB"/>
    <w:rsid w:val="009714E0"/>
    <w:rsid w:val="0098133B"/>
    <w:rsid w:val="00991D3D"/>
    <w:rsid w:val="009C4A58"/>
    <w:rsid w:val="009E1F1A"/>
    <w:rsid w:val="00A10F1A"/>
    <w:rsid w:val="00A2547E"/>
    <w:rsid w:val="00A30191"/>
    <w:rsid w:val="00A31225"/>
    <w:rsid w:val="00A35854"/>
    <w:rsid w:val="00A40805"/>
    <w:rsid w:val="00A46BC2"/>
    <w:rsid w:val="00A54151"/>
    <w:rsid w:val="00A561C6"/>
    <w:rsid w:val="00A624AC"/>
    <w:rsid w:val="00AA4C64"/>
    <w:rsid w:val="00AA5947"/>
    <w:rsid w:val="00AB2733"/>
    <w:rsid w:val="00AB7399"/>
    <w:rsid w:val="00AC484E"/>
    <w:rsid w:val="00AC60D4"/>
    <w:rsid w:val="00AC7055"/>
    <w:rsid w:val="00AE4CF0"/>
    <w:rsid w:val="00AF7572"/>
    <w:rsid w:val="00B36CEB"/>
    <w:rsid w:val="00B37246"/>
    <w:rsid w:val="00B4319E"/>
    <w:rsid w:val="00B47131"/>
    <w:rsid w:val="00B528F8"/>
    <w:rsid w:val="00B57991"/>
    <w:rsid w:val="00B74098"/>
    <w:rsid w:val="00B77614"/>
    <w:rsid w:val="00B80C7A"/>
    <w:rsid w:val="00B82E8F"/>
    <w:rsid w:val="00B87DE7"/>
    <w:rsid w:val="00B932A2"/>
    <w:rsid w:val="00BB0CE1"/>
    <w:rsid w:val="00BB56F9"/>
    <w:rsid w:val="00BC527B"/>
    <w:rsid w:val="00BC75CE"/>
    <w:rsid w:val="00BD7A28"/>
    <w:rsid w:val="00BE41CF"/>
    <w:rsid w:val="00BF5226"/>
    <w:rsid w:val="00BF7094"/>
    <w:rsid w:val="00BF7685"/>
    <w:rsid w:val="00C03F44"/>
    <w:rsid w:val="00C05FFA"/>
    <w:rsid w:val="00C07E03"/>
    <w:rsid w:val="00C10686"/>
    <w:rsid w:val="00C24AAE"/>
    <w:rsid w:val="00C374D7"/>
    <w:rsid w:val="00C4691B"/>
    <w:rsid w:val="00C55B7F"/>
    <w:rsid w:val="00C73A48"/>
    <w:rsid w:val="00C757F4"/>
    <w:rsid w:val="00C9011E"/>
    <w:rsid w:val="00C9147B"/>
    <w:rsid w:val="00CA306C"/>
    <w:rsid w:val="00CA548E"/>
    <w:rsid w:val="00CB6138"/>
    <w:rsid w:val="00CF6B2E"/>
    <w:rsid w:val="00D02026"/>
    <w:rsid w:val="00D02A17"/>
    <w:rsid w:val="00D13E80"/>
    <w:rsid w:val="00D202CA"/>
    <w:rsid w:val="00D3086A"/>
    <w:rsid w:val="00D34CE0"/>
    <w:rsid w:val="00D429F2"/>
    <w:rsid w:val="00D44ECA"/>
    <w:rsid w:val="00D549E2"/>
    <w:rsid w:val="00D71013"/>
    <w:rsid w:val="00D74F34"/>
    <w:rsid w:val="00D80850"/>
    <w:rsid w:val="00D855AC"/>
    <w:rsid w:val="00D8618E"/>
    <w:rsid w:val="00DA6A15"/>
    <w:rsid w:val="00DA74F4"/>
    <w:rsid w:val="00DB3775"/>
    <w:rsid w:val="00DC7331"/>
    <w:rsid w:val="00DD2417"/>
    <w:rsid w:val="00DD3057"/>
    <w:rsid w:val="00DE07A0"/>
    <w:rsid w:val="00DE1469"/>
    <w:rsid w:val="00DE671D"/>
    <w:rsid w:val="00DF00CD"/>
    <w:rsid w:val="00DF07AE"/>
    <w:rsid w:val="00E047D0"/>
    <w:rsid w:val="00E26C25"/>
    <w:rsid w:val="00E367D5"/>
    <w:rsid w:val="00E3786E"/>
    <w:rsid w:val="00E469A3"/>
    <w:rsid w:val="00E66ED9"/>
    <w:rsid w:val="00E845FE"/>
    <w:rsid w:val="00E970B5"/>
    <w:rsid w:val="00E976D4"/>
    <w:rsid w:val="00EA43BE"/>
    <w:rsid w:val="00EC5272"/>
    <w:rsid w:val="00EC6E24"/>
    <w:rsid w:val="00EC7679"/>
    <w:rsid w:val="00EC7805"/>
    <w:rsid w:val="00ED1C28"/>
    <w:rsid w:val="00EE0781"/>
    <w:rsid w:val="00EE7228"/>
    <w:rsid w:val="00EF4B41"/>
    <w:rsid w:val="00F07143"/>
    <w:rsid w:val="00F11CCA"/>
    <w:rsid w:val="00F220C4"/>
    <w:rsid w:val="00F30C0F"/>
    <w:rsid w:val="00F650ED"/>
    <w:rsid w:val="00F763C4"/>
    <w:rsid w:val="00FB731E"/>
    <w:rsid w:val="00FC15F5"/>
    <w:rsid w:val="00FF297B"/>
    <w:rsid w:val="00FF4AA3"/>
    <w:rsid w:val="00FF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3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1">
    <w:name w:val="Unresolved Mention1"/>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517610"/>
  </w:style>
  <w:style w:type="character" w:styleId="Strong">
    <w:name w:val="Strong"/>
    <w:basedOn w:val="DefaultParagraphFont"/>
    <w:uiPriority w:val="22"/>
    <w:qFormat/>
    <w:rsid w:val="00F763C4"/>
    <w:rPr>
      <w:b/>
      <w:bCs/>
    </w:rPr>
  </w:style>
  <w:style w:type="character" w:styleId="Emphasis">
    <w:name w:val="Emphasis"/>
    <w:basedOn w:val="DefaultParagraphFont"/>
    <w:uiPriority w:val="20"/>
    <w:qFormat/>
    <w:rsid w:val="00F76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480586390">
      <w:bodyDiv w:val="1"/>
      <w:marLeft w:val="0"/>
      <w:marRight w:val="0"/>
      <w:marTop w:val="0"/>
      <w:marBottom w:val="0"/>
      <w:divBdr>
        <w:top w:val="none" w:sz="0" w:space="0" w:color="auto"/>
        <w:left w:val="none" w:sz="0" w:space="0" w:color="auto"/>
        <w:bottom w:val="none" w:sz="0" w:space="0" w:color="auto"/>
        <w:right w:val="none" w:sz="0" w:space="0" w:color="auto"/>
      </w:divBdr>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976297524">
      <w:bodyDiv w:val="1"/>
      <w:marLeft w:val="0"/>
      <w:marRight w:val="0"/>
      <w:marTop w:val="0"/>
      <w:marBottom w:val="0"/>
      <w:divBdr>
        <w:top w:val="none" w:sz="0" w:space="0" w:color="auto"/>
        <w:left w:val="none" w:sz="0" w:space="0" w:color="auto"/>
        <w:bottom w:val="none" w:sz="0" w:space="0" w:color="auto"/>
        <w:right w:val="none" w:sz="0" w:space="0" w:color="auto"/>
      </w:divBdr>
    </w:div>
    <w:div w:id="979309893">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674792640">
      <w:bodyDiv w:val="1"/>
      <w:marLeft w:val="0"/>
      <w:marRight w:val="0"/>
      <w:marTop w:val="0"/>
      <w:marBottom w:val="0"/>
      <w:divBdr>
        <w:top w:val="none" w:sz="0" w:space="0" w:color="auto"/>
        <w:left w:val="none" w:sz="0" w:space="0" w:color="auto"/>
        <w:bottom w:val="none" w:sz="0" w:space="0" w:color="auto"/>
        <w:right w:val="none" w:sz="0" w:space="0" w:color="auto"/>
      </w:divBdr>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achieving-excellence-equity-2025-national-improvement-framework/pages/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6F14F8A8199D45AD8E984600DF0E31FF"/>
        <w:category>
          <w:name w:val="General"/>
          <w:gallery w:val="placeholder"/>
        </w:category>
        <w:types>
          <w:type w:val="bbPlcHdr"/>
        </w:types>
        <w:behaviors>
          <w:behavior w:val="content"/>
        </w:behaviors>
        <w:guid w:val="{F97F8F1C-41A3-437A-8F23-D8CFBE826BAD}"/>
      </w:docPartPr>
      <w:docPartBody>
        <w:p w:rsidR="009C6341" w:rsidRDefault="001A6F6B" w:rsidP="001A6F6B">
          <w:pPr>
            <w:pStyle w:val="6F14F8A8199D45AD8E984600DF0E31FF"/>
          </w:pPr>
          <w:r w:rsidRPr="00BA16E6">
            <w:rPr>
              <w:rStyle w:val="PlaceholderText"/>
            </w:rPr>
            <w:t>Choose an item.</w:t>
          </w:r>
        </w:p>
      </w:docPartBody>
    </w:docPart>
    <w:docPart>
      <w:docPartPr>
        <w:name w:val="69C4C328EE0041BDA59C80F4912CF095"/>
        <w:category>
          <w:name w:val="General"/>
          <w:gallery w:val="placeholder"/>
        </w:category>
        <w:types>
          <w:type w:val="bbPlcHdr"/>
        </w:types>
        <w:behaviors>
          <w:behavior w:val="content"/>
        </w:behaviors>
        <w:guid w:val="{15E06E58-6FFD-46A8-854F-75A2DDC21AE4}"/>
      </w:docPartPr>
      <w:docPartBody>
        <w:p w:rsidR="009C6341" w:rsidRDefault="001A6F6B" w:rsidP="001A6F6B">
          <w:pPr>
            <w:pStyle w:val="69C4C328EE0041BDA59C80F4912CF095"/>
          </w:pPr>
          <w:r w:rsidRPr="00D4508B">
            <w:rPr>
              <w:rStyle w:val="PlaceholderText"/>
            </w:rPr>
            <w:t>Choose an item.</w:t>
          </w:r>
        </w:p>
      </w:docPartBody>
    </w:docPart>
    <w:docPart>
      <w:docPartPr>
        <w:name w:val="7C1CBCF608FF4977BBB5C68A50DF300A"/>
        <w:category>
          <w:name w:val="General"/>
          <w:gallery w:val="placeholder"/>
        </w:category>
        <w:types>
          <w:type w:val="bbPlcHdr"/>
        </w:types>
        <w:behaviors>
          <w:behavior w:val="content"/>
        </w:behaviors>
        <w:guid w:val="{41742A6A-4B1A-4060-BC9F-E77DD5CF038B}"/>
      </w:docPartPr>
      <w:docPartBody>
        <w:p w:rsidR="009C6341" w:rsidRDefault="001A6F6B" w:rsidP="001A6F6B">
          <w:pPr>
            <w:pStyle w:val="7C1CBCF608FF4977BBB5C68A50DF300A"/>
          </w:pPr>
          <w:r w:rsidRPr="00D4508B">
            <w:rPr>
              <w:rStyle w:val="PlaceholderText"/>
            </w:rPr>
            <w:t>Choose an item.</w:t>
          </w:r>
        </w:p>
      </w:docPartBody>
    </w:docPart>
    <w:docPart>
      <w:docPartPr>
        <w:name w:val="0EDD222A03524B369403DD879405F4DF"/>
        <w:category>
          <w:name w:val="General"/>
          <w:gallery w:val="placeholder"/>
        </w:category>
        <w:types>
          <w:type w:val="bbPlcHdr"/>
        </w:types>
        <w:behaviors>
          <w:behavior w:val="content"/>
        </w:behaviors>
        <w:guid w:val="{A9643FFD-6671-4CD8-9559-F44B19674CDC}"/>
      </w:docPartPr>
      <w:docPartBody>
        <w:p w:rsidR="009C6341" w:rsidRDefault="001A6F6B" w:rsidP="001A6F6B">
          <w:pPr>
            <w:pStyle w:val="0EDD222A03524B369403DD879405F4DF"/>
          </w:pPr>
          <w:r w:rsidRPr="00D4508B">
            <w:rPr>
              <w:rStyle w:val="PlaceholderText"/>
            </w:rPr>
            <w:t>Choose an item.</w:t>
          </w:r>
        </w:p>
      </w:docPartBody>
    </w:docPart>
    <w:docPart>
      <w:docPartPr>
        <w:name w:val="B7AA78AF36C24944AE150CDD65AD373A"/>
        <w:category>
          <w:name w:val="General"/>
          <w:gallery w:val="placeholder"/>
        </w:category>
        <w:types>
          <w:type w:val="bbPlcHdr"/>
        </w:types>
        <w:behaviors>
          <w:behavior w:val="content"/>
        </w:behaviors>
        <w:guid w:val="{0892C2CE-90E3-49BC-B161-0ACF62823CA6}"/>
      </w:docPartPr>
      <w:docPartBody>
        <w:p w:rsidR="009C6341" w:rsidRDefault="001A6F6B" w:rsidP="001A6F6B">
          <w:pPr>
            <w:pStyle w:val="B7AA78AF36C24944AE150CDD65AD373A"/>
          </w:pPr>
          <w:r w:rsidRPr="00055548">
            <w:rPr>
              <w:rStyle w:val="PlaceholderText"/>
              <w:rFonts w:cstheme="minorHAnsi"/>
            </w:rPr>
            <w:t>Choose an item.</w:t>
          </w:r>
        </w:p>
      </w:docPartBody>
    </w:docPart>
    <w:docPart>
      <w:docPartPr>
        <w:name w:val="2B8892B8E91D446088ADB1BE2CB60858"/>
        <w:category>
          <w:name w:val="General"/>
          <w:gallery w:val="placeholder"/>
        </w:category>
        <w:types>
          <w:type w:val="bbPlcHdr"/>
        </w:types>
        <w:behaviors>
          <w:behavior w:val="content"/>
        </w:behaviors>
        <w:guid w:val="{8214F619-E70A-445E-9620-EFF1B6A056ED}"/>
      </w:docPartPr>
      <w:docPartBody>
        <w:p w:rsidR="009C6341" w:rsidRDefault="001A6F6B" w:rsidP="001A6F6B">
          <w:pPr>
            <w:pStyle w:val="2B8892B8E91D446088ADB1BE2CB60858"/>
          </w:pPr>
          <w:r w:rsidRPr="00055548">
            <w:rPr>
              <w:rStyle w:val="PlaceholderText"/>
              <w:rFonts w:cstheme="minorHAnsi"/>
            </w:rPr>
            <w:t>Choose an item.</w:t>
          </w:r>
        </w:p>
      </w:docPartBody>
    </w:docPart>
    <w:docPart>
      <w:docPartPr>
        <w:name w:val="9BBC9D1053CC4DEFBDBFD6AE83315E70"/>
        <w:category>
          <w:name w:val="General"/>
          <w:gallery w:val="placeholder"/>
        </w:category>
        <w:types>
          <w:type w:val="bbPlcHdr"/>
        </w:types>
        <w:behaviors>
          <w:behavior w:val="content"/>
        </w:behaviors>
        <w:guid w:val="{E99D4D29-7DA3-4814-B08B-3342AA62EE4B}"/>
      </w:docPartPr>
      <w:docPartBody>
        <w:p w:rsidR="009C6341" w:rsidRDefault="001A6F6B" w:rsidP="001A6F6B">
          <w:pPr>
            <w:pStyle w:val="9BBC9D1053CC4DEFBDBFD6AE83315E70"/>
          </w:pPr>
          <w:r w:rsidRPr="00055548">
            <w:rPr>
              <w:rStyle w:val="PlaceholderText"/>
              <w:rFonts w:cstheme="minorHAnsi"/>
            </w:rPr>
            <w:t>Choose an item.</w:t>
          </w:r>
        </w:p>
      </w:docPartBody>
    </w:docPart>
    <w:docPart>
      <w:docPartPr>
        <w:name w:val="2D2969B1FC4A48A5843661A845096F74"/>
        <w:category>
          <w:name w:val="General"/>
          <w:gallery w:val="placeholder"/>
        </w:category>
        <w:types>
          <w:type w:val="bbPlcHdr"/>
        </w:types>
        <w:behaviors>
          <w:behavior w:val="content"/>
        </w:behaviors>
        <w:guid w:val="{DB016A8F-1201-47E6-A866-473ECA602723}"/>
      </w:docPartPr>
      <w:docPartBody>
        <w:p w:rsidR="009C6341" w:rsidRDefault="001A6F6B" w:rsidP="001A6F6B">
          <w:pPr>
            <w:pStyle w:val="2D2969B1FC4A48A5843661A845096F74"/>
          </w:pPr>
          <w:r w:rsidRPr="00055548">
            <w:rPr>
              <w:rStyle w:val="PlaceholderText"/>
              <w:rFonts w:cstheme="minorHAnsi"/>
            </w:rPr>
            <w:t>Choose an item.</w:t>
          </w:r>
        </w:p>
      </w:docPartBody>
    </w:docPart>
    <w:docPart>
      <w:docPartPr>
        <w:name w:val="E83A8D956698475DBF8AD4922F8AE19A"/>
        <w:category>
          <w:name w:val="General"/>
          <w:gallery w:val="placeholder"/>
        </w:category>
        <w:types>
          <w:type w:val="bbPlcHdr"/>
        </w:types>
        <w:behaviors>
          <w:behavior w:val="content"/>
        </w:behaviors>
        <w:guid w:val="{E19EAFAF-57A2-45AF-8327-D8F4BDDE026D}"/>
      </w:docPartPr>
      <w:docPartBody>
        <w:p w:rsidR="009C6341" w:rsidRDefault="001A6F6B" w:rsidP="001A6F6B">
          <w:pPr>
            <w:pStyle w:val="E83A8D956698475DBF8AD4922F8AE19A"/>
          </w:pPr>
          <w:r w:rsidRPr="00055548">
            <w:rPr>
              <w:rStyle w:val="PlaceholderText"/>
              <w:rFonts w:cstheme="minorHAnsi"/>
            </w:rPr>
            <w:t>Choose an item.</w:t>
          </w:r>
        </w:p>
      </w:docPartBody>
    </w:docPart>
    <w:docPart>
      <w:docPartPr>
        <w:name w:val="2114A661A65C4661B7A1C209F0FD39FD"/>
        <w:category>
          <w:name w:val="General"/>
          <w:gallery w:val="placeholder"/>
        </w:category>
        <w:types>
          <w:type w:val="bbPlcHdr"/>
        </w:types>
        <w:behaviors>
          <w:behavior w:val="content"/>
        </w:behaviors>
        <w:guid w:val="{6244BB60-182A-4BFC-89B4-94A043D90AA7}"/>
      </w:docPartPr>
      <w:docPartBody>
        <w:p w:rsidR="009C6341" w:rsidRDefault="001A6F6B" w:rsidP="001A6F6B">
          <w:pPr>
            <w:pStyle w:val="2114A661A65C4661B7A1C209F0FD39FD"/>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542"/>
    <w:rsid w:val="00055542"/>
    <w:rsid w:val="00070679"/>
    <w:rsid w:val="000A12CF"/>
    <w:rsid w:val="0010304F"/>
    <w:rsid w:val="0013241E"/>
    <w:rsid w:val="00150959"/>
    <w:rsid w:val="001A33C7"/>
    <w:rsid w:val="001A6F6B"/>
    <w:rsid w:val="001D631E"/>
    <w:rsid w:val="00385152"/>
    <w:rsid w:val="003A446B"/>
    <w:rsid w:val="004660BF"/>
    <w:rsid w:val="005B6408"/>
    <w:rsid w:val="005C2E05"/>
    <w:rsid w:val="005F6D31"/>
    <w:rsid w:val="00656EA2"/>
    <w:rsid w:val="00660D73"/>
    <w:rsid w:val="006F25E1"/>
    <w:rsid w:val="00753AA0"/>
    <w:rsid w:val="00786AC2"/>
    <w:rsid w:val="00846A6B"/>
    <w:rsid w:val="00883F73"/>
    <w:rsid w:val="00884275"/>
    <w:rsid w:val="008B2C45"/>
    <w:rsid w:val="00906B16"/>
    <w:rsid w:val="009436A0"/>
    <w:rsid w:val="00944003"/>
    <w:rsid w:val="009C6341"/>
    <w:rsid w:val="00A25D41"/>
    <w:rsid w:val="00A80EB3"/>
    <w:rsid w:val="00AC60F2"/>
    <w:rsid w:val="00AD626F"/>
    <w:rsid w:val="00B8306F"/>
    <w:rsid w:val="00BB76D4"/>
    <w:rsid w:val="00C1119E"/>
    <w:rsid w:val="00C86AED"/>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26F"/>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6F14F8A8199D45AD8E984600DF0E31FF">
    <w:name w:val="6F14F8A8199D45AD8E984600DF0E31FF"/>
    <w:rsid w:val="001A6F6B"/>
  </w:style>
  <w:style w:type="paragraph" w:customStyle="1" w:styleId="69C4C328EE0041BDA59C80F4912CF095">
    <w:name w:val="69C4C328EE0041BDA59C80F4912CF095"/>
    <w:rsid w:val="001A6F6B"/>
  </w:style>
  <w:style w:type="paragraph" w:customStyle="1" w:styleId="7C1CBCF608FF4977BBB5C68A50DF300A">
    <w:name w:val="7C1CBCF608FF4977BBB5C68A50DF300A"/>
    <w:rsid w:val="001A6F6B"/>
  </w:style>
  <w:style w:type="paragraph" w:customStyle="1" w:styleId="0EDD222A03524B369403DD879405F4DF">
    <w:name w:val="0EDD222A03524B369403DD879405F4DF"/>
    <w:rsid w:val="001A6F6B"/>
  </w:style>
  <w:style w:type="paragraph" w:customStyle="1" w:styleId="B7AA78AF36C24944AE150CDD65AD373A">
    <w:name w:val="B7AA78AF36C24944AE150CDD65AD373A"/>
    <w:rsid w:val="001A6F6B"/>
  </w:style>
  <w:style w:type="paragraph" w:customStyle="1" w:styleId="2B8892B8E91D446088ADB1BE2CB60858">
    <w:name w:val="2B8892B8E91D446088ADB1BE2CB60858"/>
    <w:rsid w:val="001A6F6B"/>
  </w:style>
  <w:style w:type="paragraph" w:customStyle="1" w:styleId="9BBC9D1053CC4DEFBDBFD6AE83315E70">
    <w:name w:val="9BBC9D1053CC4DEFBDBFD6AE83315E70"/>
    <w:rsid w:val="001A6F6B"/>
  </w:style>
  <w:style w:type="paragraph" w:customStyle="1" w:styleId="2D2969B1FC4A48A5843661A845096F74">
    <w:name w:val="2D2969B1FC4A48A5843661A845096F74"/>
    <w:rsid w:val="001A6F6B"/>
  </w:style>
  <w:style w:type="paragraph" w:customStyle="1" w:styleId="E83A8D956698475DBF8AD4922F8AE19A">
    <w:name w:val="E83A8D956698475DBF8AD4922F8AE19A"/>
    <w:rsid w:val="001A6F6B"/>
  </w:style>
  <w:style w:type="paragraph" w:customStyle="1" w:styleId="2114A661A65C4661B7A1C209F0FD39FD">
    <w:name w:val="2114A661A65C4661B7A1C209F0FD39FD"/>
    <w:rsid w:val="001A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75A46-5D99-4040-8382-123AD3F8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Stephenson</dc:creator>
  <cp:lastModifiedBy>Jorgie McGowan</cp:lastModifiedBy>
  <cp:revision>4</cp:revision>
  <cp:lastPrinted>2017-02-24T10:23:00Z</cp:lastPrinted>
  <dcterms:created xsi:type="dcterms:W3CDTF">2025-09-22T15:42:00Z</dcterms:created>
  <dcterms:modified xsi:type="dcterms:W3CDTF">2025-09-25T05:28:00Z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