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E1" w:rsidRPr="00F85159" w:rsidRDefault="00F85159">
      <w:pPr>
        <w:rPr>
          <w:b/>
          <w:bCs/>
        </w:rPr>
      </w:pPr>
      <w:r w:rsidRPr="00F85159">
        <w:rPr>
          <w:b/>
          <w:bCs/>
        </w:rPr>
        <w:t>EAL Pupil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000"/>
      </w:tblGrid>
      <w:tr w:rsidR="00F85159" w:rsidTr="00F85159">
        <w:tc>
          <w:tcPr>
            <w:tcW w:w="1242" w:type="dxa"/>
          </w:tcPr>
          <w:p w:rsidR="00F85159" w:rsidRDefault="00F85159"/>
          <w:p w:rsidR="00F85159" w:rsidRDefault="00F85159">
            <w:r>
              <w:t>Name</w:t>
            </w:r>
          </w:p>
        </w:tc>
        <w:tc>
          <w:tcPr>
            <w:tcW w:w="8000" w:type="dxa"/>
          </w:tcPr>
          <w:p w:rsidR="00F85159" w:rsidRDefault="00F85159"/>
        </w:tc>
      </w:tr>
    </w:tbl>
    <w:p w:rsidR="00F85159" w:rsidRDefault="00F85159"/>
    <w:tbl>
      <w:tblPr>
        <w:tblStyle w:val="TableGrid"/>
        <w:tblW w:w="9282" w:type="dxa"/>
        <w:tblLook w:val="04A0" w:firstRow="1" w:lastRow="0" w:firstColumn="1" w:lastColumn="0" w:noHBand="0" w:noVBand="1"/>
      </w:tblPr>
      <w:tblGrid>
        <w:gridCol w:w="1856"/>
        <w:gridCol w:w="1856"/>
        <w:gridCol w:w="1856"/>
        <w:gridCol w:w="1857"/>
        <w:gridCol w:w="1857"/>
      </w:tblGrid>
      <w:tr w:rsidR="00041694" w:rsidTr="00041694">
        <w:trPr>
          <w:trHeight w:val="532"/>
        </w:trPr>
        <w:tc>
          <w:tcPr>
            <w:tcW w:w="1856" w:type="dxa"/>
          </w:tcPr>
          <w:p w:rsidR="00041694" w:rsidRDefault="00041694">
            <w:bookmarkStart w:id="0" w:name="_GoBack"/>
            <w:bookmarkEnd w:id="0"/>
            <w:r>
              <w:t>Date of Birth</w:t>
            </w:r>
          </w:p>
        </w:tc>
        <w:tc>
          <w:tcPr>
            <w:tcW w:w="1856" w:type="dxa"/>
          </w:tcPr>
          <w:p w:rsidR="00041694" w:rsidRDefault="00041694">
            <w:r>
              <w:t>Country of Birth</w:t>
            </w:r>
          </w:p>
        </w:tc>
        <w:tc>
          <w:tcPr>
            <w:tcW w:w="1856" w:type="dxa"/>
          </w:tcPr>
          <w:p w:rsidR="00041694" w:rsidRDefault="00041694">
            <w:r>
              <w:t xml:space="preserve">Arrival in UK </w:t>
            </w:r>
            <w:r w:rsidRPr="00F85159">
              <w:rPr>
                <w:sz w:val="20"/>
                <w:szCs w:val="20"/>
              </w:rPr>
              <w:t>(if not UK born)</w:t>
            </w:r>
          </w:p>
        </w:tc>
        <w:tc>
          <w:tcPr>
            <w:tcW w:w="1857" w:type="dxa"/>
          </w:tcPr>
          <w:p w:rsidR="00041694" w:rsidRDefault="00041694">
            <w:r>
              <w:t>Religion</w:t>
            </w:r>
          </w:p>
        </w:tc>
        <w:tc>
          <w:tcPr>
            <w:tcW w:w="1857" w:type="dxa"/>
          </w:tcPr>
          <w:p w:rsidR="00041694" w:rsidRDefault="00041694">
            <w:r>
              <w:t>Refugee Status</w:t>
            </w:r>
          </w:p>
        </w:tc>
      </w:tr>
      <w:tr w:rsidR="00041694" w:rsidTr="00041694">
        <w:trPr>
          <w:trHeight w:val="563"/>
        </w:trPr>
        <w:tc>
          <w:tcPr>
            <w:tcW w:w="1856" w:type="dxa"/>
          </w:tcPr>
          <w:p w:rsidR="00041694" w:rsidRDefault="00041694"/>
          <w:p w:rsidR="00041694" w:rsidRDefault="00041694"/>
        </w:tc>
        <w:tc>
          <w:tcPr>
            <w:tcW w:w="1856" w:type="dxa"/>
          </w:tcPr>
          <w:p w:rsidR="00041694" w:rsidRDefault="00041694"/>
        </w:tc>
        <w:tc>
          <w:tcPr>
            <w:tcW w:w="1856" w:type="dxa"/>
          </w:tcPr>
          <w:p w:rsidR="00041694" w:rsidRDefault="00041694"/>
        </w:tc>
        <w:tc>
          <w:tcPr>
            <w:tcW w:w="1857" w:type="dxa"/>
          </w:tcPr>
          <w:p w:rsidR="00041694" w:rsidRDefault="00041694"/>
        </w:tc>
        <w:tc>
          <w:tcPr>
            <w:tcW w:w="1857" w:type="dxa"/>
          </w:tcPr>
          <w:p w:rsidR="00041694" w:rsidRDefault="00041694"/>
        </w:tc>
      </w:tr>
    </w:tbl>
    <w:p w:rsidR="00F85159" w:rsidRDefault="00F85159"/>
    <w:p w:rsidR="00F85159" w:rsidRPr="00F85159" w:rsidRDefault="00F85159" w:rsidP="00F85159">
      <w:pPr>
        <w:rPr>
          <w:b/>
          <w:bCs/>
        </w:rPr>
      </w:pPr>
      <w:r w:rsidRPr="00F85159">
        <w:rPr>
          <w:b/>
          <w:bCs/>
        </w:rPr>
        <w:t xml:space="preserve">Child/young person’s use of language: </w:t>
      </w:r>
      <w:r w:rsidRPr="00F85159">
        <w:t>(including English)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1062"/>
        <w:gridCol w:w="1134"/>
        <w:gridCol w:w="1134"/>
        <w:gridCol w:w="1134"/>
        <w:gridCol w:w="1276"/>
        <w:gridCol w:w="2188"/>
      </w:tblGrid>
      <w:tr w:rsidR="00F85159" w:rsidTr="00686765">
        <w:tc>
          <w:tcPr>
            <w:tcW w:w="1314" w:type="dxa"/>
            <w:vMerge w:val="restart"/>
          </w:tcPr>
          <w:p w:rsidR="00F85159" w:rsidRDefault="00F85159" w:rsidP="00F85159">
            <w:r>
              <w:t>Languages</w:t>
            </w:r>
          </w:p>
        </w:tc>
        <w:tc>
          <w:tcPr>
            <w:tcW w:w="2196" w:type="dxa"/>
            <w:gridSpan w:val="2"/>
          </w:tcPr>
          <w:p w:rsidR="00F85159" w:rsidRDefault="00F85159" w:rsidP="00F85159">
            <w:r>
              <w:t>Speaking</w:t>
            </w:r>
          </w:p>
        </w:tc>
        <w:tc>
          <w:tcPr>
            <w:tcW w:w="1134" w:type="dxa"/>
            <w:vMerge w:val="restart"/>
          </w:tcPr>
          <w:p w:rsidR="00F85159" w:rsidRDefault="00F85159" w:rsidP="00F85159">
            <w:r>
              <w:t>Reading</w:t>
            </w:r>
          </w:p>
          <w:p w:rsidR="00F85159" w:rsidRDefault="00F85159" w:rsidP="00F85159"/>
        </w:tc>
        <w:tc>
          <w:tcPr>
            <w:tcW w:w="1134" w:type="dxa"/>
            <w:vMerge w:val="restart"/>
          </w:tcPr>
          <w:p w:rsidR="00F85159" w:rsidRDefault="00F85159" w:rsidP="00F85159">
            <w:r>
              <w:t>Writing</w:t>
            </w:r>
          </w:p>
        </w:tc>
        <w:tc>
          <w:tcPr>
            <w:tcW w:w="1276" w:type="dxa"/>
            <w:vMerge w:val="restart"/>
          </w:tcPr>
          <w:p w:rsidR="00F85159" w:rsidRDefault="00F85159" w:rsidP="00F85159">
            <w:r>
              <w:t>Used with/where</w:t>
            </w:r>
          </w:p>
        </w:tc>
        <w:tc>
          <w:tcPr>
            <w:tcW w:w="2188" w:type="dxa"/>
            <w:vMerge w:val="restart"/>
          </w:tcPr>
          <w:p w:rsidR="00F85159" w:rsidRDefault="00F85159" w:rsidP="00F85159">
            <w:r>
              <w:t xml:space="preserve">Where/when started to learn </w:t>
            </w:r>
            <w:r w:rsidRPr="00F85159">
              <w:rPr>
                <w:sz w:val="20"/>
                <w:szCs w:val="20"/>
              </w:rPr>
              <w:t>– community schools attended</w:t>
            </w:r>
          </w:p>
        </w:tc>
      </w:tr>
      <w:tr w:rsidR="00F85159" w:rsidTr="00F85159">
        <w:tc>
          <w:tcPr>
            <w:tcW w:w="1314" w:type="dxa"/>
            <w:vMerge/>
          </w:tcPr>
          <w:p w:rsidR="00F85159" w:rsidRDefault="00F85159" w:rsidP="00F85159"/>
        </w:tc>
        <w:tc>
          <w:tcPr>
            <w:tcW w:w="1062" w:type="dxa"/>
          </w:tcPr>
          <w:p w:rsidR="00F85159" w:rsidRDefault="00F85159" w:rsidP="00F85159">
            <w:r>
              <w:t>Home</w:t>
            </w:r>
          </w:p>
        </w:tc>
        <w:tc>
          <w:tcPr>
            <w:tcW w:w="1134" w:type="dxa"/>
          </w:tcPr>
          <w:p w:rsidR="00F85159" w:rsidRDefault="00F85159" w:rsidP="00F85159">
            <w:r>
              <w:t>School</w:t>
            </w:r>
          </w:p>
        </w:tc>
        <w:tc>
          <w:tcPr>
            <w:tcW w:w="1134" w:type="dxa"/>
            <w:vMerge/>
          </w:tcPr>
          <w:p w:rsidR="00F85159" w:rsidRDefault="00F85159" w:rsidP="00F85159"/>
        </w:tc>
        <w:tc>
          <w:tcPr>
            <w:tcW w:w="1134" w:type="dxa"/>
            <w:vMerge/>
          </w:tcPr>
          <w:p w:rsidR="00F85159" w:rsidRDefault="00F85159" w:rsidP="00F85159"/>
        </w:tc>
        <w:tc>
          <w:tcPr>
            <w:tcW w:w="1276" w:type="dxa"/>
            <w:vMerge/>
          </w:tcPr>
          <w:p w:rsidR="00F85159" w:rsidRDefault="00F85159" w:rsidP="00F85159"/>
        </w:tc>
        <w:tc>
          <w:tcPr>
            <w:tcW w:w="2188" w:type="dxa"/>
            <w:vMerge/>
          </w:tcPr>
          <w:p w:rsidR="00F85159" w:rsidRDefault="00F85159" w:rsidP="00F85159"/>
        </w:tc>
      </w:tr>
      <w:tr w:rsidR="00F85159" w:rsidTr="00F85159">
        <w:tc>
          <w:tcPr>
            <w:tcW w:w="1314" w:type="dxa"/>
          </w:tcPr>
          <w:p w:rsidR="00F85159" w:rsidRDefault="00F85159" w:rsidP="00F85159"/>
          <w:p w:rsidR="00F85159" w:rsidRDefault="00F85159" w:rsidP="00F85159"/>
        </w:tc>
        <w:tc>
          <w:tcPr>
            <w:tcW w:w="1062" w:type="dxa"/>
          </w:tcPr>
          <w:p w:rsidR="00F85159" w:rsidRDefault="00F85159" w:rsidP="00F85159"/>
        </w:tc>
        <w:tc>
          <w:tcPr>
            <w:tcW w:w="1134" w:type="dxa"/>
          </w:tcPr>
          <w:p w:rsidR="00F85159" w:rsidRDefault="00F85159" w:rsidP="00F85159"/>
        </w:tc>
        <w:tc>
          <w:tcPr>
            <w:tcW w:w="1134" w:type="dxa"/>
          </w:tcPr>
          <w:p w:rsidR="00F85159" w:rsidRDefault="00F85159" w:rsidP="00F85159"/>
        </w:tc>
        <w:tc>
          <w:tcPr>
            <w:tcW w:w="1134" w:type="dxa"/>
          </w:tcPr>
          <w:p w:rsidR="00F85159" w:rsidRDefault="00F85159" w:rsidP="00F85159"/>
        </w:tc>
        <w:tc>
          <w:tcPr>
            <w:tcW w:w="1276" w:type="dxa"/>
          </w:tcPr>
          <w:p w:rsidR="00F85159" w:rsidRDefault="00F85159" w:rsidP="00F85159"/>
        </w:tc>
        <w:tc>
          <w:tcPr>
            <w:tcW w:w="2188" w:type="dxa"/>
          </w:tcPr>
          <w:p w:rsidR="00F85159" w:rsidRDefault="00F85159" w:rsidP="00F85159"/>
        </w:tc>
      </w:tr>
      <w:tr w:rsidR="00F85159" w:rsidTr="00F85159">
        <w:tc>
          <w:tcPr>
            <w:tcW w:w="1314" w:type="dxa"/>
          </w:tcPr>
          <w:p w:rsidR="00F85159" w:rsidRDefault="00F85159" w:rsidP="00F85159"/>
          <w:p w:rsidR="00F85159" w:rsidRDefault="00F85159" w:rsidP="00F85159"/>
        </w:tc>
        <w:tc>
          <w:tcPr>
            <w:tcW w:w="1062" w:type="dxa"/>
          </w:tcPr>
          <w:p w:rsidR="00F85159" w:rsidRDefault="00F85159" w:rsidP="00F85159"/>
        </w:tc>
        <w:tc>
          <w:tcPr>
            <w:tcW w:w="1134" w:type="dxa"/>
          </w:tcPr>
          <w:p w:rsidR="00F85159" w:rsidRDefault="00F85159" w:rsidP="00F85159"/>
        </w:tc>
        <w:tc>
          <w:tcPr>
            <w:tcW w:w="1134" w:type="dxa"/>
          </w:tcPr>
          <w:p w:rsidR="00F85159" w:rsidRDefault="00F85159" w:rsidP="00F85159"/>
        </w:tc>
        <w:tc>
          <w:tcPr>
            <w:tcW w:w="1134" w:type="dxa"/>
          </w:tcPr>
          <w:p w:rsidR="00F85159" w:rsidRDefault="00F85159" w:rsidP="00F85159"/>
        </w:tc>
        <w:tc>
          <w:tcPr>
            <w:tcW w:w="1276" w:type="dxa"/>
          </w:tcPr>
          <w:p w:rsidR="00F85159" w:rsidRDefault="00F85159" w:rsidP="00F85159"/>
        </w:tc>
        <w:tc>
          <w:tcPr>
            <w:tcW w:w="2188" w:type="dxa"/>
          </w:tcPr>
          <w:p w:rsidR="00F85159" w:rsidRDefault="00F85159" w:rsidP="00F85159"/>
        </w:tc>
      </w:tr>
      <w:tr w:rsidR="00F85159" w:rsidTr="00F85159">
        <w:tc>
          <w:tcPr>
            <w:tcW w:w="1314" w:type="dxa"/>
          </w:tcPr>
          <w:p w:rsidR="00F85159" w:rsidRDefault="00F85159" w:rsidP="00F85159"/>
          <w:p w:rsidR="00F85159" w:rsidRDefault="00F85159" w:rsidP="00F85159"/>
        </w:tc>
        <w:tc>
          <w:tcPr>
            <w:tcW w:w="1062" w:type="dxa"/>
          </w:tcPr>
          <w:p w:rsidR="00F85159" w:rsidRDefault="00F85159" w:rsidP="00F85159"/>
        </w:tc>
        <w:tc>
          <w:tcPr>
            <w:tcW w:w="1134" w:type="dxa"/>
          </w:tcPr>
          <w:p w:rsidR="00F85159" w:rsidRDefault="00F85159" w:rsidP="00F85159"/>
        </w:tc>
        <w:tc>
          <w:tcPr>
            <w:tcW w:w="1134" w:type="dxa"/>
          </w:tcPr>
          <w:p w:rsidR="00F85159" w:rsidRDefault="00F85159" w:rsidP="00F85159"/>
        </w:tc>
        <w:tc>
          <w:tcPr>
            <w:tcW w:w="1134" w:type="dxa"/>
          </w:tcPr>
          <w:p w:rsidR="00F85159" w:rsidRDefault="00F85159" w:rsidP="00F85159"/>
        </w:tc>
        <w:tc>
          <w:tcPr>
            <w:tcW w:w="1276" w:type="dxa"/>
          </w:tcPr>
          <w:p w:rsidR="00F85159" w:rsidRDefault="00F85159" w:rsidP="00F85159"/>
        </w:tc>
        <w:tc>
          <w:tcPr>
            <w:tcW w:w="2188" w:type="dxa"/>
          </w:tcPr>
          <w:p w:rsidR="00F85159" w:rsidRDefault="00F85159" w:rsidP="00F85159"/>
        </w:tc>
      </w:tr>
      <w:tr w:rsidR="00F85159" w:rsidTr="00F85159">
        <w:tc>
          <w:tcPr>
            <w:tcW w:w="1314" w:type="dxa"/>
          </w:tcPr>
          <w:p w:rsidR="00F85159" w:rsidRDefault="00F85159" w:rsidP="00F85159"/>
          <w:p w:rsidR="00F85159" w:rsidRDefault="00F85159" w:rsidP="00F85159"/>
        </w:tc>
        <w:tc>
          <w:tcPr>
            <w:tcW w:w="1062" w:type="dxa"/>
          </w:tcPr>
          <w:p w:rsidR="00F85159" w:rsidRDefault="00F85159" w:rsidP="00F85159"/>
        </w:tc>
        <w:tc>
          <w:tcPr>
            <w:tcW w:w="1134" w:type="dxa"/>
          </w:tcPr>
          <w:p w:rsidR="00F85159" w:rsidRDefault="00F85159" w:rsidP="00F85159"/>
        </w:tc>
        <w:tc>
          <w:tcPr>
            <w:tcW w:w="1134" w:type="dxa"/>
          </w:tcPr>
          <w:p w:rsidR="00F85159" w:rsidRDefault="00F85159" w:rsidP="00F85159"/>
        </w:tc>
        <w:tc>
          <w:tcPr>
            <w:tcW w:w="1134" w:type="dxa"/>
          </w:tcPr>
          <w:p w:rsidR="00F85159" w:rsidRDefault="00F85159" w:rsidP="00F85159"/>
        </w:tc>
        <w:tc>
          <w:tcPr>
            <w:tcW w:w="1276" w:type="dxa"/>
          </w:tcPr>
          <w:p w:rsidR="00F85159" w:rsidRDefault="00F85159" w:rsidP="00F85159"/>
        </w:tc>
        <w:tc>
          <w:tcPr>
            <w:tcW w:w="2188" w:type="dxa"/>
          </w:tcPr>
          <w:p w:rsidR="00F85159" w:rsidRDefault="00F85159" w:rsidP="00F85159"/>
        </w:tc>
      </w:tr>
    </w:tbl>
    <w:p w:rsidR="00F85159" w:rsidRDefault="00F85159" w:rsidP="00F85159"/>
    <w:p w:rsidR="00F85159" w:rsidRDefault="00F85159" w:rsidP="00F85159">
      <w:r w:rsidRPr="00F85159">
        <w:rPr>
          <w:b/>
          <w:bCs/>
        </w:rPr>
        <w:t>Previous schools:</w:t>
      </w:r>
      <w:r>
        <w:t xml:space="preserve">  (including breaks in education, pre-school and admission into UK education)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1525"/>
        <w:gridCol w:w="1523"/>
        <w:gridCol w:w="1532"/>
        <w:gridCol w:w="1604"/>
        <w:gridCol w:w="1531"/>
      </w:tblGrid>
      <w:tr w:rsidR="00F85159" w:rsidTr="00F85159">
        <w:tc>
          <w:tcPr>
            <w:tcW w:w="1540" w:type="dxa"/>
          </w:tcPr>
          <w:p w:rsidR="00F85159" w:rsidRDefault="00F85159" w:rsidP="00F85159">
            <w:r>
              <w:t>Country</w:t>
            </w:r>
          </w:p>
        </w:tc>
        <w:tc>
          <w:tcPr>
            <w:tcW w:w="1540" w:type="dxa"/>
          </w:tcPr>
          <w:p w:rsidR="00F85159" w:rsidRDefault="00F85159" w:rsidP="00F85159">
            <w:r>
              <w:t>Date started</w:t>
            </w:r>
          </w:p>
        </w:tc>
        <w:tc>
          <w:tcPr>
            <w:tcW w:w="1540" w:type="dxa"/>
          </w:tcPr>
          <w:p w:rsidR="00F85159" w:rsidRDefault="00F85159" w:rsidP="00F85159">
            <w:r>
              <w:t xml:space="preserve">Ages </w:t>
            </w:r>
          </w:p>
          <w:p w:rsidR="00F85159" w:rsidRDefault="00F85159" w:rsidP="00F85159">
            <w:r>
              <w:t>(from – to)</w:t>
            </w:r>
          </w:p>
        </w:tc>
        <w:tc>
          <w:tcPr>
            <w:tcW w:w="1540" w:type="dxa"/>
          </w:tcPr>
          <w:p w:rsidR="00F85159" w:rsidRDefault="00F85159" w:rsidP="00F85159">
            <w:r>
              <w:t>Languages used</w:t>
            </w:r>
          </w:p>
        </w:tc>
        <w:tc>
          <w:tcPr>
            <w:tcW w:w="1541" w:type="dxa"/>
          </w:tcPr>
          <w:p w:rsidR="00F85159" w:rsidRDefault="00F85159" w:rsidP="00F85159">
            <w:r>
              <w:t>Assessment</w:t>
            </w:r>
          </w:p>
          <w:p w:rsidR="00F85159" w:rsidRDefault="00F85159" w:rsidP="00F85159">
            <w:r>
              <w:t>(exams/grades)</w:t>
            </w:r>
          </w:p>
        </w:tc>
        <w:tc>
          <w:tcPr>
            <w:tcW w:w="1541" w:type="dxa"/>
          </w:tcPr>
          <w:p w:rsidR="00F85159" w:rsidRDefault="00F85159" w:rsidP="00F85159">
            <w:r>
              <w:t>Repeated years</w:t>
            </w:r>
          </w:p>
        </w:tc>
      </w:tr>
      <w:tr w:rsidR="00F85159" w:rsidTr="00F85159">
        <w:tc>
          <w:tcPr>
            <w:tcW w:w="1540" w:type="dxa"/>
          </w:tcPr>
          <w:p w:rsidR="00F85159" w:rsidRDefault="00F85159" w:rsidP="00F85159"/>
          <w:p w:rsidR="00F85159" w:rsidRDefault="00F85159" w:rsidP="00F85159"/>
          <w:p w:rsidR="00F85159" w:rsidRDefault="00F85159" w:rsidP="00F85159"/>
        </w:tc>
        <w:tc>
          <w:tcPr>
            <w:tcW w:w="1540" w:type="dxa"/>
          </w:tcPr>
          <w:p w:rsidR="00F85159" w:rsidRDefault="00F85159" w:rsidP="00F85159"/>
        </w:tc>
        <w:tc>
          <w:tcPr>
            <w:tcW w:w="1540" w:type="dxa"/>
          </w:tcPr>
          <w:p w:rsidR="00F85159" w:rsidRDefault="00F85159" w:rsidP="00F85159"/>
        </w:tc>
        <w:tc>
          <w:tcPr>
            <w:tcW w:w="1540" w:type="dxa"/>
          </w:tcPr>
          <w:p w:rsidR="00F85159" w:rsidRDefault="00F85159" w:rsidP="00F85159"/>
        </w:tc>
        <w:tc>
          <w:tcPr>
            <w:tcW w:w="1541" w:type="dxa"/>
          </w:tcPr>
          <w:p w:rsidR="00F85159" w:rsidRDefault="00F85159" w:rsidP="00F85159"/>
        </w:tc>
        <w:tc>
          <w:tcPr>
            <w:tcW w:w="1541" w:type="dxa"/>
          </w:tcPr>
          <w:p w:rsidR="00F85159" w:rsidRDefault="00F85159" w:rsidP="00F85159"/>
        </w:tc>
      </w:tr>
    </w:tbl>
    <w:p w:rsidR="00F85159" w:rsidRDefault="00F85159" w:rsidP="00F85159"/>
    <w:p w:rsidR="00F85159" w:rsidRPr="00F85159" w:rsidRDefault="00F85159" w:rsidP="00F85159">
      <w:pPr>
        <w:rPr>
          <w:b/>
          <w:bCs/>
        </w:rPr>
      </w:pPr>
      <w:r w:rsidRPr="00F85159">
        <w:rPr>
          <w:b/>
          <w:bCs/>
        </w:rPr>
        <w:t>Support for learning: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F85159" w:rsidTr="00F85159">
        <w:tc>
          <w:tcPr>
            <w:tcW w:w="3227" w:type="dxa"/>
          </w:tcPr>
          <w:p w:rsidR="00F85159" w:rsidRDefault="00F85159" w:rsidP="00F85159">
            <w:r>
              <w:t>Community schools attended</w:t>
            </w:r>
          </w:p>
          <w:p w:rsidR="00F85159" w:rsidRDefault="00F85159" w:rsidP="00F85159"/>
        </w:tc>
        <w:tc>
          <w:tcPr>
            <w:tcW w:w="6015" w:type="dxa"/>
          </w:tcPr>
          <w:p w:rsidR="00F85159" w:rsidRDefault="00F85159" w:rsidP="00F85159"/>
        </w:tc>
      </w:tr>
      <w:tr w:rsidR="00F85159" w:rsidTr="00F85159">
        <w:tc>
          <w:tcPr>
            <w:tcW w:w="3227" w:type="dxa"/>
          </w:tcPr>
          <w:p w:rsidR="00F85159" w:rsidRDefault="00F85159" w:rsidP="00F85159">
            <w:r>
              <w:t>Favourite subjects in school</w:t>
            </w:r>
          </w:p>
          <w:p w:rsidR="00F85159" w:rsidRDefault="00F85159" w:rsidP="00F85159"/>
        </w:tc>
        <w:tc>
          <w:tcPr>
            <w:tcW w:w="6015" w:type="dxa"/>
          </w:tcPr>
          <w:p w:rsidR="00F85159" w:rsidRDefault="00F85159" w:rsidP="00F85159"/>
        </w:tc>
      </w:tr>
      <w:tr w:rsidR="00F85159" w:rsidTr="00F85159">
        <w:tc>
          <w:tcPr>
            <w:tcW w:w="3227" w:type="dxa"/>
          </w:tcPr>
          <w:p w:rsidR="00F85159" w:rsidRDefault="00F85159" w:rsidP="00F85159">
            <w:r>
              <w:t>Interests and hobbies</w:t>
            </w:r>
          </w:p>
          <w:p w:rsidR="00F85159" w:rsidRDefault="00F85159" w:rsidP="00F85159"/>
        </w:tc>
        <w:tc>
          <w:tcPr>
            <w:tcW w:w="6015" w:type="dxa"/>
          </w:tcPr>
          <w:p w:rsidR="00F85159" w:rsidRDefault="00F85159" w:rsidP="00F85159"/>
        </w:tc>
      </w:tr>
      <w:tr w:rsidR="00F85159" w:rsidTr="00F85159">
        <w:tc>
          <w:tcPr>
            <w:tcW w:w="3227" w:type="dxa"/>
          </w:tcPr>
          <w:p w:rsidR="00F85159" w:rsidRDefault="00F85159" w:rsidP="00F85159">
            <w:r>
              <w:t>Additional support needs</w:t>
            </w:r>
          </w:p>
          <w:p w:rsidR="00F85159" w:rsidRDefault="00F85159" w:rsidP="00F85159"/>
        </w:tc>
        <w:tc>
          <w:tcPr>
            <w:tcW w:w="6015" w:type="dxa"/>
          </w:tcPr>
          <w:p w:rsidR="00F85159" w:rsidRDefault="00F85159" w:rsidP="00F85159"/>
        </w:tc>
      </w:tr>
      <w:tr w:rsidR="00F85159" w:rsidTr="00F85159">
        <w:tc>
          <w:tcPr>
            <w:tcW w:w="3227" w:type="dxa"/>
          </w:tcPr>
          <w:p w:rsidR="00F85159" w:rsidRDefault="00F85159" w:rsidP="00F85159">
            <w:r>
              <w:t>Prior experience which may affect learning</w:t>
            </w:r>
          </w:p>
        </w:tc>
        <w:tc>
          <w:tcPr>
            <w:tcW w:w="6015" w:type="dxa"/>
          </w:tcPr>
          <w:p w:rsidR="00F85159" w:rsidRDefault="00F85159" w:rsidP="00F85159"/>
        </w:tc>
      </w:tr>
    </w:tbl>
    <w:p w:rsidR="00F85159" w:rsidRDefault="00F85159" w:rsidP="00F85159"/>
    <w:p w:rsidR="00F85159" w:rsidRDefault="00F85159" w:rsidP="00F85159"/>
    <w:p w:rsidR="00F85159" w:rsidRPr="00F85159" w:rsidRDefault="00F85159" w:rsidP="00F85159">
      <w:pPr>
        <w:rPr>
          <w:b/>
          <w:bCs/>
        </w:rPr>
      </w:pPr>
      <w:r w:rsidRPr="00F85159">
        <w:rPr>
          <w:b/>
          <w:bCs/>
        </w:rPr>
        <w:t>Support for parents/carers: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826"/>
        <w:gridCol w:w="3852"/>
        <w:gridCol w:w="770"/>
      </w:tblGrid>
      <w:tr w:rsidR="00F85159" w:rsidTr="00F85159">
        <w:tc>
          <w:tcPr>
            <w:tcW w:w="3794" w:type="dxa"/>
          </w:tcPr>
          <w:p w:rsidR="00F85159" w:rsidRDefault="00F85159" w:rsidP="00F85159">
            <w:r>
              <w:t>Interpreter required for meetings</w:t>
            </w:r>
          </w:p>
          <w:p w:rsidR="00F85159" w:rsidRDefault="00F85159" w:rsidP="00F85159"/>
        </w:tc>
        <w:tc>
          <w:tcPr>
            <w:tcW w:w="826" w:type="dxa"/>
          </w:tcPr>
          <w:p w:rsidR="00F85159" w:rsidRDefault="00F85159" w:rsidP="00F85159"/>
        </w:tc>
        <w:tc>
          <w:tcPr>
            <w:tcW w:w="3852" w:type="dxa"/>
          </w:tcPr>
          <w:p w:rsidR="00F85159" w:rsidRDefault="00F85159" w:rsidP="00F85159">
            <w:r>
              <w:t>Parent/carer can bring interpreter</w:t>
            </w:r>
          </w:p>
        </w:tc>
        <w:tc>
          <w:tcPr>
            <w:tcW w:w="770" w:type="dxa"/>
          </w:tcPr>
          <w:p w:rsidR="00F85159" w:rsidRDefault="00F85159" w:rsidP="00F85159"/>
        </w:tc>
      </w:tr>
      <w:tr w:rsidR="00F85159" w:rsidTr="00F85159">
        <w:tc>
          <w:tcPr>
            <w:tcW w:w="3794" w:type="dxa"/>
          </w:tcPr>
          <w:p w:rsidR="00F85159" w:rsidRDefault="00F85159" w:rsidP="00F85159">
            <w:r>
              <w:t>Translations of letters and leaflets would be helpful</w:t>
            </w:r>
          </w:p>
        </w:tc>
        <w:tc>
          <w:tcPr>
            <w:tcW w:w="826" w:type="dxa"/>
          </w:tcPr>
          <w:p w:rsidR="00F85159" w:rsidRDefault="00F85159" w:rsidP="00F85159"/>
        </w:tc>
        <w:tc>
          <w:tcPr>
            <w:tcW w:w="3852" w:type="dxa"/>
          </w:tcPr>
          <w:p w:rsidR="00F85159" w:rsidRDefault="00F85159" w:rsidP="00F85159">
            <w:r>
              <w:t>Can understand written communication in English</w:t>
            </w:r>
          </w:p>
        </w:tc>
        <w:tc>
          <w:tcPr>
            <w:tcW w:w="770" w:type="dxa"/>
          </w:tcPr>
          <w:p w:rsidR="00F85159" w:rsidRDefault="00F85159" w:rsidP="00F85159"/>
        </w:tc>
      </w:tr>
      <w:tr w:rsidR="00F85159" w:rsidTr="00F85159">
        <w:tc>
          <w:tcPr>
            <w:tcW w:w="3794" w:type="dxa"/>
          </w:tcPr>
          <w:p w:rsidR="00F85159" w:rsidRDefault="00F85159" w:rsidP="00F85159">
            <w:r>
              <w:t>Contacts for local community groups would be helpful</w:t>
            </w:r>
          </w:p>
        </w:tc>
        <w:tc>
          <w:tcPr>
            <w:tcW w:w="826" w:type="dxa"/>
          </w:tcPr>
          <w:p w:rsidR="00F85159" w:rsidRDefault="00F85159" w:rsidP="00F85159"/>
        </w:tc>
        <w:tc>
          <w:tcPr>
            <w:tcW w:w="3852" w:type="dxa"/>
          </w:tcPr>
          <w:p w:rsidR="00F85159" w:rsidRDefault="00F85159" w:rsidP="00F85159">
            <w:r>
              <w:t>Information of community language classes requested</w:t>
            </w:r>
          </w:p>
        </w:tc>
        <w:tc>
          <w:tcPr>
            <w:tcW w:w="770" w:type="dxa"/>
          </w:tcPr>
          <w:p w:rsidR="00F85159" w:rsidRDefault="00F85159" w:rsidP="00F85159"/>
        </w:tc>
      </w:tr>
    </w:tbl>
    <w:p w:rsidR="00F85159" w:rsidRDefault="00F85159" w:rsidP="00F85159"/>
    <w:p w:rsidR="00F85159" w:rsidRDefault="00F85159" w:rsidP="00F85159">
      <w:r>
        <w:t>Completed by:</w:t>
      </w:r>
    </w:p>
    <w:p w:rsidR="00F85159" w:rsidRDefault="00F85159" w:rsidP="00F85159">
      <w:r>
        <w:t>Date:</w:t>
      </w:r>
      <w:r>
        <w:tab/>
      </w:r>
    </w:p>
    <w:p w:rsidR="00F85159" w:rsidRDefault="00F85159" w:rsidP="00F85159">
      <w:r>
        <w:tab/>
      </w:r>
      <w:r>
        <w:tab/>
      </w:r>
      <w:r>
        <w:tab/>
      </w:r>
    </w:p>
    <w:sectPr w:rsidR="00F8515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59" w:rsidRDefault="00F85159" w:rsidP="00F85159">
      <w:pPr>
        <w:spacing w:after="0" w:line="240" w:lineRule="auto"/>
      </w:pPr>
      <w:r>
        <w:separator/>
      </w:r>
    </w:p>
  </w:endnote>
  <w:endnote w:type="continuationSeparator" w:id="0">
    <w:p w:rsidR="00F85159" w:rsidRDefault="00F85159" w:rsidP="00F8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59" w:rsidRDefault="00F85159" w:rsidP="00F85159">
    <w:pPr>
      <w:pStyle w:val="Footer"/>
    </w:pPr>
    <w:r>
      <w:t xml:space="preserve">Adapted </w:t>
    </w:r>
    <w:proofErr w:type="spellStart"/>
    <w:r>
      <w:t>from”Addendum</w:t>
    </w:r>
    <w:proofErr w:type="spellEnd"/>
    <w:r>
      <w:t xml:space="preserve"> to the School Admission Form for Minority Ethnic Pupils” produced by Milton Keynes Ethnic Minority Achievement Support Service</w:t>
    </w:r>
  </w:p>
  <w:p w:rsidR="00F85159" w:rsidRDefault="00F85159" w:rsidP="00F85159">
    <w:pPr>
      <w:pStyle w:val="Footer"/>
    </w:pPr>
  </w:p>
  <w:p w:rsidR="00F85159" w:rsidRDefault="00F85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59" w:rsidRDefault="00F85159" w:rsidP="00F85159">
      <w:pPr>
        <w:spacing w:after="0" w:line="240" w:lineRule="auto"/>
      </w:pPr>
      <w:r>
        <w:separator/>
      </w:r>
    </w:p>
  </w:footnote>
  <w:footnote w:type="continuationSeparator" w:id="0">
    <w:p w:rsidR="00F85159" w:rsidRDefault="00F85159" w:rsidP="00F85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59"/>
    <w:rsid w:val="00041694"/>
    <w:rsid w:val="00EE46E1"/>
    <w:rsid w:val="00F8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159"/>
  </w:style>
  <w:style w:type="paragraph" w:styleId="Footer">
    <w:name w:val="footer"/>
    <w:basedOn w:val="Normal"/>
    <w:link w:val="FooterChar"/>
    <w:uiPriority w:val="99"/>
    <w:unhideWhenUsed/>
    <w:rsid w:val="00F8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159"/>
  </w:style>
  <w:style w:type="paragraph" w:styleId="BalloonText">
    <w:name w:val="Balloon Text"/>
    <w:basedOn w:val="Normal"/>
    <w:link w:val="BalloonTextChar"/>
    <w:uiPriority w:val="99"/>
    <w:semiHidden/>
    <w:unhideWhenUsed/>
    <w:rsid w:val="00F8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159"/>
  </w:style>
  <w:style w:type="paragraph" w:styleId="Footer">
    <w:name w:val="footer"/>
    <w:basedOn w:val="Normal"/>
    <w:link w:val="FooterChar"/>
    <w:uiPriority w:val="99"/>
    <w:unhideWhenUsed/>
    <w:rsid w:val="00F8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159"/>
  </w:style>
  <w:style w:type="paragraph" w:styleId="BalloonText">
    <w:name w:val="Balloon Text"/>
    <w:basedOn w:val="Normal"/>
    <w:link w:val="BalloonTextChar"/>
    <w:uiPriority w:val="99"/>
    <w:semiHidden/>
    <w:unhideWhenUsed/>
    <w:rsid w:val="00F8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159</Words>
  <Characters>912</Characters>
  <Application>Microsoft Office Word</Application>
  <DocSecurity>0</DocSecurity>
  <Lines>7</Lines>
  <Paragraphs>2</Paragraphs>
  <ScaleCrop>false</ScaleCrop>
  <Company>Glasgow City Council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MWalker</dc:creator>
  <cp:lastModifiedBy>MWalker</cp:lastModifiedBy>
  <cp:revision>2</cp:revision>
  <dcterms:created xsi:type="dcterms:W3CDTF">2018-04-30T08:36:00Z</dcterms:created>
  <dcterms:modified xsi:type="dcterms:W3CDTF">2018-04-30T09:26:00Z</dcterms:modified>
</cp:coreProperties>
</file>