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B5" w:rsidRPr="00284EB5" w:rsidRDefault="00B5573E" w:rsidP="00284EB5">
      <w:pPr>
        <w:pStyle w:val="NormalWeb"/>
        <w:jc w:val="both"/>
        <w:rPr>
          <w:rFonts w:ascii="Arial" w:hAnsi="Arial" w:cs="Arial"/>
          <w:b/>
          <w:sz w:val="20"/>
          <w:szCs w:val="20"/>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781300" cy="2781300"/>
            <wp:effectExtent l="0" t="0" r="0" b="0"/>
            <wp:wrapTight wrapText="bothSides">
              <wp:wrapPolygon edited="0">
                <wp:start x="0" y="0"/>
                <wp:lineTo x="0" y="21452"/>
                <wp:lineTo x="21452" y="21452"/>
                <wp:lineTo x="21452" y="0"/>
                <wp:lineTo x="0" y="0"/>
              </wp:wrapPolygon>
            </wp:wrapTight>
            <wp:docPr id="1" name="Picture 1" descr="Image result for forth valle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rth valley colle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0" cy="2781300"/>
                    </a:xfrm>
                    <a:prstGeom prst="rect">
                      <a:avLst/>
                    </a:prstGeom>
                    <a:noFill/>
                    <a:ln>
                      <a:noFill/>
                    </a:ln>
                  </pic:spPr>
                </pic:pic>
              </a:graphicData>
            </a:graphic>
          </wp:anchor>
        </w:drawing>
      </w:r>
      <w:proofErr w:type="spellStart"/>
      <w:r w:rsidR="00284EB5" w:rsidRPr="00284EB5">
        <w:rPr>
          <w:rFonts w:ascii="Arial" w:hAnsi="Arial" w:cs="Arial"/>
          <w:b/>
          <w:sz w:val="20"/>
          <w:szCs w:val="20"/>
        </w:rPr>
        <w:t>Forth</w:t>
      </w:r>
      <w:proofErr w:type="spellEnd"/>
      <w:r w:rsidR="00284EB5" w:rsidRPr="00284EB5">
        <w:rPr>
          <w:rFonts w:ascii="Arial" w:hAnsi="Arial" w:cs="Arial"/>
          <w:b/>
          <w:sz w:val="20"/>
          <w:szCs w:val="20"/>
        </w:rPr>
        <w:t xml:space="preserve"> Valley College Corporate Parenting</w:t>
      </w:r>
    </w:p>
    <w:p w:rsidR="00284EB5" w:rsidRPr="00284EB5" w:rsidRDefault="00284EB5" w:rsidP="00284EB5">
      <w:pPr>
        <w:pStyle w:val="NormalWeb"/>
        <w:jc w:val="both"/>
        <w:rPr>
          <w:rFonts w:ascii="Arial" w:hAnsi="Arial" w:cs="Arial"/>
          <w:sz w:val="20"/>
          <w:szCs w:val="20"/>
        </w:rPr>
      </w:pPr>
      <w:proofErr w:type="spellStart"/>
      <w:r w:rsidRPr="00284EB5">
        <w:rPr>
          <w:rFonts w:ascii="Arial" w:hAnsi="Arial" w:cs="Arial"/>
          <w:sz w:val="20"/>
          <w:szCs w:val="20"/>
        </w:rPr>
        <w:t>Forth</w:t>
      </w:r>
      <w:proofErr w:type="spellEnd"/>
      <w:r w:rsidRPr="00284EB5">
        <w:rPr>
          <w:rFonts w:ascii="Arial" w:hAnsi="Arial" w:cs="Arial"/>
          <w:sz w:val="20"/>
          <w:szCs w:val="20"/>
        </w:rPr>
        <w:t xml:space="preserve"> Valley College wants all Care Experienced students to be successful during their time studying here. We want everyone to gain a place on an appropriate course, learn new skills, gain qualifications, and progress into a positive destination whether that be further education, higher education, training or employment. </w:t>
      </w:r>
    </w:p>
    <w:p w:rsidR="00284EB5" w:rsidRPr="00284EB5" w:rsidRDefault="00284EB5" w:rsidP="00284EB5">
      <w:pPr>
        <w:pStyle w:val="NormalWeb"/>
        <w:jc w:val="both"/>
        <w:rPr>
          <w:rFonts w:ascii="Arial" w:hAnsi="Arial" w:cs="Arial"/>
          <w:sz w:val="20"/>
          <w:szCs w:val="20"/>
        </w:rPr>
      </w:pPr>
      <w:r w:rsidRPr="00284EB5">
        <w:rPr>
          <w:rFonts w:ascii="Arial" w:hAnsi="Arial" w:cs="Arial"/>
          <w:sz w:val="20"/>
          <w:szCs w:val="20"/>
        </w:rPr>
        <w:t>Applicants are strongly encouraged to indicate they have been in care via their college online application. This information will allow the Student Services team to contact applicants and ensure they are aware of the wide range of support available pre-entry and on-course.</w:t>
      </w:r>
    </w:p>
    <w:p w:rsidR="00B5573E" w:rsidRDefault="00B5573E" w:rsidP="00284EB5">
      <w:pPr>
        <w:pStyle w:val="NormalWeb"/>
        <w:jc w:val="both"/>
        <w:rPr>
          <w:rFonts w:ascii="Arial" w:hAnsi="Arial" w:cs="Arial"/>
          <w:sz w:val="20"/>
          <w:szCs w:val="20"/>
        </w:rPr>
      </w:pPr>
    </w:p>
    <w:p w:rsidR="00284EB5" w:rsidRPr="00284EB5" w:rsidRDefault="00284EB5" w:rsidP="00284EB5">
      <w:pPr>
        <w:pStyle w:val="NormalWeb"/>
        <w:jc w:val="both"/>
        <w:rPr>
          <w:rFonts w:ascii="Arial" w:hAnsi="Arial" w:cs="Arial"/>
          <w:sz w:val="20"/>
          <w:szCs w:val="20"/>
        </w:rPr>
      </w:pPr>
      <w:bookmarkStart w:id="0" w:name="_GoBack"/>
      <w:bookmarkEnd w:id="0"/>
      <w:r w:rsidRPr="00284EB5">
        <w:rPr>
          <w:rFonts w:ascii="Arial" w:hAnsi="Arial" w:cs="Arial"/>
          <w:sz w:val="20"/>
          <w:szCs w:val="20"/>
        </w:rPr>
        <w:t>The support offered is wide and varied and depends on each individual student and what is right for them, but broadly includes:</w:t>
      </w:r>
    </w:p>
    <w:p w:rsidR="00284EB5" w:rsidRPr="00284EB5" w:rsidRDefault="00284EB5" w:rsidP="00284EB5">
      <w:pPr>
        <w:pStyle w:val="NormalWeb"/>
        <w:jc w:val="both"/>
        <w:rPr>
          <w:rFonts w:ascii="Arial" w:hAnsi="Arial" w:cs="Arial"/>
          <w:sz w:val="20"/>
          <w:szCs w:val="20"/>
        </w:rPr>
      </w:pPr>
      <w:r w:rsidRPr="00284EB5">
        <w:rPr>
          <w:rFonts w:ascii="Arial" w:hAnsi="Arial" w:cs="Arial"/>
          <w:sz w:val="20"/>
          <w:szCs w:val="20"/>
        </w:rPr>
        <w:t>·         Priority processing for funding </w:t>
      </w:r>
    </w:p>
    <w:p w:rsidR="00284EB5" w:rsidRPr="00284EB5" w:rsidRDefault="00284EB5" w:rsidP="00284EB5">
      <w:pPr>
        <w:pStyle w:val="NormalWeb"/>
        <w:jc w:val="both"/>
        <w:rPr>
          <w:rFonts w:ascii="Arial" w:hAnsi="Arial" w:cs="Arial"/>
          <w:sz w:val="20"/>
          <w:szCs w:val="20"/>
        </w:rPr>
      </w:pPr>
      <w:r w:rsidRPr="00284EB5">
        <w:rPr>
          <w:rFonts w:ascii="Arial" w:hAnsi="Arial" w:cs="Arial"/>
          <w:sz w:val="20"/>
          <w:szCs w:val="20"/>
        </w:rPr>
        <w:t>·         Pre-application help</w:t>
      </w:r>
    </w:p>
    <w:p w:rsidR="00284EB5" w:rsidRPr="00284EB5" w:rsidRDefault="00284EB5" w:rsidP="00284EB5">
      <w:pPr>
        <w:pStyle w:val="NormalWeb"/>
        <w:jc w:val="both"/>
        <w:rPr>
          <w:rFonts w:ascii="Arial" w:hAnsi="Arial" w:cs="Arial"/>
          <w:sz w:val="20"/>
          <w:szCs w:val="20"/>
        </w:rPr>
      </w:pPr>
      <w:r w:rsidRPr="00284EB5">
        <w:rPr>
          <w:rFonts w:ascii="Arial" w:hAnsi="Arial" w:cs="Arial"/>
          <w:sz w:val="20"/>
          <w:szCs w:val="20"/>
        </w:rPr>
        <w:t>·         Guaranteed interview if entry requirements met</w:t>
      </w:r>
    </w:p>
    <w:p w:rsidR="00284EB5" w:rsidRPr="00284EB5" w:rsidRDefault="00284EB5" w:rsidP="00284EB5">
      <w:pPr>
        <w:pStyle w:val="NormalWeb"/>
        <w:jc w:val="both"/>
        <w:rPr>
          <w:rFonts w:ascii="Arial" w:hAnsi="Arial" w:cs="Arial"/>
          <w:sz w:val="20"/>
          <w:szCs w:val="20"/>
        </w:rPr>
      </w:pPr>
      <w:r w:rsidRPr="00284EB5">
        <w:rPr>
          <w:rFonts w:ascii="Arial" w:hAnsi="Arial" w:cs="Arial"/>
          <w:sz w:val="20"/>
          <w:szCs w:val="20"/>
        </w:rPr>
        <w:t>·         Dedicated Learner Adviser once a conditional or un-conditional offer has been accepted</w:t>
      </w:r>
    </w:p>
    <w:p w:rsidR="00284EB5" w:rsidRPr="00284EB5" w:rsidRDefault="00284EB5" w:rsidP="00284EB5">
      <w:pPr>
        <w:pStyle w:val="NormalWeb"/>
        <w:jc w:val="both"/>
        <w:rPr>
          <w:rFonts w:ascii="Arial" w:hAnsi="Arial" w:cs="Arial"/>
          <w:sz w:val="20"/>
          <w:szCs w:val="20"/>
        </w:rPr>
      </w:pPr>
      <w:r w:rsidRPr="00284EB5">
        <w:rPr>
          <w:rFonts w:ascii="Arial" w:hAnsi="Arial" w:cs="Arial"/>
          <w:sz w:val="20"/>
          <w:szCs w:val="20"/>
        </w:rPr>
        <w:t>·         Additional financial advice and support</w:t>
      </w:r>
    </w:p>
    <w:p w:rsidR="00284EB5" w:rsidRPr="00284EB5" w:rsidRDefault="00284EB5" w:rsidP="00284EB5">
      <w:pPr>
        <w:pStyle w:val="NormalWeb"/>
        <w:jc w:val="both"/>
        <w:rPr>
          <w:rFonts w:ascii="Arial" w:hAnsi="Arial" w:cs="Arial"/>
          <w:sz w:val="20"/>
          <w:szCs w:val="20"/>
        </w:rPr>
      </w:pPr>
      <w:r w:rsidRPr="00284EB5">
        <w:rPr>
          <w:rFonts w:ascii="Arial" w:hAnsi="Arial" w:cs="Arial"/>
          <w:sz w:val="20"/>
          <w:szCs w:val="20"/>
        </w:rPr>
        <w:t>·         Care Experienced Student Bursary (eligibility criteria apply)</w:t>
      </w:r>
    </w:p>
    <w:p w:rsidR="00284EB5" w:rsidRDefault="00284EB5" w:rsidP="00284EB5">
      <w:pPr>
        <w:pStyle w:val="NormalWeb"/>
        <w:jc w:val="both"/>
        <w:rPr>
          <w:rFonts w:ascii="Arial" w:hAnsi="Arial" w:cs="Arial"/>
          <w:sz w:val="20"/>
          <w:szCs w:val="20"/>
        </w:rPr>
      </w:pPr>
      <w:r w:rsidRPr="00284EB5">
        <w:rPr>
          <w:rFonts w:ascii="Arial" w:hAnsi="Arial" w:cs="Arial"/>
          <w:sz w:val="20"/>
          <w:szCs w:val="20"/>
        </w:rPr>
        <w:t>If you are working with a Care Experienced young person who is interested in college, please contact us and we will be happy to meet the young person prior to them applying so we can answer any questions they may have about the course they want to enrol on, what courses may be best for certain careers or to find out more about any financial help they may be entitled to.  </w:t>
      </w:r>
    </w:p>
    <w:p w:rsidR="00284EB5" w:rsidRDefault="00284EB5" w:rsidP="00284EB5">
      <w:pPr>
        <w:pStyle w:val="NormalWeb"/>
        <w:jc w:val="both"/>
        <w:rPr>
          <w:rFonts w:ascii="Arial" w:hAnsi="Arial" w:cs="Arial"/>
          <w:sz w:val="20"/>
          <w:szCs w:val="20"/>
        </w:rPr>
      </w:pPr>
    </w:p>
    <w:p w:rsidR="00284EB5" w:rsidRPr="00284EB5" w:rsidRDefault="00284EB5" w:rsidP="00284EB5">
      <w:pPr>
        <w:pStyle w:val="NormalWeb"/>
        <w:jc w:val="both"/>
        <w:rPr>
          <w:rFonts w:ascii="Arial" w:hAnsi="Arial" w:cs="Arial"/>
          <w:sz w:val="20"/>
          <w:szCs w:val="20"/>
        </w:rPr>
      </w:pPr>
      <w:r w:rsidRPr="00284EB5">
        <w:rPr>
          <w:rFonts w:ascii="Arial" w:hAnsi="Arial" w:cs="Arial"/>
          <w:sz w:val="20"/>
          <w:szCs w:val="20"/>
        </w:rPr>
        <w:t xml:space="preserve">For more information on the overall support at </w:t>
      </w:r>
      <w:proofErr w:type="spellStart"/>
      <w:r w:rsidRPr="00284EB5">
        <w:rPr>
          <w:rFonts w:ascii="Arial" w:hAnsi="Arial" w:cs="Arial"/>
          <w:sz w:val="20"/>
          <w:szCs w:val="20"/>
        </w:rPr>
        <w:t>Forth</w:t>
      </w:r>
      <w:proofErr w:type="spellEnd"/>
      <w:r w:rsidRPr="00284EB5">
        <w:rPr>
          <w:rFonts w:ascii="Arial" w:hAnsi="Arial" w:cs="Arial"/>
          <w:sz w:val="20"/>
          <w:szCs w:val="20"/>
        </w:rPr>
        <w:t xml:space="preserve"> Valley College, please contact Kim Reid, Student Advice Coordinator – </w:t>
      </w:r>
      <w:hyperlink r:id="rId5" w:tgtFrame="_blank" w:history="1">
        <w:r w:rsidRPr="00284EB5">
          <w:rPr>
            <w:rStyle w:val="Hyperlink"/>
            <w:rFonts w:ascii="Arial" w:hAnsi="Arial" w:cs="Arial"/>
            <w:sz w:val="20"/>
            <w:szCs w:val="20"/>
          </w:rPr>
          <w:t>kim.reid@forthvalley.ac.uk</w:t>
        </w:r>
      </w:hyperlink>
    </w:p>
    <w:p w:rsidR="00284EB5" w:rsidRPr="00284EB5" w:rsidRDefault="00284EB5" w:rsidP="00284EB5">
      <w:pPr>
        <w:pStyle w:val="NormalWeb"/>
        <w:jc w:val="both"/>
        <w:rPr>
          <w:rFonts w:ascii="Arial" w:hAnsi="Arial" w:cs="Arial"/>
          <w:sz w:val="20"/>
          <w:szCs w:val="20"/>
        </w:rPr>
      </w:pPr>
      <w:r w:rsidRPr="00284EB5">
        <w:rPr>
          <w:rFonts w:ascii="Arial" w:hAnsi="Arial" w:cs="Arial"/>
          <w:sz w:val="20"/>
          <w:szCs w:val="20"/>
        </w:rPr>
        <w:t> </w:t>
      </w:r>
    </w:p>
    <w:p w:rsidR="008148C7" w:rsidRPr="00284EB5" w:rsidRDefault="008148C7" w:rsidP="00284EB5">
      <w:pPr>
        <w:jc w:val="both"/>
        <w:rPr>
          <w:rFonts w:ascii="Arial" w:hAnsi="Arial" w:cs="Arial"/>
          <w:sz w:val="20"/>
          <w:szCs w:val="20"/>
        </w:rPr>
      </w:pPr>
    </w:p>
    <w:sectPr w:rsidR="008148C7" w:rsidRPr="00284E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EB5"/>
    <w:rsid w:val="00284EB5"/>
    <w:rsid w:val="008148C7"/>
    <w:rsid w:val="00B55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76A01"/>
  <w15:chartTrackingRefBased/>
  <w15:docId w15:val="{A08D7DCE-DA5F-496C-8E8E-666ACE47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4E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84E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18188">
      <w:bodyDiv w:val="1"/>
      <w:marLeft w:val="0"/>
      <w:marRight w:val="0"/>
      <w:marTop w:val="0"/>
      <w:marBottom w:val="0"/>
      <w:divBdr>
        <w:top w:val="none" w:sz="0" w:space="0" w:color="auto"/>
        <w:left w:val="none" w:sz="0" w:space="0" w:color="auto"/>
        <w:bottom w:val="none" w:sz="0" w:space="0" w:color="auto"/>
        <w:right w:val="none" w:sz="0" w:space="0" w:color="auto"/>
      </w:divBdr>
      <w:divsChild>
        <w:div w:id="117575382">
          <w:marLeft w:val="0"/>
          <w:marRight w:val="0"/>
          <w:marTop w:val="0"/>
          <w:marBottom w:val="0"/>
          <w:divBdr>
            <w:top w:val="none" w:sz="0" w:space="0" w:color="auto"/>
            <w:left w:val="none" w:sz="0" w:space="0" w:color="auto"/>
            <w:bottom w:val="none" w:sz="0" w:space="0" w:color="auto"/>
            <w:right w:val="none" w:sz="0" w:space="0" w:color="auto"/>
          </w:divBdr>
          <w:divsChild>
            <w:div w:id="1575237276">
              <w:marLeft w:val="0"/>
              <w:marRight w:val="0"/>
              <w:marTop w:val="0"/>
              <w:marBottom w:val="0"/>
              <w:divBdr>
                <w:top w:val="none" w:sz="0" w:space="0" w:color="auto"/>
                <w:left w:val="none" w:sz="0" w:space="0" w:color="auto"/>
                <w:bottom w:val="none" w:sz="0" w:space="0" w:color="auto"/>
                <w:right w:val="none" w:sz="0" w:space="0" w:color="auto"/>
              </w:divBdr>
              <w:divsChild>
                <w:div w:id="1155031503">
                  <w:marLeft w:val="0"/>
                  <w:marRight w:val="0"/>
                  <w:marTop w:val="0"/>
                  <w:marBottom w:val="0"/>
                  <w:divBdr>
                    <w:top w:val="none" w:sz="0" w:space="0" w:color="auto"/>
                    <w:left w:val="none" w:sz="0" w:space="0" w:color="auto"/>
                    <w:bottom w:val="none" w:sz="0" w:space="0" w:color="auto"/>
                    <w:right w:val="none" w:sz="0" w:space="0" w:color="auto"/>
                  </w:divBdr>
                  <w:divsChild>
                    <w:div w:id="2104450997">
                      <w:marLeft w:val="0"/>
                      <w:marRight w:val="0"/>
                      <w:marTop w:val="0"/>
                      <w:marBottom w:val="0"/>
                      <w:divBdr>
                        <w:top w:val="none" w:sz="0" w:space="0" w:color="auto"/>
                        <w:left w:val="none" w:sz="0" w:space="0" w:color="auto"/>
                        <w:bottom w:val="none" w:sz="0" w:space="0" w:color="auto"/>
                        <w:right w:val="none" w:sz="0" w:space="0" w:color="auto"/>
                      </w:divBdr>
                      <w:divsChild>
                        <w:div w:id="1716734344">
                          <w:marLeft w:val="0"/>
                          <w:marRight w:val="0"/>
                          <w:marTop w:val="0"/>
                          <w:marBottom w:val="0"/>
                          <w:divBdr>
                            <w:top w:val="none" w:sz="0" w:space="0" w:color="auto"/>
                            <w:left w:val="none" w:sz="0" w:space="0" w:color="auto"/>
                            <w:bottom w:val="none" w:sz="0" w:space="0" w:color="auto"/>
                            <w:right w:val="none" w:sz="0" w:space="0" w:color="auto"/>
                          </w:divBdr>
                          <w:divsChild>
                            <w:div w:id="252445275">
                              <w:marLeft w:val="0"/>
                              <w:marRight w:val="0"/>
                              <w:marTop w:val="0"/>
                              <w:marBottom w:val="0"/>
                              <w:divBdr>
                                <w:top w:val="none" w:sz="0" w:space="0" w:color="auto"/>
                                <w:left w:val="none" w:sz="0" w:space="0" w:color="auto"/>
                                <w:bottom w:val="none" w:sz="0" w:space="0" w:color="auto"/>
                                <w:right w:val="none" w:sz="0" w:space="0" w:color="auto"/>
                              </w:divBdr>
                              <w:divsChild>
                                <w:div w:id="10573030">
                                  <w:marLeft w:val="0"/>
                                  <w:marRight w:val="0"/>
                                  <w:marTop w:val="0"/>
                                  <w:marBottom w:val="0"/>
                                  <w:divBdr>
                                    <w:top w:val="none" w:sz="0" w:space="0" w:color="auto"/>
                                    <w:left w:val="none" w:sz="0" w:space="0" w:color="auto"/>
                                    <w:bottom w:val="none" w:sz="0" w:space="0" w:color="auto"/>
                                    <w:right w:val="none" w:sz="0" w:space="0" w:color="auto"/>
                                  </w:divBdr>
                                  <w:divsChild>
                                    <w:div w:id="2101443102">
                                      <w:marLeft w:val="0"/>
                                      <w:marRight w:val="0"/>
                                      <w:marTop w:val="0"/>
                                      <w:marBottom w:val="0"/>
                                      <w:divBdr>
                                        <w:top w:val="none" w:sz="0" w:space="0" w:color="auto"/>
                                        <w:left w:val="none" w:sz="0" w:space="0" w:color="auto"/>
                                        <w:bottom w:val="none" w:sz="0" w:space="0" w:color="auto"/>
                                        <w:right w:val="none" w:sz="0" w:space="0" w:color="auto"/>
                                      </w:divBdr>
                                      <w:divsChild>
                                        <w:div w:id="15085434">
                                          <w:marLeft w:val="0"/>
                                          <w:marRight w:val="0"/>
                                          <w:marTop w:val="0"/>
                                          <w:marBottom w:val="0"/>
                                          <w:divBdr>
                                            <w:top w:val="none" w:sz="0" w:space="0" w:color="auto"/>
                                            <w:left w:val="none" w:sz="0" w:space="0" w:color="auto"/>
                                            <w:bottom w:val="none" w:sz="0" w:space="0" w:color="auto"/>
                                            <w:right w:val="none" w:sz="0" w:space="0" w:color="auto"/>
                                          </w:divBdr>
                                          <w:divsChild>
                                            <w:div w:id="1714696392">
                                              <w:marLeft w:val="0"/>
                                              <w:marRight w:val="0"/>
                                              <w:marTop w:val="0"/>
                                              <w:marBottom w:val="0"/>
                                              <w:divBdr>
                                                <w:top w:val="none" w:sz="0" w:space="0" w:color="auto"/>
                                                <w:left w:val="none" w:sz="0" w:space="0" w:color="auto"/>
                                                <w:bottom w:val="none" w:sz="0" w:space="0" w:color="auto"/>
                                                <w:right w:val="none" w:sz="0" w:space="0" w:color="auto"/>
                                              </w:divBdr>
                                              <w:divsChild>
                                                <w:div w:id="2558435">
                                                  <w:marLeft w:val="0"/>
                                                  <w:marRight w:val="0"/>
                                                  <w:marTop w:val="0"/>
                                                  <w:marBottom w:val="0"/>
                                                  <w:divBdr>
                                                    <w:top w:val="none" w:sz="0" w:space="0" w:color="auto"/>
                                                    <w:left w:val="none" w:sz="0" w:space="0" w:color="auto"/>
                                                    <w:bottom w:val="none" w:sz="0" w:space="0" w:color="auto"/>
                                                    <w:right w:val="none" w:sz="0" w:space="0" w:color="auto"/>
                                                  </w:divBdr>
                                                  <w:divsChild>
                                                    <w:div w:id="557866841">
                                                      <w:marLeft w:val="0"/>
                                                      <w:marRight w:val="0"/>
                                                      <w:marTop w:val="0"/>
                                                      <w:marBottom w:val="0"/>
                                                      <w:divBdr>
                                                        <w:top w:val="none" w:sz="0" w:space="0" w:color="auto"/>
                                                        <w:left w:val="none" w:sz="0" w:space="0" w:color="auto"/>
                                                        <w:bottom w:val="none" w:sz="0" w:space="0" w:color="auto"/>
                                                        <w:right w:val="none" w:sz="0" w:space="0" w:color="auto"/>
                                                      </w:divBdr>
                                                      <w:divsChild>
                                                        <w:div w:id="569774469">
                                                          <w:marLeft w:val="0"/>
                                                          <w:marRight w:val="0"/>
                                                          <w:marTop w:val="0"/>
                                                          <w:marBottom w:val="0"/>
                                                          <w:divBdr>
                                                            <w:top w:val="none" w:sz="0" w:space="0" w:color="auto"/>
                                                            <w:left w:val="none" w:sz="0" w:space="0" w:color="auto"/>
                                                            <w:bottom w:val="none" w:sz="0" w:space="0" w:color="auto"/>
                                                            <w:right w:val="none" w:sz="0" w:space="0" w:color="auto"/>
                                                          </w:divBdr>
                                                          <w:divsChild>
                                                            <w:div w:id="1108740528">
                                                              <w:marLeft w:val="0"/>
                                                              <w:marRight w:val="0"/>
                                                              <w:marTop w:val="0"/>
                                                              <w:marBottom w:val="0"/>
                                                              <w:divBdr>
                                                                <w:top w:val="none" w:sz="0" w:space="0" w:color="auto"/>
                                                                <w:left w:val="none" w:sz="0" w:space="0" w:color="auto"/>
                                                                <w:bottom w:val="none" w:sz="0" w:space="0" w:color="auto"/>
                                                                <w:right w:val="none" w:sz="0" w:space="0" w:color="auto"/>
                                                              </w:divBdr>
                                                              <w:divsChild>
                                                                <w:div w:id="1577858874">
                                                                  <w:marLeft w:val="0"/>
                                                                  <w:marRight w:val="0"/>
                                                                  <w:marTop w:val="0"/>
                                                                  <w:marBottom w:val="0"/>
                                                                  <w:divBdr>
                                                                    <w:top w:val="none" w:sz="0" w:space="0" w:color="auto"/>
                                                                    <w:left w:val="none" w:sz="0" w:space="0" w:color="auto"/>
                                                                    <w:bottom w:val="none" w:sz="0" w:space="0" w:color="auto"/>
                                                                    <w:right w:val="none" w:sz="0" w:space="0" w:color="auto"/>
                                                                  </w:divBdr>
                                                                  <w:divsChild>
                                                                    <w:div w:id="1315375998">
                                                                      <w:marLeft w:val="0"/>
                                                                      <w:marRight w:val="0"/>
                                                                      <w:marTop w:val="0"/>
                                                                      <w:marBottom w:val="0"/>
                                                                      <w:divBdr>
                                                                        <w:top w:val="none" w:sz="0" w:space="0" w:color="auto"/>
                                                                        <w:left w:val="none" w:sz="0" w:space="0" w:color="auto"/>
                                                                        <w:bottom w:val="none" w:sz="0" w:space="0" w:color="auto"/>
                                                                        <w:right w:val="none" w:sz="0" w:space="0" w:color="auto"/>
                                                                      </w:divBdr>
                                                                      <w:divsChild>
                                                                        <w:div w:id="2117171794">
                                                                          <w:marLeft w:val="0"/>
                                                                          <w:marRight w:val="0"/>
                                                                          <w:marTop w:val="0"/>
                                                                          <w:marBottom w:val="0"/>
                                                                          <w:divBdr>
                                                                            <w:top w:val="none" w:sz="0" w:space="0" w:color="auto"/>
                                                                            <w:left w:val="none" w:sz="0" w:space="0" w:color="auto"/>
                                                                            <w:bottom w:val="none" w:sz="0" w:space="0" w:color="auto"/>
                                                                            <w:right w:val="none" w:sz="0" w:space="0" w:color="auto"/>
                                                                          </w:divBdr>
                                                                          <w:divsChild>
                                                                            <w:div w:id="856700064">
                                                                              <w:marLeft w:val="0"/>
                                                                              <w:marRight w:val="0"/>
                                                                              <w:marTop w:val="0"/>
                                                                              <w:marBottom w:val="0"/>
                                                                              <w:divBdr>
                                                                                <w:top w:val="none" w:sz="0" w:space="0" w:color="auto"/>
                                                                                <w:left w:val="none" w:sz="0" w:space="0" w:color="auto"/>
                                                                                <w:bottom w:val="none" w:sz="0" w:space="0" w:color="auto"/>
                                                                                <w:right w:val="none" w:sz="0" w:space="0" w:color="auto"/>
                                                                              </w:divBdr>
                                                                              <w:divsChild>
                                                                                <w:div w:id="716861159">
                                                                                  <w:marLeft w:val="0"/>
                                                                                  <w:marRight w:val="0"/>
                                                                                  <w:marTop w:val="0"/>
                                                                                  <w:marBottom w:val="0"/>
                                                                                  <w:divBdr>
                                                                                    <w:top w:val="none" w:sz="0" w:space="0" w:color="auto"/>
                                                                                    <w:left w:val="none" w:sz="0" w:space="0" w:color="auto"/>
                                                                                    <w:bottom w:val="none" w:sz="0" w:space="0" w:color="auto"/>
                                                                                    <w:right w:val="none" w:sz="0" w:space="0" w:color="auto"/>
                                                                                  </w:divBdr>
                                                                                  <w:divsChild>
                                                                                    <w:div w:id="1066563443">
                                                                                      <w:marLeft w:val="0"/>
                                                                                      <w:marRight w:val="0"/>
                                                                                      <w:marTop w:val="0"/>
                                                                                      <w:marBottom w:val="0"/>
                                                                                      <w:divBdr>
                                                                                        <w:top w:val="none" w:sz="0" w:space="0" w:color="auto"/>
                                                                                        <w:left w:val="none" w:sz="0" w:space="0" w:color="auto"/>
                                                                                        <w:bottom w:val="none" w:sz="0" w:space="0" w:color="auto"/>
                                                                                        <w:right w:val="none" w:sz="0" w:space="0" w:color="auto"/>
                                                                                      </w:divBdr>
                                                                                      <w:divsChild>
                                                                                        <w:div w:id="150607815">
                                                                                          <w:marLeft w:val="0"/>
                                                                                          <w:marRight w:val="0"/>
                                                                                          <w:marTop w:val="0"/>
                                                                                          <w:marBottom w:val="0"/>
                                                                                          <w:divBdr>
                                                                                            <w:top w:val="none" w:sz="0" w:space="0" w:color="auto"/>
                                                                                            <w:left w:val="none" w:sz="0" w:space="0" w:color="auto"/>
                                                                                            <w:bottom w:val="none" w:sz="0" w:space="0" w:color="auto"/>
                                                                                            <w:right w:val="none" w:sz="0" w:space="0" w:color="auto"/>
                                                                                          </w:divBdr>
                                                                                          <w:divsChild>
                                                                                            <w:div w:id="26804528">
                                                                                              <w:marLeft w:val="0"/>
                                                                                              <w:marRight w:val="0"/>
                                                                                              <w:marTop w:val="0"/>
                                                                                              <w:marBottom w:val="0"/>
                                                                                              <w:divBdr>
                                                                                                <w:top w:val="none" w:sz="0" w:space="0" w:color="auto"/>
                                                                                                <w:left w:val="none" w:sz="0" w:space="0" w:color="auto"/>
                                                                                                <w:bottom w:val="none" w:sz="0" w:space="0" w:color="auto"/>
                                                                                                <w:right w:val="none" w:sz="0" w:space="0" w:color="auto"/>
                                                                                              </w:divBdr>
                                                                                              <w:divsChild>
                                                                                                <w:div w:id="1793745747">
                                                                                                  <w:marLeft w:val="0"/>
                                                                                                  <w:marRight w:val="0"/>
                                                                                                  <w:marTop w:val="0"/>
                                                                                                  <w:marBottom w:val="0"/>
                                                                                                  <w:divBdr>
                                                                                                    <w:top w:val="none" w:sz="0" w:space="0" w:color="auto"/>
                                                                                                    <w:left w:val="none" w:sz="0" w:space="0" w:color="auto"/>
                                                                                                    <w:bottom w:val="none" w:sz="0" w:space="0" w:color="auto"/>
                                                                                                    <w:right w:val="none" w:sz="0" w:space="0" w:color="auto"/>
                                                                                                  </w:divBdr>
                                                                                                  <w:divsChild>
                                                                                                    <w:div w:id="863636830">
                                                                                                      <w:marLeft w:val="0"/>
                                                                                                      <w:marRight w:val="0"/>
                                                                                                      <w:marTop w:val="0"/>
                                                                                                      <w:marBottom w:val="0"/>
                                                                                                      <w:divBdr>
                                                                                                        <w:top w:val="none" w:sz="0" w:space="0" w:color="auto"/>
                                                                                                        <w:left w:val="none" w:sz="0" w:space="0" w:color="auto"/>
                                                                                                        <w:bottom w:val="none" w:sz="0" w:space="0" w:color="auto"/>
                                                                                                        <w:right w:val="none" w:sz="0" w:space="0" w:color="auto"/>
                                                                                                      </w:divBdr>
                                                                                                      <w:divsChild>
                                                                                                        <w:div w:id="16803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m.reid@forthvalley.ac.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Stirling Council</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Fowler</dc:creator>
  <cp:keywords/>
  <dc:description/>
  <cp:lastModifiedBy>Laura Fowler</cp:lastModifiedBy>
  <cp:revision>2</cp:revision>
  <dcterms:created xsi:type="dcterms:W3CDTF">2020-01-24T12:49:00Z</dcterms:created>
  <dcterms:modified xsi:type="dcterms:W3CDTF">2020-01-24T12:51:00Z</dcterms:modified>
</cp:coreProperties>
</file>