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251EA" w14:textId="77777777" w:rsidR="006B3CA4" w:rsidRDefault="006B3CA4" w:rsidP="00E323BC">
      <w:pPr>
        <w:pStyle w:val="Default"/>
        <w:jc w:val="center"/>
        <w:rPr>
          <w:rFonts w:asciiTheme="minorHAnsi" w:hAnsiTheme="minorHAnsi"/>
          <w:b/>
          <w:bCs/>
          <w:szCs w:val="20"/>
        </w:rPr>
      </w:pPr>
    </w:p>
    <w:p w14:paraId="0FAD2559" w14:textId="77777777" w:rsidR="006B3CA4" w:rsidRDefault="006B3CA4" w:rsidP="00E323BC">
      <w:pPr>
        <w:pStyle w:val="Default"/>
        <w:jc w:val="center"/>
        <w:rPr>
          <w:rFonts w:asciiTheme="minorHAnsi" w:hAnsiTheme="minorHAnsi"/>
          <w:b/>
          <w:bCs/>
          <w:szCs w:val="20"/>
        </w:rPr>
      </w:pPr>
      <w:r w:rsidRPr="00150C70">
        <w:rPr>
          <w:rFonts w:asciiTheme="minorHAnsi" w:hAnsiTheme="minorHAnsi"/>
          <w:b/>
          <w:bCs/>
          <w:noProof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257DE46" wp14:editId="6FF6F686">
            <wp:simplePos x="0" y="0"/>
            <wp:positionH relativeFrom="column">
              <wp:posOffset>22225</wp:posOffset>
            </wp:positionH>
            <wp:positionV relativeFrom="paragraph">
              <wp:posOffset>71755</wp:posOffset>
            </wp:positionV>
            <wp:extent cx="1957451" cy="2403812"/>
            <wp:effectExtent l="0" t="0" r="5080" b="0"/>
            <wp:wrapTight wrapText="bothSides">
              <wp:wrapPolygon edited="0">
                <wp:start x="0" y="0"/>
                <wp:lineTo x="0" y="21400"/>
                <wp:lineTo x="21446" y="21400"/>
                <wp:lineTo x="21446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451" cy="2403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7E88AC" w14:textId="77777777" w:rsidR="006B3CA4" w:rsidRPr="006A2803" w:rsidRDefault="006B3CA4" w:rsidP="006B3CA4">
      <w:pPr>
        <w:pStyle w:val="Default"/>
        <w:jc w:val="both"/>
        <w:rPr>
          <w:rFonts w:ascii="Gill Sans MT" w:hAnsi="Gill Sans MT"/>
          <w:b/>
          <w:bCs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ab/>
      </w:r>
      <w:r>
        <w:rPr>
          <w:rFonts w:asciiTheme="minorHAnsi" w:hAnsiTheme="minorHAnsi"/>
          <w:b/>
          <w:bCs/>
          <w:sz w:val="44"/>
          <w:szCs w:val="44"/>
        </w:rPr>
        <w:tab/>
      </w:r>
      <w:r w:rsidR="00E323BC" w:rsidRPr="006A2803">
        <w:rPr>
          <w:rFonts w:ascii="Gill Sans MT" w:hAnsi="Gill Sans MT"/>
          <w:b/>
          <w:bCs/>
          <w:sz w:val="44"/>
          <w:szCs w:val="44"/>
        </w:rPr>
        <w:t xml:space="preserve">Scottish </w:t>
      </w:r>
    </w:p>
    <w:p w14:paraId="114DF0F3" w14:textId="77777777" w:rsidR="006B3CA4" w:rsidRPr="006A2803" w:rsidRDefault="006B3CA4" w:rsidP="006B3CA4">
      <w:pPr>
        <w:pStyle w:val="Default"/>
        <w:jc w:val="both"/>
        <w:rPr>
          <w:rFonts w:ascii="Gill Sans MT" w:hAnsi="Gill Sans MT"/>
          <w:b/>
          <w:bCs/>
          <w:sz w:val="44"/>
          <w:szCs w:val="44"/>
        </w:rPr>
      </w:pPr>
      <w:r w:rsidRPr="006A2803">
        <w:rPr>
          <w:rFonts w:ascii="Gill Sans MT" w:hAnsi="Gill Sans MT"/>
          <w:b/>
          <w:bCs/>
          <w:sz w:val="44"/>
          <w:szCs w:val="44"/>
        </w:rPr>
        <w:tab/>
      </w:r>
      <w:r w:rsidRPr="006A2803">
        <w:rPr>
          <w:rFonts w:ascii="Gill Sans MT" w:hAnsi="Gill Sans MT"/>
          <w:b/>
          <w:bCs/>
          <w:sz w:val="44"/>
          <w:szCs w:val="44"/>
        </w:rPr>
        <w:tab/>
      </w:r>
      <w:r w:rsidR="00E323BC" w:rsidRPr="006A2803">
        <w:rPr>
          <w:rFonts w:ascii="Gill Sans MT" w:hAnsi="Gill Sans MT"/>
          <w:b/>
          <w:bCs/>
          <w:sz w:val="44"/>
          <w:szCs w:val="44"/>
        </w:rPr>
        <w:t xml:space="preserve">Professional </w:t>
      </w:r>
    </w:p>
    <w:p w14:paraId="7621522C" w14:textId="77777777" w:rsidR="006B3CA4" w:rsidRPr="006A2803" w:rsidRDefault="006B3CA4" w:rsidP="006B3CA4">
      <w:pPr>
        <w:pStyle w:val="Default"/>
        <w:jc w:val="both"/>
        <w:rPr>
          <w:rFonts w:ascii="Gill Sans MT" w:hAnsi="Gill Sans MT"/>
          <w:b/>
          <w:bCs/>
          <w:sz w:val="44"/>
          <w:szCs w:val="44"/>
        </w:rPr>
      </w:pPr>
      <w:r w:rsidRPr="006A2803">
        <w:rPr>
          <w:rFonts w:ascii="Gill Sans MT" w:hAnsi="Gill Sans MT"/>
          <w:b/>
          <w:bCs/>
          <w:sz w:val="44"/>
          <w:szCs w:val="44"/>
        </w:rPr>
        <w:tab/>
      </w:r>
      <w:r w:rsidRPr="006A2803">
        <w:rPr>
          <w:rFonts w:ascii="Gill Sans MT" w:hAnsi="Gill Sans MT"/>
          <w:b/>
          <w:bCs/>
          <w:sz w:val="44"/>
          <w:szCs w:val="44"/>
        </w:rPr>
        <w:tab/>
      </w:r>
      <w:r w:rsidR="00E323BC" w:rsidRPr="006A2803">
        <w:rPr>
          <w:rFonts w:ascii="Gill Sans MT" w:hAnsi="Gill Sans MT"/>
          <w:b/>
          <w:bCs/>
          <w:sz w:val="44"/>
          <w:szCs w:val="44"/>
        </w:rPr>
        <w:t xml:space="preserve">Learning </w:t>
      </w:r>
    </w:p>
    <w:p w14:paraId="775A5AA7" w14:textId="4E93EECE" w:rsidR="006B3CA4" w:rsidRPr="006A2803" w:rsidRDefault="006B3CA4" w:rsidP="006B3CA4">
      <w:pPr>
        <w:pStyle w:val="Default"/>
        <w:jc w:val="both"/>
        <w:rPr>
          <w:rFonts w:ascii="Gill Sans MT" w:hAnsi="Gill Sans MT"/>
          <w:sz w:val="44"/>
          <w:szCs w:val="44"/>
        </w:rPr>
      </w:pPr>
      <w:r w:rsidRPr="006A2803">
        <w:rPr>
          <w:rFonts w:ascii="Gill Sans MT" w:hAnsi="Gill Sans MT"/>
          <w:b/>
          <w:bCs/>
          <w:sz w:val="44"/>
          <w:szCs w:val="44"/>
        </w:rPr>
        <w:tab/>
      </w:r>
      <w:r w:rsidRPr="006A2803">
        <w:rPr>
          <w:rFonts w:ascii="Gill Sans MT" w:hAnsi="Gill Sans MT"/>
          <w:b/>
          <w:bCs/>
          <w:sz w:val="44"/>
          <w:szCs w:val="44"/>
        </w:rPr>
        <w:tab/>
      </w:r>
      <w:r w:rsidR="00E323BC" w:rsidRPr="006A2803">
        <w:rPr>
          <w:rFonts w:ascii="Gill Sans MT" w:hAnsi="Gill Sans MT"/>
          <w:b/>
          <w:bCs/>
          <w:sz w:val="44"/>
          <w:szCs w:val="44"/>
        </w:rPr>
        <w:t xml:space="preserve">Network </w:t>
      </w:r>
    </w:p>
    <w:p w14:paraId="6054BA38" w14:textId="77777777" w:rsidR="006B3CA4" w:rsidRDefault="006B3CA4" w:rsidP="006B3CA4">
      <w:pPr>
        <w:pStyle w:val="Default"/>
        <w:jc w:val="both"/>
        <w:rPr>
          <w:rFonts w:asciiTheme="minorHAnsi" w:hAnsiTheme="minorHAnsi"/>
          <w:sz w:val="44"/>
          <w:szCs w:val="44"/>
        </w:rPr>
      </w:pPr>
    </w:p>
    <w:p w14:paraId="2D78D26F" w14:textId="01800074" w:rsidR="006B3CA4" w:rsidRPr="0012562A" w:rsidRDefault="006B3CA4" w:rsidP="006B3CA4">
      <w:pPr>
        <w:pStyle w:val="Defaul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44"/>
          <w:szCs w:val="44"/>
        </w:rPr>
        <w:tab/>
      </w:r>
      <w:r>
        <w:rPr>
          <w:rFonts w:asciiTheme="minorHAnsi" w:hAnsiTheme="minorHAnsi"/>
          <w:sz w:val="44"/>
          <w:szCs w:val="44"/>
        </w:rPr>
        <w:tab/>
      </w:r>
    </w:p>
    <w:p w14:paraId="0F2DA8DF" w14:textId="0E1E5209" w:rsidR="00622D8B" w:rsidRDefault="0012562A" w:rsidP="006B3CA4">
      <w:pPr>
        <w:pStyle w:val="Default"/>
        <w:jc w:val="both"/>
        <w:rPr>
          <w:rFonts w:ascii="Gill Sans MT" w:hAnsi="Gill Sans MT"/>
          <w:bCs/>
          <w:sz w:val="28"/>
          <w:szCs w:val="28"/>
        </w:rPr>
      </w:pPr>
      <w:r w:rsidRPr="0012562A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6A2803" w:rsidRPr="006A2803">
        <w:rPr>
          <w:rFonts w:ascii="Gill Sans MT" w:hAnsi="Gill Sans MT"/>
          <w:bCs/>
          <w:sz w:val="28"/>
          <w:szCs w:val="28"/>
        </w:rPr>
        <w:t>Wednesday 26</w:t>
      </w:r>
      <w:r w:rsidR="006A2803" w:rsidRPr="006A2803">
        <w:rPr>
          <w:rFonts w:ascii="Gill Sans MT" w:hAnsi="Gill Sans MT"/>
          <w:bCs/>
          <w:sz w:val="28"/>
          <w:szCs w:val="28"/>
          <w:vertAlign w:val="superscript"/>
        </w:rPr>
        <w:t>th</w:t>
      </w:r>
      <w:r w:rsidR="006A2803" w:rsidRPr="006A2803">
        <w:rPr>
          <w:rFonts w:ascii="Gill Sans MT" w:hAnsi="Gill Sans MT"/>
          <w:bCs/>
          <w:sz w:val="28"/>
          <w:szCs w:val="28"/>
        </w:rPr>
        <w:t xml:space="preserve"> January 2022</w:t>
      </w:r>
      <w:bookmarkStart w:id="0" w:name="_GoBack"/>
      <w:bookmarkEnd w:id="0"/>
    </w:p>
    <w:p w14:paraId="3C3DCB82" w14:textId="53AB3717" w:rsidR="006A2803" w:rsidRPr="006A2803" w:rsidRDefault="006A2803" w:rsidP="006B3CA4">
      <w:pPr>
        <w:pStyle w:val="Default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bCs/>
          <w:sz w:val="28"/>
          <w:szCs w:val="28"/>
        </w:rPr>
        <w:t xml:space="preserve">             10.00-12.30pm </w:t>
      </w:r>
    </w:p>
    <w:p w14:paraId="65B41D7E" w14:textId="77777777" w:rsidR="00150C70" w:rsidRPr="00DE4057" w:rsidRDefault="00150C70" w:rsidP="006B3CA4">
      <w:pPr>
        <w:pStyle w:val="Default"/>
        <w:jc w:val="both"/>
        <w:rPr>
          <w:rFonts w:ascii="Gill Sans MT" w:hAnsi="Gill Sans MT"/>
          <w:b/>
          <w:bCs/>
          <w:sz w:val="20"/>
          <w:szCs w:val="20"/>
        </w:rPr>
      </w:pPr>
    </w:p>
    <w:p w14:paraId="27F26B24" w14:textId="1C3D45C1" w:rsidR="006B3CA4" w:rsidRPr="00DE4057" w:rsidRDefault="006B3CA4" w:rsidP="00A30EC7">
      <w:pPr>
        <w:pStyle w:val="Default"/>
        <w:jc w:val="both"/>
        <w:rPr>
          <w:rFonts w:ascii="Gill Sans MT" w:hAnsi="Gill Sans MT"/>
          <w:b/>
          <w:sz w:val="22"/>
          <w:szCs w:val="22"/>
        </w:rPr>
      </w:pPr>
    </w:p>
    <w:p w14:paraId="75A9CCAF" w14:textId="4B9F4FC6" w:rsidR="006A2803" w:rsidRPr="00DE4057" w:rsidRDefault="006A2803" w:rsidP="00A30EC7">
      <w:pPr>
        <w:pStyle w:val="Default"/>
        <w:jc w:val="both"/>
        <w:rPr>
          <w:rFonts w:ascii="Gill Sans MT" w:hAnsi="Gill Sans MT"/>
          <w:b/>
          <w:bCs/>
          <w:sz w:val="28"/>
          <w:szCs w:val="28"/>
        </w:rPr>
      </w:pPr>
      <w:r w:rsidRPr="00DE4057">
        <w:rPr>
          <w:rFonts w:ascii="Gill Sans MT" w:hAnsi="Gill Sans MT"/>
          <w:b/>
          <w:bCs/>
          <w:sz w:val="28"/>
          <w:szCs w:val="28"/>
        </w:rPr>
        <w:t xml:space="preserve">Theme: Race </w:t>
      </w:r>
      <w:r w:rsidR="000A3F07">
        <w:rPr>
          <w:rFonts w:ascii="Gill Sans MT" w:hAnsi="Gill Sans MT"/>
          <w:b/>
          <w:bCs/>
          <w:sz w:val="28"/>
          <w:szCs w:val="28"/>
        </w:rPr>
        <w:t>Eq</w:t>
      </w:r>
      <w:r w:rsidRPr="00DE4057">
        <w:rPr>
          <w:rFonts w:ascii="Gill Sans MT" w:hAnsi="Gill Sans MT"/>
          <w:b/>
          <w:bCs/>
          <w:sz w:val="28"/>
          <w:szCs w:val="28"/>
        </w:rPr>
        <w:t xml:space="preserve">uality and Implications for Professional Learning </w:t>
      </w:r>
    </w:p>
    <w:p w14:paraId="1A050BB6" w14:textId="77777777" w:rsidR="00A30EC7" w:rsidRPr="00DE4057" w:rsidRDefault="00A30EC7" w:rsidP="00A30EC7">
      <w:pPr>
        <w:pStyle w:val="Default"/>
        <w:jc w:val="both"/>
        <w:rPr>
          <w:rFonts w:ascii="Gill Sans MT" w:hAnsi="Gill Sans MT"/>
          <w:sz w:val="20"/>
          <w:szCs w:val="20"/>
        </w:rPr>
      </w:pPr>
    </w:p>
    <w:p w14:paraId="4E9F1178" w14:textId="77777777" w:rsidR="006B3CA4" w:rsidRPr="00DE4057" w:rsidRDefault="006B3CA4" w:rsidP="000236BA">
      <w:pPr>
        <w:pStyle w:val="Default"/>
        <w:jc w:val="both"/>
        <w:rPr>
          <w:rFonts w:ascii="Gill Sans MT" w:hAnsi="Gill Sans MT"/>
          <w:sz w:val="20"/>
          <w:szCs w:val="20"/>
        </w:rPr>
      </w:pPr>
      <w:r w:rsidRPr="00DE4057">
        <w:rPr>
          <w:rFonts w:ascii="Gill Sans MT" w:hAnsi="Gill Sans MT"/>
          <w:sz w:val="20"/>
          <w:szCs w:val="20"/>
        </w:rPr>
        <w:t>You may wish to explore our blog prior to attending by clicking the link below:</w:t>
      </w:r>
    </w:p>
    <w:p w14:paraId="476E05F4" w14:textId="23EEB9FE" w:rsidR="00E323BC" w:rsidRPr="00DE4057" w:rsidRDefault="00936E87" w:rsidP="000236BA">
      <w:pPr>
        <w:pStyle w:val="Default"/>
        <w:jc w:val="both"/>
        <w:rPr>
          <w:rStyle w:val="Hyperlink"/>
          <w:rFonts w:ascii="Gill Sans MT" w:hAnsi="Gill Sans MT"/>
          <w:sz w:val="20"/>
          <w:szCs w:val="20"/>
        </w:rPr>
      </w:pPr>
      <w:hyperlink r:id="rId8" w:history="1">
        <w:r w:rsidR="006B3CA4" w:rsidRPr="00DE4057">
          <w:rPr>
            <w:rStyle w:val="Hyperlink"/>
            <w:rFonts w:ascii="Gill Sans MT" w:hAnsi="Gill Sans MT"/>
            <w:sz w:val="20"/>
            <w:szCs w:val="20"/>
          </w:rPr>
          <w:t>https://blogs.glowscotland.org.uk/glowblogs/plnetwork/</w:t>
        </w:r>
      </w:hyperlink>
    </w:p>
    <w:p w14:paraId="18620F3B" w14:textId="04EF1644" w:rsidR="006A2803" w:rsidRPr="00DE4057" w:rsidRDefault="006A2803" w:rsidP="000236BA">
      <w:pPr>
        <w:pStyle w:val="Default"/>
        <w:jc w:val="both"/>
        <w:rPr>
          <w:rStyle w:val="Hyperlink"/>
          <w:rFonts w:ascii="Gill Sans MT" w:hAnsi="Gill Sans MT"/>
          <w:sz w:val="20"/>
          <w:szCs w:val="20"/>
        </w:rPr>
      </w:pPr>
    </w:p>
    <w:p w14:paraId="6335DB49" w14:textId="5ECACCF1" w:rsidR="006A2803" w:rsidRPr="00DE4057" w:rsidRDefault="006A2803" w:rsidP="00DE4057">
      <w:pPr>
        <w:pStyle w:val="Default"/>
        <w:jc w:val="both"/>
        <w:rPr>
          <w:rStyle w:val="Hyperlink"/>
          <w:rFonts w:ascii="Gill Sans MT" w:hAnsi="Gill Sans MT"/>
          <w:color w:val="000000" w:themeColor="text1"/>
          <w:sz w:val="20"/>
          <w:szCs w:val="20"/>
          <w:u w:val="none"/>
        </w:rPr>
      </w:pPr>
      <w:r w:rsidRPr="00DE4057">
        <w:rPr>
          <w:rStyle w:val="Hyperlink"/>
          <w:rFonts w:ascii="Gill Sans MT" w:hAnsi="Gill Sans MT"/>
          <w:color w:val="000000" w:themeColor="text1"/>
          <w:sz w:val="20"/>
          <w:szCs w:val="20"/>
          <w:u w:val="none"/>
        </w:rPr>
        <w:t xml:space="preserve">Pre-task – Please view </w:t>
      </w:r>
      <w:r w:rsidR="00E012D3">
        <w:rPr>
          <w:rStyle w:val="Hyperlink"/>
          <w:rFonts w:ascii="Gill Sans MT" w:hAnsi="Gill Sans MT"/>
          <w:color w:val="000000" w:themeColor="text1"/>
          <w:sz w:val="20"/>
          <w:szCs w:val="20"/>
          <w:u w:val="none"/>
        </w:rPr>
        <w:t xml:space="preserve">Professor </w:t>
      </w:r>
      <w:r w:rsidRPr="00DE4057">
        <w:rPr>
          <w:rStyle w:val="Hyperlink"/>
          <w:rFonts w:ascii="Gill Sans MT" w:hAnsi="Gill Sans MT"/>
          <w:color w:val="000000" w:themeColor="text1"/>
          <w:sz w:val="20"/>
          <w:szCs w:val="20"/>
          <w:u w:val="none"/>
        </w:rPr>
        <w:t>Rowena</w:t>
      </w:r>
      <w:r w:rsidR="00E012D3">
        <w:rPr>
          <w:rStyle w:val="Hyperlink"/>
          <w:rFonts w:ascii="Gill Sans MT" w:hAnsi="Gill Sans MT"/>
          <w:color w:val="000000" w:themeColor="text1"/>
          <w:sz w:val="20"/>
          <w:szCs w:val="20"/>
          <w:u w:val="none"/>
        </w:rPr>
        <w:t xml:space="preserve"> Arshad</w:t>
      </w:r>
      <w:r w:rsidRPr="00DE4057">
        <w:rPr>
          <w:rStyle w:val="Hyperlink"/>
          <w:rFonts w:ascii="Gill Sans MT" w:hAnsi="Gill Sans MT"/>
          <w:color w:val="000000" w:themeColor="text1"/>
          <w:sz w:val="20"/>
          <w:szCs w:val="20"/>
          <w:u w:val="none"/>
        </w:rPr>
        <w:t>’s</w:t>
      </w:r>
      <w:r w:rsidR="00173A01">
        <w:rPr>
          <w:rStyle w:val="Hyperlink"/>
          <w:rFonts w:ascii="Gill Sans MT" w:hAnsi="Gill Sans MT"/>
          <w:color w:val="000000" w:themeColor="text1"/>
          <w:sz w:val="20"/>
          <w:szCs w:val="20"/>
          <w:u w:val="none"/>
        </w:rPr>
        <w:t xml:space="preserve"> report and</w:t>
      </w:r>
      <w:r w:rsidRPr="00DE4057">
        <w:rPr>
          <w:rStyle w:val="Hyperlink"/>
          <w:rFonts w:ascii="Gill Sans MT" w:hAnsi="Gill Sans MT"/>
          <w:color w:val="000000" w:themeColor="text1"/>
          <w:sz w:val="20"/>
          <w:szCs w:val="20"/>
          <w:u w:val="none"/>
        </w:rPr>
        <w:t xml:space="preserve"> video</w:t>
      </w:r>
      <w:r w:rsidR="00C35BB6">
        <w:rPr>
          <w:rStyle w:val="Hyperlink"/>
          <w:rFonts w:ascii="Gill Sans MT" w:hAnsi="Gill Sans MT"/>
          <w:color w:val="000000" w:themeColor="text1"/>
          <w:sz w:val="20"/>
          <w:szCs w:val="20"/>
          <w:u w:val="none"/>
        </w:rPr>
        <w:t xml:space="preserve"> to follow</w:t>
      </w:r>
      <w:r w:rsidR="003A1F19">
        <w:rPr>
          <w:rStyle w:val="Hyperlink"/>
          <w:rFonts w:ascii="Gill Sans MT" w:hAnsi="Gill Sans MT"/>
          <w:color w:val="000000" w:themeColor="text1"/>
          <w:sz w:val="20"/>
          <w:szCs w:val="20"/>
          <w:u w:val="none"/>
        </w:rPr>
        <w:t>:</w:t>
      </w:r>
      <w:r w:rsidR="00DE4057">
        <w:rPr>
          <w:rStyle w:val="Hyperlink"/>
          <w:rFonts w:ascii="Gill Sans MT" w:hAnsi="Gill Sans MT"/>
          <w:color w:val="000000" w:themeColor="text1"/>
          <w:sz w:val="20"/>
          <w:szCs w:val="20"/>
          <w:u w:val="none"/>
        </w:rPr>
        <w:t xml:space="preserve"> </w:t>
      </w:r>
    </w:p>
    <w:p w14:paraId="146997BD" w14:textId="49220603" w:rsidR="0021151C" w:rsidRDefault="00936E87" w:rsidP="000236BA">
      <w:pPr>
        <w:spacing w:before="120" w:after="0" w:line="240" w:lineRule="auto"/>
        <w:rPr>
          <w:rFonts w:ascii="Gill Sans MT" w:eastAsia="Times New Roman" w:hAnsi="Gill Sans MT" w:cs="Times New Roman"/>
          <w:sz w:val="20"/>
          <w:szCs w:val="20"/>
          <w:lang w:eastAsia="en-GB"/>
        </w:rPr>
      </w:pPr>
      <w:hyperlink r:id="rId9" w:history="1">
        <w:r w:rsidR="0021151C" w:rsidRPr="006500EF">
          <w:rPr>
            <w:rStyle w:val="Hyperlink"/>
            <w:rFonts w:ascii="Gill Sans MT" w:eastAsia="Times New Roman" w:hAnsi="Gill Sans MT" w:cs="Times New Roman"/>
            <w:sz w:val="20"/>
            <w:szCs w:val="20"/>
            <w:lang w:eastAsia="en-GB"/>
          </w:rPr>
          <w:t>https://www.gov.scot/publications/teaching-diverse-scotland-increasing-retaining-minority-ethnic-teachers-3-years/</w:t>
        </w:r>
      </w:hyperlink>
    </w:p>
    <w:p w14:paraId="1FB5BC75" w14:textId="3DE267C0" w:rsidR="00DE4057" w:rsidRPr="00DE4057" w:rsidRDefault="00DE4057" w:rsidP="000236BA">
      <w:pPr>
        <w:spacing w:before="120" w:after="0" w:line="240" w:lineRule="auto"/>
        <w:rPr>
          <w:rFonts w:ascii="Gill Sans MT" w:eastAsia="Times New Roman" w:hAnsi="Gill Sans MT" w:cs="Times New Roman"/>
          <w:sz w:val="20"/>
          <w:szCs w:val="20"/>
          <w:lang w:eastAsia="en-GB"/>
        </w:rPr>
      </w:pPr>
      <w:r w:rsidRPr="00DE4057">
        <w:rPr>
          <w:rFonts w:ascii="Gill Sans MT" w:eastAsia="Times New Roman" w:hAnsi="Gill Sans MT" w:cs="Times New Roman"/>
          <w:sz w:val="20"/>
          <w:szCs w:val="20"/>
          <w:lang w:eastAsia="en-GB"/>
        </w:rPr>
        <w:t xml:space="preserve">You may also wish to engage with Professor Arshad’s blog piece here: </w:t>
      </w:r>
    </w:p>
    <w:p w14:paraId="62E747EA" w14:textId="49CADF9A" w:rsidR="00150C70" w:rsidRDefault="00936E87" w:rsidP="000236BA">
      <w:pPr>
        <w:pStyle w:val="Default"/>
        <w:spacing w:before="120"/>
        <w:rPr>
          <w:rFonts w:ascii="Gill Sans MT" w:hAnsi="Gill Sans MT"/>
          <w:bCs/>
          <w:sz w:val="20"/>
          <w:szCs w:val="20"/>
        </w:rPr>
      </w:pPr>
      <w:hyperlink r:id="rId10" w:history="1">
        <w:r w:rsidR="00641FEC" w:rsidRPr="00211998">
          <w:rPr>
            <w:rStyle w:val="Hyperlink"/>
            <w:rFonts w:ascii="Gill Sans MT" w:hAnsi="Gill Sans MT"/>
            <w:bCs/>
            <w:sz w:val="20"/>
            <w:szCs w:val="20"/>
          </w:rPr>
          <w:t>https://blogs.gov.scot/education/2021/03/19/a-diverse-teaching-profession-benefits-all-pupils/</w:t>
        </w:r>
      </w:hyperlink>
    </w:p>
    <w:p w14:paraId="5DBED9E3" w14:textId="77777777" w:rsidR="006B3CA4" w:rsidRPr="00DE4057" w:rsidRDefault="006B3CA4" w:rsidP="00E323BC">
      <w:pPr>
        <w:pStyle w:val="Default"/>
        <w:rPr>
          <w:rFonts w:ascii="Gill Sans MT" w:hAnsi="Gill Sans MT"/>
          <w:bCs/>
          <w:sz w:val="20"/>
          <w:szCs w:val="20"/>
        </w:rPr>
      </w:pPr>
    </w:p>
    <w:p w14:paraId="3767D9EA" w14:textId="77777777" w:rsidR="00BE6361" w:rsidRDefault="000723BB" w:rsidP="00E323BC">
      <w:pPr>
        <w:pStyle w:val="Default"/>
        <w:rPr>
          <w:rFonts w:ascii="Gill Sans MT" w:hAnsi="Gill Sans MT"/>
          <w:b/>
          <w:sz w:val="20"/>
          <w:szCs w:val="20"/>
        </w:rPr>
      </w:pPr>
      <w:r w:rsidRPr="00DE4057">
        <w:rPr>
          <w:rFonts w:ascii="Gill Sans MT" w:hAnsi="Gill Sans MT"/>
          <w:bCs/>
          <w:sz w:val="20"/>
          <w:szCs w:val="20"/>
        </w:rPr>
        <w:t>10.00</w:t>
      </w:r>
      <w:r w:rsidR="00E323BC" w:rsidRPr="00DE4057">
        <w:rPr>
          <w:rFonts w:ascii="Gill Sans MT" w:hAnsi="Gill Sans MT"/>
          <w:bCs/>
          <w:sz w:val="20"/>
          <w:szCs w:val="20"/>
        </w:rPr>
        <w:t xml:space="preserve"> </w:t>
      </w:r>
      <w:r w:rsidR="003C1B69" w:rsidRPr="00DE4057">
        <w:rPr>
          <w:rFonts w:ascii="Gill Sans MT" w:hAnsi="Gill Sans MT"/>
          <w:bCs/>
          <w:sz w:val="20"/>
          <w:szCs w:val="20"/>
        </w:rPr>
        <w:tab/>
      </w:r>
      <w:r w:rsidR="004C6FA2" w:rsidRPr="00DE4057">
        <w:rPr>
          <w:rFonts w:ascii="Gill Sans MT" w:hAnsi="Gill Sans MT"/>
          <w:b/>
          <w:bCs/>
          <w:sz w:val="20"/>
          <w:szCs w:val="20"/>
        </w:rPr>
        <w:t>Welcome</w:t>
      </w:r>
      <w:r w:rsidR="00E323BC" w:rsidRPr="00DE4057">
        <w:rPr>
          <w:rFonts w:ascii="Gill Sans MT" w:hAnsi="Gill Sans MT"/>
          <w:bCs/>
          <w:sz w:val="20"/>
          <w:szCs w:val="20"/>
        </w:rPr>
        <w:t xml:space="preserve"> </w:t>
      </w:r>
      <w:r w:rsidR="00DF07C6" w:rsidRPr="00DE4057">
        <w:rPr>
          <w:rFonts w:ascii="Gill Sans MT" w:hAnsi="Gill Sans MT"/>
          <w:b/>
          <w:sz w:val="20"/>
          <w:szCs w:val="20"/>
        </w:rPr>
        <w:t>&amp; Setting the Scene</w:t>
      </w:r>
      <w:r w:rsidR="006A2803" w:rsidRPr="00DE4057">
        <w:rPr>
          <w:rFonts w:ascii="Gill Sans MT" w:hAnsi="Gill Sans MT"/>
          <w:b/>
          <w:sz w:val="20"/>
          <w:szCs w:val="20"/>
        </w:rPr>
        <w:t xml:space="preserve"> </w:t>
      </w:r>
    </w:p>
    <w:p w14:paraId="7DB9B94B" w14:textId="48DC7865" w:rsidR="00E323BC" w:rsidRDefault="00936E87" w:rsidP="000236BA">
      <w:pPr>
        <w:pStyle w:val="Default"/>
        <w:ind w:left="720"/>
        <w:rPr>
          <w:rFonts w:ascii="Gill Sans MT" w:hAnsi="Gill Sans MT"/>
          <w:b/>
          <w:sz w:val="20"/>
          <w:szCs w:val="20"/>
        </w:rPr>
      </w:pPr>
      <w:hyperlink r:id="rId11" w:history="1">
        <w:r w:rsidR="0095495F" w:rsidRPr="0095495F">
          <w:rPr>
            <w:rStyle w:val="Hyperlink"/>
            <w:rFonts w:ascii="Gill Sans MT" w:hAnsi="Gill Sans MT"/>
            <w:b/>
            <w:sz w:val="20"/>
            <w:szCs w:val="20"/>
          </w:rPr>
          <w:t>https://padlet.com/MEdLeadershipandLearning/3z8fshb7lvmy889e</w:t>
        </w:r>
      </w:hyperlink>
    </w:p>
    <w:p w14:paraId="07B62D21" w14:textId="77777777" w:rsidR="00DE4057" w:rsidRPr="00DE4057" w:rsidRDefault="00DE4057" w:rsidP="00E323BC">
      <w:pPr>
        <w:pStyle w:val="Default"/>
        <w:rPr>
          <w:rFonts w:ascii="Gill Sans MT" w:hAnsi="Gill Sans MT"/>
          <w:sz w:val="20"/>
          <w:szCs w:val="20"/>
        </w:rPr>
      </w:pPr>
    </w:p>
    <w:p w14:paraId="0C1A3E13" w14:textId="65CC1872" w:rsidR="006A2803" w:rsidRPr="00DE4057" w:rsidRDefault="000723BB" w:rsidP="004C6FA2">
      <w:pPr>
        <w:pStyle w:val="Default"/>
        <w:rPr>
          <w:rFonts w:ascii="Gill Sans MT" w:hAnsi="Gill Sans MT"/>
          <w:sz w:val="20"/>
          <w:szCs w:val="20"/>
        </w:rPr>
      </w:pPr>
      <w:r w:rsidRPr="00DE4057">
        <w:rPr>
          <w:rFonts w:ascii="Gill Sans MT" w:hAnsi="Gill Sans MT"/>
          <w:sz w:val="20"/>
          <w:szCs w:val="20"/>
        </w:rPr>
        <w:t>10.10</w:t>
      </w:r>
      <w:r w:rsidR="004C6FA2" w:rsidRPr="00DE4057">
        <w:rPr>
          <w:rFonts w:ascii="Gill Sans MT" w:hAnsi="Gill Sans MT"/>
          <w:sz w:val="20"/>
          <w:szCs w:val="20"/>
        </w:rPr>
        <w:tab/>
      </w:r>
      <w:r w:rsidR="006A2803" w:rsidRPr="00DE4057">
        <w:rPr>
          <w:rFonts w:ascii="Gill Sans MT" w:hAnsi="Gill Sans MT"/>
          <w:b/>
          <w:sz w:val="20"/>
          <w:szCs w:val="20"/>
        </w:rPr>
        <w:t>Scottish Government Updates</w:t>
      </w:r>
      <w:r w:rsidR="006A2803" w:rsidRPr="00DE4057">
        <w:rPr>
          <w:rFonts w:ascii="Gill Sans MT" w:hAnsi="Gill Sans MT"/>
          <w:sz w:val="20"/>
          <w:szCs w:val="20"/>
        </w:rPr>
        <w:t xml:space="preserve"> – Judith Ballantyne</w:t>
      </w:r>
    </w:p>
    <w:p w14:paraId="60C0D157" w14:textId="77777777" w:rsidR="00DE4057" w:rsidRPr="00DE4057" w:rsidRDefault="006A2803" w:rsidP="00A7562C">
      <w:pPr>
        <w:ind w:left="720"/>
        <w:rPr>
          <w:rFonts w:ascii="Gill Sans MT" w:eastAsia="Times New Roman" w:hAnsi="Gill Sans MT" w:cs="Times New Roman"/>
          <w:sz w:val="20"/>
          <w:szCs w:val="20"/>
          <w:lang w:eastAsia="en-GB"/>
        </w:rPr>
      </w:pPr>
      <w:r w:rsidRPr="00DE4057">
        <w:rPr>
          <w:rFonts w:ascii="Gill Sans MT" w:hAnsi="Gill Sans MT"/>
          <w:b/>
          <w:bCs/>
          <w:sz w:val="20"/>
          <w:szCs w:val="20"/>
        </w:rPr>
        <w:t xml:space="preserve">National Education Scotland PLL Updates – </w:t>
      </w:r>
      <w:r w:rsidRPr="00DE4057">
        <w:rPr>
          <w:rFonts w:ascii="Gill Sans MT" w:hAnsi="Gill Sans MT"/>
          <w:sz w:val="20"/>
          <w:szCs w:val="20"/>
        </w:rPr>
        <w:t xml:space="preserve">Lesley Whelan </w:t>
      </w:r>
      <w:r w:rsidRPr="00DE4057">
        <w:rPr>
          <w:rFonts w:ascii="Gill Sans MT" w:hAnsi="Gill Sans MT" w:cs="Arial"/>
          <w:bCs/>
          <w:color w:val="000000"/>
          <w:sz w:val="20"/>
          <w:szCs w:val="20"/>
        </w:rPr>
        <w:t xml:space="preserve">&amp; </w:t>
      </w:r>
      <w:proofErr w:type="spellStart"/>
      <w:r w:rsidR="00DE4057" w:rsidRPr="00DE4057">
        <w:rPr>
          <w:rFonts w:ascii="Gill Sans MT" w:hAnsi="Gill Sans MT" w:cs="Arial"/>
          <w:bCs/>
          <w:color w:val="000000"/>
          <w:sz w:val="20"/>
          <w:szCs w:val="20"/>
        </w:rPr>
        <w:t>Mélina</w:t>
      </w:r>
      <w:proofErr w:type="spellEnd"/>
      <w:r w:rsidR="00DE4057" w:rsidRPr="00DE4057">
        <w:rPr>
          <w:rFonts w:ascii="Gill Sans MT" w:hAnsi="Gill Sans MT" w:cs="Arial"/>
          <w:bCs/>
          <w:color w:val="000000"/>
          <w:sz w:val="20"/>
          <w:szCs w:val="20"/>
        </w:rPr>
        <w:t xml:space="preserve"> </w:t>
      </w:r>
      <w:proofErr w:type="spellStart"/>
      <w:r w:rsidR="00DE4057" w:rsidRPr="00DE4057">
        <w:rPr>
          <w:rFonts w:ascii="Gill Sans MT" w:hAnsi="Gill Sans MT" w:cs="Arial"/>
          <w:bCs/>
          <w:color w:val="000000"/>
          <w:sz w:val="20"/>
          <w:szCs w:val="20"/>
        </w:rPr>
        <w:t>Valdelièvre</w:t>
      </w:r>
      <w:proofErr w:type="spellEnd"/>
    </w:p>
    <w:p w14:paraId="69360284" w14:textId="602BE413" w:rsidR="004C6FA2" w:rsidRPr="00DE4057" w:rsidRDefault="004C6FA2" w:rsidP="006A2803">
      <w:pPr>
        <w:pStyle w:val="Default"/>
        <w:ind w:firstLine="720"/>
        <w:rPr>
          <w:rFonts w:ascii="Gill Sans MT" w:hAnsi="Gill Sans MT"/>
          <w:sz w:val="20"/>
          <w:szCs w:val="20"/>
        </w:rPr>
      </w:pPr>
    </w:p>
    <w:p w14:paraId="4BA434AE" w14:textId="79FA0DDE" w:rsidR="00C33250" w:rsidRDefault="002202AB">
      <w:pPr>
        <w:pStyle w:val="Default"/>
        <w:ind w:left="720" w:hanging="720"/>
        <w:rPr>
          <w:rFonts w:ascii="Gill Sans MT" w:hAnsi="Gill Sans MT"/>
          <w:sz w:val="20"/>
          <w:szCs w:val="20"/>
        </w:rPr>
      </w:pPr>
      <w:r w:rsidRPr="00DE4057">
        <w:rPr>
          <w:rFonts w:ascii="Gill Sans MT" w:hAnsi="Gill Sans MT"/>
          <w:sz w:val="20"/>
          <w:szCs w:val="20"/>
        </w:rPr>
        <w:t>10.</w:t>
      </w:r>
      <w:r w:rsidR="00DF07C6" w:rsidRPr="00DE4057">
        <w:rPr>
          <w:rFonts w:ascii="Gill Sans MT" w:hAnsi="Gill Sans MT"/>
          <w:sz w:val="20"/>
          <w:szCs w:val="20"/>
        </w:rPr>
        <w:t>3</w:t>
      </w:r>
      <w:r w:rsidR="006A2803" w:rsidRPr="00DE4057">
        <w:rPr>
          <w:rFonts w:ascii="Gill Sans MT" w:hAnsi="Gill Sans MT"/>
          <w:sz w:val="20"/>
          <w:szCs w:val="20"/>
        </w:rPr>
        <w:t>0</w:t>
      </w:r>
      <w:r w:rsidR="00DF07C6" w:rsidRPr="00DE4057">
        <w:rPr>
          <w:rFonts w:ascii="Gill Sans MT" w:hAnsi="Gill Sans MT"/>
          <w:sz w:val="20"/>
          <w:szCs w:val="20"/>
        </w:rPr>
        <w:tab/>
      </w:r>
      <w:r w:rsidR="006A2803" w:rsidRPr="00DE4057">
        <w:rPr>
          <w:rFonts w:ascii="Gill Sans MT" w:hAnsi="Gill Sans MT"/>
          <w:sz w:val="20"/>
          <w:szCs w:val="20"/>
        </w:rPr>
        <w:t>Samir Sharma QIO (Advisor in Race Equality GCC)</w:t>
      </w:r>
    </w:p>
    <w:p w14:paraId="7AACAFAC" w14:textId="08F2E6ED" w:rsidR="0021151C" w:rsidRPr="000236BA" w:rsidRDefault="0021151C" w:rsidP="000236BA">
      <w:pPr>
        <w:spacing w:after="0" w:line="240" w:lineRule="auto"/>
        <w:ind w:left="720"/>
        <w:rPr>
          <w:rFonts w:ascii="Gill Sans MT" w:eastAsia="Times New Roman" w:hAnsi="Gill Sans MT" w:cs="Calibri"/>
          <w:color w:val="000000"/>
          <w:sz w:val="20"/>
          <w:szCs w:val="20"/>
          <w:lang w:eastAsia="en-GB"/>
        </w:rPr>
      </w:pPr>
      <w:r w:rsidRPr="000236BA">
        <w:rPr>
          <w:rFonts w:ascii="Gill Sans MT" w:eastAsia="Times New Roman" w:hAnsi="Gill Sans MT" w:cs="Calibri"/>
          <w:color w:val="000000"/>
          <w:sz w:val="20"/>
          <w:szCs w:val="20"/>
          <w:lang w:eastAsia="en-GB"/>
        </w:rPr>
        <w:t>Title: Systemic change in the leadership of Race Equality – Glasgow approach.</w:t>
      </w:r>
    </w:p>
    <w:p w14:paraId="164D4A96" w14:textId="77777777" w:rsidR="0021151C" w:rsidRPr="000236BA" w:rsidRDefault="0021151C" w:rsidP="000236BA">
      <w:pPr>
        <w:spacing w:after="0" w:line="240" w:lineRule="auto"/>
        <w:ind w:left="720"/>
        <w:rPr>
          <w:rFonts w:ascii="Gill Sans MT" w:eastAsia="Times New Roman" w:hAnsi="Gill Sans MT" w:cs="Calibri"/>
          <w:color w:val="000000"/>
          <w:sz w:val="20"/>
          <w:szCs w:val="20"/>
          <w:lang w:eastAsia="en-GB"/>
        </w:rPr>
      </w:pPr>
      <w:r w:rsidRPr="000236BA">
        <w:rPr>
          <w:rFonts w:ascii="Gill Sans MT" w:eastAsia="Times New Roman" w:hAnsi="Gill Sans MT" w:cs="Calibri"/>
          <w:color w:val="000000"/>
          <w:sz w:val="20"/>
          <w:szCs w:val="20"/>
          <w:lang w:eastAsia="en-GB"/>
        </w:rPr>
        <w:t>Shared presentation with opportunities to discuss.</w:t>
      </w:r>
    </w:p>
    <w:p w14:paraId="4C348289" w14:textId="77777777" w:rsidR="0021151C" w:rsidRPr="00DE4057" w:rsidRDefault="0021151C" w:rsidP="0021151C">
      <w:pPr>
        <w:pStyle w:val="Default"/>
        <w:rPr>
          <w:rFonts w:ascii="Gill Sans MT" w:hAnsi="Gill Sans MT"/>
          <w:sz w:val="20"/>
          <w:szCs w:val="20"/>
        </w:rPr>
      </w:pPr>
    </w:p>
    <w:p w14:paraId="13265CAB" w14:textId="1274F136" w:rsidR="00E323BC" w:rsidRDefault="006A2803" w:rsidP="000236BA">
      <w:pPr>
        <w:pStyle w:val="Default"/>
        <w:ind w:left="720" w:hanging="720"/>
        <w:rPr>
          <w:rFonts w:ascii="Gill Sans MT" w:hAnsi="Gill Sans MT"/>
          <w:sz w:val="20"/>
          <w:szCs w:val="20"/>
          <w:u w:val="single"/>
        </w:rPr>
      </w:pPr>
      <w:r w:rsidRPr="00DE4057">
        <w:rPr>
          <w:rFonts w:ascii="Gill Sans MT" w:hAnsi="Gill Sans MT"/>
          <w:sz w:val="20"/>
          <w:szCs w:val="20"/>
        </w:rPr>
        <w:t>12.00</w:t>
      </w:r>
      <w:r w:rsidRPr="00DE4057">
        <w:rPr>
          <w:rFonts w:ascii="Gill Sans MT" w:hAnsi="Gill Sans MT"/>
          <w:sz w:val="20"/>
          <w:szCs w:val="20"/>
        </w:rPr>
        <w:tab/>
      </w:r>
      <w:r w:rsidR="0021151C" w:rsidRPr="00F63286">
        <w:rPr>
          <w:rFonts w:ascii="Gill Sans MT" w:hAnsi="Gill Sans MT"/>
          <w:sz w:val="20"/>
          <w:szCs w:val="20"/>
        </w:rPr>
        <w:t xml:space="preserve">Teaching in a Diverse Scotland </w:t>
      </w:r>
      <w:r w:rsidRPr="00F63286">
        <w:rPr>
          <w:rFonts w:ascii="Gill Sans MT" w:hAnsi="Gill Sans MT"/>
          <w:sz w:val="20"/>
          <w:szCs w:val="20"/>
        </w:rPr>
        <w:t xml:space="preserve">Strategic Group at </w:t>
      </w:r>
      <w:r w:rsidR="0021151C" w:rsidRPr="00F63286">
        <w:rPr>
          <w:rFonts w:ascii="Gill Sans MT" w:hAnsi="Gill Sans MT"/>
          <w:sz w:val="20"/>
          <w:szCs w:val="20"/>
        </w:rPr>
        <w:t>Moray House School of Education, University of Edinburgh</w:t>
      </w:r>
      <w:r w:rsidR="0021151C" w:rsidRPr="000236BA">
        <w:rPr>
          <w:rFonts w:ascii="Gill Sans MT" w:hAnsi="Gill Sans MT"/>
          <w:sz w:val="20"/>
          <w:szCs w:val="20"/>
        </w:rPr>
        <w:t xml:space="preserve">. Summary of current activity undertaken by members of the Moray House Masters Level Partnership Group </w:t>
      </w:r>
    </w:p>
    <w:p w14:paraId="6794D511" w14:textId="00630FBB" w:rsidR="0021151C" w:rsidRDefault="0021151C" w:rsidP="00E323BC">
      <w:pPr>
        <w:pStyle w:val="Default"/>
        <w:rPr>
          <w:rFonts w:ascii="Gill Sans MT" w:hAnsi="Gill Sans MT"/>
          <w:sz w:val="20"/>
          <w:szCs w:val="20"/>
          <w:u w:val="single"/>
        </w:rPr>
      </w:pPr>
    </w:p>
    <w:p w14:paraId="2363F8CA" w14:textId="64CE261E" w:rsidR="00724242" w:rsidRDefault="004B7563" w:rsidP="000236BA">
      <w:pPr>
        <w:pStyle w:val="Default"/>
        <w:ind w:left="72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Support young people to change the world. </w:t>
      </w:r>
      <w:r w:rsidR="00F63286" w:rsidRPr="000236BA">
        <w:rPr>
          <w:rFonts w:ascii="Gill Sans MT" w:hAnsi="Gill Sans MT"/>
          <w:sz w:val="20"/>
          <w:szCs w:val="20"/>
        </w:rPr>
        <w:t>The</w:t>
      </w:r>
      <w:r w:rsidR="00724242">
        <w:rPr>
          <w:rFonts w:ascii="Gill Sans MT" w:hAnsi="Gill Sans MT"/>
          <w:sz w:val="20"/>
          <w:szCs w:val="20"/>
        </w:rPr>
        <w:t xml:space="preserve"> </w:t>
      </w:r>
      <w:r w:rsidR="00F63286" w:rsidRPr="000236BA">
        <w:rPr>
          <w:rFonts w:ascii="Gill Sans MT" w:hAnsi="Gill Sans MT"/>
          <w:sz w:val="20"/>
          <w:szCs w:val="20"/>
        </w:rPr>
        <w:t>Limit Less Campaign</w:t>
      </w:r>
      <w:r w:rsidR="00724242">
        <w:rPr>
          <w:rFonts w:ascii="Gill Sans MT" w:hAnsi="Gill Sans MT"/>
          <w:sz w:val="20"/>
          <w:szCs w:val="20"/>
        </w:rPr>
        <w:t xml:space="preserve"> from the Institute of Physics</w:t>
      </w:r>
      <w:r w:rsidR="007B77F3">
        <w:rPr>
          <w:rFonts w:ascii="Gill Sans MT" w:hAnsi="Gill Sans MT"/>
          <w:sz w:val="20"/>
          <w:szCs w:val="20"/>
        </w:rPr>
        <w:t>:</w:t>
      </w:r>
    </w:p>
    <w:p w14:paraId="04113FB3" w14:textId="4E603CAA" w:rsidR="004B7563" w:rsidRDefault="00936E87" w:rsidP="000236BA">
      <w:pPr>
        <w:pStyle w:val="Default"/>
        <w:ind w:left="720"/>
        <w:rPr>
          <w:rFonts w:ascii="Gill Sans MT" w:hAnsi="Gill Sans MT"/>
          <w:sz w:val="20"/>
          <w:szCs w:val="20"/>
        </w:rPr>
      </w:pPr>
      <w:hyperlink r:id="rId12" w:history="1">
        <w:r w:rsidR="008465D0" w:rsidRPr="00211998">
          <w:rPr>
            <w:rStyle w:val="Hyperlink"/>
            <w:rFonts w:ascii="Gill Sans MT" w:hAnsi="Gill Sans MT"/>
            <w:sz w:val="20"/>
            <w:szCs w:val="20"/>
          </w:rPr>
          <w:t>https://www.iop.org/strategy/limit-less</w:t>
        </w:r>
      </w:hyperlink>
    </w:p>
    <w:p w14:paraId="289BA233" w14:textId="71D11196" w:rsidR="00B06DF3" w:rsidRPr="0031275B" w:rsidRDefault="0031275B" w:rsidP="000236BA">
      <w:pPr>
        <w:pStyle w:val="Default"/>
        <w:ind w:left="720"/>
        <w:rPr>
          <w:rFonts w:ascii="Gill Sans MT" w:hAnsi="Gill Sans MT"/>
          <w:sz w:val="20"/>
          <w:szCs w:val="20"/>
        </w:rPr>
      </w:pPr>
      <w:r w:rsidRPr="000236BA">
        <w:rPr>
          <w:rFonts w:ascii="Gill Sans MT" w:hAnsi="Gill Sans MT"/>
          <w:sz w:val="20"/>
          <w:szCs w:val="20"/>
        </w:rPr>
        <w:t>Teachers and schools can sign up to support the Limit Less Campaign here:</w:t>
      </w:r>
    </w:p>
    <w:p w14:paraId="661B266E" w14:textId="4E62F382" w:rsidR="004E76BC" w:rsidRDefault="00936E87" w:rsidP="000236BA">
      <w:pPr>
        <w:pStyle w:val="Default"/>
        <w:ind w:left="720"/>
        <w:rPr>
          <w:rFonts w:ascii="Gill Sans MT" w:hAnsi="Gill Sans MT"/>
          <w:sz w:val="20"/>
          <w:szCs w:val="20"/>
        </w:rPr>
      </w:pPr>
      <w:hyperlink r:id="rId13" w:history="1">
        <w:r w:rsidR="00B06DF3" w:rsidRPr="00211998">
          <w:rPr>
            <w:rStyle w:val="Hyperlink"/>
            <w:rFonts w:ascii="Gill Sans MT" w:hAnsi="Gill Sans MT"/>
            <w:sz w:val="20"/>
            <w:szCs w:val="20"/>
          </w:rPr>
          <w:t>https://www.iop.org/strategy/limit-less/nurseries-schools/schools-supporting-manifesto-for-change</w:t>
        </w:r>
      </w:hyperlink>
    </w:p>
    <w:p w14:paraId="1A957FFB" w14:textId="77777777" w:rsidR="00B06DF3" w:rsidRPr="00DE4057" w:rsidRDefault="00B06DF3" w:rsidP="00E323BC">
      <w:pPr>
        <w:pStyle w:val="Default"/>
        <w:rPr>
          <w:rFonts w:ascii="Gill Sans MT" w:hAnsi="Gill Sans MT"/>
          <w:sz w:val="20"/>
          <w:szCs w:val="20"/>
        </w:rPr>
      </w:pPr>
    </w:p>
    <w:p w14:paraId="61966CB6" w14:textId="362C2918" w:rsidR="004E76BC" w:rsidRPr="00DE4057" w:rsidRDefault="004E76BC" w:rsidP="00E323BC">
      <w:pPr>
        <w:pStyle w:val="Default"/>
        <w:rPr>
          <w:rFonts w:ascii="Gill Sans MT" w:hAnsi="Gill Sans MT"/>
          <w:sz w:val="20"/>
          <w:szCs w:val="20"/>
        </w:rPr>
      </w:pPr>
      <w:r w:rsidRPr="00DE4057">
        <w:rPr>
          <w:rFonts w:ascii="Gill Sans MT" w:hAnsi="Gill Sans MT"/>
          <w:sz w:val="20"/>
          <w:szCs w:val="20"/>
        </w:rPr>
        <w:t>12.</w:t>
      </w:r>
      <w:r w:rsidR="006A2803" w:rsidRPr="00DE4057">
        <w:rPr>
          <w:rFonts w:ascii="Gill Sans MT" w:hAnsi="Gill Sans MT"/>
          <w:sz w:val="20"/>
          <w:szCs w:val="20"/>
        </w:rPr>
        <w:t>15</w:t>
      </w:r>
      <w:r w:rsidRPr="00DE4057">
        <w:rPr>
          <w:rFonts w:ascii="Gill Sans MT" w:hAnsi="Gill Sans MT"/>
          <w:sz w:val="20"/>
          <w:szCs w:val="20"/>
        </w:rPr>
        <w:tab/>
      </w:r>
      <w:r w:rsidR="00DE4057">
        <w:rPr>
          <w:rFonts w:ascii="Gill Sans MT" w:hAnsi="Gill Sans MT"/>
          <w:sz w:val="20"/>
          <w:szCs w:val="20"/>
        </w:rPr>
        <w:t xml:space="preserve">General </w:t>
      </w:r>
      <w:r w:rsidR="006A2803" w:rsidRPr="00DE4057">
        <w:rPr>
          <w:rFonts w:ascii="Gill Sans MT" w:hAnsi="Gill Sans MT"/>
          <w:sz w:val="20"/>
          <w:szCs w:val="20"/>
        </w:rPr>
        <w:t>Updates from SG &amp; ES</w:t>
      </w:r>
    </w:p>
    <w:p w14:paraId="41BDC764" w14:textId="77777777" w:rsidR="00ED5520" w:rsidRPr="00DE4057" w:rsidRDefault="00ED5520" w:rsidP="00E323BC">
      <w:pPr>
        <w:pStyle w:val="Default"/>
        <w:rPr>
          <w:rFonts w:ascii="Gill Sans MT" w:hAnsi="Gill Sans MT"/>
          <w:sz w:val="20"/>
          <w:szCs w:val="20"/>
        </w:rPr>
      </w:pPr>
    </w:p>
    <w:p w14:paraId="289714CE" w14:textId="35DAFD2D" w:rsidR="00ED5520" w:rsidRPr="00DE4057" w:rsidRDefault="006B3CA4" w:rsidP="00150C70">
      <w:pPr>
        <w:pStyle w:val="Default"/>
        <w:rPr>
          <w:rFonts w:ascii="Gill Sans MT" w:hAnsi="Gill Sans MT"/>
          <w:sz w:val="20"/>
          <w:szCs w:val="20"/>
        </w:rPr>
      </w:pPr>
      <w:r w:rsidRPr="00DE4057">
        <w:rPr>
          <w:rFonts w:ascii="Gill Sans MT" w:hAnsi="Gill Sans MT"/>
          <w:sz w:val="20"/>
          <w:szCs w:val="20"/>
        </w:rPr>
        <w:t>1</w:t>
      </w:r>
      <w:r w:rsidR="004C6FA2" w:rsidRPr="00DE4057">
        <w:rPr>
          <w:rFonts w:ascii="Gill Sans MT" w:hAnsi="Gill Sans MT"/>
          <w:sz w:val="20"/>
          <w:szCs w:val="20"/>
        </w:rPr>
        <w:t>2.</w:t>
      </w:r>
      <w:r w:rsidR="006A2803" w:rsidRPr="00DE4057">
        <w:rPr>
          <w:rFonts w:ascii="Gill Sans MT" w:hAnsi="Gill Sans MT"/>
          <w:sz w:val="20"/>
          <w:szCs w:val="20"/>
        </w:rPr>
        <w:t>25</w:t>
      </w:r>
      <w:r w:rsidR="00ED5520" w:rsidRPr="00DE4057">
        <w:rPr>
          <w:rFonts w:ascii="Gill Sans MT" w:hAnsi="Gill Sans MT"/>
          <w:sz w:val="20"/>
          <w:szCs w:val="20"/>
        </w:rPr>
        <w:t xml:space="preserve"> </w:t>
      </w:r>
      <w:r w:rsidR="00DF07C6" w:rsidRPr="00DE4057">
        <w:rPr>
          <w:rFonts w:ascii="Gill Sans MT" w:hAnsi="Gill Sans MT"/>
          <w:sz w:val="20"/>
          <w:szCs w:val="20"/>
        </w:rPr>
        <w:tab/>
      </w:r>
      <w:r w:rsidRPr="00DE4057">
        <w:rPr>
          <w:rFonts w:ascii="Gill Sans MT" w:hAnsi="Gill Sans MT"/>
          <w:b/>
          <w:sz w:val="20"/>
          <w:szCs w:val="20"/>
        </w:rPr>
        <w:t>Co-</w:t>
      </w:r>
      <w:r w:rsidR="006A2803" w:rsidRPr="00DE4057">
        <w:rPr>
          <w:rFonts w:ascii="Gill Sans MT" w:hAnsi="Gill Sans MT"/>
          <w:b/>
          <w:sz w:val="20"/>
          <w:szCs w:val="20"/>
        </w:rPr>
        <w:t>c</w:t>
      </w:r>
      <w:r w:rsidRPr="00DE4057">
        <w:rPr>
          <w:rFonts w:ascii="Gill Sans MT" w:hAnsi="Gill Sans MT"/>
          <w:b/>
          <w:sz w:val="20"/>
          <w:szCs w:val="20"/>
        </w:rPr>
        <w:t>hairs</w:t>
      </w:r>
      <w:r w:rsidRPr="00DE4057">
        <w:rPr>
          <w:rFonts w:ascii="Gill Sans MT" w:hAnsi="Gill Sans MT"/>
          <w:sz w:val="20"/>
          <w:szCs w:val="20"/>
        </w:rPr>
        <w:t xml:space="preserve"> - Closing remarks </w:t>
      </w:r>
      <w:r w:rsidR="006A2803" w:rsidRPr="00DE4057">
        <w:rPr>
          <w:rFonts w:ascii="Gill Sans MT" w:hAnsi="Gill Sans MT"/>
          <w:sz w:val="20"/>
          <w:szCs w:val="20"/>
        </w:rPr>
        <w:t>&amp; next steps</w:t>
      </w:r>
    </w:p>
    <w:p w14:paraId="2D2F842F" w14:textId="12EEDAF0" w:rsidR="006A2803" w:rsidRPr="00DE4057" w:rsidRDefault="006A2803" w:rsidP="00150C70">
      <w:pPr>
        <w:pStyle w:val="Default"/>
        <w:rPr>
          <w:rFonts w:ascii="Gill Sans MT" w:hAnsi="Gill Sans MT"/>
          <w:sz w:val="20"/>
          <w:szCs w:val="20"/>
        </w:rPr>
      </w:pPr>
    </w:p>
    <w:p w14:paraId="7051F72F" w14:textId="07997B92" w:rsidR="006A2803" w:rsidRPr="00DE4057" w:rsidRDefault="006A2803" w:rsidP="00150C70">
      <w:pPr>
        <w:pStyle w:val="Default"/>
        <w:rPr>
          <w:rFonts w:ascii="Gill Sans MT" w:hAnsi="Gill Sans MT"/>
          <w:sz w:val="20"/>
          <w:szCs w:val="20"/>
        </w:rPr>
      </w:pPr>
      <w:r w:rsidRPr="00DE4057">
        <w:rPr>
          <w:rFonts w:ascii="Gill Sans MT" w:hAnsi="Gill Sans MT"/>
          <w:sz w:val="20"/>
          <w:szCs w:val="20"/>
        </w:rPr>
        <w:t xml:space="preserve">12.30 </w:t>
      </w:r>
      <w:r w:rsidRPr="00DE4057">
        <w:rPr>
          <w:rFonts w:ascii="Gill Sans MT" w:hAnsi="Gill Sans MT"/>
          <w:sz w:val="20"/>
          <w:szCs w:val="20"/>
        </w:rPr>
        <w:tab/>
        <w:t xml:space="preserve">Close </w:t>
      </w:r>
      <w:r w:rsidR="00DE4057">
        <w:rPr>
          <w:rFonts w:ascii="Gill Sans MT" w:hAnsi="Gill Sans MT"/>
          <w:sz w:val="20"/>
          <w:szCs w:val="20"/>
        </w:rPr>
        <w:t>&amp; thanks</w:t>
      </w:r>
    </w:p>
    <w:p w14:paraId="4AAD16AD" w14:textId="77777777" w:rsidR="00ED5520" w:rsidRPr="00DE4057" w:rsidRDefault="00ED5520" w:rsidP="00E323BC">
      <w:pPr>
        <w:pStyle w:val="Default"/>
        <w:rPr>
          <w:rFonts w:ascii="Gill Sans MT" w:hAnsi="Gill Sans MT" w:cstheme="minorHAnsi"/>
          <w:sz w:val="20"/>
          <w:szCs w:val="20"/>
        </w:rPr>
      </w:pPr>
    </w:p>
    <w:p w14:paraId="6D4BC7FB" w14:textId="30E7617C" w:rsidR="00F37452" w:rsidRPr="00DE4057" w:rsidRDefault="00AA25EE" w:rsidP="00F37452">
      <w:pPr>
        <w:pStyle w:val="Default"/>
        <w:rPr>
          <w:rFonts w:ascii="Gill Sans MT" w:hAnsi="Gill Sans MT" w:cstheme="minorHAnsi"/>
          <w:bCs/>
          <w:sz w:val="20"/>
          <w:szCs w:val="20"/>
        </w:rPr>
      </w:pPr>
      <w:r w:rsidRPr="00DE4057">
        <w:rPr>
          <w:rFonts w:ascii="Gill Sans MT" w:hAnsi="Gill Sans MT" w:cstheme="minorHAnsi"/>
          <w:b/>
          <w:bCs/>
          <w:sz w:val="20"/>
          <w:szCs w:val="20"/>
        </w:rPr>
        <w:t xml:space="preserve">Next </w:t>
      </w:r>
      <w:r w:rsidR="00150C70" w:rsidRPr="00DE4057">
        <w:rPr>
          <w:rFonts w:ascii="Gill Sans MT" w:hAnsi="Gill Sans MT" w:cstheme="minorHAnsi"/>
          <w:b/>
          <w:bCs/>
          <w:sz w:val="20"/>
          <w:szCs w:val="20"/>
        </w:rPr>
        <w:t>SPLN</w:t>
      </w:r>
      <w:r w:rsidRPr="00DE4057">
        <w:rPr>
          <w:rFonts w:ascii="Gill Sans MT" w:hAnsi="Gill Sans MT" w:cstheme="minorHAnsi"/>
          <w:b/>
          <w:bCs/>
          <w:sz w:val="20"/>
          <w:szCs w:val="20"/>
        </w:rPr>
        <w:t xml:space="preserve"> date</w:t>
      </w:r>
      <w:r w:rsidR="00150C70" w:rsidRPr="00DE4057">
        <w:rPr>
          <w:rFonts w:ascii="Gill Sans MT" w:hAnsi="Gill Sans MT" w:cstheme="minorHAnsi"/>
          <w:b/>
          <w:bCs/>
          <w:sz w:val="20"/>
          <w:szCs w:val="20"/>
        </w:rPr>
        <w:t>s</w:t>
      </w:r>
      <w:r w:rsidR="00E323BC" w:rsidRPr="00DE4057">
        <w:rPr>
          <w:rFonts w:ascii="Gill Sans MT" w:hAnsi="Gill Sans MT" w:cstheme="minorHAnsi"/>
          <w:b/>
          <w:bCs/>
          <w:sz w:val="20"/>
          <w:szCs w:val="20"/>
        </w:rPr>
        <w:t xml:space="preserve"> for the diary</w:t>
      </w:r>
      <w:r w:rsidR="00ED5520" w:rsidRPr="00DE4057">
        <w:rPr>
          <w:rFonts w:ascii="Gill Sans MT" w:hAnsi="Gill Sans MT" w:cstheme="minorHAnsi"/>
          <w:b/>
          <w:bCs/>
          <w:sz w:val="20"/>
          <w:szCs w:val="20"/>
        </w:rPr>
        <w:t>:</w:t>
      </w:r>
      <w:r w:rsidR="00ED5520" w:rsidRPr="00DE4057">
        <w:rPr>
          <w:rFonts w:ascii="Gill Sans MT" w:hAnsi="Gill Sans MT" w:cstheme="minorHAnsi"/>
          <w:bCs/>
          <w:sz w:val="20"/>
          <w:szCs w:val="20"/>
        </w:rPr>
        <w:t xml:space="preserve"> </w:t>
      </w:r>
    </w:p>
    <w:p w14:paraId="2CE9C00C" w14:textId="3295219C" w:rsidR="00550636" w:rsidRPr="00DE4057" w:rsidRDefault="006A2803" w:rsidP="00F37452">
      <w:pPr>
        <w:pStyle w:val="Default"/>
        <w:rPr>
          <w:rFonts w:ascii="Gill Sans MT" w:hAnsi="Gill Sans MT" w:cstheme="minorHAnsi"/>
          <w:b/>
          <w:sz w:val="20"/>
          <w:szCs w:val="20"/>
        </w:rPr>
      </w:pPr>
      <w:r w:rsidRPr="00DE4057">
        <w:rPr>
          <w:rFonts w:ascii="Gill Sans MT" w:hAnsi="Gill Sans MT" w:cstheme="minorHAnsi"/>
          <w:b/>
          <w:sz w:val="20"/>
          <w:szCs w:val="20"/>
        </w:rPr>
        <w:t>Wednesday 25</w:t>
      </w:r>
      <w:r w:rsidRPr="00DE4057">
        <w:rPr>
          <w:rFonts w:ascii="Gill Sans MT" w:hAnsi="Gill Sans MT" w:cstheme="minorHAnsi"/>
          <w:b/>
          <w:sz w:val="20"/>
          <w:szCs w:val="20"/>
          <w:vertAlign w:val="superscript"/>
        </w:rPr>
        <w:t>th</w:t>
      </w:r>
      <w:r w:rsidRPr="00DE4057">
        <w:rPr>
          <w:rFonts w:ascii="Gill Sans MT" w:hAnsi="Gill Sans MT" w:cstheme="minorHAnsi"/>
          <w:b/>
          <w:sz w:val="20"/>
          <w:szCs w:val="20"/>
        </w:rPr>
        <w:t xml:space="preserve"> May 2022</w:t>
      </w:r>
    </w:p>
    <w:p w14:paraId="0C4AF2F8" w14:textId="77777777" w:rsidR="00403DF0" w:rsidRPr="000723BB" w:rsidRDefault="00403DF0" w:rsidP="000723BB">
      <w:pPr>
        <w:rPr>
          <w:rFonts w:cs="Arial"/>
          <w:bCs/>
        </w:rPr>
      </w:pPr>
    </w:p>
    <w:sectPr w:rsidR="00403DF0" w:rsidRPr="000723BB" w:rsidSect="00E1652E">
      <w:headerReference w:type="default" r:id="rId14"/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9D01B" w14:textId="77777777" w:rsidR="003E0F42" w:rsidRDefault="003E0F42" w:rsidP="00C9449E">
      <w:pPr>
        <w:spacing w:after="0" w:line="240" w:lineRule="auto"/>
      </w:pPr>
      <w:r>
        <w:separator/>
      </w:r>
    </w:p>
  </w:endnote>
  <w:endnote w:type="continuationSeparator" w:id="0">
    <w:p w14:paraId="5D8E2DCD" w14:textId="77777777" w:rsidR="003E0F42" w:rsidRDefault="003E0F42" w:rsidP="00C9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A0CBA" w14:textId="77777777" w:rsidR="003E0F42" w:rsidRDefault="003E0F42" w:rsidP="00C9449E">
      <w:pPr>
        <w:spacing w:after="0" w:line="240" w:lineRule="auto"/>
      </w:pPr>
      <w:r>
        <w:separator/>
      </w:r>
    </w:p>
  </w:footnote>
  <w:footnote w:type="continuationSeparator" w:id="0">
    <w:p w14:paraId="19265E7D" w14:textId="77777777" w:rsidR="003E0F42" w:rsidRDefault="003E0F42" w:rsidP="00C9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ED4BD" w14:textId="14286B6B" w:rsidR="00C9449E" w:rsidRDefault="00C94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2BEF"/>
    <w:multiLevelType w:val="hybridMultilevel"/>
    <w:tmpl w:val="DC3A3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912C4"/>
    <w:multiLevelType w:val="hybridMultilevel"/>
    <w:tmpl w:val="5BAE8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81816"/>
    <w:multiLevelType w:val="hybridMultilevel"/>
    <w:tmpl w:val="7EC6E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153A5"/>
    <w:multiLevelType w:val="multilevel"/>
    <w:tmpl w:val="34E22140"/>
    <w:lvl w:ilvl="0">
      <w:start w:val="14"/>
      <w:numFmt w:val="decimal"/>
      <w:lvlText w:val="%1.0"/>
      <w:lvlJc w:val="left"/>
      <w:pPr>
        <w:ind w:left="1096" w:hanging="52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6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8" w:hanging="1800"/>
      </w:pPr>
      <w:rPr>
        <w:rFonts w:hint="default"/>
      </w:rPr>
    </w:lvl>
  </w:abstractNum>
  <w:abstractNum w:abstractNumId="4" w15:restartNumberingAfterBreak="0">
    <w:nsid w:val="4B81617C"/>
    <w:multiLevelType w:val="hybridMultilevel"/>
    <w:tmpl w:val="1E12E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002C0"/>
    <w:multiLevelType w:val="hybridMultilevel"/>
    <w:tmpl w:val="0F9651A2"/>
    <w:lvl w:ilvl="0" w:tplc="586A48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BC"/>
    <w:rsid w:val="000236BA"/>
    <w:rsid w:val="00024ABE"/>
    <w:rsid w:val="00037F84"/>
    <w:rsid w:val="00044C75"/>
    <w:rsid w:val="0006791C"/>
    <w:rsid w:val="000723BB"/>
    <w:rsid w:val="00085330"/>
    <w:rsid w:val="00094C50"/>
    <w:rsid w:val="000A3F07"/>
    <w:rsid w:val="000E0CE6"/>
    <w:rsid w:val="00104330"/>
    <w:rsid w:val="0011092A"/>
    <w:rsid w:val="00114A93"/>
    <w:rsid w:val="0012562A"/>
    <w:rsid w:val="00150C70"/>
    <w:rsid w:val="00163347"/>
    <w:rsid w:val="00166519"/>
    <w:rsid w:val="00173A01"/>
    <w:rsid w:val="001A6058"/>
    <w:rsid w:val="001E29AB"/>
    <w:rsid w:val="001E7BB1"/>
    <w:rsid w:val="00202053"/>
    <w:rsid w:val="0021151C"/>
    <w:rsid w:val="002202AB"/>
    <w:rsid w:val="00256CEC"/>
    <w:rsid w:val="0026162D"/>
    <w:rsid w:val="00266027"/>
    <w:rsid w:val="002660EA"/>
    <w:rsid w:val="002866E7"/>
    <w:rsid w:val="00290C9B"/>
    <w:rsid w:val="002D1E1D"/>
    <w:rsid w:val="002E283C"/>
    <w:rsid w:val="002E32EB"/>
    <w:rsid w:val="0031275B"/>
    <w:rsid w:val="003A1F19"/>
    <w:rsid w:val="003A2309"/>
    <w:rsid w:val="003A7090"/>
    <w:rsid w:val="003A7CC0"/>
    <w:rsid w:val="003B51F0"/>
    <w:rsid w:val="003C1B69"/>
    <w:rsid w:val="003C513A"/>
    <w:rsid w:val="003E0F42"/>
    <w:rsid w:val="00403138"/>
    <w:rsid w:val="004039AB"/>
    <w:rsid w:val="00403DF0"/>
    <w:rsid w:val="00413142"/>
    <w:rsid w:val="0042020A"/>
    <w:rsid w:val="00434919"/>
    <w:rsid w:val="00442CCA"/>
    <w:rsid w:val="0045276C"/>
    <w:rsid w:val="00465A6D"/>
    <w:rsid w:val="004A56F5"/>
    <w:rsid w:val="004A63D5"/>
    <w:rsid w:val="004B0FCE"/>
    <w:rsid w:val="004B7563"/>
    <w:rsid w:val="004C32BB"/>
    <w:rsid w:val="004C6FA2"/>
    <w:rsid w:val="004D2661"/>
    <w:rsid w:val="004E76BC"/>
    <w:rsid w:val="00501312"/>
    <w:rsid w:val="00525704"/>
    <w:rsid w:val="00532982"/>
    <w:rsid w:val="00537853"/>
    <w:rsid w:val="00550636"/>
    <w:rsid w:val="005906AD"/>
    <w:rsid w:val="005C42CD"/>
    <w:rsid w:val="005D1AAD"/>
    <w:rsid w:val="00622D8B"/>
    <w:rsid w:val="00641FEC"/>
    <w:rsid w:val="00656970"/>
    <w:rsid w:val="00682D19"/>
    <w:rsid w:val="006A2803"/>
    <w:rsid w:val="006B3CA4"/>
    <w:rsid w:val="006C2213"/>
    <w:rsid w:val="006C7496"/>
    <w:rsid w:val="006D19ED"/>
    <w:rsid w:val="006D3035"/>
    <w:rsid w:val="006E11A3"/>
    <w:rsid w:val="006F2C08"/>
    <w:rsid w:val="00724242"/>
    <w:rsid w:val="00726F71"/>
    <w:rsid w:val="00737DE2"/>
    <w:rsid w:val="0078209A"/>
    <w:rsid w:val="007A7251"/>
    <w:rsid w:val="007B0D3E"/>
    <w:rsid w:val="007B77F3"/>
    <w:rsid w:val="007C02F1"/>
    <w:rsid w:val="007E73AF"/>
    <w:rsid w:val="008167D0"/>
    <w:rsid w:val="008218A5"/>
    <w:rsid w:val="00822331"/>
    <w:rsid w:val="00841D71"/>
    <w:rsid w:val="00842F9E"/>
    <w:rsid w:val="008465D0"/>
    <w:rsid w:val="00854761"/>
    <w:rsid w:val="00875C71"/>
    <w:rsid w:val="00876F19"/>
    <w:rsid w:val="00891641"/>
    <w:rsid w:val="009021BB"/>
    <w:rsid w:val="00904B32"/>
    <w:rsid w:val="0091249D"/>
    <w:rsid w:val="00912F6E"/>
    <w:rsid w:val="00936E87"/>
    <w:rsid w:val="0095495F"/>
    <w:rsid w:val="00961BB5"/>
    <w:rsid w:val="009B7566"/>
    <w:rsid w:val="009F549B"/>
    <w:rsid w:val="00A04723"/>
    <w:rsid w:val="00A12122"/>
    <w:rsid w:val="00A30EC7"/>
    <w:rsid w:val="00A7562C"/>
    <w:rsid w:val="00AA25EE"/>
    <w:rsid w:val="00AE085F"/>
    <w:rsid w:val="00B06DF3"/>
    <w:rsid w:val="00B44E96"/>
    <w:rsid w:val="00B565A2"/>
    <w:rsid w:val="00B859B7"/>
    <w:rsid w:val="00BA5B47"/>
    <w:rsid w:val="00BB30E3"/>
    <w:rsid w:val="00BC4BD7"/>
    <w:rsid w:val="00BE6361"/>
    <w:rsid w:val="00C33250"/>
    <w:rsid w:val="00C35B1C"/>
    <w:rsid w:val="00C35BB6"/>
    <w:rsid w:val="00C41B6F"/>
    <w:rsid w:val="00C56CC2"/>
    <w:rsid w:val="00C767CD"/>
    <w:rsid w:val="00C779A5"/>
    <w:rsid w:val="00C803E1"/>
    <w:rsid w:val="00C82E7B"/>
    <w:rsid w:val="00C9449E"/>
    <w:rsid w:val="00CB2372"/>
    <w:rsid w:val="00CB2D89"/>
    <w:rsid w:val="00CF4E51"/>
    <w:rsid w:val="00CF6743"/>
    <w:rsid w:val="00D31DEC"/>
    <w:rsid w:val="00D53831"/>
    <w:rsid w:val="00D605B7"/>
    <w:rsid w:val="00D60D70"/>
    <w:rsid w:val="00D9345C"/>
    <w:rsid w:val="00DA2CE7"/>
    <w:rsid w:val="00DE4057"/>
    <w:rsid w:val="00DF07C6"/>
    <w:rsid w:val="00E012D3"/>
    <w:rsid w:val="00E1652E"/>
    <w:rsid w:val="00E26962"/>
    <w:rsid w:val="00E323BC"/>
    <w:rsid w:val="00E37CCA"/>
    <w:rsid w:val="00EB0768"/>
    <w:rsid w:val="00EB1138"/>
    <w:rsid w:val="00ED5520"/>
    <w:rsid w:val="00F06A8E"/>
    <w:rsid w:val="00F1547A"/>
    <w:rsid w:val="00F23506"/>
    <w:rsid w:val="00F27325"/>
    <w:rsid w:val="00F37452"/>
    <w:rsid w:val="00F460A6"/>
    <w:rsid w:val="00F63286"/>
    <w:rsid w:val="00F6390A"/>
    <w:rsid w:val="00F74883"/>
    <w:rsid w:val="00FC068B"/>
    <w:rsid w:val="00FC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0EFC4"/>
  <w15:chartTrackingRefBased/>
  <w15:docId w15:val="{73B0615D-0EDE-4066-8EAF-6436E802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23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23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3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9E"/>
  </w:style>
  <w:style w:type="paragraph" w:styleId="Footer">
    <w:name w:val="footer"/>
    <w:basedOn w:val="Normal"/>
    <w:link w:val="FooterChar"/>
    <w:uiPriority w:val="99"/>
    <w:unhideWhenUsed/>
    <w:rsid w:val="00C94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9E"/>
  </w:style>
  <w:style w:type="character" w:styleId="FollowedHyperlink">
    <w:name w:val="FollowedHyperlink"/>
    <w:basedOn w:val="DefaultParagraphFont"/>
    <w:uiPriority w:val="99"/>
    <w:semiHidden/>
    <w:unhideWhenUsed/>
    <w:rsid w:val="00256CEC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622D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B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60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C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3491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13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3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14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11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glowblogs/plnetwork/" TargetMode="External"/><Relationship Id="rId13" Type="http://schemas.openxmlformats.org/officeDocument/2006/relationships/hyperlink" Target="https://www.iop.org/strategy/limit-less/nurseries-schools/schools-supporting-manifesto-for-chan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iop.org/strategy/limit-les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dlet.com/MEdLeadershipandLearning/3z8fshb7lvmy889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logs.gov.scot/education/2021/03/19/a-diverse-teaching-profession-benefits-all-pupi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scot/publications/teaching-diverse-scotland-increasing-retaining-minority-ethnic-teachers-3-year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Delargy</dc:creator>
  <cp:keywords/>
  <dc:description/>
  <cp:lastModifiedBy>Reive M (Morag)</cp:lastModifiedBy>
  <cp:revision>2</cp:revision>
  <cp:lastPrinted>2019-09-03T14:49:00Z</cp:lastPrinted>
  <dcterms:created xsi:type="dcterms:W3CDTF">2022-01-18T09:41:00Z</dcterms:created>
  <dcterms:modified xsi:type="dcterms:W3CDTF">2022-01-18T09:41:00Z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