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75" w:rsidRDefault="002B1A75" w:rsidP="002B1A75">
      <w:r>
        <w:t>Synopsis</w:t>
      </w:r>
    </w:p>
    <w:p w:rsidR="002B1A75" w:rsidRDefault="002B1A75" w:rsidP="002B1A75">
      <w:r>
        <w:t>The story of All</w:t>
      </w:r>
      <w:r>
        <w:t xml:space="preserve"> My Sons concerns a decision by </w:t>
      </w:r>
      <w:r>
        <w:t>Joe Keller, whose company manufactures parts</w:t>
      </w:r>
    </w:p>
    <w:p w:rsidR="002B1A75" w:rsidRDefault="002B1A75" w:rsidP="002B1A75">
      <w:r>
        <w:t xml:space="preserve"> </w:t>
      </w:r>
      <w:proofErr w:type="gramStart"/>
      <w:r>
        <w:t>of</w:t>
      </w:r>
      <w:proofErr w:type="gramEnd"/>
      <w:r>
        <w:t xml:space="preserve"> aircraft en</w:t>
      </w:r>
      <w:r>
        <w:t xml:space="preserve">gines, both to allow a batch of </w:t>
      </w:r>
      <w:r>
        <w:t>faulty cylinder heads to be supplied to the Army</w:t>
      </w:r>
    </w:p>
    <w:p w:rsidR="002B1A75" w:rsidRDefault="002B1A75" w:rsidP="002B1A75">
      <w:r>
        <w:t>Air Force (with disas</w:t>
      </w:r>
      <w:r>
        <w:t xml:space="preserve">trous effects) and to allow </w:t>
      </w:r>
      <w:r>
        <w:t>his partner to take moral and legal responsibility</w:t>
      </w:r>
      <w:bookmarkStart w:id="0" w:name="_GoBack"/>
      <w:bookmarkEnd w:id="0"/>
    </w:p>
    <w:p w:rsidR="002B1A75" w:rsidRDefault="002B1A75" w:rsidP="002B1A75">
      <w:proofErr w:type="gramStart"/>
      <w:r>
        <w:t>for</w:t>
      </w:r>
      <w:proofErr w:type="gramEnd"/>
      <w:r>
        <w:t xml:space="preserve"> this. Joe g</w:t>
      </w:r>
      <w:r>
        <w:t xml:space="preserve">oes free on appeal; his partner </w:t>
      </w:r>
      <w:r>
        <w:t>goes to pris</w:t>
      </w:r>
      <w:r>
        <w:t xml:space="preserve">on. Meanwhile, one of his sons, </w:t>
      </w:r>
      <w:r>
        <w:t xml:space="preserve">Larry, goes </w:t>
      </w:r>
    </w:p>
    <w:p w:rsidR="002B1A75" w:rsidRDefault="002B1A75" w:rsidP="002B1A75">
      <w:proofErr w:type="gramStart"/>
      <w:r>
        <w:t>miss</w:t>
      </w:r>
      <w:r>
        <w:t>ing</w:t>
      </w:r>
      <w:proofErr w:type="gramEnd"/>
      <w:r>
        <w:t xml:space="preserve"> in the war, a fact that the </w:t>
      </w:r>
      <w:r>
        <w:t>boy’s mother, Ka</w:t>
      </w:r>
      <w:r>
        <w:t xml:space="preserve">te, will not acknowledge, while </w:t>
      </w:r>
      <w:r>
        <w:t xml:space="preserve">the other, Chris, </w:t>
      </w:r>
      <w:r>
        <w:t xml:space="preserve">  </w:t>
      </w:r>
    </w:p>
    <w:p w:rsidR="002B1A75" w:rsidRDefault="002B1A75" w:rsidP="002B1A75">
      <w:proofErr w:type="gramStart"/>
      <w:r>
        <w:t>returns</w:t>
      </w:r>
      <w:proofErr w:type="gramEnd"/>
      <w:r>
        <w:t xml:space="preserve"> from the war and, after </w:t>
      </w:r>
      <w:r>
        <w:t>a time, decides</w:t>
      </w:r>
      <w:r>
        <w:t xml:space="preserve"> to propose to Larry’s fiancée, </w:t>
      </w:r>
      <w:r>
        <w:t xml:space="preserve">Ann </w:t>
      </w:r>
      <w:proofErr w:type="spellStart"/>
      <w:r>
        <w:t>Deever</w:t>
      </w:r>
      <w:proofErr w:type="spellEnd"/>
      <w:r>
        <w:t xml:space="preserve">, daughter </w:t>
      </w:r>
    </w:p>
    <w:p w:rsidR="002B1A75" w:rsidRDefault="002B1A75" w:rsidP="002B1A75">
      <w:proofErr w:type="gramStart"/>
      <w:r>
        <w:t>to</w:t>
      </w:r>
      <w:proofErr w:type="gramEnd"/>
      <w:r>
        <w:t xml:space="preserve"> the imprisoned man. </w:t>
      </w:r>
      <w:r>
        <w:t xml:space="preserve">As </w:t>
      </w:r>
      <w:r>
        <w:t xml:space="preserve">the play unwinds, so suppressed </w:t>
      </w:r>
      <w:r>
        <w:t xml:space="preserve">anxieties and concealed truths work </w:t>
      </w:r>
    </w:p>
    <w:p w:rsidR="002B1A75" w:rsidRDefault="002B1A75" w:rsidP="002B1A75">
      <w:proofErr w:type="gramStart"/>
      <w:r>
        <w:t>their</w:t>
      </w:r>
      <w:proofErr w:type="gramEnd"/>
      <w:r>
        <w:t xml:space="preserve"> way </w:t>
      </w:r>
      <w:r>
        <w:t>to the surface. F</w:t>
      </w:r>
      <w:r>
        <w:t xml:space="preserve">inally we discover that Joe had </w:t>
      </w:r>
      <w:r>
        <w:t xml:space="preserve">knowingly allowed the faulty parts to leave </w:t>
      </w:r>
    </w:p>
    <w:p w:rsidR="002B1A75" w:rsidRDefault="002B1A75" w:rsidP="002B1A75">
      <w:proofErr w:type="gramStart"/>
      <w:r>
        <w:t>the</w:t>
      </w:r>
      <w:proofErr w:type="gramEnd"/>
      <w:r>
        <w:t xml:space="preserve"> </w:t>
      </w:r>
      <w:r>
        <w:t>factory and t</w:t>
      </w:r>
      <w:r>
        <w:t xml:space="preserve">hat Larry, on reading newspaper </w:t>
      </w:r>
      <w:r>
        <w:t>accounts of the trial, had committed suicide,</w:t>
      </w:r>
    </w:p>
    <w:p w:rsidR="002B1A75" w:rsidRDefault="002B1A75" w:rsidP="002B1A75">
      <w:proofErr w:type="gramStart"/>
      <w:r>
        <w:t>crashing</w:t>
      </w:r>
      <w:proofErr w:type="gramEnd"/>
      <w:r>
        <w:t xml:space="preserve"> his ow</w:t>
      </w:r>
      <w:r>
        <w:t xml:space="preserve">n plane, ironically echoing the </w:t>
      </w:r>
      <w:r>
        <w:t>fate of those other airmen to whom his father</w:t>
      </w:r>
    </w:p>
    <w:p w:rsidR="002B1A75" w:rsidRDefault="002B1A75" w:rsidP="002B1A75">
      <w:proofErr w:type="gramStart"/>
      <w:r>
        <w:t>had</w:t>
      </w:r>
      <w:proofErr w:type="gramEnd"/>
      <w:r>
        <w:t xml:space="preserve"> acknowled</w:t>
      </w:r>
      <w:r>
        <w:t xml:space="preserve">ged no responsibility. Suddenly </w:t>
      </w:r>
      <w:r>
        <w:t>facing the truth of what he has done, Joe</w:t>
      </w:r>
    </w:p>
    <w:p w:rsidR="002B1A75" w:rsidRDefault="002B1A75" w:rsidP="002B1A75">
      <w:proofErr w:type="gramStart"/>
      <w:r>
        <w:t>shoots</w:t>
      </w:r>
      <w:proofErr w:type="gramEnd"/>
      <w:r>
        <w:t xml:space="preserve"> himself.</w:t>
      </w:r>
      <w:r>
        <w:t xml:space="preserve"> But this does not neatly round </w:t>
      </w:r>
      <w:r>
        <w:t>off the play. Just as Joe precipitated his own</w:t>
      </w:r>
    </w:p>
    <w:p w:rsidR="002B1A75" w:rsidRDefault="002B1A75" w:rsidP="002B1A75">
      <w:proofErr w:type="gramStart"/>
      <w:r>
        <w:t>son’</w:t>
      </w:r>
      <w:r>
        <w:t>s</w:t>
      </w:r>
      <w:proofErr w:type="gramEnd"/>
      <w:r>
        <w:t xml:space="preserve"> death so Chris Keller now has </w:t>
      </w:r>
      <w:r>
        <w:t>precipita</w:t>
      </w:r>
      <w:r>
        <w:t xml:space="preserve">ted his father’s. Does he do so </w:t>
      </w:r>
      <w:r>
        <w:t xml:space="preserve">because he feels that Joe </w:t>
      </w:r>
    </w:p>
    <w:p w:rsidR="002B1A75" w:rsidRDefault="002B1A75" w:rsidP="002B1A75">
      <w:proofErr w:type="gramStart"/>
      <w:r>
        <w:t>should</w:t>
      </w:r>
      <w:proofErr w:type="gramEnd"/>
      <w:r>
        <w:t xml:space="preserve"> take </w:t>
      </w:r>
      <w:r>
        <w:t xml:space="preserve">responsibility for his </w:t>
      </w:r>
      <w:r>
        <w:t xml:space="preserve">actions, or is it partly out of </w:t>
      </w:r>
      <w:r>
        <w:t xml:space="preserve">his own sense of guilt for failing to </w:t>
      </w:r>
    </w:p>
    <w:p w:rsidR="002B1A75" w:rsidRDefault="002B1A75" w:rsidP="002B1A75">
      <w:proofErr w:type="gramStart"/>
      <w:r>
        <w:t>acknowledge</w:t>
      </w:r>
      <w:proofErr w:type="gramEnd"/>
      <w:r>
        <w:t xml:space="preserve"> </w:t>
      </w:r>
      <w:r>
        <w:t>his doubts, for</w:t>
      </w:r>
      <w:r>
        <w:t xml:space="preserve"> refusing to accept that he has </w:t>
      </w:r>
      <w:r>
        <w:t xml:space="preserve">compromised the very idealism to which </w:t>
      </w:r>
    </w:p>
    <w:p w:rsidR="002B1A75" w:rsidRDefault="002B1A75" w:rsidP="002B1A75">
      <w:proofErr w:type="gramStart"/>
      <w:r>
        <w:t>he</w:t>
      </w:r>
      <w:proofErr w:type="gramEnd"/>
      <w:r>
        <w:t xml:space="preserve"> had </w:t>
      </w:r>
      <w:r>
        <w:t>pledged his faith? The question hangs in the air.</w:t>
      </w:r>
    </w:p>
    <w:p w:rsidR="002B1A75" w:rsidRDefault="002B1A75" w:rsidP="002B1A75">
      <w:r>
        <w:t>Design</w:t>
      </w:r>
    </w:p>
    <w:p w:rsidR="002B1A75" w:rsidRDefault="002B1A75" w:rsidP="002B1A75">
      <w:r>
        <w:t>Following the failure of The Man Who Had All</w:t>
      </w:r>
    </w:p>
    <w:p w:rsidR="002B1A75" w:rsidRDefault="002B1A75" w:rsidP="002B1A75">
      <w:proofErr w:type="gramStart"/>
      <w:r>
        <w:t>the</w:t>
      </w:r>
      <w:proofErr w:type="gramEnd"/>
      <w:r>
        <w:t xml:space="preserve"> Luck, a fable which, like some of his earlier</w:t>
      </w:r>
    </w:p>
    <w:p w:rsidR="002B1A75" w:rsidRDefault="002B1A75" w:rsidP="002B1A75">
      <w:proofErr w:type="gramStart"/>
      <w:r>
        <w:t>plays</w:t>
      </w:r>
      <w:proofErr w:type="gramEnd"/>
      <w:r>
        <w:t>, had moved away from realism towards</w:t>
      </w:r>
    </w:p>
    <w:p w:rsidR="002B1A75" w:rsidRDefault="002B1A75" w:rsidP="002B1A75">
      <w:proofErr w:type="gramStart"/>
      <w:r>
        <w:t>the</w:t>
      </w:r>
      <w:proofErr w:type="gramEnd"/>
      <w:r>
        <w:t xml:space="preserve"> poetic and the lyrical, he determined that All</w:t>
      </w:r>
    </w:p>
    <w:p w:rsidR="002B1A75" w:rsidRDefault="002B1A75" w:rsidP="002B1A75">
      <w:r>
        <w:t>My Sons would at least appear realistic.</w:t>
      </w:r>
    </w:p>
    <w:p w:rsidR="002B1A75" w:rsidRDefault="002B1A75" w:rsidP="002B1A75">
      <w:r>
        <w:t>Certainly we enter a realistic set. What he was</w:t>
      </w:r>
    </w:p>
    <w:p w:rsidR="002B1A75" w:rsidRDefault="002B1A75" w:rsidP="002B1A75">
      <w:proofErr w:type="gramStart"/>
      <w:r>
        <w:t>after</w:t>
      </w:r>
      <w:proofErr w:type="gramEnd"/>
      <w:r>
        <w:t>, Miller explained, was a sense of</w:t>
      </w:r>
    </w:p>
    <w:p w:rsidR="002B1A75" w:rsidRDefault="002B1A75" w:rsidP="002B1A75">
      <w:r>
        <w:t>“</w:t>
      </w:r>
      <w:proofErr w:type="gramStart"/>
      <w:r>
        <w:t>undisturbed</w:t>
      </w:r>
      <w:proofErr w:type="gramEnd"/>
      <w:r>
        <w:t xml:space="preserve"> normality”, a world in which</w:t>
      </w:r>
    </w:p>
    <w:p w:rsidR="002B1A75" w:rsidRDefault="002B1A75" w:rsidP="002B1A75">
      <w:proofErr w:type="gramStart"/>
      <w:r>
        <w:t>people</w:t>
      </w:r>
      <w:proofErr w:type="gramEnd"/>
      <w:r>
        <w:t xml:space="preserve"> mowed their lawns and cleaned their</w:t>
      </w:r>
    </w:p>
    <w:p w:rsidR="002B1A75" w:rsidRDefault="002B1A75" w:rsidP="002B1A75">
      <w:proofErr w:type="gramStart"/>
      <w:r>
        <w:t>cars</w:t>
      </w:r>
      <w:proofErr w:type="gramEnd"/>
      <w:r>
        <w:t xml:space="preserve"> on lazy Sunday mornings, “the petty</w:t>
      </w:r>
    </w:p>
    <w:p w:rsidR="002B1A75" w:rsidRDefault="002B1A75" w:rsidP="002B1A75">
      <w:proofErr w:type="gramStart"/>
      <w:r>
        <w:t>business</w:t>
      </w:r>
      <w:proofErr w:type="gramEnd"/>
      <w:r>
        <w:t xml:space="preserve"> of life in the suburbs.” The National</w:t>
      </w:r>
    </w:p>
    <w:p w:rsidR="002B1A75" w:rsidRDefault="002B1A75" w:rsidP="002B1A75">
      <w:r>
        <w:t>Theatre production, in 2000, provided just such</w:t>
      </w:r>
    </w:p>
    <w:p w:rsidR="002B1A75" w:rsidRDefault="002B1A75" w:rsidP="002B1A75">
      <w:proofErr w:type="gramStart"/>
      <w:r>
        <w:t>a</w:t>
      </w:r>
      <w:proofErr w:type="gramEnd"/>
      <w:r>
        <w:t xml:space="preserve"> lawn, together with a familiar American</w:t>
      </w:r>
    </w:p>
    <w:p w:rsidR="002B1A75" w:rsidRDefault="002B1A75" w:rsidP="002B1A75">
      <w:proofErr w:type="gramStart"/>
      <w:r>
        <w:lastRenderedPageBreak/>
        <w:t>clapboard</w:t>
      </w:r>
      <w:proofErr w:type="gramEnd"/>
      <w:r>
        <w:t xml:space="preserve"> house, that is a house faced with</w:t>
      </w:r>
    </w:p>
    <w:p w:rsidR="002B1A75" w:rsidRDefault="002B1A75" w:rsidP="002B1A75">
      <w:proofErr w:type="gramStart"/>
      <w:r>
        <w:t>wooden</w:t>
      </w:r>
      <w:proofErr w:type="gramEnd"/>
      <w:r>
        <w:t xml:space="preserve"> planking.</w:t>
      </w:r>
    </w:p>
    <w:p w:rsidR="002B1A75" w:rsidRDefault="002B1A75" w:rsidP="002B1A75">
      <w:r>
        <w:t>To Miller’s mind, it is the very ordinariness of</w:t>
      </w:r>
    </w:p>
    <w:p w:rsidR="002B1A75" w:rsidRDefault="002B1A75" w:rsidP="002B1A75">
      <w:proofErr w:type="gramStart"/>
      <w:r>
        <w:t>the</w:t>
      </w:r>
      <w:proofErr w:type="gramEnd"/>
      <w:r>
        <w:t xml:space="preserve"> setting, and the slow-moving actions of the</w:t>
      </w:r>
    </w:p>
    <w:p w:rsidR="002B1A75" w:rsidRDefault="002B1A75" w:rsidP="002B1A75">
      <w:proofErr w:type="gramStart"/>
      <w:r>
        <w:t>first</w:t>
      </w:r>
      <w:proofErr w:type="gramEnd"/>
      <w:r>
        <w:t xml:space="preserve"> part of the play, that made “the deepening</w:t>
      </w:r>
    </w:p>
    <w:p w:rsidR="002B1A75" w:rsidRDefault="002B1A75" w:rsidP="002B1A75">
      <w:proofErr w:type="gramStart"/>
      <w:r>
        <w:t>threat</w:t>
      </w:r>
      <w:proofErr w:type="gramEnd"/>
      <w:r>
        <w:t xml:space="preserve"> of the remainder more threatening.”</w:t>
      </w:r>
    </w:p>
    <w:p w:rsidR="002B1A75" w:rsidRDefault="002B1A75" w:rsidP="002B1A75">
      <w:r>
        <w:t>Already, indeed, there is a foreshadowing of this</w:t>
      </w:r>
    </w:p>
    <w:p w:rsidR="002B1A75" w:rsidRDefault="002B1A75" w:rsidP="002B1A75">
      <w:proofErr w:type="gramStart"/>
      <w:r>
        <w:t>change</w:t>
      </w:r>
      <w:proofErr w:type="gramEnd"/>
      <w:r>
        <w:t xml:space="preserve"> in that a storm has snapped an apple</w:t>
      </w:r>
    </w:p>
    <w:p w:rsidR="002B1A75" w:rsidRDefault="002B1A75" w:rsidP="002B1A75">
      <w:proofErr w:type="gramStart"/>
      <w:r>
        <w:t>tree</w:t>
      </w:r>
      <w:proofErr w:type="gramEnd"/>
      <w:r>
        <w:t xml:space="preserve"> planted to commemorate the missing son,</w:t>
      </w:r>
    </w:p>
    <w:p w:rsidR="002B1A75" w:rsidRDefault="002B1A75" w:rsidP="002B1A75">
      <w:proofErr w:type="gramStart"/>
      <w:r>
        <w:t>but</w:t>
      </w:r>
      <w:proofErr w:type="gramEnd"/>
      <w:r>
        <w:t xml:space="preserve"> otherwise everything seems resolutely</w:t>
      </w:r>
    </w:p>
    <w:p w:rsidR="002B1A75" w:rsidRDefault="002B1A75" w:rsidP="002B1A75">
      <w:proofErr w:type="gramStart"/>
      <w:r>
        <w:t>normal</w:t>
      </w:r>
      <w:proofErr w:type="gramEnd"/>
      <w:r>
        <w:t>.</w:t>
      </w:r>
    </w:p>
    <w:p w:rsidR="002B1A75" w:rsidRDefault="002B1A75" w:rsidP="002B1A75">
      <w:r>
        <w:t>It is high summer, the apogee of the year.</w:t>
      </w:r>
    </w:p>
    <w:p w:rsidR="002B1A75" w:rsidRDefault="002B1A75" w:rsidP="002B1A75">
      <w:r>
        <w:t>Ahead lies the fall. In the garden are plants</w:t>
      </w:r>
    </w:p>
    <w:p w:rsidR="002B1A75" w:rsidRDefault="002B1A75" w:rsidP="002B1A75">
      <w:r>
        <w:t>“</w:t>
      </w:r>
      <w:proofErr w:type="gramStart"/>
      <w:r>
        <w:t>whose</w:t>
      </w:r>
      <w:proofErr w:type="gramEnd"/>
      <w:r>
        <w:t xml:space="preserve"> season is gone”. Ahead, in other words,</w:t>
      </w:r>
    </w:p>
    <w:p w:rsidR="002B1A75" w:rsidRDefault="002B1A75" w:rsidP="002B1A75">
      <w:proofErr w:type="gramStart"/>
      <w:r>
        <w:t>lies</w:t>
      </w:r>
      <w:proofErr w:type="gramEnd"/>
      <w:r>
        <w:t xml:space="preserve"> a bleaker time. And since the play is</w:t>
      </w:r>
    </w:p>
    <w:p w:rsidR="002B1A75" w:rsidRDefault="002B1A75" w:rsidP="002B1A75">
      <w:proofErr w:type="gramStart"/>
      <w:r>
        <w:t>described</w:t>
      </w:r>
      <w:proofErr w:type="gramEnd"/>
      <w:r>
        <w:t xml:space="preserve"> as taking place in “August of our era”</w:t>
      </w:r>
    </w:p>
    <w:p w:rsidR="002B1A75" w:rsidRDefault="002B1A75" w:rsidP="002B1A75">
      <w:proofErr w:type="gramStart"/>
      <w:r>
        <w:t>this</w:t>
      </w:r>
      <w:proofErr w:type="gramEnd"/>
      <w:r>
        <w:t xml:space="preserve"> is a play about America, also at a point of</w:t>
      </w:r>
    </w:p>
    <w:p w:rsidR="002B1A75" w:rsidRDefault="002B1A75" w:rsidP="002B1A75">
      <w:proofErr w:type="gramStart"/>
      <w:r>
        <w:t>balance</w:t>
      </w:r>
      <w:proofErr w:type="gramEnd"/>
      <w:r>
        <w:t>, emerging from an idealistic period into</w:t>
      </w:r>
    </w:p>
    <w:p w:rsidR="002B1A75" w:rsidRDefault="002B1A75" w:rsidP="002B1A75">
      <w:proofErr w:type="gramStart"/>
      <w:r>
        <w:t>something</w:t>
      </w:r>
      <w:proofErr w:type="gramEnd"/>
      <w:r>
        <w:t xml:space="preserve"> more crassly material and </w:t>
      </w:r>
      <w:proofErr w:type="spellStart"/>
      <w:r>
        <w:t>selfinterested</w:t>
      </w:r>
      <w:proofErr w:type="spellEnd"/>
      <w:r>
        <w:t>.</w:t>
      </w:r>
    </w:p>
    <w:p w:rsidR="002B1A75" w:rsidRDefault="002B1A75" w:rsidP="002B1A75">
      <w:r>
        <w:t>The action takes place over a few hours but</w:t>
      </w:r>
    </w:p>
    <w:p w:rsidR="002B1A75" w:rsidRDefault="002B1A75" w:rsidP="002B1A75">
      <w:proofErr w:type="gramStart"/>
      <w:r>
        <w:t>it</w:t>
      </w:r>
      <w:proofErr w:type="gramEnd"/>
      <w:r>
        <w:t xml:space="preserve"> does so as bright day gives way to sunset</w:t>
      </w:r>
    </w:p>
    <w:p w:rsidR="002B1A75" w:rsidRDefault="002B1A75" w:rsidP="002B1A75">
      <w:proofErr w:type="gramStart"/>
      <w:r>
        <w:t>which</w:t>
      </w:r>
      <w:proofErr w:type="gramEnd"/>
      <w:r>
        <w:t xml:space="preserve"> in turn gives way to the small hours of the</w:t>
      </w:r>
    </w:p>
    <w:p w:rsidR="002B1A75" w:rsidRDefault="002B1A75" w:rsidP="002B1A75">
      <w:proofErr w:type="gramStart"/>
      <w:r>
        <w:t>morning</w:t>
      </w:r>
      <w:proofErr w:type="gramEnd"/>
      <w:r>
        <w:t xml:space="preserve"> in which all colour is bleached from the</w:t>
      </w:r>
    </w:p>
    <w:p w:rsidR="002B1A75" w:rsidRDefault="002B1A75" w:rsidP="002B1A75">
      <w:proofErr w:type="gramStart"/>
      <w:r>
        <w:t>set</w:t>
      </w:r>
      <w:proofErr w:type="gramEnd"/>
      <w:r>
        <w:t xml:space="preserve"> as from the lives of those who inhabit it.</w:t>
      </w:r>
    </w:p>
    <w:p w:rsidR="002B1A75" w:rsidRDefault="002B1A75" w:rsidP="002B1A75">
      <w:r>
        <w:t>In an early version, the crime had taken</w:t>
      </w:r>
    </w:p>
    <w:p w:rsidR="002B1A75" w:rsidRDefault="002B1A75" w:rsidP="002B1A75">
      <w:proofErr w:type="gramStart"/>
      <w:r>
        <w:t>place</w:t>
      </w:r>
      <w:proofErr w:type="gramEnd"/>
      <w:r>
        <w:t xml:space="preserve"> in Toledo, Ohio, and the family had moved</w:t>
      </w:r>
    </w:p>
    <w:p w:rsidR="002B1A75" w:rsidRDefault="002B1A75" w:rsidP="002B1A75">
      <w:proofErr w:type="gramStart"/>
      <w:r>
        <w:t>away</w:t>
      </w:r>
      <w:proofErr w:type="gramEnd"/>
      <w:r>
        <w:t xml:space="preserve"> to a small town. In the final version both</w:t>
      </w:r>
    </w:p>
    <w:p w:rsidR="001F0733" w:rsidRDefault="002B1A75" w:rsidP="002B1A75">
      <w:proofErr w:type="gramStart"/>
      <w:r>
        <w:t>the</w:t>
      </w:r>
      <w:proofErr w:type="gramEnd"/>
      <w:r>
        <w:t xml:space="preserve"> crime and its aftermath occur in the same</w:t>
      </w:r>
    </w:p>
    <w:sectPr w:rsidR="001F0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75"/>
    <w:rsid w:val="001F0733"/>
    <w:rsid w:val="002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DE329-9746-4A1D-91DD-F164224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YAndrews</dc:creator>
  <cp:keywords/>
  <dc:description/>
  <cp:lastModifiedBy>YAndrews</cp:lastModifiedBy>
  <cp:revision>1</cp:revision>
  <dcterms:created xsi:type="dcterms:W3CDTF">2015-08-26T13:10:00Z</dcterms:created>
  <dcterms:modified xsi:type="dcterms:W3CDTF">2015-08-26T13:49:00Z</dcterms:modified>
</cp:coreProperties>
</file>