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93BB35" w14:textId="43BDB7D6" w:rsidR="00B84F4D" w:rsidRDefault="00B84F4D" w:rsidP="00095AA5">
      <w:pPr>
        <w:rPr>
          <w:rFonts w:ascii="Arial" w:hAnsi="Arial" w:cs="Arial"/>
          <w:sz w:val="20"/>
          <w:szCs w:val="20"/>
        </w:rPr>
      </w:pPr>
      <w:r>
        <w:rPr>
          <w:rFonts w:ascii="Arial" w:hAnsi="Arial" w:cs="Arial"/>
          <w:sz w:val="20"/>
          <w:szCs w:val="20"/>
        </w:rPr>
        <w:t>Example</w:t>
      </w:r>
      <w:r w:rsidR="003E7339">
        <w:rPr>
          <w:rFonts w:ascii="Arial" w:hAnsi="Arial" w:cs="Arial"/>
          <w:sz w:val="20"/>
          <w:szCs w:val="20"/>
        </w:rPr>
        <w:t xml:space="preserve"> of suggested planning</w:t>
      </w:r>
      <w:r>
        <w:rPr>
          <w:rFonts w:ascii="Arial" w:hAnsi="Arial" w:cs="Arial"/>
          <w:sz w:val="20"/>
          <w:szCs w:val="20"/>
        </w:rPr>
        <w:t xml:space="preserve"> for</w:t>
      </w:r>
      <w:r w:rsidR="003E7339">
        <w:rPr>
          <w:rFonts w:ascii="Arial" w:hAnsi="Arial" w:cs="Arial"/>
          <w:sz w:val="20"/>
          <w:szCs w:val="20"/>
        </w:rPr>
        <w:t xml:space="preserve"> a series of lessons on resilience for S1 within a PSHE setting.</w:t>
      </w:r>
    </w:p>
    <w:p w14:paraId="34D4C6EB" w14:textId="4907008B" w:rsidR="00B750CC" w:rsidRDefault="003E7339" w:rsidP="00095AA5">
      <w:pPr>
        <w:rPr>
          <w:rFonts w:ascii="Arial" w:hAnsi="Arial" w:cs="Arial"/>
          <w:sz w:val="20"/>
          <w:szCs w:val="20"/>
        </w:rPr>
      </w:pPr>
      <w:r>
        <w:rPr>
          <w:rFonts w:ascii="Arial" w:hAnsi="Arial" w:cs="Arial"/>
          <w:sz w:val="20"/>
          <w:szCs w:val="20"/>
        </w:rPr>
        <w:t xml:space="preserve">Everything written below is suggested and practitioners should ensure that specific prior learning and needs informs their planning. </w:t>
      </w:r>
    </w:p>
    <w:p w14:paraId="61DFE775" w14:textId="2F08025B" w:rsidR="003E7339" w:rsidRPr="00095AA5" w:rsidRDefault="00694A41" w:rsidP="00095AA5">
      <w:pPr>
        <w:rPr>
          <w:rFonts w:ascii="Arial" w:hAnsi="Arial" w:cs="Arial"/>
          <w:sz w:val="20"/>
          <w:szCs w:val="20"/>
        </w:rPr>
      </w:pPr>
      <w:r w:rsidRPr="00694A41">
        <w:rPr>
          <w:rFonts w:ascii="Arial" w:hAnsi="Arial" w:cs="Arial"/>
          <w:noProof/>
          <w:sz w:val="20"/>
          <w:szCs w:val="20"/>
        </w:rPr>
        <mc:AlternateContent>
          <mc:Choice Requires="wps">
            <w:drawing>
              <wp:anchor distT="45720" distB="45720" distL="114300" distR="114300" simplePos="0" relativeHeight="251659264" behindDoc="0" locked="0" layoutInCell="1" allowOverlap="1" wp14:anchorId="514EA251" wp14:editId="3197D7B1">
                <wp:simplePos x="0" y="0"/>
                <wp:positionH relativeFrom="margin">
                  <wp:align>left</wp:align>
                </wp:positionH>
                <wp:positionV relativeFrom="page">
                  <wp:posOffset>6800850</wp:posOffset>
                </wp:positionV>
                <wp:extent cx="3522345" cy="80137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2345" cy="801370"/>
                        </a:xfrm>
                        <a:prstGeom prst="rect">
                          <a:avLst/>
                        </a:prstGeom>
                        <a:solidFill>
                          <a:srgbClr val="FFFFFF"/>
                        </a:solidFill>
                        <a:ln w="9525">
                          <a:noFill/>
                          <a:miter lim="800000"/>
                          <a:headEnd/>
                          <a:tailEnd/>
                        </a:ln>
                      </wps:spPr>
                      <wps:txbx>
                        <w:txbxContent>
                          <w:p w14:paraId="1EC6958B" w14:textId="62898231" w:rsidR="00694A41" w:rsidRPr="00694A41" w:rsidRDefault="00694A41">
                            <w:pPr>
                              <w:rPr>
                                <w:rFonts w:ascii="Arial" w:hAnsi="Arial" w:cs="Arial"/>
                                <w:sz w:val="20"/>
                                <w:szCs w:val="20"/>
                              </w:rPr>
                            </w:pPr>
                            <w:r w:rsidRPr="00694A41">
                              <w:rPr>
                                <w:rFonts w:ascii="Arial" w:hAnsi="Arial" w:cs="Arial"/>
                                <w:sz w:val="20"/>
                                <w:szCs w:val="20"/>
                              </w:rPr>
                              <w:t>Copyright © 2016 Winning Scotland Foundation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14EA251" id="_x0000_t202" coordsize="21600,21600" o:spt="202" path="m,l,21600r21600,l21600,xe">
                <v:stroke joinstyle="miter"/>
                <v:path gradientshapeok="t" o:connecttype="rect"/>
              </v:shapetype>
              <v:shape id="Text Box 2" o:spid="_x0000_s1026" type="#_x0000_t202" style="position:absolute;margin-left:0;margin-top:535.5pt;width:277.35pt;height:63.1pt;z-index:251659264;visibility:visible;mso-wrap-style:square;mso-width-percent:400;mso-height-percent:200;mso-wrap-distance-left:9pt;mso-wrap-distance-top:3.6pt;mso-wrap-distance-right:9pt;mso-wrap-distance-bottom:3.6pt;mso-position-horizontal:left;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" stroked="f">
                <v:textbox style="mso-fit-shape-to-text:t">
                  <w:txbxContent>
                    <w:p w14:paraId="1EC6958B" w14:textId="62898231" w:rsidR="00694A41" w:rsidRPr="00694A41" w:rsidRDefault="00694A41">
                      <w:pPr>
                        <w:rPr>
                          <w:rFonts w:ascii="Arial" w:hAnsi="Arial" w:cs="Arial"/>
                          <w:sz w:val="20"/>
                          <w:szCs w:val="20"/>
                        </w:rPr>
                      </w:pPr>
                      <w:r w:rsidRPr="00694A41">
                        <w:rPr>
                          <w:rFonts w:ascii="Arial" w:hAnsi="Arial" w:cs="Arial"/>
                          <w:sz w:val="20"/>
                          <w:szCs w:val="20"/>
                        </w:rPr>
                        <w:t>Copyright © 2016 Winning Scotland Foundation</w:t>
                      </w:r>
                    </w:p>
                  </w:txbxContent>
                </v:textbox>
                <w10:wrap type="square" anchorx="margin"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0"/>
        <w:gridCol w:w="6500"/>
        <w:gridCol w:w="3737"/>
        <w:gridCol w:w="61"/>
      </w:tblGrid>
      <w:tr w:rsidR="00B750CC" w14:paraId="70933AE3" w14:textId="77777777" w:rsidTr="00B84F4D">
        <w:tc>
          <w:tcPr>
            <w:tcW w:w="13948" w:type="dxa"/>
            <w:gridSpan w:val="4"/>
            <w:shd w:val="clear" w:color="auto" w:fill="auto"/>
          </w:tcPr>
          <w:p w14:paraId="65BF5549" w14:textId="258B8BF4" w:rsidR="003E7339" w:rsidRDefault="00B84F4D">
            <w:pPr>
              <w:rPr>
                <w:rFonts w:ascii="Arial" w:hAnsi="Arial" w:cs="Arial"/>
                <w:b/>
              </w:rPr>
            </w:pPr>
            <w:r>
              <w:rPr>
                <w:rFonts w:ascii="Arial" w:hAnsi="Arial" w:cs="Arial"/>
                <w:b/>
              </w:rPr>
              <w:t>Third l</w:t>
            </w:r>
            <w:r w:rsidR="007956DF">
              <w:rPr>
                <w:rFonts w:ascii="Arial" w:hAnsi="Arial" w:cs="Arial"/>
                <w:b/>
              </w:rPr>
              <w:t>evel</w:t>
            </w:r>
            <w:r>
              <w:rPr>
                <w:rFonts w:ascii="Arial" w:hAnsi="Arial" w:cs="Arial"/>
                <w:b/>
              </w:rPr>
              <w:t xml:space="preserve"> - What is r</w:t>
            </w:r>
            <w:r w:rsidR="003E7339">
              <w:rPr>
                <w:rFonts w:ascii="Arial" w:hAnsi="Arial" w:cs="Arial"/>
                <w:b/>
              </w:rPr>
              <w:t>esilience?</w:t>
            </w:r>
            <w:r w:rsidR="005122C0">
              <w:rPr>
                <w:rFonts w:ascii="Arial" w:hAnsi="Arial" w:cs="Arial"/>
                <w:b/>
              </w:rPr>
              <w:t xml:space="preserve"> </w:t>
            </w:r>
            <w:r w:rsidR="003E7339">
              <w:rPr>
                <w:rFonts w:ascii="Arial" w:hAnsi="Arial" w:cs="Arial"/>
                <w:b/>
              </w:rPr>
              <w:t xml:space="preserve">                                                                                                               </w:t>
            </w:r>
          </w:p>
          <w:p w14:paraId="7837ACEE" w14:textId="77777777" w:rsidR="00B750CC" w:rsidRDefault="003E7339">
            <w:pPr>
              <w:rPr>
                <w:rFonts w:ascii="Arial" w:hAnsi="Arial" w:cs="Arial"/>
                <w:b/>
              </w:rPr>
            </w:pPr>
            <w:r>
              <w:rPr>
                <w:rFonts w:ascii="Arial" w:hAnsi="Arial" w:cs="Arial"/>
                <w:b/>
              </w:rPr>
              <w:t xml:space="preserve">Learning links to GIRFEC - </w:t>
            </w:r>
            <w:r w:rsidR="005122C0">
              <w:rPr>
                <w:rFonts w:ascii="Arial" w:hAnsi="Arial" w:cs="Arial"/>
                <w:b/>
              </w:rPr>
              <w:t>HEALTHY, NURTURED</w:t>
            </w:r>
          </w:p>
          <w:p w14:paraId="0AF21762" w14:textId="1349AA41" w:rsidR="003E7339" w:rsidRPr="000A411A" w:rsidRDefault="000A411A">
            <w:pPr>
              <w:rPr>
                <w:rFonts w:ascii="Arial" w:hAnsi="Arial" w:cs="Arial"/>
                <w:b/>
                <w:color w:val="FF0000"/>
              </w:rPr>
            </w:pPr>
            <w:r>
              <w:rPr>
                <w:rFonts w:ascii="Arial" w:hAnsi="Arial" w:cs="Arial"/>
                <w:b/>
              </w:rPr>
              <w:t xml:space="preserve">Significant Aspects of Learning – </w:t>
            </w:r>
            <w:r w:rsidR="00B84F4D" w:rsidRPr="00B84F4D">
              <w:rPr>
                <w:rFonts w:ascii="Arial" w:hAnsi="Arial" w:cs="Arial"/>
                <w:b/>
                <w:color w:val="ED7D31" w:themeColor="accent2"/>
              </w:rPr>
              <w:t>Positive r</w:t>
            </w:r>
            <w:r w:rsidRPr="00B84F4D">
              <w:rPr>
                <w:rFonts w:ascii="Arial" w:hAnsi="Arial" w:cs="Arial"/>
                <w:b/>
                <w:color w:val="ED7D31" w:themeColor="accent2"/>
              </w:rPr>
              <w:t>elationships</w:t>
            </w:r>
            <w:r>
              <w:rPr>
                <w:rFonts w:ascii="Arial" w:hAnsi="Arial" w:cs="Arial"/>
                <w:b/>
              </w:rPr>
              <w:t xml:space="preserve">, </w:t>
            </w:r>
            <w:r w:rsidRPr="000A411A">
              <w:rPr>
                <w:rFonts w:ascii="Arial" w:hAnsi="Arial" w:cs="Arial"/>
                <w:b/>
                <w:color w:val="00B050"/>
              </w:rPr>
              <w:t>Expectations and aspirations</w:t>
            </w:r>
            <w:r>
              <w:rPr>
                <w:rFonts w:ascii="Arial" w:hAnsi="Arial" w:cs="Arial"/>
                <w:b/>
              </w:rPr>
              <w:t xml:space="preserve">, </w:t>
            </w:r>
            <w:r w:rsidRPr="000A411A">
              <w:rPr>
                <w:rFonts w:ascii="Arial" w:hAnsi="Arial" w:cs="Arial"/>
                <w:b/>
                <w:color w:val="7030A0"/>
              </w:rPr>
              <w:t>Diet, rest and sleep</w:t>
            </w:r>
            <w:r w:rsidR="00630AD6">
              <w:rPr>
                <w:rFonts w:ascii="Arial" w:hAnsi="Arial" w:cs="Arial"/>
                <w:b/>
                <w:color w:val="7030A0"/>
              </w:rPr>
              <w:t xml:space="preserve"> </w:t>
            </w:r>
          </w:p>
          <w:p w14:paraId="0477B3E4" w14:textId="55AA1E7B" w:rsidR="003E7339" w:rsidRPr="00B84F4D" w:rsidRDefault="003E7339" w:rsidP="00B84F4D">
            <w:pPr>
              <w:rPr>
                <w:color w:val="FFC000"/>
              </w:rPr>
            </w:pPr>
          </w:p>
          <w:tbl>
            <w:tblPr>
              <w:tblW w:w="0" w:type="auto"/>
              <w:tblBorders>
                <w:top w:val="nil"/>
                <w:left w:val="nil"/>
                <w:bottom w:val="nil"/>
                <w:right w:val="nil"/>
              </w:tblBorders>
              <w:tblLook w:val="0000" w:firstRow="0" w:lastRow="0" w:firstColumn="0" w:lastColumn="0" w:noHBand="0" w:noVBand="0"/>
            </w:tblPr>
            <w:tblGrid>
              <w:gridCol w:w="13732"/>
            </w:tblGrid>
            <w:tr w:rsidR="00B84F4D" w:rsidRPr="00B84F4D" w14:paraId="52F4F67D" w14:textId="77777777" w:rsidTr="00B84F4D">
              <w:trPr>
                <w:trHeight w:val="80"/>
              </w:trPr>
              <w:tc>
                <w:tcPr>
                  <w:tcW w:w="0" w:type="auto"/>
                </w:tcPr>
                <w:p w14:paraId="7F3CE886" w14:textId="5DF58545" w:rsidR="005122C0" w:rsidRPr="00B84F4D" w:rsidRDefault="005122C0" w:rsidP="00B84F4D">
                  <w:pPr>
                    <w:rPr>
                      <w:rFonts w:ascii="Arial" w:hAnsi="Arial" w:cs="Arial"/>
                      <w:i/>
                      <w:color w:val="ED7D31" w:themeColor="accent2"/>
                      <w:sz w:val="16"/>
                      <w:szCs w:val="16"/>
                    </w:rPr>
                  </w:pPr>
                  <w:r w:rsidRPr="00B84F4D">
                    <w:rPr>
                      <w:rFonts w:ascii="Arial" w:hAnsi="Arial" w:cs="Arial"/>
                      <w:i/>
                      <w:color w:val="ED7D31" w:themeColor="accent2"/>
                      <w:sz w:val="16"/>
                      <w:szCs w:val="16"/>
                    </w:rPr>
                    <w:t xml:space="preserve">I understand the importance of mental wellbeing and that this can be fostered and strengthened through personal coping skills and positive relationships. I know that it is not always possible to enjoy good mental health and that if this happens there is support available. </w:t>
                  </w:r>
                </w:p>
                <w:p w14:paraId="5EB14D72" w14:textId="1B051E1B" w:rsidR="005122C0" w:rsidRPr="00B84F4D" w:rsidRDefault="005122C0" w:rsidP="005122C0">
                  <w:pPr>
                    <w:rPr>
                      <w:rFonts w:ascii="Arial" w:hAnsi="Arial" w:cs="Arial"/>
                      <w:i/>
                      <w:color w:val="FFC000"/>
                      <w:sz w:val="16"/>
                      <w:szCs w:val="16"/>
                    </w:rPr>
                  </w:pPr>
                  <w:r w:rsidRPr="00B84F4D">
                    <w:rPr>
                      <w:rFonts w:ascii="Arial" w:hAnsi="Arial" w:cs="Arial"/>
                      <w:b/>
                      <w:bCs/>
                      <w:i/>
                      <w:color w:val="ED7D31" w:themeColor="accent2"/>
                      <w:sz w:val="16"/>
                      <w:szCs w:val="16"/>
                    </w:rPr>
                    <w:t xml:space="preserve">HWB 0-06a / HWB 1-06a / HWB 2-06a / HWB 3-06a / HWB 4-06a </w:t>
                  </w:r>
                </w:p>
              </w:tc>
            </w:tr>
          </w:tbl>
          <w:p w14:paraId="1AA0FEB7" w14:textId="77777777" w:rsidR="00875317" w:rsidRPr="00875317" w:rsidRDefault="00875317" w:rsidP="00875317">
            <w:pPr>
              <w:rPr>
                <w:rFonts w:ascii="Arial" w:hAnsi="Arial" w:cs="Arial"/>
                <w:i/>
                <w:color w:val="FF0000"/>
                <w:sz w:val="16"/>
                <w:szCs w:val="16"/>
              </w:rPr>
            </w:pPr>
          </w:p>
          <w:p w14:paraId="2D587C23" w14:textId="77777777" w:rsidR="005122C0" w:rsidRPr="00B84F4D" w:rsidRDefault="005122C0" w:rsidP="005122C0">
            <w:pPr>
              <w:rPr>
                <w:rFonts w:ascii="Arial" w:hAnsi="Arial" w:cs="Arial"/>
                <w:i/>
                <w:color w:val="00B050"/>
                <w:sz w:val="16"/>
                <w:szCs w:val="16"/>
              </w:rPr>
            </w:pPr>
            <w:r w:rsidRPr="00B84F4D">
              <w:rPr>
                <w:rFonts w:ascii="Arial" w:hAnsi="Arial" w:cs="Arial"/>
                <w:i/>
                <w:color w:val="00B050"/>
                <w:sz w:val="16"/>
                <w:szCs w:val="16"/>
              </w:rPr>
              <w:t>I understand that my feelings and reactions can change depending upon what is happening within and around me. This helps me to understand my own behaviour and the way others behave.</w:t>
            </w:r>
          </w:p>
          <w:p w14:paraId="369F1365" w14:textId="77777777" w:rsidR="00875317" w:rsidRPr="00B84F4D" w:rsidRDefault="005122C0" w:rsidP="005122C0">
            <w:pPr>
              <w:rPr>
                <w:rFonts w:ascii="Arial" w:hAnsi="Arial" w:cs="Arial"/>
                <w:i/>
                <w:color w:val="00B050"/>
                <w:sz w:val="16"/>
                <w:szCs w:val="16"/>
              </w:rPr>
            </w:pPr>
            <w:r w:rsidRPr="00B84F4D">
              <w:rPr>
                <w:rFonts w:ascii="Arial" w:hAnsi="Arial" w:cs="Arial"/>
                <w:i/>
                <w:color w:val="00B050"/>
                <w:sz w:val="16"/>
                <w:szCs w:val="16"/>
              </w:rPr>
              <w:t>HWB 0-04a / HWB 1-04a / HWB 2-04a / HWB 3-04a / HWB 4-04a</w:t>
            </w:r>
          </w:p>
          <w:p w14:paraId="0FB7EAE0" w14:textId="77777777" w:rsidR="007956DF" w:rsidRDefault="007956DF" w:rsidP="005122C0">
            <w:pPr>
              <w:rPr>
                <w:rFonts w:ascii="Arial" w:hAnsi="Arial" w:cs="Arial"/>
                <w:b/>
                <w:sz w:val="16"/>
                <w:szCs w:val="16"/>
              </w:rPr>
            </w:pPr>
          </w:p>
          <w:p w14:paraId="1DBA5D68" w14:textId="77777777" w:rsidR="00875ED3" w:rsidRPr="00875ED3" w:rsidRDefault="00875ED3" w:rsidP="00875ED3">
            <w:pPr>
              <w:rPr>
                <w:rFonts w:ascii="Arial" w:hAnsi="Arial" w:cs="Arial"/>
                <w:i/>
                <w:color w:val="7030A0"/>
                <w:sz w:val="16"/>
                <w:szCs w:val="16"/>
              </w:rPr>
            </w:pPr>
            <w:r w:rsidRPr="00875ED3">
              <w:rPr>
                <w:rFonts w:ascii="Arial" w:hAnsi="Arial" w:cs="Arial"/>
                <w:i/>
                <w:color w:val="7030A0"/>
                <w:sz w:val="16"/>
                <w:szCs w:val="16"/>
              </w:rPr>
              <w:t>I am developing my understanding of the human body and can use this knowledge to maintain and improve my wellbeing and health.</w:t>
            </w:r>
          </w:p>
          <w:p w14:paraId="119E23F1" w14:textId="77777777" w:rsidR="00875ED3" w:rsidRDefault="00875ED3" w:rsidP="00875ED3">
            <w:pPr>
              <w:rPr>
                <w:rFonts w:ascii="Arial" w:hAnsi="Arial" w:cs="Arial"/>
                <w:i/>
                <w:color w:val="7030A0"/>
                <w:sz w:val="16"/>
                <w:szCs w:val="16"/>
              </w:rPr>
            </w:pPr>
            <w:r w:rsidRPr="00875ED3">
              <w:rPr>
                <w:rFonts w:ascii="Arial" w:hAnsi="Arial" w:cs="Arial"/>
                <w:i/>
                <w:color w:val="7030A0"/>
                <w:sz w:val="16"/>
                <w:szCs w:val="16"/>
              </w:rPr>
              <w:t>HWB 0-15a / HWB 1-15a / HWB 2-15a / HWB 3-15a / HWB 4-15a</w:t>
            </w:r>
          </w:p>
          <w:p w14:paraId="7AD5A120" w14:textId="5ED13ACE" w:rsidR="00B750CC" w:rsidRPr="00D970C0" w:rsidRDefault="00B750CC" w:rsidP="00875ED3">
            <w:pPr>
              <w:rPr>
                <w:rFonts w:ascii="Arial" w:hAnsi="Arial" w:cs="Arial"/>
                <w:b/>
              </w:rPr>
            </w:pPr>
          </w:p>
        </w:tc>
      </w:tr>
      <w:tr w:rsidR="009746E7" w14:paraId="34153B19" w14:textId="77777777" w:rsidTr="00B84F4D">
        <w:tc>
          <w:tcPr>
            <w:tcW w:w="3650" w:type="dxa"/>
            <w:vMerge w:val="restart"/>
            <w:shd w:val="clear" w:color="auto" w:fill="auto"/>
          </w:tcPr>
          <w:p w14:paraId="5B4716D1" w14:textId="3B75A90F" w:rsidR="00B750CC" w:rsidRPr="00D970C0" w:rsidRDefault="00B750CC" w:rsidP="00B750CC">
            <w:pPr>
              <w:rPr>
                <w:rFonts w:ascii="Arial" w:hAnsi="Arial" w:cs="Arial"/>
                <w:b/>
              </w:rPr>
            </w:pPr>
            <w:r w:rsidRPr="00D970C0">
              <w:rPr>
                <w:rFonts w:ascii="Arial" w:hAnsi="Arial" w:cs="Arial"/>
                <w:b/>
              </w:rPr>
              <w:t xml:space="preserve">Learning Intentions: </w:t>
            </w:r>
          </w:p>
          <w:p w14:paraId="51432F9C" w14:textId="77777777" w:rsidR="00D43856" w:rsidRDefault="00D43856" w:rsidP="00B750CC">
            <w:pPr>
              <w:rPr>
                <w:rFonts w:ascii="Arial" w:hAnsi="Arial" w:cs="Arial"/>
              </w:rPr>
            </w:pPr>
          </w:p>
          <w:p w14:paraId="19864BCA" w14:textId="77777777" w:rsidR="00B750CC" w:rsidRPr="00B84F4D" w:rsidRDefault="00E509C5" w:rsidP="00B750CC">
            <w:pPr>
              <w:rPr>
                <w:rFonts w:ascii="Arial" w:hAnsi="Arial" w:cs="Arial"/>
                <w:sz w:val="18"/>
                <w:szCs w:val="18"/>
              </w:rPr>
            </w:pPr>
            <w:r w:rsidRPr="00B84F4D">
              <w:rPr>
                <w:rFonts w:ascii="Arial" w:hAnsi="Arial" w:cs="Arial"/>
                <w:sz w:val="18"/>
                <w:szCs w:val="18"/>
              </w:rPr>
              <w:t>Learners</w:t>
            </w:r>
            <w:r w:rsidR="00B750CC" w:rsidRPr="00B84F4D">
              <w:rPr>
                <w:rFonts w:ascii="Arial" w:hAnsi="Arial" w:cs="Arial"/>
                <w:sz w:val="18"/>
                <w:szCs w:val="18"/>
              </w:rPr>
              <w:t xml:space="preserve"> should:</w:t>
            </w:r>
          </w:p>
          <w:p w14:paraId="50164F3C" w14:textId="2A3B98D3" w:rsidR="00611373" w:rsidRPr="00B84F4D" w:rsidRDefault="00611373" w:rsidP="00D8412F">
            <w:pPr>
              <w:numPr>
                <w:ilvl w:val="0"/>
                <w:numId w:val="17"/>
              </w:numPr>
              <w:tabs>
                <w:tab w:val="num" w:pos="399"/>
              </w:tabs>
              <w:rPr>
                <w:rFonts w:ascii="Arial" w:hAnsi="Arial" w:cs="Arial"/>
                <w:color w:val="ED7D31" w:themeColor="accent2"/>
                <w:sz w:val="18"/>
                <w:szCs w:val="18"/>
              </w:rPr>
            </w:pPr>
            <w:r w:rsidRPr="00B84F4D">
              <w:rPr>
                <w:rFonts w:ascii="Arial" w:hAnsi="Arial" w:cs="Arial"/>
                <w:color w:val="ED7D31" w:themeColor="accent2"/>
                <w:sz w:val="18"/>
                <w:szCs w:val="18"/>
              </w:rPr>
              <w:t>Understand and explain the concept of ‘resilience’, ‘protective factors</w:t>
            </w:r>
            <w:r w:rsidR="0060388F" w:rsidRPr="00B84F4D">
              <w:rPr>
                <w:rFonts w:ascii="Arial" w:hAnsi="Arial" w:cs="Arial"/>
                <w:color w:val="ED7D31" w:themeColor="accent2"/>
                <w:sz w:val="18"/>
                <w:szCs w:val="18"/>
              </w:rPr>
              <w:t>’</w:t>
            </w:r>
            <w:r w:rsidRPr="00B84F4D">
              <w:rPr>
                <w:rFonts w:ascii="Arial" w:hAnsi="Arial" w:cs="Arial"/>
                <w:color w:val="ED7D31" w:themeColor="accent2"/>
                <w:sz w:val="18"/>
                <w:szCs w:val="18"/>
              </w:rPr>
              <w:t xml:space="preserve"> and risk factors’</w:t>
            </w:r>
            <w:r w:rsidR="0060388F" w:rsidRPr="00B84F4D">
              <w:rPr>
                <w:rFonts w:ascii="Arial" w:hAnsi="Arial" w:cs="Arial"/>
                <w:color w:val="ED7D31" w:themeColor="accent2"/>
                <w:sz w:val="18"/>
                <w:szCs w:val="18"/>
              </w:rPr>
              <w:t xml:space="preserve"> with examples</w:t>
            </w:r>
          </w:p>
          <w:p w14:paraId="02EA9C40" w14:textId="77777777" w:rsidR="003233C2" w:rsidRPr="00B84F4D" w:rsidRDefault="003233C2" w:rsidP="00D8412F">
            <w:pPr>
              <w:numPr>
                <w:ilvl w:val="0"/>
                <w:numId w:val="17"/>
              </w:numPr>
              <w:tabs>
                <w:tab w:val="num" w:pos="399"/>
              </w:tabs>
              <w:rPr>
                <w:rFonts w:ascii="Arial" w:hAnsi="Arial" w:cs="Arial"/>
                <w:color w:val="ED7D31" w:themeColor="accent2"/>
                <w:sz w:val="18"/>
                <w:szCs w:val="18"/>
              </w:rPr>
            </w:pPr>
            <w:r w:rsidRPr="00B84F4D">
              <w:rPr>
                <w:rFonts w:ascii="Arial" w:hAnsi="Arial" w:cs="Arial"/>
                <w:color w:val="ED7D31" w:themeColor="accent2"/>
                <w:sz w:val="18"/>
                <w:szCs w:val="18"/>
              </w:rPr>
              <w:t>Know about the impact of environmental factors on resilience and coping</w:t>
            </w:r>
          </w:p>
          <w:p w14:paraId="7D78E27E" w14:textId="77777777" w:rsidR="003233C2" w:rsidRPr="00B84F4D" w:rsidRDefault="003233C2" w:rsidP="00D8412F">
            <w:pPr>
              <w:numPr>
                <w:ilvl w:val="0"/>
                <w:numId w:val="17"/>
              </w:numPr>
              <w:tabs>
                <w:tab w:val="num" w:pos="399"/>
              </w:tabs>
              <w:rPr>
                <w:rFonts w:ascii="Arial" w:hAnsi="Arial" w:cs="Arial"/>
                <w:color w:val="ED7D31" w:themeColor="accent2"/>
                <w:sz w:val="18"/>
                <w:szCs w:val="18"/>
              </w:rPr>
            </w:pPr>
            <w:r w:rsidRPr="00B84F4D">
              <w:rPr>
                <w:rFonts w:ascii="Arial" w:hAnsi="Arial" w:cs="Arial"/>
                <w:color w:val="ED7D31" w:themeColor="accent2"/>
                <w:sz w:val="18"/>
                <w:szCs w:val="18"/>
              </w:rPr>
              <w:t>Know what the most common risk and protective factors are</w:t>
            </w:r>
          </w:p>
          <w:p w14:paraId="2195F22A" w14:textId="07A20001" w:rsidR="00301BFF" w:rsidRPr="00B84F4D" w:rsidRDefault="00301BFF" w:rsidP="00D8412F">
            <w:pPr>
              <w:numPr>
                <w:ilvl w:val="0"/>
                <w:numId w:val="17"/>
              </w:numPr>
              <w:tabs>
                <w:tab w:val="num" w:pos="399"/>
              </w:tabs>
              <w:rPr>
                <w:rFonts w:ascii="Arial" w:hAnsi="Arial" w:cs="Arial"/>
                <w:color w:val="00B050"/>
                <w:sz w:val="18"/>
                <w:szCs w:val="18"/>
              </w:rPr>
            </w:pPr>
            <w:r w:rsidRPr="00B84F4D">
              <w:rPr>
                <w:rFonts w:ascii="Arial" w:hAnsi="Arial" w:cs="Arial"/>
                <w:color w:val="00B050"/>
                <w:sz w:val="18"/>
                <w:szCs w:val="18"/>
              </w:rPr>
              <w:t>Be aware of common models of human needs</w:t>
            </w:r>
            <w:r w:rsidR="00D90622" w:rsidRPr="00B84F4D">
              <w:rPr>
                <w:rFonts w:ascii="Arial" w:hAnsi="Arial" w:cs="Arial"/>
                <w:color w:val="00B050"/>
                <w:sz w:val="18"/>
                <w:szCs w:val="18"/>
              </w:rPr>
              <w:t xml:space="preserve"> and the concept of ‘mindset’</w:t>
            </w:r>
          </w:p>
          <w:p w14:paraId="1077FF84" w14:textId="1D97E3D0" w:rsidR="00DA10A3" w:rsidRPr="00B84F4D" w:rsidRDefault="00DA10A3" w:rsidP="00D8412F">
            <w:pPr>
              <w:numPr>
                <w:ilvl w:val="0"/>
                <w:numId w:val="17"/>
              </w:numPr>
              <w:tabs>
                <w:tab w:val="num" w:pos="399"/>
              </w:tabs>
              <w:rPr>
                <w:rFonts w:ascii="Arial" w:hAnsi="Arial" w:cs="Arial"/>
                <w:color w:val="00B050"/>
                <w:sz w:val="18"/>
                <w:szCs w:val="18"/>
              </w:rPr>
            </w:pPr>
            <w:r w:rsidRPr="00B84F4D">
              <w:rPr>
                <w:rFonts w:ascii="Arial" w:hAnsi="Arial" w:cs="Arial"/>
                <w:color w:val="00B050"/>
                <w:sz w:val="18"/>
                <w:szCs w:val="18"/>
              </w:rPr>
              <w:t>Be aware of the concept of ‘red’ and ‘green’ thoughts and how to tell the difference</w:t>
            </w:r>
          </w:p>
          <w:p w14:paraId="66921EA7" w14:textId="2A5DC95D" w:rsidR="006B3BE9" w:rsidRDefault="006B3BE9" w:rsidP="00D8412F">
            <w:pPr>
              <w:numPr>
                <w:ilvl w:val="0"/>
                <w:numId w:val="17"/>
              </w:numPr>
              <w:tabs>
                <w:tab w:val="num" w:pos="399"/>
              </w:tabs>
              <w:rPr>
                <w:rFonts w:ascii="Arial" w:hAnsi="Arial" w:cs="Arial"/>
                <w:color w:val="00B050"/>
                <w:sz w:val="18"/>
                <w:szCs w:val="18"/>
              </w:rPr>
            </w:pPr>
            <w:r>
              <w:rPr>
                <w:rFonts w:ascii="Arial" w:hAnsi="Arial" w:cs="Arial"/>
                <w:color w:val="00B050"/>
                <w:sz w:val="18"/>
                <w:szCs w:val="18"/>
              </w:rPr>
              <w:t>Be aware of the range of human coping strategies from healthy to unhealthy</w:t>
            </w:r>
          </w:p>
          <w:p w14:paraId="137F93C8" w14:textId="77777777" w:rsidR="00B84F4D" w:rsidRDefault="00D8412F" w:rsidP="00B84F4D">
            <w:pPr>
              <w:numPr>
                <w:ilvl w:val="0"/>
                <w:numId w:val="17"/>
              </w:numPr>
              <w:rPr>
                <w:rFonts w:ascii="Arial" w:hAnsi="Arial" w:cs="Arial"/>
                <w:color w:val="00B050"/>
                <w:sz w:val="18"/>
                <w:szCs w:val="18"/>
              </w:rPr>
            </w:pPr>
            <w:r w:rsidRPr="003233C2">
              <w:rPr>
                <w:rFonts w:ascii="Arial" w:hAnsi="Arial" w:cs="Arial"/>
                <w:color w:val="00B050"/>
                <w:sz w:val="18"/>
                <w:szCs w:val="18"/>
              </w:rPr>
              <w:lastRenderedPageBreak/>
              <w:t>Know how to access help and advice</w:t>
            </w:r>
            <w:r w:rsidR="00083E59" w:rsidRPr="003233C2">
              <w:rPr>
                <w:rFonts w:ascii="Arial" w:hAnsi="Arial" w:cs="Arial"/>
                <w:color w:val="00B050"/>
                <w:sz w:val="18"/>
                <w:szCs w:val="18"/>
              </w:rPr>
              <w:t xml:space="preserve"> if needed</w:t>
            </w:r>
          </w:p>
          <w:p w14:paraId="799A0A69" w14:textId="77777777" w:rsidR="00B84F4D" w:rsidRPr="00B84F4D" w:rsidRDefault="0060388F" w:rsidP="00B84F4D">
            <w:pPr>
              <w:numPr>
                <w:ilvl w:val="0"/>
                <w:numId w:val="17"/>
              </w:numPr>
              <w:rPr>
                <w:rFonts w:ascii="Arial" w:hAnsi="Arial" w:cs="Arial"/>
                <w:color w:val="7030A0"/>
                <w:sz w:val="18"/>
                <w:szCs w:val="18"/>
              </w:rPr>
            </w:pPr>
            <w:r w:rsidRPr="00B84F4D">
              <w:rPr>
                <w:rFonts w:ascii="Arial" w:hAnsi="Arial" w:cs="Arial"/>
                <w:color w:val="7030A0"/>
                <w:sz w:val="18"/>
                <w:szCs w:val="18"/>
              </w:rPr>
              <w:t xml:space="preserve">Know about the evolutionary purpose and </w:t>
            </w:r>
            <w:r w:rsidR="00614971" w:rsidRPr="00B84F4D">
              <w:rPr>
                <w:rFonts w:ascii="Arial" w:hAnsi="Arial" w:cs="Arial"/>
                <w:color w:val="7030A0"/>
                <w:sz w:val="18"/>
                <w:szCs w:val="18"/>
              </w:rPr>
              <w:t>neuro</w:t>
            </w:r>
            <w:r w:rsidR="00573795" w:rsidRPr="00B84F4D">
              <w:rPr>
                <w:rFonts w:ascii="Arial" w:hAnsi="Arial" w:cs="Arial"/>
                <w:color w:val="7030A0"/>
                <w:sz w:val="18"/>
                <w:szCs w:val="18"/>
              </w:rPr>
              <w:t xml:space="preserve">biology </w:t>
            </w:r>
            <w:r w:rsidRPr="00B84F4D">
              <w:rPr>
                <w:rFonts w:ascii="Arial" w:hAnsi="Arial" w:cs="Arial"/>
                <w:color w:val="7030A0"/>
                <w:sz w:val="18"/>
                <w:szCs w:val="18"/>
              </w:rPr>
              <w:t>of fear and anger</w:t>
            </w:r>
            <w:r w:rsidR="00101794" w:rsidRPr="00B84F4D">
              <w:rPr>
                <w:rFonts w:ascii="Arial" w:hAnsi="Arial" w:cs="Arial"/>
                <w:color w:val="7030A0"/>
                <w:sz w:val="18"/>
                <w:szCs w:val="18"/>
              </w:rPr>
              <w:t xml:space="preserve"> responses</w:t>
            </w:r>
          </w:p>
          <w:p w14:paraId="5C767088" w14:textId="77777777" w:rsidR="00B84F4D" w:rsidRPr="00B84F4D" w:rsidRDefault="00573795" w:rsidP="00B84F4D">
            <w:pPr>
              <w:numPr>
                <w:ilvl w:val="0"/>
                <w:numId w:val="17"/>
              </w:numPr>
              <w:rPr>
                <w:rFonts w:ascii="Arial" w:hAnsi="Arial" w:cs="Arial"/>
                <w:color w:val="7030A0"/>
                <w:sz w:val="18"/>
                <w:szCs w:val="18"/>
              </w:rPr>
            </w:pPr>
            <w:r w:rsidRPr="00B84F4D">
              <w:rPr>
                <w:rFonts w:ascii="Arial" w:hAnsi="Arial" w:cs="Arial"/>
                <w:color w:val="7030A0"/>
                <w:sz w:val="18"/>
                <w:szCs w:val="18"/>
              </w:rPr>
              <w:t xml:space="preserve">Have practical experience of </w:t>
            </w:r>
            <w:r w:rsidR="0060388F" w:rsidRPr="00B84F4D">
              <w:rPr>
                <w:rFonts w:ascii="Arial" w:hAnsi="Arial" w:cs="Arial"/>
                <w:color w:val="7030A0"/>
                <w:sz w:val="18"/>
                <w:szCs w:val="18"/>
              </w:rPr>
              <w:t xml:space="preserve">ways to </w:t>
            </w:r>
            <w:r w:rsidR="003E7362" w:rsidRPr="00B84F4D">
              <w:rPr>
                <w:rFonts w:ascii="Arial" w:hAnsi="Arial" w:cs="Arial"/>
                <w:color w:val="7030A0"/>
                <w:sz w:val="18"/>
                <w:szCs w:val="18"/>
              </w:rPr>
              <w:t>reduce</w:t>
            </w:r>
            <w:r w:rsidR="0060388F" w:rsidRPr="00B84F4D">
              <w:rPr>
                <w:rFonts w:ascii="Arial" w:hAnsi="Arial" w:cs="Arial"/>
                <w:color w:val="7030A0"/>
                <w:sz w:val="18"/>
                <w:szCs w:val="18"/>
              </w:rPr>
              <w:t xml:space="preserve"> </w:t>
            </w:r>
            <w:r w:rsidR="003E7362" w:rsidRPr="00B84F4D">
              <w:rPr>
                <w:rFonts w:ascii="Arial" w:hAnsi="Arial" w:cs="Arial"/>
                <w:color w:val="7030A0"/>
                <w:sz w:val="18"/>
                <w:szCs w:val="18"/>
              </w:rPr>
              <w:t>anger and anxiety</w:t>
            </w:r>
            <w:r w:rsidR="0060388F" w:rsidRPr="00B84F4D">
              <w:rPr>
                <w:rFonts w:ascii="Arial" w:hAnsi="Arial" w:cs="Arial"/>
                <w:color w:val="7030A0"/>
                <w:sz w:val="18"/>
                <w:szCs w:val="18"/>
              </w:rPr>
              <w:t xml:space="preserve"> responses</w:t>
            </w:r>
          </w:p>
          <w:p w14:paraId="107FEE9D" w14:textId="4D915BAA" w:rsidR="00A03F08" w:rsidRPr="00B84F4D" w:rsidRDefault="00A03F08" w:rsidP="00B84F4D">
            <w:pPr>
              <w:numPr>
                <w:ilvl w:val="0"/>
                <w:numId w:val="17"/>
              </w:numPr>
              <w:rPr>
                <w:rFonts w:ascii="Arial" w:hAnsi="Arial" w:cs="Arial"/>
                <w:color w:val="7030A0"/>
                <w:sz w:val="18"/>
                <w:szCs w:val="18"/>
              </w:rPr>
            </w:pPr>
            <w:r w:rsidRPr="00B84F4D">
              <w:rPr>
                <w:rFonts w:ascii="Arial" w:hAnsi="Arial" w:cs="Arial"/>
                <w:color w:val="7030A0"/>
                <w:sz w:val="18"/>
                <w:szCs w:val="18"/>
              </w:rPr>
              <w:t>Know about the sleep cycle, the importance of sleep on learning and wellbeing and show awareness of good sleep hygiene, with particular refe</w:t>
            </w:r>
            <w:r w:rsidR="00B84F4D" w:rsidRPr="00B84F4D">
              <w:rPr>
                <w:rFonts w:ascii="Arial" w:hAnsi="Arial" w:cs="Arial"/>
                <w:color w:val="7030A0"/>
                <w:sz w:val="18"/>
                <w:szCs w:val="18"/>
              </w:rPr>
              <w:t>rence to use of electronic devic</w:t>
            </w:r>
            <w:r w:rsidRPr="00B84F4D">
              <w:rPr>
                <w:rFonts w:ascii="Arial" w:hAnsi="Arial" w:cs="Arial"/>
                <w:color w:val="7030A0"/>
                <w:sz w:val="18"/>
                <w:szCs w:val="18"/>
              </w:rPr>
              <w:t>es.</w:t>
            </w:r>
          </w:p>
          <w:p w14:paraId="3A7531DF" w14:textId="77777777" w:rsidR="00B84F4D" w:rsidRPr="003233C2" w:rsidRDefault="00B84F4D" w:rsidP="00B84F4D">
            <w:pPr>
              <w:ind w:left="360"/>
              <w:jc w:val="both"/>
              <w:rPr>
                <w:rFonts w:ascii="Arial" w:hAnsi="Arial" w:cs="Arial"/>
              </w:rPr>
            </w:pPr>
          </w:p>
          <w:p w14:paraId="16F1B190" w14:textId="11F4192E" w:rsidR="00B750CC" w:rsidRDefault="00B84F4D" w:rsidP="009C70AD">
            <w:pPr>
              <w:jc w:val="both"/>
              <w:rPr>
                <w:rFonts w:ascii="Arial" w:hAnsi="Arial" w:cs="Arial"/>
                <w:b/>
              </w:rPr>
            </w:pPr>
            <w:r>
              <w:rPr>
                <w:rFonts w:ascii="Arial" w:hAnsi="Arial" w:cs="Arial"/>
                <w:b/>
              </w:rPr>
              <w:t>Suggested Success Criteria</w:t>
            </w:r>
          </w:p>
          <w:p w14:paraId="4ED847E6" w14:textId="77777777" w:rsidR="00B84F4D" w:rsidRPr="00D970C0" w:rsidRDefault="00B84F4D" w:rsidP="009C70AD">
            <w:pPr>
              <w:jc w:val="both"/>
              <w:rPr>
                <w:rFonts w:ascii="Arial" w:hAnsi="Arial" w:cs="Arial"/>
                <w:b/>
              </w:rPr>
            </w:pPr>
          </w:p>
          <w:p w14:paraId="5135A173" w14:textId="4FE80DE9" w:rsidR="00B750CC" w:rsidRPr="00B84F4D" w:rsidRDefault="003233C2" w:rsidP="00B750CC">
            <w:pPr>
              <w:rPr>
                <w:rFonts w:ascii="Arial" w:hAnsi="Arial" w:cs="Arial"/>
                <w:b/>
                <w:sz w:val="18"/>
                <w:szCs w:val="18"/>
              </w:rPr>
            </w:pPr>
            <w:r w:rsidRPr="00B84F4D">
              <w:rPr>
                <w:rFonts w:ascii="Arial" w:hAnsi="Arial" w:cs="Arial"/>
                <w:b/>
                <w:sz w:val="18"/>
                <w:szCs w:val="18"/>
              </w:rPr>
              <w:t>Ne</w:t>
            </w:r>
            <w:r w:rsidR="004B2971" w:rsidRPr="00B84F4D">
              <w:rPr>
                <w:rFonts w:ascii="Arial" w:hAnsi="Arial" w:cs="Arial"/>
                <w:b/>
                <w:sz w:val="18"/>
                <w:szCs w:val="18"/>
              </w:rPr>
              <w:t>gotiate with learners</w:t>
            </w:r>
            <w:r w:rsidRPr="00B84F4D">
              <w:rPr>
                <w:rFonts w:ascii="Arial" w:hAnsi="Arial" w:cs="Arial"/>
                <w:b/>
                <w:sz w:val="18"/>
                <w:szCs w:val="18"/>
              </w:rPr>
              <w:t>, however</w:t>
            </w:r>
            <w:r w:rsidR="004B2971" w:rsidRPr="00B84F4D">
              <w:rPr>
                <w:rFonts w:ascii="Arial" w:hAnsi="Arial" w:cs="Arial"/>
                <w:b/>
                <w:sz w:val="18"/>
                <w:szCs w:val="18"/>
              </w:rPr>
              <w:t xml:space="preserve"> suggested </w:t>
            </w:r>
            <w:r w:rsidRPr="00B84F4D">
              <w:rPr>
                <w:rFonts w:ascii="Arial" w:hAnsi="Arial" w:cs="Arial"/>
                <w:b/>
                <w:sz w:val="18"/>
                <w:szCs w:val="18"/>
              </w:rPr>
              <w:t>SC might</w:t>
            </w:r>
            <w:r w:rsidR="00B84F4D" w:rsidRPr="00B84F4D">
              <w:rPr>
                <w:rFonts w:ascii="Arial" w:hAnsi="Arial" w:cs="Arial"/>
                <w:b/>
                <w:sz w:val="18"/>
                <w:szCs w:val="18"/>
              </w:rPr>
              <w:t xml:space="preserve"> include…</w:t>
            </w:r>
          </w:p>
          <w:p w14:paraId="146A9204" w14:textId="77777777" w:rsidR="00B84F4D" w:rsidRPr="00B84F4D" w:rsidRDefault="00B84F4D" w:rsidP="00B750CC">
            <w:pPr>
              <w:rPr>
                <w:rFonts w:ascii="Arial" w:hAnsi="Arial" w:cs="Arial"/>
                <w:b/>
                <w:sz w:val="18"/>
                <w:szCs w:val="18"/>
              </w:rPr>
            </w:pPr>
          </w:p>
          <w:p w14:paraId="117FA534" w14:textId="77777777" w:rsidR="00B750CC" w:rsidRPr="00B84F4D" w:rsidRDefault="00E509C5" w:rsidP="00B750CC">
            <w:pPr>
              <w:rPr>
                <w:rFonts w:ascii="Arial" w:hAnsi="Arial" w:cs="Arial"/>
                <w:sz w:val="18"/>
                <w:szCs w:val="18"/>
              </w:rPr>
            </w:pPr>
            <w:r w:rsidRPr="00B84F4D">
              <w:rPr>
                <w:rFonts w:ascii="Arial" w:hAnsi="Arial" w:cs="Arial"/>
                <w:sz w:val="18"/>
                <w:szCs w:val="18"/>
              </w:rPr>
              <w:t>Learners</w:t>
            </w:r>
            <w:r w:rsidR="00B750CC" w:rsidRPr="00B84F4D">
              <w:rPr>
                <w:rFonts w:ascii="Arial" w:hAnsi="Arial" w:cs="Arial"/>
                <w:sz w:val="18"/>
                <w:szCs w:val="18"/>
              </w:rPr>
              <w:t xml:space="preserve"> can:</w:t>
            </w:r>
          </w:p>
          <w:p w14:paraId="68F168FF" w14:textId="77777777" w:rsidR="00B750CC" w:rsidRPr="00B84F4D" w:rsidRDefault="0095168E" w:rsidP="0095168E">
            <w:pPr>
              <w:numPr>
                <w:ilvl w:val="0"/>
                <w:numId w:val="17"/>
              </w:numPr>
              <w:jc w:val="both"/>
              <w:rPr>
                <w:color w:val="ED7D31" w:themeColor="accent2"/>
                <w:sz w:val="18"/>
                <w:szCs w:val="18"/>
              </w:rPr>
            </w:pPr>
            <w:r w:rsidRPr="00B84F4D">
              <w:rPr>
                <w:rFonts w:ascii="Arial" w:hAnsi="Arial" w:cs="Arial"/>
                <w:color w:val="ED7D31" w:themeColor="accent2"/>
                <w:sz w:val="18"/>
                <w:szCs w:val="18"/>
              </w:rPr>
              <w:t>Explain a simple model of the triune brain and explain the role of the emotional brain, the limbic system and the frontal cortex in terms of fear and anger responses</w:t>
            </w:r>
          </w:p>
          <w:p w14:paraId="1055E5D1" w14:textId="77777777" w:rsidR="0095168E" w:rsidRPr="00B84F4D" w:rsidRDefault="0095168E" w:rsidP="0095168E">
            <w:pPr>
              <w:numPr>
                <w:ilvl w:val="0"/>
                <w:numId w:val="17"/>
              </w:numPr>
              <w:jc w:val="both"/>
              <w:rPr>
                <w:rFonts w:ascii="Arial" w:hAnsi="Arial" w:cs="Arial"/>
                <w:color w:val="ED7D31" w:themeColor="accent2"/>
                <w:sz w:val="18"/>
                <w:szCs w:val="18"/>
              </w:rPr>
            </w:pPr>
            <w:r w:rsidRPr="00B84F4D">
              <w:rPr>
                <w:rFonts w:ascii="Arial" w:hAnsi="Arial" w:cs="Arial"/>
                <w:color w:val="ED7D31" w:themeColor="accent2"/>
                <w:sz w:val="18"/>
                <w:szCs w:val="18"/>
              </w:rPr>
              <w:t>Identify the most common individual and environmental risk and protective factors that create or minimise the development of resilience</w:t>
            </w:r>
            <w:r w:rsidR="00125A4A" w:rsidRPr="00B84F4D">
              <w:rPr>
                <w:rFonts w:ascii="Arial" w:hAnsi="Arial" w:cs="Arial"/>
                <w:color w:val="ED7D31" w:themeColor="accent2"/>
                <w:sz w:val="18"/>
                <w:szCs w:val="18"/>
              </w:rPr>
              <w:t xml:space="preserve"> in individuals and communities</w:t>
            </w:r>
          </w:p>
          <w:p w14:paraId="4A5E3AF9" w14:textId="77777777" w:rsidR="006440A5" w:rsidRPr="00B84F4D" w:rsidRDefault="006440A5" w:rsidP="006440A5">
            <w:pPr>
              <w:numPr>
                <w:ilvl w:val="0"/>
                <w:numId w:val="17"/>
              </w:numPr>
              <w:jc w:val="both"/>
              <w:rPr>
                <w:color w:val="00B050"/>
                <w:sz w:val="18"/>
                <w:szCs w:val="18"/>
              </w:rPr>
            </w:pPr>
            <w:r w:rsidRPr="00B84F4D">
              <w:rPr>
                <w:rFonts w:ascii="Arial" w:hAnsi="Arial" w:cs="Arial"/>
                <w:color w:val="00B050"/>
                <w:sz w:val="18"/>
                <w:szCs w:val="18"/>
              </w:rPr>
              <w:t>Explain their own experience in terms of protective factors and stresses.</w:t>
            </w:r>
          </w:p>
          <w:p w14:paraId="1C093734" w14:textId="77777777" w:rsidR="006440A5" w:rsidRPr="00B84F4D" w:rsidRDefault="006440A5" w:rsidP="006440A5">
            <w:pPr>
              <w:numPr>
                <w:ilvl w:val="0"/>
                <w:numId w:val="17"/>
              </w:numPr>
              <w:jc w:val="both"/>
              <w:rPr>
                <w:color w:val="00B050"/>
                <w:sz w:val="18"/>
                <w:szCs w:val="18"/>
              </w:rPr>
            </w:pPr>
            <w:r w:rsidRPr="00B84F4D">
              <w:rPr>
                <w:rFonts w:ascii="Arial" w:hAnsi="Arial" w:cs="Arial"/>
                <w:color w:val="00B050"/>
                <w:sz w:val="18"/>
                <w:szCs w:val="18"/>
              </w:rPr>
              <w:t>Show awareness of their own triggers and have identified health</w:t>
            </w:r>
            <w:r w:rsidR="00B91FDD" w:rsidRPr="00B84F4D">
              <w:rPr>
                <w:rFonts w:ascii="Arial" w:hAnsi="Arial" w:cs="Arial"/>
                <w:color w:val="00B050"/>
                <w:sz w:val="18"/>
                <w:szCs w:val="18"/>
              </w:rPr>
              <w:t>y</w:t>
            </w:r>
            <w:r w:rsidRPr="00B84F4D">
              <w:rPr>
                <w:rFonts w:ascii="Arial" w:hAnsi="Arial" w:cs="Arial"/>
                <w:color w:val="00B050"/>
                <w:sz w:val="18"/>
                <w:szCs w:val="18"/>
              </w:rPr>
              <w:t xml:space="preserve"> coping strategies</w:t>
            </w:r>
          </w:p>
          <w:p w14:paraId="28978A14" w14:textId="77777777" w:rsidR="00D90622" w:rsidRPr="00B84F4D" w:rsidRDefault="0071633E" w:rsidP="006440A5">
            <w:pPr>
              <w:numPr>
                <w:ilvl w:val="0"/>
                <w:numId w:val="17"/>
              </w:numPr>
              <w:jc w:val="both"/>
              <w:rPr>
                <w:color w:val="00B050"/>
                <w:sz w:val="18"/>
                <w:szCs w:val="18"/>
              </w:rPr>
            </w:pPr>
            <w:r w:rsidRPr="00B84F4D">
              <w:rPr>
                <w:rFonts w:ascii="Arial" w:hAnsi="Arial" w:cs="Arial"/>
                <w:color w:val="00B050"/>
                <w:sz w:val="18"/>
                <w:szCs w:val="18"/>
              </w:rPr>
              <w:t>Be aware of their ow</w:t>
            </w:r>
            <w:r w:rsidR="00D90622" w:rsidRPr="00B84F4D">
              <w:rPr>
                <w:rFonts w:ascii="Arial" w:hAnsi="Arial" w:cs="Arial"/>
                <w:color w:val="00B050"/>
                <w:sz w:val="18"/>
                <w:szCs w:val="18"/>
              </w:rPr>
              <w:t>n mindset and know how to develop a growth mindset</w:t>
            </w:r>
          </w:p>
          <w:p w14:paraId="5898DFFB" w14:textId="77777777" w:rsidR="00D10902" w:rsidRPr="00B84F4D" w:rsidRDefault="00D10902" w:rsidP="006440A5">
            <w:pPr>
              <w:numPr>
                <w:ilvl w:val="0"/>
                <w:numId w:val="17"/>
              </w:numPr>
              <w:jc w:val="both"/>
              <w:rPr>
                <w:rFonts w:ascii="Arial" w:hAnsi="Arial" w:cs="Arial"/>
                <w:color w:val="00B050"/>
                <w:sz w:val="18"/>
                <w:szCs w:val="18"/>
              </w:rPr>
            </w:pPr>
            <w:r w:rsidRPr="00B84F4D">
              <w:rPr>
                <w:rFonts w:ascii="Arial" w:hAnsi="Arial" w:cs="Arial"/>
                <w:color w:val="00B050"/>
                <w:sz w:val="18"/>
                <w:szCs w:val="18"/>
              </w:rPr>
              <w:lastRenderedPageBreak/>
              <w:t>Be aware of when they are having red thoughts and how to change these into green thoughts</w:t>
            </w:r>
          </w:p>
          <w:p w14:paraId="7BD57B4B" w14:textId="77777777" w:rsidR="00EF795E" w:rsidRPr="006E52A5" w:rsidRDefault="00EF795E" w:rsidP="006217A4">
            <w:pPr>
              <w:numPr>
                <w:ilvl w:val="0"/>
                <w:numId w:val="17"/>
              </w:numPr>
              <w:jc w:val="both"/>
              <w:rPr>
                <w:rFonts w:ascii="Arial" w:hAnsi="Arial" w:cs="Arial"/>
                <w:color w:val="7030A0"/>
                <w:sz w:val="18"/>
                <w:szCs w:val="18"/>
              </w:rPr>
            </w:pPr>
            <w:r w:rsidRPr="006E52A5">
              <w:rPr>
                <w:rFonts w:ascii="Arial" w:hAnsi="Arial" w:cs="Arial"/>
                <w:color w:val="7030A0"/>
                <w:sz w:val="18"/>
                <w:szCs w:val="18"/>
              </w:rPr>
              <w:t>Have practical experience of stress management techniques</w:t>
            </w:r>
          </w:p>
          <w:p w14:paraId="47E7E7A7" w14:textId="77777777" w:rsidR="006E52A5" w:rsidRPr="006E52A5" w:rsidRDefault="006E52A5" w:rsidP="006E52A5">
            <w:pPr>
              <w:numPr>
                <w:ilvl w:val="0"/>
                <w:numId w:val="17"/>
              </w:numPr>
              <w:jc w:val="both"/>
              <w:rPr>
                <w:rFonts w:ascii="Arial" w:hAnsi="Arial" w:cs="Arial"/>
                <w:color w:val="7030A0"/>
                <w:sz w:val="18"/>
                <w:szCs w:val="18"/>
              </w:rPr>
            </w:pPr>
            <w:r w:rsidRPr="006E52A5">
              <w:rPr>
                <w:rFonts w:ascii="Arial" w:hAnsi="Arial" w:cs="Arial"/>
                <w:color w:val="7030A0"/>
                <w:sz w:val="18"/>
                <w:szCs w:val="18"/>
              </w:rPr>
              <w:t>Identify  people who can help and support them if they feel upset or need to talk to someone</w:t>
            </w:r>
          </w:p>
          <w:p w14:paraId="26AED1CE" w14:textId="77777777" w:rsidR="006E52A5" w:rsidRPr="006E52A5" w:rsidRDefault="006E52A5" w:rsidP="006E52A5">
            <w:pPr>
              <w:numPr>
                <w:ilvl w:val="0"/>
                <w:numId w:val="17"/>
              </w:numPr>
              <w:jc w:val="both"/>
              <w:rPr>
                <w:rFonts w:ascii="Arial" w:hAnsi="Arial" w:cs="Arial"/>
                <w:color w:val="7030A0"/>
                <w:sz w:val="18"/>
                <w:szCs w:val="18"/>
              </w:rPr>
            </w:pPr>
            <w:r w:rsidRPr="006E52A5">
              <w:rPr>
                <w:rFonts w:ascii="Arial" w:hAnsi="Arial" w:cs="Arial"/>
                <w:color w:val="7030A0"/>
                <w:sz w:val="18"/>
                <w:szCs w:val="18"/>
              </w:rPr>
              <w:t xml:space="preserve">Develop strategies to help </w:t>
            </w:r>
            <w:r>
              <w:rPr>
                <w:rFonts w:ascii="Arial" w:hAnsi="Arial" w:cs="Arial"/>
                <w:color w:val="7030A0"/>
                <w:sz w:val="18"/>
                <w:szCs w:val="18"/>
              </w:rPr>
              <w:t>them</w:t>
            </w:r>
            <w:r w:rsidRPr="006E52A5">
              <w:rPr>
                <w:rFonts w:ascii="Arial" w:hAnsi="Arial" w:cs="Arial"/>
                <w:color w:val="7030A0"/>
                <w:sz w:val="18"/>
                <w:szCs w:val="18"/>
              </w:rPr>
              <w:t xml:space="preserve"> cope with worries/anxieties</w:t>
            </w:r>
          </w:p>
          <w:p w14:paraId="1BB3810A" w14:textId="77777777" w:rsidR="00B750CC" w:rsidRDefault="00B750CC"/>
          <w:p w14:paraId="506A0EC2" w14:textId="77777777" w:rsidR="00D43856" w:rsidRDefault="00D43856"/>
          <w:p w14:paraId="0FC5162D" w14:textId="77777777" w:rsidR="00B750CC" w:rsidRDefault="00B750CC" w:rsidP="00B366C1"/>
        </w:tc>
        <w:tc>
          <w:tcPr>
            <w:tcW w:w="6500" w:type="dxa"/>
            <w:shd w:val="clear" w:color="auto" w:fill="auto"/>
          </w:tcPr>
          <w:p w14:paraId="16F06CD4" w14:textId="77777777" w:rsidR="00B750CC" w:rsidRPr="00D970C0" w:rsidRDefault="00B750CC">
            <w:pPr>
              <w:rPr>
                <w:rFonts w:ascii="Arial" w:hAnsi="Arial" w:cs="Arial"/>
                <w:b/>
              </w:rPr>
            </w:pPr>
            <w:r w:rsidRPr="00D970C0">
              <w:rPr>
                <w:rFonts w:ascii="Arial" w:hAnsi="Arial" w:cs="Arial"/>
                <w:b/>
              </w:rPr>
              <w:lastRenderedPageBreak/>
              <w:t>Suggested Learning Experiences:</w:t>
            </w:r>
          </w:p>
          <w:p w14:paraId="208BC880" w14:textId="10B280EF" w:rsidR="00B750CC" w:rsidRPr="00D970C0" w:rsidRDefault="00B750CC">
            <w:pPr>
              <w:rPr>
                <w:rFonts w:ascii="Arial" w:hAnsi="Arial" w:cs="Arial"/>
                <w:b/>
              </w:rPr>
            </w:pPr>
          </w:p>
          <w:p w14:paraId="2D9794EB" w14:textId="77777777" w:rsidR="00D1014E" w:rsidRPr="00B84F4D" w:rsidRDefault="0009283D" w:rsidP="00D1014E">
            <w:pPr>
              <w:jc w:val="both"/>
              <w:rPr>
                <w:rFonts w:ascii="Arial" w:hAnsi="Arial" w:cs="Arial"/>
                <w:b/>
                <w:sz w:val="18"/>
                <w:szCs w:val="18"/>
              </w:rPr>
            </w:pPr>
            <w:r w:rsidRPr="00B84F4D">
              <w:rPr>
                <w:rFonts w:ascii="Arial" w:hAnsi="Arial" w:cs="Arial"/>
                <w:b/>
                <w:sz w:val="18"/>
                <w:szCs w:val="18"/>
              </w:rPr>
              <w:t>Independent</w:t>
            </w:r>
            <w:r w:rsidR="00D1014E" w:rsidRPr="00B84F4D">
              <w:rPr>
                <w:rFonts w:ascii="Arial" w:hAnsi="Arial" w:cs="Arial"/>
                <w:b/>
                <w:sz w:val="18"/>
                <w:szCs w:val="18"/>
              </w:rPr>
              <w:t xml:space="preserve"> work</w:t>
            </w:r>
          </w:p>
          <w:p w14:paraId="2B38BA9D" w14:textId="77777777" w:rsidR="00875317" w:rsidRPr="008A2D10" w:rsidRDefault="009D3E2F" w:rsidP="00875317">
            <w:pPr>
              <w:numPr>
                <w:ilvl w:val="0"/>
                <w:numId w:val="5"/>
              </w:numPr>
              <w:jc w:val="both"/>
              <w:rPr>
                <w:rFonts w:ascii="Arial" w:hAnsi="Arial" w:cs="Arial"/>
                <w:sz w:val="18"/>
                <w:szCs w:val="18"/>
              </w:rPr>
            </w:pPr>
            <w:r>
              <w:rPr>
                <w:rFonts w:ascii="Arial" w:hAnsi="Arial" w:cs="Arial"/>
                <w:sz w:val="18"/>
                <w:szCs w:val="18"/>
              </w:rPr>
              <w:t xml:space="preserve">Create a </w:t>
            </w:r>
            <w:proofErr w:type="gramStart"/>
            <w:r>
              <w:rPr>
                <w:rFonts w:ascii="Arial" w:hAnsi="Arial" w:cs="Arial"/>
                <w:sz w:val="18"/>
                <w:szCs w:val="18"/>
              </w:rPr>
              <w:t xml:space="preserve">personalised </w:t>
            </w:r>
            <w:r w:rsidR="0060388F" w:rsidRPr="008A2D10">
              <w:rPr>
                <w:rFonts w:ascii="Arial" w:hAnsi="Arial" w:cs="Arial"/>
                <w:sz w:val="18"/>
                <w:szCs w:val="18"/>
              </w:rPr>
              <w:t xml:space="preserve"> ‘</w:t>
            </w:r>
            <w:proofErr w:type="gramEnd"/>
            <w:r w:rsidR="0060388F" w:rsidRPr="008A2D10">
              <w:rPr>
                <w:rFonts w:ascii="Arial" w:hAnsi="Arial" w:cs="Arial"/>
                <w:sz w:val="18"/>
                <w:szCs w:val="18"/>
              </w:rPr>
              <w:t>My World Triangle’</w:t>
            </w:r>
          </w:p>
          <w:p w14:paraId="3A5BD833" w14:textId="6BF861F4" w:rsidR="00301BFF" w:rsidRPr="009D3E2F" w:rsidRDefault="009D3E2F" w:rsidP="009D3E2F">
            <w:pPr>
              <w:numPr>
                <w:ilvl w:val="0"/>
                <w:numId w:val="5"/>
              </w:numPr>
              <w:jc w:val="both"/>
              <w:rPr>
                <w:rFonts w:ascii="Arial" w:hAnsi="Arial" w:cs="Arial"/>
                <w:sz w:val="18"/>
                <w:szCs w:val="18"/>
              </w:rPr>
            </w:pPr>
            <w:r>
              <w:rPr>
                <w:rFonts w:ascii="Arial" w:hAnsi="Arial" w:cs="Arial"/>
                <w:sz w:val="18"/>
                <w:szCs w:val="18"/>
              </w:rPr>
              <w:t xml:space="preserve">Introduction and </w:t>
            </w:r>
            <w:proofErr w:type="gramStart"/>
            <w:r>
              <w:rPr>
                <w:rFonts w:ascii="Arial" w:hAnsi="Arial" w:cs="Arial"/>
                <w:sz w:val="18"/>
                <w:szCs w:val="18"/>
              </w:rPr>
              <w:t xml:space="preserve">research </w:t>
            </w:r>
            <w:r w:rsidR="00301BFF" w:rsidRPr="009D3E2F">
              <w:rPr>
                <w:rFonts w:ascii="Arial" w:hAnsi="Arial" w:cs="Arial"/>
                <w:sz w:val="18"/>
                <w:szCs w:val="18"/>
              </w:rPr>
              <w:t xml:space="preserve"> of</w:t>
            </w:r>
            <w:proofErr w:type="gramEnd"/>
            <w:r w:rsidR="00301BFF" w:rsidRPr="009D3E2F">
              <w:rPr>
                <w:rFonts w:ascii="Arial" w:hAnsi="Arial" w:cs="Arial"/>
                <w:sz w:val="18"/>
                <w:szCs w:val="18"/>
              </w:rPr>
              <w:t xml:space="preserve"> Maslow’s Hierarchy of Needs or the Human Givens ‘CAPS’ model of needs</w:t>
            </w:r>
          </w:p>
          <w:p w14:paraId="7081FB16" w14:textId="77777777" w:rsidR="00D1014E" w:rsidRDefault="00D1014E" w:rsidP="00D1014E">
            <w:pPr>
              <w:numPr>
                <w:ilvl w:val="0"/>
                <w:numId w:val="5"/>
              </w:numPr>
              <w:jc w:val="both"/>
              <w:rPr>
                <w:rFonts w:ascii="Arial" w:hAnsi="Arial" w:cs="Arial"/>
                <w:sz w:val="18"/>
                <w:szCs w:val="18"/>
              </w:rPr>
            </w:pPr>
            <w:r w:rsidRPr="008A2D10">
              <w:rPr>
                <w:rFonts w:ascii="Arial" w:hAnsi="Arial" w:cs="Arial"/>
                <w:sz w:val="18"/>
                <w:szCs w:val="18"/>
              </w:rPr>
              <w:t>Completion of the FAIR ‘I have’s’</w:t>
            </w:r>
          </w:p>
          <w:p w14:paraId="458A5DAC" w14:textId="77777777" w:rsidR="00452FFB" w:rsidRDefault="009D3E2F" w:rsidP="00D1014E">
            <w:pPr>
              <w:numPr>
                <w:ilvl w:val="0"/>
                <w:numId w:val="5"/>
              </w:numPr>
              <w:jc w:val="both"/>
              <w:rPr>
                <w:rFonts w:ascii="Arial" w:hAnsi="Arial" w:cs="Arial"/>
                <w:sz w:val="18"/>
                <w:szCs w:val="18"/>
              </w:rPr>
            </w:pPr>
            <w:r>
              <w:rPr>
                <w:rFonts w:ascii="Arial" w:hAnsi="Arial" w:cs="Arial"/>
                <w:sz w:val="18"/>
                <w:szCs w:val="18"/>
              </w:rPr>
              <w:t>Exploration of a</w:t>
            </w:r>
            <w:r w:rsidR="00452FFB">
              <w:rPr>
                <w:rFonts w:ascii="Arial" w:hAnsi="Arial" w:cs="Arial"/>
                <w:sz w:val="18"/>
                <w:szCs w:val="18"/>
              </w:rPr>
              <w:t xml:space="preserve">cts of kindness (see </w:t>
            </w:r>
            <w:proofErr w:type="spellStart"/>
            <w:r w:rsidR="00452FFB">
              <w:rPr>
                <w:rFonts w:ascii="Arial" w:hAnsi="Arial" w:cs="Arial"/>
                <w:sz w:val="18"/>
                <w:szCs w:val="18"/>
              </w:rPr>
              <w:t>HandsOnScotland</w:t>
            </w:r>
            <w:proofErr w:type="spellEnd"/>
            <w:r w:rsidR="00452FFB">
              <w:rPr>
                <w:rFonts w:ascii="Arial" w:hAnsi="Arial" w:cs="Arial"/>
                <w:sz w:val="18"/>
                <w:szCs w:val="18"/>
              </w:rPr>
              <w:t xml:space="preserve"> website under Character Strengths)</w:t>
            </w:r>
            <w:r w:rsidR="00630AD6">
              <w:rPr>
                <w:rFonts w:ascii="Arial" w:hAnsi="Arial" w:cs="Arial"/>
                <w:sz w:val="18"/>
                <w:szCs w:val="18"/>
              </w:rPr>
              <w:t xml:space="preserve"> </w:t>
            </w:r>
          </w:p>
          <w:p w14:paraId="683871DD" w14:textId="38F6634D" w:rsidR="00630AD6" w:rsidRPr="00630AD6" w:rsidRDefault="00694A41" w:rsidP="00630AD6">
            <w:pPr>
              <w:numPr>
                <w:ilvl w:val="0"/>
                <w:numId w:val="5"/>
              </w:numPr>
              <w:jc w:val="both"/>
              <w:rPr>
                <w:rStyle w:val="Hyperlink"/>
                <w:rFonts w:ascii="Arial" w:hAnsi="Arial" w:cs="Arial"/>
                <w:sz w:val="18"/>
                <w:szCs w:val="18"/>
              </w:rPr>
            </w:pPr>
            <w:hyperlink r:id="rId7" w:history="1">
              <w:r w:rsidR="00630AD6" w:rsidRPr="00544299">
                <w:rPr>
                  <w:rStyle w:val="Hyperlink"/>
                  <w:rFonts w:ascii="Arial" w:hAnsi="Arial" w:cs="Arial"/>
                  <w:sz w:val="18"/>
                </w:rPr>
                <w:t>http://www.handsonscotland.co.uk/</w:t>
              </w:r>
            </w:hyperlink>
            <w:r w:rsidR="00630AD6" w:rsidRPr="00630AD6">
              <w:rPr>
                <w:rStyle w:val="Hyperlink"/>
                <w:rFonts w:ascii="Arial" w:hAnsi="Arial" w:cs="Arial"/>
                <w:sz w:val="18"/>
                <w:szCs w:val="18"/>
              </w:rPr>
              <w:t>flourishing_and_wellbeing_in_children_</w:t>
            </w:r>
          </w:p>
          <w:p w14:paraId="58751814" w14:textId="77777777" w:rsidR="00630AD6" w:rsidRPr="00630AD6" w:rsidRDefault="00630AD6" w:rsidP="00630AD6">
            <w:pPr>
              <w:numPr>
                <w:ilvl w:val="0"/>
                <w:numId w:val="5"/>
              </w:numPr>
              <w:jc w:val="both"/>
              <w:rPr>
                <w:rStyle w:val="Hyperlink"/>
                <w:rFonts w:ascii="Arial" w:hAnsi="Arial" w:cs="Arial"/>
                <w:sz w:val="18"/>
                <w:szCs w:val="18"/>
              </w:rPr>
            </w:pPr>
            <w:proofErr w:type="spellStart"/>
            <w:r w:rsidRPr="00630AD6">
              <w:rPr>
                <w:rStyle w:val="Hyperlink"/>
                <w:rFonts w:ascii="Arial" w:hAnsi="Arial" w:cs="Arial"/>
                <w:sz w:val="18"/>
                <w:szCs w:val="18"/>
              </w:rPr>
              <w:t>and_young_people</w:t>
            </w:r>
            <w:proofErr w:type="spellEnd"/>
            <w:r w:rsidRPr="00630AD6">
              <w:rPr>
                <w:rStyle w:val="Hyperlink"/>
                <w:rFonts w:ascii="Arial" w:hAnsi="Arial" w:cs="Arial"/>
                <w:sz w:val="18"/>
                <w:szCs w:val="18"/>
              </w:rPr>
              <w:t>/</w:t>
            </w:r>
            <w:proofErr w:type="spellStart"/>
            <w:r w:rsidRPr="00630AD6">
              <w:rPr>
                <w:rStyle w:val="Hyperlink"/>
                <w:rFonts w:ascii="Arial" w:hAnsi="Arial" w:cs="Arial"/>
                <w:sz w:val="18"/>
                <w:szCs w:val="18"/>
              </w:rPr>
              <w:t>character_strengths</w:t>
            </w:r>
            <w:proofErr w:type="spellEnd"/>
            <w:r w:rsidRPr="00630AD6">
              <w:rPr>
                <w:rStyle w:val="Hyperlink"/>
                <w:rFonts w:ascii="Arial" w:hAnsi="Arial" w:cs="Arial"/>
                <w:sz w:val="18"/>
                <w:szCs w:val="18"/>
              </w:rPr>
              <w:t>/character_strengths.html</w:t>
            </w:r>
          </w:p>
          <w:p w14:paraId="1F29AD94" w14:textId="77777777" w:rsidR="00E27D1D" w:rsidRDefault="00E27D1D" w:rsidP="00D1014E">
            <w:pPr>
              <w:numPr>
                <w:ilvl w:val="0"/>
                <w:numId w:val="5"/>
              </w:numPr>
              <w:jc w:val="both"/>
              <w:rPr>
                <w:rFonts w:ascii="Arial" w:hAnsi="Arial" w:cs="Arial"/>
                <w:sz w:val="18"/>
                <w:szCs w:val="18"/>
              </w:rPr>
            </w:pPr>
            <w:r>
              <w:rPr>
                <w:rFonts w:ascii="Arial" w:hAnsi="Arial" w:cs="Arial"/>
                <w:sz w:val="18"/>
                <w:szCs w:val="18"/>
              </w:rPr>
              <w:t>Research ways to manage exam stress</w:t>
            </w:r>
            <w:r w:rsidR="009D3E2F">
              <w:rPr>
                <w:rFonts w:ascii="Arial" w:hAnsi="Arial" w:cs="Arial"/>
                <w:sz w:val="18"/>
                <w:szCs w:val="18"/>
              </w:rPr>
              <w:t>, including how you react to stress</w:t>
            </w:r>
            <w:r>
              <w:rPr>
                <w:rFonts w:ascii="Arial" w:hAnsi="Arial" w:cs="Arial"/>
                <w:sz w:val="18"/>
                <w:szCs w:val="18"/>
              </w:rPr>
              <w:t xml:space="preserve"> (some website starters below)</w:t>
            </w:r>
          </w:p>
          <w:p w14:paraId="1CF4D957" w14:textId="404383FF" w:rsidR="00C1205C" w:rsidRDefault="00C1205C" w:rsidP="00D1014E">
            <w:pPr>
              <w:numPr>
                <w:ilvl w:val="0"/>
                <w:numId w:val="5"/>
              </w:numPr>
              <w:jc w:val="both"/>
              <w:rPr>
                <w:rFonts w:ascii="Arial" w:hAnsi="Arial" w:cs="Arial"/>
                <w:sz w:val="18"/>
                <w:szCs w:val="18"/>
              </w:rPr>
            </w:pPr>
            <w:r>
              <w:rPr>
                <w:rFonts w:ascii="Arial" w:hAnsi="Arial" w:cs="Arial"/>
                <w:sz w:val="18"/>
                <w:szCs w:val="18"/>
              </w:rPr>
              <w:t>Keep a gratitude diary</w:t>
            </w:r>
          </w:p>
          <w:p w14:paraId="78429886" w14:textId="4A990530" w:rsidR="009D3E2F" w:rsidRPr="008A2D10" w:rsidRDefault="009D3E2F" w:rsidP="00D1014E">
            <w:pPr>
              <w:numPr>
                <w:ilvl w:val="0"/>
                <w:numId w:val="5"/>
              </w:numPr>
              <w:jc w:val="both"/>
              <w:rPr>
                <w:rFonts w:ascii="Arial" w:hAnsi="Arial" w:cs="Arial"/>
                <w:sz w:val="18"/>
                <w:szCs w:val="18"/>
              </w:rPr>
            </w:pPr>
            <w:r>
              <w:rPr>
                <w:rFonts w:ascii="Arial" w:hAnsi="Arial" w:cs="Arial"/>
                <w:sz w:val="18"/>
                <w:szCs w:val="18"/>
              </w:rPr>
              <w:t xml:space="preserve">Create a Positive comment chart (one positive </w:t>
            </w:r>
            <w:proofErr w:type="gramStart"/>
            <w:r>
              <w:rPr>
                <w:rFonts w:ascii="Arial" w:hAnsi="Arial" w:cs="Arial"/>
                <w:sz w:val="18"/>
                <w:szCs w:val="18"/>
              </w:rPr>
              <w:t>comment  for</w:t>
            </w:r>
            <w:proofErr w:type="gramEnd"/>
            <w:r>
              <w:rPr>
                <w:rFonts w:ascii="Arial" w:hAnsi="Arial" w:cs="Arial"/>
                <w:sz w:val="18"/>
                <w:szCs w:val="18"/>
              </w:rPr>
              <w:t xml:space="preserve"> each class member over the duration of the plan) </w:t>
            </w:r>
          </w:p>
          <w:p w14:paraId="2DE2362E" w14:textId="460D355C" w:rsidR="00D1014E" w:rsidRPr="009D3E2F" w:rsidRDefault="00D1014E" w:rsidP="0009283D">
            <w:pPr>
              <w:ind w:left="360"/>
              <w:jc w:val="both"/>
              <w:rPr>
                <w:rFonts w:ascii="Arial" w:hAnsi="Arial" w:cs="Arial"/>
                <w:b/>
                <w:sz w:val="18"/>
                <w:szCs w:val="18"/>
                <w:u w:val="single"/>
              </w:rPr>
            </w:pPr>
          </w:p>
          <w:p w14:paraId="5A4552F5" w14:textId="53CC0BB9" w:rsidR="00D1014E" w:rsidRPr="00B84F4D" w:rsidRDefault="0009283D" w:rsidP="00D1014E">
            <w:pPr>
              <w:jc w:val="both"/>
              <w:rPr>
                <w:rFonts w:ascii="Arial" w:hAnsi="Arial" w:cs="Arial"/>
                <w:b/>
                <w:sz w:val="18"/>
                <w:szCs w:val="18"/>
              </w:rPr>
            </w:pPr>
            <w:r w:rsidRPr="00B84F4D">
              <w:rPr>
                <w:rFonts w:ascii="Arial" w:hAnsi="Arial" w:cs="Arial"/>
                <w:b/>
                <w:sz w:val="18"/>
                <w:szCs w:val="18"/>
              </w:rPr>
              <w:t>Pair/</w:t>
            </w:r>
            <w:r w:rsidR="00D1014E" w:rsidRPr="00B84F4D">
              <w:rPr>
                <w:rFonts w:ascii="Arial" w:hAnsi="Arial" w:cs="Arial"/>
                <w:b/>
                <w:sz w:val="18"/>
                <w:szCs w:val="18"/>
              </w:rPr>
              <w:t>Small group work</w:t>
            </w:r>
          </w:p>
          <w:p w14:paraId="308C6F73" w14:textId="77777777" w:rsidR="003F2978" w:rsidRPr="008A2D10" w:rsidRDefault="003F2978" w:rsidP="00875317">
            <w:pPr>
              <w:numPr>
                <w:ilvl w:val="0"/>
                <w:numId w:val="5"/>
              </w:numPr>
              <w:jc w:val="both"/>
              <w:rPr>
                <w:rFonts w:ascii="Arial" w:hAnsi="Arial" w:cs="Arial"/>
                <w:sz w:val="18"/>
                <w:szCs w:val="18"/>
              </w:rPr>
            </w:pPr>
            <w:r>
              <w:rPr>
                <w:rFonts w:ascii="Arial" w:hAnsi="Arial" w:cs="Arial"/>
                <w:sz w:val="18"/>
                <w:szCs w:val="18"/>
              </w:rPr>
              <w:t xml:space="preserve">Complete a Maslow’s Triangle, putting </w:t>
            </w:r>
            <w:r w:rsidR="00AA0221">
              <w:rPr>
                <w:rFonts w:ascii="Arial" w:hAnsi="Arial" w:cs="Arial"/>
                <w:sz w:val="18"/>
                <w:szCs w:val="18"/>
              </w:rPr>
              <w:t xml:space="preserve">needs into the correct places </w:t>
            </w:r>
            <w:r>
              <w:rPr>
                <w:rFonts w:ascii="Arial" w:hAnsi="Arial" w:cs="Arial"/>
                <w:sz w:val="18"/>
                <w:szCs w:val="18"/>
              </w:rPr>
              <w:t>inside the triangle</w:t>
            </w:r>
            <w:r w:rsidR="00AA0221">
              <w:rPr>
                <w:rFonts w:ascii="Arial" w:hAnsi="Arial" w:cs="Arial"/>
                <w:sz w:val="18"/>
                <w:szCs w:val="18"/>
              </w:rPr>
              <w:t>.</w:t>
            </w:r>
            <w:r w:rsidR="009D3E2F">
              <w:rPr>
                <w:rFonts w:ascii="Arial" w:hAnsi="Arial" w:cs="Arial"/>
                <w:sz w:val="18"/>
                <w:szCs w:val="18"/>
              </w:rPr>
              <w:t xml:space="preserve"> </w:t>
            </w:r>
            <w:proofErr w:type="spellStart"/>
            <w:r w:rsidR="009D3E2F">
              <w:rPr>
                <w:rFonts w:ascii="Arial" w:hAnsi="Arial" w:cs="Arial"/>
                <w:sz w:val="18"/>
                <w:szCs w:val="18"/>
              </w:rPr>
              <w:t>Differention</w:t>
            </w:r>
            <w:proofErr w:type="spellEnd"/>
            <w:r w:rsidR="009D3E2F">
              <w:rPr>
                <w:rFonts w:ascii="Arial" w:hAnsi="Arial" w:cs="Arial"/>
                <w:sz w:val="18"/>
                <w:szCs w:val="18"/>
              </w:rPr>
              <w:t xml:space="preserve"> ideas include </w:t>
            </w:r>
            <w:r w:rsidR="00AA0221">
              <w:rPr>
                <w:rFonts w:ascii="Arial" w:hAnsi="Arial" w:cs="Arial"/>
                <w:sz w:val="18"/>
                <w:szCs w:val="18"/>
              </w:rPr>
              <w:t xml:space="preserve"> cut/paste o</w:t>
            </w:r>
            <w:bookmarkStart w:id="0" w:name="_GoBack"/>
            <w:bookmarkEnd w:id="0"/>
            <w:r w:rsidR="00AA0221">
              <w:rPr>
                <w:rFonts w:ascii="Arial" w:hAnsi="Arial" w:cs="Arial"/>
                <w:sz w:val="18"/>
                <w:szCs w:val="18"/>
              </w:rPr>
              <w:t xml:space="preserve">f pictures from </w:t>
            </w:r>
            <w:r w:rsidR="00AA0221">
              <w:rPr>
                <w:rFonts w:ascii="Arial" w:hAnsi="Arial" w:cs="Arial"/>
                <w:sz w:val="18"/>
                <w:szCs w:val="18"/>
              </w:rPr>
              <w:lastRenderedPageBreak/>
              <w:t>magazines or pre-made</w:t>
            </w:r>
            <w:r>
              <w:rPr>
                <w:rFonts w:ascii="Arial" w:hAnsi="Arial" w:cs="Arial"/>
                <w:sz w:val="18"/>
                <w:szCs w:val="18"/>
              </w:rPr>
              <w:t xml:space="preserve"> examples</w:t>
            </w:r>
            <w:r w:rsidR="009D3E2F">
              <w:rPr>
                <w:rFonts w:ascii="Arial" w:hAnsi="Arial" w:cs="Arial"/>
                <w:sz w:val="18"/>
                <w:szCs w:val="18"/>
              </w:rPr>
              <w:t>,  create a group triangle</w:t>
            </w:r>
            <w:r>
              <w:rPr>
                <w:rFonts w:ascii="Arial" w:hAnsi="Arial" w:cs="Arial"/>
                <w:sz w:val="18"/>
                <w:szCs w:val="18"/>
              </w:rPr>
              <w:t xml:space="preserve"> of how their needs are currently being met.</w:t>
            </w:r>
          </w:p>
          <w:p w14:paraId="169C5E94" w14:textId="77777777" w:rsidR="003233C2" w:rsidRDefault="003233C2" w:rsidP="00875317">
            <w:pPr>
              <w:numPr>
                <w:ilvl w:val="0"/>
                <w:numId w:val="5"/>
              </w:numPr>
              <w:jc w:val="both"/>
              <w:rPr>
                <w:rFonts w:ascii="Arial" w:hAnsi="Arial" w:cs="Arial"/>
                <w:sz w:val="18"/>
                <w:szCs w:val="18"/>
              </w:rPr>
            </w:pPr>
            <w:r w:rsidRPr="008A2D10">
              <w:rPr>
                <w:rFonts w:ascii="Arial" w:hAnsi="Arial" w:cs="Arial"/>
                <w:sz w:val="18"/>
                <w:szCs w:val="18"/>
              </w:rPr>
              <w:t>Complete a ‘life events’ scale for a case study</w:t>
            </w:r>
            <w:r w:rsidR="00BC3142" w:rsidRPr="008A2D10">
              <w:rPr>
                <w:rFonts w:ascii="Arial" w:hAnsi="Arial" w:cs="Arial"/>
                <w:sz w:val="18"/>
                <w:szCs w:val="18"/>
              </w:rPr>
              <w:t xml:space="preserve"> and plot on a resilience matrix</w:t>
            </w:r>
          </w:p>
          <w:p w14:paraId="07E51867" w14:textId="77777777" w:rsidR="00D1014E" w:rsidRDefault="00D1014E" w:rsidP="00D1014E">
            <w:pPr>
              <w:numPr>
                <w:ilvl w:val="0"/>
                <w:numId w:val="5"/>
              </w:numPr>
              <w:rPr>
                <w:rFonts w:ascii="Arial" w:hAnsi="Arial" w:cs="Arial"/>
                <w:sz w:val="18"/>
                <w:szCs w:val="18"/>
              </w:rPr>
            </w:pPr>
            <w:r>
              <w:rPr>
                <w:rFonts w:ascii="Arial" w:hAnsi="Arial" w:cs="Arial"/>
                <w:sz w:val="18"/>
                <w:szCs w:val="18"/>
              </w:rPr>
              <w:t>Map the physical effects of stress/anxiety onto a body diagram then do the same with excitement and discuss th</w:t>
            </w:r>
            <w:r w:rsidR="00640CF1">
              <w:rPr>
                <w:rFonts w:ascii="Arial" w:hAnsi="Arial" w:cs="Arial"/>
                <w:sz w:val="18"/>
                <w:szCs w:val="18"/>
              </w:rPr>
              <w:t xml:space="preserve">e similarities to show </w:t>
            </w:r>
            <w:r>
              <w:rPr>
                <w:rFonts w:ascii="Arial" w:hAnsi="Arial" w:cs="Arial"/>
                <w:sz w:val="18"/>
                <w:szCs w:val="18"/>
              </w:rPr>
              <w:t xml:space="preserve"> the importance of thoughts in linking how we feel and act.</w:t>
            </w:r>
          </w:p>
          <w:p w14:paraId="7AE5E994" w14:textId="77777777" w:rsidR="00D1014E" w:rsidRDefault="00D1014E" w:rsidP="00D1014E">
            <w:pPr>
              <w:numPr>
                <w:ilvl w:val="0"/>
                <w:numId w:val="5"/>
              </w:numPr>
              <w:rPr>
                <w:rFonts w:ascii="Arial" w:hAnsi="Arial" w:cs="Arial"/>
                <w:sz w:val="18"/>
                <w:szCs w:val="18"/>
              </w:rPr>
            </w:pPr>
            <w:r w:rsidRPr="00326215">
              <w:rPr>
                <w:rFonts w:ascii="Arial" w:hAnsi="Arial" w:cs="Arial"/>
                <w:sz w:val="18"/>
                <w:szCs w:val="18"/>
              </w:rPr>
              <w:t>Act out/ discuss about a time and situation which caused them to feel nervous or anxious</w:t>
            </w:r>
            <w:r>
              <w:rPr>
                <w:rFonts w:ascii="Arial" w:hAnsi="Arial" w:cs="Arial"/>
                <w:sz w:val="18"/>
                <w:szCs w:val="18"/>
              </w:rPr>
              <w:t>.</w:t>
            </w:r>
            <w:r w:rsidRPr="00326215">
              <w:rPr>
                <w:rFonts w:ascii="Arial" w:hAnsi="Arial" w:cs="Arial"/>
                <w:sz w:val="18"/>
                <w:szCs w:val="18"/>
              </w:rPr>
              <w:t xml:space="preserve"> Discuss in small groups to share ideas on how they might have helped themselves</w:t>
            </w:r>
          </w:p>
          <w:p w14:paraId="613EBB84" w14:textId="77777777" w:rsidR="00330AA0" w:rsidRDefault="00330AA0" w:rsidP="00D1014E">
            <w:pPr>
              <w:numPr>
                <w:ilvl w:val="0"/>
                <w:numId w:val="5"/>
              </w:numPr>
              <w:rPr>
                <w:rFonts w:ascii="Arial" w:hAnsi="Arial" w:cs="Arial"/>
                <w:sz w:val="18"/>
                <w:szCs w:val="18"/>
              </w:rPr>
            </w:pPr>
            <w:r>
              <w:rPr>
                <w:rFonts w:ascii="Arial" w:hAnsi="Arial" w:cs="Arial"/>
                <w:sz w:val="18"/>
                <w:szCs w:val="18"/>
              </w:rPr>
              <w:t xml:space="preserve">Coaching/mentoring conversations in pairs, where pupils create examples of problems </w:t>
            </w:r>
            <w:r w:rsidR="00996C2D">
              <w:rPr>
                <w:rFonts w:ascii="Arial" w:hAnsi="Arial" w:cs="Arial"/>
                <w:sz w:val="18"/>
                <w:szCs w:val="18"/>
              </w:rPr>
              <w:t>and the other tries to provide support using growth mindset language and strategies</w:t>
            </w:r>
          </w:p>
          <w:p w14:paraId="3EAC8E65" w14:textId="77777777" w:rsidR="00996C2D" w:rsidRDefault="00996C2D" w:rsidP="00D1014E">
            <w:pPr>
              <w:numPr>
                <w:ilvl w:val="0"/>
                <w:numId w:val="5"/>
              </w:numPr>
              <w:rPr>
                <w:rFonts w:ascii="Arial" w:hAnsi="Arial" w:cs="Arial"/>
                <w:sz w:val="18"/>
                <w:szCs w:val="18"/>
              </w:rPr>
            </w:pPr>
            <w:r>
              <w:rPr>
                <w:rFonts w:ascii="Arial" w:hAnsi="Arial" w:cs="Arial"/>
                <w:sz w:val="18"/>
                <w:szCs w:val="18"/>
              </w:rPr>
              <w:t>Create an activity to play with another pair/group, where they are to create a way of exploring opinions to scenarios which conflict</w:t>
            </w:r>
          </w:p>
          <w:p w14:paraId="7CDF918E" w14:textId="77777777" w:rsidR="00D1014E" w:rsidRDefault="00D1014E" w:rsidP="0009283D">
            <w:pPr>
              <w:ind w:left="360"/>
              <w:jc w:val="both"/>
              <w:rPr>
                <w:rFonts w:ascii="Arial" w:hAnsi="Arial" w:cs="Arial"/>
                <w:sz w:val="18"/>
                <w:szCs w:val="18"/>
              </w:rPr>
            </w:pPr>
          </w:p>
          <w:p w14:paraId="27DFDEC3" w14:textId="77777777" w:rsidR="00D1014E" w:rsidRDefault="00D1014E" w:rsidP="00D1014E">
            <w:pPr>
              <w:ind w:left="360"/>
              <w:jc w:val="both"/>
              <w:rPr>
                <w:rFonts w:ascii="Arial" w:hAnsi="Arial" w:cs="Arial"/>
                <w:sz w:val="18"/>
                <w:szCs w:val="18"/>
              </w:rPr>
            </w:pPr>
          </w:p>
          <w:p w14:paraId="5271A127" w14:textId="77777777" w:rsidR="00D1014E" w:rsidRPr="00640CF1" w:rsidRDefault="00D1014E" w:rsidP="00D1014E">
            <w:pPr>
              <w:jc w:val="both"/>
              <w:rPr>
                <w:rFonts w:ascii="Arial" w:hAnsi="Arial" w:cs="Arial"/>
                <w:b/>
                <w:sz w:val="18"/>
                <w:szCs w:val="18"/>
              </w:rPr>
            </w:pPr>
            <w:r w:rsidRPr="00640CF1">
              <w:rPr>
                <w:rFonts w:ascii="Arial" w:hAnsi="Arial" w:cs="Arial"/>
                <w:b/>
                <w:sz w:val="18"/>
                <w:szCs w:val="18"/>
              </w:rPr>
              <w:t>Cooperative learning activities</w:t>
            </w:r>
          </w:p>
          <w:p w14:paraId="6C40257D" w14:textId="77777777" w:rsidR="00E45B15" w:rsidRDefault="00640CF1" w:rsidP="00875317">
            <w:pPr>
              <w:numPr>
                <w:ilvl w:val="0"/>
                <w:numId w:val="5"/>
              </w:numPr>
              <w:jc w:val="both"/>
              <w:rPr>
                <w:rFonts w:ascii="Arial" w:hAnsi="Arial" w:cs="Arial"/>
                <w:sz w:val="18"/>
                <w:szCs w:val="18"/>
              </w:rPr>
            </w:pPr>
            <w:r>
              <w:rPr>
                <w:rFonts w:ascii="Arial" w:hAnsi="Arial" w:cs="Arial"/>
                <w:sz w:val="18"/>
                <w:szCs w:val="18"/>
              </w:rPr>
              <w:t xml:space="preserve">Think, Pair, Share or 3 step interview on </w:t>
            </w:r>
            <w:r w:rsidR="00E45B15">
              <w:rPr>
                <w:rFonts w:ascii="Arial" w:hAnsi="Arial" w:cs="Arial"/>
                <w:sz w:val="18"/>
                <w:szCs w:val="18"/>
              </w:rPr>
              <w:t xml:space="preserve"> stresses facing them and their peers</w:t>
            </w:r>
            <w:r w:rsidR="00947B07">
              <w:rPr>
                <w:rFonts w:ascii="Arial" w:hAnsi="Arial" w:cs="Arial"/>
                <w:sz w:val="18"/>
                <w:szCs w:val="18"/>
              </w:rPr>
              <w:t xml:space="preserve"> and helpful/less helpful ways of responding</w:t>
            </w:r>
          </w:p>
          <w:p w14:paraId="73EB21D2" w14:textId="77777777" w:rsidR="00D1014E" w:rsidRPr="00863E36" w:rsidRDefault="00640CF1" w:rsidP="00D1014E">
            <w:pPr>
              <w:numPr>
                <w:ilvl w:val="0"/>
                <w:numId w:val="5"/>
              </w:numPr>
            </w:pPr>
            <w:r>
              <w:rPr>
                <w:rFonts w:ascii="Arial" w:hAnsi="Arial" w:cs="Arial"/>
                <w:sz w:val="18"/>
                <w:szCs w:val="18"/>
              </w:rPr>
              <w:t>Placemat activity to explore</w:t>
            </w:r>
            <w:r w:rsidR="00D1014E" w:rsidRPr="008A2D10">
              <w:rPr>
                <w:rFonts w:ascii="Arial" w:hAnsi="Arial" w:cs="Arial"/>
                <w:sz w:val="18"/>
                <w:szCs w:val="18"/>
              </w:rPr>
              <w:t xml:space="preserve"> sports psychology and how it improves performance, related to general life</w:t>
            </w:r>
          </w:p>
          <w:p w14:paraId="1E7D6768" w14:textId="77777777" w:rsidR="00D1014E" w:rsidRDefault="00D1014E" w:rsidP="00D1014E">
            <w:pPr>
              <w:ind w:left="360"/>
              <w:jc w:val="both"/>
              <w:rPr>
                <w:rFonts w:ascii="Arial" w:hAnsi="Arial" w:cs="Arial"/>
                <w:sz w:val="18"/>
                <w:szCs w:val="18"/>
              </w:rPr>
            </w:pPr>
            <w:r>
              <w:rPr>
                <w:rFonts w:ascii="Arial" w:hAnsi="Arial" w:cs="Arial"/>
                <w:sz w:val="18"/>
                <w:szCs w:val="18"/>
              </w:rPr>
              <w:t>(could also be group research activity)</w:t>
            </w:r>
          </w:p>
          <w:p w14:paraId="4BF4CCD5" w14:textId="77777777" w:rsidR="0009283D" w:rsidRDefault="00640CF1" w:rsidP="00D1014E">
            <w:pPr>
              <w:numPr>
                <w:ilvl w:val="0"/>
                <w:numId w:val="5"/>
              </w:numPr>
              <w:rPr>
                <w:rFonts w:ascii="Arial" w:hAnsi="Arial" w:cs="Arial"/>
                <w:sz w:val="18"/>
                <w:szCs w:val="18"/>
              </w:rPr>
            </w:pPr>
            <w:r>
              <w:rPr>
                <w:rFonts w:ascii="Arial" w:hAnsi="Arial" w:cs="Arial"/>
                <w:sz w:val="18"/>
                <w:szCs w:val="18"/>
              </w:rPr>
              <w:t>Consulting ne up , where each child thinks of an example of a red thought and asks three people in the class how they m</w:t>
            </w:r>
            <w:r w:rsidR="00BF14CE">
              <w:rPr>
                <w:rFonts w:ascii="Arial" w:hAnsi="Arial" w:cs="Arial"/>
                <w:sz w:val="18"/>
                <w:szCs w:val="18"/>
              </w:rPr>
              <w:t>i</w:t>
            </w:r>
            <w:r>
              <w:rPr>
                <w:rFonts w:ascii="Arial" w:hAnsi="Arial" w:cs="Arial"/>
                <w:sz w:val="18"/>
                <w:szCs w:val="18"/>
              </w:rPr>
              <w:t>ght change it to gre</w:t>
            </w:r>
            <w:r w:rsidR="00BF14CE">
              <w:rPr>
                <w:rFonts w:ascii="Arial" w:hAnsi="Arial" w:cs="Arial"/>
                <w:sz w:val="18"/>
                <w:szCs w:val="18"/>
              </w:rPr>
              <w:t>e</w:t>
            </w:r>
            <w:r>
              <w:rPr>
                <w:rFonts w:ascii="Arial" w:hAnsi="Arial" w:cs="Arial"/>
                <w:sz w:val="18"/>
                <w:szCs w:val="18"/>
              </w:rPr>
              <w:t>n</w:t>
            </w:r>
            <w:r w:rsidR="00D1014E" w:rsidRPr="00DA10A3">
              <w:rPr>
                <w:rFonts w:ascii="Arial" w:hAnsi="Arial" w:cs="Arial"/>
                <w:sz w:val="18"/>
                <w:szCs w:val="18"/>
              </w:rPr>
              <w:t xml:space="preserve"> thoughts</w:t>
            </w:r>
            <w:r w:rsidR="0009283D">
              <w:rPr>
                <w:rFonts w:ascii="Arial" w:hAnsi="Arial" w:cs="Arial"/>
                <w:sz w:val="18"/>
                <w:szCs w:val="18"/>
              </w:rPr>
              <w:t>,</w:t>
            </w:r>
            <w:r w:rsidR="00BF14CE">
              <w:rPr>
                <w:rFonts w:ascii="Arial" w:hAnsi="Arial" w:cs="Arial"/>
                <w:sz w:val="18"/>
                <w:szCs w:val="18"/>
              </w:rPr>
              <w:t xml:space="preserve"> discussing how to</w:t>
            </w:r>
            <w:r w:rsidR="00D1014E" w:rsidRPr="00DA10A3">
              <w:rPr>
                <w:rFonts w:ascii="Arial" w:hAnsi="Arial" w:cs="Arial"/>
                <w:sz w:val="18"/>
                <w:szCs w:val="18"/>
              </w:rPr>
              <w:t xml:space="preserve"> change their behaviour </w:t>
            </w:r>
          </w:p>
          <w:p w14:paraId="0962EF3C" w14:textId="77777777" w:rsidR="00D1014E" w:rsidRDefault="00BF14CE" w:rsidP="00D1014E">
            <w:pPr>
              <w:numPr>
                <w:ilvl w:val="0"/>
                <w:numId w:val="5"/>
              </w:numPr>
              <w:rPr>
                <w:rFonts w:ascii="Arial" w:hAnsi="Arial" w:cs="Arial"/>
                <w:sz w:val="18"/>
                <w:szCs w:val="18"/>
              </w:rPr>
            </w:pPr>
            <w:r>
              <w:rPr>
                <w:rFonts w:ascii="Arial" w:hAnsi="Arial" w:cs="Arial"/>
                <w:sz w:val="18"/>
                <w:szCs w:val="18"/>
              </w:rPr>
              <w:t xml:space="preserve">Structured Sort on categorising red and green statements, ensuring that each person can explain why they were able to categorise them </w:t>
            </w:r>
          </w:p>
          <w:p w14:paraId="33807AD5" w14:textId="77777777" w:rsidR="00E62B9C" w:rsidRDefault="00E62B9C" w:rsidP="00D1014E">
            <w:pPr>
              <w:numPr>
                <w:ilvl w:val="0"/>
                <w:numId w:val="5"/>
              </w:numPr>
              <w:rPr>
                <w:rFonts w:ascii="Arial" w:hAnsi="Arial" w:cs="Arial"/>
                <w:sz w:val="18"/>
                <w:szCs w:val="18"/>
              </w:rPr>
            </w:pPr>
            <w:r>
              <w:rPr>
                <w:rFonts w:ascii="Arial" w:hAnsi="Arial" w:cs="Arial"/>
                <w:sz w:val="18"/>
                <w:szCs w:val="18"/>
              </w:rPr>
              <w:t>Jigsaw activ</w:t>
            </w:r>
            <w:r w:rsidR="00BF14CE">
              <w:rPr>
                <w:rFonts w:ascii="Arial" w:hAnsi="Arial" w:cs="Arial"/>
                <w:sz w:val="18"/>
                <w:szCs w:val="18"/>
              </w:rPr>
              <w:t>ity on reading about different parts of the brain and what they do</w:t>
            </w:r>
          </w:p>
          <w:p w14:paraId="62F51365" w14:textId="77777777" w:rsidR="00996C2D" w:rsidRPr="00996C2D" w:rsidRDefault="00996C2D" w:rsidP="00996C2D">
            <w:pPr>
              <w:numPr>
                <w:ilvl w:val="0"/>
                <w:numId w:val="5"/>
              </w:numPr>
              <w:rPr>
                <w:rFonts w:ascii="Arial" w:hAnsi="Arial" w:cs="Arial"/>
                <w:sz w:val="18"/>
                <w:szCs w:val="18"/>
              </w:rPr>
            </w:pPr>
            <w:r>
              <w:rPr>
                <w:rFonts w:ascii="Arial" w:hAnsi="Arial" w:cs="Arial"/>
                <w:sz w:val="18"/>
                <w:szCs w:val="18"/>
              </w:rPr>
              <w:t>4 corners activity using statements where pupils have to go to a corner of the room with one of the following; S</w:t>
            </w:r>
            <w:r w:rsidRPr="00996C2D">
              <w:rPr>
                <w:rFonts w:ascii="Arial" w:hAnsi="Arial" w:cs="Arial"/>
                <w:sz w:val="18"/>
                <w:szCs w:val="18"/>
              </w:rPr>
              <w:t>tro</w:t>
            </w:r>
            <w:r>
              <w:rPr>
                <w:rFonts w:ascii="Arial" w:hAnsi="Arial" w:cs="Arial"/>
                <w:sz w:val="18"/>
                <w:szCs w:val="18"/>
              </w:rPr>
              <w:t>ngly A</w:t>
            </w:r>
            <w:r w:rsidRPr="00996C2D">
              <w:rPr>
                <w:rFonts w:ascii="Arial" w:hAnsi="Arial" w:cs="Arial"/>
                <w:sz w:val="18"/>
                <w:szCs w:val="18"/>
              </w:rPr>
              <w:t>gree,</w:t>
            </w:r>
            <w:r>
              <w:rPr>
                <w:rFonts w:ascii="Arial" w:hAnsi="Arial" w:cs="Arial"/>
                <w:sz w:val="18"/>
                <w:szCs w:val="18"/>
              </w:rPr>
              <w:t xml:space="preserve"> A</w:t>
            </w:r>
            <w:r w:rsidRPr="00996C2D">
              <w:rPr>
                <w:rFonts w:ascii="Arial" w:hAnsi="Arial" w:cs="Arial"/>
                <w:sz w:val="18"/>
                <w:szCs w:val="18"/>
              </w:rPr>
              <w:t>gree</w:t>
            </w:r>
            <w:r>
              <w:rPr>
                <w:rFonts w:ascii="Arial" w:hAnsi="Arial" w:cs="Arial"/>
                <w:sz w:val="18"/>
                <w:szCs w:val="18"/>
              </w:rPr>
              <w:t>, Disagree, Strongly Disagree. Pair up once there and explain your reasons</w:t>
            </w:r>
          </w:p>
          <w:p w14:paraId="6EF5F79C" w14:textId="77777777" w:rsidR="0009283D" w:rsidRDefault="0009283D" w:rsidP="0009283D">
            <w:pPr>
              <w:rPr>
                <w:rFonts w:ascii="Arial" w:hAnsi="Arial" w:cs="Arial"/>
                <w:sz w:val="18"/>
                <w:szCs w:val="18"/>
              </w:rPr>
            </w:pPr>
          </w:p>
          <w:p w14:paraId="6D29076B" w14:textId="77777777" w:rsidR="0009283D" w:rsidRDefault="0009283D" w:rsidP="0009283D">
            <w:pPr>
              <w:rPr>
                <w:rFonts w:ascii="Arial" w:hAnsi="Arial" w:cs="Arial"/>
                <w:sz w:val="18"/>
                <w:szCs w:val="18"/>
              </w:rPr>
            </w:pPr>
          </w:p>
          <w:p w14:paraId="5A0E7580" w14:textId="77777777" w:rsidR="0009283D" w:rsidRPr="00330AA0" w:rsidRDefault="0009283D" w:rsidP="0009283D">
            <w:pPr>
              <w:rPr>
                <w:rFonts w:ascii="Arial" w:hAnsi="Arial" w:cs="Arial"/>
                <w:b/>
                <w:sz w:val="18"/>
                <w:szCs w:val="18"/>
              </w:rPr>
            </w:pPr>
            <w:r w:rsidRPr="00330AA0">
              <w:rPr>
                <w:rFonts w:ascii="Arial" w:hAnsi="Arial" w:cs="Arial"/>
                <w:b/>
                <w:sz w:val="18"/>
                <w:szCs w:val="18"/>
              </w:rPr>
              <w:t>Role play</w:t>
            </w:r>
          </w:p>
          <w:p w14:paraId="77BEA369" w14:textId="77777777" w:rsidR="0009283D" w:rsidRDefault="00330AA0" w:rsidP="00D1014E">
            <w:pPr>
              <w:numPr>
                <w:ilvl w:val="0"/>
                <w:numId w:val="5"/>
              </w:numPr>
              <w:rPr>
                <w:rFonts w:ascii="Arial" w:hAnsi="Arial" w:cs="Arial"/>
                <w:sz w:val="18"/>
                <w:szCs w:val="18"/>
              </w:rPr>
            </w:pPr>
            <w:r>
              <w:rPr>
                <w:rFonts w:ascii="Arial" w:hAnsi="Arial" w:cs="Arial"/>
                <w:sz w:val="18"/>
                <w:szCs w:val="18"/>
              </w:rPr>
              <w:t>Write S</w:t>
            </w:r>
            <w:r w:rsidR="0009283D" w:rsidRPr="00DA10A3">
              <w:rPr>
                <w:rFonts w:ascii="Arial" w:hAnsi="Arial" w:cs="Arial"/>
                <w:sz w:val="18"/>
                <w:szCs w:val="18"/>
              </w:rPr>
              <w:t>c</w:t>
            </w:r>
            <w:r>
              <w:rPr>
                <w:rFonts w:ascii="Arial" w:hAnsi="Arial" w:cs="Arial"/>
                <w:sz w:val="18"/>
                <w:szCs w:val="18"/>
              </w:rPr>
              <w:t>enario scripts</w:t>
            </w:r>
            <w:r w:rsidR="0009283D" w:rsidRPr="00DA10A3">
              <w:rPr>
                <w:rFonts w:ascii="Arial" w:hAnsi="Arial" w:cs="Arial"/>
                <w:sz w:val="18"/>
                <w:szCs w:val="18"/>
              </w:rPr>
              <w:t xml:space="preserve"> involving red thoughts and feelings</w:t>
            </w:r>
            <w:r>
              <w:rPr>
                <w:rFonts w:ascii="Arial" w:hAnsi="Arial" w:cs="Arial"/>
                <w:sz w:val="18"/>
                <w:szCs w:val="18"/>
              </w:rPr>
              <w:t xml:space="preserve"> in a talk show style</w:t>
            </w:r>
            <w:r w:rsidR="0009283D">
              <w:rPr>
                <w:rFonts w:ascii="Arial" w:hAnsi="Arial" w:cs="Arial"/>
                <w:sz w:val="18"/>
                <w:szCs w:val="18"/>
              </w:rPr>
              <w:t xml:space="preserve"> and </w:t>
            </w:r>
            <w:r>
              <w:rPr>
                <w:rFonts w:ascii="Arial" w:hAnsi="Arial" w:cs="Arial"/>
                <w:sz w:val="18"/>
                <w:szCs w:val="18"/>
              </w:rPr>
              <w:t>include members of the audience</w:t>
            </w:r>
            <w:r w:rsidR="0009283D" w:rsidRPr="00DA10A3">
              <w:rPr>
                <w:rFonts w:ascii="Arial" w:hAnsi="Arial" w:cs="Arial"/>
                <w:sz w:val="18"/>
                <w:szCs w:val="18"/>
              </w:rPr>
              <w:t xml:space="preserve"> to</w:t>
            </w:r>
            <w:r>
              <w:rPr>
                <w:rFonts w:ascii="Arial" w:hAnsi="Arial" w:cs="Arial"/>
                <w:sz w:val="18"/>
                <w:szCs w:val="18"/>
              </w:rPr>
              <w:t xml:space="preserve"> help</w:t>
            </w:r>
            <w:r w:rsidR="0009283D" w:rsidRPr="00DA10A3">
              <w:rPr>
                <w:rFonts w:ascii="Arial" w:hAnsi="Arial" w:cs="Arial"/>
                <w:sz w:val="18"/>
                <w:szCs w:val="18"/>
              </w:rPr>
              <w:t xml:space="preserve"> change these to green thoughts</w:t>
            </w:r>
            <w:r>
              <w:rPr>
                <w:rFonts w:ascii="Arial" w:hAnsi="Arial" w:cs="Arial"/>
                <w:sz w:val="18"/>
                <w:szCs w:val="18"/>
              </w:rPr>
              <w:t xml:space="preserve"> by giving examples</w:t>
            </w:r>
            <w:r w:rsidR="0009283D">
              <w:rPr>
                <w:rFonts w:ascii="Arial" w:hAnsi="Arial" w:cs="Arial"/>
                <w:sz w:val="18"/>
                <w:szCs w:val="18"/>
              </w:rPr>
              <w:t>.</w:t>
            </w:r>
          </w:p>
          <w:p w14:paraId="678FF345" w14:textId="77777777" w:rsidR="0009283D" w:rsidRDefault="0009283D" w:rsidP="0009283D">
            <w:pPr>
              <w:ind w:left="360"/>
              <w:rPr>
                <w:rFonts w:ascii="Arial" w:hAnsi="Arial" w:cs="Arial"/>
                <w:sz w:val="18"/>
                <w:szCs w:val="18"/>
              </w:rPr>
            </w:pPr>
          </w:p>
          <w:p w14:paraId="18748F49" w14:textId="77777777" w:rsidR="00D1014E" w:rsidRPr="008A2D10" w:rsidRDefault="00D1014E" w:rsidP="00D1014E">
            <w:pPr>
              <w:ind w:left="360"/>
              <w:jc w:val="both"/>
              <w:rPr>
                <w:rFonts w:ascii="Arial" w:hAnsi="Arial" w:cs="Arial"/>
                <w:sz w:val="18"/>
                <w:szCs w:val="18"/>
              </w:rPr>
            </w:pPr>
          </w:p>
          <w:p w14:paraId="4AA9A89A" w14:textId="77777777" w:rsidR="00D1014E" w:rsidRPr="00B84F4D" w:rsidRDefault="0009283D" w:rsidP="00D1014E">
            <w:pPr>
              <w:rPr>
                <w:rFonts w:ascii="Arial" w:hAnsi="Arial" w:cs="Arial"/>
                <w:b/>
                <w:sz w:val="18"/>
                <w:szCs w:val="18"/>
              </w:rPr>
            </w:pPr>
            <w:r w:rsidRPr="00B84F4D">
              <w:rPr>
                <w:rFonts w:ascii="Arial" w:hAnsi="Arial" w:cs="Arial"/>
                <w:b/>
                <w:sz w:val="18"/>
                <w:szCs w:val="18"/>
              </w:rPr>
              <w:t>ICT</w:t>
            </w:r>
          </w:p>
          <w:p w14:paraId="69B607EA" w14:textId="77777777" w:rsidR="0009283D" w:rsidRPr="00B84F4D" w:rsidRDefault="0009283D" w:rsidP="0009283D">
            <w:pPr>
              <w:numPr>
                <w:ilvl w:val="0"/>
                <w:numId w:val="23"/>
              </w:numPr>
              <w:ind w:left="379"/>
              <w:rPr>
                <w:rFonts w:ascii="Arial" w:hAnsi="Arial" w:cs="Arial"/>
                <w:i/>
                <w:sz w:val="18"/>
                <w:szCs w:val="18"/>
              </w:rPr>
            </w:pPr>
            <w:r w:rsidRPr="00B84F4D">
              <w:rPr>
                <w:rFonts w:ascii="Arial" w:hAnsi="Arial" w:cs="Arial"/>
                <w:sz w:val="18"/>
                <w:szCs w:val="18"/>
              </w:rPr>
              <w:t xml:space="preserve">Introduction to good </w:t>
            </w:r>
            <w:proofErr w:type="spellStart"/>
            <w:r w:rsidRPr="00B84F4D">
              <w:rPr>
                <w:rFonts w:ascii="Arial" w:hAnsi="Arial" w:cs="Arial"/>
                <w:sz w:val="18"/>
                <w:szCs w:val="18"/>
              </w:rPr>
              <w:t>self help</w:t>
            </w:r>
            <w:proofErr w:type="spellEnd"/>
            <w:r w:rsidRPr="00B84F4D">
              <w:rPr>
                <w:rFonts w:ascii="Arial" w:hAnsi="Arial" w:cs="Arial"/>
                <w:sz w:val="18"/>
                <w:szCs w:val="18"/>
              </w:rPr>
              <w:t xml:space="preserve"> websites (e.g. AnxietyBC.com, </w:t>
            </w:r>
            <w:proofErr w:type="spellStart"/>
            <w:r w:rsidRPr="00B84F4D">
              <w:rPr>
                <w:rFonts w:ascii="Arial" w:hAnsi="Arial" w:cs="Arial"/>
                <w:sz w:val="18"/>
                <w:szCs w:val="18"/>
              </w:rPr>
              <w:t>Moodjuice</w:t>
            </w:r>
            <w:proofErr w:type="spellEnd"/>
            <w:r w:rsidRPr="00B84F4D">
              <w:rPr>
                <w:rFonts w:ascii="Arial" w:hAnsi="Arial" w:cs="Arial"/>
                <w:sz w:val="18"/>
                <w:szCs w:val="18"/>
              </w:rPr>
              <w:t xml:space="preserve"> (which covers a huge range of topic including sleep, anxiety, relaxation, self-harming, suicide, trauma, anger, phobias, </w:t>
            </w:r>
            <w:proofErr w:type="gramStart"/>
            <w:r w:rsidRPr="00B84F4D">
              <w:rPr>
                <w:rFonts w:ascii="Arial" w:hAnsi="Arial" w:cs="Arial"/>
                <w:sz w:val="18"/>
                <w:szCs w:val="18"/>
              </w:rPr>
              <w:t>bereavement)  -</w:t>
            </w:r>
            <w:proofErr w:type="gramEnd"/>
            <w:r w:rsidRPr="00B84F4D">
              <w:rPr>
                <w:rFonts w:ascii="Arial" w:hAnsi="Arial" w:cs="Arial"/>
                <w:sz w:val="18"/>
                <w:szCs w:val="18"/>
              </w:rPr>
              <w:t xml:space="preserve"> </w:t>
            </w:r>
            <w:r w:rsidRPr="00B84F4D">
              <w:rPr>
                <w:rFonts w:ascii="Arial" w:hAnsi="Arial" w:cs="Arial"/>
                <w:i/>
                <w:sz w:val="18"/>
                <w:szCs w:val="18"/>
              </w:rPr>
              <w:t>resources from these website could be used for various types of activities</w:t>
            </w:r>
          </w:p>
          <w:p w14:paraId="075A9266" w14:textId="77777777" w:rsidR="0009283D" w:rsidRPr="00B84F4D" w:rsidRDefault="00A02045" w:rsidP="00E27D1D">
            <w:pPr>
              <w:numPr>
                <w:ilvl w:val="0"/>
                <w:numId w:val="23"/>
              </w:numPr>
              <w:ind w:left="329"/>
              <w:rPr>
                <w:rFonts w:ascii="Arial" w:hAnsi="Arial" w:cs="Arial"/>
                <w:sz w:val="18"/>
                <w:szCs w:val="18"/>
              </w:rPr>
            </w:pPr>
            <w:r w:rsidRPr="00B84F4D">
              <w:rPr>
                <w:rFonts w:ascii="Arial" w:hAnsi="Arial" w:cs="Arial"/>
                <w:i/>
                <w:sz w:val="18"/>
                <w:szCs w:val="18"/>
              </w:rPr>
              <w:t xml:space="preserve">Stress &amp; Stress management video clips: </w:t>
            </w:r>
            <w:hyperlink r:id="rId8" w:history="1">
              <w:r w:rsidR="00330AA0" w:rsidRPr="00B84F4D">
                <w:rPr>
                  <w:rStyle w:val="Hyperlink"/>
                  <w:rFonts w:ascii="Arial" w:hAnsi="Arial" w:cs="Arial"/>
                  <w:i/>
                  <w:sz w:val="18"/>
                  <w:szCs w:val="18"/>
                </w:rPr>
                <w:t>http://www.bbc.co.uk/learningzone/clips/stress/8083.html</w:t>
              </w:r>
            </w:hyperlink>
          </w:p>
          <w:p w14:paraId="38AF063B" w14:textId="77777777" w:rsidR="00330AA0" w:rsidRPr="00B84F4D" w:rsidRDefault="000B56C9" w:rsidP="00E27D1D">
            <w:pPr>
              <w:numPr>
                <w:ilvl w:val="0"/>
                <w:numId w:val="23"/>
              </w:numPr>
              <w:ind w:left="329"/>
              <w:rPr>
                <w:rFonts w:ascii="Arial" w:hAnsi="Arial" w:cs="Arial"/>
                <w:sz w:val="18"/>
                <w:szCs w:val="18"/>
              </w:rPr>
            </w:pPr>
            <w:r w:rsidRPr="00B84F4D">
              <w:rPr>
                <w:rFonts w:ascii="Arial" w:hAnsi="Arial" w:cs="Arial"/>
                <w:sz w:val="18"/>
                <w:szCs w:val="18"/>
              </w:rPr>
              <w:t>Investigation project/</w:t>
            </w:r>
          </w:p>
          <w:p w14:paraId="2D8EE199" w14:textId="77777777" w:rsidR="00D1014E" w:rsidRPr="00B84F4D" w:rsidRDefault="00D1014E" w:rsidP="00D1014E">
            <w:pPr>
              <w:rPr>
                <w:rFonts w:ascii="Arial" w:hAnsi="Arial" w:cs="Arial"/>
                <w:b/>
                <w:sz w:val="18"/>
                <w:szCs w:val="18"/>
              </w:rPr>
            </w:pPr>
            <w:r w:rsidRPr="00B84F4D">
              <w:rPr>
                <w:rFonts w:ascii="Arial" w:hAnsi="Arial" w:cs="Arial"/>
                <w:sz w:val="18"/>
                <w:szCs w:val="18"/>
              </w:rPr>
              <w:br/>
            </w:r>
            <w:r w:rsidRPr="00B84F4D">
              <w:rPr>
                <w:rFonts w:ascii="Arial" w:hAnsi="Arial" w:cs="Arial"/>
                <w:b/>
                <w:sz w:val="18"/>
                <w:szCs w:val="18"/>
              </w:rPr>
              <w:t>Whole group activities</w:t>
            </w:r>
          </w:p>
          <w:p w14:paraId="5D716E17" w14:textId="77777777" w:rsidR="00BE68EA" w:rsidRPr="00B84F4D" w:rsidRDefault="00BE68EA" w:rsidP="00B839E2">
            <w:pPr>
              <w:numPr>
                <w:ilvl w:val="0"/>
                <w:numId w:val="5"/>
              </w:numPr>
              <w:rPr>
                <w:rFonts w:ascii="Arial" w:hAnsi="Arial" w:cs="Arial"/>
                <w:sz w:val="18"/>
                <w:szCs w:val="18"/>
              </w:rPr>
            </w:pPr>
            <w:r w:rsidRPr="00B84F4D">
              <w:rPr>
                <w:rFonts w:ascii="Arial" w:hAnsi="Arial" w:cs="Arial"/>
                <w:sz w:val="18"/>
                <w:szCs w:val="18"/>
              </w:rPr>
              <w:t>Relaxation and deep breathing training and practise</w:t>
            </w:r>
          </w:p>
          <w:p w14:paraId="63995B72" w14:textId="77777777" w:rsidR="00BE68EA" w:rsidRPr="00B84F4D" w:rsidRDefault="00BE68EA" w:rsidP="00B839E2">
            <w:pPr>
              <w:numPr>
                <w:ilvl w:val="0"/>
                <w:numId w:val="5"/>
              </w:numPr>
              <w:rPr>
                <w:rFonts w:ascii="Arial" w:hAnsi="Arial" w:cs="Arial"/>
                <w:sz w:val="18"/>
                <w:szCs w:val="18"/>
              </w:rPr>
            </w:pPr>
            <w:r w:rsidRPr="00B84F4D">
              <w:rPr>
                <w:rFonts w:ascii="Arial" w:hAnsi="Arial" w:cs="Arial"/>
                <w:sz w:val="18"/>
                <w:szCs w:val="18"/>
              </w:rPr>
              <w:t xml:space="preserve">Guided visualisation </w:t>
            </w:r>
            <w:r w:rsidR="003233C2" w:rsidRPr="00B84F4D">
              <w:rPr>
                <w:rFonts w:ascii="Arial" w:hAnsi="Arial" w:cs="Arial"/>
                <w:sz w:val="18"/>
                <w:szCs w:val="18"/>
              </w:rPr>
              <w:t>practise</w:t>
            </w:r>
          </w:p>
          <w:p w14:paraId="0D55FE42" w14:textId="77777777" w:rsidR="00EF6444" w:rsidRPr="00B84F4D" w:rsidRDefault="00D1014E" w:rsidP="00EF6444">
            <w:pPr>
              <w:numPr>
                <w:ilvl w:val="0"/>
                <w:numId w:val="5"/>
              </w:numPr>
              <w:rPr>
                <w:rFonts w:ascii="Arial" w:hAnsi="Arial" w:cs="Arial"/>
                <w:sz w:val="18"/>
                <w:szCs w:val="18"/>
              </w:rPr>
            </w:pPr>
            <w:r w:rsidRPr="00B84F4D">
              <w:rPr>
                <w:rFonts w:ascii="Arial" w:hAnsi="Arial" w:cs="Arial"/>
                <w:sz w:val="18"/>
                <w:szCs w:val="18"/>
              </w:rPr>
              <w:t>V</w:t>
            </w:r>
            <w:r w:rsidR="00863E36" w:rsidRPr="00B84F4D">
              <w:rPr>
                <w:rFonts w:ascii="Arial" w:hAnsi="Arial" w:cs="Arial"/>
                <w:sz w:val="18"/>
                <w:szCs w:val="18"/>
              </w:rPr>
              <w:t xml:space="preserve">isit from a parent with a young baby to discuss attachment and bonding and the role in developing </w:t>
            </w:r>
            <w:proofErr w:type="spellStart"/>
            <w:r w:rsidR="00863E36" w:rsidRPr="00B84F4D">
              <w:rPr>
                <w:rFonts w:ascii="Arial" w:hAnsi="Arial" w:cs="Arial"/>
                <w:sz w:val="18"/>
                <w:szCs w:val="18"/>
              </w:rPr>
              <w:t>self regulation</w:t>
            </w:r>
            <w:proofErr w:type="spellEnd"/>
            <w:r w:rsidR="00863E36" w:rsidRPr="00B84F4D">
              <w:rPr>
                <w:rFonts w:ascii="Arial" w:hAnsi="Arial" w:cs="Arial"/>
                <w:sz w:val="18"/>
                <w:szCs w:val="18"/>
              </w:rPr>
              <w:t>, or watching excerpts from a DVD</w:t>
            </w:r>
          </w:p>
          <w:p w14:paraId="3707D549" w14:textId="77777777" w:rsidR="00A12E6B" w:rsidRPr="00B84F4D" w:rsidRDefault="00330AA0" w:rsidP="00DA10A3">
            <w:pPr>
              <w:numPr>
                <w:ilvl w:val="0"/>
                <w:numId w:val="5"/>
              </w:numPr>
              <w:rPr>
                <w:rFonts w:ascii="Arial" w:hAnsi="Arial" w:cs="Arial"/>
                <w:sz w:val="18"/>
                <w:szCs w:val="18"/>
              </w:rPr>
            </w:pPr>
            <w:r w:rsidRPr="00B84F4D">
              <w:rPr>
                <w:rFonts w:ascii="Arial" w:hAnsi="Arial" w:cs="Arial"/>
                <w:sz w:val="18"/>
                <w:szCs w:val="18"/>
              </w:rPr>
              <w:t xml:space="preserve">Outside speaker </w:t>
            </w:r>
            <w:proofErr w:type="spellStart"/>
            <w:r w:rsidR="00A12E6B" w:rsidRPr="00B84F4D">
              <w:rPr>
                <w:rFonts w:ascii="Arial" w:hAnsi="Arial" w:cs="Arial"/>
                <w:sz w:val="18"/>
                <w:szCs w:val="18"/>
              </w:rPr>
              <w:t>speaker</w:t>
            </w:r>
            <w:proofErr w:type="spellEnd"/>
            <w:r w:rsidR="00A12E6B" w:rsidRPr="00B84F4D">
              <w:rPr>
                <w:rFonts w:ascii="Arial" w:hAnsi="Arial" w:cs="Arial"/>
                <w:sz w:val="18"/>
                <w:szCs w:val="18"/>
              </w:rPr>
              <w:t xml:space="preserve"> who has overcome adversity to share with experiences in the factors that helped them to be resilient</w:t>
            </w:r>
          </w:p>
          <w:p w14:paraId="428E2AE9" w14:textId="77777777" w:rsidR="00452FFB" w:rsidRPr="00B84F4D" w:rsidRDefault="00452FFB" w:rsidP="00DA10A3">
            <w:pPr>
              <w:numPr>
                <w:ilvl w:val="0"/>
                <w:numId w:val="5"/>
              </w:numPr>
              <w:rPr>
                <w:rFonts w:ascii="Arial" w:hAnsi="Arial" w:cs="Arial"/>
                <w:sz w:val="18"/>
                <w:szCs w:val="18"/>
              </w:rPr>
            </w:pPr>
            <w:r w:rsidRPr="00B84F4D">
              <w:rPr>
                <w:rFonts w:ascii="Arial" w:hAnsi="Arial" w:cs="Arial"/>
                <w:sz w:val="18"/>
                <w:szCs w:val="18"/>
              </w:rPr>
              <w:t>Mindfulness activities from ‘Hands on Scotland’ website</w:t>
            </w:r>
          </w:p>
          <w:p w14:paraId="6310FADE" w14:textId="77777777" w:rsidR="00EF6444" w:rsidRDefault="00EF6444" w:rsidP="0009283D">
            <w:pPr>
              <w:ind w:left="360"/>
            </w:pPr>
          </w:p>
        </w:tc>
        <w:tc>
          <w:tcPr>
            <w:tcW w:w="3798" w:type="dxa"/>
            <w:gridSpan w:val="2"/>
            <w:shd w:val="clear" w:color="auto" w:fill="auto"/>
          </w:tcPr>
          <w:p w14:paraId="690B716C" w14:textId="77777777" w:rsidR="00B84F4D" w:rsidRDefault="00B750CC">
            <w:pPr>
              <w:rPr>
                <w:rFonts w:ascii="Arial" w:hAnsi="Arial" w:cs="Arial"/>
                <w:b/>
              </w:rPr>
            </w:pPr>
            <w:r w:rsidRPr="00D970C0">
              <w:rPr>
                <w:rFonts w:ascii="Arial" w:hAnsi="Arial" w:cs="Arial"/>
                <w:b/>
              </w:rPr>
              <w:lastRenderedPageBreak/>
              <w:t xml:space="preserve">Assessment </w:t>
            </w:r>
          </w:p>
          <w:p w14:paraId="025A260C" w14:textId="77777777" w:rsidR="00B84F4D" w:rsidRDefault="00B84F4D">
            <w:pPr>
              <w:rPr>
                <w:rFonts w:ascii="Arial" w:hAnsi="Arial" w:cs="Arial"/>
                <w:b/>
              </w:rPr>
            </w:pPr>
          </w:p>
          <w:p w14:paraId="1D7508C4" w14:textId="434ED88C" w:rsidR="00B750CC" w:rsidRPr="00B84F4D" w:rsidRDefault="00B84F4D">
            <w:pPr>
              <w:rPr>
                <w:rFonts w:ascii="Arial" w:hAnsi="Arial" w:cs="Arial"/>
                <w:b/>
                <w:sz w:val="18"/>
                <w:szCs w:val="18"/>
              </w:rPr>
            </w:pPr>
            <w:r w:rsidRPr="00B84F4D">
              <w:rPr>
                <w:rFonts w:ascii="Arial" w:hAnsi="Arial" w:cs="Arial"/>
                <w:b/>
                <w:sz w:val="18"/>
                <w:szCs w:val="18"/>
              </w:rPr>
              <w:t>Approaches/e</w:t>
            </w:r>
            <w:r w:rsidR="009746E7" w:rsidRPr="00B84F4D">
              <w:rPr>
                <w:rFonts w:ascii="Arial" w:hAnsi="Arial" w:cs="Arial"/>
                <w:b/>
                <w:sz w:val="18"/>
                <w:szCs w:val="18"/>
              </w:rPr>
              <w:t>vidence</w:t>
            </w:r>
          </w:p>
          <w:p w14:paraId="2DDE132F" w14:textId="77777777" w:rsidR="00E509C5" w:rsidRPr="00B84F4D" w:rsidRDefault="00A729DB" w:rsidP="00E509C5">
            <w:pPr>
              <w:rPr>
                <w:rFonts w:ascii="Arial" w:hAnsi="Arial" w:cs="Arial"/>
                <w:sz w:val="18"/>
                <w:szCs w:val="18"/>
              </w:rPr>
            </w:pPr>
            <w:r w:rsidRPr="00B84F4D">
              <w:rPr>
                <w:rFonts w:ascii="Arial" w:hAnsi="Arial" w:cs="Arial"/>
                <w:sz w:val="18"/>
                <w:szCs w:val="18"/>
              </w:rPr>
              <w:t>It is entirely appropriate that teachers use their professional judgement as a means of as</w:t>
            </w:r>
            <w:r w:rsidR="00DF5E7D" w:rsidRPr="00B84F4D">
              <w:rPr>
                <w:rFonts w:ascii="Arial" w:hAnsi="Arial" w:cs="Arial"/>
                <w:sz w:val="18"/>
                <w:szCs w:val="18"/>
              </w:rPr>
              <w:t xml:space="preserve">sessing what pupils are able to </w:t>
            </w:r>
            <w:r w:rsidR="00DB5C82" w:rsidRPr="00B84F4D">
              <w:rPr>
                <w:rFonts w:ascii="Arial" w:hAnsi="Arial" w:cs="Arial"/>
                <w:b/>
                <w:sz w:val="18"/>
                <w:szCs w:val="18"/>
              </w:rPr>
              <w:t>Say Make, Write</w:t>
            </w:r>
            <w:r w:rsidR="00DB5C82" w:rsidRPr="00B84F4D">
              <w:rPr>
                <w:rFonts w:ascii="Arial" w:hAnsi="Arial" w:cs="Arial"/>
                <w:sz w:val="18"/>
                <w:szCs w:val="18"/>
              </w:rPr>
              <w:t xml:space="preserve"> and </w:t>
            </w:r>
            <w:r w:rsidR="00B11C9C" w:rsidRPr="00B84F4D">
              <w:rPr>
                <w:rFonts w:ascii="Arial" w:hAnsi="Arial" w:cs="Arial"/>
                <w:b/>
                <w:sz w:val="18"/>
                <w:szCs w:val="18"/>
              </w:rPr>
              <w:t>Do</w:t>
            </w:r>
            <w:r w:rsidR="00B11C9C" w:rsidRPr="00B84F4D">
              <w:rPr>
                <w:rFonts w:ascii="Arial" w:hAnsi="Arial" w:cs="Arial"/>
                <w:sz w:val="18"/>
                <w:szCs w:val="18"/>
              </w:rPr>
              <w:t xml:space="preserve"> </w:t>
            </w:r>
            <w:r w:rsidR="00E509C5" w:rsidRPr="00B84F4D">
              <w:rPr>
                <w:rFonts w:ascii="Arial" w:hAnsi="Arial" w:cs="Arial"/>
                <w:sz w:val="18"/>
                <w:szCs w:val="18"/>
              </w:rPr>
              <w:t>in a range of school and life contexts for example:</w:t>
            </w:r>
          </w:p>
          <w:p w14:paraId="3B92AC98" w14:textId="77777777" w:rsidR="00E509C5" w:rsidRPr="00B84F4D" w:rsidRDefault="00E509C5" w:rsidP="00E509C5">
            <w:pPr>
              <w:rPr>
                <w:rFonts w:ascii="Arial" w:hAnsi="Arial" w:cs="Arial"/>
                <w:sz w:val="18"/>
                <w:szCs w:val="18"/>
              </w:rPr>
            </w:pPr>
          </w:p>
          <w:p w14:paraId="04F417BE" w14:textId="77777777" w:rsidR="004A5B1C" w:rsidRPr="00B84F4D" w:rsidRDefault="00E509C5" w:rsidP="00E509C5">
            <w:pPr>
              <w:rPr>
                <w:rFonts w:ascii="Arial" w:hAnsi="Arial" w:cs="Arial"/>
                <w:sz w:val="18"/>
                <w:szCs w:val="18"/>
              </w:rPr>
            </w:pPr>
            <w:r w:rsidRPr="00B84F4D">
              <w:rPr>
                <w:rFonts w:ascii="Arial" w:hAnsi="Arial" w:cs="Arial"/>
                <w:b/>
                <w:sz w:val="18"/>
                <w:szCs w:val="18"/>
              </w:rPr>
              <w:t>Say</w:t>
            </w:r>
            <w:r w:rsidR="006217A4" w:rsidRPr="00B84F4D">
              <w:rPr>
                <w:rFonts w:ascii="Arial" w:hAnsi="Arial" w:cs="Arial"/>
                <w:sz w:val="18"/>
                <w:szCs w:val="18"/>
              </w:rPr>
              <w:t xml:space="preserve"> – </w:t>
            </w:r>
            <w:r w:rsidR="004A5B1C" w:rsidRPr="00B84F4D">
              <w:rPr>
                <w:rFonts w:ascii="Arial" w:hAnsi="Arial" w:cs="Arial"/>
                <w:sz w:val="18"/>
                <w:szCs w:val="18"/>
              </w:rPr>
              <w:t>Record debate</w:t>
            </w:r>
            <w:r w:rsidR="00316F00" w:rsidRPr="00B84F4D">
              <w:rPr>
                <w:rFonts w:ascii="Arial" w:hAnsi="Arial" w:cs="Arial"/>
                <w:sz w:val="18"/>
                <w:szCs w:val="18"/>
              </w:rPr>
              <w:t>. Examples include;</w:t>
            </w:r>
          </w:p>
          <w:p w14:paraId="233F834E" w14:textId="77777777" w:rsidR="00E509C5" w:rsidRPr="00B84F4D" w:rsidRDefault="00316F00" w:rsidP="00E509C5">
            <w:pPr>
              <w:rPr>
                <w:rFonts w:ascii="Arial" w:hAnsi="Arial" w:cs="Arial"/>
                <w:sz w:val="18"/>
                <w:szCs w:val="18"/>
              </w:rPr>
            </w:pPr>
            <w:r w:rsidRPr="00B84F4D">
              <w:rPr>
                <w:rFonts w:ascii="Arial" w:hAnsi="Arial" w:cs="Arial"/>
                <w:sz w:val="18"/>
                <w:szCs w:val="18"/>
              </w:rPr>
              <w:t xml:space="preserve"> E</w:t>
            </w:r>
            <w:r w:rsidR="00EC4EE0" w:rsidRPr="00B84F4D">
              <w:rPr>
                <w:rFonts w:ascii="Arial" w:hAnsi="Arial" w:cs="Arial"/>
                <w:sz w:val="18"/>
                <w:szCs w:val="18"/>
              </w:rPr>
              <w:t>xperiencin</w:t>
            </w:r>
            <w:r w:rsidR="004A5B1C" w:rsidRPr="00B84F4D">
              <w:rPr>
                <w:rFonts w:ascii="Arial" w:hAnsi="Arial" w:cs="Arial"/>
                <w:sz w:val="18"/>
                <w:szCs w:val="18"/>
              </w:rPr>
              <w:t>g stress or mental ill-health</w:t>
            </w:r>
            <w:r w:rsidR="00EC4EE0" w:rsidRPr="00B84F4D">
              <w:rPr>
                <w:rFonts w:ascii="Arial" w:hAnsi="Arial" w:cs="Arial"/>
                <w:sz w:val="18"/>
                <w:szCs w:val="18"/>
              </w:rPr>
              <w:t xml:space="preserve"> a </w:t>
            </w:r>
            <w:r w:rsidR="004A5B1C" w:rsidRPr="00B84F4D">
              <w:rPr>
                <w:rFonts w:ascii="Arial" w:hAnsi="Arial" w:cs="Arial"/>
                <w:sz w:val="18"/>
                <w:szCs w:val="18"/>
              </w:rPr>
              <w:t>sign or personal weakness</w:t>
            </w:r>
            <w:r w:rsidRPr="00B84F4D">
              <w:rPr>
                <w:rFonts w:ascii="Arial" w:hAnsi="Arial" w:cs="Arial"/>
                <w:sz w:val="18"/>
                <w:szCs w:val="18"/>
              </w:rPr>
              <w:t xml:space="preserve"> </w:t>
            </w:r>
          </w:p>
          <w:p w14:paraId="569D126A" w14:textId="77777777" w:rsidR="004A5B1C" w:rsidRPr="00B84F4D" w:rsidRDefault="00316F00" w:rsidP="00E509C5">
            <w:pPr>
              <w:rPr>
                <w:rFonts w:ascii="Arial" w:hAnsi="Arial" w:cs="Arial"/>
                <w:sz w:val="18"/>
                <w:szCs w:val="18"/>
              </w:rPr>
            </w:pPr>
            <w:r w:rsidRPr="00B84F4D">
              <w:rPr>
                <w:rFonts w:ascii="Arial" w:hAnsi="Arial" w:cs="Arial"/>
                <w:sz w:val="18"/>
                <w:szCs w:val="18"/>
              </w:rPr>
              <w:t>Teenagers stress and anxiety are solely linked to puberty</w:t>
            </w:r>
          </w:p>
          <w:p w14:paraId="62D8467F" w14:textId="77777777" w:rsidR="00E509C5" w:rsidRPr="00B84F4D" w:rsidRDefault="00E509C5" w:rsidP="00E509C5">
            <w:pPr>
              <w:rPr>
                <w:rFonts w:ascii="Arial" w:hAnsi="Arial" w:cs="Arial"/>
                <w:sz w:val="18"/>
                <w:szCs w:val="18"/>
              </w:rPr>
            </w:pPr>
            <w:r w:rsidRPr="00B84F4D">
              <w:rPr>
                <w:rFonts w:ascii="Arial" w:hAnsi="Arial" w:cs="Arial"/>
                <w:b/>
                <w:sz w:val="18"/>
                <w:szCs w:val="18"/>
              </w:rPr>
              <w:t>Make</w:t>
            </w:r>
            <w:r w:rsidR="00B839E2" w:rsidRPr="00B84F4D">
              <w:rPr>
                <w:rFonts w:ascii="Arial" w:hAnsi="Arial" w:cs="Arial"/>
                <w:sz w:val="18"/>
                <w:szCs w:val="18"/>
              </w:rPr>
              <w:t xml:space="preserve"> – </w:t>
            </w:r>
            <w:r w:rsidR="00CC1149" w:rsidRPr="00B84F4D">
              <w:rPr>
                <w:rFonts w:ascii="Arial" w:hAnsi="Arial" w:cs="Arial"/>
                <w:sz w:val="18"/>
                <w:szCs w:val="18"/>
              </w:rPr>
              <w:t xml:space="preserve">Animated film </w:t>
            </w:r>
            <w:r w:rsidR="007C6FEF" w:rsidRPr="00B84F4D">
              <w:rPr>
                <w:rFonts w:ascii="Arial" w:hAnsi="Arial" w:cs="Arial"/>
                <w:sz w:val="18"/>
                <w:szCs w:val="18"/>
              </w:rPr>
              <w:t xml:space="preserve">or comic strip </w:t>
            </w:r>
            <w:r w:rsidR="00CC1149" w:rsidRPr="00B84F4D">
              <w:rPr>
                <w:rFonts w:ascii="Arial" w:hAnsi="Arial" w:cs="Arial"/>
                <w:sz w:val="18"/>
                <w:szCs w:val="18"/>
              </w:rPr>
              <w:t>based on a case study and the My World Triangle</w:t>
            </w:r>
            <w:r w:rsidR="00316F00" w:rsidRPr="00B84F4D">
              <w:rPr>
                <w:rFonts w:ascii="Arial" w:hAnsi="Arial" w:cs="Arial"/>
                <w:sz w:val="18"/>
                <w:szCs w:val="18"/>
              </w:rPr>
              <w:t>, or an activity or game sung</w:t>
            </w:r>
            <w:r w:rsidR="001D2954" w:rsidRPr="00B84F4D">
              <w:rPr>
                <w:rFonts w:ascii="Arial" w:hAnsi="Arial" w:cs="Arial"/>
                <w:sz w:val="18"/>
                <w:szCs w:val="18"/>
              </w:rPr>
              <w:t xml:space="preserve"> red and green thoughts</w:t>
            </w:r>
          </w:p>
          <w:p w14:paraId="1E1555BF" w14:textId="5C291498" w:rsidR="00E509C5" w:rsidRPr="00B84F4D" w:rsidRDefault="00E509C5" w:rsidP="00E509C5">
            <w:pPr>
              <w:rPr>
                <w:rFonts w:ascii="Arial" w:hAnsi="Arial" w:cs="Arial"/>
                <w:sz w:val="18"/>
                <w:szCs w:val="18"/>
              </w:rPr>
            </w:pPr>
            <w:r w:rsidRPr="00B84F4D">
              <w:rPr>
                <w:rFonts w:ascii="Arial" w:hAnsi="Arial" w:cs="Arial"/>
                <w:b/>
                <w:sz w:val="18"/>
                <w:szCs w:val="18"/>
              </w:rPr>
              <w:t>Write</w:t>
            </w:r>
            <w:r w:rsidRPr="00B84F4D">
              <w:rPr>
                <w:rFonts w:ascii="Arial" w:hAnsi="Arial" w:cs="Arial"/>
                <w:sz w:val="18"/>
                <w:szCs w:val="18"/>
              </w:rPr>
              <w:t xml:space="preserve"> – </w:t>
            </w:r>
            <w:r w:rsidR="00CC1149" w:rsidRPr="00B84F4D">
              <w:rPr>
                <w:rFonts w:ascii="Arial" w:hAnsi="Arial" w:cs="Arial"/>
                <w:sz w:val="18"/>
                <w:szCs w:val="18"/>
              </w:rPr>
              <w:t>Information leaflet for parents on sleep and how to encourage a growth mindset</w:t>
            </w:r>
          </w:p>
          <w:p w14:paraId="33875189" w14:textId="77777777" w:rsidR="00DB5C82" w:rsidRPr="00B84F4D" w:rsidRDefault="00E509C5" w:rsidP="00101794">
            <w:pPr>
              <w:rPr>
                <w:rFonts w:ascii="Arial" w:hAnsi="Arial" w:cs="Arial"/>
                <w:sz w:val="18"/>
                <w:szCs w:val="18"/>
              </w:rPr>
            </w:pPr>
            <w:r w:rsidRPr="00B84F4D">
              <w:rPr>
                <w:rFonts w:ascii="Arial" w:hAnsi="Arial" w:cs="Arial"/>
                <w:b/>
                <w:sz w:val="18"/>
                <w:szCs w:val="18"/>
              </w:rPr>
              <w:lastRenderedPageBreak/>
              <w:t>Do</w:t>
            </w:r>
            <w:r w:rsidRPr="00B84F4D">
              <w:rPr>
                <w:rFonts w:ascii="Arial" w:hAnsi="Arial" w:cs="Arial"/>
                <w:sz w:val="18"/>
                <w:szCs w:val="18"/>
              </w:rPr>
              <w:t xml:space="preserve"> – </w:t>
            </w:r>
            <w:r w:rsidR="00AF1E47" w:rsidRPr="00B84F4D">
              <w:rPr>
                <w:rFonts w:ascii="Arial" w:hAnsi="Arial" w:cs="Arial"/>
                <w:sz w:val="18"/>
                <w:szCs w:val="18"/>
              </w:rPr>
              <w:t xml:space="preserve">run a </w:t>
            </w:r>
            <w:r w:rsidR="00101794" w:rsidRPr="00B84F4D">
              <w:rPr>
                <w:rFonts w:ascii="Arial" w:hAnsi="Arial" w:cs="Arial"/>
                <w:sz w:val="18"/>
                <w:szCs w:val="18"/>
              </w:rPr>
              <w:t>guided visualisation practice</w:t>
            </w:r>
            <w:r w:rsidR="003F2978" w:rsidRPr="00B84F4D">
              <w:rPr>
                <w:rFonts w:ascii="Arial" w:hAnsi="Arial" w:cs="Arial"/>
                <w:sz w:val="18"/>
                <w:szCs w:val="18"/>
              </w:rPr>
              <w:t xml:space="preserve"> session f</w:t>
            </w:r>
            <w:r w:rsidR="00AF1E47" w:rsidRPr="00B84F4D">
              <w:rPr>
                <w:rFonts w:ascii="Arial" w:hAnsi="Arial" w:cs="Arial"/>
                <w:sz w:val="18"/>
                <w:szCs w:val="18"/>
              </w:rPr>
              <w:t>o</w:t>
            </w:r>
            <w:r w:rsidR="003F2978" w:rsidRPr="00B84F4D">
              <w:rPr>
                <w:rFonts w:ascii="Arial" w:hAnsi="Arial" w:cs="Arial"/>
                <w:sz w:val="18"/>
                <w:szCs w:val="18"/>
              </w:rPr>
              <w:t>r</w:t>
            </w:r>
            <w:r w:rsidR="00AF1E47" w:rsidRPr="00B84F4D">
              <w:rPr>
                <w:rFonts w:ascii="Arial" w:hAnsi="Arial" w:cs="Arial"/>
                <w:sz w:val="18"/>
                <w:szCs w:val="18"/>
              </w:rPr>
              <w:t xml:space="preserve"> P7s on transition visits</w:t>
            </w:r>
            <w:r w:rsidR="00592A54" w:rsidRPr="00B84F4D">
              <w:rPr>
                <w:rFonts w:ascii="Arial" w:hAnsi="Arial" w:cs="Arial"/>
                <w:sz w:val="18"/>
                <w:szCs w:val="18"/>
              </w:rPr>
              <w:t xml:space="preserve"> or at a health fair</w:t>
            </w:r>
            <w:r w:rsidR="00AE683B" w:rsidRPr="00B84F4D">
              <w:rPr>
                <w:rFonts w:ascii="Arial" w:hAnsi="Arial" w:cs="Arial"/>
                <w:sz w:val="18"/>
                <w:szCs w:val="18"/>
              </w:rPr>
              <w:t>.</w:t>
            </w:r>
          </w:p>
          <w:p w14:paraId="694FC3BE" w14:textId="77777777" w:rsidR="00AE683B" w:rsidRPr="00D970C0" w:rsidRDefault="00AE683B" w:rsidP="00AE683B">
            <w:pPr>
              <w:rPr>
                <w:rFonts w:ascii="Arial" w:hAnsi="Arial" w:cs="Arial"/>
                <w:sz w:val="20"/>
                <w:szCs w:val="20"/>
              </w:rPr>
            </w:pPr>
            <w:r w:rsidRPr="00B84F4D">
              <w:rPr>
                <w:rFonts w:ascii="Arial" w:hAnsi="Arial" w:cs="Arial"/>
                <w:sz w:val="18"/>
                <w:szCs w:val="18"/>
              </w:rPr>
              <w:t>Create a short play showing how changing red thoughts into green thoughts can influence feelings and the way people act, and the impact this has on them (this could also be written as a story, or drawn as a comic strip).</w:t>
            </w:r>
          </w:p>
        </w:tc>
      </w:tr>
      <w:tr w:rsidR="009746E7" w14:paraId="6C398515" w14:textId="77777777" w:rsidTr="00B84F4D">
        <w:tc>
          <w:tcPr>
            <w:tcW w:w="3650" w:type="dxa"/>
            <w:vMerge/>
            <w:shd w:val="clear" w:color="auto" w:fill="auto"/>
          </w:tcPr>
          <w:p w14:paraId="2D88F737" w14:textId="77777777" w:rsidR="00B750CC" w:rsidRDefault="00B750CC" w:rsidP="00B366C1"/>
        </w:tc>
        <w:tc>
          <w:tcPr>
            <w:tcW w:w="6500" w:type="dxa"/>
            <w:shd w:val="clear" w:color="auto" w:fill="auto"/>
          </w:tcPr>
          <w:p w14:paraId="7A80B73E" w14:textId="115B548C" w:rsidR="00B750CC" w:rsidRPr="00B84F4D" w:rsidRDefault="00B84F4D">
            <w:pPr>
              <w:rPr>
                <w:rFonts w:ascii="Arial" w:hAnsi="Arial" w:cs="Arial"/>
                <w:b/>
                <w:sz w:val="18"/>
                <w:szCs w:val="18"/>
              </w:rPr>
            </w:pPr>
            <w:r w:rsidRPr="00B84F4D">
              <w:rPr>
                <w:rFonts w:ascii="Arial" w:hAnsi="Arial" w:cs="Arial"/>
                <w:b/>
                <w:sz w:val="18"/>
                <w:szCs w:val="18"/>
              </w:rPr>
              <w:t>Resources</w:t>
            </w:r>
          </w:p>
          <w:p w14:paraId="3702C38E" w14:textId="77777777" w:rsidR="002D291E" w:rsidRPr="00B84F4D" w:rsidRDefault="002D291E" w:rsidP="00D970C0">
            <w:pPr>
              <w:numPr>
                <w:ilvl w:val="0"/>
                <w:numId w:val="14"/>
              </w:numPr>
              <w:rPr>
                <w:rFonts w:ascii="Arial" w:hAnsi="Arial" w:cs="Arial"/>
                <w:sz w:val="18"/>
                <w:szCs w:val="18"/>
              </w:rPr>
            </w:pPr>
            <w:r w:rsidRPr="00B84F4D">
              <w:rPr>
                <w:rFonts w:ascii="Arial" w:hAnsi="Arial" w:cs="Arial"/>
                <w:sz w:val="18"/>
                <w:szCs w:val="18"/>
              </w:rPr>
              <w:t>Appropriate books/magazines</w:t>
            </w:r>
          </w:p>
          <w:p w14:paraId="0014E626" w14:textId="77777777" w:rsidR="002D291E" w:rsidRPr="00B84F4D" w:rsidRDefault="002D291E" w:rsidP="00D970C0">
            <w:pPr>
              <w:numPr>
                <w:ilvl w:val="0"/>
                <w:numId w:val="14"/>
              </w:numPr>
              <w:rPr>
                <w:rFonts w:ascii="Arial" w:hAnsi="Arial" w:cs="Arial"/>
                <w:sz w:val="18"/>
                <w:szCs w:val="18"/>
              </w:rPr>
            </w:pPr>
            <w:r w:rsidRPr="00B84F4D">
              <w:rPr>
                <w:rFonts w:ascii="Arial" w:hAnsi="Arial" w:cs="Arial"/>
                <w:sz w:val="18"/>
                <w:szCs w:val="18"/>
              </w:rPr>
              <w:t>Appropriate film clips</w:t>
            </w:r>
          </w:p>
          <w:p w14:paraId="3CCDDED3" w14:textId="77777777" w:rsidR="00DF5E7D" w:rsidRPr="00B84F4D" w:rsidRDefault="00C06B5D" w:rsidP="00D970C0">
            <w:pPr>
              <w:numPr>
                <w:ilvl w:val="0"/>
                <w:numId w:val="14"/>
              </w:numPr>
              <w:rPr>
                <w:rFonts w:ascii="Arial" w:hAnsi="Arial" w:cs="Arial"/>
                <w:sz w:val="18"/>
                <w:szCs w:val="18"/>
              </w:rPr>
            </w:pPr>
            <w:r w:rsidRPr="00B84F4D">
              <w:rPr>
                <w:rFonts w:ascii="Arial" w:hAnsi="Arial" w:cs="Arial"/>
                <w:sz w:val="18"/>
                <w:szCs w:val="18"/>
              </w:rPr>
              <w:t>The FAIR</w:t>
            </w:r>
          </w:p>
          <w:p w14:paraId="40EA2623" w14:textId="77777777" w:rsidR="000C2D9D" w:rsidRPr="00B84F4D" w:rsidRDefault="000C2D9D" w:rsidP="00D970C0">
            <w:pPr>
              <w:numPr>
                <w:ilvl w:val="0"/>
                <w:numId w:val="14"/>
              </w:numPr>
              <w:rPr>
                <w:rFonts w:ascii="Arial" w:hAnsi="Arial" w:cs="Arial"/>
                <w:sz w:val="18"/>
                <w:szCs w:val="18"/>
              </w:rPr>
            </w:pPr>
            <w:r w:rsidRPr="00B84F4D">
              <w:rPr>
                <w:rFonts w:ascii="Arial" w:hAnsi="Arial" w:cs="Arial"/>
                <w:sz w:val="18"/>
                <w:szCs w:val="18"/>
              </w:rPr>
              <w:t xml:space="preserve">Positive Attitude to Life Skills (PALS) </w:t>
            </w:r>
            <w:r w:rsidR="006440A5" w:rsidRPr="00B84F4D">
              <w:rPr>
                <w:rFonts w:ascii="Arial" w:hAnsi="Arial" w:cs="Arial"/>
                <w:sz w:val="18"/>
                <w:szCs w:val="18"/>
              </w:rPr>
              <w:t xml:space="preserve">Resilience Programme </w:t>
            </w:r>
            <w:r w:rsidRPr="00B84F4D">
              <w:rPr>
                <w:rFonts w:ascii="Arial" w:hAnsi="Arial" w:cs="Arial"/>
                <w:sz w:val="18"/>
                <w:szCs w:val="18"/>
              </w:rPr>
              <w:t>Staff handbook</w:t>
            </w:r>
            <w:r w:rsidR="00326215" w:rsidRPr="00B84F4D">
              <w:rPr>
                <w:rFonts w:ascii="Arial" w:hAnsi="Arial" w:cs="Arial"/>
                <w:sz w:val="18"/>
                <w:szCs w:val="18"/>
              </w:rPr>
              <w:t xml:space="preserve"> </w:t>
            </w:r>
          </w:p>
          <w:p w14:paraId="71C5D9E3" w14:textId="77777777" w:rsidR="00C06B5D" w:rsidRPr="00B84F4D" w:rsidRDefault="003E7362" w:rsidP="00D970C0">
            <w:pPr>
              <w:numPr>
                <w:ilvl w:val="0"/>
                <w:numId w:val="14"/>
              </w:numPr>
              <w:rPr>
                <w:rFonts w:ascii="Arial" w:hAnsi="Arial" w:cs="Arial"/>
                <w:sz w:val="18"/>
                <w:szCs w:val="18"/>
              </w:rPr>
            </w:pPr>
            <w:r w:rsidRPr="00B84F4D">
              <w:rPr>
                <w:rFonts w:ascii="Arial" w:hAnsi="Arial" w:cs="Arial"/>
                <w:sz w:val="18"/>
                <w:szCs w:val="18"/>
              </w:rPr>
              <w:t>Lif</w:t>
            </w:r>
            <w:r w:rsidR="00C06B5D" w:rsidRPr="00B84F4D">
              <w:rPr>
                <w:rFonts w:ascii="Arial" w:hAnsi="Arial" w:cs="Arial"/>
                <w:sz w:val="18"/>
                <w:szCs w:val="18"/>
              </w:rPr>
              <w:t>e events scales</w:t>
            </w:r>
          </w:p>
          <w:p w14:paraId="4E44DD1D" w14:textId="77777777" w:rsidR="00C06B5D" w:rsidRPr="00B84F4D" w:rsidRDefault="00613189" w:rsidP="00D970C0">
            <w:pPr>
              <w:numPr>
                <w:ilvl w:val="0"/>
                <w:numId w:val="14"/>
              </w:numPr>
              <w:rPr>
                <w:rFonts w:ascii="Arial" w:hAnsi="Arial" w:cs="Arial"/>
                <w:sz w:val="18"/>
                <w:szCs w:val="18"/>
              </w:rPr>
            </w:pPr>
            <w:r w:rsidRPr="00B84F4D">
              <w:rPr>
                <w:rFonts w:ascii="Arial" w:hAnsi="Arial" w:cs="Arial"/>
                <w:sz w:val="18"/>
                <w:szCs w:val="18"/>
              </w:rPr>
              <w:t>Guided visualisation scripts</w:t>
            </w:r>
          </w:p>
          <w:p w14:paraId="42E380EB" w14:textId="77777777" w:rsidR="00C06B5D" w:rsidRPr="00B84F4D" w:rsidRDefault="00C06B5D" w:rsidP="00D970C0">
            <w:pPr>
              <w:numPr>
                <w:ilvl w:val="0"/>
                <w:numId w:val="14"/>
              </w:numPr>
              <w:rPr>
                <w:rFonts w:ascii="Arial" w:hAnsi="Arial" w:cs="Arial"/>
                <w:sz w:val="18"/>
                <w:szCs w:val="18"/>
              </w:rPr>
            </w:pPr>
            <w:r w:rsidRPr="00B84F4D">
              <w:rPr>
                <w:rFonts w:ascii="Arial" w:hAnsi="Arial" w:cs="Arial"/>
                <w:sz w:val="18"/>
                <w:szCs w:val="18"/>
              </w:rPr>
              <w:t xml:space="preserve">Relaxation </w:t>
            </w:r>
            <w:r w:rsidR="00613189" w:rsidRPr="00B84F4D">
              <w:rPr>
                <w:rFonts w:ascii="Arial" w:hAnsi="Arial" w:cs="Arial"/>
                <w:sz w:val="18"/>
                <w:szCs w:val="18"/>
              </w:rPr>
              <w:t>exercises</w:t>
            </w:r>
          </w:p>
          <w:p w14:paraId="2CD599FA" w14:textId="77777777" w:rsidR="00863E36" w:rsidRPr="00B84F4D" w:rsidRDefault="00863E36" w:rsidP="00D970C0">
            <w:pPr>
              <w:numPr>
                <w:ilvl w:val="0"/>
                <w:numId w:val="14"/>
              </w:numPr>
              <w:rPr>
                <w:rFonts w:ascii="Arial" w:hAnsi="Arial" w:cs="Arial"/>
                <w:sz w:val="18"/>
                <w:szCs w:val="18"/>
              </w:rPr>
            </w:pPr>
            <w:r w:rsidRPr="00B84F4D">
              <w:rPr>
                <w:rFonts w:ascii="Arial" w:hAnsi="Arial" w:cs="Arial"/>
                <w:sz w:val="18"/>
                <w:szCs w:val="18"/>
              </w:rPr>
              <w:t>The Connected Baby DVD</w:t>
            </w:r>
          </w:p>
          <w:p w14:paraId="1980E729" w14:textId="77777777" w:rsidR="00A12E6B" w:rsidRPr="00B84F4D" w:rsidRDefault="00A12E6B" w:rsidP="00D970C0">
            <w:pPr>
              <w:numPr>
                <w:ilvl w:val="0"/>
                <w:numId w:val="14"/>
              </w:numPr>
              <w:rPr>
                <w:rFonts w:ascii="Arial" w:hAnsi="Arial" w:cs="Arial"/>
                <w:sz w:val="18"/>
                <w:szCs w:val="18"/>
              </w:rPr>
            </w:pPr>
            <w:r w:rsidRPr="00B84F4D">
              <w:rPr>
                <w:rFonts w:ascii="Arial" w:hAnsi="Arial" w:cs="Arial"/>
                <w:sz w:val="18"/>
                <w:szCs w:val="18"/>
              </w:rPr>
              <w:t xml:space="preserve">Carol </w:t>
            </w:r>
            <w:proofErr w:type="spellStart"/>
            <w:r w:rsidRPr="00B84F4D">
              <w:rPr>
                <w:rFonts w:ascii="Arial" w:hAnsi="Arial" w:cs="Arial"/>
                <w:sz w:val="18"/>
                <w:szCs w:val="18"/>
              </w:rPr>
              <w:t>Dwecks</w:t>
            </w:r>
            <w:proofErr w:type="spellEnd"/>
            <w:r w:rsidRPr="00B84F4D">
              <w:rPr>
                <w:rFonts w:ascii="Arial" w:hAnsi="Arial" w:cs="Arial"/>
                <w:sz w:val="18"/>
                <w:szCs w:val="18"/>
              </w:rPr>
              <w:t xml:space="preserve"> ‘mindset’ information on the centre for confidence and wellbeing website</w:t>
            </w:r>
          </w:p>
          <w:p w14:paraId="0130D37C" w14:textId="77777777" w:rsidR="00E27D1D" w:rsidRPr="00B84F4D" w:rsidRDefault="00E27D1D" w:rsidP="00E27D1D">
            <w:pPr>
              <w:numPr>
                <w:ilvl w:val="0"/>
                <w:numId w:val="14"/>
              </w:numPr>
              <w:rPr>
                <w:rFonts w:ascii="Arial" w:hAnsi="Arial" w:cs="Arial"/>
                <w:sz w:val="18"/>
                <w:szCs w:val="18"/>
              </w:rPr>
            </w:pPr>
            <w:r w:rsidRPr="00B84F4D">
              <w:rPr>
                <w:rFonts w:ascii="Arial" w:hAnsi="Arial" w:cs="Arial"/>
                <w:sz w:val="18"/>
                <w:szCs w:val="18"/>
              </w:rPr>
              <w:t xml:space="preserve">BBC </w:t>
            </w:r>
            <w:proofErr w:type="spellStart"/>
            <w:r w:rsidRPr="00B84F4D">
              <w:rPr>
                <w:rFonts w:ascii="Arial" w:hAnsi="Arial" w:cs="Arial"/>
                <w:sz w:val="18"/>
                <w:szCs w:val="18"/>
              </w:rPr>
              <w:t>Brainsmart</w:t>
            </w:r>
            <w:proofErr w:type="spellEnd"/>
            <w:r w:rsidRPr="00B84F4D">
              <w:rPr>
                <w:rFonts w:ascii="Arial" w:hAnsi="Arial" w:cs="Arial"/>
                <w:sz w:val="18"/>
                <w:szCs w:val="18"/>
              </w:rPr>
              <w:t xml:space="preserve"> Website (</w:t>
            </w:r>
            <w:hyperlink r:id="rId9" w:history="1">
              <w:r w:rsidRPr="00B84F4D">
                <w:rPr>
                  <w:rStyle w:val="Hyperlink"/>
                  <w:rFonts w:ascii="Arial" w:hAnsi="Arial" w:cs="Arial"/>
                  <w:sz w:val="18"/>
                  <w:szCs w:val="18"/>
                </w:rPr>
                <w:t>http://www.bbc.co.uk/scotland/brainsmart/</w:t>
              </w:r>
            </w:hyperlink>
            <w:r w:rsidRPr="00B84F4D">
              <w:rPr>
                <w:rFonts w:ascii="Arial" w:hAnsi="Arial" w:cs="Arial"/>
                <w:sz w:val="18"/>
                <w:szCs w:val="18"/>
              </w:rPr>
              <w:t>) – good for info on the brain, how to succeed and exam stress</w:t>
            </w:r>
          </w:p>
          <w:p w14:paraId="492DE961" w14:textId="77777777" w:rsidR="00D1014E" w:rsidRPr="00B84F4D" w:rsidRDefault="00D1014E" w:rsidP="00D970C0">
            <w:pPr>
              <w:numPr>
                <w:ilvl w:val="0"/>
                <w:numId w:val="14"/>
              </w:numPr>
              <w:rPr>
                <w:rFonts w:ascii="Arial" w:hAnsi="Arial" w:cs="Arial"/>
                <w:sz w:val="18"/>
                <w:szCs w:val="18"/>
              </w:rPr>
            </w:pPr>
            <w:proofErr w:type="spellStart"/>
            <w:r w:rsidRPr="00B84F4D">
              <w:rPr>
                <w:rFonts w:ascii="Arial" w:hAnsi="Arial" w:cs="Arial"/>
                <w:sz w:val="18"/>
                <w:szCs w:val="18"/>
              </w:rPr>
              <w:t>Moodjuice</w:t>
            </w:r>
            <w:proofErr w:type="spellEnd"/>
            <w:r w:rsidRPr="00B84F4D">
              <w:rPr>
                <w:rFonts w:ascii="Arial" w:hAnsi="Arial" w:cs="Arial"/>
                <w:sz w:val="18"/>
                <w:szCs w:val="18"/>
              </w:rPr>
              <w:t xml:space="preserve"> Website</w:t>
            </w:r>
            <w:r w:rsidR="0009283D" w:rsidRPr="00B84F4D">
              <w:rPr>
                <w:rFonts w:ascii="Arial" w:hAnsi="Arial" w:cs="Arial"/>
                <w:sz w:val="18"/>
                <w:szCs w:val="18"/>
              </w:rPr>
              <w:t xml:space="preserve"> (</w:t>
            </w:r>
            <w:hyperlink r:id="rId10" w:history="1">
              <w:r w:rsidR="0009283D" w:rsidRPr="00B84F4D">
                <w:rPr>
                  <w:rStyle w:val="Hyperlink"/>
                  <w:rFonts w:ascii="Arial" w:hAnsi="Arial" w:cs="Arial"/>
                  <w:sz w:val="18"/>
                  <w:szCs w:val="18"/>
                </w:rPr>
                <w:t>http://www.moodjuice.scot.nhs.uk/</w:t>
              </w:r>
            </w:hyperlink>
            <w:r w:rsidR="0009283D" w:rsidRPr="00B84F4D">
              <w:rPr>
                <w:rFonts w:ascii="Arial" w:hAnsi="Arial" w:cs="Arial"/>
                <w:sz w:val="18"/>
                <w:szCs w:val="18"/>
              </w:rPr>
              <w:t>)</w:t>
            </w:r>
          </w:p>
          <w:p w14:paraId="015F03F6" w14:textId="77777777" w:rsidR="00D1014E" w:rsidRPr="00B84F4D" w:rsidRDefault="00D1014E" w:rsidP="0009283D">
            <w:pPr>
              <w:numPr>
                <w:ilvl w:val="0"/>
                <w:numId w:val="14"/>
              </w:numPr>
              <w:rPr>
                <w:rFonts w:ascii="Arial" w:hAnsi="Arial" w:cs="Arial"/>
                <w:sz w:val="18"/>
                <w:szCs w:val="18"/>
              </w:rPr>
            </w:pPr>
            <w:r w:rsidRPr="00B84F4D">
              <w:rPr>
                <w:rFonts w:ascii="Arial" w:hAnsi="Arial" w:cs="Arial"/>
                <w:sz w:val="18"/>
                <w:szCs w:val="18"/>
              </w:rPr>
              <w:t>Anxiety BC website</w:t>
            </w:r>
            <w:r w:rsidR="0009283D" w:rsidRPr="00B84F4D">
              <w:rPr>
                <w:rFonts w:ascii="Arial" w:hAnsi="Arial" w:cs="Arial"/>
                <w:sz w:val="18"/>
                <w:szCs w:val="18"/>
              </w:rPr>
              <w:t xml:space="preserve"> (</w:t>
            </w:r>
            <w:hyperlink r:id="rId11" w:history="1">
              <w:r w:rsidR="00452FFB" w:rsidRPr="00B84F4D">
                <w:rPr>
                  <w:rStyle w:val="Hyperlink"/>
                  <w:rFonts w:ascii="Arial" w:hAnsi="Arial" w:cs="Arial"/>
                  <w:sz w:val="18"/>
                  <w:szCs w:val="18"/>
                </w:rPr>
                <w:t>http://www.anxietybc.com/</w:t>
              </w:r>
            </w:hyperlink>
            <w:r w:rsidR="0009283D" w:rsidRPr="00B84F4D">
              <w:rPr>
                <w:rFonts w:ascii="Arial" w:hAnsi="Arial" w:cs="Arial"/>
                <w:sz w:val="18"/>
                <w:szCs w:val="18"/>
              </w:rPr>
              <w:t>)</w:t>
            </w:r>
          </w:p>
          <w:p w14:paraId="3527AB84" w14:textId="77777777" w:rsidR="00452FFB" w:rsidRPr="00B84F4D" w:rsidRDefault="00452FFB" w:rsidP="0009283D">
            <w:pPr>
              <w:numPr>
                <w:ilvl w:val="0"/>
                <w:numId w:val="14"/>
              </w:numPr>
              <w:rPr>
                <w:rFonts w:ascii="Arial" w:hAnsi="Arial" w:cs="Arial"/>
                <w:sz w:val="18"/>
                <w:szCs w:val="18"/>
              </w:rPr>
            </w:pPr>
            <w:proofErr w:type="spellStart"/>
            <w:r w:rsidRPr="00B84F4D">
              <w:rPr>
                <w:rFonts w:ascii="Arial" w:hAnsi="Arial" w:cs="Arial"/>
                <w:sz w:val="18"/>
                <w:szCs w:val="18"/>
              </w:rPr>
              <w:t>HandsOnScotland</w:t>
            </w:r>
            <w:proofErr w:type="spellEnd"/>
            <w:r w:rsidRPr="00B84F4D">
              <w:rPr>
                <w:rFonts w:ascii="Arial" w:hAnsi="Arial" w:cs="Arial"/>
                <w:sz w:val="18"/>
                <w:szCs w:val="18"/>
              </w:rPr>
              <w:t xml:space="preserve"> website</w:t>
            </w:r>
          </w:p>
          <w:p w14:paraId="4DEBB4CE" w14:textId="77777777" w:rsidR="00452FFB" w:rsidRPr="00B84F4D" w:rsidRDefault="00452FFB" w:rsidP="00452FFB">
            <w:pPr>
              <w:numPr>
                <w:ilvl w:val="0"/>
                <w:numId w:val="14"/>
              </w:numPr>
              <w:rPr>
                <w:rFonts w:ascii="Arial" w:hAnsi="Arial" w:cs="Arial"/>
                <w:sz w:val="18"/>
                <w:szCs w:val="18"/>
              </w:rPr>
            </w:pPr>
            <w:r w:rsidRPr="00B84F4D">
              <w:rPr>
                <w:rFonts w:ascii="Arial" w:hAnsi="Arial" w:cs="Arial"/>
                <w:sz w:val="18"/>
                <w:szCs w:val="18"/>
              </w:rPr>
              <w:t>(</w:t>
            </w:r>
            <w:hyperlink r:id="rId12" w:history="1">
              <w:r w:rsidRPr="00B84F4D">
                <w:rPr>
                  <w:rStyle w:val="Hyperlink"/>
                  <w:rFonts w:ascii="Arial" w:hAnsi="Arial" w:cs="Arial"/>
                  <w:sz w:val="18"/>
                  <w:szCs w:val="18"/>
                </w:rPr>
                <w:t>http://www.handsonscotland.co.uk</w:t>
              </w:r>
            </w:hyperlink>
            <w:r w:rsidRPr="00B84F4D">
              <w:rPr>
                <w:rFonts w:ascii="Arial" w:hAnsi="Arial" w:cs="Arial"/>
                <w:sz w:val="18"/>
                <w:szCs w:val="18"/>
              </w:rPr>
              <w:t>)</w:t>
            </w:r>
          </w:p>
          <w:p w14:paraId="66841D9C" w14:textId="77777777" w:rsidR="00452FFB" w:rsidRPr="00B84F4D" w:rsidRDefault="00452FFB" w:rsidP="00B65637">
            <w:pPr>
              <w:numPr>
                <w:ilvl w:val="0"/>
                <w:numId w:val="14"/>
              </w:numPr>
              <w:rPr>
                <w:rFonts w:ascii="Arial" w:hAnsi="Arial" w:cs="Arial"/>
                <w:b/>
                <w:sz w:val="18"/>
                <w:szCs w:val="18"/>
              </w:rPr>
            </w:pPr>
            <w:r w:rsidRPr="00B84F4D">
              <w:rPr>
                <w:rFonts w:ascii="Arial" w:hAnsi="Arial" w:cs="Arial"/>
                <w:b/>
                <w:sz w:val="18"/>
                <w:szCs w:val="18"/>
              </w:rPr>
              <w:t>CD by Christine Kerr, “</w:t>
            </w:r>
            <w:r w:rsidR="00B65637" w:rsidRPr="00B84F4D">
              <w:rPr>
                <w:rFonts w:ascii="Arial" w:hAnsi="Arial" w:cs="Arial"/>
                <w:b/>
                <w:sz w:val="18"/>
                <w:szCs w:val="18"/>
              </w:rPr>
              <w:t>Rays of Calm: relaxation for teenagers".</w:t>
            </w:r>
          </w:p>
          <w:p w14:paraId="7570D8DD" w14:textId="77777777" w:rsidR="00E27D1D" w:rsidRPr="00B84F4D" w:rsidRDefault="00E27D1D" w:rsidP="00E27D1D">
            <w:pPr>
              <w:numPr>
                <w:ilvl w:val="0"/>
                <w:numId w:val="14"/>
              </w:numPr>
              <w:rPr>
                <w:rFonts w:ascii="Arial" w:hAnsi="Arial" w:cs="Arial"/>
                <w:sz w:val="18"/>
                <w:szCs w:val="18"/>
              </w:rPr>
            </w:pPr>
            <w:r w:rsidRPr="00B84F4D">
              <w:rPr>
                <w:rFonts w:ascii="Arial" w:hAnsi="Arial" w:cs="Arial"/>
                <w:sz w:val="18"/>
                <w:szCs w:val="18"/>
              </w:rPr>
              <w:lastRenderedPageBreak/>
              <w:t xml:space="preserve">Stress management websites: </w:t>
            </w:r>
            <w:hyperlink r:id="rId13" w:history="1">
              <w:r w:rsidRPr="00B84F4D">
                <w:rPr>
                  <w:rStyle w:val="Hyperlink"/>
                  <w:rFonts w:ascii="Arial" w:hAnsi="Arial" w:cs="Arial"/>
                  <w:sz w:val="18"/>
                  <w:szCs w:val="18"/>
                </w:rPr>
                <w:t>http://www.lift-off.org.uk/136_Dealing+With+Exam+Stress.html</w:t>
              </w:r>
            </w:hyperlink>
            <w:r w:rsidRPr="00B84F4D">
              <w:rPr>
                <w:rFonts w:ascii="Arial" w:hAnsi="Arial" w:cs="Arial"/>
                <w:sz w:val="18"/>
                <w:szCs w:val="18"/>
              </w:rPr>
              <w:t xml:space="preserve">; </w:t>
            </w:r>
            <w:hyperlink r:id="rId14" w:history="1">
              <w:r w:rsidRPr="00B84F4D">
                <w:rPr>
                  <w:rStyle w:val="Hyperlink"/>
                  <w:rFonts w:ascii="Arial" w:hAnsi="Arial" w:cs="Arial"/>
                  <w:sz w:val="18"/>
                  <w:szCs w:val="18"/>
                </w:rPr>
                <w:t>http://www.sqa.org.uk/sqa/69104.html</w:t>
              </w:r>
            </w:hyperlink>
            <w:r w:rsidRPr="00B84F4D">
              <w:rPr>
                <w:rFonts w:ascii="Arial" w:hAnsi="Arial" w:cs="Arial"/>
                <w:sz w:val="18"/>
                <w:szCs w:val="18"/>
              </w:rPr>
              <w:t xml:space="preserve">; </w:t>
            </w:r>
          </w:p>
        </w:tc>
        <w:tc>
          <w:tcPr>
            <w:tcW w:w="3798" w:type="dxa"/>
            <w:gridSpan w:val="2"/>
            <w:shd w:val="clear" w:color="auto" w:fill="auto"/>
          </w:tcPr>
          <w:p w14:paraId="053C8568" w14:textId="05B20A98" w:rsidR="000A411A" w:rsidRPr="00B84F4D" w:rsidRDefault="000A411A" w:rsidP="00B839E2">
            <w:pPr>
              <w:spacing w:line="372" w:lineRule="atLeast"/>
              <w:outlineLvl w:val="1"/>
              <w:rPr>
                <w:rFonts w:ascii="Arial" w:hAnsi="Arial" w:cs="Arial"/>
                <w:sz w:val="18"/>
                <w:szCs w:val="18"/>
              </w:rPr>
            </w:pPr>
            <w:r w:rsidRPr="00B84F4D">
              <w:rPr>
                <w:rFonts w:ascii="Arial" w:hAnsi="Arial" w:cs="Arial"/>
                <w:sz w:val="18"/>
                <w:szCs w:val="18"/>
              </w:rPr>
              <w:lastRenderedPageBreak/>
              <w:t>What are the main skills which will be taught and developed over the period of work?</w:t>
            </w:r>
          </w:p>
          <w:p w14:paraId="1A4D2ADC" w14:textId="77777777" w:rsidR="00B84F4D" w:rsidRPr="00B84F4D" w:rsidRDefault="00B84F4D" w:rsidP="00B839E2">
            <w:pPr>
              <w:spacing w:line="372" w:lineRule="atLeast"/>
              <w:outlineLvl w:val="1"/>
              <w:rPr>
                <w:rFonts w:ascii="Arial" w:hAnsi="Arial" w:cs="Arial"/>
                <w:sz w:val="18"/>
                <w:szCs w:val="18"/>
              </w:rPr>
            </w:pPr>
          </w:p>
          <w:p w14:paraId="7DD6A8A4" w14:textId="77777777" w:rsidR="000A411A" w:rsidRPr="00B84F4D" w:rsidRDefault="000A411A" w:rsidP="000A411A">
            <w:pPr>
              <w:numPr>
                <w:ilvl w:val="0"/>
                <w:numId w:val="24"/>
              </w:numPr>
              <w:spacing w:line="372" w:lineRule="atLeast"/>
              <w:outlineLvl w:val="1"/>
              <w:rPr>
                <w:rFonts w:ascii="Arial" w:hAnsi="Arial" w:cs="Arial"/>
                <w:b/>
                <w:sz w:val="18"/>
                <w:szCs w:val="18"/>
              </w:rPr>
            </w:pPr>
            <w:r w:rsidRPr="00B84F4D">
              <w:rPr>
                <w:rFonts w:ascii="Arial" w:hAnsi="Arial" w:cs="Arial"/>
                <w:b/>
                <w:sz w:val="18"/>
                <w:szCs w:val="18"/>
              </w:rPr>
              <w:t>Self-evaluation</w:t>
            </w:r>
          </w:p>
          <w:p w14:paraId="2F108ED2" w14:textId="77777777" w:rsidR="00B839E2" w:rsidRPr="00B84F4D" w:rsidRDefault="00B839E2" w:rsidP="000A411A">
            <w:pPr>
              <w:numPr>
                <w:ilvl w:val="0"/>
                <w:numId w:val="24"/>
              </w:numPr>
              <w:spacing w:line="372" w:lineRule="atLeast"/>
              <w:outlineLvl w:val="1"/>
              <w:rPr>
                <w:rFonts w:ascii="Arial" w:hAnsi="Arial" w:cs="Arial"/>
                <w:b/>
                <w:sz w:val="18"/>
                <w:szCs w:val="18"/>
              </w:rPr>
            </w:pPr>
            <w:r w:rsidRPr="00B84F4D">
              <w:rPr>
                <w:rFonts w:ascii="Arial" w:hAnsi="Arial" w:cs="Arial"/>
                <w:b/>
                <w:sz w:val="18"/>
                <w:szCs w:val="18"/>
              </w:rPr>
              <w:t xml:space="preserve"> </w:t>
            </w:r>
            <w:r w:rsidR="000A411A" w:rsidRPr="00B84F4D">
              <w:rPr>
                <w:rFonts w:ascii="Arial" w:hAnsi="Arial" w:cs="Arial"/>
                <w:b/>
                <w:sz w:val="18"/>
                <w:szCs w:val="18"/>
              </w:rPr>
              <w:t>E</w:t>
            </w:r>
            <w:r w:rsidR="005642D2" w:rsidRPr="00B84F4D">
              <w:rPr>
                <w:rFonts w:ascii="Arial" w:hAnsi="Arial" w:cs="Arial"/>
                <w:b/>
                <w:sz w:val="18"/>
                <w:szCs w:val="18"/>
              </w:rPr>
              <w:t>mpathy</w:t>
            </w:r>
          </w:p>
          <w:p w14:paraId="2943CFDA" w14:textId="77777777" w:rsidR="000A411A" w:rsidRPr="00B84F4D" w:rsidRDefault="000A411A" w:rsidP="000A411A">
            <w:pPr>
              <w:numPr>
                <w:ilvl w:val="0"/>
                <w:numId w:val="24"/>
              </w:numPr>
              <w:spacing w:line="372" w:lineRule="atLeast"/>
              <w:outlineLvl w:val="1"/>
              <w:rPr>
                <w:rFonts w:ascii="Arial" w:hAnsi="Arial" w:cs="Arial"/>
                <w:b/>
                <w:sz w:val="18"/>
                <w:szCs w:val="18"/>
              </w:rPr>
            </w:pPr>
            <w:r w:rsidRPr="00B84F4D">
              <w:rPr>
                <w:rFonts w:ascii="Arial" w:hAnsi="Arial" w:cs="Arial"/>
                <w:b/>
                <w:sz w:val="18"/>
                <w:szCs w:val="18"/>
              </w:rPr>
              <w:t>Research</w:t>
            </w:r>
          </w:p>
          <w:p w14:paraId="2989B590" w14:textId="77777777" w:rsidR="000A411A" w:rsidRPr="00B84F4D" w:rsidRDefault="000A411A" w:rsidP="000A411A">
            <w:pPr>
              <w:numPr>
                <w:ilvl w:val="0"/>
                <w:numId w:val="24"/>
              </w:numPr>
              <w:spacing w:line="372" w:lineRule="atLeast"/>
              <w:outlineLvl w:val="1"/>
              <w:rPr>
                <w:rFonts w:ascii="Arial" w:hAnsi="Arial" w:cs="Arial"/>
                <w:b/>
                <w:sz w:val="18"/>
                <w:szCs w:val="18"/>
              </w:rPr>
            </w:pPr>
            <w:r w:rsidRPr="00B84F4D">
              <w:rPr>
                <w:rFonts w:ascii="Arial" w:hAnsi="Arial" w:cs="Arial"/>
                <w:b/>
                <w:sz w:val="18"/>
                <w:szCs w:val="18"/>
              </w:rPr>
              <w:t>Communication</w:t>
            </w:r>
          </w:p>
          <w:p w14:paraId="23072736" w14:textId="77777777" w:rsidR="000A411A" w:rsidRPr="00B84F4D" w:rsidRDefault="000A411A" w:rsidP="000A411A">
            <w:pPr>
              <w:spacing w:line="372" w:lineRule="atLeast"/>
              <w:ind w:left="720"/>
              <w:outlineLvl w:val="1"/>
              <w:rPr>
                <w:rFonts w:ascii="Arial" w:hAnsi="Arial" w:cs="Arial"/>
                <w:b/>
                <w:sz w:val="18"/>
                <w:szCs w:val="18"/>
              </w:rPr>
            </w:pPr>
            <w:r w:rsidRPr="00B84F4D">
              <w:rPr>
                <w:rFonts w:ascii="Arial" w:hAnsi="Arial" w:cs="Arial"/>
                <w:b/>
                <w:sz w:val="18"/>
                <w:szCs w:val="18"/>
              </w:rPr>
              <w:t xml:space="preserve"> </w:t>
            </w:r>
          </w:p>
          <w:p w14:paraId="64780A8C" w14:textId="77777777" w:rsidR="00B366C1" w:rsidRPr="00B84F4D" w:rsidRDefault="00B366C1" w:rsidP="009C70AD">
            <w:pPr>
              <w:spacing w:line="372" w:lineRule="atLeast"/>
              <w:outlineLvl w:val="1"/>
              <w:rPr>
                <w:rFonts w:ascii="Arial" w:hAnsi="Arial" w:cs="Arial"/>
                <w:b/>
                <w:sz w:val="18"/>
                <w:szCs w:val="18"/>
              </w:rPr>
            </w:pPr>
          </w:p>
        </w:tc>
      </w:tr>
      <w:tr w:rsidR="00B84F4D" w14:paraId="1889DD42" w14:textId="77777777" w:rsidTr="00B84F4D">
        <w:trPr>
          <w:gridAfter w:val="1"/>
          <w:wAfter w:w="61" w:type="dxa"/>
        </w:trPr>
        <w:tc>
          <w:tcPr>
            <w:tcW w:w="3650" w:type="dxa"/>
            <w:vMerge/>
            <w:shd w:val="clear" w:color="auto" w:fill="auto"/>
          </w:tcPr>
          <w:p w14:paraId="75B369DE" w14:textId="77777777" w:rsidR="00B84F4D" w:rsidRDefault="00B84F4D"/>
        </w:tc>
        <w:tc>
          <w:tcPr>
            <w:tcW w:w="6500" w:type="dxa"/>
            <w:shd w:val="clear" w:color="auto" w:fill="auto"/>
          </w:tcPr>
          <w:p w14:paraId="7EF15192" w14:textId="77777777" w:rsidR="00B84F4D" w:rsidRPr="00B84F4D" w:rsidRDefault="00B84F4D" w:rsidP="00B750CC">
            <w:pPr>
              <w:rPr>
                <w:rFonts w:ascii="Arial" w:hAnsi="Arial" w:cs="Arial"/>
                <w:b/>
                <w:sz w:val="18"/>
                <w:szCs w:val="18"/>
              </w:rPr>
            </w:pPr>
            <w:r w:rsidRPr="00B84F4D">
              <w:rPr>
                <w:rFonts w:ascii="Arial" w:hAnsi="Arial" w:cs="Arial"/>
                <w:b/>
                <w:sz w:val="18"/>
                <w:szCs w:val="18"/>
              </w:rPr>
              <w:t>Evaluate Learning:</w:t>
            </w:r>
          </w:p>
          <w:p w14:paraId="0AD34BD9" w14:textId="77777777" w:rsidR="00B84F4D" w:rsidRPr="00B84F4D" w:rsidRDefault="00B84F4D" w:rsidP="007E3D91">
            <w:pPr>
              <w:numPr>
                <w:ilvl w:val="0"/>
                <w:numId w:val="9"/>
              </w:numPr>
              <w:rPr>
                <w:rFonts w:ascii="Arial" w:hAnsi="Arial" w:cs="Arial"/>
                <w:sz w:val="18"/>
                <w:szCs w:val="18"/>
              </w:rPr>
            </w:pPr>
            <w:r w:rsidRPr="00B84F4D">
              <w:rPr>
                <w:rFonts w:ascii="Arial" w:hAnsi="Arial" w:cs="Arial"/>
                <w:sz w:val="18"/>
                <w:szCs w:val="18"/>
              </w:rPr>
              <w:t>Learning logs</w:t>
            </w:r>
          </w:p>
          <w:p w14:paraId="67117668" w14:textId="77777777" w:rsidR="00B84F4D" w:rsidRPr="00B84F4D" w:rsidRDefault="00B84F4D" w:rsidP="00D970C0">
            <w:pPr>
              <w:numPr>
                <w:ilvl w:val="0"/>
                <w:numId w:val="9"/>
              </w:numPr>
              <w:rPr>
                <w:rFonts w:ascii="Arial" w:hAnsi="Arial" w:cs="Arial"/>
                <w:sz w:val="18"/>
                <w:szCs w:val="18"/>
              </w:rPr>
            </w:pPr>
            <w:r w:rsidRPr="00B84F4D">
              <w:rPr>
                <w:rFonts w:ascii="Arial" w:hAnsi="Arial" w:cs="Arial"/>
                <w:sz w:val="18"/>
                <w:szCs w:val="18"/>
              </w:rPr>
              <w:t>Staff evaluation</w:t>
            </w:r>
          </w:p>
          <w:p w14:paraId="23F864ED" w14:textId="77777777" w:rsidR="00B84F4D" w:rsidRPr="00B84F4D" w:rsidRDefault="00B84F4D" w:rsidP="00D970C0">
            <w:pPr>
              <w:numPr>
                <w:ilvl w:val="0"/>
                <w:numId w:val="9"/>
              </w:numPr>
              <w:rPr>
                <w:rFonts w:ascii="Arial" w:hAnsi="Arial" w:cs="Arial"/>
                <w:sz w:val="18"/>
                <w:szCs w:val="18"/>
              </w:rPr>
            </w:pPr>
            <w:r w:rsidRPr="00B84F4D">
              <w:rPr>
                <w:rFonts w:ascii="Arial" w:hAnsi="Arial" w:cs="Arial"/>
                <w:sz w:val="18"/>
                <w:szCs w:val="18"/>
              </w:rPr>
              <w:t>Pupil evaluation</w:t>
            </w:r>
          </w:p>
        </w:tc>
        <w:tc>
          <w:tcPr>
            <w:tcW w:w="3737" w:type="dxa"/>
            <w:shd w:val="clear" w:color="auto" w:fill="auto"/>
          </w:tcPr>
          <w:p w14:paraId="0B449637" w14:textId="309006C8" w:rsidR="00B84F4D" w:rsidRPr="00B84F4D" w:rsidRDefault="00B84F4D" w:rsidP="00E22C0F">
            <w:pPr>
              <w:rPr>
                <w:rFonts w:ascii="Arial" w:hAnsi="Arial" w:cs="Arial"/>
                <w:sz w:val="18"/>
                <w:szCs w:val="18"/>
              </w:rPr>
            </w:pPr>
            <w:r>
              <w:rPr>
                <w:rFonts w:ascii="Arial" w:hAnsi="Arial" w:cs="Arial"/>
                <w:sz w:val="18"/>
                <w:szCs w:val="18"/>
              </w:rPr>
              <w:t>Key</w:t>
            </w:r>
            <w:r w:rsidRPr="00B84F4D">
              <w:rPr>
                <w:rFonts w:ascii="Arial" w:hAnsi="Arial" w:cs="Arial"/>
                <w:sz w:val="18"/>
                <w:szCs w:val="18"/>
              </w:rPr>
              <w:t xml:space="preserve"> vocabulary to be either taught or used in learning experiences</w:t>
            </w:r>
          </w:p>
          <w:p w14:paraId="1CB25EE6" w14:textId="0E2A243D" w:rsidR="00B84F4D" w:rsidRPr="00B84F4D" w:rsidRDefault="00B84F4D" w:rsidP="00F53610">
            <w:pPr>
              <w:pStyle w:val="ListParagraph"/>
              <w:numPr>
                <w:ilvl w:val="0"/>
                <w:numId w:val="25"/>
              </w:numPr>
              <w:rPr>
                <w:rFonts w:ascii="Arial" w:hAnsi="Arial" w:cs="Arial"/>
                <w:sz w:val="18"/>
                <w:szCs w:val="18"/>
              </w:rPr>
            </w:pPr>
            <w:r w:rsidRPr="00B84F4D">
              <w:rPr>
                <w:rFonts w:ascii="Arial" w:hAnsi="Arial" w:cs="Arial"/>
                <w:sz w:val="18"/>
                <w:szCs w:val="18"/>
              </w:rPr>
              <w:t>Empathy</w:t>
            </w:r>
          </w:p>
          <w:p w14:paraId="7440AEC8" w14:textId="40370954" w:rsidR="00B84F4D" w:rsidRPr="00B84F4D" w:rsidRDefault="00B84F4D" w:rsidP="007A67DB">
            <w:pPr>
              <w:pStyle w:val="ListParagraph"/>
              <w:numPr>
                <w:ilvl w:val="0"/>
                <w:numId w:val="25"/>
              </w:numPr>
              <w:rPr>
                <w:rFonts w:ascii="Arial" w:hAnsi="Arial" w:cs="Arial"/>
                <w:sz w:val="18"/>
                <w:szCs w:val="18"/>
              </w:rPr>
            </w:pPr>
            <w:r w:rsidRPr="00B84F4D">
              <w:rPr>
                <w:rFonts w:ascii="Arial" w:hAnsi="Arial" w:cs="Arial"/>
                <w:sz w:val="18"/>
                <w:szCs w:val="18"/>
              </w:rPr>
              <w:t>Resilience</w:t>
            </w:r>
          </w:p>
          <w:p w14:paraId="1A6DA5FF" w14:textId="29E5A4D0" w:rsidR="00B84F4D" w:rsidRPr="00B84F4D" w:rsidRDefault="00B84F4D" w:rsidP="007A67DB">
            <w:pPr>
              <w:pStyle w:val="ListParagraph"/>
              <w:numPr>
                <w:ilvl w:val="0"/>
                <w:numId w:val="25"/>
              </w:numPr>
              <w:rPr>
                <w:rFonts w:ascii="Arial" w:hAnsi="Arial" w:cs="Arial"/>
                <w:sz w:val="18"/>
                <w:szCs w:val="18"/>
              </w:rPr>
            </w:pPr>
            <w:r w:rsidRPr="00B84F4D">
              <w:rPr>
                <w:rFonts w:ascii="Arial" w:hAnsi="Arial" w:cs="Arial"/>
                <w:sz w:val="18"/>
                <w:szCs w:val="18"/>
              </w:rPr>
              <w:t>Social intelligence</w:t>
            </w:r>
          </w:p>
          <w:p w14:paraId="69F08458" w14:textId="7B17F260" w:rsidR="00B84F4D" w:rsidRPr="00B84F4D" w:rsidRDefault="00B84F4D" w:rsidP="007A67DB">
            <w:pPr>
              <w:pStyle w:val="ListParagraph"/>
              <w:numPr>
                <w:ilvl w:val="0"/>
                <w:numId w:val="25"/>
              </w:numPr>
              <w:rPr>
                <w:rFonts w:ascii="Arial" w:hAnsi="Arial" w:cs="Arial"/>
                <w:sz w:val="18"/>
                <w:szCs w:val="18"/>
              </w:rPr>
            </w:pPr>
            <w:r w:rsidRPr="00B84F4D">
              <w:rPr>
                <w:rFonts w:ascii="Arial" w:hAnsi="Arial" w:cs="Arial"/>
                <w:sz w:val="18"/>
                <w:szCs w:val="18"/>
              </w:rPr>
              <w:t>Anxiety</w:t>
            </w:r>
          </w:p>
          <w:p w14:paraId="0C28FDC4" w14:textId="02FD88A6" w:rsidR="00B84F4D" w:rsidRPr="00B84F4D" w:rsidRDefault="00B84F4D" w:rsidP="004E1FA0">
            <w:pPr>
              <w:pStyle w:val="ListParagraph"/>
              <w:numPr>
                <w:ilvl w:val="0"/>
                <w:numId w:val="25"/>
              </w:numPr>
              <w:rPr>
                <w:rFonts w:ascii="Arial" w:hAnsi="Arial" w:cs="Arial"/>
                <w:sz w:val="18"/>
                <w:szCs w:val="18"/>
              </w:rPr>
            </w:pPr>
            <w:r w:rsidRPr="00B84F4D">
              <w:rPr>
                <w:rFonts w:ascii="Arial" w:hAnsi="Arial" w:cs="Arial"/>
                <w:sz w:val="18"/>
                <w:szCs w:val="18"/>
              </w:rPr>
              <w:t xml:space="preserve">Healthy </w:t>
            </w:r>
          </w:p>
          <w:p w14:paraId="53700020" w14:textId="0101F6A2" w:rsidR="00B84F4D" w:rsidRPr="00B84F4D" w:rsidRDefault="00B84F4D" w:rsidP="004E1FA0">
            <w:pPr>
              <w:pStyle w:val="ListParagraph"/>
              <w:numPr>
                <w:ilvl w:val="0"/>
                <w:numId w:val="25"/>
              </w:numPr>
              <w:rPr>
                <w:rFonts w:ascii="Arial" w:hAnsi="Arial" w:cs="Arial"/>
                <w:sz w:val="18"/>
                <w:szCs w:val="18"/>
              </w:rPr>
            </w:pPr>
            <w:r w:rsidRPr="00B84F4D">
              <w:rPr>
                <w:rFonts w:ascii="Arial" w:hAnsi="Arial" w:cs="Arial"/>
                <w:sz w:val="18"/>
                <w:szCs w:val="18"/>
              </w:rPr>
              <w:t>Nurtured</w:t>
            </w:r>
          </w:p>
          <w:p w14:paraId="41564595" w14:textId="5DB082CD" w:rsidR="00B84F4D" w:rsidRPr="00B84F4D" w:rsidRDefault="00B84F4D" w:rsidP="00FC7287">
            <w:pPr>
              <w:pStyle w:val="ListParagraph"/>
              <w:numPr>
                <w:ilvl w:val="0"/>
                <w:numId w:val="25"/>
              </w:numPr>
              <w:rPr>
                <w:rFonts w:ascii="Arial" w:hAnsi="Arial" w:cs="Arial"/>
                <w:sz w:val="18"/>
                <w:szCs w:val="18"/>
              </w:rPr>
            </w:pPr>
            <w:r w:rsidRPr="00B84F4D">
              <w:rPr>
                <w:rFonts w:ascii="Arial" w:hAnsi="Arial" w:cs="Arial"/>
                <w:sz w:val="18"/>
                <w:szCs w:val="18"/>
              </w:rPr>
              <w:t>‘Not yet’ goals</w:t>
            </w:r>
          </w:p>
          <w:p w14:paraId="667CD2D1" w14:textId="3D4BF0DF" w:rsidR="00B84F4D" w:rsidRPr="00B84F4D" w:rsidRDefault="00B84F4D" w:rsidP="00FC7287">
            <w:pPr>
              <w:pStyle w:val="ListParagraph"/>
              <w:numPr>
                <w:ilvl w:val="0"/>
                <w:numId w:val="25"/>
              </w:numPr>
              <w:rPr>
                <w:rFonts w:ascii="Arial" w:hAnsi="Arial" w:cs="Arial"/>
                <w:sz w:val="18"/>
                <w:szCs w:val="18"/>
              </w:rPr>
            </w:pPr>
            <w:r w:rsidRPr="00B84F4D">
              <w:rPr>
                <w:rFonts w:ascii="Arial" w:hAnsi="Arial" w:cs="Arial"/>
                <w:sz w:val="18"/>
                <w:szCs w:val="18"/>
              </w:rPr>
              <w:t>sleep cycle</w:t>
            </w:r>
          </w:p>
          <w:p w14:paraId="766D66C3" w14:textId="0627A322" w:rsidR="00B84F4D" w:rsidRPr="00B84F4D" w:rsidRDefault="00B84F4D" w:rsidP="00B84F4D">
            <w:pPr>
              <w:pStyle w:val="ListParagraph"/>
              <w:numPr>
                <w:ilvl w:val="0"/>
                <w:numId w:val="25"/>
              </w:numPr>
              <w:rPr>
                <w:rFonts w:ascii="Arial" w:hAnsi="Arial" w:cs="Arial"/>
                <w:sz w:val="18"/>
                <w:szCs w:val="18"/>
              </w:rPr>
            </w:pPr>
            <w:r w:rsidRPr="00B84F4D">
              <w:rPr>
                <w:rFonts w:ascii="Arial" w:hAnsi="Arial" w:cs="Arial"/>
                <w:sz w:val="18"/>
                <w:szCs w:val="18"/>
              </w:rPr>
              <w:t>Needs and Wants</w:t>
            </w:r>
          </w:p>
        </w:tc>
      </w:tr>
    </w:tbl>
    <w:p w14:paraId="7BF9FC8C" w14:textId="4A77B83F" w:rsidR="009A7309" w:rsidRDefault="009A7309" w:rsidP="00B366C1"/>
    <w:p w14:paraId="405A8351" w14:textId="77777777" w:rsidR="002A4395" w:rsidRDefault="002A4395" w:rsidP="00B366C1"/>
    <w:sectPr w:rsidR="002A4395" w:rsidSect="00B750CC">
      <w:headerReference w:type="even" r:id="rId15"/>
      <w:headerReference w:type="default" r:id="rId16"/>
      <w:footerReference w:type="even" r:id="rId17"/>
      <w:footerReference w:type="default" r:id="rId18"/>
      <w:headerReference w:type="first" r:id="rId19"/>
      <w:footerReference w:type="first" r:id="rId20"/>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49DDA" w14:textId="77777777" w:rsidR="00B84F4D" w:rsidRDefault="00B84F4D" w:rsidP="00B84F4D">
      <w:r>
        <w:separator/>
      </w:r>
    </w:p>
  </w:endnote>
  <w:endnote w:type="continuationSeparator" w:id="0">
    <w:p w14:paraId="50E9FF23" w14:textId="77777777" w:rsidR="00B84F4D" w:rsidRDefault="00B84F4D" w:rsidP="00B84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CDE6E" w14:textId="77777777" w:rsidR="00B84F4D" w:rsidRDefault="00B84F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F090A" w14:textId="7B024897" w:rsidR="00B84F4D" w:rsidRDefault="00B84F4D">
    <w:pPr>
      <w:pStyle w:val="Footer"/>
    </w:pPr>
    <w:r>
      <w:rPr>
        <w:noProof/>
      </w:rPr>
      <w:drawing>
        <wp:anchor distT="0" distB="0" distL="114300" distR="114300" simplePos="0" relativeHeight="251659264" behindDoc="0" locked="0" layoutInCell="1" allowOverlap="1" wp14:anchorId="21A7C9A9" wp14:editId="4BA971BF">
          <wp:simplePos x="0" y="0"/>
          <wp:positionH relativeFrom="margin">
            <wp:posOffset>8391525</wp:posOffset>
          </wp:positionH>
          <wp:positionV relativeFrom="page">
            <wp:posOffset>6753860</wp:posOffset>
          </wp:positionV>
          <wp:extent cx="849600" cy="334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dset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9600" cy="33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7D70F" w14:textId="77777777" w:rsidR="00B84F4D" w:rsidRDefault="00B84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C933E" w14:textId="77777777" w:rsidR="00B84F4D" w:rsidRDefault="00B84F4D" w:rsidP="00B84F4D">
      <w:r>
        <w:separator/>
      </w:r>
    </w:p>
  </w:footnote>
  <w:footnote w:type="continuationSeparator" w:id="0">
    <w:p w14:paraId="7160D9FB" w14:textId="77777777" w:rsidR="00B84F4D" w:rsidRDefault="00B84F4D" w:rsidP="00B84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53C29" w14:textId="77777777" w:rsidR="00B84F4D" w:rsidRDefault="00B84F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9AA84" w14:textId="77777777" w:rsidR="00B84F4D" w:rsidRDefault="00B84F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6DA08" w14:textId="77777777" w:rsidR="00B84F4D" w:rsidRDefault="00B84F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A43"/>
    <w:multiLevelType w:val="hybridMultilevel"/>
    <w:tmpl w:val="8714890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9130AF"/>
    <w:multiLevelType w:val="hybridMultilevel"/>
    <w:tmpl w:val="F086CEC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545E5"/>
    <w:multiLevelType w:val="hybridMultilevel"/>
    <w:tmpl w:val="0D9C593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38E6844"/>
    <w:multiLevelType w:val="hybridMultilevel"/>
    <w:tmpl w:val="7C6A91D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396754"/>
    <w:multiLevelType w:val="hybridMultilevel"/>
    <w:tmpl w:val="B45829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48681E"/>
    <w:multiLevelType w:val="hybridMultilevel"/>
    <w:tmpl w:val="18BC47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544EF4"/>
    <w:multiLevelType w:val="hybridMultilevel"/>
    <w:tmpl w:val="6A06C21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AFC6885"/>
    <w:multiLevelType w:val="hybridMultilevel"/>
    <w:tmpl w:val="FF0058FA"/>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8" w15:restartNumberingAfterBreak="0">
    <w:nsid w:val="28B319ED"/>
    <w:multiLevelType w:val="hybridMultilevel"/>
    <w:tmpl w:val="94C26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0F66C9"/>
    <w:multiLevelType w:val="hybridMultilevel"/>
    <w:tmpl w:val="0768715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9C076C"/>
    <w:multiLevelType w:val="hybridMultilevel"/>
    <w:tmpl w:val="DE4A46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36602F"/>
    <w:multiLevelType w:val="hybridMultilevel"/>
    <w:tmpl w:val="722A2F9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4962A3F"/>
    <w:multiLevelType w:val="hybridMultilevel"/>
    <w:tmpl w:val="30C8F62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34C82798"/>
    <w:multiLevelType w:val="multilevel"/>
    <w:tmpl w:val="650E59D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5B760B1"/>
    <w:multiLevelType w:val="hybridMultilevel"/>
    <w:tmpl w:val="714E5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BD72C4"/>
    <w:multiLevelType w:val="hybridMultilevel"/>
    <w:tmpl w:val="4B84551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57D1924"/>
    <w:multiLevelType w:val="hybridMultilevel"/>
    <w:tmpl w:val="AE94D7EA"/>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9A50CA3"/>
    <w:multiLevelType w:val="hybridMultilevel"/>
    <w:tmpl w:val="1812E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C055CC"/>
    <w:multiLevelType w:val="hybridMultilevel"/>
    <w:tmpl w:val="AEDE256C"/>
    <w:lvl w:ilvl="0" w:tplc="08090005">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BE29D7"/>
    <w:multiLevelType w:val="hybridMultilevel"/>
    <w:tmpl w:val="8F6EF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E0352A"/>
    <w:multiLevelType w:val="hybridMultilevel"/>
    <w:tmpl w:val="69902B0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E946F07"/>
    <w:multiLevelType w:val="multilevel"/>
    <w:tmpl w:val="7C6A91D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2894824"/>
    <w:multiLevelType w:val="hybridMultilevel"/>
    <w:tmpl w:val="9CD2C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3542A7"/>
    <w:multiLevelType w:val="hybridMultilevel"/>
    <w:tmpl w:val="650E59D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6A7481C"/>
    <w:multiLevelType w:val="hybridMultilevel"/>
    <w:tmpl w:val="517EDD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
  </w:num>
  <w:num w:numId="3">
    <w:abstractNumId w:val="3"/>
  </w:num>
  <w:num w:numId="4">
    <w:abstractNumId w:val="21"/>
  </w:num>
  <w:num w:numId="5">
    <w:abstractNumId w:val="12"/>
  </w:num>
  <w:num w:numId="6">
    <w:abstractNumId w:val="11"/>
  </w:num>
  <w:num w:numId="7">
    <w:abstractNumId w:val="15"/>
  </w:num>
  <w:num w:numId="8">
    <w:abstractNumId w:val="16"/>
  </w:num>
  <w:num w:numId="9">
    <w:abstractNumId w:val="9"/>
  </w:num>
  <w:num w:numId="10">
    <w:abstractNumId w:val="23"/>
  </w:num>
  <w:num w:numId="11">
    <w:abstractNumId w:val="13"/>
  </w:num>
  <w:num w:numId="12">
    <w:abstractNumId w:val="6"/>
  </w:num>
  <w:num w:numId="13">
    <w:abstractNumId w:val="20"/>
  </w:num>
  <w:num w:numId="14">
    <w:abstractNumId w:val="0"/>
  </w:num>
  <w:num w:numId="15">
    <w:abstractNumId w:val="10"/>
  </w:num>
  <w:num w:numId="16">
    <w:abstractNumId w:val="24"/>
  </w:num>
  <w:num w:numId="17">
    <w:abstractNumId w:val="2"/>
  </w:num>
  <w:num w:numId="18">
    <w:abstractNumId w:val="7"/>
  </w:num>
  <w:num w:numId="19">
    <w:abstractNumId w:val="4"/>
  </w:num>
  <w:num w:numId="20">
    <w:abstractNumId w:val="5"/>
  </w:num>
  <w:num w:numId="21">
    <w:abstractNumId w:val="14"/>
  </w:num>
  <w:num w:numId="22">
    <w:abstractNumId w:val="22"/>
  </w:num>
  <w:num w:numId="23">
    <w:abstractNumId w:val="8"/>
  </w:num>
  <w:num w:numId="24">
    <w:abstractNumId w:val="17"/>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0CC"/>
    <w:rsid w:val="00083E59"/>
    <w:rsid w:val="0009136E"/>
    <w:rsid w:val="0009283D"/>
    <w:rsid w:val="00095936"/>
    <w:rsid w:val="00095AA5"/>
    <w:rsid w:val="000A00EB"/>
    <w:rsid w:val="000A411A"/>
    <w:rsid w:val="000B56C9"/>
    <w:rsid w:val="000C2D9D"/>
    <w:rsid w:val="00101794"/>
    <w:rsid w:val="0012343D"/>
    <w:rsid w:val="00123910"/>
    <w:rsid w:val="00125A4A"/>
    <w:rsid w:val="001D2954"/>
    <w:rsid w:val="002274AF"/>
    <w:rsid w:val="00286FB1"/>
    <w:rsid w:val="002A4395"/>
    <w:rsid w:val="002D291E"/>
    <w:rsid w:val="00301BFF"/>
    <w:rsid w:val="00316EEE"/>
    <w:rsid w:val="00316F00"/>
    <w:rsid w:val="003233C2"/>
    <w:rsid w:val="00326215"/>
    <w:rsid w:val="00330AA0"/>
    <w:rsid w:val="003D1ECF"/>
    <w:rsid w:val="003E7339"/>
    <w:rsid w:val="003E7362"/>
    <w:rsid w:val="003F2978"/>
    <w:rsid w:val="00452FFB"/>
    <w:rsid w:val="00473C2D"/>
    <w:rsid w:val="004A5B1C"/>
    <w:rsid w:val="004B2971"/>
    <w:rsid w:val="004E1FA0"/>
    <w:rsid w:val="004E33BD"/>
    <w:rsid w:val="005122C0"/>
    <w:rsid w:val="005642D2"/>
    <w:rsid w:val="00570112"/>
    <w:rsid w:val="00573795"/>
    <w:rsid w:val="00590051"/>
    <w:rsid w:val="00592A54"/>
    <w:rsid w:val="005A7FCB"/>
    <w:rsid w:val="0060388F"/>
    <w:rsid w:val="00611373"/>
    <w:rsid w:val="00613189"/>
    <w:rsid w:val="00614971"/>
    <w:rsid w:val="006217A4"/>
    <w:rsid w:val="00630AD6"/>
    <w:rsid w:val="00634D9B"/>
    <w:rsid w:val="00640CF1"/>
    <w:rsid w:val="006440A5"/>
    <w:rsid w:val="00661FBB"/>
    <w:rsid w:val="00694A41"/>
    <w:rsid w:val="006B1177"/>
    <w:rsid w:val="006B3BE9"/>
    <w:rsid w:val="006E52A5"/>
    <w:rsid w:val="006F67EF"/>
    <w:rsid w:val="0071633E"/>
    <w:rsid w:val="007529FB"/>
    <w:rsid w:val="007956DF"/>
    <w:rsid w:val="007A67DB"/>
    <w:rsid w:val="007C6FEF"/>
    <w:rsid w:val="007E3D91"/>
    <w:rsid w:val="007E703A"/>
    <w:rsid w:val="00853529"/>
    <w:rsid w:val="008638B7"/>
    <w:rsid w:val="00863E36"/>
    <w:rsid w:val="00875317"/>
    <w:rsid w:val="00875960"/>
    <w:rsid w:val="00875ED3"/>
    <w:rsid w:val="00892101"/>
    <w:rsid w:val="008A1F7F"/>
    <w:rsid w:val="008A2D10"/>
    <w:rsid w:val="00947B07"/>
    <w:rsid w:val="0095168E"/>
    <w:rsid w:val="00954BC3"/>
    <w:rsid w:val="00955BAB"/>
    <w:rsid w:val="009746E7"/>
    <w:rsid w:val="00996C2D"/>
    <w:rsid w:val="009A7309"/>
    <w:rsid w:val="009C70AD"/>
    <w:rsid w:val="009D3E2F"/>
    <w:rsid w:val="009D5795"/>
    <w:rsid w:val="00A02045"/>
    <w:rsid w:val="00A03F08"/>
    <w:rsid w:val="00A12E6B"/>
    <w:rsid w:val="00A57247"/>
    <w:rsid w:val="00A61854"/>
    <w:rsid w:val="00A729DB"/>
    <w:rsid w:val="00AA0221"/>
    <w:rsid w:val="00AE683B"/>
    <w:rsid w:val="00AF1E47"/>
    <w:rsid w:val="00B11C9C"/>
    <w:rsid w:val="00B366C1"/>
    <w:rsid w:val="00B4042F"/>
    <w:rsid w:val="00B65637"/>
    <w:rsid w:val="00B727C9"/>
    <w:rsid w:val="00B750CC"/>
    <w:rsid w:val="00B839E2"/>
    <w:rsid w:val="00B84F4D"/>
    <w:rsid w:val="00B91FDD"/>
    <w:rsid w:val="00BC3142"/>
    <w:rsid w:val="00BD1D5C"/>
    <w:rsid w:val="00BE1D25"/>
    <w:rsid w:val="00BE611E"/>
    <w:rsid w:val="00BE68EA"/>
    <w:rsid w:val="00BF14CE"/>
    <w:rsid w:val="00C005BE"/>
    <w:rsid w:val="00C06B5D"/>
    <w:rsid w:val="00C1205C"/>
    <w:rsid w:val="00C56C75"/>
    <w:rsid w:val="00C62B88"/>
    <w:rsid w:val="00CA319B"/>
    <w:rsid w:val="00CC1149"/>
    <w:rsid w:val="00CC1E9D"/>
    <w:rsid w:val="00CD114D"/>
    <w:rsid w:val="00D1014E"/>
    <w:rsid w:val="00D10902"/>
    <w:rsid w:val="00D43856"/>
    <w:rsid w:val="00D8412F"/>
    <w:rsid w:val="00D90622"/>
    <w:rsid w:val="00D970C0"/>
    <w:rsid w:val="00DA10A3"/>
    <w:rsid w:val="00DB5C82"/>
    <w:rsid w:val="00DD0BBD"/>
    <w:rsid w:val="00DF1B9F"/>
    <w:rsid w:val="00DF5E7D"/>
    <w:rsid w:val="00E030F6"/>
    <w:rsid w:val="00E22C0F"/>
    <w:rsid w:val="00E27D1D"/>
    <w:rsid w:val="00E45B15"/>
    <w:rsid w:val="00E509C5"/>
    <w:rsid w:val="00E62B9C"/>
    <w:rsid w:val="00E94F1F"/>
    <w:rsid w:val="00EC4EE0"/>
    <w:rsid w:val="00ED7160"/>
    <w:rsid w:val="00EF6444"/>
    <w:rsid w:val="00EF795E"/>
    <w:rsid w:val="00F53610"/>
    <w:rsid w:val="00F736E7"/>
    <w:rsid w:val="00FC7287"/>
    <w:rsid w:val="00FD7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D199C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750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5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875317"/>
  </w:style>
  <w:style w:type="character" w:styleId="Hyperlink">
    <w:name w:val="Hyperlink"/>
    <w:rsid w:val="003F2978"/>
    <w:rPr>
      <w:color w:val="0000FF"/>
      <w:u w:val="single"/>
    </w:rPr>
  </w:style>
  <w:style w:type="paragraph" w:styleId="ListParagraph">
    <w:name w:val="List Paragraph"/>
    <w:basedOn w:val="Normal"/>
    <w:uiPriority w:val="72"/>
    <w:rsid w:val="00F53610"/>
    <w:pPr>
      <w:ind w:left="720"/>
      <w:contextualSpacing/>
    </w:pPr>
  </w:style>
  <w:style w:type="paragraph" w:styleId="Header">
    <w:name w:val="header"/>
    <w:basedOn w:val="Normal"/>
    <w:link w:val="HeaderChar"/>
    <w:rsid w:val="00B84F4D"/>
    <w:pPr>
      <w:tabs>
        <w:tab w:val="center" w:pos="4513"/>
        <w:tab w:val="right" w:pos="9026"/>
      </w:tabs>
    </w:pPr>
  </w:style>
  <w:style w:type="character" w:customStyle="1" w:styleId="HeaderChar">
    <w:name w:val="Header Char"/>
    <w:basedOn w:val="DefaultParagraphFont"/>
    <w:link w:val="Header"/>
    <w:rsid w:val="00B84F4D"/>
    <w:rPr>
      <w:sz w:val="24"/>
      <w:szCs w:val="24"/>
    </w:rPr>
  </w:style>
  <w:style w:type="paragraph" w:styleId="Footer">
    <w:name w:val="footer"/>
    <w:basedOn w:val="Normal"/>
    <w:link w:val="FooterChar"/>
    <w:rsid w:val="00B84F4D"/>
    <w:pPr>
      <w:tabs>
        <w:tab w:val="center" w:pos="4513"/>
        <w:tab w:val="right" w:pos="9026"/>
      </w:tabs>
    </w:pPr>
  </w:style>
  <w:style w:type="character" w:customStyle="1" w:styleId="FooterChar">
    <w:name w:val="Footer Char"/>
    <w:basedOn w:val="DefaultParagraphFont"/>
    <w:link w:val="Footer"/>
    <w:rsid w:val="00B84F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bbc.co.uk/learningzone/clips/stress/8083.html" TargetMode="External"/><Relationship Id="rId13" Type="http://schemas.openxmlformats.org/officeDocument/2006/relationships/hyperlink" Target="http://www.lift-off.org.uk/136_Dealing+With+Exam+Stress.htm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handsonscotland.co.uk/" TargetMode="External"/><Relationship Id="rId12" Type="http://schemas.openxmlformats.org/officeDocument/2006/relationships/hyperlink" Target="http://www.handsonscotland.co.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xietybc.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moodjuice.scot.nhs.u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bbc.co.uk/scotland/brainsmart/" TargetMode="External"/><Relationship Id="rId14" Type="http://schemas.openxmlformats.org/officeDocument/2006/relationships/hyperlink" Target="http://www.sqa.org.uk/sqa/69104.htm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1378</Words>
  <Characters>8002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Senior Phase -  Attitudes, Beliefs and Values</vt:lpstr>
    </vt:vector>
  </TitlesOfParts>
  <Company>Angus Council</Company>
  <LinksUpToDate>false</LinksUpToDate>
  <CharactersWithSpaces>9362</CharactersWithSpaces>
  <SharedDoc>false</SharedDoc>
  <HLinks>
    <vt:vector size="48" baseType="variant">
      <vt:variant>
        <vt:i4>655388</vt:i4>
      </vt:variant>
      <vt:variant>
        <vt:i4>21</vt:i4>
      </vt:variant>
      <vt:variant>
        <vt:i4>0</vt:i4>
      </vt:variant>
      <vt:variant>
        <vt:i4>5</vt:i4>
      </vt:variant>
      <vt:variant>
        <vt:lpwstr>http://www.sqa.org.uk/sqa/69104.html</vt:lpwstr>
      </vt:variant>
      <vt:variant>
        <vt:lpwstr/>
      </vt:variant>
      <vt:variant>
        <vt:i4>393343</vt:i4>
      </vt:variant>
      <vt:variant>
        <vt:i4>18</vt:i4>
      </vt:variant>
      <vt:variant>
        <vt:i4>0</vt:i4>
      </vt:variant>
      <vt:variant>
        <vt:i4>5</vt:i4>
      </vt:variant>
      <vt:variant>
        <vt:lpwstr>http://www.lift-off.org.uk/136_Dealing+With+Exam+Stress.html</vt:lpwstr>
      </vt:variant>
      <vt:variant>
        <vt:lpwstr/>
      </vt:variant>
      <vt:variant>
        <vt:i4>262160</vt:i4>
      </vt:variant>
      <vt:variant>
        <vt:i4>15</vt:i4>
      </vt:variant>
      <vt:variant>
        <vt:i4>0</vt:i4>
      </vt:variant>
      <vt:variant>
        <vt:i4>5</vt:i4>
      </vt:variant>
      <vt:variant>
        <vt:lpwstr>http://www.handsonscotland.co.uk/</vt:lpwstr>
      </vt:variant>
      <vt:variant>
        <vt:lpwstr/>
      </vt:variant>
      <vt:variant>
        <vt:i4>4390912</vt:i4>
      </vt:variant>
      <vt:variant>
        <vt:i4>12</vt:i4>
      </vt:variant>
      <vt:variant>
        <vt:i4>0</vt:i4>
      </vt:variant>
      <vt:variant>
        <vt:i4>5</vt:i4>
      </vt:variant>
      <vt:variant>
        <vt:lpwstr>http://www.anxietybc.com/</vt:lpwstr>
      </vt:variant>
      <vt:variant>
        <vt:lpwstr/>
      </vt:variant>
      <vt:variant>
        <vt:i4>5242908</vt:i4>
      </vt:variant>
      <vt:variant>
        <vt:i4>9</vt:i4>
      </vt:variant>
      <vt:variant>
        <vt:i4>0</vt:i4>
      </vt:variant>
      <vt:variant>
        <vt:i4>5</vt:i4>
      </vt:variant>
      <vt:variant>
        <vt:lpwstr>http://www.moodjuice.scot.nhs.uk/</vt:lpwstr>
      </vt:variant>
      <vt:variant>
        <vt:lpwstr/>
      </vt:variant>
      <vt:variant>
        <vt:i4>4194377</vt:i4>
      </vt:variant>
      <vt:variant>
        <vt:i4>6</vt:i4>
      </vt:variant>
      <vt:variant>
        <vt:i4>0</vt:i4>
      </vt:variant>
      <vt:variant>
        <vt:i4>5</vt:i4>
      </vt:variant>
      <vt:variant>
        <vt:lpwstr>http://www.bbc.co.uk/scotland/brainsmart/</vt:lpwstr>
      </vt:variant>
      <vt:variant>
        <vt:lpwstr/>
      </vt:variant>
      <vt:variant>
        <vt:i4>6094872</vt:i4>
      </vt:variant>
      <vt:variant>
        <vt:i4>3</vt:i4>
      </vt:variant>
      <vt:variant>
        <vt:i4>0</vt:i4>
      </vt:variant>
      <vt:variant>
        <vt:i4>5</vt:i4>
      </vt:variant>
      <vt:variant>
        <vt:lpwstr>http://www.bbc.co.uk/learningzone/clips/stress/8083.html</vt:lpwstr>
      </vt:variant>
      <vt:variant>
        <vt:lpwstr/>
      </vt:variant>
      <vt:variant>
        <vt:i4>262160</vt:i4>
      </vt:variant>
      <vt:variant>
        <vt:i4>0</vt:i4>
      </vt:variant>
      <vt:variant>
        <vt:i4>0</vt:i4>
      </vt:variant>
      <vt:variant>
        <vt:i4>5</vt:i4>
      </vt:variant>
      <vt:variant>
        <vt:lpwstr>http://www.handsonscotland.co.uk/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Phase -  Attitudes, Beliefs and Values</dc:title>
  <dc:subject/>
  <dc:creator>whyted</dc:creator>
  <cp:keywords/>
  <cp:lastModifiedBy>Eleanor Graff</cp:lastModifiedBy>
  <cp:revision>2</cp:revision>
  <cp:lastPrinted>2013-02-19T10:18:00Z</cp:lastPrinted>
  <dcterms:created xsi:type="dcterms:W3CDTF">2017-02-08T14:54:00Z</dcterms:created>
  <dcterms:modified xsi:type="dcterms:W3CDTF">2017-02-08T14:54:00Z</dcterms:modified>
</cp:coreProperties>
</file>