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4928"/>
        <w:gridCol w:w="2046"/>
      </w:tblGrid>
      <w:tr w:rsidR="00466123" w:rsidTr="0099131D">
        <w:tc>
          <w:tcPr>
            <w:tcW w:w="3487" w:type="dxa"/>
          </w:tcPr>
          <w:p w:rsidR="00466123" w:rsidRPr="000D08E0" w:rsidRDefault="00466123">
            <w:pPr>
              <w:rPr>
                <w:b/>
              </w:rPr>
            </w:pPr>
            <w:bookmarkStart w:id="0" w:name="_GoBack" w:colFirst="2" w:colLast="2"/>
            <w:r w:rsidRPr="000D08E0">
              <w:rPr>
                <w:b/>
              </w:rPr>
              <w:t>Month</w:t>
            </w:r>
          </w:p>
        </w:tc>
        <w:tc>
          <w:tcPr>
            <w:tcW w:w="3487" w:type="dxa"/>
          </w:tcPr>
          <w:p w:rsidR="00466123" w:rsidRPr="000D08E0" w:rsidRDefault="00466123">
            <w:pPr>
              <w:rPr>
                <w:b/>
              </w:rPr>
            </w:pPr>
            <w:r w:rsidRPr="000D08E0">
              <w:rPr>
                <w:b/>
              </w:rPr>
              <w:t>Focus</w:t>
            </w:r>
          </w:p>
        </w:tc>
        <w:tc>
          <w:tcPr>
            <w:tcW w:w="4928" w:type="dxa"/>
          </w:tcPr>
          <w:p w:rsidR="00466123" w:rsidRPr="000D08E0" w:rsidRDefault="00466123">
            <w:pPr>
              <w:rPr>
                <w:b/>
              </w:rPr>
            </w:pPr>
            <w:r w:rsidRPr="000D08E0">
              <w:rPr>
                <w:b/>
              </w:rPr>
              <w:t>UNCRC Articles</w:t>
            </w:r>
          </w:p>
        </w:tc>
        <w:tc>
          <w:tcPr>
            <w:tcW w:w="2046" w:type="dxa"/>
          </w:tcPr>
          <w:p w:rsidR="00466123" w:rsidRPr="000D08E0" w:rsidRDefault="00466123">
            <w:pPr>
              <w:rPr>
                <w:b/>
              </w:rPr>
            </w:pPr>
            <w:r w:rsidRPr="000D08E0">
              <w:rPr>
                <w:b/>
              </w:rPr>
              <w:t xml:space="preserve">In Partnership with ECO focus </w:t>
            </w:r>
          </w:p>
        </w:tc>
      </w:tr>
      <w:tr w:rsidR="00466123" w:rsidTr="0099131D">
        <w:tc>
          <w:tcPr>
            <w:tcW w:w="3487" w:type="dxa"/>
          </w:tcPr>
          <w:p w:rsidR="00466123" w:rsidRDefault="00466123">
            <w:r>
              <w:t>September</w:t>
            </w:r>
          </w:p>
        </w:tc>
        <w:tc>
          <w:tcPr>
            <w:tcW w:w="3487" w:type="dxa"/>
          </w:tcPr>
          <w:p w:rsidR="00466123" w:rsidRDefault="00466123">
            <w:r>
              <w:t>Finances and Support</w:t>
            </w:r>
          </w:p>
        </w:tc>
        <w:tc>
          <w:tcPr>
            <w:tcW w:w="4928" w:type="dxa"/>
          </w:tcPr>
          <w:p w:rsidR="00466123" w:rsidRPr="004E4163" w:rsidRDefault="003E0B3D">
            <w:pPr>
              <w:rPr>
                <w:b/>
              </w:rPr>
            </w:pPr>
            <w:r w:rsidRPr="004E4163">
              <w:rPr>
                <w:b/>
              </w:rPr>
              <w:t>Article 26 –</w:t>
            </w:r>
            <w:r w:rsidR="00C71D4E">
              <w:rPr>
                <w:b/>
              </w:rPr>
              <w:t xml:space="preserve"> </w:t>
            </w:r>
            <w:r w:rsidR="00C71D4E" w:rsidRPr="00E4585A">
              <w:t>Social and Economic Help</w:t>
            </w:r>
          </w:p>
          <w:p w:rsidR="003E0B3D" w:rsidRDefault="003E0B3D">
            <w:pPr>
              <w:rPr>
                <w:b/>
              </w:rPr>
            </w:pPr>
            <w:r w:rsidRPr="004E4163">
              <w:rPr>
                <w:b/>
              </w:rPr>
              <w:t xml:space="preserve">Article 27- </w:t>
            </w:r>
            <w:r w:rsidR="00C71D4E" w:rsidRPr="00E4585A">
              <w:t>Food, Clothing and Safe home</w:t>
            </w:r>
          </w:p>
          <w:p w:rsidR="00C71D4E" w:rsidRPr="004E4163" w:rsidRDefault="00C71D4E">
            <w:pPr>
              <w:rPr>
                <w:b/>
              </w:rPr>
            </w:pPr>
            <w:r>
              <w:rPr>
                <w:b/>
              </w:rPr>
              <w:t xml:space="preserve">Article 24 – </w:t>
            </w:r>
            <w:r w:rsidRPr="00E4585A">
              <w:t>Health, Water, Food, Environment</w:t>
            </w:r>
          </w:p>
        </w:tc>
        <w:tc>
          <w:tcPr>
            <w:tcW w:w="2046" w:type="dxa"/>
          </w:tcPr>
          <w:p w:rsidR="003E0B3D" w:rsidRPr="00F17FB7" w:rsidRDefault="003E0B3D">
            <w:pPr>
              <w:rPr>
                <w:highlight w:val="green"/>
              </w:rPr>
            </w:pPr>
            <w:r w:rsidRPr="00F17FB7">
              <w:rPr>
                <w:highlight w:val="green"/>
              </w:rPr>
              <w:t>Harvest week</w:t>
            </w:r>
          </w:p>
          <w:p w:rsidR="003E0B3D" w:rsidRPr="00F17FB7" w:rsidRDefault="003E0B3D">
            <w:pPr>
              <w:rPr>
                <w:highlight w:val="green"/>
              </w:rPr>
            </w:pPr>
            <w:r w:rsidRPr="00F17FB7">
              <w:rPr>
                <w:highlight w:val="green"/>
              </w:rPr>
              <w:t>Zero Waste Week – 2</w:t>
            </w:r>
            <w:r w:rsidRPr="00F17FB7">
              <w:rPr>
                <w:highlight w:val="green"/>
                <w:vertAlign w:val="superscript"/>
              </w:rPr>
              <w:t>nd</w:t>
            </w:r>
            <w:r w:rsidRPr="00F17FB7">
              <w:rPr>
                <w:highlight w:val="green"/>
              </w:rPr>
              <w:t xml:space="preserve"> September </w:t>
            </w:r>
          </w:p>
          <w:p w:rsidR="0099131D" w:rsidRPr="00F17FB7" w:rsidRDefault="0099131D">
            <w:pPr>
              <w:rPr>
                <w:highlight w:val="green"/>
              </w:rPr>
            </w:pPr>
          </w:p>
          <w:p w:rsidR="0099131D" w:rsidRDefault="0099131D">
            <w:r w:rsidRPr="00F17FB7">
              <w:rPr>
                <w:highlight w:val="green"/>
              </w:rPr>
              <w:t>Abigail and Lisa</w:t>
            </w:r>
          </w:p>
        </w:tc>
      </w:tr>
      <w:tr w:rsidR="00466123" w:rsidTr="0099131D">
        <w:tc>
          <w:tcPr>
            <w:tcW w:w="3487" w:type="dxa"/>
          </w:tcPr>
          <w:p w:rsidR="00466123" w:rsidRDefault="00466123">
            <w:r>
              <w:t>October</w:t>
            </w:r>
          </w:p>
        </w:tc>
        <w:tc>
          <w:tcPr>
            <w:tcW w:w="3487" w:type="dxa"/>
          </w:tcPr>
          <w:p w:rsidR="00466123" w:rsidRPr="00466123" w:rsidRDefault="00466123">
            <w:pPr>
              <w:rPr>
                <w:vanish/>
              </w:rPr>
            </w:pPr>
            <w:r>
              <w:t>World Mental Health Month</w:t>
            </w:r>
          </w:p>
        </w:tc>
        <w:tc>
          <w:tcPr>
            <w:tcW w:w="4928" w:type="dxa"/>
          </w:tcPr>
          <w:p w:rsidR="00466123" w:rsidRPr="004E4163" w:rsidRDefault="003E0B3D">
            <w:pPr>
              <w:rPr>
                <w:b/>
              </w:rPr>
            </w:pPr>
            <w:r w:rsidRPr="004E4163">
              <w:rPr>
                <w:b/>
              </w:rPr>
              <w:t xml:space="preserve">Article 24 – </w:t>
            </w:r>
            <w:r w:rsidR="00C71D4E" w:rsidRPr="00E4585A">
              <w:t>Health education</w:t>
            </w:r>
          </w:p>
          <w:p w:rsidR="003E0B3D" w:rsidRPr="004E4163" w:rsidRDefault="003E0B3D">
            <w:pPr>
              <w:rPr>
                <w:b/>
              </w:rPr>
            </w:pPr>
            <w:r w:rsidRPr="004E4163">
              <w:rPr>
                <w:b/>
              </w:rPr>
              <w:t xml:space="preserve">Article 6 </w:t>
            </w:r>
            <w:r w:rsidR="00C71D4E">
              <w:rPr>
                <w:b/>
              </w:rPr>
              <w:t>–</w:t>
            </w:r>
            <w:r w:rsidRPr="004E4163">
              <w:rPr>
                <w:b/>
              </w:rPr>
              <w:t xml:space="preserve"> </w:t>
            </w:r>
            <w:r w:rsidR="00C71D4E" w:rsidRPr="00E4585A">
              <w:t>Life, Survival and Development</w:t>
            </w:r>
          </w:p>
        </w:tc>
        <w:tc>
          <w:tcPr>
            <w:tcW w:w="2046" w:type="dxa"/>
          </w:tcPr>
          <w:p w:rsidR="00466123" w:rsidRPr="00F17FB7" w:rsidRDefault="00622C53">
            <w:pPr>
              <w:rPr>
                <w:highlight w:val="green"/>
              </w:rPr>
            </w:pPr>
            <w:r w:rsidRPr="00F17FB7">
              <w:rPr>
                <w:highlight w:val="green"/>
              </w:rPr>
              <w:t xml:space="preserve">Transport Emissions </w:t>
            </w:r>
          </w:p>
          <w:p w:rsidR="0099131D" w:rsidRPr="00F17FB7" w:rsidRDefault="0099131D">
            <w:pPr>
              <w:rPr>
                <w:highlight w:val="green"/>
              </w:rPr>
            </w:pPr>
          </w:p>
          <w:p w:rsidR="0099131D" w:rsidRDefault="00DE780A">
            <w:r w:rsidRPr="00F17FB7">
              <w:rPr>
                <w:highlight w:val="green"/>
              </w:rPr>
              <w:t xml:space="preserve">Claire and </w:t>
            </w:r>
            <w:proofErr w:type="spellStart"/>
            <w:r w:rsidRPr="00F17FB7">
              <w:rPr>
                <w:highlight w:val="green"/>
              </w:rPr>
              <w:t>P</w:t>
            </w:r>
            <w:r w:rsidR="0099131D" w:rsidRPr="00F17FB7">
              <w:rPr>
                <w:highlight w:val="green"/>
              </w:rPr>
              <w:t>hillipa</w:t>
            </w:r>
            <w:proofErr w:type="spellEnd"/>
          </w:p>
        </w:tc>
      </w:tr>
      <w:tr w:rsidR="00466123" w:rsidTr="0099131D">
        <w:tc>
          <w:tcPr>
            <w:tcW w:w="3487" w:type="dxa"/>
          </w:tcPr>
          <w:p w:rsidR="00466123" w:rsidRDefault="00466123">
            <w:r>
              <w:t>November</w:t>
            </w:r>
          </w:p>
        </w:tc>
        <w:tc>
          <w:tcPr>
            <w:tcW w:w="3487" w:type="dxa"/>
          </w:tcPr>
          <w:p w:rsidR="00466123" w:rsidRDefault="00466123">
            <w:r>
              <w:t>Anti-Bullying Week</w:t>
            </w:r>
          </w:p>
          <w:p w:rsidR="0099131D" w:rsidRDefault="0099131D"/>
          <w:p w:rsidR="0099131D" w:rsidRDefault="0099131D"/>
        </w:tc>
        <w:tc>
          <w:tcPr>
            <w:tcW w:w="4928" w:type="dxa"/>
          </w:tcPr>
          <w:p w:rsidR="00466123" w:rsidRPr="004E4163" w:rsidRDefault="00EE3C66">
            <w:pPr>
              <w:rPr>
                <w:b/>
              </w:rPr>
            </w:pPr>
            <w:r w:rsidRPr="004E4163">
              <w:rPr>
                <w:b/>
              </w:rPr>
              <w:t>Article 15 –</w:t>
            </w:r>
            <w:r w:rsidR="00306E66">
              <w:rPr>
                <w:b/>
              </w:rPr>
              <w:t xml:space="preserve"> </w:t>
            </w:r>
            <w:r w:rsidR="00306E66" w:rsidRPr="00E4585A">
              <w:t>Setting up or joining groups</w:t>
            </w:r>
          </w:p>
          <w:p w:rsidR="00EE3C66" w:rsidRPr="004E4163" w:rsidRDefault="00EE3C66">
            <w:pPr>
              <w:rPr>
                <w:b/>
              </w:rPr>
            </w:pPr>
            <w:r w:rsidRPr="004E4163">
              <w:rPr>
                <w:b/>
              </w:rPr>
              <w:t xml:space="preserve">Article 19 - </w:t>
            </w:r>
          </w:p>
        </w:tc>
        <w:tc>
          <w:tcPr>
            <w:tcW w:w="2046" w:type="dxa"/>
          </w:tcPr>
          <w:p w:rsidR="00466123" w:rsidRDefault="00466123"/>
        </w:tc>
      </w:tr>
      <w:tr w:rsidR="00466123" w:rsidTr="0099131D">
        <w:tc>
          <w:tcPr>
            <w:tcW w:w="3487" w:type="dxa"/>
          </w:tcPr>
          <w:p w:rsidR="00466123" w:rsidRDefault="00466123" w:rsidP="00466123">
            <w:r>
              <w:t>December</w:t>
            </w:r>
          </w:p>
        </w:tc>
        <w:tc>
          <w:tcPr>
            <w:tcW w:w="3487" w:type="dxa"/>
          </w:tcPr>
          <w:p w:rsidR="00466123" w:rsidRDefault="00466123">
            <w:r>
              <w:t>Festival of Winter Walks</w:t>
            </w:r>
          </w:p>
        </w:tc>
        <w:tc>
          <w:tcPr>
            <w:tcW w:w="4928" w:type="dxa"/>
          </w:tcPr>
          <w:p w:rsidR="00AE7AAF" w:rsidRDefault="004E4163">
            <w:r w:rsidRPr="004E4163">
              <w:rPr>
                <w:b/>
              </w:rPr>
              <w:t xml:space="preserve">Article </w:t>
            </w:r>
            <w:r w:rsidR="00940C6D" w:rsidRPr="004E4163">
              <w:rPr>
                <w:b/>
              </w:rPr>
              <w:t>31 –</w:t>
            </w:r>
            <w:r w:rsidR="00AE7AAF">
              <w:t xml:space="preserve"> Right to rest, leisure and play</w:t>
            </w:r>
          </w:p>
          <w:p w:rsidR="00466123" w:rsidRDefault="004E4163">
            <w:r w:rsidRPr="004E4163">
              <w:rPr>
                <w:b/>
              </w:rPr>
              <w:t xml:space="preserve">Article </w:t>
            </w:r>
            <w:r w:rsidR="00622C53" w:rsidRPr="004E4163">
              <w:rPr>
                <w:b/>
              </w:rPr>
              <w:t>26 –</w:t>
            </w:r>
            <w:r w:rsidR="00622C53">
              <w:t xml:space="preserve"> Clean, healthy and sustainable environment</w:t>
            </w:r>
          </w:p>
          <w:p w:rsidR="00AE7AAF" w:rsidRDefault="00AE7AAF"/>
        </w:tc>
        <w:tc>
          <w:tcPr>
            <w:tcW w:w="2046" w:type="dxa"/>
          </w:tcPr>
          <w:p w:rsidR="00466123" w:rsidRPr="00F17FB7" w:rsidRDefault="00622C53">
            <w:pPr>
              <w:rPr>
                <w:highlight w:val="green"/>
              </w:rPr>
            </w:pPr>
            <w:r w:rsidRPr="00F17FB7">
              <w:rPr>
                <w:highlight w:val="green"/>
              </w:rPr>
              <w:t xml:space="preserve">Climate Action/Waste </w:t>
            </w:r>
            <w:r w:rsidR="0099131D" w:rsidRPr="00F17FB7">
              <w:rPr>
                <w:highlight w:val="green"/>
              </w:rPr>
              <w:t>Management</w:t>
            </w:r>
          </w:p>
          <w:p w:rsidR="0099131D" w:rsidRPr="00F17FB7" w:rsidRDefault="0099131D">
            <w:pPr>
              <w:rPr>
                <w:highlight w:val="green"/>
              </w:rPr>
            </w:pPr>
          </w:p>
          <w:p w:rsidR="0099131D" w:rsidRDefault="0099131D">
            <w:r w:rsidRPr="00F17FB7">
              <w:rPr>
                <w:highlight w:val="green"/>
              </w:rPr>
              <w:t>Joanne and Shannon</w:t>
            </w:r>
          </w:p>
        </w:tc>
      </w:tr>
      <w:tr w:rsidR="00466123" w:rsidTr="0099131D">
        <w:tc>
          <w:tcPr>
            <w:tcW w:w="3487" w:type="dxa"/>
          </w:tcPr>
          <w:p w:rsidR="00466123" w:rsidRDefault="00466123">
            <w:r>
              <w:t>January</w:t>
            </w:r>
          </w:p>
        </w:tc>
        <w:tc>
          <w:tcPr>
            <w:tcW w:w="3487" w:type="dxa"/>
          </w:tcPr>
          <w:p w:rsidR="00466123" w:rsidRDefault="0099131D">
            <w:r>
              <w:t xml:space="preserve">Weather and </w:t>
            </w:r>
          </w:p>
          <w:p w:rsidR="0099131D" w:rsidRDefault="0099131D"/>
        </w:tc>
        <w:tc>
          <w:tcPr>
            <w:tcW w:w="4928" w:type="dxa"/>
          </w:tcPr>
          <w:p w:rsidR="00466123" w:rsidRDefault="00EE3C66">
            <w:r w:rsidRPr="004E4163">
              <w:rPr>
                <w:b/>
              </w:rPr>
              <w:t>Article 27 –</w:t>
            </w:r>
            <w:r>
              <w:t xml:space="preserve"> Standard of living</w:t>
            </w:r>
          </w:p>
          <w:p w:rsidR="00EE3C66" w:rsidRDefault="00EE3C66">
            <w:r w:rsidRPr="004E4163">
              <w:rPr>
                <w:b/>
              </w:rPr>
              <w:t>Article 29 –</w:t>
            </w:r>
            <w:r>
              <w:t xml:space="preserve"> Education (learning about climate action – accurate information)</w:t>
            </w:r>
          </w:p>
          <w:p w:rsidR="00EE3C66" w:rsidRDefault="00EE3C66">
            <w:r w:rsidRPr="004E4163">
              <w:rPr>
                <w:b/>
              </w:rPr>
              <w:t>Article 4 –</w:t>
            </w:r>
            <w:r>
              <w:t xml:space="preserve"> The need for developing countries to provide aid/support</w:t>
            </w:r>
          </w:p>
          <w:p w:rsidR="00EE3C66" w:rsidRDefault="00EE3C66"/>
        </w:tc>
        <w:tc>
          <w:tcPr>
            <w:tcW w:w="2046" w:type="dxa"/>
          </w:tcPr>
          <w:p w:rsidR="00466123" w:rsidRPr="00F17FB7" w:rsidRDefault="0099131D">
            <w:pPr>
              <w:rPr>
                <w:highlight w:val="green"/>
              </w:rPr>
            </w:pPr>
            <w:r w:rsidRPr="00F17FB7">
              <w:rPr>
                <w:highlight w:val="green"/>
              </w:rPr>
              <w:t>Climate Action</w:t>
            </w:r>
          </w:p>
          <w:p w:rsidR="0099131D" w:rsidRPr="00F17FB7" w:rsidRDefault="0099131D">
            <w:pPr>
              <w:rPr>
                <w:highlight w:val="green"/>
              </w:rPr>
            </w:pPr>
          </w:p>
          <w:p w:rsidR="0099131D" w:rsidRDefault="0099131D">
            <w:r w:rsidRPr="00F17FB7">
              <w:rPr>
                <w:highlight w:val="green"/>
              </w:rPr>
              <w:t>Natasha and Ashley</w:t>
            </w:r>
          </w:p>
        </w:tc>
      </w:tr>
      <w:tr w:rsidR="00466123" w:rsidTr="0099131D">
        <w:tc>
          <w:tcPr>
            <w:tcW w:w="3487" w:type="dxa"/>
          </w:tcPr>
          <w:p w:rsidR="00466123" w:rsidRDefault="00466123">
            <w:r>
              <w:t>February</w:t>
            </w:r>
          </w:p>
        </w:tc>
        <w:tc>
          <w:tcPr>
            <w:tcW w:w="3487" w:type="dxa"/>
          </w:tcPr>
          <w:p w:rsidR="00466123" w:rsidRDefault="00466123">
            <w:r>
              <w:t>Empathy Month</w:t>
            </w:r>
          </w:p>
        </w:tc>
        <w:tc>
          <w:tcPr>
            <w:tcW w:w="4928" w:type="dxa"/>
          </w:tcPr>
          <w:p w:rsidR="00466123" w:rsidRDefault="00EE3C66">
            <w:pPr>
              <w:rPr>
                <w:b/>
              </w:rPr>
            </w:pPr>
            <w:r w:rsidRPr="004E4163">
              <w:rPr>
                <w:b/>
              </w:rPr>
              <w:t xml:space="preserve">Article 12 </w:t>
            </w:r>
            <w:r w:rsidR="00306E66">
              <w:rPr>
                <w:b/>
              </w:rPr>
              <w:t>–</w:t>
            </w:r>
            <w:r w:rsidRPr="004E4163">
              <w:rPr>
                <w:b/>
              </w:rPr>
              <w:t xml:space="preserve"> </w:t>
            </w:r>
            <w:r w:rsidR="00306E66" w:rsidRPr="00E4585A">
              <w:t>Respect for Children’s Laws</w:t>
            </w:r>
          </w:p>
          <w:p w:rsidR="00E4585A" w:rsidRDefault="00E4585A">
            <w:pPr>
              <w:rPr>
                <w:b/>
              </w:rPr>
            </w:pPr>
            <w:r>
              <w:rPr>
                <w:b/>
              </w:rPr>
              <w:t xml:space="preserve">Article 2 – </w:t>
            </w:r>
            <w:r w:rsidRPr="00E4585A">
              <w:t>Best Interests of child</w:t>
            </w:r>
            <w:r>
              <w:rPr>
                <w:b/>
              </w:rPr>
              <w:t xml:space="preserve"> </w:t>
            </w:r>
          </w:p>
          <w:p w:rsidR="00306E66" w:rsidRPr="004E4163" w:rsidRDefault="00306E66">
            <w:pPr>
              <w:rPr>
                <w:b/>
              </w:rPr>
            </w:pPr>
          </w:p>
        </w:tc>
        <w:tc>
          <w:tcPr>
            <w:tcW w:w="2046" w:type="dxa"/>
          </w:tcPr>
          <w:p w:rsidR="00466123" w:rsidRPr="00F17FB7" w:rsidRDefault="00622C53">
            <w:pPr>
              <w:rPr>
                <w:highlight w:val="green"/>
              </w:rPr>
            </w:pPr>
            <w:r w:rsidRPr="00F17FB7">
              <w:rPr>
                <w:highlight w:val="green"/>
              </w:rPr>
              <w:t>International Polar Bear Day</w:t>
            </w:r>
          </w:p>
          <w:p w:rsidR="0099131D" w:rsidRPr="00F17FB7" w:rsidRDefault="0099131D">
            <w:pPr>
              <w:rPr>
                <w:highlight w:val="green"/>
              </w:rPr>
            </w:pPr>
          </w:p>
          <w:p w:rsidR="0099131D" w:rsidRDefault="0099131D">
            <w:r w:rsidRPr="00F17FB7">
              <w:rPr>
                <w:highlight w:val="green"/>
              </w:rPr>
              <w:t>Jen and Laurie</w:t>
            </w:r>
          </w:p>
        </w:tc>
      </w:tr>
      <w:tr w:rsidR="00466123" w:rsidTr="0099131D">
        <w:tc>
          <w:tcPr>
            <w:tcW w:w="3487" w:type="dxa"/>
          </w:tcPr>
          <w:p w:rsidR="00466123" w:rsidRDefault="00466123">
            <w:r>
              <w:t>March</w:t>
            </w:r>
          </w:p>
        </w:tc>
        <w:tc>
          <w:tcPr>
            <w:tcW w:w="3487" w:type="dxa"/>
          </w:tcPr>
          <w:p w:rsidR="00466123" w:rsidRDefault="00466123">
            <w:r>
              <w:t>British Science Month</w:t>
            </w:r>
          </w:p>
        </w:tc>
        <w:tc>
          <w:tcPr>
            <w:tcW w:w="4928" w:type="dxa"/>
          </w:tcPr>
          <w:p w:rsidR="00466123" w:rsidRPr="004E4163" w:rsidRDefault="00EE3C66">
            <w:pPr>
              <w:rPr>
                <w:b/>
              </w:rPr>
            </w:pPr>
            <w:r w:rsidRPr="004E4163">
              <w:rPr>
                <w:b/>
              </w:rPr>
              <w:t xml:space="preserve">Article 28 </w:t>
            </w:r>
            <w:r w:rsidRPr="00E4585A">
              <w:t>–</w:t>
            </w:r>
            <w:r w:rsidR="00E4585A" w:rsidRPr="00E4585A">
              <w:t xml:space="preserve"> Access to Education</w:t>
            </w:r>
          </w:p>
          <w:p w:rsidR="00EE3C66" w:rsidRPr="004E4163" w:rsidRDefault="00EE3C66">
            <w:pPr>
              <w:rPr>
                <w:b/>
              </w:rPr>
            </w:pPr>
            <w:r w:rsidRPr="004E4163">
              <w:rPr>
                <w:b/>
              </w:rPr>
              <w:t xml:space="preserve">Article 17 – </w:t>
            </w:r>
            <w:r w:rsidR="00E4585A" w:rsidRPr="00E4585A">
              <w:t>Access to Information</w:t>
            </w:r>
          </w:p>
          <w:p w:rsidR="00EE3C66" w:rsidRPr="004E4163" w:rsidRDefault="00EE3C66">
            <w:pPr>
              <w:rPr>
                <w:b/>
              </w:rPr>
            </w:pPr>
            <w:r w:rsidRPr="004E4163">
              <w:rPr>
                <w:b/>
              </w:rPr>
              <w:t xml:space="preserve">Article 29 </w:t>
            </w:r>
            <w:r w:rsidR="00E4585A">
              <w:rPr>
                <w:b/>
              </w:rPr>
              <w:t>–</w:t>
            </w:r>
            <w:r w:rsidRPr="004E4163">
              <w:rPr>
                <w:b/>
              </w:rPr>
              <w:t xml:space="preserve"> </w:t>
            </w:r>
            <w:r w:rsidR="00E4585A" w:rsidRPr="00E4585A">
              <w:t>Aims of Education</w:t>
            </w:r>
          </w:p>
        </w:tc>
        <w:tc>
          <w:tcPr>
            <w:tcW w:w="2046" w:type="dxa"/>
          </w:tcPr>
          <w:p w:rsidR="00466123" w:rsidRPr="00F17FB7" w:rsidRDefault="0099131D">
            <w:pPr>
              <w:rPr>
                <w:highlight w:val="green"/>
              </w:rPr>
            </w:pPr>
            <w:r w:rsidRPr="00F17FB7">
              <w:rPr>
                <w:highlight w:val="green"/>
              </w:rPr>
              <w:t>Energy – solar/wind</w:t>
            </w:r>
          </w:p>
          <w:p w:rsidR="0099131D" w:rsidRPr="00F17FB7" w:rsidRDefault="0099131D">
            <w:pPr>
              <w:rPr>
                <w:highlight w:val="green"/>
              </w:rPr>
            </w:pPr>
          </w:p>
          <w:p w:rsidR="0099131D" w:rsidRDefault="0099131D">
            <w:r w:rsidRPr="00F17FB7">
              <w:rPr>
                <w:highlight w:val="green"/>
              </w:rPr>
              <w:t>Steph and Laurie</w:t>
            </w:r>
          </w:p>
        </w:tc>
      </w:tr>
      <w:tr w:rsidR="00466123" w:rsidTr="0099131D">
        <w:tc>
          <w:tcPr>
            <w:tcW w:w="3487" w:type="dxa"/>
          </w:tcPr>
          <w:p w:rsidR="00466123" w:rsidRDefault="00466123">
            <w:r>
              <w:t>April</w:t>
            </w:r>
          </w:p>
        </w:tc>
        <w:tc>
          <w:tcPr>
            <w:tcW w:w="3487" w:type="dxa"/>
          </w:tcPr>
          <w:p w:rsidR="00466123" w:rsidRDefault="00622C53">
            <w:r>
              <w:t xml:space="preserve">World Autism </w:t>
            </w:r>
            <w:r w:rsidR="00466123">
              <w:t>Month</w:t>
            </w:r>
          </w:p>
        </w:tc>
        <w:tc>
          <w:tcPr>
            <w:tcW w:w="4928" w:type="dxa"/>
          </w:tcPr>
          <w:p w:rsidR="00466123" w:rsidRDefault="00EE3C66">
            <w:pPr>
              <w:rPr>
                <w:b/>
              </w:rPr>
            </w:pPr>
            <w:r w:rsidRPr="004E4163">
              <w:rPr>
                <w:b/>
              </w:rPr>
              <w:t xml:space="preserve">Article 23 </w:t>
            </w:r>
            <w:r w:rsidR="00E4585A">
              <w:rPr>
                <w:b/>
              </w:rPr>
              <w:t>–</w:t>
            </w:r>
            <w:r w:rsidRPr="004E4163">
              <w:rPr>
                <w:b/>
              </w:rPr>
              <w:t xml:space="preserve"> </w:t>
            </w:r>
            <w:r w:rsidR="00E4585A" w:rsidRPr="00E4585A">
              <w:t>Children with Disabilities</w:t>
            </w:r>
          </w:p>
          <w:p w:rsidR="00E4585A" w:rsidRPr="004E4163" w:rsidRDefault="00E4585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Article 2 – </w:t>
            </w:r>
            <w:r w:rsidRPr="00E4585A">
              <w:t>No Discrimination</w:t>
            </w:r>
            <w:r>
              <w:rPr>
                <w:b/>
              </w:rPr>
              <w:t xml:space="preserve"> </w:t>
            </w:r>
          </w:p>
        </w:tc>
        <w:tc>
          <w:tcPr>
            <w:tcW w:w="2046" w:type="dxa"/>
          </w:tcPr>
          <w:p w:rsidR="00466123" w:rsidRDefault="00466123"/>
          <w:p w:rsidR="0099131D" w:rsidRDefault="0099131D"/>
        </w:tc>
      </w:tr>
      <w:tr w:rsidR="00466123" w:rsidTr="0099131D">
        <w:tc>
          <w:tcPr>
            <w:tcW w:w="3487" w:type="dxa"/>
          </w:tcPr>
          <w:p w:rsidR="00466123" w:rsidRDefault="00466123">
            <w:r>
              <w:lastRenderedPageBreak/>
              <w:t>May</w:t>
            </w:r>
          </w:p>
        </w:tc>
        <w:tc>
          <w:tcPr>
            <w:tcW w:w="3487" w:type="dxa"/>
          </w:tcPr>
          <w:p w:rsidR="00466123" w:rsidRDefault="0099131D">
            <w:r>
              <w:t>Right to exercise (walk to school week)</w:t>
            </w:r>
          </w:p>
        </w:tc>
        <w:tc>
          <w:tcPr>
            <w:tcW w:w="4928" w:type="dxa"/>
          </w:tcPr>
          <w:p w:rsidR="00466123" w:rsidRPr="00E4585A" w:rsidRDefault="004E4163">
            <w:pPr>
              <w:rPr>
                <w:b/>
              </w:rPr>
            </w:pPr>
            <w:r w:rsidRPr="00E4585A">
              <w:rPr>
                <w:b/>
              </w:rPr>
              <w:t xml:space="preserve">Article </w:t>
            </w:r>
          </w:p>
        </w:tc>
        <w:tc>
          <w:tcPr>
            <w:tcW w:w="2046" w:type="dxa"/>
          </w:tcPr>
          <w:p w:rsidR="00466123" w:rsidRPr="00F17FB7" w:rsidRDefault="0099131D">
            <w:pPr>
              <w:rPr>
                <w:highlight w:val="green"/>
              </w:rPr>
            </w:pPr>
            <w:r w:rsidRPr="00F17FB7">
              <w:rPr>
                <w:highlight w:val="green"/>
              </w:rPr>
              <w:t>Walk to school week</w:t>
            </w:r>
          </w:p>
          <w:p w:rsidR="0099131D" w:rsidRDefault="0099131D">
            <w:r w:rsidRPr="00F17FB7">
              <w:rPr>
                <w:highlight w:val="green"/>
              </w:rPr>
              <w:t>Kirsty and Gail</w:t>
            </w:r>
          </w:p>
        </w:tc>
      </w:tr>
      <w:tr w:rsidR="00466123" w:rsidTr="0099131D">
        <w:tc>
          <w:tcPr>
            <w:tcW w:w="3487" w:type="dxa"/>
          </w:tcPr>
          <w:p w:rsidR="00466123" w:rsidRDefault="00466123">
            <w:r>
              <w:t>June</w:t>
            </w:r>
          </w:p>
        </w:tc>
        <w:tc>
          <w:tcPr>
            <w:tcW w:w="3487" w:type="dxa"/>
          </w:tcPr>
          <w:p w:rsidR="00466123" w:rsidRDefault="0099131D">
            <w:r>
              <w:t xml:space="preserve">Education </w:t>
            </w:r>
          </w:p>
        </w:tc>
        <w:tc>
          <w:tcPr>
            <w:tcW w:w="4928" w:type="dxa"/>
          </w:tcPr>
          <w:p w:rsidR="00466123" w:rsidRDefault="0099131D">
            <w:pPr>
              <w:rPr>
                <w:b/>
              </w:rPr>
            </w:pPr>
            <w:r w:rsidRPr="004E4163">
              <w:rPr>
                <w:b/>
              </w:rPr>
              <w:t xml:space="preserve">Article 28 </w:t>
            </w:r>
            <w:r w:rsidR="00E4585A">
              <w:rPr>
                <w:b/>
              </w:rPr>
              <w:t xml:space="preserve">– </w:t>
            </w:r>
            <w:r w:rsidR="00E4585A" w:rsidRPr="00E4585A">
              <w:t>Access to Education</w:t>
            </w:r>
          </w:p>
          <w:p w:rsidR="00E4585A" w:rsidRPr="004E4163" w:rsidRDefault="00E4585A">
            <w:pPr>
              <w:rPr>
                <w:b/>
              </w:rPr>
            </w:pPr>
            <w:r>
              <w:rPr>
                <w:b/>
              </w:rPr>
              <w:t xml:space="preserve">Article 17 – </w:t>
            </w:r>
            <w:r w:rsidRPr="00E4585A">
              <w:t>Access to Information</w:t>
            </w:r>
          </w:p>
        </w:tc>
        <w:tc>
          <w:tcPr>
            <w:tcW w:w="2046" w:type="dxa"/>
          </w:tcPr>
          <w:p w:rsidR="00466123" w:rsidRPr="00F17FB7" w:rsidRDefault="0099131D">
            <w:pPr>
              <w:rPr>
                <w:highlight w:val="green"/>
              </w:rPr>
            </w:pPr>
            <w:r w:rsidRPr="00F17FB7">
              <w:rPr>
                <w:highlight w:val="green"/>
              </w:rPr>
              <w:t>Energy – Research/</w:t>
            </w:r>
          </w:p>
          <w:p w:rsidR="0099131D" w:rsidRPr="00F17FB7" w:rsidRDefault="0099131D">
            <w:pPr>
              <w:rPr>
                <w:highlight w:val="green"/>
              </w:rPr>
            </w:pPr>
          </w:p>
          <w:p w:rsidR="0099131D" w:rsidRDefault="0099131D">
            <w:r w:rsidRPr="00F17FB7">
              <w:rPr>
                <w:highlight w:val="green"/>
              </w:rPr>
              <w:t>Caitlin and Abigail</w:t>
            </w:r>
          </w:p>
        </w:tc>
      </w:tr>
      <w:bookmarkEnd w:id="0"/>
    </w:tbl>
    <w:p w:rsidR="00582C89" w:rsidRDefault="002E600B"/>
    <w:sectPr w:rsidR="00582C89" w:rsidSect="004661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23"/>
    <w:rsid w:val="00031AEE"/>
    <w:rsid w:val="000D08E0"/>
    <w:rsid w:val="002E600B"/>
    <w:rsid w:val="00306E66"/>
    <w:rsid w:val="003E0B3D"/>
    <w:rsid w:val="00466123"/>
    <w:rsid w:val="004E4163"/>
    <w:rsid w:val="00622C53"/>
    <w:rsid w:val="00940C6D"/>
    <w:rsid w:val="0099131D"/>
    <w:rsid w:val="00AC1753"/>
    <w:rsid w:val="00AD0792"/>
    <w:rsid w:val="00AE7AAF"/>
    <w:rsid w:val="00C71D4E"/>
    <w:rsid w:val="00C866E4"/>
    <w:rsid w:val="00DE780A"/>
    <w:rsid w:val="00E4585A"/>
    <w:rsid w:val="00EC2F68"/>
    <w:rsid w:val="00EE3C66"/>
    <w:rsid w:val="00F17FB7"/>
    <w:rsid w:val="00F9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26470-6844-4CAB-A117-BAB31183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Jess</dc:creator>
  <cp:keywords/>
  <dc:description/>
  <cp:lastModifiedBy>Natasha Cahill</cp:lastModifiedBy>
  <cp:revision>2</cp:revision>
  <dcterms:created xsi:type="dcterms:W3CDTF">2026-04-07T12:03:00Z</dcterms:created>
  <dcterms:modified xsi:type="dcterms:W3CDTF">2026-04-07T12:03:00Z</dcterms:modified>
</cp:coreProperties>
</file>