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957238"/>
        <w:docPartObj>
          <w:docPartGallery w:val="Cover Pages"/>
          <w:docPartUnique/>
        </w:docPartObj>
      </w:sdtPr>
      <w:sdtEndPr/>
      <w:sdtContent>
        <w:p w14:paraId="16171574" w14:textId="77777777" w:rsidR="003762CB" w:rsidRDefault="003762CB" w:rsidP="003762CB">
          <w:pPr>
            <w:spacing w:after="0"/>
          </w:pPr>
        </w:p>
        <w:p w14:paraId="0E9EAD8E" w14:textId="77777777" w:rsidR="003762CB" w:rsidRDefault="003762CB" w:rsidP="003762CB">
          <w:pPr>
            <w:spacing w:after="0"/>
          </w:pPr>
        </w:p>
        <w:p w14:paraId="7874CCB7" w14:textId="39045622" w:rsidR="003762CB" w:rsidRDefault="00C123EA" w:rsidP="003762CB">
          <w:pPr>
            <w:spacing w:after="0"/>
            <w:jc w:val="center"/>
          </w:pPr>
          <w:r w:rsidRPr="0044265D">
            <w:rPr>
              <w:rFonts w:ascii="Arial" w:eastAsia="Calibri" w:hAnsi="Arial" w:cs="Arial"/>
              <w:noProof/>
              <w:sz w:val="24"/>
              <w:lang w:eastAsia="en-GB"/>
            </w:rPr>
            <w:drawing>
              <wp:anchor distT="0" distB="0" distL="114300" distR="114300" simplePos="0" relativeHeight="251685888" behindDoc="0" locked="0" layoutInCell="1" allowOverlap="1" wp14:anchorId="5AC9118E" wp14:editId="6EB353D1">
                <wp:simplePos x="0" y="0"/>
                <wp:positionH relativeFrom="column">
                  <wp:posOffset>5505450</wp:posOffset>
                </wp:positionH>
                <wp:positionV relativeFrom="paragraph">
                  <wp:posOffset>257175</wp:posOffset>
                </wp:positionV>
                <wp:extent cx="1967230" cy="1297305"/>
                <wp:effectExtent l="0" t="0" r="0" b="0"/>
                <wp:wrapSquare wrapText="bothSides"/>
                <wp:docPr id="2505" name="Picture 2505" descr="mast"/>
                <wp:cNvGraphicFramePr/>
                <a:graphic xmlns:a="http://schemas.openxmlformats.org/drawingml/2006/main">
                  <a:graphicData uri="http://schemas.openxmlformats.org/drawingml/2006/picture">
                    <pic:pic xmlns:pic="http://schemas.openxmlformats.org/drawingml/2006/picture">
                      <pic:nvPicPr>
                        <pic:cNvPr id="2505" name="Picture 2505" descr="ma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23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2CB">
            <w:rPr>
              <w:noProof/>
              <w:lang w:eastAsia="en-GB"/>
            </w:rPr>
            <mc:AlternateContent>
              <mc:Choice Requires="wps">
                <w:drawing>
                  <wp:anchor distT="45720" distB="45720" distL="114300" distR="114300" simplePos="0" relativeHeight="251684864" behindDoc="0" locked="0" layoutInCell="1" allowOverlap="1" wp14:anchorId="70A373F5" wp14:editId="49A461BC">
                    <wp:simplePos x="0" y="0"/>
                    <wp:positionH relativeFrom="column">
                      <wp:posOffset>1181100</wp:posOffset>
                    </wp:positionH>
                    <wp:positionV relativeFrom="paragraph">
                      <wp:posOffset>2120900</wp:posOffset>
                    </wp:positionV>
                    <wp:extent cx="7400925" cy="31527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152775"/>
                            </a:xfrm>
                            <a:prstGeom prst="rect">
                              <a:avLst/>
                            </a:prstGeom>
                            <a:solidFill>
                              <a:schemeClr val="accent5">
                                <a:lumMod val="40000"/>
                                <a:lumOff val="60000"/>
                              </a:schemeClr>
                            </a:solidFill>
                            <a:ln w="38100">
                              <a:solidFill>
                                <a:srgbClr val="000000"/>
                              </a:solidFill>
                              <a:miter lim="800000"/>
                              <a:headEnd/>
                              <a:tailEnd/>
                            </a:ln>
                          </wps:spPr>
                          <wps:txbx>
                            <w:txbxContent>
                              <w:p w14:paraId="096B567F" w14:textId="77777777" w:rsidR="003029CE" w:rsidRDefault="003029CE" w:rsidP="003762CB">
                                <w:pPr>
                                  <w:jc w:val="center"/>
                                  <w:rPr>
                                    <w:sz w:val="44"/>
                                    <w:szCs w:val="44"/>
                                  </w:rPr>
                                </w:pPr>
                              </w:p>
                              <w:p w14:paraId="75E20CCB" w14:textId="77777777" w:rsidR="003029CE" w:rsidRDefault="003029CE" w:rsidP="003762CB">
                                <w:pPr>
                                  <w:jc w:val="center"/>
                                  <w:rPr>
                                    <w:sz w:val="44"/>
                                    <w:szCs w:val="44"/>
                                  </w:rPr>
                                </w:pPr>
                              </w:p>
                              <w:p w14:paraId="7C11AC99" w14:textId="77777777" w:rsidR="003029CE" w:rsidRPr="007B7C5B" w:rsidRDefault="003029CE" w:rsidP="003762CB">
                                <w:pPr>
                                  <w:jc w:val="center"/>
                                  <w:rPr>
                                    <w:b/>
                                    <w:sz w:val="44"/>
                                    <w:szCs w:val="44"/>
                                  </w:rPr>
                                </w:pPr>
                                <w:r>
                                  <w:rPr>
                                    <w:b/>
                                    <w:sz w:val="44"/>
                                    <w:szCs w:val="44"/>
                                  </w:rPr>
                                  <w:t xml:space="preserve">Keiss </w:t>
                                </w:r>
                                <w:r w:rsidRPr="007B7C5B">
                                  <w:rPr>
                                    <w:b/>
                                    <w:sz w:val="44"/>
                                    <w:szCs w:val="44"/>
                                  </w:rPr>
                                  <w:t>Primary School</w:t>
                                </w:r>
                              </w:p>
                              <w:p w14:paraId="4D17564D" w14:textId="77777777" w:rsidR="003029CE" w:rsidRDefault="003029CE" w:rsidP="003762CB">
                                <w:pPr>
                                  <w:jc w:val="center"/>
                                  <w:rPr>
                                    <w:b/>
                                    <w:sz w:val="44"/>
                                    <w:szCs w:val="44"/>
                                  </w:rPr>
                                </w:pPr>
                                <w:r>
                                  <w:rPr>
                                    <w:b/>
                                    <w:sz w:val="44"/>
                                    <w:szCs w:val="44"/>
                                  </w:rPr>
                                  <w:t>Curriculum Map and Framework</w:t>
                                </w:r>
                              </w:p>
                              <w:p w14:paraId="1356B765" w14:textId="48D9E8ED" w:rsidR="003029CE" w:rsidRPr="0095448E" w:rsidRDefault="00BB1B96" w:rsidP="003762CB">
                                <w:pPr>
                                  <w:jc w:val="center"/>
                                  <w:rPr>
                                    <w:rFonts w:ascii="Calibri" w:eastAsia="Calibri" w:hAnsi="Calibri" w:cs="Times New Roman"/>
                                    <w:b/>
                                    <w:sz w:val="44"/>
                                    <w:szCs w:val="44"/>
                                  </w:rPr>
                                </w:pPr>
                                <w:r>
                                  <w:rPr>
                                    <w:rFonts w:ascii="Calibri" w:eastAsia="Calibri" w:hAnsi="Calibri" w:cs="Times New Roman"/>
                                    <w:b/>
                                    <w:sz w:val="44"/>
                                    <w:szCs w:val="44"/>
                                  </w:rPr>
                                  <w:t>August</w:t>
                                </w:r>
                                <w:r w:rsidR="003029CE" w:rsidRPr="0095448E">
                                  <w:rPr>
                                    <w:rFonts w:ascii="Calibri" w:eastAsia="Calibri" w:hAnsi="Calibri" w:cs="Times New Roman"/>
                                    <w:b/>
                                    <w:sz w:val="44"/>
                                    <w:szCs w:val="44"/>
                                  </w:rPr>
                                  <w:t xml:space="preserve"> 202</w:t>
                                </w:r>
                                <w:r w:rsidR="00EB1A45">
                                  <w:rPr>
                                    <w:rFonts w:ascii="Calibri" w:eastAsia="Calibri" w:hAnsi="Calibri" w:cs="Times New Roman"/>
                                    <w:b/>
                                    <w:sz w:val="44"/>
                                    <w:szCs w:val="44"/>
                                  </w:rPr>
                                  <w:t>2</w:t>
                                </w:r>
                              </w:p>
                              <w:p w14:paraId="00C654FE" w14:textId="77777777" w:rsidR="003029CE" w:rsidRPr="007B7C5B" w:rsidRDefault="003029CE" w:rsidP="003762CB">
                                <w:pPr>
                                  <w:jc w:val="center"/>
                                  <w:rPr>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373F5" id="_x0000_t202" coordsize="21600,21600" o:spt="202" path="m,l,21600r21600,l21600,xe">
                    <v:stroke joinstyle="miter"/>
                    <v:path gradientshapeok="t" o:connecttype="rect"/>
                  </v:shapetype>
                  <v:shape id="Text Box 2" o:spid="_x0000_s1026" type="#_x0000_t202" style="position:absolute;left:0;text-align:left;margin-left:93pt;margin-top:167pt;width:582.75pt;height:248.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" fillcolor="#b6dde8 [1304]" strokeweight="3pt">
                    <v:textbox>
                      <w:txbxContent>
                        <w:p w14:paraId="096B567F" w14:textId="77777777" w:rsidR="003029CE" w:rsidRDefault="003029CE" w:rsidP="003762CB">
                          <w:pPr>
                            <w:jc w:val="center"/>
                            <w:rPr>
                              <w:sz w:val="44"/>
                              <w:szCs w:val="44"/>
                            </w:rPr>
                          </w:pPr>
                        </w:p>
                        <w:p w14:paraId="75E20CCB" w14:textId="77777777" w:rsidR="003029CE" w:rsidRDefault="003029CE" w:rsidP="003762CB">
                          <w:pPr>
                            <w:jc w:val="center"/>
                            <w:rPr>
                              <w:sz w:val="44"/>
                              <w:szCs w:val="44"/>
                            </w:rPr>
                          </w:pPr>
                        </w:p>
                        <w:p w14:paraId="7C11AC99" w14:textId="77777777" w:rsidR="003029CE" w:rsidRPr="007B7C5B" w:rsidRDefault="003029CE" w:rsidP="003762CB">
                          <w:pPr>
                            <w:jc w:val="center"/>
                            <w:rPr>
                              <w:b/>
                              <w:sz w:val="44"/>
                              <w:szCs w:val="44"/>
                            </w:rPr>
                          </w:pPr>
                          <w:r>
                            <w:rPr>
                              <w:b/>
                              <w:sz w:val="44"/>
                              <w:szCs w:val="44"/>
                            </w:rPr>
                            <w:t xml:space="preserve">Keiss </w:t>
                          </w:r>
                          <w:r w:rsidRPr="007B7C5B">
                            <w:rPr>
                              <w:b/>
                              <w:sz w:val="44"/>
                              <w:szCs w:val="44"/>
                            </w:rPr>
                            <w:t>Primary School</w:t>
                          </w:r>
                        </w:p>
                        <w:p w14:paraId="4D17564D" w14:textId="77777777" w:rsidR="003029CE" w:rsidRDefault="003029CE" w:rsidP="003762CB">
                          <w:pPr>
                            <w:jc w:val="center"/>
                            <w:rPr>
                              <w:b/>
                              <w:sz w:val="44"/>
                              <w:szCs w:val="44"/>
                            </w:rPr>
                          </w:pPr>
                          <w:r>
                            <w:rPr>
                              <w:b/>
                              <w:sz w:val="44"/>
                              <w:szCs w:val="44"/>
                            </w:rPr>
                            <w:t>Curriculum Map and Framework</w:t>
                          </w:r>
                        </w:p>
                        <w:p w14:paraId="1356B765" w14:textId="48D9E8ED" w:rsidR="003029CE" w:rsidRPr="0095448E" w:rsidRDefault="00BB1B96" w:rsidP="003762CB">
                          <w:pPr>
                            <w:jc w:val="center"/>
                            <w:rPr>
                              <w:rFonts w:ascii="Calibri" w:eastAsia="Calibri" w:hAnsi="Calibri" w:cs="Times New Roman"/>
                              <w:b/>
                              <w:sz w:val="44"/>
                              <w:szCs w:val="44"/>
                            </w:rPr>
                          </w:pPr>
                          <w:r>
                            <w:rPr>
                              <w:rFonts w:ascii="Calibri" w:eastAsia="Calibri" w:hAnsi="Calibri" w:cs="Times New Roman"/>
                              <w:b/>
                              <w:sz w:val="44"/>
                              <w:szCs w:val="44"/>
                            </w:rPr>
                            <w:t>August</w:t>
                          </w:r>
                          <w:r w:rsidR="003029CE" w:rsidRPr="0095448E">
                            <w:rPr>
                              <w:rFonts w:ascii="Calibri" w:eastAsia="Calibri" w:hAnsi="Calibri" w:cs="Times New Roman"/>
                              <w:b/>
                              <w:sz w:val="44"/>
                              <w:szCs w:val="44"/>
                            </w:rPr>
                            <w:t xml:space="preserve"> 202</w:t>
                          </w:r>
                          <w:r w:rsidR="00EB1A45">
                            <w:rPr>
                              <w:rFonts w:ascii="Calibri" w:eastAsia="Calibri" w:hAnsi="Calibri" w:cs="Times New Roman"/>
                              <w:b/>
                              <w:sz w:val="44"/>
                              <w:szCs w:val="44"/>
                            </w:rPr>
                            <w:t>2</w:t>
                          </w:r>
                        </w:p>
                        <w:p w14:paraId="00C654FE" w14:textId="77777777" w:rsidR="003029CE" w:rsidRPr="007B7C5B" w:rsidRDefault="003029CE" w:rsidP="003762CB">
                          <w:pPr>
                            <w:jc w:val="center"/>
                            <w:rPr>
                              <w:b/>
                              <w:sz w:val="44"/>
                              <w:szCs w:val="44"/>
                            </w:rPr>
                          </w:pPr>
                        </w:p>
                      </w:txbxContent>
                    </v:textbox>
                    <w10:wrap type="square"/>
                  </v:shape>
                </w:pict>
              </mc:Fallback>
            </mc:AlternateContent>
          </w:r>
          <w:r w:rsidR="003762CB">
            <w:tab/>
          </w:r>
          <w:r w:rsidR="003762CB">
            <w:tab/>
          </w:r>
          <w:r w:rsidR="0018708F">
            <w:rPr>
              <w:noProof/>
            </w:rPr>
            <w:drawing>
              <wp:inline distT="0" distB="0" distL="0" distR="0" wp14:anchorId="76691AC2" wp14:editId="0C30CF21">
                <wp:extent cx="1752600" cy="15335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52600" cy="1533525"/>
                        </a:xfrm>
                        <a:prstGeom prst="rect">
                          <a:avLst/>
                        </a:prstGeom>
                      </pic:spPr>
                    </pic:pic>
                  </a:graphicData>
                </a:graphic>
              </wp:inline>
            </w:drawing>
          </w:r>
          <w:r w:rsidR="003762CB">
            <w:br w:type="page"/>
          </w:r>
        </w:p>
        <w:p w14:paraId="33DE8829" w14:textId="77777777" w:rsidR="003762CB" w:rsidRPr="0093065C" w:rsidRDefault="003762CB" w:rsidP="003762CB">
          <w:pPr>
            <w:spacing w:after="0"/>
            <w:rPr>
              <w:b/>
              <w:sz w:val="8"/>
            </w:rPr>
          </w:pPr>
        </w:p>
        <w:p w14:paraId="7B1A5426" w14:textId="77777777" w:rsidR="003762CB" w:rsidRDefault="008E1115" w:rsidP="003762CB">
          <w:pPr>
            <w:spacing w:after="0"/>
            <w:rPr>
              <w:sz w:val="28"/>
            </w:rPr>
          </w:pPr>
          <w:r>
            <w:rPr>
              <w:sz w:val="28"/>
            </w:rPr>
            <w:t>The Primary Curriculum Frame</w:t>
          </w:r>
          <w:r w:rsidR="00B53EB1">
            <w:rPr>
              <w:sz w:val="28"/>
            </w:rPr>
            <w:t>work</w:t>
          </w:r>
          <w:r w:rsidR="003762CB" w:rsidRPr="003703B0">
            <w:rPr>
              <w:sz w:val="28"/>
            </w:rPr>
            <w:t xml:space="preserve"> has been created to support schools and practitioners in building a curriculum which ensures coverage of</w:t>
          </w:r>
          <w:r w:rsidR="003762CB">
            <w:rPr>
              <w:sz w:val="28"/>
            </w:rPr>
            <w:t xml:space="preserve"> the Curriculum for Excellence (CfE)</w:t>
          </w:r>
          <w:r w:rsidR="003762CB" w:rsidRPr="003703B0">
            <w:rPr>
              <w:sz w:val="28"/>
            </w:rPr>
            <w:t xml:space="preserve"> Experiences and Outcomes (Es and </w:t>
          </w:r>
          <w:proofErr w:type="spellStart"/>
          <w:r w:rsidR="003762CB" w:rsidRPr="003703B0">
            <w:rPr>
              <w:sz w:val="28"/>
            </w:rPr>
            <w:t>Os</w:t>
          </w:r>
          <w:proofErr w:type="spellEnd"/>
          <w:r w:rsidR="003762CB" w:rsidRPr="003703B0">
            <w:rPr>
              <w:sz w:val="28"/>
            </w:rPr>
            <w:t>) across the Primary years</w:t>
          </w:r>
          <w:r w:rsidR="003762CB">
            <w:rPr>
              <w:sz w:val="28"/>
            </w:rPr>
            <w:t xml:space="preserve"> through the four contexts of learning detailed in </w:t>
          </w:r>
          <w:hyperlink r:id="rId13" w:history="1">
            <w:r w:rsidR="003762CB" w:rsidRPr="008B29EC">
              <w:rPr>
                <w:rStyle w:val="Hyperlink"/>
                <w:sz w:val="26"/>
                <w:szCs w:val="26"/>
              </w:rPr>
              <w:t>Building the Curriculum 3</w:t>
            </w:r>
          </w:hyperlink>
          <w:r w:rsidR="003762CB" w:rsidRPr="003703B0">
            <w:rPr>
              <w:sz w:val="28"/>
            </w:rPr>
            <w:t>.</w:t>
          </w:r>
        </w:p>
        <w:p w14:paraId="3C1B2C0B" w14:textId="77777777" w:rsidR="003762CB" w:rsidRDefault="003762CB" w:rsidP="003762CB">
          <w:pPr>
            <w:spacing w:after="0"/>
            <w:rPr>
              <w:sz w:val="28"/>
            </w:rPr>
          </w:pPr>
        </w:p>
        <w:p w14:paraId="79756DBF" w14:textId="77777777" w:rsidR="003762CB" w:rsidRDefault="00B53EB1" w:rsidP="003762CB">
          <w:pPr>
            <w:spacing w:after="0"/>
            <w:rPr>
              <w:b/>
              <w:sz w:val="28"/>
            </w:rPr>
          </w:pPr>
          <w:r>
            <w:rPr>
              <w:b/>
              <w:sz w:val="28"/>
            </w:rPr>
            <w:t>Keiss Primary School Curriculum</w:t>
          </w:r>
          <w:r w:rsidR="00EB57F7">
            <w:rPr>
              <w:b/>
              <w:sz w:val="28"/>
            </w:rPr>
            <w:t xml:space="preserve"> Map</w:t>
          </w:r>
        </w:p>
        <w:p w14:paraId="29002ABB" w14:textId="77777777" w:rsidR="00394DF2" w:rsidRDefault="00394DF2" w:rsidP="003762CB">
          <w:pPr>
            <w:spacing w:after="0"/>
            <w:rPr>
              <w:b/>
              <w:sz w:val="28"/>
            </w:rPr>
          </w:pPr>
        </w:p>
        <w:p w14:paraId="0674029B" w14:textId="77777777" w:rsidR="00394DF2" w:rsidRDefault="00394DF2" w:rsidP="00394DF2">
          <w:pPr>
            <w:spacing w:after="0"/>
            <w:jc w:val="center"/>
            <w:rPr>
              <w:b/>
              <w:sz w:val="28"/>
            </w:rPr>
          </w:pPr>
          <w:r>
            <w:rPr>
              <w:b/>
              <w:noProof/>
              <w:sz w:val="28"/>
              <w:lang w:eastAsia="en-GB"/>
            </w:rPr>
            <w:drawing>
              <wp:inline distT="0" distB="0" distL="0" distR="0" wp14:anchorId="53AB7779" wp14:editId="74134AF3">
                <wp:extent cx="7276494" cy="447675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urriclum Map.jpg"/>
                        <pic:cNvPicPr/>
                      </pic:nvPicPr>
                      <pic:blipFill>
                        <a:blip r:embed="rId14">
                          <a:extLst>
                            <a:ext uri="{28A0092B-C50C-407E-A947-70E740481C1C}">
                              <a14:useLocalDpi xmlns:a14="http://schemas.microsoft.com/office/drawing/2010/main" val="0"/>
                            </a:ext>
                          </a:extLst>
                        </a:blip>
                        <a:stretch>
                          <a:fillRect/>
                        </a:stretch>
                      </pic:blipFill>
                      <pic:spPr>
                        <a:xfrm>
                          <a:off x="0" y="0"/>
                          <a:ext cx="7285033" cy="4482004"/>
                        </a:xfrm>
                        <a:prstGeom prst="rect">
                          <a:avLst/>
                        </a:prstGeom>
                      </pic:spPr>
                    </pic:pic>
                  </a:graphicData>
                </a:graphic>
              </wp:inline>
            </w:drawing>
          </w:r>
        </w:p>
        <w:p w14:paraId="2B94B067" w14:textId="77777777" w:rsidR="00394DF2" w:rsidRDefault="00394DF2" w:rsidP="003762CB">
          <w:pPr>
            <w:spacing w:after="0"/>
            <w:rPr>
              <w:b/>
              <w:sz w:val="28"/>
            </w:rPr>
          </w:pPr>
        </w:p>
        <w:p w14:paraId="02402CD3" w14:textId="77777777" w:rsidR="003762CB" w:rsidRPr="00BF4E1E" w:rsidRDefault="003762CB" w:rsidP="003762CB">
          <w:pPr>
            <w:spacing w:after="0"/>
            <w:rPr>
              <w:b/>
              <w:sz w:val="24"/>
              <w:szCs w:val="24"/>
            </w:rPr>
          </w:pPr>
          <w:r w:rsidRPr="00BF4E1E">
            <w:rPr>
              <w:b/>
              <w:sz w:val="24"/>
              <w:szCs w:val="24"/>
            </w:rPr>
            <w:t xml:space="preserve">Overview of the Curriculum – Four Contexts of Learning </w:t>
          </w:r>
        </w:p>
        <w:p w14:paraId="7304401D" w14:textId="77777777" w:rsidR="003029CE" w:rsidRPr="00BF4E1E" w:rsidRDefault="003762CB" w:rsidP="003762CB">
          <w:pPr>
            <w:spacing w:after="0"/>
            <w:rPr>
              <w:sz w:val="24"/>
              <w:szCs w:val="24"/>
            </w:rPr>
          </w:pPr>
          <w:r w:rsidRPr="00BF4E1E">
            <w:rPr>
              <w:sz w:val="24"/>
              <w:szCs w:val="24"/>
            </w:rPr>
            <w:t>The</w:t>
          </w:r>
          <w:r w:rsidR="003029CE" w:rsidRPr="00BF4E1E">
            <w:rPr>
              <w:sz w:val="24"/>
              <w:szCs w:val="24"/>
            </w:rPr>
            <w:t xml:space="preserve"> Overview of the Curriculum (Page </w:t>
          </w:r>
          <w:r w:rsidRPr="00BF4E1E">
            <w:rPr>
              <w:sz w:val="24"/>
              <w:szCs w:val="24"/>
            </w:rPr>
            <w:t xml:space="preserve">2) details the four contexts of learning from </w:t>
          </w:r>
          <w:hyperlink r:id="rId15" w:history="1">
            <w:r w:rsidRPr="00BF4E1E">
              <w:rPr>
                <w:rStyle w:val="Hyperlink"/>
                <w:sz w:val="24"/>
                <w:szCs w:val="24"/>
              </w:rPr>
              <w:t>Building the Curriculum 3</w:t>
            </w:r>
          </w:hyperlink>
          <w:r w:rsidRPr="00BF4E1E">
            <w:rPr>
              <w:sz w:val="24"/>
              <w:szCs w:val="24"/>
            </w:rPr>
            <w:t>. Th</w:t>
          </w:r>
          <w:r w:rsidR="003029CE" w:rsidRPr="00BF4E1E">
            <w:rPr>
              <w:sz w:val="24"/>
              <w:szCs w:val="24"/>
            </w:rPr>
            <w:t>e Curriculum Area Overview (Page 3</w:t>
          </w:r>
          <w:r w:rsidRPr="00BF4E1E">
            <w:rPr>
              <w:sz w:val="24"/>
              <w:szCs w:val="24"/>
            </w:rPr>
            <w:t xml:space="preserve">) details how each of the curriculum areas are delivered through a combination of subject specific and interdisciplinary learning opportunities. The blue hyperlinks will direct you to Highland </w:t>
          </w:r>
          <w:r w:rsidR="003029CE" w:rsidRPr="00BF4E1E">
            <w:rPr>
              <w:sz w:val="24"/>
              <w:szCs w:val="24"/>
            </w:rPr>
            <w:t xml:space="preserve">Council </w:t>
          </w:r>
          <w:r w:rsidRPr="00BF4E1E">
            <w:rPr>
              <w:sz w:val="24"/>
              <w:szCs w:val="24"/>
            </w:rPr>
            <w:t>and National resourc</w:t>
          </w:r>
          <w:r w:rsidR="003029CE" w:rsidRPr="00BF4E1E">
            <w:rPr>
              <w:sz w:val="24"/>
              <w:szCs w:val="24"/>
            </w:rPr>
            <w:t xml:space="preserve">es to support you in developing </w:t>
          </w:r>
          <w:r w:rsidRPr="00BF4E1E">
            <w:rPr>
              <w:sz w:val="24"/>
              <w:szCs w:val="24"/>
            </w:rPr>
            <w:t>our school’s curriculum.</w:t>
          </w:r>
          <w:r w:rsidR="003029CE" w:rsidRPr="00BF4E1E">
            <w:rPr>
              <w:sz w:val="24"/>
              <w:szCs w:val="24"/>
            </w:rPr>
            <w:t xml:space="preserve">  </w:t>
          </w:r>
        </w:p>
        <w:p w14:paraId="051C91DA" w14:textId="77777777" w:rsidR="003029CE" w:rsidRPr="00BF4E1E" w:rsidRDefault="003029CE" w:rsidP="003762CB">
          <w:pPr>
            <w:spacing w:after="0"/>
            <w:rPr>
              <w:sz w:val="24"/>
              <w:szCs w:val="24"/>
            </w:rPr>
          </w:pPr>
        </w:p>
        <w:p w14:paraId="3413FF3C" w14:textId="77777777" w:rsidR="003029CE" w:rsidRPr="00BF4E1E" w:rsidRDefault="003029CE" w:rsidP="003762CB">
          <w:pPr>
            <w:spacing w:after="0"/>
            <w:rPr>
              <w:sz w:val="24"/>
              <w:szCs w:val="24"/>
            </w:rPr>
          </w:pPr>
          <w:r w:rsidRPr="00BF4E1E">
            <w:rPr>
              <w:sz w:val="24"/>
              <w:szCs w:val="24"/>
            </w:rPr>
            <w:t>There are extensive range of experiences and outcomes across the curriculum.  You have the</w:t>
          </w:r>
          <w:r w:rsidR="00116A54">
            <w:rPr>
              <w:sz w:val="24"/>
              <w:szCs w:val="24"/>
            </w:rPr>
            <w:t xml:space="preserve"> freedom to form coherent cross-</w:t>
          </w:r>
          <w:r w:rsidR="00BF4E1E" w:rsidRPr="00BF4E1E">
            <w:rPr>
              <w:sz w:val="24"/>
              <w:szCs w:val="24"/>
            </w:rPr>
            <w:t>curricular and IDL experiences that can stand alone in your class for learners to engage with.</w:t>
          </w:r>
        </w:p>
        <w:p w14:paraId="7E336C9F" w14:textId="77777777" w:rsidR="003029CE" w:rsidRPr="00BF4E1E" w:rsidRDefault="003029CE" w:rsidP="003762CB">
          <w:pPr>
            <w:spacing w:after="0"/>
            <w:rPr>
              <w:sz w:val="24"/>
              <w:szCs w:val="24"/>
            </w:rPr>
          </w:pPr>
        </w:p>
        <w:p w14:paraId="15DB0913" w14:textId="77777777" w:rsidR="003762CB" w:rsidRPr="00BF4E1E" w:rsidRDefault="003762CB" w:rsidP="003762CB">
          <w:pPr>
            <w:spacing w:after="0"/>
            <w:rPr>
              <w:b/>
              <w:sz w:val="24"/>
              <w:szCs w:val="24"/>
            </w:rPr>
          </w:pPr>
          <w:r w:rsidRPr="00BF4E1E">
            <w:rPr>
              <w:b/>
              <w:sz w:val="24"/>
              <w:szCs w:val="24"/>
            </w:rPr>
            <w:t xml:space="preserve">Learning Contexts: Three Year Cycle </w:t>
          </w:r>
        </w:p>
        <w:p w14:paraId="0EF7D461" w14:textId="77777777" w:rsidR="003762CB" w:rsidRPr="00BF4E1E" w:rsidRDefault="003762CB" w:rsidP="003762CB">
          <w:pPr>
            <w:spacing w:after="0"/>
            <w:rPr>
              <w:sz w:val="24"/>
              <w:szCs w:val="24"/>
            </w:rPr>
          </w:pPr>
          <w:r w:rsidRPr="00BF4E1E">
            <w:rPr>
              <w:sz w:val="24"/>
              <w:szCs w:val="24"/>
            </w:rPr>
            <w:t>The Learning Contexts grid provides a suggested Learning Context framework for First and Second Levels (Curriculum for Excellence) with a focus on Social Studies, Sciences and Tech</w:t>
          </w:r>
          <w:r w:rsidR="00116A54">
            <w:rPr>
              <w:sz w:val="24"/>
              <w:szCs w:val="24"/>
            </w:rPr>
            <w:t>nologies. Learning Contexts are</w:t>
          </w:r>
          <w:r w:rsidRPr="00BF4E1E">
            <w:rPr>
              <w:sz w:val="24"/>
              <w:szCs w:val="24"/>
            </w:rPr>
            <w:t xml:space="preserve"> created through bundling Es and </w:t>
          </w:r>
          <w:proofErr w:type="spellStart"/>
          <w:r w:rsidRPr="00BF4E1E">
            <w:rPr>
              <w:sz w:val="24"/>
              <w:szCs w:val="24"/>
            </w:rPr>
            <w:t>Os</w:t>
          </w:r>
          <w:proofErr w:type="spellEnd"/>
          <w:r w:rsidRPr="00BF4E1E">
            <w:rPr>
              <w:sz w:val="24"/>
              <w:szCs w:val="24"/>
            </w:rPr>
            <w:t>.</w:t>
          </w:r>
        </w:p>
        <w:p w14:paraId="549B42BC" w14:textId="77777777" w:rsidR="003762CB" w:rsidRPr="00BF4E1E" w:rsidRDefault="003762CB" w:rsidP="003762CB">
          <w:pPr>
            <w:spacing w:after="0"/>
            <w:rPr>
              <w:sz w:val="24"/>
              <w:szCs w:val="24"/>
            </w:rPr>
          </w:pPr>
        </w:p>
        <w:p w14:paraId="635C1AA9" w14:textId="77777777" w:rsidR="003762CB" w:rsidRPr="00BF4E1E" w:rsidRDefault="003762CB" w:rsidP="003762CB">
          <w:pPr>
            <w:spacing w:after="0"/>
            <w:rPr>
              <w:b/>
              <w:sz w:val="24"/>
              <w:szCs w:val="24"/>
            </w:rPr>
          </w:pPr>
          <w:r w:rsidRPr="00BF4E1E">
            <w:rPr>
              <w:b/>
              <w:sz w:val="24"/>
              <w:szCs w:val="24"/>
            </w:rPr>
            <w:t>Primary Curriculum Overviews</w:t>
          </w:r>
        </w:p>
        <w:p w14:paraId="5F77A29B" w14:textId="77777777" w:rsidR="003762CB" w:rsidRPr="00BF4E1E" w:rsidRDefault="003762CB" w:rsidP="003762CB">
          <w:pPr>
            <w:spacing w:after="0"/>
            <w:rPr>
              <w:sz w:val="24"/>
              <w:szCs w:val="24"/>
            </w:rPr>
          </w:pPr>
          <w:r w:rsidRPr="00BF4E1E">
            <w:rPr>
              <w:sz w:val="24"/>
              <w:szCs w:val="24"/>
            </w:rPr>
            <w:t>The Primary Curriculum</w:t>
          </w:r>
          <w:r w:rsidR="00116A54">
            <w:rPr>
              <w:sz w:val="24"/>
              <w:szCs w:val="24"/>
            </w:rPr>
            <w:t xml:space="preserve"> Maps for Social Studies (Page 6), Sciences (Page 7</w:t>
          </w:r>
          <w:r w:rsidRPr="00BF4E1E">
            <w:rPr>
              <w:sz w:val="24"/>
              <w:szCs w:val="24"/>
            </w:rPr>
            <w:t>), Techno</w:t>
          </w:r>
          <w:r w:rsidR="00116A54">
            <w:rPr>
              <w:sz w:val="24"/>
              <w:szCs w:val="24"/>
            </w:rPr>
            <w:t>logies (Page 8) and Health and Wellbeing (Page 9</w:t>
          </w:r>
          <w:r w:rsidRPr="00BF4E1E">
            <w:rPr>
              <w:sz w:val="24"/>
              <w:szCs w:val="24"/>
            </w:rPr>
            <w:t xml:space="preserve">) show how the Es and </w:t>
          </w:r>
          <w:proofErr w:type="spellStart"/>
          <w:r w:rsidRPr="00BF4E1E">
            <w:rPr>
              <w:sz w:val="24"/>
              <w:szCs w:val="24"/>
            </w:rPr>
            <w:t>Os</w:t>
          </w:r>
          <w:proofErr w:type="spellEnd"/>
          <w:r w:rsidRPr="00BF4E1E">
            <w:rPr>
              <w:sz w:val="24"/>
              <w:szCs w:val="24"/>
            </w:rPr>
            <w:t xml:space="preserve"> have been bundled to ensure coverage across the curriculum areas.</w:t>
          </w:r>
        </w:p>
        <w:p w14:paraId="0BA5ECA7" w14:textId="77777777" w:rsidR="003762CB" w:rsidRPr="00BF4E1E" w:rsidRDefault="003762CB" w:rsidP="003762CB">
          <w:pPr>
            <w:spacing w:after="0"/>
            <w:rPr>
              <w:sz w:val="24"/>
              <w:szCs w:val="24"/>
            </w:rPr>
          </w:pPr>
        </w:p>
        <w:p w14:paraId="77747C0F" w14:textId="77777777" w:rsidR="003762CB" w:rsidRPr="00BF4E1E" w:rsidRDefault="003762CB" w:rsidP="003762CB">
          <w:pPr>
            <w:contextualSpacing/>
            <w:rPr>
              <w:b/>
              <w:sz w:val="24"/>
              <w:szCs w:val="24"/>
            </w:rPr>
          </w:pPr>
          <w:r w:rsidRPr="00BF4E1E">
            <w:rPr>
              <w:b/>
              <w:sz w:val="24"/>
              <w:szCs w:val="24"/>
            </w:rPr>
            <w:t>Year Plan</w:t>
          </w:r>
        </w:p>
        <w:p w14:paraId="4AC850E5" w14:textId="77777777" w:rsidR="003762CB" w:rsidRPr="00BF4E1E" w:rsidRDefault="003762CB" w:rsidP="003762CB">
          <w:pPr>
            <w:contextualSpacing/>
            <w:rPr>
              <w:b/>
              <w:sz w:val="24"/>
              <w:szCs w:val="24"/>
            </w:rPr>
          </w:pPr>
          <w:r w:rsidRPr="00BF4E1E">
            <w:rPr>
              <w:sz w:val="24"/>
              <w:szCs w:val="24"/>
            </w:rPr>
            <w:t>The Year Curriculum Skeleton Plans show an example of when Learning Contexts could</w:t>
          </w:r>
          <w:r w:rsidR="001C611D" w:rsidRPr="00BF4E1E">
            <w:rPr>
              <w:sz w:val="24"/>
              <w:szCs w:val="24"/>
            </w:rPr>
            <w:t xml:space="preserve"> be</w:t>
          </w:r>
          <w:r w:rsidRPr="00BF4E1E">
            <w:rPr>
              <w:sz w:val="24"/>
              <w:szCs w:val="24"/>
            </w:rPr>
            <w:t xml:space="preserve"> delivered during the session.</w:t>
          </w:r>
        </w:p>
        <w:p w14:paraId="01D44E5E" w14:textId="77777777" w:rsidR="003762CB" w:rsidRPr="00BF4E1E" w:rsidRDefault="003762CB" w:rsidP="003762CB">
          <w:pPr>
            <w:spacing w:after="0"/>
            <w:rPr>
              <w:sz w:val="24"/>
              <w:szCs w:val="24"/>
            </w:rPr>
          </w:pPr>
          <w:r w:rsidRPr="00BF4E1E">
            <w:rPr>
              <w:sz w:val="24"/>
              <w:szCs w:val="24"/>
            </w:rPr>
            <w:t>To support progressive planning within and through CfE Levels you should consult the suite of support resources, including progression frameworks, produced by Education Scotland and Highland Council.</w:t>
          </w:r>
        </w:p>
        <w:p w14:paraId="48CF1236" w14:textId="77777777" w:rsidR="00BF4E1E" w:rsidRDefault="00BF4E1E" w:rsidP="001C611D">
          <w:pPr>
            <w:spacing w:after="0"/>
            <w:rPr>
              <w:rFonts w:ascii="Calibri" w:eastAsia="Calibri" w:hAnsi="Calibri" w:cs="Times New Roman"/>
              <w:b/>
              <w:sz w:val="24"/>
              <w:szCs w:val="24"/>
            </w:rPr>
          </w:pPr>
        </w:p>
        <w:p w14:paraId="4AFA85F3" w14:textId="77777777" w:rsidR="001C611D" w:rsidRPr="00BF4E1E" w:rsidRDefault="001C611D" w:rsidP="001C611D">
          <w:pPr>
            <w:spacing w:after="0"/>
            <w:rPr>
              <w:rFonts w:ascii="Calibri" w:eastAsia="Calibri" w:hAnsi="Calibri" w:cs="Times New Roman"/>
              <w:b/>
              <w:sz w:val="24"/>
              <w:szCs w:val="24"/>
            </w:rPr>
          </w:pPr>
          <w:r w:rsidRPr="00BF4E1E">
            <w:rPr>
              <w:rFonts w:ascii="Calibri" w:eastAsia="Calibri" w:hAnsi="Calibri" w:cs="Times New Roman"/>
              <w:b/>
              <w:sz w:val="24"/>
              <w:szCs w:val="24"/>
            </w:rPr>
            <w:t>Recovery Curriculum</w:t>
          </w:r>
        </w:p>
        <w:p w14:paraId="07F18E14" w14:textId="77777777" w:rsidR="001C611D" w:rsidRPr="00BF4E1E" w:rsidRDefault="001C611D" w:rsidP="001C611D">
          <w:pPr>
            <w:spacing w:after="0"/>
            <w:rPr>
              <w:rFonts w:ascii="Calibri" w:eastAsia="Calibri" w:hAnsi="Calibri" w:cs="Times New Roman"/>
              <w:sz w:val="24"/>
              <w:szCs w:val="24"/>
            </w:rPr>
          </w:pPr>
          <w:r w:rsidRPr="00BF4E1E">
            <w:rPr>
              <w:rFonts w:ascii="Calibri" w:eastAsia="Calibri" w:hAnsi="Calibri" w:cs="Times New Roman"/>
              <w:sz w:val="24"/>
              <w:szCs w:val="24"/>
            </w:rPr>
            <w:t xml:space="preserve">Scotland’s curriculum – Curriculum for Excellence – helps our children and young people gain the knowledge, skills and attributes needed for life in the 21st century. While the COVID-19 pandemic has changed many things, our curriculum framework continues to apply. The core principles of Scotland’s curriculum and the four fundamental capacities at its centre remain critical in putting learners at the heart of education.  Highland Council have developed recovery documents to assist the teaching and learning process - </w:t>
          </w:r>
          <w:hyperlink r:id="rId16" w:history="1">
            <w:r w:rsidRPr="00BF4E1E">
              <w:rPr>
                <w:rFonts w:ascii="Calibri" w:eastAsia="Calibri" w:hAnsi="Calibri" w:cs="Times New Roman"/>
                <w:color w:val="0000FF" w:themeColor="hyperlink"/>
                <w:sz w:val="24"/>
                <w:szCs w:val="24"/>
                <w:u w:val="single"/>
              </w:rPr>
              <w:t>Recovery Curriculum and End of Year Targets</w:t>
            </w:r>
          </w:hyperlink>
          <w:r w:rsidRPr="00BF4E1E">
            <w:rPr>
              <w:rFonts w:ascii="Calibri" w:eastAsia="Calibri" w:hAnsi="Calibri" w:cs="Times New Roman"/>
              <w:sz w:val="24"/>
              <w:szCs w:val="24"/>
            </w:rPr>
            <w:t>.</w:t>
          </w:r>
        </w:p>
        <w:p w14:paraId="58E43DBA" w14:textId="77777777" w:rsidR="001C611D" w:rsidRDefault="001C611D" w:rsidP="001C611D">
          <w:pPr>
            <w:rPr>
              <w:rFonts w:ascii="Calibri" w:hAnsi="Calibri" w:cs="Calibri"/>
              <w:b/>
              <w:noProof/>
              <w:sz w:val="44"/>
              <w:szCs w:val="44"/>
            </w:rPr>
          </w:pPr>
        </w:p>
        <w:p w14:paraId="4720E5B5" w14:textId="77777777" w:rsidR="003762CB" w:rsidRPr="00B646E3" w:rsidRDefault="003762CB" w:rsidP="001C611D">
          <w:pPr>
            <w:jc w:val="center"/>
            <w:rPr>
              <w:sz w:val="44"/>
              <w:szCs w:val="44"/>
            </w:rPr>
          </w:pPr>
          <w:r>
            <w:rPr>
              <w:rFonts w:ascii="Calibri" w:hAnsi="Calibri" w:cs="Calibri"/>
              <w:b/>
              <w:noProof/>
              <w:sz w:val="44"/>
              <w:szCs w:val="44"/>
              <w:lang w:eastAsia="en-GB"/>
            </w:rPr>
            <mc:AlternateContent>
              <mc:Choice Requires="wpg">
                <w:drawing>
                  <wp:anchor distT="0" distB="0" distL="114300" distR="114300" simplePos="0" relativeHeight="251687936" behindDoc="0" locked="0" layoutInCell="1" allowOverlap="1" wp14:anchorId="232F3EFF" wp14:editId="669073B5">
                    <wp:simplePos x="0" y="0"/>
                    <wp:positionH relativeFrom="column">
                      <wp:posOffset>420624</wp:posOffset>
                    </wp:positionH>
                    <wp:positionV relativeFrom="paragraph">
                      <wp:posOffset>507289</wp:posOffset>
                    </wp:positionV>
                    <wp:extent cx="8625840" cy="5417820"/>
                    <wp:effectExtent l="0" t="0" r="22860" b="11430"/>
                    <wp:wrapNone/>
                    <wp:docPr id="2496"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5840" cy="5417820"/>
                              <a:chOff x="1066" y="2389"/>
                              <a:chExt cx="13584" cy="8532"/>
                            </a:xfrm>
                          </wpg:grpSpPr>
                          <pic:pic xmlns:pic="http://schemas.openxmlformats.org/drawingml/2006/picture">
                            <pic:nvPicPr>
                              <pic:cNvPr id="2497" name="Picture 13" descr="CfECo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36" y="3385"/>
                                <a:ext cx="5073" cy="5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8" name="Text Box 2"/>
                            <wps:cNvSpPr txBox="1">
                              <a:spLocks noChangeArrowheads="1"/>
                            </wps:cNvSpPr>
                            <wps:spPr bwMode="auto">
                              <a:xfrm>
                                <a:off x="1066" y="2412"/>
                                <a:ext cx="3848" cy="3640"/>
                              </a:xfrm>
                              <a:prstGeom prst="rect">
                                <a:avLst/>
                              </a:prstGeom>
                              <a:solidFill>
                                <a:srgbClr val="FFFFFF"/>
                              </a:solidFill>
                              <a:ln w="9525">
                                <a:solidFill>
                                  <a:srgbClr val="000000"/>
                                </a:solidFill>
                                <a:miter lim="800000"/>
                                <a:headEnd/>
                                <a:tailEnd/>
                              </a:ln>
                            </wps:spPr>
                            <wps:txbx>
                              <w:txbxContent>
                                <w:p w14:paraId="39931F10" w14:textId="77777777" w:rsidR="003029CE" w:rsidRPr="00064C9E" w:rsidRDefault="003029CE" w:rsidP="003762CB">
                                  <w:pPr>
                                    <w:jc w:val="center"/>
                                    <w:rPr>
                                      <w:rFonts w:ascii="Calibri" w:hAnsi="Calibri" w:cs="Calibri"/>
                                      <w:b/>
                                    </w:rPr>
                                  </w:pPr>
                                  <w:r>
                                    <w:rPr>
                                      <w:rFonts w:ascii="Calibri" w:hAnsi="Calibri" w:cs="Calibri"/>
                                      <w:b/>
                                    </w:rPr>
                                    <w:t>Curricular Areas and Subjects</w:t>
                                  </w:r>
                                </w:p>
                                <w:p w14:paraId="5C1B6F3E" w14:textId="77777777" w:rsidR="003029CE" w:rsidRDefault="003029CE" w:rsidP="003762CB">
                                  <w:pPr>
                                    <w:numPr>
                                      <w:ilvl w:val="0"/>
                                      <w:numId w:val="6"/>
                                    </w:numPr>
                                    <w:spacing w:after="0" w:line="240" w:lineRule="auto"/>
                                    <w:rPr>
                                      <w:rFonts w:cs="Calibri"/>
                                    </w:rPr>
                                  </w:pPr>
                                  <w:r>
                                    <w:rPr>
                                      <w:rFonts w:cs="Calibri"/>
                                    </w:rPr>
                                    <w:t>Expressive Arts</w:t>
                                  </w:r>
                                </w:p>
                                <w:p w14:paraId="238793D6" w14:textId="77777777" w:rsidR="003029CE" w:rsidRDefault="003029CE" w:rsidP="003762CB">
                                  <w:pPr>
                                    <w:numPr>
                                      <w:ilvl w:val="0"/>
                                      <w:numId w:val="6"/>
                                    </w:numPr>
                                    <w:spacing w:after="0" w:line="240" w:lineRule="auto"/>
                                    <w:rPr>
                                      <w:rFonts w:cs="Calibri"/>
                                    </w:rPr>
                                  </w:pPr>
                                  <w:r>
                                    <w:rPr>
                                      <w:rFonts w:cs="Calibri"/>
                                    </w:rPr>
                                    <w:t>Health and Wellbeing</w:t>
                                  </w:r>
                                </w:p>
                                <w:p w14:paraId="233F4B51" w14:textId="77777777" w:rsidR="003029CE" w:rsidRDefault="003029CE" w:rsidP="003762CB">
                                  <w:pPr>
                                    <w:numPr>
                                      <w:ilvl w:val="0"/>
                                      <w:numId w:val="6"/>
                                    </w:numPr>
                                    <w:spacing w:after="0" w:line="240" w:lineRule="auto"/>
                                    <w:rPr>
                                      <w:rFonts w:cs="Calibri"/>
                                    </w:rPr>
                                  </w:pPr>
                                  <w:r>
                                    <w:rPr>
                                      <w:rFonts w:cs="Calibri"/>
                                    </w:rPr>
                                    <w:t>Languages</w:t>
                                  </w:r>
                                </w:p>
                                <w:p w14:paraId="4E391C58" w14:textId="77777777" w:rsidR="003029CE" w:rsidRDefault="003029CE" w:rsidP="003762CB">
                                  <w:pPr>
                                    <w:numPr>
                                      <w:ilvl w:val="0"/>
                                      <w:numId w:val="6"/>
                                    </w:numPr>
                                    <w:spacing w:after="0" w:line="240" w:lineRule="auto"/>
                                    <w:rPr>
                                      <w:rFonts w:cs="Calibri"/>
                                    </w:rPr>
                                  </w:pPr>
                                  <w:r>
                                    <w:rPr>
                                      <w:rFonts w:cs="Calibri"/>
                                    </w:rPr>
                                    <w:t>Mathematics</w:t>
                                  </w:r>
                                </w:p>
                                <w:p w14:paraId="00014579" w14:textId="77777777" w:rsidR="003029CE" w:rsidRDefault="003029CE" w:rsidP="003762CB">
                                  <w:pPr>
                                    <w:numPr>
                                      <w:ilvl w:val="0"/>
                                      <w:numId w:val="6"/>
                                    </w:numPr>
                                    <w:spacing w:after="0" w:line="240" w:lineRule="auto"/>
                                    <w:rPr>
                                      <w:rFonts w:cs="Calibri"/>
                                    </w:rPr>
                                  </w:pPr>
                                  <w:r>
                                    <w:rPr>
                                      <w:rFonts w:cs="Calibri"/>
                                    </w:rPr>
                                    <w:t>Religious and Moral Education</w:t>
                                  </w:r>
                                </w:p>
                                <w:p w14:paraId="4BD2DCD7" w14:textId="77777777" w:rsidR="003029CE" w:rsidRDefault="003029CE" w:rsidP="003762CB">
                                  <w:pPr>
                                    <w:numPr>
                                      <w:ilvl w:val="0"/>
                                      <w:numId w:val="6"/>
                                    </w:numPr>
                                    <w:spacing w:after="0" w:line="240" w:lineRule="auto"/>
                                    <w:rPr>
                                      <w:rFonts w:cs="Calibri"/>
                                    </w:rPr>
                                  </w:pPr>
                                  <w:r>
                                    <w:rPr>
                                      <w:rFonts w:cs="Calibri"/>
                                    </w:rPr>
                                    <w:t>Social Studies</w:t>
                                  </w:r>
                                </w:p>
                                <w:p w14:paraId="736F128C" w14:textId="77777777" w:rsidR="003029CE" w:rsidRDefault="003029CE" w:rsidP="003762CB">
                                  <w:pPr>
                                    <w:numPr>
                                      <w:ilvl w:val="0"/>
                                      <w:numId w:val="6"/>
                                    </w:numPr>
                                    <w:spacing w:after="0" w:line="240" w:lineRule="auto"/>
                                    <w:rPr>
                                      <w:rFonts w:cs="Calibri"/>
                                    </w:rPr>
                                  </w:pPr>
                                  <w:r>
                                    <w:rPr>
                                      <w:rFonts w:cs="Calibri"/>
                                    </w:rPr>
                                    <w:t>Sciences</w:t>
                                  </w:r>
                                </w:p>
                                <w:p w14:paraId="072788E3" w14:textId="77777777" w:rsidR="003029CE" w:rsidRPr="00064C9E" w:rsidRDefault="003029CE" w:rsidP="003762CB">
                                  <w:pPr>
                                    <w:numPr>
                                      <w:ilvl w:val="0"/>
                                      <w:numId w:val="6"/>
                                    </w:numPr>
                                    <w:spacing w:after="0" w:line="240" w:lineRule="auto"/>
                                    <w:rPr>
                                      <w:rFonts w:cs="Calibri"/>
                                    </w:rPr>
                                  </w:pPr>
                                  <w:r>
                                    <w:rPr>
                                      <w:rFonts w:cs="Calibri"/>
                                    </w:rPr>
                                    <w:t>Technologies</w:t>
                                  </w:r>
                                </w:p>
                                <w:p w14:paraId="12BB220B" w14:textId="77777777" w:rsidR="003029CE" w:rsidRDefault="003029CE" w:rsidP="003762CB"/>
                              </w:txbxContent>
                            </wps:txbx>
                            <wps:bodyPr rot="0" vert="horz" wrap="square" lIns="91440" tIns="45720" rIns="91440" bIns="45720" anchor="t" anchorCtr="0" upright="1">
                              <a:noAutofit/>
                            </wps:bodyPr>
                          </wps:wsp>
                          <wps:wsp>
                            <wps:cNvPr id="2499" name="Right Arrow 6"/>
                            <wps:cNvSpPr>
                              <a:spLocks noChangeArrowheads="1"/>
                            </wps:cNvSpPr>
                            <wps:spPr bwMode="auto">
                              <a:xfrm rot="2282384">
                                <a:off x="4914" y="3234"/>
                                <a:ext cx="1540" cy="763"/>
                              </a:xfrm>
                              <a:prstGeom prst="right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500" name="Text Box 2"/>
                            <wps:cNvSpPr txBox="1">
                              <a:spLocks noChangeArrowheads="1"/>
                            </wps:cNvSpPr>
                            <wps:spPr bwMode="auto">
                              <a:xfrm>
                                <a:off x="10698" y="2389"/>
                                <a:ext cx="3952" cy="3778"/>
                              </a:xfrm>
                              <a:prstGeom prst="rect">
                                <a:avLst/>
                              </a:prstGeom>
                              <a:solidFill>
                                <a:srgbClr val="FFFFFF"/>
                              </a:solidFill>
                              <a:ln w="9525">
                                <a:solidFill>
                                  <a:srgbClr val="000000"/>
                                </a:solidFill>
                                <a:miter lim="800000"/>
                                <a:headEnd/>
                                <a:tailEnd/>
                              </a:ln>
                            </wps:spPr>
                            <wps:txbx>
                              <w:txbxContent>
                                <w:p w14:paraId="4AD82309" w14:textId="77777777" w:rsidR="003029CE" w:rsidRDefault="003029CE" w:rsidP="003762CB">
                                  <w:pPr>
                                    <w:jc w:val="center"/>
                                    <w:rPr>
                                      <w:rFonts w:ascii="Calibri" w:hAnsi="Calibri" w:cs="Calibri"/>
                                      <w:b/>
                                    </w:rPr>
                                  </w:pPr>
                                  <w:r>
                                    <w:rPr>
                                      <w:rFonts w:ascii="Calibri" w:hAnsi="Calibri" w:cs="Calibri"/>
                                      <w:b/>
                                    </w:rPr>
                                    <w:t>Life and Ethos of the School as a Community</w:t>
                                  </w:r>
                                </w:p>
                                <w:p w14:paraId="60C4E8FC" w14:textId="77777777" w:rsidR="003029CE" w:rsidRDefault="003029CE" w:rsidP="003762CB">
                                  <w:pPr>
                                    <w:spacing w:after="0"/>
                                    <w:rPr>
                                      <w:rFonts w:ascii="Calibri" w:hAnsi="Calibri" w:cs="Calibri"/>
                                    </w:rPr>
                                  </w:pPr>
                                  <w:r>
                                    <w:rPr>
                                      <w:rFonts w:ascii="Calibri" w:hAnsi="Calibri" w:cs="Calibri"/>
                                    </w:rPr>
                                    <w:t>What are the unique features of your school?</w:t>
                                  </w:r>
                                </w:p>
                                <w:p w14:paraId="7D2AE7C8"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Staff/team expertise</w:t>
                                  </w:r>
                                </w:p>
                                <w:p w14:paraId="720AD47F"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Community support</w:t>
                                  </w:r>
                                </w:p>
                                <w:p w14:paraId="2486FB42"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Interrogating data</w:t>
                                  </w:r>
                                </w:p>
                                <w:p w14:paraId="6961D4D6"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Range of experiences provided</w:t>
                                  </w:r>
                                </w:p>
                                <w:p w14:paraId="692F08FB"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Main sources of employment/ local industry</w:t>
                                  </w:r>
                                </w:p>
                                <w:p w14:paraId="4C786CF5" w14:textId="77777777" w:rsidR="003029CE" w:rsidRPr="00F705FE" w:rsidRDefault="003029CE" w:rsidP="003762CB">
                                  <w:pPr>
                                    <w:pStyle w:val="ListParagraph"/>
                                    <w:numPr>
                                      <w:ilvl w:val="0"/>
                                      <w:numId w:val="10"/>
                                    </w:numPr>
                                    <w:spacing w:after="0"/>
                                    <w:rPr>
                                      <w:rFonts w:ascii="Calibri" w:hAnsi="Calibri" w:cs="Calibri"/>
                                    </w:rPr>
                                  </w:pPr>
                                  <w:r>
                                    <w:rPr>
                                      <w:rFonts w:ascii="Calibri" w:hAnsi="Calibri" w:cs="Calibri"/>
                                    </w:rPr>
                                    <w:t>Shared pedagogy across the school</w:t>
                                  </w:r>
                                </w:p>
                                <w:p w14:paraId="42F8E2CC" w14:textId="77777777" w:rsidR="003029CE" w:rsidRPr="00F705FE" w:rsidRDefault="003029CE" w:rsidP="003762CB">
                                  <w:pPr>
                                    <w:rPr>
                                      <w:rFonts w:ascii="Calibri" w:hAnsi="Calibri" w:cs="Calibri"/>
                                    </w:rPr>
                                  </w:pPr>
                                </w:p>
                                <w:p w14:paraId="6121863F" w14:textId="77777777" w:rsidR="003029CE" w:rsidRPr="007032DF" w:rsidRDefault="003029CE" w:rsidP="003762CB">
                                  <w:pPr>
                                    <w:rPr>
                                      <w:rFonts w:ascii="Comic Sans MS" w:hAnsi="Comic Sans MS"/>
                                    </w:rPr>
                                  </w:pPr>
                                </w:p>
                                <w:p w14:paraId="5E280C6E" w14:textId="77777777" w:rsidR="003029CE" w:rsidRPr="00F1636D" w:rsidRDefault="003029CE" w:rsidP="003762CB"/>
                              </w:txbxContent>
                            </wps:txbx>
                            <wps:bodyPr rot="0" vert="horz" wrap="square" lIns="91440" tIns="45720" rIns="91440" bIns="45720" anchor="t" anchorCtr="0" upright="1">
                              <a:noAutofit/>
                            </wps:bodyPr>
                          </wps:wsp>
                          <wps:wsp>
                            <wps:cNvPr id="2501" name="Right Arrow 6"/>
                            <wps:cNvSpPr>
                              <a:spLocks noChangeArrowheads="1"/>
                            </wps:cNvSpPr>
                            <wps:spPr bwMode="auto">
                              <a:xfrm rot="8224955">
                                <a:off x="9082" y="3263"/>
                                <a:ext cx="1540" cy="763"/>
                              </a:xfrm>
                              <a:prstGeom prst="right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502" name="Text Box 2"/>
                            <wps:cNvSpPr txBox="1">
                              <a:spLocks noChangeArrowheads="1"/>
                            </wps:cNvSpPr>
                            <wps:spPr bwMode="auto">
                              <a:xfrm>
                                <a:off x="10633" y="6928"/>
                                <a:ext cx="3952" cy="3993"/>
                              </a:xfrm>
                              <a:prstGeom prst="rect">
                                <a:avLst/>
                              </a:prstGeom>
                              <a:solidFill>
                                <a:srgbClr val="FFFFFF"/>
                              </a:solidFill>
                              <a:ln w="9525">
                                <a:solidFill>
                                  <a:srgbClr val="000000"/>
                                </a:solidFill>
                                <a:miter lim="800000"/>
                                <a:headEnd/>
                                <a:tailEnd/>
                              </a:ln>
                            </wps:spPr>
                            <wps:txbx>
                              <w:txbxContent>
                                <w:p w14:paraId="44F4F228" w14:textId="77777777" w:rsidR="003029CE" w:rsidRDefault="003029CE" w:rsidP="003762CB">
                                  <w:pPr>
                                    <w:jc w:val="center"/>
                                    <w:rPr>
                                      <w:rFonts w:ascii="Calibri" w:hAnsi="Calibri" w:cs="Calibri"/>
                                      <w:b/>
                                    </w:rPr>
                                  </w:pPr>
                                  <w:r>
                                    <w:rPr>
                                      <w:rFonts w:ascii="Calibri" w:hAnsi="Calibri" w:cs="Calibri"/>
                                      <w:b/>
                                    </w:rPr>
                                    <w:t>Opportunities for Personal Achievement</w:t>
                                  </w:r>
                                </w:p>
                                <w:p w14:paraId="03FACC91" w14:textId="77777777" w:rsidR="003029CE" w:rsidRDefault="003029CE" w:rsidP="003762CB">
                                  <w:pPr>
                                    <w:numPr>
                                      <w:ilvl w:val="0"/>
                                      <w:numId w:val="8"/>
                                    </w:numPr>
                                    <w:spacing w:after="0" w:line="240" w:lineRule="auto"/>
                                    <w:rPr>
                                      <w:rFonts w:ascii="Calibri" w:hAnsi="Calibri" w:cs="Calibri"/>
                                    </w:rPr>
                                  </w:pPr>
                                  <w:r>
                                    <w:rPr>
                                      <w:rFonts w:ascii="Calibri" w:hAnsi="Calibri" w:cs="Calibri"/>
                                    </w:rPr>
                                    <w:t>Planned opportunities for personal achievement</w:t>
                                  </w:r>
                                </w:p>
                                <w:p w14:paraId="47867698" w14:textId="77777777" w:rsidR="003029CE" w:rsidRDefault="003029CE" w:rsidP="003762CB">
                                  <w:pPr>
                                    <w:numPr>
                                      <w:ilvl w:val="0"/>
                                      <w:numId w:val="8"/>
                                    </w:numPr>
                                    <w:spacing w:after="0" w:line="240" w:lineRule="auto"/>
                                    <w:rPr>
                                      <w:rFonts w:ascii="Calibri" w:hAnsi="Calibri" w:cs="Calibri"/>
                                    </w:rPr>
                                  </w:pPr>
                                  <w:r>
                                    <w:rPr>
                                      <w:rFonts w:ascii="Calibri" w:hAnsi="Calibri" w:cs="Calibri"/>
                                    </w:rPr>
                                    <w:t>Offering a range of opportunities</w:t>
                                  </w:r>
                                </w:p>
                                <w:p w14:paraId="0C808D99" w14:textId="77777777" w:rsidR="003029CE" w:rsidRDefault="003029CE" w:rsidP="003762CB">
                                  <w:pPr>
                                    <w:numPr>
                                      <w:ilvl w:val="0"/>
                                      <w:numId w:val="8"/>
                                    </w:numPr>
                                    <w:spacing w:after="0" w:line="240" w:lineRule="auto"/>
                                    <w:rPr>
                                      <w:rFonts w:ascii="Calibri" w:hAnsi="Calibri" w:cs="Calibri"/>
                                    </w:rPr>
                                  </w:pPr>
                                  <w:r>
                                    <w:rPr>
                                      <w:rFonts w:ascii="Calibri" w:hAnsi="Calibri" w:cs="Calibri"/>
                                    </w:rPr>
                                    <w:t>Utilising the talents of the school community gained out with school, within the school environment</w:t>
                                  </w:r>
                                </w:p>
                                <w:p w14:paraId="3AC4DB08" w14:textId="77777777" w:rsidR="003029CE" w:rsidRDefault="003029CE" w:rsidP="003762CB">
                                  <w:pPr>
                                    <w:numPr>
                                      <w:ilvl w:val="0"/>
                                      <w:numId w:val="8"/>
                                    </w:numPr>
                                    <w:spacing w:after="0" w:line="240" w:lineRule="auto"/>
                                    <w:rPr>
                                      <w:rFonts w:ascii="Calibri" w:hAnsi="Calibri" w:cs="Calibri"/>
                                    </w:rPr>
                                  </w:pPr>
                                  <w:r>
                                    <w:rPr>
                                      <w:rFonts w:ascii="Calibri" w:hAnsi="Calibri" w:cs="Calibri"/>
                                    </w:rPr>
                                    <w:t>Opportunities to develop transferable skills for learning, life and work</w:t>
                                  </w:r>
                                </w:p>
                                <w:p w14:paraId="2D13A171" w14:textId="77777777" w:rsidR="003029CE" w:rsidRPr="00AA023B" w:rsidRDefault="003029CE" w:rsidP="003762CB">
                                  <w:pPr>
                                    <w:numPr>
                                      <w:ilvl w:val="0"/>
                                      <w:numId w:val="8"/>
                                    </w:numPr>
                                    <w:spacing w:after="0" w:line="240" w:lineRule="auto"/>
                                    <w:rPr>
                                      <w:rFonts w:ascii="Calibri" w:hAnsi="Calibri" w:cs="Calibri"/>
                                    </w:rPr>
                                  </w:pPr>
                                  <w:r>
                                    <w:rPr>
                                      <w:rFonts w:ascii="Calibri" w:hAnsi="Calibri" w:cs="Calibri"/>
                                    </w:rPr>
                                    <w:t>Tracking the value added by the school community</w:t>
                                  </w:r>
                                </w:p>
                              </w:txbxContent>
                            </wps:txbx>
                            <wps:bodyPr rot="0" vert="horz" wrap="square" lIns="91440" tIns="45720" rIns="91440" bIns="45720" anchor="t" anchorCtr="0" upright="1">
                              <a:noAutofit/>
                            </wps:bodyPr>
                          </wps:wsp>
                          <wps:wsp>
                            <wps:cNvPr id="2503" name="Right Arrow 6"/>
                            <wps:cNvSpPr>
                              <a:spLocks noChangeArrowheads="1"/>
                            </wps:cNvSpPr>
                            <wps:spPr bwMode="auto">
                              <a:xfrm rot="13200804">
                                <a:off x="9093" y="8825"/>
                                <a:ext cx="1540" cy="763"/>
                              </a:xfrm>
                              <a:prstGeom prst="right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2504" name="Text Box 2"/>
                            <wps:cNvSpPr txBox="1">
                              <a:spLocks noChangeArrowheads="1"/>
                            </wps:cNvSpPr>
                            <wps:spPr bwMode="auto">
                              <a:xfrm>
                                <a:off x="1066" y="6928"/>
                                <a:ext cx="3952" cy="3993"/>
                              </a:xfrm>
                              <a:prstGeom prst="rect">
                                <a:avLst/>
                              </a:prstGeom>
                              <a:solidFill>
                                <a:srgbClr val="FFFFFF"/>
                              </a:solidFill>
                              <a:ln w="9525">
                                <a:solidFill>
                                  <a:srgbClr val="000000"/>
                                </a:solidFill>
                                <a:miter lim="800000"/>
                                <a:headEnd/>
                                <a:tailEnd/>
                              </a:ln>
                            </wps:spPr>
                            <wps:txbx>
                              <w:txbxContent>
                                <w:p w14:paraId="5F9E4887" w14:textId="77777777" w:rsidR="003029CE" w:rsidRPr="00064C9E" w:rsidRDefault="003029CE" w:rsidP="003762CB">
                                  <w:pPr>
                                    <w:jc w:val="center"/>
                                    <w:rPr>
                                      <w:rFonts w:ascii="Calibri" w:hAnsi="Calibri" w:cs="Calibri"/>
                                      <w:b/>
                                    </w:rPr>
                                  </w:pPr>
                                  <w:r>
                                    <w:rPr>
                                      <w:rFonts w:ascii="Calibri" w:hAnsi="Calibri" w:cs="Calibri"/>
                                      <w:b/>
                                    </w:rPr>
                                    <w:t>Interdisciplinary Learning</w:t>
                                  </w:r>
                                </w:p>
                                <w:p w14:paraId="56514DBD" w14:textId="77777777" w:rsidR="003029CE" w:rsidRDefault="003029CE" w:rsidP="003762CB">
                                  <w:pPr>
                                    <w:pStyle w:val="ListParagraph"/>
                                    <w:numPr>
                                      <w:ilvl w:val="0"/>
                                      <w:numId w:val="9"/>
                                    </w:numPr>
                                  </w:pPr>
                                  <w:r w:rsidRPr="00F705FE">
                                    <w:t>Building</w:t>
                                  </w:r>
                                  <w:r>
                                    <w:t xml:space="preserve"> Learning Contexts across the curriculum through bundling Es and </w:t>
                                  </w:r>
                                  <w:proofErr w:type="spellStart"/>
                                  <w:r>
                                    <w:t>Os</w:t>
                                  </w:r>
                                  <w:proofErr w:type="spellEnd"/>
                                </w:p>
                                <w:p w14:paraId="08203EAE" w14:textId="77777777" w:rsidR="003029CE" w:rsidRDefault="003029CE" w:rsidP="003762CB">
                                  <w:pPr>
                                    <w:pStyle w:val="ListParagraph"/>
                                    <w:numPr>
                                      <w:ilvl w:val="0"/>
                                      <w:numId w:val="9"/>
                                    </w:numPr>
                                  </w:pPr>
                                  <w:r>
                                    <w:t>Planning and assessing core knowledge and skills</w:t>
                                  </w:r>
                                </w:p>
                                <w:p w14:paraId="581145B8" w14:textId="77777777" w:rsidR="003029CE" w:rsidRDefault="003029CE" w:rsidP="003762CB">
                                  <w:pPr>
                                    <w:pStyle w:val="ListParagraph"/>
                                    <w:numPr>
                                      <w:ilvl w:val="0"/>
                                      <w:numId w:val="9"/>
                                    </w:numPr>
                                  </w:pPr>
                                  <w:r>
                                    <w:t>Encompassing cross-cutting themes</w:t>
                                  </w:r>
                                </w:p>
                                <w:p w14:paraId="29AC79A3" w14:textId="77777777" w:rsidR="003029CE" w:rsidRDefault="003029CE" w:rsidP="003762CB">
                                  <w:pPr>
                                    <w:pStyle w:val="ListParagraph"/>
                                    <w:numPr>
                                      <w:ilvl w:val="0"/>
                                      <w:numId w:val="9"/>
                                    </w:numPr>
                                  </w:pPr>
                                  <w:r>
                                    <w:t>Transferable knowledge and skills</w:t>
                                  </w:r>
                                </w:p>
                                <w:p w14:paraId="58C33B3A" w14:textId="77777777" w:rsidR="003029CE" w:rsidRPr="00F705FE" w:rsidRDefault="003029CE" w:rsidP="003762CB">
                                  <w:pPr>
                                    <w:pStyle w:val="ListParagraph"/>
                                    <w:numPr>
                                      <w:ilvl w:val="0"/>
                                      <w:numId w:val="9"/>
                                    </w:numPr>
                                  </w:pPr>
                                  <w:r>
                                    <w:t>Making connections across the four contexts of learning</w:t>
                                  </w:r>
                                </w:p>
                                <w:p w14:paraId="54C4182E" w14:textId="77777777" w:rsidR="003029CE" w:rsidRPr="00F1636D" w:rsidRDefault="003029CE" w:rsidP="003762CB"/>
                              </w:txbxContent>
                            </wps:txbx>
                            <wps:bodyPr rot="0" vert="horz" wrap="square" lIns="91440" tIns="45720" rIns="91440" bIns="45720" anchor="t" anchorCtr="0" upright="1">
                              <a:noAutofit/>
                            </wps:bodyPr>
                          </wps:wsp>
                          <wps:wsp>
                            <wps:cNvPr id="2506" name="Right Arrow 6"/>
                            <wps:cNvSpPr>
                              <a:spLocks noChangeArrowheads="1"/>
                            </wps:cNvSpPr>
                            <wps:spPr bwMode="auto">
                              <a:xfrm rot="-2437389">
                                <a:off x="5018" y="8824"/>
                                <a:ext cx="1540" cy="763"/>
                              </a:xfrm>
                              <a:prstGeom prst="rightArrow">
                                <a:avLst>
                                  <a:gd name="adj1" fmla="val 50000"/>
                                  <a:gd name="adj2" fmla="val 50001"/>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3EFF" id="Group 2496" o:spid="_x0000_s1027" style="position:absolute;left:0;text-align:left;margin-left:33.1pt;margin-top:39.95pt;width:679.2pt;height:426.6pt;z-index:251687936" coordorigin="1066,2389" coordsize="13584,8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YW1lcyBDb29rIC0g&#10;TG9jaGFyZGlsIFByaW1hcnkAAAAFkAMAAgAAABQAABC4kAQAAgAAABQAABDMkpEAAgAAAAMxOAAA&#10;kpIAAgAAAAMxOAAA6hwABwAACAwAAAis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AxNDowNDowMiAxMjoxODozMQAy&#10;MDE0OjA0OjAyIDEyOjE4OjMxAAAASgBhAG0AZQBzACAAQwBvAG8AawAgAC0AIABMAG8AYwBoAGEA&#10;cgBkAGkAbAAgAFAAcgBpAG0AYQByAHkAAAD/4Qsx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BwUFBgUEBwYF&#10;BggHBwgKEQsKCQkKFQ8QDBEYFRoZGBUYFxseJyEbHSUdFxgiLiIlKCkrLCsaIC8zLyoyJyorKv/b&#10;AEMBBwgICgkKFAsLFCocGBwqKioqKioqKioqKioqKioqKioqKioqKioqKioqKioqKioqKioqKioq&#10;KioqKioqKioqKv/AABEIAY0BU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CfECog" href="http://www.educationscotland.gov.uk/thecurriculum/howdoyoubuildyourcurriculum/curriculumplanning/whatisbuildingyourcurriculum/btc/btc3.asp" style="position:absolute;left:5236;top:3385;width:5073;height:5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" o:button="t">
                      <v:fill o:detectmouseclick="t"/>
                      <v:imagedata r:id="rId19" o:title="CfECog"/>
                    </v:shape>
                    <v:shape id="_x0000_s1029" type="#_x0000_t202" style="position:absolute;left:1066;top:2412;width:3848;height: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">
                      <v:textbox>
                        <w:txbxContent>
                          <w:p w14:paraId="39931F10" w14:textId="77777777" w:rsidR="003029CE" w:rsidRPr="00064C9E" w:rsidRDefault="003029CE" w:rsidP="003762CB">
                            <w:pPr>
                              <w:jc w:val="center"/>
                              <w:rPr>
                                <w:rFonts w:ascii="Calibri" w:hAnsi="Calibri" w:cs="Calibri"/>
                                <w:b/>
                              </w:rPr>
                            </w:pPr>
                            <w:r>
                              <w:rPr>
                                <w:rFonts w:ascii="Calibri" w:hAnsi="Calibri" w:cs="Calibri"/>
                                <w:b/>
                              </w:rPr>
                              <w:t>Curricular Areas and Subjects</w:t>
                            </w:r>
                          </w:p>
                          <w:p w14:paraId="5C1B6F3E" w14:textId="77777777" w:rsidR="003029CE" w:rsidRDefault="003029CE" w:rsidP="003762CB">
                            <w:pPr>
                              <w:numPr>
                                <w:ilvl w:val="0"/>
                                <w:numId w:val="6"/>
                              </w:numPr>
                              <w:spacing w:after="0" w:line="240" w:lineRule="auto"/>
                              <w:rPr>
                                <w:rFonts w:cs="Calibri"/>
                              </w:rPr>
                            </w:pPr>
                            <w:r>
                              <w:rPr>
                                <w:rFonts w:cs="Calibri"/>
                              </w:rPr>
                              <w:t>Expressive Arts</w:t>
                            </w:r>
                          </w:p>
                          <w:p w14:paraId="238793D6" w14:textId="77777777" w:rsidR="003029CE" w:rsidRDefault="003029CE" w:rsidP="003762CB">
                            <w:pPr>
                              <w:numPr>
                                <w:ilvl w:val="0"/>
                                <w:numId w:val="6"/>
                              </w:numPr>
                              <w:spacing w:after="0" w:line="240" w:lineRule="auto"/>
                              <w:rPr>
                                <w:rFonts w:cs="Calibri"/>
                              </w:rPr>
                            </w:pPr>
                            <w:r>
                              <w:rPr>
                                <w:rFonts w:cs="Calibri"/>
                              </w:rPr>
                              <w:t>Health and Wellbeing</w:t>
                            </w:r>
                          </w:p>
                          <w:p w14:paraId="233F4B51" w14:textId="77777777" w:rsidR="003029CE" w:rsidRDefault="003029CE" w:rsidP="003762CB">
                            <w:pPr>
                              <w:numPr>
                                <w:ilvl w:val="0"/>
                                <w:numId w:val="6"/>
                              </w:numPr>
                              <w:spacing w:after="0" w:line="240" w:lineRule="auto"/>
                              <w:rPr>
                                <w:rFonts w:cs="Calibri"/>
                              </w:rPr>
                            </w:pPr>
                            <w:r>
                              <w:rPr>
                                <w:rFonts w:cs="Calibri"/>
                              </w:rPr>
                              <w:t>Languages</w:t>
                            </w:r>
                          </w:p>
                          <w:p w14:paraId="4E391C58" w14:textId="77777777" w:rsidR="003029CE" w:rsidRDefault="003029CE" w:rsidP="003762CB">
                            <w:pPr>
                              <w:numPr>
                                <w:ilvl w:val="0"/>
                                <w:numId w:val="6"/>
                              </w:numPr>
                              <w:spacing w:after="0" w:line="240" w:lineRule="auto"/>
                              <w:rPr>
                                <w:rFonts w:cs="Calibri"/>
                              </w:rPr>
                            </w:pPr>
                            <w:r>
                              <w:rPr>
                                <w:rFonts w:cs="Calibri"/>
                              </w:rPr>
                              <w:t>Mathematics</w:t>
                            </w:r>
                          </w:p>
                          <w:p w14:paraId="00014579" w14:textId="77777777" w:rsidR="003029CE" w:rsidRDefault="003029CE" w:rsidP="003762CB">
                            <w:pPr>
                              <w:numPr>
                                <w:ilvl w:val="0"/>
                                <w:numId w:val="6"/>
                              </w:numPr>
                              <w:spacing w:after="0" w:line="240" w:lineRule="auto"/>
                              <w:rPr>
                                <w:rFonts w:cs="Calibri"/>
                              </w:rPr>
                            </w:pPr>
                            <w:r>
                              <w:rPr>
                                <w:rFonts w:cs="Calibri"/>
                              </w:rPr>
                              <w:t>Religious and Moral Education</w:t>
                            </w:r>
                          </w:p>
                          <w:p w14:paraId="4BD2DCD7" w14:textId="77777777" w:rsidR="003029CE" w:rsidRDefault="003029CE" w:rsidP="003762CB">
                            <w:pPr>
                              <w:numPr>
                                <w:ilvl w:val="0"/>
                                <w:numId w:val="6"/>
                              </w:numPr>
                              <w:spacing w:after="0" w:line="240" w:lineRule="auto"/>
                              <w:rPr>
                                <w:rFonts w:cs="Calibri"/>
                              </w:rPr>
                            </w:pPr>
                            <w:r>
                              <w:rPr>
                                <w:rFonts w:cs="Calibri"/>
                              </w:rPr>
                              <w:t>Social Studies</w:t>
                            </w:r>
                          </w:p>
                          <w:p w14:paraId="736F128C" w14:textId="77777777" w:rsidR="003029CE" w:rsidRDefault="003029CE" w:rsidP="003762CB">
                            <w:pPr>
                              <w:numPr>
                                <w:ilvl w:val="0"/>
                                <w:numId w:val="6"/>
                              </w:numPr>
                              <w:spacing w:after="0" w:line="240" w:lineRule="auto"/>
                              <w:rPr>
                                <w:rFonts w:cs="Calibri"/>
                              </w:rPr>
                            </w:pPr>
                            <w:r>
                              <w:rPr>
                                <w:rFonts w:cs="Calibri"/>
                              </w:rPr>
                              <w:t>Sciences</w:t>
                            </w:r>
                          </w:p>
                          <w:p w14:paraId="072788E3" w14:textId="77777777" w:rsidR="003029CE" w:rsidRPr="00064C9E" w:rsidRDefault="003029CE" w:rsidP="003762CB">
                            <w:pPr>
                              <w:numPr>
                                <w:ilvl w:val="0"/>
                                <w:numId w:val="6"/>
                              </w:numPr>
                              <w:spacing w:after="0" w:line="240" w:lineRule="auto"/>
                              <w:rPr>
                                <w:rFonts w:cs="Calibri"/>
                              </w:rPr>
                            </w:pPr>
                            <w:r>
                              <w:rPr>
                                <w:rFonts w:cs="Calibri"/>
                              </w:rPr>
                              <w:t>Technologies</w:t>
                            </w:r>
                          </w:p>
                          <w:p w14:paraId="12BB220B" w14:textId="77777777" w:rsidR="003029CE" w:rsidRDefault="003029CE" w:rsidP="003762CB"/>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0" type="#_x0000_t13" style="position:absolute;left:4914;top:3234;width:1540;height:763;rotation:24929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" adj="16249" fillcolor="#4f81bd" strokecolor="#385d8a" strokeweight="2pt"/>
                    <v:shape id="_x0000_s1031" type="#_x0000_t202" style="position:absolute;left:10698;top:2389;width:395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">
                      <v:textbox>
                        <w:txbxContent>
                          <w:p w14:paraId="4AD82309" w14:textId="77777777" w:rsidR="003029CE" w:rsidRDefault="003029CE" w:rsidP="003762CB">
                            <w:pPr>
                              <w:jc w:val="center"/>
                              <w:rPr>
                                <w:rFonts w:ascii="Calibri" w:hAnsi="Calibri" w:cs="Calibri"/>
                                <w:b/>
                              </w:rPr>
                            </w:pPr>
                            <w:r>
                              <w:rPr>
                                <w:rFonts w:ascii="Calibri" w:hAnsi="Calibri" w:cs="Calibri"/>
                                <w:b/>
                              </w:rPr>
                              <w:t>Life and Ethos of the School as a Community</w:t>
                            </w:r>
                          </w:p>
                          <w:p w14:paraId="60C4E8FC" w14:textId="77777777" w:rsidR="003029CE" w:rsidRDefault="003029CE" w:rsidP="003762CB">
                            <w:pPr>
                              <w:spacing w:after="0"/>
                              <w:rPr>
                                <w:rFonts w:ascii="Calibri" w:hAnsi="Calibri" w:cs="Calibri"/>
                              </w:rPr>
                            </w:pPr>
                            <w:r>
                              <w:rPr>
                                <w:rFonts w:ascii="Calibri" w:hAnsi="Calibri" w:cs="Calibri"/>
                              </w:rPr>
                              <w:t>What are the unique features of your school?</w:t>
                            </w:r>
                          </w:p>
                          <w:p w14:paraId="7D2AE7C8"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Staff/team expertise</w:t>
                            </w:r>
                          </w:p>
                          <w:p w14:paraId="720AD47F"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Community support</w:t>
                            </w:r>
                          </w:p>
                          <w:p w14:paraId="2486FB42"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Interrogating data</w:t>
                            </w:r>
                          </w:p>
                          <w:p w14:paraId="6961D4D6"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Range of experiences provided</w:t>
                            </w:r>
                          </w:p>
                          <w:p w14:paraId="692F08FB" w14:textId="77777777" w:rsidR="003029CE" w:rsidRDefault="003029CE" w:rsidP="003762CB">
                            <w:pPr>
                              <w:pStyle w:val="ListParagraph"/>
                              <w:numPr>
                                <w:ilvl w:val="0"/>
                                <w:numId w:val="10"/>
                              </w:numPr>
                              <w:spacing w:after="0"/>
                              <w:rPr>
                                <w:rFonts w:ascii="Calibri" w:hAnsi="Calibri" w:cs="Calibri"/>
                              </w:rPr>
                            </w:pPr>
                            <w:r>
                              <w:rPr>
                                <w:rFonts w:ascii="Calibri" w:hAnsi="Calibri" w:cs="Calibri"/>
                              </w:rPr>
                              <w:t>Main sources of employment/ local industry</w:t>
                            </w:r>
                          </w:p>
                          <w:p w14:paraId="4C786CF5" w14:textId="77777777" w:rsidR="003029CE" w:rsidRPr="00F705FE" w:rsidRDefault="003029CE" w:rsidP="003762CB">
                            <w:pPr>
                              <w:pStyle w:val="ListParagraph"/>
                              <w:numPr>
                                <w:ilvl w:val="0"/>
                                <w:numId w:val="10"/>
                              </w:numPr>
                              <w:spacing w:after="0"/>
                              <w:rPr>
                                <w:rFonts w:ascii="Calibri" w:hAnsi="Calibri" w:cs="Calibri"/>
                              </w:rPr>
                            </w:pPr>
                            <w:r>
                              <w:rPr>
                                <w:rFonts w:ascii="Calibri" w:hAnsi="Calibri" w:cs="Calibri"/>
                              </w:rPr>
                              <w:t>Shared pedagogy across the school</w:t>
                            </w:r>
                          </w:p>
                          <w:p w14:paraId="42F8E2CC" w14:textId="77777777" w:rsidR="003029CE" w:rsidRPr="00F705FE" w:rsidRDefault="003029CE" w:rsidP="003762CB">
                            <w:pPr>
                              <w:rPr>
                                <w:rFonts w:ascii="Calibri" w:hAnsi="Calibri" w:cs="Calibri"/>
                              </w:rPr>
                            </w:pPr>
                          </w:p>
                          <w:p w14:paraId="6121863F" w14:textId="77777777" w:rsidR="003029CE" w:rsidRPr="007032DF" w:rsidRDefault="003029CE" w:rsidP="003762CB">
                            <w:pPr>
                              <w:rPr>
                                <w:rFonts w:ascii="Comic Sans MS" w:hAnsi="Comic Sans MS"/>
                              </w:rPr>
                            </w:pPr>
                          </w:p>
                          <w:p w14:paraId="5E280C6E" w14:textId="77777777" w:rsidR="003029CE" w:rsidRPr="00F1636D" w:rsidRDefault="003029CE" w:rsidP="003762CB"/>
                        </w:txbxContent>
                      </v:textbox>
                    </v:shape>
                    <v:shape id="Right Arrow 6" o:spid="_x0000_s1032" type="#_x0000_t13" style="position:absolute;left:9082;top:3263;width:1540;height:763;rotation:89838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" adj="16249" fillcolor="#4f81bd" strokecolor="#385d8a" strokeweight="2pt"/>
                    <v:shape id="_x0000_s1033" type="#_x0000_t202" style="position:absolute;left:10633;top:6928;width:3952;height:3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">
                      <v:textbox>
                        <w:txbxContent>
                          <w:p w14:paraId="44F4F228" w14:textId="77777777" w:rsidR="003029CE" w:rsidRDefault="003029CE" w:rsidP="003762CB">
                            <w:pPr>
                              <w:jc w:val="center"/>
                              <w:rPr>
                                <w:rFonts w:ascii="Calibri" w:hAnsi="Calibri" w:cs="Calibri"/>
                                <w:b/>
                              </w:rPr>
                            </w:pPr>
                            <w:r>
                              <w:rPr>
                                <w:rFonts w:ascii="Calibri" w:hAnsi="Calibri" w:cs="Calibri"/>
                                <w:b/>
                              </w:rPr>
                              <w:t>Opportunities for Personal Achievement</w:t>
                            </w:r>
                          </w:p>
                          <w:p w14:paraId="03FACC91" w14:textId="77777777" w:rsidR="003029CE" w:rsidRDefault="003029CE" w:rsidP="003762CB">
                            <w:pPr>
                              <w:numPr>
                                <w:ilvl w:val="0"/>
                                <w:numId w:val="8"/>
                              </w:numPr>
                              <w:spacing w:after="0" w:line="240" w:lineRule="auto"/>
                              <w:rPr>
                                <w:rFonts w:ascii="Calibri" w:hAnsi="Calibri" w:cs="Calibri"/>
                              </w:rPr>
                            </w:pPr>
                            <w:r>
                              <w:rPr>
                                <w:rFonts w:ascii="Calibri" w:hAnsi="Calibri" w:cs="Calibri"/>
                              </w:rPr>
                              <w:t>Planned opportunities for personal achievement</w:t>
                            </w:r>
                          </w:p>
                          <w:p w14:paraId="47867698" w14:textId="77777777" w:rsidR="003029CE" w:rsidRDefault="003029CE" w:rsidP="003762CB">
                            <w:pPr>
                              <w:numPr>
                                <w:ilvl w:val="0"/>
                                <w:numId w:val="8"/>
                              </w:numPr>
                              <w:spacing w:after="0" w:line="240" w:lineRule="auto"/>
                              <w:rPr>
                                <w:rFonts w:ascii="Calibri" w:hAnsi="Calibri" w:cs="Calibri"/>
                              </w:rPr>
                            </w:pPr>
                            <w:r>
                              <w:rPr>
                                <w:rFonts w:ascii="Calibri" w:hAnsi="Calibri" w:cs="Calibri"/>
                              </w:rPr>
                              <w:t>Offering a range of opportunities</w:t>
                            </w:r>
                          </w:p>
                          <w:p w14:paraId="0C808D99" w14:textId="77777777" w:rsidR="003029CE" w:rsidRDefault="003029CE" w:rsidP="003762CB">
                            <w:pPr>
                              <w:numPr>
                                <w:ilvl w:val="0"/>
                                <w:numId w:val="8"/>
                              </w:numPr>
                              <w:spacing w:after="0" w:line="240" w:lineRule="auto"/>
                              <w:rPr>
                                <w:rFonts w:ascii="Calibri" w:hAnsi="Calibri" w:cs="Calibri"/>
                              </w:rPr>
                            </w:pPr>
                            <w:r>
                              <w:rPr>
                                <w:rFonts w:ascii="Calibri" w:hAnsi="Calibri" w:cs="Calibri"/>
                              </w:rPr>
                              <w:t>Utilising the talents of the school community gained out with school, within the school environment</w:t>
                            </w:r>
                          </w:p>
                          <w:p w14:paraId="3AC4DB08" w14:textId="77777777" w:rsidR="003029CE" w:rsidRDefault="003029CE" w:rsidP="003762CB">
                            <w:pPr>
                              <w:numPr>
                                <w:ilvl w:val="0"/>
                                <w:numId w:val="8"/>
                              </w:numPr>
                              <w:spacing w:after="0" w:line="240" w:lineRule="auto"/>
                              <w:rPr>
                                <w:rFonts w:ascii="Calibri" w:hAnsi="Calibri" w:cs="Calibri"/>
                              </w:rPr>
                            </w:pPr>
                            <w:r>
                              <w:rPr>
                                <w:rFonts w:ascii="Calibri" w:hAnsi="Calibri" w:cs="Calibri"/>
                              </w:rPr>
                              <w:t>Opportunities to develop transferable skills for learning, life and work</w:t>
                            </w:r>
                          </w:p>
                          <w:p w14:paraId="2D13A171" w14:textId="77777777" w:rsidR="003029CE" w:rsidRPr="00AA023B" w:rsidRDefault="003029CE" w:rsidP="003762CB">
                            <w:pPr>
                              <w:numPr>
                                <w:ilvl w:val="0"/>
                                <w:numId w:val="8"/>
                              </w:numPr>
                              <w:spacing w:after="0" w:line="240" w:lineRule="auto"/>
                              <w:rPr>
                                <w:rFonts w:ascii="Calibri" w:hAnsi="Calibri" w:cs="Calibri"/>
                              </w:rPr>
                            </w:pPr>
                            <w:r>
                              <w:rPr>
                                <w:rFonts w:ascii="Calibri" w:hAnsi="Calibri" w:cs="Calibri"/>
                              </w:rPr>
                              <w:t>Tracking the value added by the school community</w:t>
                            </w:r>
                          </w:p>
                        </w:txbxContent>
                      </v:textbox>
                    </v:shape>
                    <v:shape id="Right Arrow 6" o:spid="_x0000_s1034" type="#_x0000_t13" style="position:absolute;left:9093;top:8825;width:1540;height:763;rotation:-91741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" adj="16249" fillcolor="#4f81bd" strokecolor="#385d8a" strokeweight="2pt"/>
                    <v:shape id="_x0000_s1035" type="#_x0000_t202" style="position:absolute;left:1066;top:6928;width:3952;height:3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">
                      <v:textbox>
                        <w:txbxContent>
                          <w:p w14:paraId="5F9E4887" w14:textId="77777777" w:rsidR="003029CE" w:rsidRPr="00064C9E" w:rsidRDefault="003029CE" w:rsidP="003762CB">
                            <w:pPr>
                              <w:jc w:val="center"/>
                              <w:rPr>
                                <w:rFonts w:ascii="Calibri" w:hAnsi="Calibri" w:cs="Calibri"/>
                                <w:b/>
                              </w:rPr>
                            </w:pPr>
                            <w:r>
                              <w:rPr>
                                <w:rFonts w:ascii="Calibri" w:hAnsi="Calibri" w:cs="Calibri"/>
                                <w:b/>
                              </w:rPr>
                              <w:t>Interdisciplinary Learning</w:t>
                            </w:r>
                          </w:p>
                          <w:p w14:paraId="56514DBD" w14:textId="77777777" w:rsidR="003029CE" w:rsidRDefault="003029CE" w:rsidP="003762CB">
                            <w:pPr>
                              <w:pStyle w:val="ListParagraph"/>
                              <w:numPr>
                                <w:ilvl w:val="0"/>
                                <w:numId w:val="9"/>
                              </w:numPr>
                            </w:pPr>
                            <w:r w:rsidRPr="00F705FE">
                              <w:t>Building</w:t>
                            </w:r>
                            <w:r>
                              <w:t xml:space="preserve"> Learning Contexts across the curriculum through bundling Es and </w:t>
                            </w:r>
                            <w:proofErr w:type="spellStart"/>
                            <w:r>
                              <w:t>Os</w:t>
                            </w:r>
                            <w:proofErr w:type="spellEnd"/>
                          </w:p>
                          <w:p w14:paraId="08203EAE" w14:textId="77777777" w:rsidR="003029CE" w:rsidRDefault="003029CE" w:rsidP="003762CB">
                            <w:pPr>
                              <w:pStyle w:val="ListParagraph"/>
                              <w:numPr>
                                <w:ilvl w:val="0"/>
                                <w:numId w:val="9"/>
                              </w:numPr>
                            </w:pPr>
                            <w:r>
                              <w:t>Planning and assessing core knowledge and skills</w:t>
                            </w:r>
                          </w:p>
                          <w:p w14:paraId="581145B8" w14:textId="77777777" w:rsidR="003029CE" w:rsidRDefault="003029CE" w:rsidP="003762CB">
                            <w:pPr>
                              <w:pStyle w:val="ListParagraph"/>
                              <w:numPr>
                                <w:ilvl w:val="0"/>
                                <w:numId w:val="9"/>
                              </w:numPr>
                            </w:pPr>
                            <w:r>
                              <w:t>Encompassing cross-cutting themes</w:t>
                            </w:r>
                          </w:p>
                          <w:p w14:paraId="29AC79A3" w14:textId="77777777" w:rsidR="003029CE" w:rsidRDefault="003029CE" w:rsidP="003762CB">
                            <w:pPr>
                              <w:pStyle w:val="ListParagraph"/>
                              <w:numPr>
                                <w:ilvl w:val="0"/>
                                <w:numId w:val="9"/>
                              </w:numPr>
                            </w:pPr>
                            <w:r>
                              <w:t>Transferable knowledge and skills</w:t>
                            </w:r>
                          </w:p>
                          <w:p w14:paraId="58C33B3A" w14:textId="77777777" w:rsidR="003029CE" w:rsidRPr="00F705FE" w:rsidRDefault="003029CE" w:rsidP="003762CB">
                            <w:pPr>
                              <w:pStyle w:val="ListParagraph"/>
                              <w:numPr>
                                <w:ilvl w:val="0"/>
                                <w:numId w:val="9"/>
                              </w:numPr>
                            </w:pPr>
                            <w:r>
                              <w:t>Making connections across the four contexts of learning</w:t>
                            </w:r>
                          </w:p>
                          <w:p w14:paraId="54C4182E" w14:textId="77777777" w:rsidR="003029CE" w:rsidRPr="00F1636D" w:rsidRDefault="003029CE" w:rsidP="003762CB"/>
                        </w:txbxContent>
                      </v:textbox>
                    </v:shape>
                    <v:shape id="Right Arrow 6" o:spid="_x0000_s1036" type="#_x0000_t13" style="position:absolute;left:5018;top:8824;width:1540;height:763;rotation:-26622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" adj="16249" fillcolor="#4f81bd" strokecolor="#385d8a" strokeweight="2pt"/>
                  </v:group>
                </w:pict>
              </mc:Fallback>
            </mc:AlternateContent>
          </w:r>
          <w:r>
            <w:rPr>
              <w:rFonts w:ascii="Calibri" w:hAnsi="Calibri" w:cs="Calibri"/>
              <w:b/>
              <w:noProof/>
              <w:sz w:val="44"/>
              <w:szCs w:val="44"/>
            </w:rPr>
            <w:t>Overview of the Curriculum – Four Contexts of Learning</w:t>
          </w:r>
        </w:p>
        <w:p w14:paraId="54192220" w14:textId="77777777" w:rsidR="003762CB" w:rsidRDefault="003762CB" w:rsidP="003762CB">
          <w:pPr>
            <w:rPr>
              <w:sz w:val="28"/>
            </w:rPr>
          </w:pPr>
          <w:r>
            <w:rPr>
              <w:sz w:val="28"/>
            </w:rPr>
            <w:br w:type="page"/>
          </w:r>
        </w:p>
        <w:p w14:paraId="633F0981" w14:textId="77777777" w:rsidR="003762CB" w:rsidRDefault="003762CB" w:rsidP="003762CB">
          <w:pPr>
            <w:spacing w:after="0"/>
            <w:rPr>
              <w:b/>
              <w:sz w:val="8"/>
              <w:szCs w:val="8"/>
            </w:rPr>
          </w:pPr>
          <w:r w:rsidRPr="0093065C">
            <w:rPr>
              <w:b/>
              <w:sz w:val="28"/>
            </w:rPr>
            <w:t xml:space="preserve">Use the blue hyperlinks to direct you to Highland and National resources to support the development of your school’s curriculum. </w:t>
          </w:r>
        </w:p>
        <w:p w14:paraId="045C7894" w14:textId="77777777" w:rsidR="003762CB" w:rsidRDefault="003762CB" w:rsidP="003762CB">
          <w:pPr>
            <w:spacing w:after="0"/>
            <w:rPr>
              <w:b/>
              <w:sz w:val="28"/>
            </w:rPr>
          </w:pPr>
          <w:r>
            <w:rPr>
              <w:b/>
              <w:noProof/>
              <w:sz w:val="28"/>
              <w:lang w:eastAsia="en-GB"/>
            </w:rPr>
            <mc:AlternateContent>
              <mc:Choice Requires="wpg">
                <w:drawing>
                  <wp:anchor distT="0" distB="0" distL="114300" distR="114300" simplePos="0" relativeHeight="251686912" behindDoc="0" locked="0" layoutInCell="1" allowOverlap="1" wp14:anchorId="4EB3D400" wp14:editId="63D8D765">
                    <wp:simplePos x="0" y="0"/>
                    <wp:positionH relativeFrom="column">
                      <wp:posOffset>5938</wp:posOffset>
                    </wp:positionH>
                    <wp:positionV relativeFrom="paragraph">
                      <wp:posOffset>120031</wp:posOffset>
                    </wp:positionV>
                    <wp:extent cx="9760585" cy="5723255"/>
                    <wp:effectExtent l="0" t="0" r="12065" b="10795"/>
                    <wp:wrapNone/>
                    <wp:docPr id="19" name="Group 19"/>
                    <wp:cNvGraphicFramePr/>
                    <a:graphic xmlns:a="http://schemas.openxmlformats.org/drawingml/2006/main">
                      <a:graphicData uri="http://schemas.microsoft.com/office/word/2010/wordprocessingGroup">
                        <wpg:wgp>
                          <wpg:cNvGrpSpPr/>
                          <wpg:grpSpPr>
                            <a:xfrm>
                              <a:off x="0" y="0"/>
                              <a:ext cx="9760585" cy="5723255"/>
                              <a:chOff x="0" y="0"/>
                              <a:chExt cx="9760585" cy="5723255"/>
                            </a:xfrm>
                          </wpg:grpSpPr>
                          <pic:pic xmlns:pic="http://schemas.openxmlformats.org/drawingml/2006/picture">
                            <pic:nvPicPr>
                              <pic:cNvPr id="2" name="Picture 2" descr="CfE"/>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3360717" y="2422567"/>
                                <a:ext cx="3099459" cy="866898"/>
                              </a:xfrm>
                              <a:prstGeom prst="rect">
                                <a:avLst/>
                              </a:prstGeom>
                              <a:noFill/>
                              <a:ln>
                                <a:noFill/>
                              </a:ln>
                            </pic:spPr>
                          </pic:pic>
                          <wpg:grpSp>
                            <wpg:cNvPr id="18" name="Group 18"/>
                            <wpg:cNvGrpSpPr/>
                            <wpg:grpSpPr>
                              <a:xfrm>
                                <a:off x="0" y="0"/>
                                <a:ext cx="9760585" cy="5723255"/>
                                <a:chOff x="0" y="0"/>
                                <a:chExt cx="9760923" cy="5723279"/>
                              </a:xfrm>
                            </wpg:grpSpPr>
                            <wps:wsp>
                              <wps:cNvPr id="307" name="Text Box 2"/>
                              <wps:cNvSpPr txBox="1">
                                <a:spLocks noChangeArrowheads="1"/>
                              </wps:cNvSpPr>
                              <wps:spPr bwMode="auto">
                                <a:xfrm>
                                  <a:off x="0" y="0"/>
                                  <a:ext cx="3063240" cy="1709420"/>
                                </a:xfrm>
                                <a:prstGeom prst="rect">
                                  <a:avLst/>
                                </a:prstGeom>
                                <a:solidFill>
                                  <a:srgbClr val="FFFFFF"/>
                                </a:solidFill>
                                <a:ln w="9525">
                                  <a:solidFill>
                                    <a:srgbClr val="000000"/>
                                  </a:solidFill>
                                  <a:miter lim="800000"/>
                                  <a:headEnd/>
                                  <a:tailEnd/>
                                </a:ln>
                              </wps:spPr>
                              <wps:txbx>
                                <w:txbxContent>
                                  <w:p w14:paraId="1C2AE5A5" w14:textId="77777777" w:rsidR="003029CE" w:rsidRPr="00E36D30" w:rsidRDefault="00A91115" w:rsidP="003762CB">
                                    <w:pPr>
                                      <w:spacing w:after="0"/>
                                      <w:jc w:val="center"/>
                                      <w:rPr>
                                        <w:b/>
                                        <w:sz w:val="28"/>
                                      </w:rPr>
                                    </w:pPr>
                                    <w:hyperlink r:id="rId21" w:history="1">
                                      <w:r w:rsidR="003029CE" w:rsidRPr="00DC20BC">
                                        <w:rPr>
                                          <w:rStyle w:val="Hyperlink"/>
                                          <w:b/>
                                          <w:sz w:val="28"/>
                                        </w:rPr>
                                        <w:t>Languages</w:t>
                                      </w:r>
                                    </w:hyperlink>
                                  </w:p>
                                  <w:p w14:paraId="34B8B712" w14:textId="77777777" w:rsidR="003029CE" w:rsidRPr="00E36D30" w:rsidRDefault="003029CE" w:rsidP="003762CB">
                                    <w:pPr>
                                      <w:spacing w:after="0"/>
                                      <w:rPr>
                                        <w:color w:val="333333"/>
                                        <w:shd w:val="clear" w:color="auto" w:fill="FFFFFF"/>
                                      </w:rPr>
                                    </w:pPr>
                                    <w:r w:rsidRPr="00E36D30">
                                      <w:t xml:space="preserve">Literacy and English/ Literacy and </w:t>
                                    </w:r>
                                    <w:proofErr w:type="spellStart"/>
                                    <w:r w:rsidRPr="00E36D30">
                                      <w:rPr>
                                        <w:color w:val="333333"/>
                                        <w:shd w:val="clear" w:color="auto" w:fill="FFFFFF"/>
                                      </w:rPr>
                                      <w:t>Gàidhlig</w:t>
                                    </w:r>
                                    <w:proofErr w:type="spellEnd"/>
                                    <w:r w:rsidRPr="00E36D30">
                                      <w:rPr>
                                        <w:color w:val="333333"/>
                                        <w:shd w:val="clear" w:color="auto" w:fill="FFFFFF"/>
                                      </w:rPr>
                                      <w:t xml:space="preserve"> </w:t>
                                    </w:r>
                                    <w:r>
                                      <w:rPr>
                                        <w:color w:val="333333"/>
                                        <w:shd w:val="clear" w:color="auto" w:fill="FFFFFF"/>
                                      </w:rPr>
                                      <w:t xml:space="preserve">is </w:t>
                                    </w:r>
                                    <w:r w:rsidRPr="00E36D30">
                                      <w:rPr>
                                        <w:color w:val="333333"/>
                                        <w:shd w:val="clear" w:color="auto" w:fill="FFFFFF"/>
                                      </w:rPr>
                                      <w:t>planned for and delivered through:</w:t>
                                    </w:r>
                                  </w:p>
                                  <w:p w14:paraId="2D540D00" w14:textId="77777777" w:rsidR="003029CE" w:rsidRPr="00E36D30" w:rsidRDefault="003029CE" w:rsidP="003762CB">
                                    <w:pPr>
                                      <w:pStyle w:val="ListParagraph"/>
                                      <w:numPr>
                                        <w:ilvl w:val="0"/>
                                        <w:numId w:val="1"/>
                                      </w:numPr>
                                      <w:spacing w:after="0"/>
                                      <w:rPr>
                                        <w:color w:val="333333"/>
                                        <w:shd w:val="clear" w:color="auto" w:fill="FFFFFF"/>
                                      </w:rPr>
                                    </w:pPr>
                                    <w:r w:rsidRPr="00E36D30">
                                      <w:rPr>
                                        <w:color w:val="333333"/>
                                        <w:shd w:val="clear" w:color="auto" w:fill="FFFFFF"/>
                                      </w:rPr>
                                      <w:t>discrete learning opportunities</w:t>
                                    </w:r>
                                  </w:p>
                                  <w:p w14:paraId="0C837C37" w14:textId="77777777" w:rsidR="003029CE" w:rsidRPr="00E36D30" w:rsidRDefault="003029CE" w:rsidP="003762CB">
                                    <w:pPr>
                                      <w:pStyle w:val="ListParagraph"/>
                                      <w:numPr>
                                        <w:ilvl w:val="0"/>
                                        <w:numId w:val="1"/>
                                      </w:numPr>
                                      <w:spacing w:after="0"/>
                                      <w:rPr>
                                        <w:color w:val="333333"/>
                                        <w:shd w:val="clear" w:color="auto" w:fill="FFFFFF"/>
                                      </w:rPr>
                                    </w:pPr>
                                    <w:r w:rsidRPr="00E36D30">
                                      <w:rPr>
                                        <w:color w:val="333333"/>
                                        <w:shd w:val="clear" w:color="auto" w:fill="FFFFFF"/>
                                      </w:rPr>
                                      <w:t>interdisciplinary learning contexts</w:t>
                                    </w:r>
                                  </w:p>
                                  <w:p w14:paraId="2B40FAD6" w14:textId="77777777" w:rsidR="003029CE" w:rsidRPr="00E36D30" w:rsidRDefault="003029CE" w:rsidP="003762CB">
                                    <w:pPr>
                                      <w:spacing w:after="0"/>
                                      <w:rPr>
                                        <w:color w:val="333333"/>
                                        <w:shd w:val="clear" w:color="auto" w:fill="FFFFFF"/>
                                      </w:rPr>
                                    </w:pPr>
                                  </w:p>
                                  <w:p w14:paraId="76E3A7B3" w14:textId="77777777" w:rsidR="003029CE" w:rsidRPr="00E36D30" w:rsidRDefault="003029CE" w:rsidP="003762CB">
                                    <w:pPr>
                                      <w:spacing w:after="0"/>
                                      <w:rPr>
                                        <w:color w:val="333333"/>
                                        <w:shd w:val="clear" w:color="auto" w:fill="FFFFFF"/>
                                      </w:rPr>
                                    </w:pPr>
                                    <w:r>
                                      <w:rPr>
                                        <w:color w:val="333333"/>
                                        <w:shd w:val="clear" w:color="auto" w:fill="FFFFFF"/>
                                      </w:rPr>
                                      <w:t>Modern Languages, through 1 + 2, is</w:t>
                                    </w:r>
                                    <w:r w:rsidRPr="00E36D30">
                                      <w:rPr>
                                        <w:color w:val="333333"/>
                                        <w:shd w:val="clear" w:color="auto" w:fill="FFFFFF"/>
                                      </w:rPr>
                                      <w:t xml:space="preserve"> planned for and delivered through the curriculum.</w:t>
                                    </w:r>
                                  </w:p>
                                </w:txbxContent>
                              </wps:txbx>
                              <wps:bodyPr rot="0" vert="horz" wrap="square" lIns="91440" tIns="45720" rIns="91440" bIns="45720" anchor="t" anchorCtr="0">
                                <a:noAutofit/>
                              </wps:bodyPr>
                            </wps:wsp>
                            <wps:wsp>
                              <wps:cNvPr id="3" name="Text Box 2"/>
                              <wps:cNvSpPr txBox="1">
                                <a:spLocks noChangeArrowheads="1"/>
                              </wps:cNvSpPr>
                              <wps:spPr bwMode="auto">
                                <a:xfrm>
                                  <a:off x="3325091" y="11875"/>
                                  <a:ext cx="3063240" cy="1709420"/>
                                </a:xfrm>
                                <a:prstGeom prst="rect">
                                  <a:avLst/>
                                </a:prstGeom>
                                <a:solidFill>
                                  <a:srgbClr val="FFFFFF"/>
                                </a:solidFill>
                                <a:ln w="9525">
                                  <a:solidFill>
                                    <a:srgbClr val="000000"/>
                                  </a:solidFill>
                                  <a:miter lim="800000"/>
                                  <a:headEnd/>
                                  <a:tailEnd/>
                                </a:ln>
                              </wps:spPr>
                              <wps:txbx>
                                <w:txbxContent>
                                  <w:p w14:paraId="64759FF0" w14:textId="77777777" w:rsidR="003029CE" w:rsidRPr="0042545B" w:rsidRDefault="00A91115" w:rsidP="003762CB">
                                    <w:pPr>
                                      <w:spacing w:after="0"/>
                                      <w:jc w:val="center"/>
                                      <w:rPr>
                                        <w:b/>
                                        <w:sz w:val="24"/>
                                      </w:rPr>
                                    </w:pPr>
                                    <w:hyperlink r:id="rId22" w:history="1">
                                      <w:r w:rsidR="003029CE" w:rsidRPr="00DC20BC">
                                        <w:rPr>
                                          <w:rStyle w:val="Hyperlink"/>
                                          <w:b/>
                                          <w:sz w:val="28"/>
                                        </w:rPr>
                                        <w:t>Mathematics</w:t>
                                      </w:r>
                                    </w:hyperlink>
                                  </w:p>
                                  <w:p w14:paraId="0F859C0C" w14:textId="77777777" w:rsidR="003029CE" w:rsidRDefault="003029CE" w:rsidP="003762CB">
                                    <w:pPr>
                                      <w:spacing w:after="0"/>
                                    </w:pPr>
                                    <w:r>
                                      <w:t>Numeracy and Mathematics is planned for through:</w:t>
                                    </w:r>
                                  </w:p>
                                  <w:p w14:paraId="13C03461" w14:textId="77777777" w:rsidR="003029CE" w:rsidRDefault="003029CE" w:rsidP="003762CB">
                                    <w:pPr>
                                      <w:pStyle w:val="ListParagraph"/>
                                      <w:numPr>
                                        <w:ilvl w:val="0"/>
                                        <w:numId w:val="2"/>
                                      </w:numPr>
                                      <w:spacing w:after="0"/>
                                    </w:pPr>
                                    <w:r>
                                      <w:t>discrete learning opportunities</w:t>
                                    </w:r>
                                  </w:p>
                                  <w:p w14:paraId="4FA633AC" w14:textId="77777777" w:rsidR="003029CE" w:rsidRDefault="003029CE" w:rsidP="003762CB">
                                    <w:pPr>
                                      <w:pStyle w:val="ListParagraph"/>
                                      <w:numPr>
                                        <w:ilvl w:val="0"/>
                                        <w:numId w:val="2"/>
                                      </w:numPr>
                                      <w:spacing w:after="0"/>
                                    </w:pPr>
                                    <w:r>
                                      <w:t>interdisciplinary learning contexts</w:t>
                                    </w:r>
                                  </w:p>
                                </w:txbxContent>
                              </wps:txbx>
                              <wps:bodyPr rot="0" vert="horz" wrap="square" lIns="91440" tIns="45720" rIns="91440" bIns="45720" anchor="t" anchorCtr="0">
                                <a:noAutofit/>
                              </wps:bodyPr>
                            </wps:wsp>
                            <wps:wsp>
                              <wps:cNvPr id="4" name="Text Box 2"/>
                              <wps:cNvSpPr txBox="1">
                                <a:spLocks noChangeArrowheads="1"/>
                              </wps:cNvSpPr>
                              <wps:spPr bwMode="auto">
                                <a:xfrm>
                                  <a:off x="6697683" y="11875"/>
                                  <a:ext cx="3063240" cy="1697355"/>
                                </a:xfrm>
                                <a:prstGeom prst="rect">
                                  <a:avLst/>
                                </a:prstGeom>
                                <a:solidFill>
                                  <a:srgbClr val="FFFFFF"/>
                                </a:solidFill>
                                <a:ln w="9525">
                                  <a:solidFill>
                                    <a:srgbClr val="000000"/>
                                  </a:solidFill>
                                  <a:miter lim="800000"/>
                                  <a:headEnd/>
                                  <a:tailEnd/>
                                </a:ln>
                              </wps:spPr>
                              <wps:txbx>
                                <w:txbxContent>
                                  <w:p w14:paraId="7C8AFDE4" w14:textId="77777777" w:rsidR="003029CE" w:rsidRPr="0042545B" w:rsidRDefault="00A91115" w:rsidP="003762CB">
                                    <w:pPr>
                                      <w:spacing w:after="0"/>
                                      <w:jc w:val="center"/>
                                      <w:rPr>
                                        <w:b/>
                                        <w:sz w:val="28"/>
                                      </w:rPr>
                                    </w:pPr>
                                    <w:hyperlink r:id="rId23" w:history="1">
                                      <w:r w:rsidR="003029CE" w:rsidRPr="00DC20BC">
                                        <w:rPr>
                                          <w:rStyle w:val="Hyperlink"/>
                                          <w:b/>
                                          <w:sz w:val="28"/>
                                        </w:rPr>
                                        <w:t>Health and Wellbeing</w:t>
                                      </w:r>
                                    </w:hyperlink>
                                  </w:p>
                                  <w:p w14:paraId="7B3B1A79" w14:textId="77777777" w:rsidR="003029CE" w:rsidRDefault="003029CE" w:rsidP="003762CB">
                                    <w:pPr>
                                      <w:spacing w:after="0"/>
                                    </w:pPr>
                                    <w:r>
                                      <w:t>Health and Wellbeing is planned for and delivered through discreet learning opportunities identified within the:</w:t>
                                    </w:r>
                                  </w:p>
                                  <w:p w14:paraId="25737D88" w14:textId="77777777" w:rsidR="003029CE" w:rsidRDefault="003029CE" w:rsidP="003762CB">
                                    <w:pPr>
                                      <w:pStyle w:val="ListParagraph"/>
                                      <w:numPr>
                                        <w:ilvl w:val="0"/>
                                        <w:numId w:val="3"/>
                                      </w:numPr>
                                      <w:spacing w:after="0"/>
                                    </w:pPr>
                                    <w:r>
                                      <w:t xml:space="preserve">Highland PE progression </w:t>
                                    </w:r>
                                  </w:p>
                                  <w:p w14:paraId="5AA3A1B2" w14:textId="77777777" w:rsidR="003029CE" w:rsidRDefault="003029CE" w:rsidP="003762CB">
                                    <w:pPr>
                                      <w:pStyle w:val="ListParagraph"/>
                                      <w:numPr>
                                        <w:ilvl w:val="0"/>
                                        <w:numId w:val="3"/>
                                      </w:numPr>
                                      <w:spacing w:after="0"/>
                                    </w:pPr>
                                    <w:r>
                                      <w:t>Highland Health and Wellbeing frameworks</w:t>
                                    </w:r>
                                  </w:p>
                                  <w:p w14:paraId="527F1AF4" w14:textId="77777777" w:rsidR="003029CE" w:rsidRDefault="003029CE" w:rsidP="003762CB">
                                    <w:pPr>
                                      <w:spacing w:after="0"/>
                                    </w:pPr>
                                  </w:p>
                                  <w:p w14:paraId="7139F50E" w14:textId="77777777" w:rsidR="003029CE" w:rsidRDefault="003029CE" w:rsidP="003762CB">
                                    <w:pPr>
                                      <w:spacing w:after="0"/>
                                    </w:pPr>
                                    <w:r>
                                      <w:t>Interdisciplinary links are made across contexts.</w:t>
                                    </w:r>
                                  </w:p>
                                </w:txbxContent>
                              </wps:txbx>
                              <wps:bodyPr rot="0" vert="horz" wrap="square" lIns="91440" tIns="45720" rIns="91440" bIns="45720" anchor="t" anchorCtr="0">
                                <a:noAutofit/>
                              </wps:bodyPr>
                            </wps:wsp>
                            <wps:wsp>
                              <wps:cNvPr id="5" name="Text Box 2"/>
                              <wps:cNvSpPr txBox="1">
                                <a:spLocks noChangeArrowheads="1"/>
                              </wps:cNvSpPr>
                              <wps:spPr bwMode="auto">
                                <a:xfrm>
                                  <a:off x="0" y="1971304"/>
                                  <a:ext cx="3063240" cy="1709420"/>
                                </a:xfrm>
                                <a:prstGeom prst="rect">
                                  <a:avLst/>
                                </a:prstGeom>
                                <a:solidFill>
                                  <a:srgbClr val="FFFFFF"/>
                                </a:solidFill>
                                <a:ln w="9525">
                                  <a:solidFill>
                                    <a:srgbClr val="000000"/>
                                  </a:solidFill>
                                  <a:miter lim="800000"/>
                                  <a:headEnd/>
                                  <a:tailEnd/>
                                </a:ln>
                              </wps:spPr>
                              <wps:txbx>
                                <w:txbxContent>
                                  <w:p w14:paraId="250624BD" w14:textId="77777777" w:rsidR="003029CE" w:rsidRPr="008308B2" w:rsidRDefault="00A91115" w:rsidP="003762CB">
                                    <w:pPr>
                                      <w:spacing w:after="0"/>
                                      <w:jc w:val="center"/>
                                      <w:rPr>
                                        <w:b/>
                                        <w:sz w:val="28"/>
                                      </w:rPr>
                                    </w:pPr>
                                    <w:hyperlink r:id="rId24" w:history="1">
                                      <w:r w:rsidR="003029CE" w:rsidRPr="00DC20BC">
                                        <w:rPr>
                                          <w:rStyle w:val="Hyperlink"/>
                                          <w:b/>
                                          <w:sz w:val="28"/>
                                        </w:rPr>
                                        <w:t>Expressive Arts</w:t>
                                      </w:r>
                                    </w:hyperlink>
                                  </w:p>
                                  <w:p w14:paraId="77BC2440" w14:textId="77777777" w:rsidR="003029CE" w:rsidRDefault="003029CE" w:rsidP="003762CB">
                                    <w:pPr>
                                      <w:spacing w:after="0"/>
                                    </w:pPr>
                                    <w:r>
                                      <w:t>The Expressive Arts are planned for and delivered through a combination of:</w:t>
                                    </w:r>
                                  </w:p>
                                  <w:p w14:paraId="07C790EE" w14:textId="77777777" w:rsidR="003029CE" w:rsidRDefault="003029CE" w:rsidP="003762CB">
                                    <w:pPr>
                                      <w:pStyle w:val="ListParagraph"/>
                                      <w:numPr>
                                        <w:ilvl w:val="0"/>
                                        <w:numId w:val="4"/>
                                      </w:numPr>
                                      <w:spacing w:after="0"/>
                                    </w:pPr>
                                    <w:r>
                                      <w:t xml:space="preserve">discrete </w:t>
                                    </w:r>
                                    <w:proofErr w:type="gramStart"/>
                                    <w:r>
                                      <w:t>skills based</w:t>
                                    </w:r>
                                    <w:proofErr w:type="gramEnd"/>
                                    <w:r>
                                      <w:t xml:space="preserve"> lessons</w:t>
                                    </w:r>
                                  </w:p>
                                  <w:p w14:paraId="0E0FC0AC" w14:textId="77777777" w:rsidR="003029CE" w:rsidRDefault="003029CE" w:rsidP="003762CB">
                                    <w:pPr>
                                      <w:pStyle w:val="ListParagraph"/>
                                      <w:numPr>
                                        <w:ilvl w:val="0"/>
                                        <w:numId w:val="4"/>
                                      </w:numPr>
                                      <w:spacing w:after="0"/>
                                    </w:pPr>
                                    <w:r>
                                      <w:t>identifying links with interdisciplinary learning contexts</w:t>
                                    </w:r>
                                  </w:p>
                                </w:txbxContent>
                              </wps:txbx>
                              <wps:bodyPr rot="0" vert="horz" wrap="square" lIns="91440" tIns="45720" rIns="91440" bIns="45720" anchor="t" anchorCtr="0">
                                <a:noAutofit/>
                              </wps:bodyPr>
                            </wps:wsp>
                            <wps:wsp>
                              <wps:cNvPr id="6" name="Text Box 2"/>
                              <wps:cNvSpPr txBox="1">
                                <a:spLocks noChangeArrowheads="1"/>
                              </wps:cNvSpPr>
                              <wps:spPr bwMode="auto">
                                <a:xfrm>
                                  <a:off x="0" y="4001984"/>
                                  <a:ext cx="3063240" cy="1709420"/>
                                </a:xfrm>
                                <a:prstGeom prst="rect">
                                  <a:avLst/>
                                </a:prstGeom>
                                <a:solidFill>
                                  <a:srgbClr val="FFFFFF"/>
                                </a:solidFill>
                                <a:ln w="9525">
                                  <a:solidFill>
                                    <a:srgbClr val="000000"/>
                                  </a:solidFill>
                                  <a:miter lim="800000"/>
                                  <a:headEnd/>
                                  <a:tailEnd/>
                                </a:ln>
                              </wps:spPr>
                              <wps:txbx>
                                <w:txbxContent>
                                  <w:p w14:paraId="1A61B6FB" w14:textId="77777777" w:rsidR="003029CE" w:rsidRPr="008308B2" w:rsidRDefault="00A91115" w:rsidP="003762CB">
                                    <w:pPr>
                                      <w:spacing w:after="0"/>
                                      <w:jc w:val="center"/>
                                      <w:rPr>
                                        <w:b/>
                                        <w:sz w:val="28"/>
                                      </w:rPr>
                                    </w:pPr>
                                    <w:hyperlink r:id="rId25" w:history="1">
                                      <w:r w:rsidR="003029CE" w:rsidRPr="00DC20BC">
                                        <w:rPr>
                                          <w:rStyle w:val="Hyperlink"/>
                                          <w:b/>
                                          <w:sz w:val="28"/>
                                        </w:rPr>
                                        <w:t>Social Studies</w:t>
                                      </w:r>
                                    </w:hyperlink>
                                  </w:p>
                                  <w:p w14:paraId="31B573FB" w14:textId="77777777" w:rsidR="003029CE" w:rsidRDefault="003029CE" w:rsidP="003762CB">
                                    <w:pPr>
                                      <w:spacing w:after="0"/>
                                    </w:pPr>
                                    <w:r>
                                      <w:t xml:space="preserve">Social Studies are planned for and delivered using the Highland Social Studies Progression. The Es and </w:t>
                                    </w:r>
                                    <w:proofErr w:type="spellStart"/>
                                    <w:r>
                                      <w:t>Os</w:t>
                                    </w:r>
                                    <w:proofErr w:type="spellEnd"/>
                                    <w:r>
                                      <w:t xml:space="preserve"> are bundled into learning contexts.</w:t>
                                    </w:r>
                                  </w:p>
                                  <w:p w14:paraId="192F31E3" w14:textId="77777777" w:rsidR="003029CE" w:rsidRDefault="003029CE" w:rsidP="003762CB">
                                    <w:pPr>
                                      <w:spacing w:after="0"/>
                                    </w:pPr>
                                  </w:p>
                                  <w:p w14:paraId="429992CD" w14:textId="77777777" w:rsidR="003029CE" w:rsidRDefault="003029CE" w:rsidP="003762CB">
                                    <w:pPr>
                                      <w:spacing w:after="0"/>
                                    </w:pPr>
                                    <w:r>
                                      <w:t>Each session learners experience three/ four Social Studies Learning Contexts in which interdisciplinary links are identified.</w:t>
                                    </w:r>
                                  </w:p>
                                </w:txbxContent>
                              </wps:txbx>
                              <wps:bodyPr rot="0" vert="horz" wrap="square" lIns="91440" tIns="45720" rIns="91440" bIns="45720" anchor="t" anchorCtr="0">
                                <a:noAutofit/>
                              </wps:bodyPr>
                            </wps:wsp>
                            <wps:wsp>
                              <wps:cNvPr id="7" name="Text Box 2"/>
                              <wps:cNvSpPr txBox="1">
                                <a:spLocks noChangeArrowheads="1"/>
                              </wps:cNvSpPr>
                              <wps:spPr bwMode="auto">
                                <a:xfrm>
                                  <a:off x="3325091" y="4013859"/>
                                  <a:ext cx="3063240" cy="1709420"/>
                                </a:xfrm>
                                <a:prstGeom prst="rect">
                                  <a:avLst/>
                                </a:prstGeom>
                                <a:solidFill>
                                  <a:srgbClr val="FFFFFF"/>
                                </a:solidFill>
                                <a:ln w="9525">
                                  <a:solidFill>
                                    <a:srgbClr val="000000"/>
                                  </a:solidFill>
                                  <a:miter lim="800000"/>
                                  <a:headEnd/>
                                  <a:tailEnd/>
                                </a:ln>
                              </wps:spPr>
                              <wps:txbx>
                                <w:txbxContent>
                                  <w:p w14:paraId="0D3560DF" w14:textId="77777777" w:rsidR="003029CE" w:rsidRPr="008308B2" w:rsidRDefault="00A91115" w:rsidP="003762CB">
                                    <w:pPr>
                                      <w:spacing w:after="0"/>
                                      <w:jc w:val="center"/>
                                      <w:rPr>
                                        <w:b/>
                                        <w:sz w:val="28"/>
                                      </w:rPr>
                                    </w:pPr>
                                    <w:hyperlink r:id="rId26" w:history="1">
                                      <w:r w:rsidR="003029CE" w:rsidRPr="00DC20BC">
                                        <w:rPr>
                                          <w:rStyle w:val="Hyperlink"/>
                                          <w:b/>
                                          <w:sz w:val="28"/>
                                        </w:rPr>
                                        <w:t>Sciences</w:t>
                                      </w:r>
                                    </w:hyperlink>
                                  </w:p>
                                  <w:p w14:paraId="53D211D1" w14:textId="77777777" w:rsidR="003029CE" w:rsidRDefault="003029CE" w:rsidP="003762CB">
                                    <w:pPr>
                                      <w:spacing w:after="0"/>
                                    </w:pPr>
                                    <w:r>
                                      <w:t xml:space="preserve">Sciences are planned for and delivered using the Highland Science Progression. The Es and </w:t>
                                    </w:r>
                                    <w:proofErr w:type="spellStart"/>
                                    <w:r>
                                      <w:t>Os</w:t>
                                    </w:r>
                                    <w:proofErr w:type="spellEnd"/>
                                    <w:r>
                                      <w:t xml:space="preserve"> are bundled into learning contexts.</w:t>
                                    </w:r>
                                  </w:p>
                                  <w:p w14:paraId="3D0271B7" w14:textId="77777777" w:rsidR="003029CE" w:rsidRDefault="003029CE" w:rsidP="003762CB">
                                    <w:pPr>
                                      <w:spacing w:after="0"/>
                                    </w:pPr>
                                  </w:p>
                                  <w:p w14:paraId="21D15DD0" w14:textId="77777777" w:rsidR="003029CE" w:rsidRDefault="003029CE" w:rsidP="003762CB">
                                    <w:pPr>
                                      <w:spacing w:after="0"/>
                                    </w:pPr>
                                    <w:r>
                                      <w:t>Each session learners experience two Sciences Learning Contexts in which interdisciplinary links are identified.</w:t>
                                    </w:r>
                                  </w:p>
                                  <w:p w14:paraId="7808B05A" w14:textId="77777777" w:rsidR="003029CE" w:rsidRDefault="003029CE" w:rsidP="003762CB">
                                    <w:pPr>
                                      <w:spacing w:after="0"/>
                                    </w:pPr>
                                  </w:p>
                                </w:txbxContent>
                              </wps:txbx>
                              <wps:bodyPr rot="0" vert="horz" wrap="square" lIns="91440" tIns="45720" rIns="91440" bIns="45720" anchor="t" anchorCtr="0">
                                <a:noAutofit/>
                              </wps:bodyPr>
                            </wps:wsp>
                            <wps:wsp>
                              <wps:cNvPr id="8" name="Text Box 2"/>
                              <wps:cNvSpPr txBox="1">
                                <a:spLocks noChangeArrowheads="1"/>
                              </wps:cNvSpPr>
                              <wps:spPr bwMode="auto">
                                <a:xfrm>
                                  <a:off x="6697683" y="4001984"/>
                                  <a:ext cx="3063240" cy="1709420"/>
                                </a:xfrm>
                                <a:prstGeom prst="rect">
                                  <a:avLst/>
                                </a:prstGeom>
                                <a:solidFill>
                                  <a:srgbClr val="FFFFFF"/>
                                </a:solidFill>
                                <a:ln w="9525">
                                  <a:solidFill>
                                    <a:srgbClr val="000000"/>
                                  </a:solidFill>
                                  <a:miter lim="800000"/>
                                  <a:headEnd/>
                                  <a:tailEnd/>
                                </a:ln>
                              </wps:spPr>
                              <wps:txbx>
                                <w:txbxContent>
                                  <w:p w14:paraId="5AADC8AA" w14:textId="77777777" w:rsidR="003029CE" w:rsidRPr="008308B2" w:rsidRDefault="00A91115" w:rsidP="003762CB">
                                    <w:pPr>
                                      <w:spacing w:after="0"/>
                                      <w:jc w:val="center"/>
                                      <w:rPr>
                                        <w:b/>
                                        <w:sz w:val="28"/>
                                      </w:rPr>
                                    </w:pPr>
                                    <w:hyperlink r:id="rId27" w:history="1">
                                      <w:r w:rsidR="003029CE" w:rsidRPr="00DC20BC">
                                        <w:rPr>
                                          <w:rStyle w:val="Hyperlink"/>
                                          <w:b/>
                                          <w:sz w:val="28"/>
                                        </w:rPr>
                                        <w:t>Technologies</w:t>
                                      </w:r>
                                    </w:hyperlink>
                                  </w:p>
                                  <w:p w14:paraId="57F7FA2C" w14:textId="77777777" w:rsidR="003029CE" w:rsidRPr="001E2EE6" w:rsidRDefault="003029CE" w:rsidP="003762CB">
                                    <w:pPr>
                                      <w:spacing w:after="0"/>
                                      <w:rPr>
                                        <w:sz w:val="21"/>
                                        <w:szCs w:val="21"/>
                                      </w:rPr>
                                    </w:pPr>
                                    <w:r w:rsidRPr="001E2EE6">
                                      <w:rPr>
                                        <w:sz w:val="21"/>
                                        <w:szCs w:val="21"/>
                                      </w:rPr>
                                      <w:t xml:space="preserve">Technologies are planned for and delivered using the Highland Technologies Progression materials. The Es and </w:t>
                                    </w:r>
                                    <w:proofErr w:type="spellStart"/>
                                    <w:r w:rsidRPr="001E2EE6">
                                      <w:rPr>
                                        <w:sz w:val="21"/>
                                        <w:szCs w:val="21"/>
                                      </w:rPr>
                                      <w:t>Os</w:t>
                                    </w:r>
                                    <w:proofErr w:type="spellEnd"/>
                                    <w:r w:rsidRPr="001E2EE6">
                                      <w:rPr>
                                        <w:sz w:val="21"/>
                                        <w:szCs w:val="21"/>
                                      </w:rPr>
                                      <w:t xml:space="preserve"> are bundled into learning contexts which permeate through Social Studies/ Sciences.</w:t>
                                    </w:r>
                                  </w:p>
                                  <w:p w14:paraId="5F455F19" w14:textId="77777777" w:rsidR="003029CE" w:rsidRPr="001E2EE6" w:rsidRDefault="003029CE" w:rsidP="003762CB">
                                    <w:pPr>
                                      <w:spacing w:after="0"/>
                                      <w:rPr>
                                        <w:sz w:val="21"/>
                                        <w:szCs w:val="21"/>
                                      </w:rPr>
                                    </w:pPr>
                                  </w:p>
                                  <w:p w14:paraId="035E1841" w14:textId="77777777" w:rsidR="003029CE" w:rsidRDefault="003029CE" w:rsidP="003762CB">
                                    <w:pPr>
                                      <w:spacing w:after="0"/>
                                    </w:pPr>
                                    <w:r w:rsidRPr="001E2EE6">
                                      <w:rPr>
                                        <w:sz w:val="21"/>
                                        <w:szCs w:val="21"/>
                                      </w:rPr>
                                      <w:t>ICT Skills are planned for through the ICT Passport. ICT in Learning is planned for across the curriculum.</w:t>
                                    </w:r>
                                  </w:p>
                                  <w:p w14:paraId="4BD524BE" w14:textId="77777777" w:rsidR="003029CE" w:rsidRDefault="003029CE" w:rsidP="003762CB">
                                    <w:pPr>
                                      <w:spacing w:after="0"/>
                                    </w:pPr>
                                  </w:p>
                                  <w:p w14:paraId="4AEF7087" w14:textId="77777777" w:rsidR="003029CE" w:rsidRDefault="003029CE" w:rsidP="003762CB">
                                    <w:pPr>
                                      <w:spacing w:after="0"/>
                                    </w:pPr>
                                  </w:p>
                                  <w:p w14:paraId="5EBCCD46" w14:textId="77777777" w:rsidR="003029CE" w:rsidRDefault="003029CE" w:rsidP="003762CB"/>
                                </w:txbxContent>
                              </wps:txbx>
                              <wps:bodyPr rot="0" vert="horz" wrap="square" lIns="91440" tIns="45720" rIns="91440" bIns="45720" anchor="t" anchorCtr="0">
                                <a:noAutofit/>
                              </wps:bodyPr>
                            </wps:wsp>
                            <wps:wsp>
                              <wps:cNvPr id="9" name="Text Box 2"/>
                              <wps:cNvSpPr txBox="1">
                                <a:spLocks noChangeArrowheads="1"/>
                              </wps:cNvSpPr>
                              <wps:spPr bwMode="auto">
                                <a:xfrm>
                                  <a:off x="6697683" y="1995054"/>
                                  <a:ext cx="3063240" cy="1709420"/>
                                </a:xfrm>
                                <a:prstGeom prst="rect">
                                  <a:avLst/>
                                </a:prstGeom>
                                <a:solidFill>
                                  <a:srgbClr val="FFFFFF"/>
                                </a:solidFill>
                                <a:ln w="9525">
                                  <a:solidFill>
                                    <a:srgbClr val="000000"/>
                                  </a:solidFill>
                                  <a:miter lim="800000"/>
                                  <a:headEnd/>
                                  <a:tailEnd/>
                                </a:ln>
                              </wps:spPr>
                              <wps:txbx>
                                <w:txbxContent>
                                  <w:p w14:paraId="22D25013" w14:textId="77777777" w:rsidR="003029CE" w:rsidRPr="008308B2" w:rsidRDefault="00A91115" w:rsidP="003762CB">
                                    <w:pPr>
                                      <w:spacing w:after="0"/>
                                      <w:jc w:val="center"/>
                                      <w:rPr>
                                        <w:b/>
                                        <w:sz w:val="28"/>
                                      </w:rPr>
                                    </w:pPr>
                                    <w:hyperlink r:id="rId28" w:history="1">
                                      <w:r w:rsidR="003029CE" w:rsidRPr="00DC20BC">
                                        <w:rPr>
                                          <w:rStyle w:val="Hyperlink"/>
                                          <w:b/>
                                          <w:sz w:val="28"/>
                                        </w:rPr>
                                        <w:t>Religious and Moral Education</w:t>
                                      </w:r>
                                    </w:hyperlink>
                                  </w:p>
                                  <w:p w14:paraId="7956BAB9" w14:textId="77777777" w:rsidR="003029CE" w:rsidRDefault="003029CE" w:rsidP="003762CB">
                                    <w:pPr>
                                      <w:spacing w:after="0"/>
                                    </w:pPr>
                                    <w:r>
                                      <w:t>Religious and Moral Education is planned for and delivered using the RME skills progression.</w:t>
                                    </w:r>
                                  </w:p>
                                  <w:p w14:paraId="0F463289" w14:textId="77777777" w:rsidR="003029CE" w:rsidRDefault="003029CE" w:rsidP="003762CB">
                                    <w:pPr>
                                      <w:spacing w:after="0"/>
                                    </w:pPr>
                                  </w:p>
                                  <w:p w14:paraId="130D77D5" w14:textId="77777777" w:rsidR="003029CE" w:rsidRDefault="003029CE" w:rsidP="003762CB">
                                    <w:pPr>
                                      <w:spacing w:after="0"/>
                                    </w:pPr>
                                    <w:r>
                                      <w:t>Links are made between Religious and Moral Education and Health and Wellbeing. Interdisciplinary opportunities are identified when planning learning contexts.</w:t>
                                    </w:r>
                                  </w:p>
                                  <w:p w14:paraId="06BAD37D" w14:textId="77777777" w:rsidR="003029CE" w:rsidRDefault="003029CE" w:rsidP="003762CB">
                                    <w:pPr>
                                      <w:spacing w:after="0"/>
                                    </w:pPr>
                                  </w:p>
                                  <w:p w14:paraId="48502339" w14:textId="77777777" w:rsidR="003029CE" w:rsidRDefault="003029CE" w:rsidP="003762CB">
                                    <w:pPr>
                                      <w:spacing w:after="0"/>
                                    </w:pPr>
                                  </w:p>
                                </w:txbxContent>
                              </wps:txbx>
                              <wps:bodyPr rot="0" vert="horz" wrap="square" lIns="91440" tIns="45720" rIns="91440" bIns="45720" anchor="t" anchorCtr="0">
                                <a:noAutofit/>
                              </wps:bodyPr>
                            </wps:wsp>
                            <wps:wsp>
                              <wps:cNvPr id="10" name="Right Arrow 10"/>
                              <wps:cNvSpPr/>
                              <wps:spPr>
                                <a:xfrm rot="16200000">
                                  <a:off x="4554186" y="1882239"/>
                                  <a:ext cx="652780" cy="4273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rot="5400000">
                                  <a:off x="4554187" y="3402280"/>
                                  <a:ext cx="652780" cy="4273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rot="10800000">
                                  <a:off x="3099459" y="2565070"/>
                                  <a:ext cx="296545" cy="4273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18847242">
                                  <a:off x="5789221" y="1989116"/>
                                  <a:ext cx="986790" cy="2266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13048107">
                                  <a:off x="3016332" y="1971304"/>
                                  <a:ext cx="986790" cy="2266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rot="2335022">
                                  <a:off x="5747657" y="3491345"/>
                                  <a:ext cx="986790" cy="2266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rot="8476185">
                                  <a:off x="3016332" y="3503220"/>
                                  <a:ext cx="986790" cy="2266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6388924" y="2565070"/>
                                  <a:ext cx="272415" cy="4273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EB3D400" id="Group 19" o:spid="_x0000_s1037" style="position:absolute;margin-left:.45pt;margin-top:9.45pt;width:768.55pt;height:450.65pt;z-index:251686912" coordsize="97605,5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">
                    <v:shape id="Picture 2" o:spid="_x0000_s1038" type="#_x0000_t75" alt="CfE" style="position:absolute;left:33607;top:24225;width:30994;height: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">
                      <v:imagedata r:id="rId29" o:title="CfE"/>
                    </v:shape>
                    <v:group id="Group 18" o:spid="_x0000_s1039" style="position:absolute;width:97605;height:57232" coordsize="97609,5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040" type="#_x0000_t202" style="position:absolute;width:30632;height:1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1C2AE5A5" w14:textId="77777777" w:rsidR="003029CE" w:rsidRPr="00E36D30" w:rsidRDefault="00A91115" w:rsidP="003762CB">
                              <w:pPr>
                                <w:spacing w:after="0"/>
                                <w:jc w:val="center"/>
                                <w:rPr>
                                  <w:b/>
                                  <w:sz w:val="28"/>
                                </w:rPr>
                              </w:pPr>
                              <w:hyperlink r:id="rId30" w:history="1">
                                <w:r w:rsidR="003029CE" w:rsidRPr="00DC20BC">
                                  <w:rPr>
                                    <w:rStyle w:val="Hyperlink"/>
                                    <w:b/>
                                    <w:sz w:val="28"/>
                                  </w:rPr>
                                  <w:t>Languages</w:t>
                                </w:r>
                              </w:hyperlink>
                            </w:p>
                            <w:p w14:paraId="34B8B712" w14:textId="77777777" w:rsidR="003029CE" w:rsidRPr="00E36D30" w:rsidRDefault="003029CE" w:rsidP="003762CB">
                              <w:pPr>
                                <w:spacing w:after="0"/>
                                <w:rPr>
                                  <w:color w:val="333333"/>
                                  <w:shd w:val="clear" w:color="auto" w:fill="FFFFFF"/>
                                </w:rPr>
                              </w:pPr>
                              <w:r w:rsidRPr="00E36D30">
                                <w:t xml:space="preserve">Literacy and English/ Literacy and </w:t>
                              </w:r>
                              <w:proofErr w:type="spellStart"/>
                              <w:r w:rsidRPr="00E36D30">
                                <w:rPr>
                                  <w:color w:val="333333"/>
                                  <w:shd w:val="clear" w:color="auto" w:fill="FFFFFF"/>
                                </w:rPr>
                                <w:t>Gàidhlig</w:t>
                              </w:r>
                              <w:proofErr w:type="spellEnd"/>
                              <w:r w:rsidRPr="00E36D30">
                                <w:rPr>
                                  <w:color w:val="333333"/>
                                  <w:shd w:val="clear" w:color="auto" w:fill="FFFFFF"/>
                                </w:rPr>
                                <w:t xml:space="preserve"> </w:t>
                              </w:r>
                              <w:r>
                                <w:rPr>
                                  <w:color w:val="333333"/>
                                  <w:shd w:val="clear" w:color="auto" w:fill="FFFFFF"/>
                                </w:rPr>
                                <w:t xml:space="preserve">is </w:t>
                              </w:r>
                              <w:r w:rsidRPr="00E36D30">
                                <w:rPr>
                                  <w:color w:val="333333"/>
                                  <w:shd w:val="clear" w:color="auto" w:fill="FFFFFF"/>
                                </w:rPr>
                                <w:t>planned for and delivered through:</w:t>
                              </w:r>
                            </w:p>
                            <w:p w14:paraId="2D540D00" w14:textId="77777777" w:rsidR="003029CE" w:rsidRPr="00E36D30" w:rsidRDefault="003029CE" w:rsidP="003762CB">
                              <w:pPr>
                                <w:pStyle w:val="ListParagraph"/>
                                <w:numPr>
                                  <w:ilvl w:val="0"/>
                                  <w:numId w:val="1"/>
                                </w:numPr>
                                <w:spacing w:after="0"/>
                                <w:rPr>
                                  <w:color w:val="333333"/>
                                  <w:shd w:val="clear" w:color="auto" w:fill="FFFFFF"/>
                                </w:rPr>
                              </w:pPr>
                              <w:r w:rsidRPr="00E36D30">
                                <w:rPr>
                                  <w:color w:val="333333"/>
                                  <w:shd w:val="clear" w:color="auto" w:fill="FFFFFF"/>
                                </w:rPr>
                                <w:t>discrete learning opportunities</w:t>
                              </w:r>
                            </w:p>
                            <w:p w14:paraId="0C837C37" w14:textId="77777777" w:rsidR="003029CE" w:rsidRPr="00E36D30" w:rsidRDefault="003029CE" w:rsidP="003762CB">
                              <w:pPr>
                                <w:pStyle w:val="ListParagraph"/>
                                <w:numPr>
                                  <w:ilvl w:val="0"/>
                                  <w:numId w:val="1"/>
                                </w:numPr>
                                <w:spacing w:after="0"/>
                                <w:rPr>
                                  <w:color w:val="333333"/>
                                  <w:shd w:val="clear" w:color="auto" w:fill="FFFFFF"/>
                                </w:rPr>
                              </w:pPr>
                              <w:r w:rsidRPr="00E36D30">
                                <w:rPr>
                                  <w:color w:val="333333"/>
                                  <w:shd w:val="clear" w:color="auto" w:fill="FFFFFF"/>
                                </w:rPr>
                                <w:t>interdisciplinary learning contexts</w:t>
                              </w:r>
                            </w:p>
                            <w:p w14:paraId="2B40FAD6" w14:textId="77777777" w:rsidR="003029CE" w:rsidRPr="00E36D30" w:rsidRDefault="003029CE" w:rsidP="003762CB">
                              <w:pPr>
                                <w:spacing w:after="0"/>
                                <w:rPr>
                                  <w:color w:val="333333"/>
                                  <w:shd w:val="clear" w:color="auto" w:fill="FFFFFF"/>
                                </w:rPr>
                              </w:pPr>
                            </w:p>
                            <w:p w14:paraId="76E3A7B3" w14:textId="77777777" w:rsidR="003029CE" w:rsidRPr="00E36D30" w:rsidRDefault="003029CE" w:rsidP="003762CB">
                              <w:pPr>
                                <w:spacing w:after="0"/>
                                <w:rPr>
                                  <w:color w:val="333333"/>
                                  <w:shd w:val="clear" w:color="auto" w:fill="FFFFFF"/>
                                </w:rPr>
                              </w:pPr>
                              <w:r>
                                <w:rPr>
                                  <w:color w:val="333333"/>
                                  <w:shd w:val="clear" w:color="auto" w:fill="FFFFFF"/>
                                </w:rPr>
                                <w:t>Modern Languages, through 1 + 2, is</w:t>
                              </w:r>
                              <w:r w:rsidRPr="00E36D30">
                                <w:rPr>
                                  <w:color w:val="333333"/>
                                  <w:shd w:val="clear" w:color="auto" w:fill="FFFFFF"/>
                                </w:rPr>
                                <w:t xml:space="preserve"> planned for and delivered through the curriculum.</w:t>
                              </w:r>
                            </w:p>
                          </w:txbxContent>
                        </v:textbox>
                      </v:shape>
                      <v:shape id="_x0000_s1041" type="#_x0000_t202" style="position:absolute;left:33250;top:118;width:30633;height:1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4759FF0" w14:textId="77777777" w:rsidR="003029CE" w:rsidRPr="0042545B" w:rsidRDefault="00A91115" w:rsidP="003762CB">
                              <w:pPr>
                                <w:spacing w:after="0"/>
                                <w:jc w:val="center"/>
                                <w:rPr>
                                  <w:b/>
                                  <w:sz w:val="24"/>
                                </w:rPr>
                              </w:pPr>
                              <w:hyperlink r:id="rId31" w:history="1">
                                <w:r w:rsidR="003029CE" w:rsidRPr="00DC20BC">
                                  <w:rPr>
                                    <w:rStyle w:val="Hyperlink"/>
                                    <w:b/>
                                    <w:sz w:val="28"/>
                                  </w:rPr>
                                  <w:t>Mathematics</w:t>
                                </w:r>
                              </w:hyperlink>
                            </w:p>
                            <w:p w14:paraId="0F859C0C" w14:textId="77777777" w:rsidR="003029CE" w:rsidRDefault="003029CE" w:rsidP="003762CB">
                              <w:pPr>
                                <w:spacing w:after="0"/>
                              </w:pPr>
                              <w:r>
                                <w:t>Numeracy and Mathematics is planned for through:</w:t>
                              </w:r>
                            </w:p>
                            <w:p w14:paraId="13C03461" w14:textId="77777777" w:rsidR="003029CE" w:rsidRDefault="003029CE" w:rsidP="003762CB">
                              <w:pPr>
                                <w:pStyle w:val="ListParagraph"/>
                                <w:numPr>
                                  <w:ilvl w:val="0"/>
                                  <w:numId w:val="2"/>
                                </w:numPr>
                                <w:spacing w:after="0"/>
                              </w:pPr>
                              <w:r>
                                <w:t>discrete learning opportunities</w:t>
                              </w:r>
                            </w:p>
                            <w:p w14:paraId="4FA633AC" w14:textId="77777777" w:rsidR="003029CE" w:rsidRDefault="003029CE" w:rsidP="003762CB">
                              <w:pPr>
                                <w:pStyle w:val="ListParagraph"/>
                                <w:numPr>
                                  <w:ilvl w:val="0"/>
                                  <w:numId w:val="2"/>
                                </w:numPr>
                                <w:spacing w:after="0"/>
                              </w:pPr>
                              <w:r>
                                <w:t>interdisciplinary learning contexts</w:t>
                              </w:r>
                            </w:p>
                          </w:txbxContent>
                        </v:textbox>
                      </v:shape>
                      <v:shape id="_x0000_s1042" type="#_x0000_t202" style="position:absolute;left:66976;top:118;width:30633;height:16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C8AFDE4" w14:textId="77777777" w:rsidR="003029CE" w:rsidRPr="0042545B" w:rsidRDefault="00A91115" w:rsidP="003762CB">
                              <w:pPr>
                                <w:spacing w:after="0"/>
                                <w:jc w:val="center"/>
                                <w:rPr>
                                  <w:b/>
                                  <w:sz w:val="28"/>
                                </w:rPr>
                              </w:pPr>
                              <w:hyperlink r:id="rId32" w:history="1">
                                <w:r w:rsidR="003029CE" w:rsidRPr="00DC20BC">
                                  <w:rPr>
                                    <w:rStyle w:val="Hyperlink"/>
                                    <w:b/>
                                    <w:sz w:val="28"/>
                                  </w:rPr>
                                  <w:t>Health and Wellbeing</w:t>
                                </w:r>
                              </w:hyperlink>
                            </w:p>
                            <w:p w14:paraId="7B3B1A79" w14:textId="77777777" w:rsidR="003029CE" w:rsidRDefault="003029CE" w:rsidP="003762CB">
                              <w:pPr>
                                <w:spacing w:after="0"/>
                              </w:pPr>
                              <w:r>
                                <w:t>Health and Wellbeing is planned for and delivered through discreet learning opportunities identified within the:</w:t>
                              </w:r>
                            </w:p>
                            <w:p w14:paraId="25737D88" w14:textId="77777777" w:rsidR="003029CE" w:rsidRDefault="003029CE" w:rsidP="003762CB">
                              <w:pPr>
                                <w:pStyle w:val="ListParagraph"/>
                                <w:numPr>
                                  <w:ilvl w:val="0"/>
                                  <w:numId w:val="3"/>
                                </w:numPr>
                                <w:spacing w:after="0"/>
                              </w:pPr>
                              <w:r>
                                <w:t xml:space="preserve">Highland PE progression </w:t>
                              </w:r>
                            </w:p>
                            <w:p w14:paraId="5AA3A1B2" w14:textId="77777777" w:rsidR="003029CE" w:rsidRDefault="003029CE" w:rsidP="003762CB">
                              <w:pPr>
                                <w:pStyle w:val="ListParagraph"/>
                                <w:numPr>
                                  <w:ilvl w:val="0"/>
                                  <w:numId w:val="3"/>
                                </w:numPr>
                                <w:spacing w:after="0"/>
                              </w:pPr>
                              <w:r>
                                <w:t>Highland Health and Wellbeing frameworks</w:t>
                              </w:r>
                            </w:p>
                            <w:p w14:paraId="527F1AF4" w14:textId="77777777" w:rsidR="003029CE" w:rsidRDefault="003029CE" w:rsidP="003762CB">
                              <w:pPr>
                                <w:spacing w:after="0"/>
                              </w:pPr>
                            </w:p>
                            <w:p w14:paraId="7139F50E" w14:textId="77777777" w:rsidR="003029CE" w:rsidRDefault="003029CE" w:rsidP="003762CB">
                              <w:pPr>
                                <w:spacing w:after="0"/>
                              </w:pPr>
                              <w:r>
                                <w:t>Interdisciplinary links are made across contexts.</w:t>
                              </w:r>
                            </w:p>
                          </w:txbxContent>
                        </v:textbox>
                      </v:shape>
                      <v:shape id="_x0000_s1043" type="#_x0000_t202" style="position:absolute;top:19713;width:30632;height:1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50624BD" w14:textId="77777777" w:rsidR="003029CE" w:rsidRPr="008308B2" w:rsidRDefault="00A91115" w:rsidP="003762CB">
                              <w:pPr>
                                <w:spacing w:after="0"/>
                                <w:jc w:val="center"/>
                                <w:rPr>
                                  <w:b/>
                                  <w:sz w:val="28"/>
                                </w:rPr>
                              </w:pPr>
                              <w:hyperlink r:id="rId33" w:history="1">
                                <w:r w:rsidR="003029CE" w:rsidRPr="00DC20BC">
                                  <w:rPr>
                                    <w:rStyle w:val="Hyperlink"/>
                                    <w:b/>
                                    <w:sz w:val="28"/>
                                  </w:rPr>
                                  <w:t>Expressive Arts</w:t>
                                </w:r>
                              </w:hyperlink>
                            </w:p>
                            <w:p w14:paraId="77BC2440" w14:textId="77777777" w:rsidR="003029CE" w:rsidRDefault="003029CE" w:rsidP="003762CB">
                              <w:pPr>
                                <w:spacing w:after="0"/>
                              </w:pPr>
                              <w:r>
                                <w:t>The Expressive Arts are planned for and delivered through a combination of:</w:t>
                              </w:r>
                            </w:p>
                            <w:p w14:paraId="07C790EE" w14:textId="77777777" w:rsidR="003029CE" w:rsidRDefault="003029CE" w:rsidP="003762CB">
                              <w:pPr>
                                <w:pStyle w:val="ListParagraph"/>
                                <w:numPr>
                                  <w:ilvl w:val="0"/>
                                  <w:numId w:val="4"/>
                                </w:numPr>
                                <w:spacing w:after="0"/>
                              </w:pPr>
                              <w:r>
                                <w:t xml:space="preserve">discrete </w:t>
                              </w:r>
                              <w:proofErr w:type="gramStart"/>
                              <w:r>
                                <w:t>skills based</w:t>
                              </w:r>
                              <w:proofErr w:type="gramEnd"/>
                              <w:r>
                                <w:t xml:space="preserve"> lessons</w:t>
                              </w:r>
                            </w:p>
                            <w:p w14:paraId="0E0FC0AC" w14:textId="77777777" w:rsidR="003029CE" w:rsidRDefault="003029CE" w:rsidP="003762CB">
                              <w:pPr>
                                <w:pStyle w:val="ListParagraph"/>
                                <w:numPr>
                                  <w:ilvl w:val="0"/>
                                  <w:numId w:val="4"/>
                                </w:numPr>
                                <w:spacing w:after="0"/>
                              </w:pPr>
                              <w:r>
                                <w:t>identifying links with interdisciplinary learning contexts</w:t>
                              </w:r>
                            </w:p>
                          </w:txbxContent>
                        </v:textbox>
                      </v:shape>
                      <v:shape id="_x0000_s1044" type="#_x0000_t202" style="position:absolute;top:40019;width:30632;height:1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A61B6FB" w14:textId="77777777" w:rsidR="003029CE" w:rsidRPr="008308B2" w:rsidRDefault="00A91115" w:rsidP="003762CB">
                              <w:pPr>
                                <w:spacing w:after="0"/>
                                <w:jc w:val="center"/>
                                <w:rPr>
                                  <w:b/>
                                  <w:sz w:val="28"/>
                                </w:rPr>
                              </w:pPr>
                              <w:hyperlink r:id="rId34" w:history="1">
                                <w:r w:rsidR="003029CE" w:rsidRPr="00DC20BC">
                                  <w:rPr>
                                    <w:rStyle w:val="Hyperlink"/>
                                    <w:b/>
                                    <w:sz w:val="28"/>
                                  </w:rPr>
                                  <w:t>Social Studies</w:t>
                                </w:r>
                              </w:hyperlink>
                            </w:p>
                            <w:p w14:paraId="31B573FB" w14:textId="77777777" w:rsidR="003029CE" w:rsidRDefault="003029CE" w:rsidP="003762CB">
                              <w:pPr>
                                <w:spacing w:after="0"/>
                              </w:pPr>
                              <w:r>
                                <w:t xml:space="preserve">Social Studies are planned for and delivered using the Highland Social Studies Progression. The Es and </w:t>
                              </w:r>
                              <w:proofErr w:type="spellStart"/>
                              <w:r>
                                <w:t>Os</w:t>
                              </w:r>
                              <w:proofErr w:type="spellEnd"/>
                              <w:r>
                                <w:t xml:space="preserve"> are bundled into learning contexts.</w:t>
                              </w:r>
                            </w:p>
                            <w:p w14:paraId="192F31E3" w14:textId="77777777" w:rsidR="003029CE" w:rsidRDefault="003029CE" w:rsidP="003762CB">
                              <w:pPr>
                                <w:spacing w:after="0"/>
                              </w:pPr>
                            </w:p>
                            <w:p w14:paraId="429992CD" w14:textId="77777777" w:rsidR="003029CE" w:rsidRDefault="003029CE" w:rsidP="003762CB">
                              <w:pPr>
                                <w:spacing w:after="0"/>
                              </w:pPr>
                              <w:r>
                                <w:t>Each session learners experience three/ four Social Studies Learning Contexts in which interdisciplinary links are identified.</w:t>
                              </w:r>
                            </w:p>
                          </w:txbxContent>
                        </v:textbox>
                      </v:shape>
                      <v:shape id="_x0000_s1045" type="#_x0000_t202" style="position:absolute;left:33250;top:40138;width:30633;height:1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D3560DF" w14:textId="77777777" w:rsidR="003029CE" w:rsidRPr="008308B2" w:rsidRDefault="00A91115" w:rsidP="003762CB">
                              <w:pPr>
                                <w:spacing w:after="0"/>
                                <w:jc w:val="center"/>
                                <w:rPr>
                                  <w:b/>
                                  <w:sz w:val="28"/>
                                </w:rPr>
                              </w:pPr>
                              <w:hyperlink r:id="rId35" w:history="1">
                                <w:r w:rsidR="003029CE" w:rsidRPr="00DC20BC">
                                  <w:rPr>
                                    <w:rStyle w:val="Hyperlink"/>
                                    <w:b/>
                                    <w:sz w:val="28"/>
                                  </w:rPr>
                                  <w:t>Sciences</w:t>
                                </w:r>
                              </w:hyperlink>
                            </w:p>
                            <w:p w14:paraId="53D211D1" w14:textId="77777777" w:rsidR="003029CE" w:rsidRDefault="003029CE" w:rsidP="003762CB">
                              <w:pPr>
                                <w:spacing w:after="0"/>
                              </w:pPr>
                              <w:r>
                                <w:t xml:space="preserve">Sciences are planned for and delivered using the Highland Science Progression. The Es and </w:t>
                              </w:r>
                              <w:proofErr w:type="spellStart"/>
                              <w:r>
                                <w:t>Os</w:t>
                              </w:r>
                              <w:proofErr w:type="spellEnd"/>
                              <w:r>
                                <w:t xml:space="preserve"> are bundled into learning contexts.</w:t>
                              </w:r>
                            </w:p>
                            <w:p w14:paraId="3D0271B7" w14:textId="77777777" w:rsidR="003029CE" w:rsidRDefault="003029CE" w:rsidP="003762CB">
                              <w:pPr>
                                <w:spacing w:after="0"/>
                              </w:pPr>
                            </w:p>
                            <w:p w14:paraId="21D15DD0" w14:textId="77777777" w:rsidR="003029CE" w:rsidRDefault="003029CE" w:rsidP="003762CB">
                              <w:pPr>
                                <w:spacing w:after="0"/>
                              </w:pPr>
                              <w:r>
                                <w:t>Each session learners experience two Sciences Learning Contexts in which interdisciplinary links are identified.</w:t>
                              </w:r>
                            </w:p>
                            <w:p w14:paraId="7808B05A" w14:textId="77777777" w:rsidR="003029CE" w:rsidRDefault="003029CE" w:rsidP="003762CB">
                              <w:pPr>
                                <w:spacing w:after="0"/>
                              </w:pPr>
                            </w:p>
                          </w:txbxContent>
                        </v:textbox>
                      </v:shape>
                      <v:shape id="_x0000_s1046" type="#_x0000_t202" style="position:absolute;left:66976;top:40019;width:30633;height:1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AADC8AA" w14:textId="77777777" w:rsidR="003029CE" w:rsidRPr="008308B2" w:rsidRDefault="00A91115" w:rsidP="003762CB">
                              <w:pPr>
                                <w:spacing w:after="0"/>
                                <w:jc w:val="center"/>
                                <w:rPr>
                                  <w:b/>
                                  <w:sz w:val="28"/>
                                </w:rPr>
                              </w:pPr>
                              <w:hyperlink r:id="rId36" w:history="1">
                                <w:r w:rsidR="003029CE" w:rsidRPr="00DC20BC">
                                  <w:rPr>
                                    <w:rStyle w:val="Hyperlink"/>
                                    <w:b/>
                                    <w:sz w:val="28"/>
                                  </w:rPr>
                                  <w:t>Technologies</w:t>
                                </w:r>
                              </w:hyperlink>
                            </w:p>
                            <w:p w14:paraId="57F7FA2C" w14:textId="77777777" w:rsidR="003029CE" w:rsidRPr="001E2EE6" w:rsidRDefault="003029CE" w:rsidP="003762CB">
                              <w:pPr>
                                <w:spacing w:after="0"/>
                                <w:rPr>
                                  <w:sz w:val="21"/>
                                  <w:szCs w:val="21"/>
                                </w:rPr>
                              </w:pPr>
                              <w:r w:rsidRPr="001E2EE6">
                                <w:rPr>
                                  <w:sz w:val="21"/>
                                  <w:szCs w:val="21"/>
                                </w:rPr>
                                <w:t xml:space="preserve">Technologies are planned for and delivered using the Highland Technologies Progression materials. The Es and </w:t>
                              </w:r>
                              <w:proofErr w:type="spellStart"/>
                              <w:r w:rsidRPr="001E2EE6">
                                <w:rPr>
                                  <w:sz w:val="21"/>
                                  <w:szCs w:val="21"/>
                                </w:rPr>
                                <w:t>Os</w:t>
                              </w:r>
                              <w:proofErr w:type="spellEnd"/>
                              <w:r w:rsidRPr="001E2EE6">
                                <w:rPr>
                                  <w:sz w:val="21"/>
                                  <w:szCs w:val="21"/>
                                </w:rPr>
                                <w:t xml:space="preserve"> are bundled into learning contexts which permeate through Social Studies/ Sciences.</w:t>
                              </w:r>
                            </w:p>
                            <w:p w14:paraId="5F455F19" w14:textId="77777777" w:rsidR="003029CE" w:rsidRPr="001E2EE6" w:rsidRDefault="003029CE" w:rsidP="003762CB">
                              <w:pPr>
                                <w:spacing w:after="0"/>
                                <w:rPr>
                                  <w:sz w:val="21"/>
                                  <w:szCs w:val="21"/>
                                </w:rPr>
                              </w:pPr>
                            </w:p>
                            <w:p w14:paraId="035E1841" w14:textId="77777777" w:rsidR="003029CE" w:rsidRDefault="003029CE" w:rsidP="003762CB">
                              <w:pPr>
                                <w:spacing w:after="0"/>
                              </w:pPr>
                              <w:r w:rsidRPr="001E2EE6">
                                <w:rPr>
                                  <w:sz w:val="21"/>
                                  <w:szCs w:val="21"/>
                                </w:rPr>
                                <w:t>ICT Skills are planned for through the ICT Passport. ICT in Learning is planned for across the curriculum.</w:t>
                              </w:r>
                            </w:p>
                            <w:p w14:paraId="4BD524BE" w14:textId="77777777" w:rsidR="003029CE" w:rsidRDefault="003029CE" w:rsidP="003762CB">
                              <w:pPr>
                                <w:spacing w:after="0"/>
                              </w:pPr>
                            </w:p>
                            <w:p w14:paraId="4AEF7087" w14:textId="77777777" w:rsidR="003029CE" w:rsidRDefault="003029CE" w:rsidP="003762CB">
                              <w:pPr>
                                <w:spacing w:after="0"/>
                              </w:pPr>
                            </w:p>
                            <w:p w14:paraId="5EBCCD46" w14:textId="77777777" w:rsidR="003029CE" w:rsidRDefault="003029CE" w:rsidP="003762CB"/>
                          </w:txbxContent>
                        </v:textbox>
                      </v:shape>
                      <v:shape id="_x0000_s1047" type="#_x0000_t202" style="position:absolute;left:66976;top:19950;width:30633;height:17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2D25013" w14:textId="77777777" w:rsidR="003029CE" w:rsidRPr="008308B2" w:rsidRDefault="00A91115" w:rsidP="003762CB">
                              <w:pPr>
                                <w:spacing w:after="0"/>
                                <w:jc w:val="center"/>
                                <w:rPr>
                                  <w:b/>
                                  <w:sz w:val="28"/>
                                </w:rPr>
                              </w:pPr>
                              <w:hyperlink r:id="rId37" w:history="1">
                                <w:r w:rsidR="003029CE" w:rsidRPr="00DC20BC">
                                  <w:rPr>
                                    <w:rStyle w:val="Hyperlink"/>
                                    <w:b/>
                                    <w:sz w:val="28"/>
                                  </w:rPr>
                                  <w:t>Religious and Moral Education</w:t>
                                </w:r>
                              </w:hyperlink>
                            </w:p>
                            <w:p w14:paraId="7956BAB9" w14:textId="77777777" w:rsidR="003029CE" w:rsidRDefault="003029CE" w:rsidP="003762CB">
                              <w:pPr>
                                <w:spacing w:after="0"/>
                              </w:pPr>
                              <w:r>
                                <w:t>Religious and Moral Education is planned for and delivered using the RME skills progression.</w:t>
                              </w:r>
                            </w:p>
                            <w:p w14:paraId="0F463289" w14:textId="77777777" w:rsidR="003029CE" w:rsidRDefault="003029CE" w:rsidP="003762CB">
                              <w:pPr>
                                <w:spacing w:after="0"/>
                              </w:pPr>
                            </w:p>
                            <w:p w14:paraId="130D77D5" w14:textId="77777777" w:rsidR="003029CE" w:rsidRDefault="003029CE" w:rsidP="003762CB">
                              <w:pPr>
                                <w:spacing w:after="0"/>
                              </w:pPr>
                              <w:r>
                                <w:t>Links are made between Religious and Moral Education and Health and Wellbeing. Interdisciplinary opportunities are identified when planning learning contexts.</w:t>
                              </w:r>
                            </w:p>
                            <w:p w14:paraId="06BAD37D" w14:textId="77777777" w:rsidR="003029CE" w:rsidRDefault="003029CE" w:rsidP="003762CB">
                              <w:pPr>
                                <w:spacing w:after="0"/>
                              </w:pPr>
                            </w:p>
                            <w:p w14:paraId="48502339" w14:textId="77777777" w:rsidR="003029CE" w:rsidRDefault="003029CE" w:rsidP="003762CB">
                              <w:pPr>
                                <w:spacing w:after="0"/>
                              </w:pPr>
                            </w:p>
                          </w:txbxContent>
                        </v:textbox>
                      </v:shape>
                      <v:shape id="Right Arrow 10" o:spid="_x0000_s1048" type="#_x0000_t13" style="position:absolute;left:45541;top:18822;width:6528;height:42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" adj="14530" fillcolor="#4f81bd [3204]" strokecolor="#243f60 [1604]" strokeweight="2pt"/>
                      <v:shape id="Right Arrow 11" o:spid="_x0000_s1049" type="#_x0000_t13" style="position:absolute;left:45541;top:34022;width:6528;height:42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" adj="14530" fillcolor="#4f81bd [3204]" strokecolor="#243f60 [1604]" strokeweight="2pt"/>
                      <v:shape id="Right Arrow 13" o:spid="_x0000_s1050" type="#_x0000_t13" style="position:absolute;left:30994;top:25650;width:2966;height:42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" adj="10800" fillcolor="#4f81bd [3204]" strokecolor="#243f60 [1604]" strokeweight="2pt"/>
                      <v:shape id="Right Arrow 14" o:spid="_x0000_s1051" type="#_x0000_t13" style="position:absolute;left:57892;top:19890;width:9868;height:2267;rotation:-30067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" adj="19119" fillcolor="#4f81bd [3204]" strokecolor="#243f60 [1604]" strokeweight="2pt"/>
                      <v:shape id="Right Arrow 15" o:spid="_x0000_s1052" type="#_x0000_t13" style="position:absolute;left:30163;top:19713;width:9868;height:2266;rotation:-93409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" adj="19119" fillcolor="#4f81bd [3204]" strokecolor="#243f60 [1604]" strokeweight="2pt"/>
                      <v:shape id="Right Arrow 16" o:spid="_x0000_s1053" type="#_x0000_t13" style="position:absolute;left:57476;top:34913;width:9868;height:2267;rotation:25504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" adj="19119" fillcolor="#4f81bd [3204]" strokecolor="#243f60 [1604]" strokeweight="2pt"/>
                      <v:shape id="Right Arrow 17" o:spid="_x0000_s1054" type="#_x0000_t13" style="position:absolute;left:30163;top:35032;width:9868;height:2267;rotation:92582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" adj="19119" fillcolor="#4f81bd [3204]" strokecolor="#243f60 [1604]" strokeweight="2pt"/>
                      <v:shape id="Right Arrow 12" o:spid="_x0000_s1055" type="#_x0000_t13" style="position:absolute;left:63889;top:25650;width:2724;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" adj="10800" fillcolor="#4f81bd [3204]" strokecolor="#243f60 [1604]" strokeweight="2pt"/>
                    </v:group>
                  </v:group>
                </w:pict>
              </mc:Fallback>
            </mc:AlternateContent>
          </w:r>
        </w:p>
        <w:p w14:paraId="6A8A69A7" w14:textId="77777777" w:rsidR="003762CB" w:rsidRDefault="003762CB" w:rsidP="003762CB">
          <w:pPr>
            <w:spacing w:after="0"/>
            <w:rPr>
              <w:b/>
              <w:sz w:val="28"/>
            </w:rPr>
          </w:pPr>
          <w:r>
            <w:rPr>
              <w:b/>
              <w:sz w:val="28"/>
            </w:rPr>
            <w:br w:type="page"/>
          </w:r>
        </w:p>
        <w:p w14:paraId="5B042C18" w14:textId="77777777" w:rsidR="00064F48" w:rsidRPr="00E752D3" w:rsidRDefault="00064F48" w:rsidP="003762CB">
          <w:pPr>
            <w:spacing w:after="0"/>
            <w:rPr>
              <w:b/>
              <w:sz w:val="14"/>
            </w:rPr>
          </w:pPr>
        </w:p>
        <w:tbl>
          <w:tblPr>
            <w:tblStyle w:val="TableGrid"/>
            <w:tblW w:w="0" w:type="auto"/>
            <w:tblLook w:val="04A0" w:firstRow="1" w:lastRow="0" w:firstColumn="1" w:lastColumn="0" w:noHBand="0" w:noVBand="1"/>
          </w:tblPr>
          <w:tblGrid>
            <w:gridCol w:w="1799"/>
            <w:gridCol w:w="3775"/>
            <w:gridCol w:w="5988"/>
            <w:gridCol w:w="3826"/>
          </w:tblGrid>
          <w:tr w:rsidR="00E752D3" w14:paraId="41B2DFA3" w14:textId="77777777" w:rsidTr="00E752D3">
            <w:tc>
              <w:tcPr>
                <w:tcW w:w="15614" w:type="dxa"/>
                <w:gridSpan w:val="4"/>
                <w:shd w:val="clear" w:color="auto" w:fill="CCC0D9" w:themeFill="accent4" w:themeFillTint="66"/>
                <w:vAlign w:val="center"/>
              </w:tcPr>
              <w:p w14:paraId="4A1C7B4C" w14:textId="77777777" w:rsidR="00E752D3" w:rsidRPr="00E752D3" w:rsidRDefault="00E752D3" w:rsidP="008154CA">
                <w:pPr>
                  <w:ind w:right="452"/>
                  <w:jc w:val="center"/>
                  <w:rPr>
                    <w:rFonts w:ascii="Calibri" w:hAnsi="Calibri" w:cs="Calibri"/>
                    <w:szCs w:val="20"/>
                  </w:rPr>
                </w:pPr>
                <w:r w:rsidRPr="00E752D3">
                  <w:rPr>
                    <w:b/>
                    <w:sz w:val="36"/>
                  </w:rPr>
                  <w:t>Learning Contexts – Three Year Cycle</w:t>
                </w:r>
              </w:p>
            </w:tc>
          </w:tr>
          <w:tr w:rsidR="00064F48" w14:paraId="7A351F2C" w14:textId="77777777" w:rsidTr="00FC3FFA">
            <w:tc>
              <w:tcPr>
                <w:tcW w:w="1809" w:type="dxa"/>
                <w:shd w:val="clear" w:color="auto" w:fill="E5DFEC" w:themeFill="accent4" w:themeFillTint="33"/>
                <w:vAlign w:val="center"/>
              </w:tcPr>
              <w:p w14:paraId="063A3F91" w14:textId="77777777" w:rsidR="00064F48" w:rsidRPr="007B59EC" w:rsidRDefault="00064F48" w:rsidP="008154CA">
                <w:pPr>
                  <w:tabs>
                    <w:tab w:val="left" w:pos="3734"/>
                  </w:tabs>
                  <w:jc w:val="center"/>
                  <w:rPr>
                    <w:b/>
                  </w:rPr>
                </w:pPr>
                <w:r w:rsidRPr="00FC3FFA">
                  <w:rPr>
                    <w:b/>
                    <w:sz w:val="28"/>
                  </w:rPr>
                  <w:t>Early Level</w:t>
                </w:r>
              </w:p>
            </w:tc>
            <w:tc>
              <w:tcPr>
                <w:tcW w:w="13805" w:type="dxa"/>
                <w:gridSpan w:val="3"/>
              </w:tcPr>
              <w:p w14:paraId="03A55EDE" w14:textId="77777777" w:rsidR="00064F48" w:rsidRPr="00742382" w:rsidRDefault="00DC20BC" w:rsidP="008154CA">
                <w:pPr>
                  <w:ind w:right="452"/>
                  <w:rPr>
                    <w:rFonts w:ascii="Calibri" w:hAnsi="Calibri" w:cs="Calibri"/>
                    <w:szCs w:val="20"/>
                  </w:rPr>
                </w:pPr>
                <w:r w:rsidRPr="00742382">
                  <w:rPr>
                    <w:rFonts w:ascii="Calibri" w:hAnsi="Calibri" w:cs="Calibri"/>
                    <w:szCs w:val="20"/>
                  </w:rPr>
                  <w:t>Learning in the Early Level comes from a combination of the children’s and</w:t>
                </w:r>
                <w:r w:rsidR="00742382" w:rsidRPr="00742382">
                  <w:rPr>
                    <w:rFonts w:ascii="Calibri" w:hAnsi="Calibri" w:cs="Calibri"/>
                    <w:szCs w:val="20"/>
                  </w:rPr>
                  <w:t xml:space="preserve"> practitioners’</w:t>
                </w:r>
                <w:r w:rsidRPr="00742382">
                  <w:rPr>
                    <w:rFonts w:ascii="Calibri" w:hAnsi="Calibri" w:cs="Calibri"/>
                    <w:szCs w:val="20"/>
                  </w:rPr>
                  <w:t xml:space="preserve"> interests.  Practitioners offer experiences and observe children at play to discern the best ways to take their learning forward.  Teachers make connections between the learners’ interests, skills, knowledge and understanding to the CfE Experiences and Outcomes and plan for a breadth of experiences across the Early Level. Coverage of the Es and </w:t>
                </w:r>
                <w:proofErr w:type="spellStart"/>
                <w:r w:rsidRPr="00742382">
                  <w:rPr>
                    <w:rFonts w:ascii="Calibri" w:hAnsi="Calibri" w:cs="Calibri"/>
                    <w:szCs w:val="20"/>
                  </w:rPr>
                  <w:t>Os</w:t>
                </w:r>
                <w:proofErr w:type="spellEnd"/>
                <w:r w:rsidRPr="00742382">
                  <w:rPr>
                    <w:rFonts w:ascii="Calibri" w:hAnsi="Calibri" w:cs="Calibri"/>
                    <w:szCs w:val="20"/>
                  </w:rPr>
                  <w:t xml:space="preserve"> should be planned for during the Early Level. The duration of learning contexts will vary.</w:t>
                </w:r>
              </w:p>
            </w:tc>
          </w:tr>
          <w:tr w:rsidR="00742382" w14:paraId="12000153" w14:textId="77777777" w:rsidTr="00F278A0">
            <w:tc>
              <w:tcPr>
                <w:tcW w:w="1809" w:type="dxa"/>
                <w:vMerge w:val="restart"/>
                <w:shd w:val="clear" w:color="auto" w:fill="FFFFCC"/>
                <w:vAlign w:val="center"/>
              </w:tcPr>
              <w:p w14:paraId="62F9C17C" w14:textId="77777777" w:rsidR="00742382" w:rsidRPr="00E752D3" w:rsidRDefault="00742382" w:rsidP="008154CA">
                <w:pPr>
                  <w:jc w:val="center"/>
                  <w:rPr>
                    <w:b/>
                    <w:sz w:val="32"/>
                  </w:rPr>
                </w:pPr>
                <w:r w:rsidRPr="00E752D3">
                  <w:rPr>
                    <w:b/>
                    <w:sz w:val="32"/>
                  </w:rPr>
                  <w:t>Level</w:t>
                </w:r>
              </w:p>
            </w:tc>
            <w:tc>
              <w:tcPr>
                <w:tcW w:w="3828" w:type="dxa"/>
                <w:shd w:val="clear" w:color="auto" w:fill="FFFFCC"/>
              </w:tcPr>
              <w:p w14:paraId="22809E78" w14:textId="77777777" w:rsidR="00742382" w:rsidRPr="00F278A0" w:rsidRDefault="00742382" w:rsidP="008154CA">
                <w:pPr>
                  <w:jc w:val="center"/>
                  <w:rPr>
                    <w:b/>
                    <w:sz w:val="28"/>
                  </w:rPr>
                </w:pPr>
                <w:r w:rsidRPr="00F278A0">
                  <w:rPr>
                    <w:b/>
                    <w:sz w:val="28"/>
                  </w:rPr>
                  <w:t>Year One</w:t>
                </w:r>
              </w:p>
            </w:tc>
            <w:tc>
              <w:tcPr>
                <w:tcW w:w="6095" w:type="dxa"/>
                <w:shd w:val="clear" w:color="auto" w:fill="FFFFCC"/>
              </w:tcPr>
              <w:p w14:paraId="3B4C3511" w14:textId="77777777" w:rsidR="00742382" w:rsidRPr="00F278A0" w:rsidRDefault="00742382" w:rsidP="008154CA">
                <w:pPr>
                  <w:jc w:val="center"/>
                  <w:rPr>
                    <w:b/>
                    <w:sz w:val="28"/>
                  </w:rPr>
                </w:pPr>
                <w:r w:rsidRPr="00F278A0">
                  <w:rPr>
                    <w:b/>
                    <w:sz w:val="28"/>
                  </w:rPr>
                  <w:t>Year Two</w:t>
                </w:r>
              </w:p>
            </w:tc>
            <w:tc>
              <w:tcPr>
                <w:tcW w:w="3882" w:type="dxa"/>
                <w:shd w:val="clear" w:color="auto" w:fill="FFFFCC"/>
              </w:tcPr>
              <w:p w14:paraId="759C8DFC" w14:textId="77777777" w:rsidR="00742382" w:rsidRPr="00F278A0" w:rsidRDefault="00742382" w:rsidP="008154CA">
                <w:pPr>
                  <w:jc w:val="center"/>
                  <w:rPr>
                    <w:b/>
                    <w:sz w:val="28"/>
                  </w:rPr>
                </w:pPr>
                <w:r w:rsidRPr="00F278A0">
                  <w:rPr>
                    <w:b/>
                    <w:sz w:val="28"/>
                  </w:rPr>
                  <w:t>Year Three</w:t>
                </w:r>
              </w:p>
            </w:tc>
          </w:tr>
          <w:tr w:rsidR="00742382" w14:paraId="491247B8" w14:textId="77777777" w:rsidTr="00733372">
            <w:tc>
              <w:tcPr>
                <w:tcW w:w="1809" w:type="dxa"/>
                <w:vMerge/>
                <w:shd w:val="clear" w:color="auto" w:fill="FFFFCC"/>
                <w:vAlign w:val="center"/>
              </w:tcPr>
              <w:p w14:paraId="253F7B89" w14:textId="77777777" w:rsidR="00742382" w:rsidRPr="00E752D3" w:rsidRDefault="00742382" w:rsidP="008154CA">
                <w:pPr>
                  <w:jc w:val="center"/>
                  <w:rPr>
                    <w:b/>
                    <w:sz w:val="32"/>
                  </w:rPr>
                </w:pPr>
              </w:p>
            </w:tc>
            <w:tc>
              <w:tcPr>
                <w:tcW w:w="13805" w:type="dxa"/>
                <w:gridSpan w:val="3"/>
                <w:shd w:val="clear" w:color="auto" w:fill="F2DBDB" w:themeFill="accent2" w:themeFillTint="33"/>
              </w:tcPr>
              <w:p w14:paraId="0F72FAF5" w14:textId="77777777" w:rsidR="00742382" w:rsidRPr="00F278A0" w:rsidRDefault="00742382" w:rsidP="008154CA">
                <w:pPr>
                  <w:jc w:val="center"/>
                  <w:rPr>
                    <w:b/>
                    <w:sz w:val="23"/>
                    <w:szCs w:val="23"/>
                  </w:rPr>
                </w:pPr>
                <w:r w:rsidRPr="00F278A0">
                  <w:rPr>
                    <w:b/>
                    <w:sz w:val="23"/>
                    <w:szCs w:val="23"/>
                  </w:rPr>
                  <w:t>* Technological Developments in Society; ICT to Enhance Learning and Computing Science</w:t>
                </w:r>
                <w:r w:rsidR="005525D6" w:rsidRPr="00F278A0">
                  <w:rPr>
                    <w:b/>
                    <w:sz w:val="23"/>
                    <w:szCs w:val="23"/>
                  </w:rPr>
                  <w:t xml:space="preserve"> to be planned for through Learning Contexts</w:t>
                </w:r>
                <w:r w:rsidR="00733372" w:rsidRPr="00F278A0">
                  <w:rPr>
                    <w:b/>
                    <w:sz w:val="23"/>
                    <w:szCs w:val="23"/>
                  </w:rPr>
                  <w:t xml:space="preserve"> to support ICT in Learning</w:t>
                </w:r>
              </w:p>
            </w:tc>
          </w:tr>
          <w:tr w:rsidR="00064F48" w14:paraId="72A50134" w14:textId="77777777" w:rsidTr="00F278A0">
            <w:tc>
              <w:tcPr>
                <w:tcW w:w="1809" w:type="dxa"/>
                <w:vMerge w:val="restart"/>
                <w:shd w:val="clear" w:color="auto" w:fill="E5DFEC" w:themeFill="accent4" w:themeFillTint="33"/>
                <w:vAlign w:val="center"/>
              </w:tcPr>
              <w:p w14:paraId="5D5638F5" w14:textId="77777777" w:rsidR="00FC3FFA" w:rsidRPr="00FC3FFA" w:rsidRDefault="00FC3FFA" w:rsidP="008154CA">
                <w:pPr>
                  <w:tabs>
                    <w:tab w:val="left" w:pos="3734"/>
                  </w:tabs>
                  <w:jc w:val="center"/>
                  <w:rPr>
                    <w:b/>
                    <w:sz w:val="28"/>
                  </w:rPr>
                </w:pPr>
                <w:r w:rsidRPr="00FC3FFA">
                  <w:rPr>
                    <w:b/>
                    <w:sz w:val="28"/>
                  </w:rPr>
                  <w:t>First Level</w:t>
                </w:r>
              </w:p>
              <w:p w14:paraId="4FD3E40C" w14:textId="77777777" w:rsidR="00FC3FFA" w:rsidRPr="007B59EC" w:rsidRDefault="00FC3FFA" w:rsidP="008154CA">
                <w:pPr>
                  <w:tabs>
                    <w:tab w:val="left" w:pos="3734"/>
                  </w:tabs>
                  <w:jc w:val="center"/>
                  <w:rPr>
                    <w:b/>
                  </w:rPr>
                </w:pPr>
              </w:p>
              <w:p w14:paraId="0EE0806C" w14:textId="77777777" w:rsidR="00064F48" w:rsidRDefault="00FC3FFA" w:rsidP="008154CA">
                <w:pPr>
                  <w:jc w:val="center"/>
                  <w:rPr>
                    <w:b/>
                    <w:sz w:val="28"/>
                  </w:rPr>
                </w:pPr>
                <w:r w:rsidRPr="007B59EC">
                  <w:rPr>
                    <w:rFonts w:ascii="Calibri" w:hAnsi="Calibri" w:cs="Calibri"/>
                    <w:i/>
                    <w:sz w:val="20"/>
                    <w:szCs w:val="20"/>
                  </w:rPr>
                  <w:t>Contexts for learning will vary in length and should offer a breadth and balance of skills, knowledge and understanding over the school year.</w:t>
                </w:r>
              </w:p>
            </w:tc>
            <w:tc>
              <w:tcPr>
                <w:tcW w:w="3828" w:type="dxa"/>
              </w:tcPr>
              <w:p w14:paraId="55AB5D77" w14:textId="77777777" w:rsidR="00064F48" w:rsidRPr="00F278A0" w:rsidRDefault="00FC3FFA" w:rsidP="008154CA">
                <w:pPr>
                  <w:jc w:val="center"/>
                  <w:rPr>
                    <w:b/>
                    <w:sz w:val="23"/>
                    <w:szCs w:val="23"/>
                  </w:rPr>
                </w:pPr>
                <w:r w:rsidRPr="00F278A0">
                  <w:rPr>
                    <w:b/>
                    <w:sz w:val="23"/>
                    <w:szCs w:val="23"/>
                  </w:rPr>
                  <w:t>Historical Context</w:t>
                </w:r>
                <w:r w:rsidR="00742382" w:rsidRPr="00F278A0">
                  <w:rPr>
                    <w:b/>
                    <w:sz w:val="23"/>
                    <w:szCs w:val="23"/>
                  </w:rPr>
                  <w:t>*</w:t>
                </w:r>
              </w:p>
              <w:p w14:paraId="2A2D7AD8" w14:textId="77777777" w:rsidR="00FC3FFA" w:rsidRPr="00F278A0" w:rsidRDefault="00FC3FFA" w:rsidP="008154CA">
                <w:pPr>
                  <w:jc w:val="center"/>
                  <w:rPr>
                    <w:sz w:val="23"/>
                    <w:szCs w:val="23"/>
                  </w:rPr>
                </w:pPr>
                <w:r w:rsidRPr="00F278A0">
                  <w:rPr>
                    <w:sz w:val="23"/>
                    <w:szCs w:val="23"/>
                  </w:rPr>
                  <w:t>Social Studies</w:t>
                </w:r>
              </w:p>
            </w:tc>
            <w:tc>
              <w:tcPr>
                <w:tcW w:w="6095" w:type="dxa"/>
              </w:tcPr>
              <w:p w14:paraId="2DCE776D" w14:textId="77777777" w:rsidR="00FC3FFA" w:rsidRPr="00F278A0" w:rsidRDefault="00FC3FFA" w:rsidP="008154CA">
                <w:pPr>
                  <w:jc w:val="center"/>
                  <w:rPr>
                    <w:b/>
                    <w:sz w:val="23"/>
                    <w:szCs w:val="23"/>
                  </w:rPr>
                </w:pPr>
                <w:r w:rsidRPr="00F278A0">
                  <w:rPr>
                    <w:b/>
                    <w:sz w:val="23"/>
                    <w:szCs w:val="23"/>
                  </w:rPr>
                  <w:t>Historical Context</w:t>
                </w:r>
                <w:r w:rsidR="00742382" w:rsidRPr="00F278A0">
                  <w:rPr>
                    <w:b/>
                    <w:sz w:val="23"/>
                    <w:szCs w:val="23"/>
                  </w:rPr>
                  <w:t>*</w:t>
                </w:r>
              </w:p>
              <w:p w14:paraId="64C86AF6" w14:textId="77777777" w:rsidR="00064F48" w:rsidRPr="00F278A0" w:rsidRDefault="00FC3FFA" w:rsidP="008154CA">
                <w:pPr>
                  <w:jc w:val="center"/>
                  <w:rPr>
                    <w:b/>
                    <w:sz w:val="23"/>
                    <w:szCs w:val="23"/>
                  </w:rPr>
                </w:pPr>
                <w:r w:rsidRPr="00F278A0">
                  <w:rPr>
                    <w:sz w:val="23"/>
                    <w:szCs w:val="23"/>
                  </w:rPr>
                  <w:t>Social Studies</w:t>
                </w:r>
              </w:p>
            </w:tc>
            <w:tc>
              <w:tcPr>
                <w:tcW w:w="3882" w:type="dxa"/>
              </w:tcPr>
              <w:p w14:paraId="77BC3B73" w14:textId="77777777" w:rsidR="00FC3FFA" w:rsidRPr="00F278A0" w:rsidRDefault="00FC3FFA" w:rsidP="008154CA">
                <w:pPr>
                  <w:jc w:val="center"/>
                  <w:rPr>
                    <w:b/>
                    <w:sz w:val="23"/>
                    <w:szCs w:val="23"/>
                  </w:rPr>
                </w:pPr>
                <w:r w:rsidRPr="00F278A0">
                  <w:rPr>
                    <w:b/>
                    <w:sz w:val="23"/>
                    <w:szCs w:val="23"/>
                  </w:rPr>
                  <w:t>Historical Context</w:t>
                </w:r>
                <w:r w:rsidR="00742382" w:rsidRPr="00F278A0">
                  <w:rPr>
                    <w:b/>
                    <w:sz w:val="23"/>
                    <w:szCs w:val="23"/>
                  </w:rPr>
                  <w:t>*</w:t>
                </w:r>
              </w:p>
              <w:p w14:paraId="0B41B40D" w14:textId="77777777" w:rsidR="00064F48" w:rsidRPr="00F278A0" w:rsidRDefault="00FC3FFA" w:rsidP="008154CA">
                <w:pPr>
                  <w:jc w:val="center"/>
                  <w:rPr>
                    <w:b/>
                    <w:sz w:val="23"/>
                    <w:szCs w:val="23"/>
                  </w:rPr>
                </w:pPr>
                <w:r w:rsidRPr="00F278A0">
                  <w:rPr>
                    <w:sz w:val="23"/>
                    <w:szCs w:val="23"/>
                  </w:rPr>
                  <w:t>Social Studies</w:t>
                </w:r>
              </w:p>
            </w:tc>
          </w:tr>
          <w:tr w:rsidR="00742382" w14:paraId="43A76E01" w14:textId="77777777" w:rsidTr="00733372">
            <w:tc>
              <w:tcPr>
                <w:tcW w:w="1809" w:type="dxa"/>
                <w:vMerge/>
                <w:shd w:val="clear" w:color="auto" w:fill="E5DFEC" w:themeFill="accent4" w:themeFillTint="33"/>
                <w:vAlign w:val="center"/>
              </w:tcPr>
              <w:p w14:paraId="3F2C27B8" w14:textId="77777777" w:rsidR="00742382" w:rsidRPr="00FC3FFA" w:rsidRDefault="00742382" w:rsidP="008154CA">
                <w:pPr>
                  <w:tabs>
                    <w:tab w:val="left" w:pos="3734"/>
                  </w:tabs>
                  <w:jc w:val="center"/>
                  <w:rPr>
                    <w:b/>
                    <w:sz w:val="28"/>
                  </w:rPr>
                </w:pPr>
              </w:p>
            </w:tc>
            <w:tc>
              <w:tcPr>
                <w:tcW w:w="13805" w:type="dxa"/>
                <w:gridSpan w:val="3"/>
                <w:shd w:val="clear" w:color="auto" w:fill="F2DBDB" w:themeFill="accent2" w:themeFillTint="33"/>
              </w:tcPr>
              <w:p w14:paraId="1BFC9331" w14:textId="77777777" w:rsidR="00742382" w:rsidRPr="00F278A0" w:rsidRDefault="00742382" w:rsidP="004B0A3F">
                <w:pPr>
                  <w:jc w:val="center"/>
                  <w:rPr>
                    <w:i/>
                    <w:sz w:val="23"/>
                    <w:szCs w:val="23"/>
                  </w:rPr>
                </w:pPr>
                <w:r w:rsidRPr="00F278A0">
                  <w:rPr>
                    <w:i/>
                    <w:sz w:val="23"/>
                    <w:szCs w:val="23"/>
                  </w:rPr>
                  <w:t xml:space="preserve">* Within the </w:t>
                </w:r>
                <w:proofErr w:type="gramStart"/>
                <w:r w:rsidRPr="00F278A0">
                  <w:rPr>
                    <w:i/>
                    <w:sz w:val="23"/>
                    <w:szCs w:val="23"/>
                  </w:rPr>
                  <w:t>three year</w:t>
                </w:r>
                <w:proofErr w:type="gramEnd"/>
                <w:r w:rsidRPr="00F278A0">
                  <w:rPr>
                    <w:i/>
                    <w:sz w:val="23"/>
                    <w:szCs w:val="23"/>
                  </w:rPr>
                  <w:t xml:space="preserve"> cycle embed Building Model Shelters and/or Siege Weapons (Technolog</w:t>
                </w:r>
                <w:r w:rsidR="004B0A3F">
                  <w:rPr>
                    <w:i/>
                    <w:sz w:val="23"/>
                    <w:szCs w:val="23"/>
                  </w:rPr>
                  <w:t>y</w:t>
                </w:r>
                <w:r w:rsidRPr="00F278A0">
                  <w:rPr>
                    <w:i/>
                    <w:sz w:val="23"/>
                    <w:szCs w:val="23"/>
                  </w:rPr>
                  <w:t xml:space="preserve"> themes) within Historical Context.</w:t>
                </w:r>
              </w:p>
            </w:tc>
          </w:tr>
          <w:tr w:rsidR="00064F48" w14:paraId="29C5609A" w14:textId="77777777" w:rsidTr="00F278A0">
            <w:tc>
              <w:tcPr>
                <w:tcW w:w="1809" w:type="dxa"/>
                <w:vMerge/>
                <w:shd w:val="clear" w:color="auto" w:fill="E5DFEC" w:themeFill="accent4" w:themeFillTint="33"/>
                <w:vAlign w:val="center"/>
              </w:tcPr>
              <w:p w14:paraId="093406D7" w14:textId="77777777" w:rsidR="00064F48" w:rsidRDefault="00064F48" w:rsidP="008154CA">
                <w:pPr>
                  <w:jc w:val="center"/>
                  <w:rPr>
                    <w:b/>
                    <w:sz w:val="28"/>
                  </w:rPr>
                </w:pPr>
              </w:p>
            </w:tc>
            <w:tc>
              <w:tcPr>
                <w:tcW w:w="3828" w:type="dxa"/>
              </w:tcPr>
              <w:p w14:paraId="2BF71DDB" w14:textId="77777777" w:rsidR="00064F48" w:rsidRPr="00F278A0" w:rsidRDefault="00FC3FFA" w:rsidP="008154CA">
                <w:pPr>
                  <w:jc w:val="center"/>
                  <w:rPr>
                    <w:b/>
                    <w:sz w:val="23"/>
                    <w:szCs w:val="23"/>
                  </w:rPr>
                </w:pPr>
                <w:r w:rsidRPr="00F278A0">
                  <w:rPr>
                    <w:b/>
                    <w:sz w:val="23"/>
                    <w:szCs w:val="23"/>
                  </w:rPr>
                  <w:t>Environmental Context</w:t>
                </w:r>
                <w:r w:rsidR="00742382" w:rsidRPr="00F278A0">
                  <w:rPr>
                    <w:b/>
                    <w:sz w:val="23"/>
                    <w:szCs w:val="23"/>
                  </w:rPr>
                  <w:t>*</w:t>
                </w:r>
              </w:p>
              <w:p w14:paraId="4241136E" w14:textId="77777777" w:rsidR="00FC3FFA" w:rsidRPr="00F278A0" w:rsidRDefault="00FC3FFA" w:rsidP="008154CA">
                <w:pPr>
                  <w:jc w:val="center"/>
                  <w:rPr>
                    <w:b/>
                    <w:sz w:val="23"/>
                    <w:szCs w:val="23"/>
                  </w:rPr>
                </w:pPr>
                <w:r w:rsidRPr="00F278A0">
                  <w:rPr>
                    <w:sz w:val="23"/>
                    <w:szCs w:val="23"/>
                  </w:rPr>
                  <w:t>Social Studies</w:t>
                </w:r>
              </w:p>
            </w:tc>
            <w:tc>
              <w:tcPr>
                <w:tcW w:w="6095" w:type="dxa"/>
              </w:tcPr>
              <w:p w14:paraId="559337A1" w14:textId="77777777" w:rsidR="00FC3FFA" w:rsidRPr="00F278A0" w:rsidRDefault="00FC3FFA" w:rsidP="008154CA">
                <w:pPr>
                  <w:jc w:val="center"/>
                  <w:rPr>
                    <w:b/>
                    <w:sz w:val="23"/>
                    <w:szCs w:val="23"/>
                  </w:rPr>
                </w:pPr>
                <w:r w:rsidRPr="00F278A0">
                  <w:rPr>
                    <w:b/>
                    <w:sz w:val="23"/>
                    <w:szCs w:val="23"/>
                  </w:rPr>
                  <w:t>Environmental Context</w:t>
                </w:r>
                <w:r w:rsidR="00742382" w:rsidRPr="00F278A0">
                  <w:rPr>
                    <w:b/>
                    <w:sz w:val="23"/>
                    <w:szCs w:val="23"/>
                  </w:rPr>
                  <w:t>*</w:t>
                </w:r>
              </w:p>
              <w:p w14:paraId="0BC9FF12" w14:textId="77777777" w:rsidR="00064F48" w:rsidRPr="00F278A0" w:rsidRDefault="00FC3FFA" w:rsidP="008154CA">
                <w:pPr>
                  <w:jc w:val="center"/>
                  <w:rPr>
                    <w:b/>
                    <w:sz w:val="23"/>
                    <w:szCs w:val="23"/>
                  </w:rPr>
                </w:pPr>
                <w:r w:rsidRPr="00F278A0">
                  <w:rPr>
                    <w:sz w:val="23"/>
                    <w:szCs w:val="23"/>
                  </w:rPr>
                  <w:t>Social Studies</w:t>
                </w:r>
              </w:p>
            </w:tc>
            <w:tc>
              <w:tcPr>
                <w:tcW w:w="3882" w:type="dxa"/>
              </w:tcPr>
              <w:p w14:paraId="5F4B1860" w14:textId="77777777" w:rsidR="00FC3FFA" w:rsidRPr="00F278A0" w:rsidRDefault="00FC3FFA" w:rsidP="008154CA">
                <w:pPr>
                  <w:jc w:val="center"/>
                  <w:rPr>
                    <w:b/>
                    <w:sz w:val="23"/>
                    <w:szCs w:val="23"/>
                  </w:rPr>
                </w:pPr>
                <w:r w:rsidRPr="00F278A0">
                  <w:rPr>
                    <w:b/>
                    <w:sz w:val="23"/>
                    <w:szCs w:val="23"/>
                  </w:rPr>
                  <w:t>Environmental Context</w:t>
                </w:r>
                <w:r w:rsidR="00742382" w:rsidRPr="00F278A0">
                  <w:rPr>
                    <w:b/>
                    <w:sz w:val="23"/>
                    <w:szCs w:val="23"/>
                  </w:rPr>
                  <w:t>*</w:t>
                </w:r>
              </w:p>
              <w:p w14:paraId="5EF2F59D" w14:textId="77777777" w:rsidR="00064F48" w:rsidRPr="00F278A0" w:rsidRDefault="00FC3FFA" w:rsidP="008154CA">
                <w:pPr>
                  <w:jc w:val="center"/>
                  <w:rPr>
                    <w:b/>
                    <w:sz w:val="23"/>
                    <w:szCs w:val="23"/>
                  </w:rPr>
                </w:pPr>
                <w:r w:rsidRPr="00F278A0">
                  <w:rPr>
                    <w:sz w:val="23"/>
                    <w:szCs w:val="23"/>
                  </w:rPr>
                  <w:t>Social Studies</w:t>
                </w:r>
              </w:p>
            </w:tc>
          </w:tr>
          <w:tr w:rsidR="00742382" w14:paraId="4F0DD187" w14:textId="77777777" w:rsidTr="00733372">
            <w:tc>
              <w:tcPr>
                <w:tcW w:w="1809" w:type="dxa"/>
                <w:vMerge/>
                <w:shd w:val="clear" w:color="auto" w:fill="E5DFEC" w:themeFill="accent4" w:themeFillTint="33"/>
                <w:vAlign w:val="center"/>
              </w:tcPr>
              <w:p w14:paraId="1417C240" w14:textId="77777777" w:rsidR="00742382" w:rsidRDefault="00742382" w:rsidP="008154CA">
                <w:pPr>
                  <w:jc w:val="center"/>
                  <w:rPr>
                    <w:b/>
                    <w:sz w:val="28"/>
                  </w:rPr>
                </w:pPr>
              </w:p>
            </w:tc>
            <w:tc>
              <w:tcPr>
                <w:tcW w:w="13805" w:type="dxa"/>
                <w:gridSpan w:val="3"/>
                <w:shd w:val="clear" w:color="auto" w:fill="F2DBDB" w:themeFill="accent2" w:themeFillTint="33"/>
              </w:tcPr>
              <w:p w14:paraId="6E83BD9B" w14:textId="77777777" w:rsidR="00742382" w:rsidRPr="00F278A0" w:rsidRDefault="00742382" w:rsidP="004B0A3F">
                <w:pPr>
                  <w:jc w:val="center"/>
                  <w:rPr>
                    <w:b/>
                    <w:sz w:val="23"/>
                    <w:szCs w:val="23"/>
                  </w:rPr>
                </w:pPr>
                <w:r w:rsidRPr="00F278A0">
                  <w:rPr>
                    <w:i/>
                    <w:sz w:val="23"/>
                    <w:szCs w:val="23"/>
                  </w:rPr>
                  <w:t xml:space="preserve">* Within the </w:t>
                </w:r>
                <w:proofErr w:type="gramStart"/>
                <w:r w:rsidRPr="00F278A0">
                  <w:rPr>
                    <w:i/>
                    <w:sz w:val="23"/>
                    <w:szCs w:val="23"/>
                  </w:rPr>
                  <w:t>three year</w:t>
                </w:r>
                <w:proofErr w:type="gramEnd"/>
                <w:r w:rsidRPr="00F278A0">
                  <w:rPr>
                    <w:i/>
                    <w:sz w:val="23"/>
                    <w:szCs w:val="23"/>
                  </w:rPr>
                  <w:t xml:space="preserve"> cycle embed Windmills</w:t>
                </w:r>
                <w:r w:rsidR="004B0A3F">
                  <w:rPr>
                    <w:i/>
                    <w:sz w:val="23"/>
                    <w:szCs w:val="23"/>
                  </w:rPr>
                  <w:t xml:space="preserve"> (Technology theme</w:t>
                </w:r>
                <w:r w:rsidRPr="00F278A0">
                  <w:rPr>
                    <w:i/>
                    <w:sz w:val="23"/>
                    <w:szCs w:val="23"/>
                  </w:rPr>
                  <w:t>) within an Environmental Context.</w:t>
                </w:r>
              </w:p>
            </w:tc>
          </w:tr>
          <w:tr w:rsidR="00064F48" w14:paraId="47409F41" w14:textId="77777777" w:rsidTr="00F278A0">
            <w:tc>
              <w:tcPr>
                <w:tcW w:w="1809" w:type="dxa"/>
                <w:vMerge/>
                <w:shd w:val="clear" w:color="auto" w:fill="E5DFEC" w:themeFill="accent4" w:themeFillTint="33"/>
                <w:vAlign w:val="center"/>
              </w:tcPr>
              <w:p w14:paraId="602C0960" w14:textId="77777777" w:rsidR="00064F48" w:rsidRDefault="00064F48" w:rsidP="008154CA">
                <w:pPr>
                  <w:jc w:val="center"/>
                  <w:rPr>
                    <w:b/>
                    <w:sz w:val="28"/>
                  </w:rPr>
                </w:pPr>
              </w:p>
            </w:tc>
            <w:tc>
              <w:tcPr>
                <w:tcW w:w="3828" w:type="dxa"/>
              </w:tcPr>
              <w:p w14:paraId="14707FD8" w14:textId="77777777" w:rsidR="00064F48" w:rsidRPr="00F278A0" w:rsidRDefault="00FC3FFA" w:rsidP="008154CA">
                <w:pPr>
                  <w:jc w:val="center"/>
                  <w:rPr>
                    <w:b/>
                    <w:sz w:val="23"/>
                    <w:szCs w:val="23"/>
                  </w:rPr>
                </w:pPr>
                <w:r w:rsidRPr="00F278A0">
                  <w:rPr>
                    <w:b/>
                    <w:sz w:val="23"/>
                    <w:szCs w:val="23"/>
                  </w:rPr>
                  <w:t>Community/ Charity</w:t>
                </w:r>
              </w:p>
              <w:p w14:paraId="3AE53E63" w14:textId="77777777" w:rsidR="00E752D3" w:rsidRPr="00F278A0" w:rsidRDefault="00E752D3" w:rsidP="008154CA">
                <w:pPr>
                  <w:jc w:val="center"/>
                  <w:rPr>
                    <w:b/>
                    <w:sz w:val="23"/>
                    <w:szCs w:val="23"/>
                  </w:rPr>
                </w:pPr>
                <w:r w:rsidRPr="00F278A0">
                  <w:rPr>
                    <w:sz w:val="23"/>
                    <w:szCs w:val="23"/>
                  </w:rPr>
                  <w:t>Social Studies/ Health and Wellbeing</w:t>
                </w:r>
              </w:p>
            </w:tc>
            <w:tc>
              <w:tcPr>
                <w:tcW w:w="6095" w:type="dxa"/>
              </w:tcPr>
              <w:p w14:paraId="0797294B" w14:textId="77777777" w:rsidR="00064F48" w:rsidRPr="00F278A0" w:rsidRDefault="00FC3FFA" w:rsidP="008154CA">
                <w:pPr>
                  <w:jc w:val="center"/>
                  <w:rPr>
                    <w:b/>
                    <w:sz w:val="23"/>
                    <w:szCs w:val="23"/>
                  </w:rPr>
                </w:pPr>
                <w:r w:rsidRPr="00F278A0">
                  <w:rPr>
                    <w:b/>
                    <w:sz w:val="23"/>
                    <w:szCs w:val="23"/>
                  </w:rPr>
                  <w:t>Rights and Responsibilities</w:t>
                </w:r>
              </w:p>
              <w:p w14:paraId="4D17E71B" w14:textId="77777777" w:rsidR="00E752D3" w:rsidRPr="00F278A0" w:rsidRDefault="00E752D3" w:rsidP="008154CA">
                <w:pPr>
                  <w:jc w:val="center"/>
                  <w:rPr>
                    <w:b/>
                    <w:sz w:val="23"/>
                    <w:szCs w:val="23"/>
                  </w:rPr>
                </w:pPr>
                <w:r w:rsidRPr="00F278A0">
                  <w:rPr>
                    <w:sz w:val="23"/>
                    <w:szCs w:val="23"/>
                  </w:rPr>
                  <w:t>Social Studies/ Health and Wellbeing</w:t>
                </w:r>
              </w:p>
            </w:tc>
            <w:tc>
              <w:tcPr>
                <w:tcW w:w="3882" w:type="dxa"/>
              </w:tcPr>
              <w:p w14:paraId="2909CDE1" w14:textId="77777777" w:rsidR="00064F48" w:rsidRPr="00F278A0" w:rsidRDefault="00FC3FFA" w:rsidP="008154CA">
                <w:pPr>
                  <w:jc w:val="center"/>
                  <w:rPr>
                    <w:b/>
                    <w:sz w:val="23"/>
                    <w:szCs w:val="23"/>
                  </w:rPr>
                </w:pPr>
                <w:r w:rsidRPr="00F278A0">
                  <w:rPr>
                    <w:b/>
                    <w:sz w:val="23"/>
                    <w:szCs w:val="23"/>
                  </w:rPr>
                  <w:t>Enterprise</w:t>
                </w:r>
              </w:p>
              <w:p w14:paraId="782BE6C2" w14:textId="77777777" w:rsidR="00E752D3" w:rsidRPr="00F278A0" w:rsidRDefault="00E752D3" w:rsidP="008154CA">
                <w:pPr>
                  <w:jc w:val="center"/>
                  <w:rPr>
                    <w:b/>
                    <w:sz w:val="23"/>
                    <w:szCs w:val="23"/>
                  </w:rPr>
                </w:pPr>
                <w:r w:rsidRPr="00F278A0">
                  <w:rPr>
                    <w:sz w:val="23"/>
                    <w:szCs w:val="23"/>
                  </w:rPr>
                  <w:t>Social Studies</w:t>
                </w:r>
              </w:p>
            </w:tc>
          </w:tr>
          <w:tr w:rsidR="00064F48" w14:paraId="64DB93B1" w14:textId="77777777" w:rsidTr="00F278A0">
            <w:tc>
              <w:tcPr>
                <w:tcW w:w="1809" w:type="dxa"/>
                <w:vMerge/>
                <w:shd w:val="clear" w:color="auto" w:fill="E5DFEC" w:themeFill="accent4" w:themeFillTint="33"/>
                <w:vAlign w:val="center"/>
              </w:tcPr>
              <w:p w14:paraId="152A6758" w14:textId="77777777" w:rsidR="00064F48" w:rsidRDefault="00064F48" w:rsidP="008154CA">
                <w:pPr>
                  <w:jc w:val="center"/>
                  <w:rPr>
                    <w:b/>
                    <w:sz w:val="28"/>
                  </w:rPr>
                </w:pPr>
              </w:p>
            </w:tc>
            <w:tc>
              <w:tcPr>
                <w:tcW w:w="3828" w:type="dxa"/>
              </w:tcPr>
              <w:p w14:paraId="16CB4F92" w14:textId="77777777" w:rsidR="00064F48" w:rsidRPr="00F278A0" w:rsidRDefault="00FC3FFA" w:rsidP="008154CA">
                <w:pPr>
                  <w:jc w:val="center"/>
                  <w:rPr>
                    <w:b/>
                    <w:sz w:val="23"/>
                    <w:szCs w:val="23"/>
                  </w:rPr>
                </w:pPr>
                <w:r w:rsidRPr="00F278A0">
                  <w:rPr>
                    <w:b/>
                    <w:sz w:val="23"/>
                    <w:szCs w:val="23"/>
                  </w:rPr>
                  <w:t>Plants and Animals</w:t>
                </w:r>
              </w:p>
              <w:p w14:paraId="10B85B26" w14:textId="77777777" w:rsidR="00E752D3" w:rsidRPr="00F278A0" w:rsidRDefault="00E752D3" w:rsidP="008154CA">
                <w:pPr>
                  <w:jc w:val="center"/>
                  <w:rPr>
                    <w:b/>
                    <w:sz w:val="23"/>
                    <w:szCs w:val="23"/>
                  </w:rPr>
                </w:pPr>
                <w:r w:rsidRPr="00F278A0">
                  <w:rPr>
                    <w:sz w:val="23"/>
                    <w:szCs w:val="23"/>
                  </w:rPr>
                  <w:t>Sciences</w:t>
                </w:r>
              </w:p>
            </w:tc>
            <w:tc>
              <w:tcPr>
                <w:tcW w:w="6095" w:type="dxa"/>
              </w:tcPr>
              <w:p w14:paraId="0B8D82BF" w14:textId="77777777" w:rsidR="00064F48" w:rsidRPr="00F278A0" w:rsidRDefault="00FC3FFA" w:rsidP="008154CA">
                <w:pPr>
                  <w:jc w:val="center"/>
                  <w:rPr>
                    <w:b/>
                    <w:sz w:val="23"/>
                    <w:szCs w:val="23"/>
                  </w:rPr>
                </w:pPr>
                <w:r w:rsidRPr="00F278A0">
                  <w:rPr>
                    <w:b/>
                    <w:sz w:val="23"/>
                    <w:szCs w:val="23"/>
                  </w:rPr>
                  <w:t>The Human Body</w:t>
                </w:r>
              </w:p>
              <w:p w14:paraId="4EDD86DE" w14:textId="77777777" w:rsidR="00E752D3" w:rsidRPr="00F278A0" w:rsidRDefault="00E752D3" w:rsidP="008154CA">
                <w:pPr>
                  <w:jc w:val="center"/>
                  <w:rPr>
                    <w:b/>
                    <w:sz w:val="23"/>
                    <w:szCs w:val="23"/>
                  </w:rPr>
                </w:pPr>
                <w:r w:rsidRPr="00F278A0">
                  <w:rPr>
                    <w:sz w:val="23"/>
                    <w:szCs w:val="23"/>
                  </w:rPr>
                  <w:t>Sciences</w:t>
                </w:r>
                <w:r w:rsidR="004B0A3F">
                  <w:rPr>
                    <w:sz w:val="23"/>
                    <w:szCs w:val="23"/>
                  </w:rPr>
                  <w:t xml:space="preserve"> and Health and Wellbeing (Medicines)</w:t>
                </w:r>
              </w:p>
            </w:tc>
            <w:tc>
              <w:tcPr>
                <w:tcW w:w="3882" w:type="dxa"/>
              </w:tcPr>
              <w:p w14:paraId="238BD64E" w14:textId="77777777" w:rsidR="00064F48" w:rsidRPr="00F278A0" w:rsidRDefault="00FC3FFA" w:rsidP="008154CA">
                <w:pPr>
                  <w:jc w:val="center"/>
                  <w:rPr>
                    <w:b/>
                    <w:sz w:val="23"/>
                    <w:szCs w:val="23"/>
                  </w:rPr>
                </w:pPr>
                <w:r w:rsidRPr="00F278A0">
                  <w:rPr>
                    <w:b/>
                    <w:sz w:val="23"/>
                    <w:szCs w:val="23"/>
                  </w:rPr>
                  <w:t>Forces, Magnetism and Electricity</w:t>
                </w:r>
              </w:p>
              <w:p w14:paraId="46A93824" w14:textId="77777777" w:rsidR="00E752D3" w:rsidRPr="00F278A0" w:rsidRDefault="00E752D3" w:rsidP="008154CA">
                <w:pPr>
                  <w:jc w:val="center"/>
                  <w:rPr>
                    <w:b/>
                    <w:sz w:val="23"/>
                    <w:szCs w:val="23"/>
                  </w:rPr>
                </w:pPr>
                <w:r w:rsidRPr="00F278A0">
                  <w:rPr>
                    <w:sz w:val="23"/>
                    <w:szCs w:val="23"/>
                  </w:rPr>
                  <w:t>Sciences</w:t>
                </w:r>
              </w:p>
            </w:tc>
          </w:tr>
          <w:tr w:rsidR="00064F48" w14:paraId="78935CFC" w14:textId="77777777" w:rsidTr="00F278A0">
            <w:tc>
              <w:tcPr>
                <w:tcW w:w="1809" w:type="dxa"/>
                <w:vMerge/>
                <w:shd w:val="clear" w:color="auto" w:fill="E5DFEC" w:themeFill="accent4" w:themeFillTint="33"/>
                <w:vAlign w:val="center"/>
              </w:tcPr>
              <w:p w14:paraId="56BDEC9A" w14:textId="77777777" w:rsidR="00064F48" w:rsidRDefault="00064F48" w:rsidP="008154CA">
                <w:pPr>
                  <w:jc w:val="center"/>
                  <w:rPr>
                    <w:b/>
                    <w:sz w:val="28"/>
                  </w:rPr>
                </w:pPr>
              </w:p>
            </w:tc>
            <w:tc>
              <w:tcPr>
                <w:tcW w:w="3828" w:type="dxa"/>
              </w:tcPr>
              <w:p w14:paraId="4F2AC116" w14:textId="77777777" w:rsidR="00064F48" w:rsidRPr="00F278A0" w:rsidRDefault="00FC3FFA" w:rsidP="008154CA">
                <w:pPr>
                  <w:jc w:val="center"/>
                  <w:rPr>
                    <w:b/>
                    <w:sz w:val="23"/>
                    <w:szCs w:val="23"/>
                  </w:rPr>
                </w:pPr>
                <w:r w:rsidRPr="00F278A0">
                  <w:rPr>
                    <w:b/>
                    <w:sz w:val="23"/>
                    <w:szCs w:val="23"/>
                  </w:rPr>
                  <w:t>Space</w:t>
                </w:r>
              </w:p>
              <w:p w14:paraId="363E4D79" w14:textId="77777777" w:rsidR="00E752D3" w:rsidRPr="00F278A0" w:rsidRDefault="00E752D3" w:rsidP="008154CA">
                <w:pPr>
                  <w:jc w:val="center"/>
                  <w:rPr>
                    <w:b/>
                    <w:sz w:val="23"/>
                    <w:szCs w:val="23"/>
                  </w:rPr>
                </w:pPr>
                <w:r w:rsidRPr="00F278A0">
                  <w:rPr>
                    <w:sz w:val="23"/>
                    <w:szCs w:val="23"/>
                  </w:rPr>
                  <w:t>Sciences</w:t>
                </w:r>
              </w:p>
            </w:tc>
            <w:tc>
              <w:tcPr>
                <w:tcW w:w="6095" w:type="dxa"/>
              </w:tcPr>
              <w:p w14:paraId="0F2EE4B1" w14:textId="77777777" w:rsidR="00064F48" w:rsidRPr="00F278A0" w:rsidRDefault="00FC3FFA" w:rsidP="008154CA">
                <w:pPr>
                  <w:jc w:val="center"/>
                  <w:rPr>
                    <w:b/>
                    <w:sz w:val="23"/>
                    <w:szCs w:val="23"/>
                  </w:rPr>
                </w:pPr>
                <w:r w:rsidRPr="00F278A0">
                  <w:rPr>
                    <w:b/>
                    <w:sz w:val="23"/>
                    <w:szCs w:val="23"/>
                  </w:rPr>
                  <w:t>Testing Materials</w:t>
                </w:r>
              </w:p>
              <w:p w14:paraId="15080397" w14:textId="77777777" w:rsidR="00E752D3" w:rsidRPr="00F278A0" w:rsidRDefault="00E752D3" w:rsidP="008154CA">
                <w:pPr>
                  <w:jc w:val="center"/>
                  <w:rPr>
                    <w:b/>
                    <w:sz w:val="23"/>
                    <w:szCs w:val="23"/>
                  </w:rPr>
                </w:pPr>
                <w:r w:rsidRPr="00F278A0">
                  <w:rPr>
                    <w:sz w:val="23"/>
                    <w:szCs w:val="23"/>
                  </w:rPr>
                  <w:t>Sciences</w:t>
                </w:r>
              </w:p>
            </w:tc>
            <w:tc>
              <w:tcPr>
                <w:tcW w:w="3882" w:type="dxa"/>
              </w:tcPr>
              <w:p w14:paraId="6F7E6E8D" w14:textId="77777777" w:rsidR="00064F48" w:rsidRPr="00F278A0" w:rsidRDefault="00FC3FFA" w:rsidP="008154CA">
                <w:pPr>
                  <w:jc w:val="center"/>
                  <w:rPr>
                    <w:b/>
                    <w:sz w:val="23"/>
                    <w:szCs w:val="23"/>
                  </w:rPr>
                </w:pPr>
                <w:r w:rsidRPr="00F278A0">
                  <w:rPr>
                    <w:b/>
                    <w:sz w:val="23"/>
                    <w:szCs w:val="23"/>
                  </w:rPr>
                  <w:t>The Water Cycle</w:t>
                </w:r>
              </w:p>
              <w:p w14:paraId="606407FD" w14:textId="77777777" w:rsidR="00E752D3" w:rsidRPr="00F278A0" w:rsidRDefault="00E752D3" w:rsidP="008154CA">
                <w:pPr>
                  <w:jc w:val="center"/>
                  <w:rPr>
                    <w:b/>
                    <w:sz w:val="23"/>
                    <w:szCs w:val="23"/>
                  </w:rPr>
                </w:pPr>
                <w:r w:rsidRPr="00F278A0">
                  <w:rPr>
                    <w:sz w:val="23"/>
                    <w:szCs w:val="23"/>
                  </w:rPr>
                  <w:t>Sciences/ Social Studies</w:t>
                </w:r>
              </w:p>
            </w:tc>
          </w:tr>
          <w:tr w:rsidR="00FC3FFA" w14:paraId="3EEAE6C1" w14:textId="77777777" w:rsidTr="00F278A0">
            <w:tc>
              <w:tcPr>
                <w:tcW w:w="1809" w:type="dxa"/>
                <w:vMerge w:val="restart"/>
                <w:shd w:val="clear" w:color="auto" w:fill="E5DFEC" w:themeFill="accent4" w:themeFillTint="33"/>
                <w:vAlign w:val="center"/>
              </w:tcPr>
              <w:p w14:paraId="486314DA" w14:textId="77777777" w:rsidR="00FC3FFA" w:rsidRPr="00FC3FFA" w:rsidRDefault="00FC3FFA" w:rsidP="008154CA">
                <w:pPr>
                  <w:tabs>
                    <w:tab w:val="left" w:pos="3734"/>
                  </w:tabs>
                  <w:jc w:val="center"/>
                  <w:rPr>
                    <w:b/>
                    <w:sz w:val="28"/>
                  </w:rPr>
                </w:pPr>
                <w:r w:rsidRPr="00FC3FFA">
                  <w:rPr>
                    <w:b/>
                    <w:sz w:val="28"/>
                  </w:rPr>
                  <w:t>Second Level</w:t>
                </w:r>
              </w:p>
              <w:p w14:paraId="1C23B8DA" w14:textId="77777777" w:rsidR="00FC3FFA" w:rsidRPr="007B59EC" w:rsidRDefault="00FC3FFA" w:rsidP="008154CA">
                <w:pPr>
                  <w:tabs>
                    <w:tab w:val="left" w:pos="3734"/>
                  </w:tabs>
                  <w:jc w:val="center"/>
                  <w:rPr>
                    <w:b/>
                  </w:rPr>
                </w:pPr>
              </w:p>
              <w:p w14:paraId="21774BE1" w14:textId="77777777" w:rsidR="00FC3FFA" w:rsidRDefault="00FC3FFA" w:rsidP="008154CA">
                <w:pPr>
                  <w:jc w:val="center"/>
                  <w:rPr>
                    <w:b/>
                    <w:sz w:val="28"/>
                  </w:rPr>
                </w:pPr>
                <w:r w:rsidRPr="007B59EC">
                  <w:rPr>
                    <w:rFonts w:ascii="Calibri" w:hAnsi="Calibri" w:cs="Calibri"/>
                    <w:i/>
                    <w:sz w:val="20"/>
                    <w:szCs w:val="20"/>
                  </w:rPr>
                  <w:t xml:space="preserve">Contexts </w:t>
                </w:r>
                <w:r w:rsidRPr="007B59EC">
                  <w:rPr>
                    <w:rFonts w:ascii="Calibri" w:hAnsi="Calibri" w:cs="Calibri"/>
                    <w:i/>
                    <w:sz w:val="20"/>
                    <w:szCs w:val="20"/>
                    <w:shd w:val="clear" w:color="auto" w:fill="E5DFEC" w:themeFill="accent4" w:themeFillTint="33"/>
                  </w:rPr>
                  <w:t>f</w:t>
                </w:r>
                <w:r w:rsidRPr="007B59EC">
                  <w:rPr>
                    <w:rFonts w:ascii="Calibri" w:hAnsi="Calibri" w:cs="Calibri"/>
                    <w:i/>
                    <w:sz w:val="20"/>
                    <w:szCs w:val="20"/>
                  </w:rPr>
                  <w:t>or learning will vary in length and should offer a breadth and balance of skills, knowledge and understanding over the school year.</w:t>
                </w:r>
              </w:p>
            </w:tc>
            <w:tc>
              <w:tcPr>
                <w:tcW w:w="3828" w:type="dxa"/>
              </w:tcPr>
              <w:p w14:paraId="78A6B18E" w14:textId="77777777" w:rsidR="00FC3FFA" w:rsidRPr="00F278A0" w:rsidRDefault="00FC3FFA" w:rsidP="008154CA">
                <w:pPr>
                  <w:jc w:val="center"/>
                  <w:rPr>
                    <w:b/>
                    <w:sz w:val="23"/>
                    <w:szCs w:val="23"/>
                  </w:rPr>
                </w:pPr>
                <w:r w:rsidRPr="00F278A0">
                  <w:rPr>
                    <w:b/>
                    <w:sz w:val="23"/>
                    <w:szCs w:val="23"/>
                  </w:rPr>
                  <w:t>Historical Context</w:t>
                </w:r>
              </w:p>
              <w:p w14:paraId="2DF684FB" w14:textId="77777777" w:rsidR="00FC3FFA" w:rsidRPr="00F278A0" w:rsidRDefault="00FC3FFA" w:rsidP="008154CA">
                <w:pPr>
                  <w:jc w:val="center"/>
                  <w:rPr>
                    <w:b/>
                    <w:sz w:val="23"/>
                    <w:szCs w:val="23"/>
                  </w:rPr>
                </w:pPr>
                <w:r w:rsidRPr="00F278A0">
                  <w:rPr>
                    <w:sz w:val="23"/>
                    <w:szCs w:val="23"/>
                  </w:rPr>
                  <w:t>Social Studies</w:t>
                </w:r>
              </w:p>
            </w:tc>
            <w:tc>
              <w:tcPr>
                <w:tcW w:w="6095" w:type="dxa"/>
              </w:tcPr>
              <w:p w14:paraId="65585657" w14:textId="77777777" w:rsidR="00FC3FFA" w:rsidRPr="00F278A0" w:rsidRDefault="00FC3FFA" w:rsidP="008154CA">
                <w:pPr>
                  <w:jc w:val="center"/>
                  <w:rPr>
                    <w:b/>
                    <w:sz w:val="23"/>
                    <w:szCs w:val="23"/>
                  </w:rPr>
                </w:pPr>
                <w:r w:rsidRPr="00F278A0">
                  <w:rPr>
                    <w:b/>
                    <w:sz w:val="23"/>
                    <w:szCs w:val="23"/>
                  </w:rPr>
                  <w:t>Historical Context</w:t>
                </w:r>
              </w:p>
              <w:p w14:paraId="08F53A8D" w14:textId="77777777" w:rsidR="00FC3FFA" w:rsidRPr="00F278A0" w:rsidRDefault="00FC3FFA" w:rsidP="008154CA">
                <w:pPr>
                  <w:jc w:val="center"/>
                  <w:rPr>
                    <w:b/>
                    <w:sz w:val="23"/>
                    <w:szCs w:val="23"/>
                  </w:rPr>
                </w:pPr>
                <w:r w:rsidRPr="00F278A0">
                  <w:rPr>
                    <w:sz w:val="23"/>
                    <w:szCs w:val="23"/>
                  </w:rPr>
                  <w:t>Social Studies</w:t>
                </w:r>
              </w:p>
            </w:tc>
            <w:tc>
              <w:tcPr>
                <w:tcW w:w="3882" w:type="dxa"/>
              </w:tcPr>
              <w:p w14:paraId="42D3D8C3" w14:textId="77777777" w:rsidR="00FC3FFA" w:rsidRPr="00F278A0" w:rsidRDefault="00FC3FFA" w:rsidP="008154CA">
                <w:pPr>
                  <w:jc w:val="center"/>
                  <w:rPr>
                    <w:b/>
                    <w:sz w:val="23"/>
                    <w:szCs w:val="23"/>
                  </w:rPr>
                </w:pPr>
                <w:r w:rsidRPr="00F278A0">
                  <w:rPr>
                    <w:b/>
                    <w:sz w:val="23"/>
                    <w:szCs w:val="23"/>
                  </w:rPr>
                  <w:t>Historical Context</w:t>
                </w:r>
              </w:p>
              <w:p w14:paraId="542F8AC1" w14:textId="77777777" w:rsidR="00FC3FFA" w:rsidRPr="00F278A0" w:rsidRDefault="00FC3FFA" w:rsidP="008154CA">
                <w:pPr>
                  <w:jc w:val="center"/>
                  <w:rPr>
                    <w:b/>
                    <w:sz w:val="23"/>
                    <w:szCs w:val="23"/>
                  </w:rPr>
                </w:pPr>
                <w:r w:rsidRPr="00F278A0">
                  <w:rPr>
                    <w:sz w:val="23"/>
                    <w:szCs w:val="23"/>
                  </w:rPr>
                  <w:t>Social Studies</w:t>
                </w:r>
              </w:p>
            </w:tc>
          </w:tr>
          <w:tr w:rsidR="00FC3FFA" w14:paraId="4F14E25B" w14:textId="77777777" w:rsidTr="00F278A0">
            <w:tc>
              <w:tcPr>
                <w:tcW w:w="1809" w:type="dxa"/>
                <w:vMerge/>
                <w:shd w:val="clear" w:color="auto" w:fill="E5DFEC" w:themeFill="accent4" w:themeFillTint="33"/>
              </w:tcPr>
              <w:p w14:paraId="54A34F61" w14:textId="77777777" w:rsidR="00FC3FFA" w:rsidRDefault="00FC3FFA" w:rsidP="008154CA">
                <w:pPr>
                  <w:rPr>
                    <w:b/>
                    <w:sz w:val="28"/>
                  </w:rPr>
                </w:pPr>
              </w:p>
            </w:tc>
            <w:tc>
              <w:tcPr>
                <w:tcW w:w="3828" w:type="dxa"/>
              </w:tcPr>
              <w:p w14:paraId="18293134" w14:textId="77777777" w:rsidR="00FC3FFA" w:rsidRPr="00F278A0" w:rsidRDefault="00FC3FFA" w:rsidP="008154CA">
                <w:pPr>
                  <w:jc w:val="center"/>
                  <w:rPr>
                    <w:b/>
                    <w:sz w:val="23"/>
                    <w:szCs w:val="23"/>
                  </w:rPr>
                </w:pPr>
                <w:r w:rsidRPr="00F278A0">
                  <w:rPr>
                    <w:b/>
                    <w:sz w:val="23"/>
                    <w:szCs w:val="23"/>
                  </w:rPr>
                  <w:t>Our Landscape</w:t>
                </w:r>
              </w:p>
              <w:p w14:paraId="7F51601E" w14:textId="77777777" w:rsidR="00E752D3" w:rsidRPr="00F278A0" w:rsidRDefault="00E752D3" w:rsidP="008154CA">
                <w:pPr>
                  <w:jc w:val="center"/>
                  <w:rPr>
                    <w:b/>
                    <w:sz w:val="23"/>
                    <w:szCs w:val="23"/>
                  </w:rPr>
                </w:pPr>
                <w:r w:rsidRPr="00F278A0">
                  <w:rPr>
                    <w:sz w:val="23"/>
                    <w:szCs w:val="23"/>
                  </w:rPr>
                  <w:t>Social Studies</w:t>
                </w:r>
              </w:p>
            </w:tc>
            <w:tc>
              <w:tcPr>
                <w:tcW w:w="6095" w:type="dxa"/>
              </w:tcPr>
              <w:p w14:paraId="6FE162FF" w14:textId="77777777" w:rsidR="00FC3FFA" w:rsidRPr="00F278A0" w:rsidRDefault="00FC3FFA" w:rsidP="008154CA">
                <w:pPr>
                  <w:jc w:val="center"/>
                  <w:rPr>
                    <w:b/>
                    <w:sz w:val="23"/>
                    <w:szCs w:val="23"/>
                  </w:rPr>
                </w:pPr>
                <w:r w:rsidRPr="00F278A0">
                  <w:rPr>
                    <w:b/>
                    <w:sz w:val="23"/>
                    <w:szCs w:val="23"/>
                  </w:rPr>
                  <w:t>Environmental Tourism</w:t>
                </w:r>
              </w:p>
              <w:p w14:paraId="349FB378" w14:textId="77777777" w:rsidR="00E752D3" w:rsidRPr="00F278A0" w:rsidRDefault="00E752D3" w:rsidP="008154CA">
                <w:pPr>
                  <w:jc w:val="center"/>
                  <w:rPr>
                    <w:b/>
                    <w:sz w:val="23"/>
                    <w:szCs w:val="23"/>
                  </w:rPr>
                </w:pPr>
                <w:r w:rsidRPr="00F278A0">
                  <w:rPr>
                    <w:sz w:val="23"/>
                    <w:szCs w:val="23"/>
                  </w:rPr>
                  <w:t>Social Studies/Sciences</w:t>
                </w:r>
              </w:p>
            </w:tc>
            <w:tc>
              <w:tcPr>
                <w:tcW w:w="3882" w:type="dxa"/>
              </w:tcPr>
              <w:p w14:paraId="6DB4CC8C" w14:textId="77777777" w:rsidR="00FC3FFA" w:rsidRPr="00F278A0" w:rsidRDefault="00FC3FFA" w:rsidP="008154CA">
                <w:pPr>
                  <w:jc w:val="center"/>
                  <w:rPr>
                    <w:b/>
                    <w:sz w:val="23"/>
                    <w:szCs w:val="23"/>
                  </w:rPr>
                </w:pPr>
                <w:r w:rsidRPr="00F278A0">
                  <w:rPr>
                    <w:b/>
                    <w:sz w:val="23"/>
                    <w:szCs w:val="23"/>
                  </w:rPr>
                  <w:t>Weather and Disasters</w:t>
                </w:r>
              </w:p>
              <w:p w14:paraId="4C17FB6A" w14:textId="77777777" w:rsidR="00E752D3" w:rsidRPr="00F278A0" w:rsidRDefault="00E752D3" w:rsidP="008154CA">
                <w:pPr>
                  <w:jc w:val="center"/>
                  <w:rPr>
                    <w:b/>
                    <w:sz w:val="23"/>
                    <w:szCs w:val="23"/>
                  </w:rPr>
                </w:pPr>
                <w:r w:rsidRPr="00F278A0">
                  <w:rPr>
                    <w:sz w:val="23"/>
                    <w:szCs w:val="23"/>
                  </w:rPr>
                  <w:t>Social Studies</w:t>
                </w:r>
              </w:p>
            </w:tc>
          </w:tr>
          <w:tr w:rsidR="00FC3FFA" w14:paraId="17A54C78" w14:textId="77777777" w:rsidTr="00F278A0">
            <w:trPr>
              <w:trHeight w:val="618"/>
            </w:trPr>
            <w:tc>
              <w:tcPr>
                <w:tcW w:w="1809" w:type="dxa"/>
                <w:vMerge/>
                <w:shd w:val="clear" w:color="auto" w:fill="E5DFEC" w:themeFill="accent4" w:themeFillTint="33"/>
              </w:tcPr>
              <w:p w14:paraId="6F3C9685" w14:textId="77777777" w:rsidR="00FC3FFA" w:rsidRDefault="00FC3FFA" w:rsidP="008154CA">
                <w:pPr>
                  <w:rPr>
                    <w:b/>
                    <w:sz w:val="28"/>
                  </w:rPr>
                </w:pPr>
              </w:p>
            </w:tc>
            <w:tc>
              <w:tcPr>
                <w:tcW w:w="3828" w:type="dxa"/>
              </w:tcPr>
              <w:p w14:paraId="026767E1" w14:textId="77777777" w:rsidR="00FC3FFA" w:rsidRPr="00F278A0" w:rsidRDefault="00FC3FFA" w:rsidP="008154CA">
                <w:pPr>
                  <w:jc w:val="center"/>
                  <w:rPr>
                    <w:b/>
                    <w:sz w:val="23"/>
                    <w:szCs w:val="23"/>
                  </w:rPr>
                </w:pPr>
                <w:r w:rsidRPr="00F278A0">
                  <w:rPr>
                    <w:b/>
                    <w:sz w:val="23"/>
                    <w:szCs w:val="23"/>
                  </w:rPr>
                  <w:t>Rights and Responsibilities</w:t>
                </w:r>
              </w:p>
              <w:p w14:paraId="5408C415" w14:textId="77777777" w:rsidR="00E752D3" w:rsidRPr="00F278A0" w:rsidRDefault="00E752D3" w:rsidP="008154CA">
                <w:pPr>
                  <w:jc w:val="center"/>
                  <w:rPr>
                    <w:b/>
                    <w:sz w:val="23"/>
                    <w:szCs w:val="23"/>
                  </w:rPr>
                </w:pPr>
                <w:r w:rsidRPr="00F278A0">
                  <w:rPr>
                    <w:sz w:val="23"/>
                    <w:szCs w:val="23"/>
                  </w:rPr>
                  <w:t>Social Studies/ Health and Wellbeing</w:t>
                </w:r>
              </w:p>
            </w:tc>
            <w:tc>
              <w:tcPr>
                <w:tcW w:w="6095" w:type="dxa"/>
              </w:tcPr>
              <w:p w14:paraId="6F572CF3" w14:textId="77777777" w:rsidR="00FC3FFA" w:rsidRPr="00F278A0" w:rsidRDefault="00FC3FFA" w:rsidP="008154CA">
                <w:pPr>
                  <w:jc w:val="center"/>
                  <w:rPr>
                    <w:b/>
                    <w:sz w:val="23"/>
                    <w:szCs w:val="23"/>
                  </w:rPr>
                </w:pPr>
                <w:r w:rsidRPr="00F278A0">
                  <w:rPr>
                    <w:b/>
                    <w:sz w:val="23"/>
                    <w:szCs w:val="23"/>
                  </w:rPr>
                  <w:t>Parliamentary Election</w:t>
                </w:r>
              </w:p>
              <w:p w14:paraId="7E645684" w14:textId="77777777" w:rsidR="00E752D3" w:rsidRPr="00F278A0" w:rsidRDefault="00E752D3" w:rsidP="008154CA">
                <w:pPr>
                  <w:jc w:val="center"/>
                  <w:rPr>
                    <w:b/>
                    <w:sz w:val="23"/>
                    <w:szCs w:val="23"/>
                  </w:rPr>
                </w:pPr>
                <w:r w:rsidRPr="00F278A0">
                  <w:rPr>
                    <w:sz w:val="23"/>
                    <w:szCs w:val="23"/>
                  </w:rPr>
                  <w:t>Social Studies</w:t>
                </w:r>
              </w:p>
            </w:tc>
            <w:tc>
              <w:tcPr>
                <w:tcW w:w="3882" w:type="dxa"/>
              </w:tcPr>
              <w:p w14:paraId="6A580A0D" w14:textId="77777777" w:rsidR="00FC3FFA" w:rsidRPr="00F278A0" w:rsidRDefault="00FC3FFA" w:rsidP="008154CA">
                <w:pPr>
                  <w:jc w:val="center"/>
                  <w:rPr>
                    <w:b/>
                    <w:sz w:val="23"/>
                    <w:szCs w:val="23"/>
                  </w:rPr>
                </w:pPr>
                <w:r w:rsidRPr="00F278A0">
                  <w:rPr>
                    <w:b/>
                    <w:sz w:val="23"/>
                    <w:szCs w:val="23"/>
                  </w:rPr>
                  <w:t>Ethical Trading Enterprise</w:t>
                </w:r>
              </w:p>
              <w:p w14:paraId="4E86778D" w14:textId="77777777" w:rsidR="00E752D3" w:rsidRPr="00F278A0" w:rsidRDefault="00E752D3" w:rsidP="008154CA">
                <w:pPr>
                  <w:jc w:val="center"/>
                  <w:rPr>
                    <w:b/>
                    <w:sz w:val="23"/>
                    <w:szCs w:val="23"/>
                  </w:rPr>
                </w:pPr>
                <w:r w:rsidRPr="00F278A0">
                  <w:rPr>
                    <w:sz w:val="23"/>
                    <w:szCs w:val="23"/>
                  </w:rPr>
                  <w:t>Social Studies/ Health and Wellbeing</w:t>
                </w:r>
              </w:p>
            </w:tc>
          </w:tr>
          <w:tr w:rsidR="00733372" w14:paraId="50E8F3CC" w14:textId="77777777" w:rsidTr="00F278A0">
            <w:tc>
              <w:tcPr>
                <w:tcW w:w="1809" w:type="dxa"/>
                <w:vMerge/>
                <w:shd w:val="clear" w:color="auto" w:fill="E5DFEC" w:themeFill="accent4" w:themeFillTint="33"/>
              </w:tcPr>
              <w:p w14:paraId="3B734ED1" w14:textId="77777777" w:rsidR="00733372" w:rsidRDefault="00733372" w:rsidP="008154CA">
                <w:pPr>
                  <w:rPr>
                    <w:b/>
                    <w:sz w:val="28"/>
                  </w:rPr>
                </w:pPr>
              </w:p>
            </w:tc>
            <w:tc>
              <w:tcPr>
                <w:tcW w:w="3828" w:type="dxa"/>
                <w:vMerge w:val="restart"/>
              </w:tcPr>
              <w:p w14:paraId="51A37CBE" w14:textId="77777777" w:rsidR="00733372" w:rsidRPr="00F278A0" w:rsidRDefault="00733372" w:rsidP="008154CA">
                <w:pPr>
                  <w:jc w:val="center"/>
                  <w:rPr>
                    <w:b/>
                    <w:sz w:val="23"/>
                    <w:szCs w:val="23"/>
                  </w:rPr>
                </w:pPr>
                <w:r w:rsidRPr="00F278A0">
                  <w:rPr>
                    <w:b/>
                    <w:sz w:val="23"/>
                    <w:szCs w:val="23"/>
                  </w:rPr>
                  <w:t>Plants, Animals and Energy</w:t>
                </w:r>
              </w:p>
              <w:p w14:paraId="07F5768B" w14:textId="77777777" w:rsidR="00733372" w:rsidRPr="00F278A0" w:rsidRDefault="00733372" w:rsidP="008154CA">
                <w:pPr>
                  <w:jc w:val="center"/>
                  <w:rPr>
                    <w:b/>
                    <w:sz w:val="23"/>
                    <w:szCs w:val="23"/>
                  </w:rPr>
                </w:pPr>
                <w:r w:rsidRPr="00F278A0">
                  <w:rPr>
                    <w:sz w:val="23"/>
                    <w:szCs w:val="23"/>
                  </w:rPr>
                  <w:t>Sciences</w:t>
                </w:r>
              </w:p>
            </w:tc>
            <w:tc>
              <w:tcPr>
                <w:tcW w:w="6095" w:type="dxa"/>
              </w:tcPr>
              <w:p w14:paraId="6ED16D16" w14:textId="77777777" w:rsidR="00733372" w:rsidRPr="00F278A0" w:rsidRDefault="00733372" w:rsidP="008154CA">
                <w:pPr>
                  <w:jc w:val="center"/>
                  <w:rPr>
                    <w:b/>
                    <w:sz w:val="23"/>
                    <w:szCs w:val="23"/>
                  </w:rPr>
                </w:pPr>
                <w:r w:rsidRPr="00F278A0">
                  <w:rPr>
                    <w:b/>
                    <w:sz w:val="23"/>
                    <w:szCs w:val="23"/>
                  </w:rPr>
                  <w:t>Forces, Magnetism and Electricity</w:t>
                </w:r>
              </w:p>
              <w:p w14:paraId="7352E6D7" w14:textId="77777777" w:rsidR="00733372" w:rsidRPr="00F278A0" w:rsidRDefault="00733372" w:rsidP="008154CA">
                <w:pPr>
                  <w:jc w:val="center"/>
                  <w:rPr>
                    <w:b/>
                    <w:sz w:val="23"/>
                    <w:szCs w:val="23"/>
                  </w:rPr>
                </w:pPr>
                <w:r w:rsidRPr="00F278A0">
                  <w:rPr>
                    <w:sz w:val="23"/>
                    <w:szCs w:val="23"/>
                  </w:rPr>
                  <w:t>Sciences/ Technologies</w:t>
                </w:r>
              </w:p>
            </w:tc>
            <w:tc>
              <w:tcPr>
                <w:tcW w:w="3882" w:type="dxa"/>
                <w:vMerge w:val="restart"/>
              </w:tcPr>
              <w:p w14:paraId="4E6EBE11" w14:textId="77777777" w:rsidR="00733372" w:rsidRPr="00F278A0" w:rsidRDefault="00733372" w:rsidP="008154CA">
                <w:pPr>
                  <w:jc w:val="center"/>
                  <w:rPr>
                    <w:b/>
                    <w:sz w:val="23"/>
                    <w:szCs w:val="23"/>
                  </w:rPr>
                </w:pPr>
                <w:r w:rsidRPr="00F278A0">
                  <w:rPr>
                    <w:b/>
                    <w:sz w:val="23"/>
                    <w:szCs w:val="23"/>
                  </w:rPr>
                  <w:t>Water Changes</w:t>
                </w:r>
              </w:p>
              <w:p w14:paraId="097E64AD" w14:textId="77777777" w:rsidR="00733372" w:rsidRPr="00F278A0" w:rsidRDefault="00733372" w:rsidP="008154CA">
                <w:pPr>
                  <w:jc w:val="center"/>
                  <w:rPr>
                    <w:b/>
                    <w:sz w:val="23"/>
                    <w:szCs w:val="23"/>
                  </w:rPr>
                </w:pPr>
                <w:r w:rsidRPr="00F278A0">
                  <w:rPr>
                    <w:sz w:val="23"/>
                    <w:szCs w:val="23"/>
                  </w:rPr>
                  <w:t>Sciences</w:t>
                </w:r>
              </w:p>
            </w:tc>
          </w:tr>
          <w:tr w:rsidR="00733372" w14:paraId="0EA41346" w14:textId="77777777" w:rsidTr="00F278A0">
            <w:tc>
              <w:tcPr>
                <w:tcW w:w="1809" w:type="dxa"/>
                <w:vMerge/>
                <w:shd w:val="clear" w:color="auto" w:fill="E5DFEC" w:themeFill="accent4" w:themeFillTint="33"/>
              </w:tcPr>
              <w:p w14:paraId="13DDC6BC" w14:textId="77777777" w:rsidR="00733372" w:rsidRDefault="00733372" w:rsidP="008154CA">
                <w:pPr>
                  <w:rPr>
                    <w:b/>
                    <w:sz w:val="28"/>
                  </w:rPr>
                </w:pPr>
              </w:p>
            </w:tc>
            <w:tc>
              <w:tcPr>
                <w:tcW w:w="3828" w:type="dxa"/>
                <w:vMerge/>
              </w:tcPr>
              <w:p w14:paraId="3E1DC3CF" w14:textId="77777777" w:rsidR="00733372" w:rsidRPr="00F278A0" w:rsidRDefault="00733372" w:rsidP="008154CA">
                <w:pPr>
                  <w:jc w:val="center"/>
                  <w:rPr>
                    <w:b/>
                    <w:sz w:val="23"/>
                    <w:szCs w:val="23"/>
                  </w:rPr>
                </w:pPr>
              </w:p>
            </w:tc>
            <w:tc>
              <w:tcPr>
                <w:tcW w:w="6095" w:type="dxa"/>
                <w:shd w:val="clear" w:color="auto" w:fill="F2DBDB" w:themeFill="accent2" w:themeFillTint="33"/>
              </w:tcPr>
              <w:p w14:paraId="16EDA7CE" w14:textId="77777777" w:rsidR="00733372" w:rsidRPr="00075CD4" w:rsidRDefault="00733372" w:rsidP="008154CA">
                <w:pPr>
                  <w:jc w:val="center"/>
                  <w:rPr>
                    <w:i/>
                    <w:szCs w:val="23"/>
                  </w:rPr>
                </w:pPr>
                <w:r w:rsidRPr="00075CD4">
                  <w:rPr>
                    <w:i/>
                    <w:szCs w:val="23"/>
                  </w:rPr>
                  <w:t>* Within Learning Context embed one of the following Technology themes:</w:t>
                </w:r>
              </w:p>
              <w:p w14:paraId="364B47E1" w14:textId="77777777" w:rsidR="00733372" w:rsidRPr="004B0A3F" w:rsidRDefault="00733372" w:rsidP="00733372">
                <w:pPr>
                  <w:jc w:val="center"/>
                  <w:rPr>
                    <w:b/>
                  </w:rPr>
                </w:pPr>
                <w:r w:rsidRPr="004B0A3F">
                  <w:rPr>
                    <w:b/>
                  </w:rPr>
                  <w:t>Electric Powered Vehicles/ Fairground</w:t>
                </w:r>
                <w:r w:rsidR="00F278A0" w:rsidRPr="004B0A3F">
                  <w:rPr>
                    <w:b/>
                  </w:rPr>
                  <w:t xml:space="preserve"> Rides</w:t>
                </w:r>
                <w:r w:rsidRPr="004B0A3F">
                  <w:rPr>
                    <w:b/>
                  </w:rPr>
                  <w:t>/ Moving Toy Cam</w:t>
                </w:r>
              </w:p>
            </w:tc>
            <w:tc>
              <w:tcPr>
                <w:tcW w:w="3882" w:type="dxa"/>
                <w:vMerge/>
              </w:tcPr>
              <w:p w14:paraId="01114581" w14:textId="77777777" w:rsidR="00733372" w:rsidRPr="00F278A0" w:rsidRDefault="00733372" w:rsidP="008154CA">
                <w:pPr>
                  <w:jc w:val="center"/>
                  <w:rPr>
                    <w:b/>
                    <w:sz w:val="23"/>
                    <w:szCs w:val="23"/>
                  </w:rPr>
                </w:pPr>
              </w:p>
            </w:tc>
          </w:tr>
          <w:tr w:rsidR="00FC3FFA" w14:paraId="64387CC5" w14:textId="77777777" w:rsidTr="00F278A0">
            <w:tc>
              <w:tcPr>
                <w:tcW w:w="1809" w:type="dxa"/>
                <w:vMerge/>
                <w:shd w:val="clear" w:color="auto" w:fill="E5DFEC" w:themeFill="accent4" w:themeFillTint="33"/>
              </w:tcPr>
              <w:p w14:paraId="47841AC1" w14:textId="77777777" w:rsidR="00FC3FFA" w:rsidRDefault="00FC3FFA" w:rsidP="008154CA">
                <w:pPr>
                  <w:rPr>
                    <w:b/>
                    <w:sz w:val="28"/>
                  </w:rPr>
                </w:pPr>
              </w:p>
            </w:tc>
            <w:tc>
              <w:tcPr>
                <w:tcW w:w="3828" w:type="dxa"/>
              </w:tcPr>
              <w:p w14:paraId="3203378B" w14:textId="77777777" w:rsidR="00506AD2" w:rsidRPr="00F278A0" w:rsidRDefault="00506AD2" w:rsidP="008154CA">
                <w:pPr>
                  <w:jc w:val="center"/>
                  <w:rPr>
                    <w:b/>
                    <w:sz w:val="23"/>
                    <w:szCs w:val="23"/>
                  </w:rPr>
                </w:pPr>
                <w:r w:rsidRPr="00F278A0">
                  <w:rPr>
                    <w:b/>
                    <w:sz w:val="23"/>
                    <w:szCs w:val="23"/>
                  </w:rPr>
                  <w:t>Micro-Reactions</w:t>
                </w:r>
              </w:p>
              <w:p w14:paraId="40768DFD" w14:textId="77777777" w:rsidR="00E752D3" w:rsidRPr="00F278A0" w:rsidRDefault="00506AD2" w:rsidP="008154CA">
                <w:pPr>
                  <w:jc w:val="center"/>
                  <w:rPr>
                    <w:b/>
                    <w:sz w:val="23"/>
                    <w:szCs w:val="23"/>
                  </w:rPr>
                </w:pPr>
                <w:r w:rsidRPr="00F278A0">
                  <w:rPr>
                    <w:sz w:val="23"/>
                    <w:szCs w:val="23"/>
                  </w:rPr>
                  <w:t>Sciences</w:t>
                </w:r>
              </w:p>
            </w:tc>
            <w:tc>
              <w:tcPr>
                <w:tcW w:w="6095" w:type="dxa"/>
              </w:tcPr>
              <w:p w14:paraId="1F31E91F" w14:textId="77777777" w:rsidR="00506AD2" w:rsidRPr="00F278A0" w:rsidRDefault="00506AD2" w:rsidP="008154CA">
                <w:pPr>
                  <w:jc w:val="center"/>
                  <w:rPr>
                    <w:b/>
                    <w:sz w:val="23"/>
                    <w:szCs w:val="23"/>
                  </w:rPr>
                </w:pPr>
                <w:r w:rsidRPr="00F278A0">
                  <w:rPr>
                    <w:b/>
                    <w:sz w:val="23"/>
                    <w:szCs w:val="23"/>
                  </w:rPr>
                  <w:t>The Human Body</w:t>
                </w:r>
              </w:p>
              <w:p w14:paraId="58C9054E" w14:textId="77777777" w:rsidR="00E752D3" w:rsidRPr="00F278A0" w:rsidRDefault="00506AD2" w:rsidP="008154CA">
                <w:pPr>
                  <w:jc w:val="center"/>
                  <w:rPr>
                    <w:b/>
                    <w:sz w:val="23"/>
                    <w:szCs w:val="23"/>
                  </w:rPr>
                </w:pPr>
                <w:r w:rsidRPr="00F278A0">
                  <w:rPr>
                    <w:sz w:val="23"/>
                    <w:szCs w:val="23"/>
                  </w:rPr>
                  <w:t>Sciences</w:t>
                </w:r>
              </w:p>
            </w:tc>
            <w:tc>
              <w:tcPr>
                <w:tcW w:w="3882" w:type="dxa"/>
              </w:tcPr>
              <w:p w14:paraId="32DD6045" w14:textId="77777777" w:rsidR="00506AD2" w:rsidRPr="00F278A0" w:rsidRDefault="00506AD2" w:rsidP="008154CA">
                <w:pPr>
                  <w:jc w:val="center"/>
                  <w:rPr>
                    <w:b/>
                    <w:sz w:val="23"/>
                    <w:szCs w:val="23"/>
                  </w:rPr>
                </w:pPr>
                <w:r w:rsidRPr="00F278A0">
                  <w:rPr>
                    <w:b/>
                    <w:sz w:val="23"/>
                    <w:szCs w:val="23"/>
                  </w:rPr>
                  <w:t>Space</w:t>
                </w:r>
              </w:p>
              <w:p w14:paraId="71C31639" w14:textId="77777777" w:rsidR="00E752D3" w:rsidRPr="00F278A0" w:rsidRDefault="00506AD2" w:rsidP="008154CA">
                <w:pPr>
                  <w:jc w:val="center"/>
                  <w:rPr>
                    <w:b/>
                    <w:sz w:val="23"/>
                    <w:szCs w:val="23"/>
                  </w:rPr>
                </w:pPr>
                <w:r w:rsidRPr="00F278A0">
                  <w:rPr>
                    <w:sz w:val="23"/>
                    <w:szCs w:val="23"/>
                  </w:rPr>
                  <w:t>Sciences</w:t>
                </w:r>
              </w:p>
            </w:tc>
          </w:tr>
        </w:tbl>
        <w:p w14:paraId="66177957" w14:textId="77777777" w:rsidR="00592536" w:rsidRDefault="00592536" w:rsidP="008154CA">
          <w:pPr>
            <w:spacing w:after="0"/>
            <w:rPr>
              <w:b/>
              <w:sz w:val="16"/>
            </w:rPr>
            <w:sectPr w:rsidR="00592536" w:rsidSect="00D63A04">
              <w:headerReference w:type="default" r:id="rId38"/>
              <w:footerReference w:type="default" r:id="rId39"/>
              <w:pgSz w:w="16838" w:h="11906" w:orient="landscape" w:code="9"/>
              <w:pgMar w:top="720" w:right="720" w:bottom="142" w:left="720" w:header="709" w:footer="340" w:gutter="0"/>
              <w:pgNumType w:start="0"/>
              <w:cols w:space="708"/>
              <w:titlePg/>
              <w:docGrid w:linePitch="360"/>
            </w:sectPr>
          </w:pPr>
        </w:p>
        <w:tbl>
          <w:tblPr>
            <w:tblStyle w:val="TableGrid"/>
            <w:tblW w:w="11057" w:type="dxa"/>
            <w:tblInd w:w="-176" w:type="dxa"/>
            <w:tblLayout w:type="fixed"/>
            <w:tblLook w:val="04A0" w:firstRow="1" w:lastRow="0" w:firstColumn="1" w:lastColumn="0" w:noHBand="0" w:noVBand="1"/>
          </w:tblPr>
          <w:tblGrid>
            <w:gridCol w:w="1418"/>
            <w:gridCol w:w="1276"/>
            <w:gridCol w:w="1701"/>
            <w:gridCol w:w="2126"/>
            <w:gridCol w:w="2127"/>
            <w:gridCol w:w="2409"/>
          </w:tblGrid>
          <w:tr w:rsidR="00C178D0" w:rsidRPr="007B59EC" w14:paraId="12449932" w14:textId="77777777" w:rsidTr="00C178D0">
            <w:tc>
              <w:tcPr>
                <w:tcW w:w="11057" w:type="dxa"/>
                <w:gridSpan w:val="6"/>
                <w:shd w:val="clear" w:color="auto" w:fill="CCC0D9" w:themeFill="accent4" w:themeFillTint="66"/>
              </w:tcPr>
              <w:p w14:paraId="2D96EE66" w14:textId="77777777" w:rsidR="00C178D0" w:rsidRPr="00C178D0" w:rsidRDefault="00A91115" w:rsidP="007B7C5B">
                <w:pPr>
                  <w:tabs>
                    <w:tab w:val="left" w:pos="3734"/>
                  </w:tabs>
                  <w:jc w:val="center"/>
                  <w:rPr>
                    <w:b/>
                    <w:sz w:val="44"/>
                  </w:rPr>
                </w:pPr>
                <w:hyperlink r:id="rId40" w:history="1">
                  <w:r w:rsidR="00C178D0" w:rsidRPr="00E23332">
                    <w:rPr>
                      <w:rStyle w:val="Hyperlink"/>
                      <w:b/>
                      <w:sz w:val="36"/>
                    </w:rPr>
                    <w:t>Social Studies</w:t>
                  </w:r>
                </w:hyperlink>
                <w:r w:rsidR="007B7C5B">
                  <w:rPr>
                    <w:b/>
                    <w:sz w:val="36"/>
                  </w:rPr>
                  <w:t xml:space="preserve"> </w:t>
                </w:r>
              </w:p>
            </w:tc>
          </w:tr>
          <w:tr w:rsidR="00C178D0" w:rsidRPr="007B59EC" w14:paraId="16E760F6" w14:textId="77777777" w:rsidTr="0010676E">
            <w:tc>
              <w:tcPr>
                <w:tcW w:w="1418" w:type="dxa"/>
                <w:shd w:val="clear" w:color="auto" w:fill="E5DFEC" w:themeFill="accent4" w:themeFillTint="33"/>
                <w:vAlign w:val="center"/>
              </w:tcPr>
              <w:p w14:paraId="6CB5DA58" w14:textId="77777777" w:rsidR="00C178D0" w:rsidRPr="004B0A3F" w:rsidRDefault="00C178D0" w:rsidP="008154CA">
                <w:pPr>
                  <w:tabs>
                    <w:tab w:val="left" w:pos="3734"/>
                  </w:tabs>
                  <w:rPr>
                    <w:b/>
                  </w:rPr>
                </w:pPr>
                <w:r w:rsidRPr="004B0A3F">
                  <w:rPr>
                    <w:b/>
                  </w:rPr>
                  <w:t>Early Level</w:t>
                </w:r>
              </w:p>
            </w:tc>
            <w:tc>
              <w:tcPr>
                <w:tcW w:w="9639" w:type="dxa"/>
                <w:gridSpan w:val="5"/>
              </w:tcPr>
              <w:p w14:paraId="1786513D" w14:textId="77777777" w:rsidR="00C178D0" w:rsidRPr="004B0A3F" w:rsidRDefault="004B0A3F" w:rsidP="008154CA">
                <w:pPr>
                  <w:ind w:right="452"/>
                  <w:rPr>
                    <w:rFonts w:cs="Calibri"/>
                    <w:sz w:val="20"/>
                    <w:szCs w:val="20"/>
                  </w:rPr>
                </w:pPr>
                <w:r w:rsidRPr="004B0A3F">
                  <w:rPr>
                    <w:rFonts w:cs="Calibri"/>
                    <w:sz w:val="20"/>
                    <w:szCs w:val="20"/>
                  </w:rPr>
                  <w:t xml:space="preserve">Learning in the Early Level comes from a combination of the children’s and practitioners’ interests.  Practitioners offer experiences and observe children at play to discern the best ways to take their learning forward.  Teachers make connections between the learners’ interests, skills, knowledge and understanding to the CfE Experiences and Outcomes and plan for a breadth of experiences across the Early Level. Coverage of the Es and </w:t>
                </w:r>
                <w:proofErr w:type="spellStart"/>
                <w:r w:rsidRPr="004B0A3F">
                  <w:rPr>
                    <w:rFonts w:cs="Calibri"/>
                    <w:sz w:val="20"/>
                    <w:szCs w:val="20"/>
                  </w:rPr>
                  <w:t>Os</w:t>
                </w:r>
                <w:proofErr w:type="spellEnd"/>
                <w:r w:rsidRPr="004B0A3F">
                  <w:rPr>
                    <w:rFonts w:cs="Calibri"/>
                    <w:sz w:val="20"/>
                    <w:szCs w:val="20"/>
                  </w:rPr>
                  <w:t xml:space="preserve"> should be planned for during the Early Level. The duration of learning contexts will vary.</w:t>
                </w:r>
              </w:p>
            </w:tc>
          </w:tr>
          <w:tr w:rsidR="00C178D0" w:rsidRPr="007B59EC" w14:paraId="5ABC70B5" w14:textId="77777777" w:rsidTr="00C178D0">
            <w:tc>
              <w:tcPr>
                <w:tcW w:w="1418" w:type="dxa"/>
                <w:shd w:val="clear" w:color="auto" w:fill="FFFFCC"/>
              </w:tcPr>
              <w:p w14:paraId="457F8200" w14:textId="77777777" w:rsidR="00C178D0" w:rsidRPr="004B0A3F" w:rsidRDefault="0010676E" w:rsidP="008154CA">
                <w:pPr>
                  <w:tabs>
                    <w:tab w:val="left" w:pos="3734"/>
                  </w:tabs>
                  <w:rPr>
                    <w:b/>
                    <w:sz w:val="24"/>
                  </w:rPr>
                </w:pPr>
                <w:r w:rsidRPr="004B0A3F">
                  <w:rPr>
                    <w:b/>
                    <w:sz w:val="24"/>
                  </w:rPr>
                  <w:t>Level</w:t>
                </w:r>
              </w:p>
            </w:tc>
            <w:tc>
              <w:tcPr>
                <w:tcW w:w="1276" w:type="dxa"/>
                <w:shd w:val="clear" w:color="auto" w:fill="FFFFCC"/>
              </w:tcPr>
              <w:p w14:paraId="47AB2286" w14:textId="77777777" w:rsidR="00C178D0" w:rsidRPr="004B0A3F" w:rsidRDefault="00C178D0" w:rsidP="008154CA">
                <w:pPr>
                  <w:tabs>
                    <w:tab w:val="left" w:pos="3734"/>
                  </w:tabs>
                  <w:jc w:val="center"/>
                  <w:rPr>
                    <w:b/>
                    <w:sz w:val="24"/>
                  </w:rPr>
                </w:pPr>
                <w:r w:rsidRPr="004B0A3F">
                  <w:rPr>
                    <w:b/>
                    <w:sz w:val="24"/>
                  </w:rPr>
                  <w:t>Organiser</w:t>
                </w:r>
              </w:p>
            </w:tc>
            <w:tc>
              <w:tcPr>
                <w:tcW w:w="1701" w:type="dxa"/>
                <w:shd w:val="clear" w:color="auto" w:fill="FFFFCC"/>
              </w:tcPr>
              <w:p w14:paraId="0B58576F" w14:textId="77777777" w:rsidR="00C178D0" w:rsidRPr="004B0A3F" w:rsidRDefault="00C178D0" w:rsidP="008154CA">
                <w:pPr>
                  <w:tabs>
                    <w:tab w:val="left" w:pos="3734"/>
                  </w:tabs>
                  <w:jc w:val="center"/>
                  <w:rPr>
                    <w:b/>
                    <w:sz w:val="24"/>
                  </w:rPr>
                </w:pPr>
                <w:r w:rsidRPr="004B0A3F">
                  <w:rPr>
                    <w:b/>
                    <w:sz w:val="24"/>
                  </w:rPr>
                  <w:t>Year One</w:t>
                </w:r>
              </w:p>
            </w:tc>
            <w:tc>
              <w:tcPr>
                <w:tcW w:w="2126" w:type="dxa"/>
                <w:shd w:val="clear" w:color="auto" w:fill="FFFFCC"/>
              </w:tcPr>
              <w:p w14:paraId="571EEE40" w14:textId="77777777" w:rsidR="00C178D0" w:rsidRPr="004B0A3F" w:rsidRDefault="00C178D0" w:rsidP="008154CA">
                <w:pPr>
                  <w:tabs>
                    <w:tab w:val="left" w:pos="3734"/>
                  </w:tabs>
                  <w:jc w:val="center"/>
                  <w:rPr>
                    <w:b/>
                    <w:sz w:val="24"/>
                  </w:rPr>
                </w:pPr>
                <w:r w:rsidRPr="004B0A3F">
                  <w:rPr>
                    <w:b/>
                    <w:sz w:val="24"/>
                  </w:rPr>
                  <w:t>Year Two</w:t>
                </w:r>
              </w:p>
            </w:tc>
            <w:tc>
              <w:tcPr>
                <w:tcW w:w="2127" w:type="dxa"/>
                <w:shd w:val="clear" w:color="auto" w:fill="FFFFCC"/>
              </w:tcPr>
              <w:p w14:paraId="58A6FE8A" w14:textId="77777777" w:rsidR="00C178D0" w:rsidRPr="004B0A3F" w:rsidRDefault="00C178D0" w:rsidP="008154CA">
                <w:pPr>
                  <w:tabs>
                    <w:tab w:val="left" w:pos="3734"/>
                  </w:tabs>
                  <w:jc w:val="center"/>
                  <w:rPr>
                    <w:b/>
                    <w:sz w:val="24"/>
                  </w:rPr>
                </w:pPr>
                <w:r w:rsidRPr="004B0A3F">
                  <w:rPr>
                    <w:b/>
                    <w:sz w:val="24"/>
                  </w:rPr>
                  <w:t>Year Three</w:t>
                </w:r>
              </w:p>
            </w:tc>
            <w:tc>
              <w:tcPr>
                <w:tcW w:w="2409" w:type="dxa"/>
                <w:shd w:val="clear" w:color="auto" w:fill="FFFFCC"/>
              </w:tcPr>
              <w:p w14:paraId="197FE68D" w14:textId="77777777" w:rsidR="00C178D0" w:rsidRPr="004B0A3F" w:rsidRDefault="00C178D0" w:rsidP="008154CA">
                <w:pPr>
                  <w:tabs>
                    <w:tab w:val="left" w:pos="3734"/>
                  </w:tabs>
                  <w:jc w:val="center"/>
                  <w:rPr>
                    <w:b/>
                    <w:sz w:val="24"/>
                  </w:rPr>
                </w:pPr>
                <w:r w:rsidRPr="004B0A3F">
                  <w:rPr>
                    <w:b/>
                    <w:sz w:val="20"/>
                  </w:rPr>
                  <w:t>Overarching/ Standalone</w:t>
                </w:r>
              </w:p>
            </w:tc>
          </w:tr>
          <w:tr w:rsidR="004B0A3F" w:rsidRPr="007B59EC" w14:paraId="3AC2AD83" w14:textId="77777777" w:rsidTr="0010676E">
            <w:tc>
              <w:tcPr>
                <w:tcW w:w="1418" w:type="dxa"/>
                <w:vMerge w:val="restart"/>
                <w:shd w:val="clear" w:color="auto" w:fill="E5DFEC" w:themeFill="accent4" w:themeFillTint="33"/>
                <w:vAlign w:val="center"/>
              </w:tcPr>
              <w:p w14:paraId="0A3CC685" w14:textId="77777777" w:rsidR="004B0A3F" w:rsidRPr="004B0A3F" w:rsidRDefault="004B0A3F" w:rsidP="008154CA">
                <w:pPr>
                  <w:tabs>
                    <w:tab w:val="left" w:pos="3734"/>
                  </w:tabs>
                  <w:rPr>
                    <w:b/>
                  </w:rPr>
                </w:pPr>
                <w:r w:rsidRPr="004B0A3F">
                  <w:rPr>
                    <w:b/>
                  </w:rPr>
                  <w:t>First Level</w:t>
                </w:r>
              </w:p>
              <w:p w14:paraId="58988BF8" w14:textId="77777777" w:rsidR="004B0A3F" w:rsidRPr="004B0A3F" w:rsidRDefault="004B0A3F" w:rsidP="008154CA">
                <w:pPr>
                  <w:tabs>
                    <w:tab w:val="left" w:pos="3734"/>
                  </w:tabs>
                  <w:rPr>
                    <w:b/>
                  </w:rPr>
                </w:pPr>
              </w:p>
              <w:p w14:paraId="6F3E9703" w14:textId="77777777" w:rsidR="004B0A3F" w:rsidRPr="004B0A3F" w:rsidRDefault="004B0A3F" w:rsidP="008154CA">
                <w:pPr>
                  <w:tabs>
                    <w:tab w:val="left" w:pos="3734"/>
                  </w:tabs>
                  <w:rPr>
                    <w:i/>
                    <w:sz w:val="20"/>
                    <w:szCs w:val="20"/>
                  </w:rPr>
                </w:pPr>
                <w:r w:rsidRPr="004B0A3F">
                  <w:rPr>
                    <w:rFonts w:cs="Calibri"/>
                    <w:i/>
                    <w:sz w:val="20"/>
                    <w:szCs w:val="20"/>
                  </w:rPr>
                  <w:t>Contexts for learning will vary in length and should offer a breadth and balance of skills, knowledge and understanding over the school year.</w:t>
                </w:r>
              </w:p>
            </w:tc>
            <w:tc>
              <w:tcPr>
                <w:tcW w:w="1276" w:type="dxa"/>
                <w:vMerge w:val="restart"/>
                <w:shd w:val="clear" w:color="auto" w:fill="EAF1DD" w:themeFill="accent3" w:themeFillTint="33"/>
                <w:vAlign w:val="center"/>
              </w:tcPr>
              <w:p w14:paraId="4F3439D6" w14:textId="77777777" w:rsidR="004B0A3F" w:rsidRPr="004B0A3F" w:rsidRDefault="004B0A3F" w:rsidP="008154CA">
                <w:pPr>
                  <w:tabs>
                    <w:tab w:val="left" w:pos="3734"/>
                  </w:tabs>
                  <w:jc w:val="center"/>
                  <w:rPr>
                    <w:sz w:val="20"/>
                    <w:szCs w:val="20"/>
                  </w:rPr>
                </w:pPr>
                <w:r w:rsidRPr="004B0A3F">
                  <w:rPr>
                    <w:sz w:val="20"/>
                    <w:szCs w:val="20"/>
                  </w:rPr>
                  <w:t>People, past events and societies</w:t>
                </w:r>
              </w:p>
              <w:p w14:paraId="219BA860" w14:textId="77777777" w:rsidR="004B0A3F" w:rsidRPr="004B0A3F" w:rsidRDefault="004B0A3F" w:rsidP="008154CA">
                <w:pPr>
                  <w:tabs>
                    <w:tab w:val="left" w:pos="3734"/>
                  </w:tabs>
                  <w:jc w:val="center"/>
                  <w:rPr>
                    <w:sz w:val="20"/>
                    <w:szCs w:val="20"/>
                  </w:rPr>
                </w:pPr>
              </w:p>
            </w:tc>
            <w:tc>
              <w:tcPr>
                <w:tcW w:w="1701" w:type="dxa"/>
                <w:shd w:val="clear" w:color="auto" w:fill="EAF1DD" w:themeFill="accent3" w:themeFillTint="33"/>
              </w:tcPr>
              <w:p w14:paraId="6B973859" w14:textId="77777777" w:rsidR="004B0A3F" w:rsidRPr="004B0A3F" w:rsidRDefault="004B0A3F" w:rsidP="008154CA">
                <w:pPr>
                  <w:tabs>
                    <w:tab w:val="left" w:pos="3734"/>
                  </w:tabs>
                  <w:jc w:val="center"/>
                  <w:rPr>
                    <w:i/>
                    <w:sz w:val="20"/>
                  </w:rPr>
                </w:pPr>
                <w:r w:rsidRPr="004B0A3F">
                  <w:rPr>
                    <w:b/>
                    <w:sz w:val="20"/>
                  </w:rPr>
                  <w:t>Historical context</w:t>
                </w:r>
                <w:r w:rsidRPr="004B0A3F">
                  <w:rPr>
                    <w:sz w:val="20"/>
                  </w:rPr>
                  <w:br/>
                </w:r>
                <w:r w:rsidRPr="004B0A3F">
                  <w:rPr>
                    <w:i/>
                    <w:sz w:val="20"/>
                  </w:rPr>
                  <w:t>Think about local circumstances</w:t>
                </w:r>
              </w:p>
              <w:p w14:paraId="2359A77E" w14:textId="77777777" w:rsidR="004B0A3F" w:rsidRPr="004B0A3F" w:rsidRDefault="004B0A3F" w:rsidP="008154CA">
                <w:pPr>
                  <w:tabs>
                    <w:tab w:val="left" w:pos="3734"/>
                  </w:tabs>
                  <w:jc w:val="center"/>
                  <w:rPr>
                    <w:sz w:val="20"/>
                  </w:rPr>
                </w:pPr>
                <w:r w:rsidRPr="004B0A3F">
                  <w:rPr>
                    <w:sz w:val="20"/>
                  </w:rPr>
                  <w:t>SOC 1-01a</w:t>
                </w:r>
              </w:p>
              <w:p w14:paraId="417B5BAC" w14:textId="77777777" w:rsidR="004B0A3F" w:rsidRPr="004B0A3F" w:rsidRDefault="004B0A3F" w:rsidP="008154CA">
                <w:pPr>
                  <w:tabs>
                    <w:tab w:val="left" w:pos="3734"/>
                  </w:tabs>
                  <w:jc w:val="center"/>
                  <w:rPr>
                    <w:sz w:val="20"/>
                  </w:rPr>
                </w:pPr>
                <w:r w:rsidRPr="004B0A3F">
                  <w:rPr>
                    <w:sz w:val="20"/>
                  </w:rPr>
                  <w:t>SOC 1-02a</w:t>
                </w:r>
              </w:p>
              <w:p w14:paraId="3478B997" w14:textId="77777777" w:rsidR="004B0A3F" w:rsidRPr="004B0A3F" w:rsidRDefault="004B0A3F" w:rsidP="008154CA">
                <w:pPr>
                  <w:tabs>
                    <w:tab w:val="left" w:pos="3734"/>
                  </w:tabs>
                  <w:jc w:val="center"/>
                  <w:rPr>
                    <w:sz w:val="20"/>
                  </w:rPr>
                </w:pPr>
                <w:r w:rsidRPr="004B0A3F">
                  <w:rPr>
                    <w:sz w:val="20"/>
                  </w:rPr>
                  <w:t>SOC 1-03a</w:t>
                </w:r>
              </w:p>
              <w:p w14:paraId="1674A31C" w14:textId="77777777" w:rsidR="004B0A3F" w:rsidRPr="004B0A3F" w:rsidRDefault="004B0A3F" w:rsidP="008154CA">
                <w:pPr>
                  <w:tabs>
                    <w:tab w:val="left" w:pos="3734"/>
                  </w:tabs>
                  <w:jc w:val="center"/>
                  <w:rPr>
                    <w:sz w:val="20"/>
                  </w:rPr>
                </w:pPr>
                <w:r w:rsidRPr="004B0A3F">
                  <w:rPr>
                    <w:sz w:val="20"/>
                  </w:rPr>
                  <w:t>SOC 1-04a</w:t>
                </w:r>
              </w:p>
            </w:tc>
            <w:tc>
              <w:tcPr>
                <w:tcW w:w="2126" w:type="dxa"/>
                <w:shd w:val="clear" w:color="auto" w:fill="EAF1DD" w:themeFill="accent3" w:themeFillTint="33"/>
              </w:tcPr>
              <w:p w14:paraId="13A22711" w14:textId="77777777" w:rsidR="004B0A3F" w:rsidRPr="004B0A3F" w:rsidRDefault="004B0A3F" w:rsidP="008154CA">
                <w:pPr>
                  <w:tabs>
                    <w:tab w:val="left" w:pos="3734"/>
                  </w:tabs>
                  <w:jc w:val="center"/>
                  <w:rPr>
                    <w:i/>
                    <w:sz w:val="20"/>
                  </w:rPr>
                </w:pPr>
                <w:r w:rsidRPr="004B0A3F">
                  <w:rPr>
                    <w:b/>
                    <w:sz w:val="20"/>
                  </w:rPr>
                  <w:t>Historical context</w:t>
                </w:r>
                <w:r w:rsidRPr="004B0A3F">
                  <w:rPr>
                    <w:sz w:val="20"/>
                  </w:rPr>
                  <w:br/>
                </w:r>
                <w:r w:rsidRPr="004B0A3F">
                  <w:rPr>
                    <w:i/>
                    <w:sz w:val="20"/>
                  </w:rPr>
                  <w:t>Think about local circumstances</w:t>
                </w:r>
              </w:p>
              <w:p w14:paraId="4EC16C00" w14:textId="77777777" w:rsidR="004B0A3F" w:rsidRPr="004B0A3F" w:rsidRDefault="004B0A3F" w:rsidP="008154CA">
                <w:pPr>
                  <w:tabs>
                    <w:tab w:val="left" w:pos="3734"/>
                  </w:tabs>
                  <w:jc w:val="center"/>
                  <w:rPr>
                    <w:sz w:val="20"/>
                  </w:rPr>
                </w:pPr>
                <w:r w:rsidRPr="004B0A3F">
                  <w:rPr>
                    <w:sz w:val="20"/>
                  </w:rPr>
                  <w:t>SOC 1-01a</w:t>
                </w:r>
              </w:p>
              <w:p w14:paraId="6D591802" w14:textId="77777777" w:rsidR="004B0A3F" w:rsidRPr="004B0A3F" w:rsidRDefault="004B0A3F" w:rsidP="008154CA">
                <w:pPr>
                  <w:tabs>
                    <w:tab w:val="left" w:pos="3734"/>
                  </w:tabs>
                  <w:jc w:val="center"/>
                  <w:rPr>
                    <w:sz w:val="20"/>
                  </w:rPr>
                </w:pPr>
                <w:r w:rsidRPr="004B0A3F">
                  <w:rPr>
                    <w:sz w:val="20"/>
                  </w:rPr>
                  <w:t>SOC 1-02a</w:t>
                </w:r>
              </w:p>
              <w:p w14:paraId="0DFB0708" w14:textId="77777777" w:rsidR="004B0A3F" w:rsidRPr="004B0A3F" w:rsidRDefault="004B0A3F" w:rsidP="008154CA">
                <w:pPr>
                  <w:tabs>
                    <w:tab w:val="left" w:pos="3734"/>
                  </w:tabs>
                  <w:jc w:val="center"/>
                  <w:rPr>
                    <w:sz w:val="20"/>
                  </w:rPr>
                </w:pPr>
                <w:r w:rsidRPr="004B0A3F">
                  <w:rPr>
                    <w:sz w:val="20"/>
                  </w:rPr>
                  <w:t>SOC 1-03a</w:t>
                </w:r>
              </w:p>
              <w:p w14:paraId="72496C95" w14:textId="77777777" w:rsidR="004B0A3F" w:rsidRPr="004B0A3F" w:rsidRDefault="004B0A3F" w:rsidP="008154CA">
                <w:pPr>
                  <w:tabs>
                    <w:tab w:val="left" w:pos="3734"/>
                  </w:tabs>
                  <w:jc w:val="center"/>
                  <w:rPr>
                    <w:sz w:val="20"/>
                  </w:rPr>
                </w:pPr>
                <w:r w:rsidRPr="004B0A3F">
                  <w:rPr>
                    <w:sz w:val="20"/>
                  </w:rPr>
                  <w:t>SOC 1-04a</w:t>
                </w:r>
              </w:p>
            </w:tc>
            <w:tc>
              <w:tcPr>
                <w:tcW w:w="2127" w:type="dxa"/>
                <w:shd w:val="clear" w:color="auto" w:fill="EAF1DD" w:themeFill="accent3" w:themeFillTint="33"/>
              </w:tcPr>
              <w:p w14:paraId="05D7968E" w14:textId="77777777" w:rsidR="004B0A3F" w:rsidRPr="004B0A3F" w:rsidRDefault="004B0A3F" w:rsidP="008154CA">
                <w:pPr>
                  <w:tabs>
                    <w:tab w:val="left" w:pos="3734"/>
                  </w:tabs>
                  <w:jc w:val="center"/>
                  <w:rPr>
                    <w:i/>
                    <w:sz w:val="20"/>
                  </w:rPr>
                </w:pPr>
                <w:r w:rsidRPr="004B0A3F">
                  <w:rPr>
                    <w:b/>
                    <w:sz w:val="20"/>
                  </w:rPr>
                  <w:t>Historical context</w:t>
                </w:r>
                <w:r w:rsidRPr="004B0A3F">
                  <w:rPr>
                    <w:sz w:val="20"/>
                  </w:rPr>
                  <w:br/>
                </w:r>
                <w:r w:rsidRPr="004B0A3F">
                  <w:rPr>
                    <w:i/>
                    <w:sz w:val="20"/>
                  </w:rPr>
                  <w:t>Think about local circumstances</w:t>
                </w:r>
              </w:p>
              <w:p w14:paraId="3AB773F8" w14:textId="77777777" w:rsidR="004B0A3F" w:rsidRPr="004B0A3F" w:rsidRDefault="004B0A3F" w:rsidP="008154CA">
                <w:pPr>
                  <w:tabs>
                    <w:tab w:val="left" w:pos="3734"/>
                  </w:tabs>
                  <w:jc w:val="center"/>
                  <w:rPr>
                    <w:sz w:val="20"/>
                  </w:rPr>
                </w:pPr>
                <w:r w:rsidRPr="004B0A3F">
                  <w:rPr>
                    <w:sz w:val="20"/>
                  </w:rPr>
                  <w:t>SOC 1-01a</w:t>
                </w:r>
              </w:p>
              <w:p w14:paraId="2AE8B548" w14:textId="77777777" w:rsidR="004B0A3F" w:rsidRPr="004B0A3F" w:rsidRDefault="004B0A3F" w:rsidP="008154CA">
                <w:pPr>
                  <w:tabs>
                    <w:tab w:val="left" w:pos="3734"/>
                  </w:tabs>
                  <w:jc w:val="center"/>
                  <w:rPr>
                    <w:sz w:val="20"/>
                  </w:rPr>
                </w:pPr>
                <w:r w:rsidRPr="004B0A3F">
                  <w:rPr>
                    <w:sz w:val="20"/>
                  </w:rPr>
                  <w:t>SOC 1-02a</w:t>
                </w:r>
              </w:p>
              <w:p w14:paraId="3C7F49DF" w14:textId="77777777" w:rsidR="004B0A3F" w:rsidRPr="004B0A3F" w:rsidRDefault="004B0A3F" w:rsidP="008154CA">
                <w:pPr>
                  <w:tabs>
                    <w:tab w:val="left" w:pos="3734"/>
                  </w:tabs>
                  <w:jc w:val="center"/>
                  <w:rPr>
                    <w:sz w:val="20"/>
                  </w:rPr>
                </w:pPr>
                <w:r w:rsidRPr="004B0A3F">
                  <w:rPr>
                    <w:sz w:val="20"/>
                  </w:rPr>
                  <w:t>SOC 1-03a</w:t>
                </w:r>
              </w:p>
              <w:p w14:paraId="7A41CB1F" w14:textId="77777777" w:rsidR="004B0A3F" w:rsidRPr="004B0A3F" w:rsidRDefault="004B0A3F" w:rsidP="008154CA">
                <w:pPr>
                  <w:tabs>
                    <w:tab w:val="left" w:pos="3734"/>
                  </w:tabs>
                  <w:jc w:val="center"/>
                  <w:rPr>
                    <w:sz w:val="20"/>
                  </w:rPr>
                </w:pPr>
                <w:r w:rsidRPr="004B0A3F">
                  <w:rPr>
                    <w:sz w:val="20"/>
                  </w:rPr>
                  <w:t>SOC 1-04a</w:t>
                </w:r>
              </w:p>
            </w:tc>
            <w:tc>
              <w:tcPr>
                <w:tcW w:w="2409" w:type="dxa"/>
                <w:vMerge w:val="restart"/>
                <w:shd w:val="clear" w:color="auto" w:fill="EAF1DD" w:themeFill="accent3" w:themeFillTint="33"/>
              </w:tcPr>
              <w:p w14:paraId="491A5FAB" w14:textId="77777777" w:rsidR="004B0A3F" w:rsidRPr="004B0A3F" w:rsidRDefault="004B0A3F" w:rsidP="008154CA">
                <w:pPr>
                  <w:tabs>
                    <w:tab w:val="left" w:pos="3734"/>
                  </w:tabs>
                  <w:jc w:val="center"/>
                  <w:rPr>
                    <w:b/>
                    <w:sz w:val="20"/>
                  </w:rPr>
                </w:pPr>
                <w:r w:rsidRPr="004B0A3F">
                  <w:rPr>
                    <w:b/>
                    <w:sz w:val="20"/>
                  </w:rPr>
                  <w:t>Significant Individual in History</w:t>
                </w:r>
              </w:p>
              <w:p w14:paraId="13D50342" w14:textId="77777777" w:rsidR="004B0A3F" w:rsidRPr="004B0A3F" w:rsidRDefault="004B0A3F" w:rsidP="008154CA">
                <w:pPr>
                  <w:tabs>
                    <w:tab w:val="left" w:pos="3734"/>
                  </w:tabs>
                  <w:jc w:val="center"/>
                  <w:rPr>
                    <w:i/>
                    <w:sz w:val="20"/>
                  </w:rPr>
                </w:pPr>
                <w:r w:rsidRPr="004B0A3F">
                  <w:rPr>
                    <w:i/>
                    <w:sz w:val="20"/>
                  </w:rPr>
                  <w:t>Can be linked to historical context, or as standalone outcome</w:t>
                </w:r>
              </w:p>
              <w:p w14:paraId="6DEAB02C" w14:textId="77777777" w:rsidR="004B0A3F" w:rsidRPr="004B0A3F" w:rsidRDefault="004B0A3F" w:rsidP="008154CA">
                <w:pPr>
                  <w:tabs>
                    <w:tab w:val="left" w:pos="3734"/>
                  </w:tabs>
                  <w:jc w:val="center"/>
                  <w:rPr>
                    <w:sz w:val="20"/>
                  </w:rPr>
                </w:pPr>
                <w:r w:rsidRPr="004B0A3F">
                  <w:rPr>
                    <w:sz w:val="20"/>
                  </w:rPr>
                  <w:t>SOC 1-06a</w:t>
                </w:r>
              </w:p>
              <w:p w14:paraId="5F7586D6" w14:textId="77777777" w:rsidR="004B0A3F" w:rsidRPr="004B0A3F" w:rsidRDefault="004B0A3F" w:rsidP="008154CA">
                <w:pPr>
                  <w:tabs>
                    <w:tab w:val="left" w:pos="3734"/>
                  </w:tabs>
                </w:pPr>
              </w:p>
            </w:tc>
          </w:tr>
          <w:tr w:rsidR="004B0A3F" w:rsidRPr="007B59EC" w14:paraId="1ED51510" w14:textId="77777777" w:rsidTr="0083360E">
            <w:tc>
              <w:tcPr>
                <w:tcW w:w="1418" w:type="dxa"/>
                <w:vMerge/>
                <w:shd w:val="clear" w:color="auto" w:fill="E5DFEC" w:themeFill="accent4" w:themeFillTint="33"/>
                <w:vAlign w:val="center"/>
              </w:tcPr>
              <w:p w14:paraId="59875866" w14:textId="77777777" w:rsidR="004B0A3F" w:rsidRPr="004B0A3F" w:rsidRDefault="004B0A3F" w:rsidP="008154CA">
                <w:pPr>
                  <w:tabs>
                    <w:tab w:val="left" w:pos="3734"/>
                  </w:tabs>
                  <w:rPr>
                    <w:b/>
                  </w:rPr>
                </w:pPr>
              </w:p>
            </w:tc>
            <w:tc>
              <w:tcPr>
                <w:tcW w:w="1276" w:type="dxa"/>
                <w:vMerge/>
                <w:shd w:val="clear" w:color="auto" w:fill="EAF1DD" w:themeFill="accent3" w:themeFillTint="33"/>
                <w:vAlign w:val="center"/>
              </w:tcPr>
              <w:p w14:paraId="38572AC8" w14:textId="77777777" w:rsidR="004B0A3F" w:rsidRPr="004B0A3F" w:rsidRDefault="004B0A3F" w:rsidP="008154CA">
                <w:pPr>
                  <w:tabs>
                    <w:tab w:val="left" w:pos="3734"/>
                  </w:tabs>
                  <w:jc w:val="center"/>
                  <w:rPr>
                    <w:sz w:val="20"/>
                    <w:szCs w:val="20"/>
                  </w:rPr>
                </w:pPr>
              </w:p>
            </w:tc>
            <w:tc>
              <w:tcPr>
                <w:tcW w:w="5954" w:type="dxa"/>
                <w:gridSpan w:val="3"/>
                <w:shd w:val="clear" w:color="auto" w:fill="EAF1DD" w:themeFill="accent3" w:themeFillTint="33"/>
              </w:tcPr>
              <w:p w14:paraId="0310F973" w14:textId="77777777" w:rsidR="004B0A3F" w:rsidRPr="004B0A3F" w:rsidRDefault="004B0A3F" w:rsidP="004B0A3F">
                <w:pPr>
                  <w:tabs>
                    <w:tab w:val="left" w:pos="3734"/>
                  </w:tabs>
                  <w:jc w:val="center"/>
                  <w:rPr>
                    <w:b/>
                    <w:sz w:val="20"/>
                  </w:rPr>
                </w:pPr>
                <w:r w:rsidRPr="004B0A3F">
                  <w:rPr>
                    <w:i/>
                    <w:sz w:val="20"/>
                    <w:szCs w:val="23"/>
                  </w:rPr>
                  <w:t xml:space="preserve">* Within the </w:t>
                </w:r>
                <w:proofErr w:type="gramStart"/>
                <w:r w:rsidRPr="004B0A3F">
                  <w:rPr>
                    <w:i/>
                    <w:sz w:val="20"/>
                    <w:szCs w:val="23"/>
                  </w:rPr>
                  <w:t>three year</w:t>
                </w:r>
                <w:proofErr w:type="gramEnd"/>
                <w:r w:rsidRPr="004B0A3F">
                  <w:rPr>
                    <w:i/>
                    <w:sz w:val="20"/>
                    <w:szCs w:val="23"/>
                  </w:rPr>
                  <w:t xml:space="preserve"> cycle embed Building Model Shelters and/or Siege Weapons (Technology themes) within Historical Context.</w:t>
                </w:r>
              </w:p>
            </w:tc>
            <w:tc>
              <w:tcPr>
                <w:tcW w:w="2409" w:type="dxa"/>
                <w:vMerge/>
                <w:shd w:val="clear" w:color="auto" w:fill="EAF1DD" w:themeFill="accent3" w:themeFillTint="33"/>
              </w:tcPr>
              <w:p w14:paraId="3D3E6C7F" w14:textId="77777777" w:rsidR="004B0A3F" w:rsidRPr="004B0A3F" w:rsidRDefault="004B0A3F" w:rsidP="008154CA">
                <w:pPr>
                  <w:tabs>
                    <w:tab w:val="left" w:pos="3734"/>
                  </w:tabs>
                  <w:jc w:val="center"/>
                  <w:rPr>
                    <w:b/>
                    <w:sz w:val="20"/>
                  </w:rPr>
                </w:pPr>
              </w:p>
            </w:tc>
          </w:tr>
          <w:tr w:rsidR="004B0A3F" w:rsidRPr="007B59EC" w14:paraId="546A7B02" w14:textId="77777777" w:rsidTr="0010676E">
            <w:trPr>
              <w:trHeight w:val="825"/>
            </w:trPr>
            <w:tc>
              <w:tcPr>
                <w:tcW w:w="1418" w:type="dxa"/>
                <w:vMerge/>
                <w:shd w:val="clear" w:color="auto" w:fill="E5DFEC" w:themeFill="accent4" w:themeFillTint="33"/>
                <w:vAlign w:val="center"/>
              </w:tcPr>
              <w:p w14:paraId="6F95D7E2" w14:textId="77777777" w:rsidR="004B0A3F" w:rsidRPr="004B0A3F" w:rsidRDefault="004B0A3F" w:rsidP="008154CA">
                <w:pPr>
                  <w:tabs>
                    <w:tab w:val="left" w:pos="3734"/>
                  </w:tabs>
                </w:pPr>
              </w:p>
            </w:tc>
            <w:tc>
              <w:tcPr>
                <w:tcW w:w="1276" w:type="dxa"/>
                <w:vMerge w:val="restart"/>
                <w:shd w:val="clear" w:color="auto" w:fill="DBE5F1" w:themeFill="accent1" w:themeFillTint="33"/>
                <w:vAlign w:val="center"/>
              </w:tcPr>
              <w:p w14:paraId="6287E778" w14:textId="77777777" w:rsidR="004B0A3F" w:rsidRPr="004B0A3F" w:rsidRDefault="004B0A3F" w:rsidP="008154CA">
                <w:pPr>
                  <w:tabs>
                    <w:tab w:val="left" w:pos="3734"/>
                  </w:tabs>
                  <w:jc w:val="center"/>
                  <w:rPr>
                    <w:sz w:val="20"/>
                    <w:szCs w:val="20"/>
                  </w:rPr>
                </w:pPr>
                <w:r w:rsidRPr="004B0A3F">
                  <w:rPr>
                    <w:sz w:val="20"/>
                    <w:szCs w:val="20"/>
                  </w:rPr>
                  <w:t>People, place and environment</w:t>
                </w:r>
              </w:p>
            </w:tc>
            <w:tc>
              <w:tcPr>
                <w:tcW w:w="1701" w:type="dxa"/>
                <w:vMerge w:val="restart"/>
                <w:shd w:val="clear" w:color="auto" w:fill="DBE5F1" w:themeFill="accent1" w:themeFillTint="33"/>
              </w:tcPr>
              <w:p w14:paraId="12C7D5DE" w14:textId="77777777" w:rsidR="004B0A3F" w:rsidRPr="004B0A3F" w:rsidRDefault="004B0A3F" w:rsidP="008154CA">
                <w:pPr>
                  <w:tabs>
                    <w:tab w:val="left" w:pos="3734"/>
                  </w:tabs>
                  <w:jc w:val="center"/>
                  <w:rPr>
                    <w:b/>
                    <w:sz w:val="20"/>
                    <w:lang w:val="fr-FR"/>
                  </w:rPr>
                </w:pPr>
                <w:proofErr w:type="spellStart"/>
                <w:r w:rsidRPr="004B0A3F">
                  <w:rPr>
                    <w:b/>
                    <w:sz w:val="20"/>
                    <w:lang w:val="fr-FR"/>
                  </w:rPr>
                  <w:t>Environmental</w:t>
                </w:r>
                <w:proofErr w:type="spellEnd"/>
                <w:r w:rsidRPr="004B0A3F">
                  <w:rPr>
                    <w:b/>
                    <w:sz w:val="20"/>
                    <w:lang w:val="fr-FR"/>
                  </w:rPr>
                  <w:t xml:space="preserve"> </w:t>
                </w:r>
                <w:proofErr w:type="spellStart"/>
                <w:r w:rsidRPr="004B0A3F">
                  <w:rPr>
                    <w:b/>
                    <w:sz w:val="20"/>
                    <w:lang w:val="fr-FR"/>
                  </w:rPr>
                  <w:t>context</w:t>
                </w:r>
                <w:proofErr w:type="spellEnd"/>
              </w:p>
              <w:p w14:paraId="17644F03" w14:textId="77777777" w:rsidR="004B0A3F" w:rsidRPr="004B0A3F" w:rsidRDefault="004B0A3F" w:rsidP="008154CA">
                <w:pPr>
                  <w:tabs>
                    <w:tab w:val="left" w:pos="3734"/>
                  </w:tabs>
                  <w:jc w:val="center"/>
                  <w:rPr>
                    <w:sz w:val="20"/>
                    <w:lang w:val="fr-FR"/>
                  </w:rPr>
                </w:pPr>
                <w:r w:rsidRPr="004B0A3F">
                  <w:rPr>
                    <w:sz w:val="20"/>
                    <w:lang w:val="fr-FR"/>
                  </w:rPr>
                  <w:t>SOC 1-07a</w:t>
                </w:r>
              </w:p>
              <w:p w14:paraId="7E37E3C1" w14:textId="77777777" w:rsidR="004B0A3F" w:rsidRPr="004B0A3F" w:rsidRDefault="004B0A3F" w:rsidP="008154CA">
                <w:pPr>
                  <w:tabs>
                    <w:tab w:val="left" w:pos="3734"/>
                  </w:tabs>
                  <w:jc w:val="center"/>
                  <w:rPr>
                    <w:sz w:val="20"/>
                    <w:lang w:val="fr-FR"/>
                  </w:rPr>
                </w:pPr>
                <w:r w:rsidRPr="004B0A3F">
                  <w:rPr>
                    <w:sz w:val="20"/>
                    <w:lang w:val="fr-FR"/>
                  </w:rPr>
                  <w:t>SOC 1- 08a</w:t>
                </w:r>
              </w:p>
              <w:p w14:paraId="41294FC2" w14:textId="77777777" w:rsidR="004B0A3F" w:rsidRPr="004B0A3F" w:rsidRDefault="004B0A3F" w:rsidP="008154CA">
                <w:pPr>
                  <w:tabs>
                    <w:tab w:val="left" w:pos="3734"/>
                  </w:tabs>
                  <w:jc w:val="center"/>
                  <w:rPr>
                    <w:sz w:val="20"/>
                  </w:rPr>
                </w:pPr>
                <w:r w:rsidRPr="004B0A3F">
                  <w:rPr>
                    <w:sz w:val="20"/>
                  </w:rPr>
                  <w:t>SOC 1-11a</w:t>
                </w:r>
              </w:p>
              <w:p w14:paraId="68E5AE00" w14:textId="77777777" w:rsidR="004B0A3F" w:rsidRPr="004B0A3F" w:rsidRDefault="004B0A3F" w:rsidP="008154CA">
                <w:pPr>
                  <w:tabs>
                    <w:tab w:val="left" w:pos="3734"/>
                  </w:tabs>
                  <w:jc w:val="center"/>
                  <w:rPr>
                    <w:sz w:val="20"/>
                  </w:rPr>
                </w:pPr>
                <w:r w:rsidRPr="004B0A3F">
                  <w:rPr>
                    <w:sz w:val="20"/>
                  </w:rPr>
                  <w:t>SOC 1-13a</w:t>
                </w:r>
              </w:p>
              <w:p w14:paraId="4E511EC0" w14:textId="77777777" w:rsidR="004B0A3F" w:rsidRPr="004B0A3F" w:rsidRDefault="004B0A3F" w:rsidP="008154CA">
                <w:pPr>
                  <w:tabs>
                    <w:tab w:val="left" w:pos="3734"/>
                  </w:tabs>
                  <w:jc w:val="center"/>
                  <w:rPr>
                    <w:sz w:val="20"/>
                  </w:rPr>
                </w:pPr>
                <w:r w:rsidRPr="004B0A3F">
                  <w:rPr>
                    <w:sz w:val="20"/>
                  </w:rPr>
                  <w:t>SOC 1-13b</w:t>
                </w:r>
              </w:p>
              <w:p w14:paraId="1915830B" w14:textId="77777777" w:rsidR="004B0A3F" w:rsidRPr="004B0A3F" w:rsidRDefault="004B0A3F" w:rsidP="008154CA">
                <w:pPr>
                  <w:tabs>
                    <w:tab w:val="left" w:pos="3734"/>
                  </w:tabs>
                  <w:jc w:val="center"/>
                  <w:rPr>
                    <w:sz w:val="20"/>
                  </w:rPr>
                </w:pPr>
                <w:r w:rsidRPr="004B0A3F">
                  <w:rPr>
                    <w:sz w:val="20"/>
                  </w:rPr>
                  <w:t>SOC 1-14a</w:t>
                </w:r>
              </w:p>
            </w:tc>
            <w:tc>
              <w:tcPr>
                <w:tcW w:w="2126" w:type="dxa"/>
                <w:vMerge w:val="restart"/>
                <w:shd w:val="clear" w:color="auto" w:fill="DBE5F1" w:themeFill="accent1" w:themeFillTint="33"/>
              </w:tcPr>
              <w:p w14:paraId="695107EC" w14:textId="77777777" w:rsidR="004B0A3F" w:rsidRPr="004B0A3F" w:rsidRDefault="004B0A3F" w:rsidP="008154CA">
                <w:pPr>
                  <w:tabs>
                    <w:tab w:val="left" w:pos="3734"/>
                  </w:tabs>
                  <w:jc w:val="center"/>
                  <w:rPr>
                    <w:b/>
                    <w:sz w:val="20"/>
                    <w:lang w:val="fr-FR"/>
                  </w:rPr>
                </w:pPr>
                <w:proofErr w:type="spellStart"/>
                <w:r w:rsidRPr="004B0A3F">
                  <w:rPr>
                    <w:b/>
                    <w:sz w:val="20"/>
                    <w:lang w:val="fr-FR"/>
                  </w:rPr>
                  <w:t>Environmental</w:t>
                </w:r>
                <w:proofErr w:type="spellEnd"/>
                <w:r w:rsidRPr="004B0A3F">
                  <w:rPr>
                    <w:b/>
                    <w:sz w:val="20"/>
                    <w:lang w:val="fr-FR"/>
                  </w:rPr>
                  <w:t xml:space="preserve"> </w:t>
                </w:r>
                <w:proofErr w:type="spellStart"/>
                <w:r w:rsidRPr="004B0A3F">
                  <w:rPr>
                    <w:b/>
                    <w:sz w:val="20"/>
                    <w:lang w:val="fr-FR"/>
                  </w:rPr>
                  <w:t>context</w:t>
                </w:r>
                <w:proofErr w:type="spellEnd"/>
              </w:p>
              <w:p w14:paraId="64A9DB26" w14:textId="77777777" w:rsidR="004B0A3F" w:rsidRPr="004B0A3F" w:rsidRDefault="004B0A3F" w:rsidP="008154CA">
                <w:pPr>
                  <w:tabs>
                    <w:tab w:val="left" w:pos="3734"/>
                  </w:tabs>
                  <w:jc w:val="center"/>
                  <w:rPr>
                    <w:sz w:val="20"/>
                    <w:lang w:val="fr-FR"/>
                  </w:rPr>
                </w:pPr>
                <w:r w:rsidRPr="004B0A3F">
                  <w:rPr>
                    <w:sz w:val="20"/>
                    <w:lang w:val="fr-FR"/>
                  </w:rPr>
                  <w:t>SOC 1-07a</w:t>
                </w:r>
              </w:p>
              <w:p w14:paraId="634928A7" w14:textId="77777777" w:rsidR="004B0A3F" w:rsidRPr="004B0A3F" w:rsidRDefault="004B0A3F" w:rsidP="008154CA">
                <w:pPr>
                  <w:tabs>
                    <w:tab w:val="left" w:pos="3734"/>
                  </w:tabs>
                  <w:jc w:val="center"/>
                  <w:rPr>
                    <w:sz w:val="20"/>
                    <w:lang w:val="fr-FR"/>
                  </w:rPr>
                </w:pPr>
                <w:r w:rsidRPr="004B0A3F">
                  <w:rPr>
                    <w:sz w:val="20"/>
                    <w:lang w:val="fr-FR"/>
                  </w:rPr>
                  <w:t>SOC 1- 08a</w:t>
                </w:r>
              </w:p>
              <w:p w14:paraId="08A9856F" w14:textId="77777777" w:rsidR="004B0A3F" w:rsidRPr="004B0A3F" w:rsidRDefault="004B0A3F" w:rsidP="008154CA">
                <w:pPr>
                  <w:tabs>
                    <w:tab w:val="left" w:pos="3734"/>
                  </w:tabs>
                  <w:jc w:val="center"/>
                  <w:rPr>
                    <w:sz w:val="20"/>
                  </w:rPr>
                </w:pPr>
                <w:r w:rsidRPr="004B0A3F">
                  <w:rPr>
                    <w:sz w:val="20"/>
                  </w:rPr>
                  <w:t>SOC 1-11a</w:t>
                </w:r>
              </w:p>
              <w:p w14:paraId="6A70A2FA" w14:textId="77777777" w:rsidR="004B0A3F" w:rsidRPr="004B0A3F" w:rsidRDefault="004B0A3F" w:rsidP="008154CA">
                <w:pPr>
                  <w:tabs>
                    <w:tab w:val="left" w:pos="3734"/>
                  </w:tabs>
                  <w:jc w:val="center"/>
                  <w:rPr>
                    <w:sz w:val="20"/>
                  </w:rPr>
                </w:pPr>
                <w:r w:rsidRPr="004B0A3F">
                  <w:rPr>
                    <w:sz w:val="20"/>
                  </w:rPr>
                  <w:t>SOC 1-13a</w:t>
                </w:r>
              </w:p>
              <w:p w14:paraId="7E293EBD" w14:textId="77777777" w:rsidR="004B0A3F" w:rsidRPr="004B0A3F" w:rsidRDefault="004B0A3F" w:rsidP="008154CA">
                <w:pPr>
                  <w:tabs>
                    <w:tab w:val="left" w:pos="3734"/>
                  </w:tabs>
                  <w:jc w:val="center"/>
                  <w:rPr>
                    <w:sz w:val="20"/>
                  </w:rPr>
                </w:pPr>
                <w:r w:rsidRPr="004B0A3F">
                  <w:rPr>
                    <w:sz w:val="20"/>
                  </w:rPr>
                  <w:t>SOC 1-13b</w:t>
                </w:r>
              </w:p>
              <w:p w14:paraId="0F58C469" w14:textId="77777777" w:rsidR="004B0A3F" w:rsidRPr="004B0A3F" w:rsidRDefault="004B0A3F" w:rsidP="008154CA">
                <w:pPr>
                  <w:tabs>
                    <w:tab w:val="left" w:pos="3734"/>
                  </w:tabs>
                  <w:jc w:val="center"/>
                  <w:rPr>
                    <w:sz w:val="20"/>
                  </w:rPr>
                </w:pPr>
                <w:r w:rsidRPr="004B0A3F">
                  <w:rPr>
                    <w:sz w:val="20"/>
                  </w:rPr>
                  <w:t>SOC 1-14a</w:t>
                </w:r>
              </w:p>
              <w:p w14:paraId="5B73AB69" w14:textId="77777777" w:rsidR="004B0A3F" w:rsidRPr="004B0A3F" w:rsidRDefault="004B0A3F" w:rsidP="008154CA">
                <w:pPr>
                  <w:tabs>
                    <w:tab w:val="left" w:pos="3734"/>
                  </w:tabs>
                </w:pPr>
              </w:p>
            </w:tc>
            <w:tc>
              <w:tcPr>
                <w:tcW w:w="2127" w:type="dxa"/>
                <w:vMerge w:val="restart"/>
                <w:shd w:val="clear" w:color="auto" w:fill="DBE5F1" w:themeFill="accent1" w:themeFillTint="33"/>
              </w:tcPr>
              <w:p w14:paraId="7F83CEFB" w14:textId="77777777" w:rsidR="004B0A3F" w:rsidRPr="004B0A3F" w:rsidRDefault="004B0A3F" w:rsidP="008154CA">
                <w:pPr>
                  <w:tabs>
                    <w:tab w:val="left" w:pos="3734"/>
                  </w:tabs>
                  <w:jc w:val="center"/>
                  <w:rPr>
                    <w:b/>
                    <w:sz w:val="20"/>
                    <w:lang w:val="fr-FR"/>
                  </w:rPr>
                </w:pPr>
                <w:proofErr w:type="spellStart"/>
                <w:r w:rsidRPr="004B0A3F">
                  <w:rPr>
                    <w:b/>
                    <w:sz w:val="20"/>
                    <w:lang w:val="fr-FR"/>
                  </w:rPr>
                  <w:t>Environmental</w:t>
                </w:r>
                <w:proofErr w:type="spellEnd"/>
                <w:r w:rsidRPr="004B0A3F">
                  <w:rPr>
                    <w:b/>
                    <w:sz w:val="20"/>
                    <w:lang w:val="fr-FR"/>
                  </w:rPr>
                  <w:t xml:space="preserve"> </w:t>
                </w:r>
                <w:proofErr w:type="spellStart"/>
                <w:r w:rsidRPr="004B0A3F">
                  <w:rPr>
                    <w:b/>
                    <w:sz w:val="20"/>
                    <w:lang w:val="fr-FR"/>
                  </w:rPr>
                  <w:t>context</w:t>
                </w:r>
                <w:proofErr w:type="spellEnd"/>
              </w:p>
              <w:p w14:paraId="7EA86C57" w14:textId="77777777" w:rsidR="004B0A3F" w:rsidRPr="004B0A3F" w:rsidRDefault="004B0A3F" w:rsidP="008154CA">
                <w:pPr>
                  <w:tabs>
                    <w:tab w:val="left" w:pos="3734"/>
                  </w:tabs>
                  <w:jc w:val="center"/>
                  <w:rPr>
                    <w:sz w:val="20"/>
                    <w:lang w:val="fr-FR"/>
                  </w:rPr>
                </w:pPr>
                <w:r w:rsidRPr="004B0A3F">
                  <w:rPr>
                    <w:sz w:val="20"/>
                    <w:lang w:val="fr-FR"/>
                  </w:rPr>
                  <w:t>SOC 1-07a</w:t>
                </w:r>
              </w:p>
              <w:p w14:paraId="1E513ADF" w14:textId="77777777" w:rsidR="004B0A3F" w:rsidRPr="004B0A3F" w:rsidRDefault="004B0A3F" w:rsidP="008154CA">
                <w:pPr>
                  <w:tabs>
                    <w:tab w:val="left" w:pos="3734"/>
                  </w:tabs>
                  <w:jc w:val="center"/>
                  <w:rPr>
                    <w:sz w:val="20"/>
                    <w:lang w:val="fr-FR"/>
                  </w:rPr>
                </w:pPr>
                <w:r w:rsidRPr="004B0A3F">
                  <w:rPr>
                    <w:sz w:val="20"/>
                    <w:lang w:val="fr-FR"/>
                  </w:rPr>
                  <w:t>SOC 1- 08a</w:t>
                </w:r>
              </w:p>
              <w:p w14:paraId="2D4C3AD4" w14:textId="77777777" w:rsidR="004B0A3F" w:rsidRPr="004B0A3F" w:rsidRDefault="004B0A3F" w:rsidP="008154CA">
                <w:pPr>
                  <w:tabs>
                    <w:tab w:val="left" w:pos="3734"/>
                  </w:tabs>
                  <w:jc w:val="center"/>
                  <w:rPr>
                    <w:sz w:val="20"/>
                  </w:rPr>
                </w:pPr>
                <w:r w:rsidRPr="004B0A3F">
                  <w:rPr>
                    <w:sz w:val="20"/>
                  </w:rPr>
                  <w:t>SOC 1-11a</w:t>
                </w:r>
              </w:p>
              <w:p w14:paraId="6079AB3C" w14:textId="77777777" w:rsidR="004B0A3F" w:rsidRPr="004B0A3F" w:rsidRDefault="004B0A3F" w:rsidP="008154CA">
                <w:pPr>
                  <w:tabs>
                    <w:tab w:val="left" w:pos="3734"/>
                  </w:tabs>
                  <w:jc w:val="center"/>
                  <w:rPr>
                    <w:sz w:val="20"/>
                  </w:rPr>
                </w:pPr>
                <w:r w:rsidRPr="004B0A3F">
                  <w:rPr>
                    <w:sz w:val="20"/>
                  </w:rPr>
                  <w:t>SOC 1-13a</w:t>
                </w:r>
              </w:p>
              <w:p w14:paraId="36AAFCEE" w14:textId="77777777" w:rsidR="004B0A3F" w:rsidRPr="004B0A3F" w:rsidRDefault="004B0A3F" w:rsidP="008154CA">
                <w:pPr>
                  <w:tabs>
                    <w:tab w:val="left" w:pos="3734"/>
                  </w:tabs>
                  <w:jc w:val="center"/>
                  <w:rPr>
                    <w:sz w:val="20"/>
                  </w:rPr>
                </w:pPr>
                <w:r w:rsidRPr="004B0A3F">
                  <w:rPr>
                    <w:sz w:val="20"/>
                  </w:rPr>
                  <w:t>SOC 1-13b</w:t>
                </w:r>
              </w:p>
              <w:p w14:paraId="58B61206" w14:textId="77777777" w:rsidR="004B0A3F" w:rsidRPr="004B0A3F" w:rsidRDefault="004B0A3F" w:rsidP="008154CA">
                <w:pPr>
                  <w:tabs>
                    <w:tab w:val="left" w:pos="3734"/>
                  </w:tabs>
                  <w:jc w:val="center"/>
                  <w:rPr>
                    <w:sz w:val="20"/>
                  </w:rPr>
                </w:pPr>
                <w:r w:rsidRPr="004B0A3F">
                  <w:rPr>
                    <w:sz w:val="20"/>
                  </w:rPr>
                  <w:t>SOC 1-14a</w:t>
                </w:r>
              </w:p>
              <w:p w14:paraId="5BDE48AB" w14:textId="77777777" w:rsidR="004B0A3F" w:rsidRPr="004B0A3F" w:rsidRDefault="004B0A3F" w:rsidP="008154CA">
                <w:pPr>
                  <w:tabs>
                    <w:tab w:val="left" w:pos="3734"/>
                  </w:tabs>
                </w:pPr>
              </w:p>
            </w:tc>
            <w:tc>
              <w:tcPr>
                <w:tcW w:w="2409" w:type="dxa"/>
                <w:shd w:val="clear" w:color="auto" w:fill="DBE5F1" w:themeFill="accent1" w:themeFillTint="33"/>
              </w:tcPr>
              <w:p w14:paraId="7996B5D0" w14:textId="77777777" w:rsidR="004B0A3F" w:rsidRPr="004B0A3F" w:rsidRDefault="004B0A3F" w:rsidP="008154CA">
                <w:pPr>
                  <w:tabs>
                    <w:tab w:val="left" w:pos="3734"/>
                  </w:tabs>
                  <w:jc w:val="center"/>
                  <w:rPr>
                    <w:b/>
                    <w:sz w:val="20"/>
                  </w:rPr>
                </w:pPr>
                <w:r w:rsidRPr="004B0A3F">
                  <w:rPr>
                    <w:b/>
                    <w:sz w:val="20"/>
                  </w:rPr>
                  <w:t>Food and Farming</w:t>
                </w:r>
              </w:p>
              <w:p w14:paraId="25C9E9C5" w14:textId="77777777" w:rsidR="004B0A3F" w:rsidRPr="004B0A3F" w:rsidRDefault="004B0A3F" w:rsidP="008154CA">
                <w:pPr>
                  <w:tabs>
                    <w:tab w:val="left" w:pos="3734"/>
                  </w:tabs>
                  <w:jc w:val="center"/>
                  <w:rPr>
                    <w:i/>
                    <w:sz w:val="20"/>
                  </w:rPr>
                </w:pPr>
                <w:r w:rsidRPr="004B0A3F">
                  <w:rPr>
                    <w:i/>
                    <w:sz w:val="20"/>
                  </w:rPr>
                  <w:t>Linked to Sciences/ Health and Wellbeing</w:t>
                </w:r>
              </w:p>
              <w:p w14:paraId="4E19F21F" w14:textId="77777777" w:rsidR="004B0A3F" w:rsidRPr="004B0A3F" w:rsidRDefault="004B0A3F" w:rsidP="008154CA">
                <w:pPr>
                  <w:tabs>
                    <w:tab w:val="left" w:pos="3734"/>
                  </w:tabs>
                  <w:jc w:val="center"/>
                  <w:rPr>
                    <w:sz w:val="20"/>
                  </w:rPr>
                </w:pPr>
                <w:r w:rsidRPr="004B0A3F">
                  <w:rPr>
                    <w:sz w:val="20"/>
                  </w:rPr>
                  <w:t>SOC 1-09a</w:t>
                </w:r>
              </w:p>
            </w:tc>
          </w:tr>
          <w:tr w:rsidR="004B0A3F" w:rsidRPr="007B59EC" w14:paraId="146C2CF9" w14:textId="77777777" w:rsidTr="0010676E">
            <w:trPr>
              <w:trHeight w:val="967"/>
            </w:trPr>
            <w:tc>
              <w:tcPr>
                <w:tcW w:w="1418" w:type="dxa"/>
                <w:vMerge/>
                <w:shd w:val="clear" w:color="auto" w:fill="E5DFEC" w:themeFill="accent4" w:themeFillTint="33"/>
                <w:vAlign w:val="center"/>
              </w:tcPr>
              <w:p w14:paraId="13FDDD36" w14:textId="77777777" w:rsidR="004B0A3F" w:rsidRPr="004B0A3F" w:rsidRDefault="004B0A3F" w:rsidP="008154CA">
                <w:pPr>
                  <w:tabs>
                    <w:tab w:val="left" w:pos="3734"/>
                  </w:tabs>
                </w:pPr>
              </w:p>
            </w:tc>
            <w:tc>
              <w:tcPr>
                <w:tcW w:w="1276" w:type="dxa"/>
                <w:vMerge/>
                <w:shd w:val="clear" w:color="auto" w:fill="DBE5F1" w:themeFill="accent1" w:themeFillTint="33"/>
              </w:tcPr>
              <w:p w14:paraId="0D1C2029" w14:textId="77777777" w:rsidR="004B0A3F" w:rsidRPr="004B0A3F" w:rsidRDefault="004B0A3F" w:rsidP="008154CA">
                <w:pPr>
                  <w:tabs>
                    <w:tab w:val="left" w:pos="3734"/>
                  </w:tabs>
                  <w:jc w:val="center"/>
                  <w:rPr>
                    <w:sz w:val="20"/>
                    <w:szCs w:val="20"/>
                  </w:rPr>
                </w:pPr>
              </w:p>
            </w:tc>
            <w:tc>
              <w:tcPr>
                <w:tcW w:w="1701" w:type="dxa"/>
                <w:vMerge/>
                <w:shd w:val="clear" w:color="auto" w:fill="DBE5F1" w:themeFill="accent1" w:themeFillTint="33"/>
              </w:tcPr>
              <w:p w14:paraId="0B0A7993" w14:textId="77777777" w:rsidR="004B0A3F" w:rsidRPr="004B0A3F" w:rsidRDefault="004B0A3F" w:rsidP="008154CA">
                <w:pPr>
                  <w:tabs>
                    <w:tab w:val="left" w:pos="3734"/>
                  </w:tabs>
                  <w:jc w:val="center"/>
                </w:pPr>
              </w:p>
            </w:tc>
            <w:tc>
              <w:tcPr>
                <w:tcW w:w="2126" w:type="dxa"/>
                <w:vMerge/>
                <w:shd w:val="clear" w:color="auto" w:fill="DBE5F1" w:themeFill="accent1" w:themeFillTint="33"/>
              </w:tcPr>
              <w:p w14:paraId="2BE6A41E" w14:textId="77777777" w:rsidR="004B0A3F" w:rsidRPr="004B0A3F" w:rsidRDefault="004B0A3F" w:rsidP="008154CA">
                <w:pPr>
                  <w:tabs>
                    <w:tab w:val="left" w:pos="3734"/>
                  </w:tabs>
                  <w:jc w:val="center"/>
                </w:pPr>
              </w:p>
            </w:tc>
            <w:tc>
              <w:tcPr>
                <w:tcW w:w="2127" w:type="dxa"/>
                <w:vMerge/>
                <w:shd w:val="clear" w:color="auto" w:fill="DBE5F1" w:themeFill="accent1" w:themeFillTint="33"/>
              </w:tcPr>
              <w:p w14:paraId="4A32D0B7" w14:textId="77777777" w:rsidR="004B0A3F" w:rsidRPr="004B0A3F" w:rsidRDefault="004B0A3F" w:rsidP="008154CA">
                <w:pPr>
                  <w:tabs>
                    <w:tab w:val="left" w:pos="3734"/>
                  </w:tabs>
                  <w:jc w:val="center"/>
                </w:pPr>
              </w:p>
            </w:tc>
            <w:tc>
              <w:tcPr>
                <w:tcW w:w="2409" w:type="dxa"/>
                <w:vMerge w:val="restart"/>
                <w:shd w:val="clear" w:color="auto" w:fill="DBE5F1" w:themeFill="accent1" w:themeFillTint="33"/>
              </w:tcPr>
              <w:p w14:paraId="1A7DD0B4" w14:textId="77777777" w:rsidR="004B0A3F" w:rsidRPr="004B0A3F" w:rsidRDefault="004B0A3F" w:rsidP="008154CA">
                <w:pPr>
                  <w:tabs>
                    <w:tab w:val="left" w:pos="3734"/>
                  </w:tabs>
                  <w:jc w:val="center"/>
                  <w:rPr>
                    <w:b/>
                    <w:sz w:val="20"/>
                  </w:rPr>
                </w:pPr>
                <w:r w:rsidRPr="004B0A3F">
                  <w:rPr>
                    <w:b/>
                    <w:sz w:val="20"/>
                  </w:rPr>
                  <w:t>Weather and Climate</w:t>
                </w:r>
              </w:p>
              <w:p w14:paraId="67BC4329" w14:textId="77777777" w:rsidR="004B0A3F" w:rsidRPr="004B0A3F" w:rsidRDefault="004B0A3F" w:rsidP="008154CA">
                <w:pPr>
                  <w:tabs>
                    <w:tab w:val="left" w:pos="3734"/>
                  </w:tabs>
                  <w:jc w:val="center"/>
                  <w:rPr>
                    <w:i/>
                    <w:sz w:val="20"/>
                  </w:rPr>
                </w:pPr>
                <w:r w:rsidRPr="004B0A3F">
                  <w:rPr>
                    <w:i/>
                    <w:sz w:val="20"/>
                  </w:rPr>
                  <w:t>Linked to Science</w:t>
                </w:r>
              </w:p>
              <w:p w14:paraId="3C695775" w14:textId="77777777" w:rsidR="004B0A3F" w:rsidRPr="004B0A3F" w:rsidRDefault="004B0A3F" w:rsidP="008154CA">
                <w:pPr>
                  <w:tabs>
                    <w:tab w:val="left" w:pos="3734"/>
                  </w:tabs>
                  <w:jc w:val="center"/>
                  <w:rPr>
                    <w:sz w:val="20"/>
                  </w:rPr>
                </w:pPr>
                <w:r w:rsidRPr="004B0A3F">
                  <w:rPr>
                    <w:sz w:val="20"/>
                  </w:rPr>
                  <w:t>SOC 1-12a</w:t>
                </w:r>
              </w:p>
              <w:p w14:paraId="304CFBFF" w14:textId="77777777" w:rsidR="004B0A3F" w:rsidRPr="004B0A3F" w:rsidRDefault="004B0A3F" w:rsidP="008154CA">
                <w:pPr>
                  <w:tabs>
                    <w:tab w:val="left" w:pos="3734"/>
                  </w:tabs>
                  <w:jc w:val="center"/>
                  <w:rPr>
                    <w:sz w:val="20"/>
                  </w:rPr>
                </w:pPr>
                <w:r w:rsidRPr="004B0A3F">
                  <w:rPr>
                    <w:sz w:val="20"/>
                  </w:rPr>
                  <w:t>SOC 1-12b</w:t>
                </w:r>
              </w:p>
            </w:tc>
          </w:tr>
          <w:tr w:rsidR="004B0A3F" w:rsidRPr="007B59EC" w14:paraId="0871C310" w14:textId="77777777" w:rsidTr="0083360E">
            <w:trPr>
              <w:trHeight w:val="316"/>
            </w:trPr>
            <w:tc>
              <w:tcPr>
                <w:tcW w:w="1418" w:type="dxa"/>
                <w:vMerge/>
                <w:shd w:val="clear" w:color="auto" w:fill="E5DFEC" w:themeFill="accent4" w:themeFillTint="33"/>
                <w:vAlign w:val="center"/>
              </w:tcPr>
              <w:p w14:paraId="1505FCF0" w14:textId="77777777" w:rsidR="004B0A3F" w:rsidRPr="004B0A3F" w:rsidRDefault="004B0A3F" w:rsidP="008154CA">
                <w:pPr>
                  <w:tabs>
                    <w:tab w:val="left" w:pos="3734"/>
                  </w:tabs>
                </w:pPr>
              </w:p>
            </w:tc>
            <w:tc>
              <w:tcPr>
                <w:tcW w:w="1276" w:type="dxa"/>
                <w:vMerge/>
                <w:shd w:val="clear" w:color="auto" w:fill="DBE5F1" w:themeFill="accent1" w:themeFillTint="33"/>
              </w:tcPr>
              <w:p w14:paraId="21C54AAC" w14:textId="77777777" w:rsidR="004B0A3F" w:rsidRPr="004B0A3F" w:rsidRDefault="004B0A3F" w:rsidP="008154CA">
                <w:pPr>
                  <w:tabs>
                    <w:tab w:val="left" w:pos="3734"/>
                  </w:tabs>
                  <w:jc w:val="center"/>
                  <w:rPr>
                    <w:sz w:val="20"/>
                    <w:szCs w:val="20"/>
                  </w:rPr>
                </w:pPr>
              </w:p>
            </w:tc>
            <w:tc>
              <w:tcPr>
                <w:tcW w:w="5954" w:type="dxa"/>
                <w:gridSpan w:val="3"/>
                <w:shd w:val="clear" w:color="auto" w:fill="DBE5F1" w:themeFill="accent1" w:themeFillTint="33"/>
              </w:tcPr>
              <w:p w14:paraId="28CE66E7" w14:textId="77777777" w:rsidR="004B0A3F" w:rsidRPr="004B0A3F" w:rsidRDefault="004B0A3F" w:rsidP="008154CA">
                <w:pPr>
                  <w:tabs>
                    <w:tab w:val="left" w:pos="3734"/>
                  </w:tabs>
                  <w:jc w:val="center"/>
                  <w:rPr>
                    <w:sz w:val="20"/>
                    <w:szCs w:val="20"/>
                  </w:rPr>
                </w:pPr>
                <w:r w:rsidRPr="004B0A3F">
                  <w:rPr>
                    <w:i/>
                    <w:sz w:val="20"/>
                    <w:szCs w:val="20"/>
                  </w:rPr>
                  <w:t xml:space="preserve">* Within the </w:t>
                </w:r>
                <w:proofErr w:type="gramStart"/>
                <w:r w:rsidRPr="004B0A3F">
                  <w:rPr>
                    <w:i/>
                    <w:sz w:val="20"/>
                    <w:szCs w:val="20"/>
                  </w:rPr>
                  <w:t>three year</w:t>
                </w:r>
                <w:proofErr w:type="gramEnd"/>
                <w:r w:rsidRPr="004B0A3F">
                  <w:rPr>
                    <w:i/>
                    <w:sz w:val="20"/>
                    <w:szCs w:val="20"/>
                  </w:rPr>
                  <w:t xml:space="preserve"> cycle embed Windmills (Technology theme) within an Environmental Context.</w:t>
                </w:r>
              </w:p>
            </w:tc>
            <w:tc>
              <w:tcPr>
                <w:tcW w:w="2409" w:type="dxa"/>
                <w:vMerge/>
                <w:shd w:val="clear" w:color="auto" w:fill="DBE5F1" w:themeFill="accent1" w:themeFillTint="33"/>
              </w:tcPr>
              <w:p w14:paraId="114E6B29" w14:textId="77777777" w:rsidR="004B0A3F" w:rsidRPr="004B0A3F" w:rsidRDefault="004B0A3F" w:rsidP="008154CA">
                <w:pPr>
                  <w:tabs>
                    <w:tab w:val="left" w:pos="3734"/>
                  </w:tabs>
                  <w:jc w:val="center"/>
                  <w:rPr>
                    <w:b/>
                    <w:sz w:val="20"/>
                  </w:rPr>
                </w:pPr>
              </w:p>
            </w:tc>
          </w:tr>
          <w:tr w:rsidR="00C178D0" w:rsidRPr="007B59EC" w14:paraId="33B1A3B9" w14:textId="77777777" w:rsidTr="0010676E">
            <w:tc>
              <w:tcPr>
                <w:tcW w:w="1418" w:type="dxa"/>
                <w:vMerge/>
                <w:shd w:val="clear" w:color="auto" w:fill="E5DFEC" w:themeFill="accent4" w:themeFillTint="33"/>
                <w:vAlign w:val="center"/>
              </w:tcPr>
              <w:p w14:paraId="0F54F503" w14:textId="77777777" w:rsidR="00C178D0" w:rsidRPr="004B0A3F" w:rsidRDefault="00C178D0" w:rsidP="008154CA">
                <w:pPr>
                  <w:tabs>
                    <w:tab w:val="left" w:pos="3734"/>
                  </w:tabs>
                </w:pPr>
              </w:p>
            </w:tc>
            <w:tc>
              <w:tcPr>
                <w:tcW w:w="1276" w:type="dxa"/>
                <w:shd w:val="clear" w:color="auto" w:fill="F2DBDB" w:themeFill="accent2" w:themeFillTint="33"/>
              </w:tcPr>
              <w:p w14:paraId="49483068" w14:textId="77777777" w:rsidR="00C178D0" w:rsidRPr="004B0A3F" w:rsidRDefault="00C178D0" w:rsidP="008154CA">
                <w:pPr>
                  <w:tabs>
                    <w:tab w:val="left" w:pos="3734"/>
                  </w:tabs>
                  <w:jc w:val="center"/>
                </w:pPr>
                <w:r w:rsidRPr="004B0A3F">
                  <w:rPr>
                    <w:sz w:val="20"/>
                    <w:szCs w:val="20"/>
                  </w:rPr>
                  <w:t>People in society, economy and business</w:t>
                </w:r>
              </w:p>
            </w:tc>
            <w:tc>
              <w:tcPr>
                <w:tcW w:w="1701" w:type="dxa"/>
                <w:shd w:val="clear" w:color="auto" w:fill="F2DBDB" w:themeFill="accent2" w:themeFillTint="33"/>
              </w:tcPr>
              <w:p w14:paraId="7175E816" w14:textId="77777777" w:rsidR="00C178D0" w:rsidRPr="004B0A3F" w:rsidRDefault="00C178D0" w:rsidP="008154CA">
                <w:pPr>
                  <w:tabs>
                    <w:tab w:val="left" w:pos="3734"/>
                  </w:tabs>
                  <w:jc w:val="center"/>
                  <w:rPr>
                    <w:b/>
                    <w:sz w:val="20"/>
                  </w:rPr>
                </w:pPr>
                <w:r w:rsidRPr="004B0A3F">
                  <w:rPr>
                    <w:b/>
                    <w:sz w:val="20"/>
                  </w:rPr>
                  <w:t>Community/ Charity</w:t>
                </w:r>
              </w:p>
              <w:p w14:paraId="535579D2" w14:textId="77777777" w:rsidR="00C178D0" w:rsidRPr="004B0A3F" w:rsidRDefault="00C178D0" w:rsidP="008154CA">
                <w:pPr>
                  <w:tabs>
                    <w:tab w:val="left" w:pos="3734"/>
                  </w:tabs>
                  <w:jc w:val="center"/>
                  <w:rPr>
                    <w:sz w:val="20"/>
                  </w:rPr>
                </w:pPr>
                <w:r w:rsidRPr="004B0A3F">
                  <w:rPr>
                    <w:sz w:val="20"/>
                  </w:rPr>
                  <w:t>SOC 1-15a</w:t>
                </w:r>
              </w:p>
              <w:p w14:paraId="112F4170" w14:textId="77777777" w:rsidR="00C178D0" w:rsidRPr="004B0A3F" w:rsidRDefault="00C178D0" w:rsidP="008154CA">
                <w:pPr>
                  <w:tabs>
                    <w:tab w:val="left" w:pos="3734"/>
                  </w:tabs>
                  <w:jc w:val="center"/>
                  <w:rPr>
                    <w:sz w:val="20"/>
                  </w:rPr>
                </w:pPr>
                <w:r w:rsidRPr="004B0A3F">
                  <w:rPr>
                    <w:sz w:val="20"/>
                  </w:rPr>
                  <w:t>SOC 1-16a</w:t>
                </w:r>
              </w:p>
              <w:p w14:paraId="5CEE187D" w14:textId="77777777" w:rsidR="00C178D0" w:rsidRPr="004B0A3F" w:rsidRDefault="00C178D0" w:rsidP="008154CA">
                <w:pPr>
                  <w:tabs>
                    <w:tab w:val="left" w:pos="3734"/>
                  </w:tabs>
                  <w:jc w:val="center"/>
                  <w:rPr>
                    <w:sz w:val="20"/>
                  </w:rPr>
                </w:pPr>
                <w:r w:rsidRPr="004B0A3F">
                  <w:rPr>
                    <w:sz w:val="20"/>
                  </w:rPr>
                  <w:t>SOC 1-20a</w:t>
                </w:r>
              </w:p>
              <w:p w14:paraId="352E5318" w14:textId="77777777" w:rsidR="00C178D0" w:rsidRPr="004B0A3F" w:rsidRDefault="00C178D0" w:rsidP="008154CA">
                <w:pPr>
                  <w:tabs>
                    <w:tab w:val="left" w:pos="3734"/>
                  </w:tabs>
                  <w:jc w:val="center"/>
                </w:pPr>
              </w:p>
            </w:tc>
            <w:tc>
              <w:tcPr>
                <w:tcW w:w="2126" w:type="dxa"/>
                <w:shd w:val="clear" w:color="auto" w:fill="F2DBDB" w:themeFill="accent2" w:themeFillTint="33"/>
              </w:tcPr>
              <w:p w14:paraId="4D3697D5" w14:textId="77777777" w:rsidR="00C178D0" w:rsidRPr="004B0A3F" w:rsidRDefault="00C178D0" w:rsidP="008154CA">
                <w:pPr>
                  <w:tabs>
                    <w:tab w:val="left" w:pos="3734"/>
                  </w:tabs>
                  <w:jc w:val="center"/>
                  <w:rPr>
                    <w:b/>
                    <w:sz w:val="20"/>
                  </w:rPr>
                </w:pPr>
                <w:r w:rsidRPr="004B0A3F">
                  <w:rPr>
                    <w:b/>
                    <w:sz w:val="20"/>
                  </w:rPr>
                  <w:t>Rights and Responsibilities</w:t>
                </w:r>
              </w:p>
              <w:p w14:paraId="426BB799" w14:textId="77777777" w:rsidR="00C178D0" w:rsidRPr="004B0A3F" w:rsidRDefault="00C178D0" w:rsidP="008154CA">
                <w:pPr>
                  <w:tabs>
                    <w:tab w:val="left" w:pos="3734"/>
                  </w:tabs>
                  <w:jc w:val="center"/>
                  <w:rPr>
                    <w:sz w:val="20"/>
                  </w:rPr>
                </w:pPr>
                <w:r w:rsidRPr="004B0A3F">
                  <w:rPr>
                    <w:sz w:val="20"/>
                  </w:rPr>
                  <w:t>SOC 1-15a</w:t>
                </w:r>
              </w:p>
              <w:p w14:paraId="396F2DAB" w14:textId="77777777" w:rsidR="00C178D0" w:rsidRPr="004B0A3F" w:rsidRDefault="00C178D0" w:rsidP="008154CA">
                <w:pPr>
                  <w:tabs>
                    <w:tab w:val="left" w:pos="3734"/>
                  </w:tabs>
                  <w:jc w:val="center"/>
                  <w:rPr>
                    <w:sz w:val="20"/>
                  </w:rPr>
                </w:pPr>
                <w:r w:rsidRPr="004B0A3F">
                  <w:rPr>
                    <w:sz w:val="20"/>
                  </w:rPr>
                  <w:t>SOC 1-17a</w:t>
                </w:r>
              </w:p>
              <w:p w14:paraId="7937BEBA" w14:textId="77777777" w:rsidR="00C178D0" w:rsidRPr="004B0A3F" w:rsidRDefault="00C178D0" w:rsidP="008154CA">
                <w:pPr>
                  <w:tabs>
                    <w:tab w:val="left" w:pos="3734"/>
                  </w:tabs>
                  <w:jc w:val="center"/>
                  <w:rPr>
                    <w:sz w:val="20"/>
                  </w:rPr>
                </w:pPr>
                <w:r w:rsidRPr="004B0A3F">
                  <w:rPr>
                    <w:sz w:val="20"/>
                  </w:rPr>
                  <w:t>SOC 1-18a</w:t>
                </w:r>
              </w:p>
              <w:p w14:paraId="6A9CDBF4" w14:textId="77777777" w:rsidR="00C178D0" w:rsidRPr="004B0A3F" w:rsidRDefault="00C178D0" w:rsidP="008154CA">
                <w:pPr>
                  <w:tabs>
                    <w:tab w:val="left" w:pos="3734"/>
                  </w:tabs>
                  <w:jc w:val="center"/>
                </w:pPr>
              </w:p>
            </w:tc>
            <w:tc>
              <w:tcPr>
                <w:tcW w:w="2127" w:type="dxa"/>
                <w:shd w:val="clear" w:color="auto" w:fill="F2DBDB" w:themeFill="accent2" w:themeFillTint="33"/>
              </w:tcPr>
              <w:p w14:paraId="1EAF1F8C" w14:textId="77777777" w:rsidR="00C178D0" w:rsidRPr="004B0A3F" w:rsidRDefault="00C178D0" w:rsidP="008154CA">
                <w:pPr>
                  <w:tabs>
                    <w:tab w:val="left" w:pos="3734"/>
                  </w:tabs>
                  <w:jc w:val="center"/>
                  <w:rPr>
                    <w:b/>
                    <w:sz w:val="20"/>
                  </w:rPr>
                </w:pPr>
                <w:r w:rsidRPr="004B0A3F">
                  <w:rPr>
                    <w:b/>
                    <w:sz w:val="20"/>
                  </w:rPr>
                  <w:t>Enterprise</w:t>
                </w:r>
              </w:p>
              <w:p w14:paraId="3F59F3A9" w14:textId="77777777" w:rsidR="00C178D0" w:rsidRPr="004B0A3F" w:rsidRDefault="00C178D0" w:rsidP="008154CA">
                <w:pPr>
                  <w:tabs>
                    <w:tab w:val="left" w:pos="3734"/>
                  </w:tabs>
                  <w:jc w:val="center"/>
                  <w:rPr>
                    <w:sz w:val="20"/>
                  </w:rPr>
                </w:pPr>
                <w:r w:rsidRPr="004B0A3F">
                  <w:rPr>
                    <w:sz w:val="20"/>
                  </w:rPr>
                  <w:t>SOC 1-15a</w:t>
                </w:r>
              </w:p>
              <w:p w14:paraId="78E55DE7" w14:textId="77777777" w:rsidR="00C178D0" w:rsidRPr="004B0A3F" w:rsidRDefault="00C178D0" w:rsidP="008154CA">
                <w:pPr>
                  <w:tabs>
                    <w:tab w:val="left" w:pos="3734"/>
                  </w:tabs>
                  <w:jc w:val="center"/>
                  <w:rPr>
                    <w:sz w:val="20"/>
                  </w:rPr>
                </w:pPr>
                <w:r w:rsidRPr="004B0A3F">
                  <w:rPr>
                    <w:sz w:val="20"/>
                  </w:rPr>
                  <w:t>SOC 1-21a</w:t>
                </w:r>
              </w:p>
              <w:p w14:paraId="12505A03" w14:textId="77777777" w:rsidR="00C178D0" w:rsidRPr="004B0A3F" w:rsidRDefault="00C178D0" w:rsidP="008154CA">
                <w:pPr>
                  <w:tabs>
                    <w:tab w:val="left" w:pos="3734"/>
                  </w:tabs>
                  <w:jc w:val="center"/>
                  <w:rPr>
                    <w:sz w:val="20"/>
                  </w:rPr>
                </w:pPr>
                <w:r w:rsidRPr="004B0A3F">
                  <w:rPr>
                    <w:sz w:val="20"/>
                  </w:rPr>
                  <w:t>SOC 1-22a</w:t>
                </w:r>
              </w:p>
              <w:p w14:paraId="2F99D891" w14:textId="77777777" w:rsidR="00C178D0" w:rsidRPr="004B0A3F" w:rsidRDefault="00C178D0" w:rsidP="008154CA">
                <w:pPr>
                  <w:tabs>
                    <w:tab w:val="left" w:pos="3734"/>
                  </w:tabs>
                  <w:jc w:val="center"/>
                </w:pPr>
              </w:p>
            </w:tc>
            <w:tc>
              <w:tcPr>
                <w:tcW w:w="2409" w:type="dxa"/>
                <w:shd w:val="clear" w:color="auto" w:fill="F2DBDB" w:themeFill="accent2" w:themeFillTint="33"/>
              </w:tcPr>
              <w:p w14:paraId="3C160459" w14:textId="77777777" w:rsidR="00C178D0" w:rsidRPr="004B0A3F" w:rsidRDefault="003F7671" w:rsidP="004B0A3F">
                <w:pPr>
                  <w:tabs>
                    <w:tab w:val="left" w:pos="3734"/>
                  </w:tabs>
                  <w:jc w:val="center"/>
                  <w:rPr>
                    <w:sz w:val="20"/>
                    <w:szCs w:val="20"/>
                  </w:rPr>
                </w:pPr>
                <w:r w:rsidRPr="003F7671">
                  <w:rPr>
                    <w:sz w:val="15"/>
                    <w:szCs w:val="15"/>
                  </w:rPr>
                  <w:t xml:space="preserve">The contexts have been organised under suggested year groups. Although the outcomes are covered once in depth, these may be linked to other interdisciplinary themes during the </w:t>
                </w:r>
                <w:proofErr w:type="gramStart"/>
                <w:r w:rsidRPr="003F7671">
                  <w:rPr>
                    <w:sz w:val="15"/>
                    <w:szCs w:val="15"/>
                  </w:rPr>
                  <w:t>three year</w:t>
                </w:r>
                <w:proofErr w:type="gramEnd"/>
                <w:r w:rsidRPr="003F7671">
                  <w:rPr>
                    <w:sz w:val="15"/>
                    <w:szCs w:val="15"/>
                  </w:rPr>
                  <w:t xml:space="preserve"> cycle and a part of the life and ethos of the schools as a community.</w:t>
                </w:r>
              </w:p>
            </w:tc>
          </w:tr>
          <w:tr w:rsidR="00C178D0" w:rsidRPr="007B59EC" w14:paraId="57704EAA" w14:textId="77777777" w:rsidTr="0010676E">
            <w:tc>
              <w:tcPr>
                <w:tcW w:w="1418" w:type="dxa"/>
                <w:vMerge w:val="restart"/>
                <w:shd w:val="clear" w:color="auto" w:fill="E5DFEC" w:themeFill="accent4" w:themeFillTint="33"/>
                <w:vAlign w:val="center"/>
              </w:tcPr>
              <w:p w14:paraId="40E2BE6F" w14:textId="77777777" w:rsidR="00C178D0" w:rsidRPr="004B0A3F" w:rsidRDefault="00C178D0" w:rsidP="008154CA">
                <w:pPr>
                  <w:tabs>
                    <w:tab w:val="left" w:pos="3734"/>
                  </w:tabs>
                  <w:rPr>
                    <w:b/>
                  </w:rPr>
                </w:pPr>
                <w:r w:rsidRPr="004B0A3F">
                  <w:rPr>
                    <w:b/>
                  </w:rPr>
                  <w:t>Second Level</w:t>
                </w:r>
              </w:p>
              <w:p w14:paraId="55B07413" w14:textId="77777777" w:rsidR="00C178D0" w:rsidRPr="004B0A3F" w:rsidRDefault="00C178D0" w:rsidP="008154CA">
                <w:pPr>
                  <w:tabs>
                    <w:tab w:val="left" w:pos="3734"/>
                  </w:tabs>
                  <w:rPr>
                    <w:b/>
                  </w:rPr>
                </w:pPr>
              </w:p>
              <w:p w14:paraId="6D61EF3E" w14:textId="77777777" w:rsidR="00C178D0" w:rsidRPr="004B0A3F" w:rsidRDefault="00C178D0" w:rsidP="008154CA">
                <w:pPr>
                  <w:tabs>
                    <w:tab w:val="left" w:pos="3734"/>
                  </w:tabs>
                  <w:rPr>
                    <w:i/>
                    <w:sz w:val="20"/>
                    <w:szCs w:val="20"/>
                  </w:rPr>
                </w:pPr>
                <w:r w:rsidRPr="004B0A3F">
                  <w:rPr>
                    <w:rFonts w:cs="Calibri"/>
                    <w:i/>
                    <w:sz w:val="20"/>
                    <w:szCs w:val="20"/>
                  </w:rPr>
                  <w:t xml:space="preserve">Contexts </w:t>
                </w:r>
                <w:r w:rsidRPr="004B0A3F">
                  <w:rPr>
                    <w:rFonts w:cs="Calibri"/>
                    <w:i/>
                    <w:sz w:val="20"/>
                    <w:szCs w:val="20"/>
                    <w:shd w:val="clear" w:color="auto" w:fill="E5DFEC" w:themeFill="accent4" w:themeFillTint="33"/>
                  </w:rPr>
                  <w:t>f</w:t>
                </w:r>
                <w:r w:rsidRPr="004B0A3F">
                  <w:rPr>
                    <w:rFonts w:cs="Calibri"/>
                    <w:i/>
                    <w:sz w:val="20"/>
                    <w:szCs w:val="20"/>
                  </w:rPr>
                  <w:t>or learning will vary in length and should offer a breadth and balance of skills, knowledge and understanding over the school year.</w:t>
                </w:r>
              </w:p>
            </w:tc>
            <w:tc>
              <w:tcPr>
                <w:tcW w:w="1276" w:type="dxa"/>
                <w:shd w:val="clear" w:color="auto" w:fill="EAF1DD" w:themeFill="accent3" w:themeFillTint="33"/>
                <w:vAlign w:val="center"/>
              </w:tcPr>
              <w:p w14:paraId="6123FE67" w14:textId="77777777" w:rsidR="00C178D0" w:rsidRPr="004B0A3F" w:rsidRDefault="00C178D0" w:rsidP="008154CA">
                <w:pPr>
                  <w:tabs>
                    <w:tab w:val="left" w:pos="3734"/>
                  </w:tabs>
                  <w:jc w:val="center"/>
                  <w:rPr>
                    <w:sz w:val="20"/>
                    <w:szCs w:val="20"/>
                  </w:rPr>
                </w:pPr>
                <w:r w:rsidRPr="004B0A3F">
                  <w:rPr>
                    <w:sz w:val="20"/>
                    <w:szCs w:val="20"/>
                  </w:rPr>
                  <w:t>People, past events and societies</w:t>
                </w:r>
              </w:p>
              <w:p w14:paraId="3CE3B060" w14:textId="77777777" w:rsidR="00C178D0" w:rsidRPr="004B0A3F" w:rsidRDefault="00C178D0" w:rsidP="008154CA">
                <w:pPr>
                  <w:tabs>
                    <w:tab w:val="left" w:pos="3734"/>
                  </w:tabs>
                  <w:jc w:val="center"/>
                  <w:rPr>
                    <w:sz w:val="20"/>
                    <w:szCs w:val="20"/>
                  </w:rPr>
                </w:pPr>
              </w:p>
            </w:tc>
            <w:tc>
              <w:tcPr>
                <w:tcW w:w="1701" w:type="dxa"/>
                <w:shd w:val="clear" w:color="auto" w:fill="EAF1DD" w:themeFill="accent3" w:themeFillTint="33"/>
              </w:tcPr>
              <w:p w14:paraId="05F22F7E" w14:textId="77777777" w:rsidR="00C178D0" w:rsidRPr="004B0A3F" w:rsidRDefault="00C178D0" w:rsidP="008154CA">
                <w:pPr>
                  <w:tabs>
                    <w:tab w:val="left" w:pos="3734"/>
                  </w:tabs>
                  <w:jc w:val="center"/>
                  <w:rPr>
                    <w:i/>
                    <w:sz w:val="20"/>
                  </w:rPr>
                </w:pPr>
                <w:r w:rsidRPr="004B0A3F">
                  <w:rPr>
                    <w:b/>
                    <w:sz w:val="20"/>
                  </w:rPr>
                  <w:t>Historical context</w:t>
                </w:r>
                <w:r w:rsidRPr="004B0A3F">
                  <w:rPr>
                    <w:sz w:val="20"/>
                  </w:rPr>
                  <w:br/>
                </w:r>
                <w:r w:rsidRPr="004B0A3F">
                  <w:rPr>
                    <w:i/>
                    <w:sz w:val="20"/>
                  </w:rPr>
                  <w:t>Think about local circumstances</w:t>
                </w:r>
              </w:p>
              <w:p w14:paraId="3714955E" w14:textId="77777777" w:rsidR="00C178D0" w:rsidRPr="004B0A3F" w:rsidRDefault="00C178D0" w:rsidP="008154CA">
                <w:pPr>
                  <w:tabs>
                    <w:tab w:val="left" w:pos="3734"/>
                  </w:tabs>
                  <w:jc w:val="center"/>
                  <w:rPr>
                    <w:sz w:val="20"/>
                  </w:rPr>
                </w:pPr>
                <w:r w:rsidRPr="004B0A3F">
                  <w:rPr>
                    <w:sz w:val="20"/>
                  </w:rPr>
                  <w:t>SOC 2-01a</w:t>
                </w:r>
              </w:p>
              <w:p w14:paraId="2BB31183" w14:textId="77777777" w:rsidR="00C178D0" w:rsidRPr="004B0A3F" w:rsidRDefault="00C178D0" w:rsidP="008154CA">
                <w:pPr>
                  <w:tabs>
                    <w:tab w:val="left" w:pos="3734"/>
                  </w:tabs>
                  <w:jc w:val="center"/>
                  <w:rPr>
                    <w:sz w:val="20"/>
                  </w:rPr>
                </w:pPr>
                <w:r w:rsidRPr="004B0A3F">
                  <w:rPr>
                    <w:sz w:val="20"/>
                  </w:rPr>
                  <w:t>SOC 2-02a</w:t>
                </w:r>
              </w:p>
              <w:p w14:paraId="0FB3AAAE" w14:textId="77777777" w:rsidR="00C178D0" w:rsidRPr="004B0A3F" w:rsidRDefault="00C178D0" w:rsidP="008154CA">
                <w:pPr>
                  <w:tabs>
                    <w:tab w:val="left" w:pos="3734"/>
                  </w:tabs>
                  <w:jc w:val="center"/>
                  <w:rPr>
                    <w:sz w:val="20"/>
                  </w:rPr>
                </w:pPr>
                <w:r w:rsidRPr="004B0A3F">
                  <w:rPr>
                    <w:sz w:val="20"/>
                  </w:rPr>
                  <w:t>SOC 2-03a</w:t>
                </w:r>
              </w:p>
              <w:p w14:paraId="7AA791C0" w14:textId="77777777" w:rsidR="00C178D0" w:rsidRPr="004B0A3F" w:rsidRDefault="00C178D0" w:rsidP="008154CA">
                <w:pPr>
                  <w:tabs>
                    <w:tab w:val="left" w:pos="3734"/>
                  </w:tabs>
                  <w:jc w:val="center"/>
                  <w:rPr>
                    <w:sz w:val="20"/>
                  </w:rPr>
                </w:pPr>
                <w:r w:rsidRPr="004B0A3F">
                  <w:rPr>
                    <w:sz w:val="20"/>
                  </w:rPr>
                  <w:t>SOC 2-04a</w:t>
                </w:r>
              </w:p>
            </w:tc>
            <w:tc>
              <w:tcPr>
                <w:tcW w:w="2126" w:type="dxa"/>
                <w:shd w:val="clear" w:color="auto" w:fill="EAF1DD" w:themeFill="accent3" w:themeFillTint="33"/>
              </w:tcPr>
              <w:p w14:paraId="098F69F7" w14:textId="77777777" w:rsidR="00C178D0" w:rsidRPr="004B0A3F" w:rsidRDefault="00C178D0" w:rsidP="008154CA">
                <w:pPr>
                  <w:tabs>
                    <w:tab w:val="left" w:pos="3734"/>
                  </w:tabs>
                  <w:jc w:val="center"/>
                  <w:rPr>
                    <w:i/>
                    <w:sz w:val="20"/>
                  </w:rPr>
                </w:pPr>
                <w:r w:rsidRPr="004B0A3F">
                  <w:rPr>
                    <w:b/>
                    <w:sz w:val="20"/>
                  </w:rPr>
                  <w:t>Historical context</w:t>
                </w:r>
                <w:r w:rsidRPr="004B0A3F">
                  <w:rPr>
                    <w:sz w:val="20"/>
                  </w:rPr>
                  <w:br/>
                </w:r>
                <w:r w:rsidRPr="004B0A3F">
                  <w:rPr>
                    <w:i/>
                    <w:sz w:val="20"/>
                  </w:rPr>
                  <w:t>Think about local circumstances</w:t>
                </w:r>
              </w:p>
              <w:p w14:paraId="5DE0DBE8" w14:textId="77777777" w:rsidR="00C178D0" w:rsidRPr="004B0A3F" w:rsidRDefault="00C178D0" w:rsidP="008154CA">
                <w:pPr>
                  <w:tabs>
                    <w:tab w:val="left" w:pos="3734"/>
                  </w:tabs>
                  <w:jc w:val="center"/>
                  <w:rPr>
                    <w:sz w:val="20"/>
                  </w:rPr>
                </w:pPr>
                <w:r w:rsidRPr="004B0A3F">
                  <w:rPr>
                    <w:sz w:val="20"/>
                  </w:rPr>
                  <w:t>SOC 2-01a</w:t>
                </w:r>
              </w:p>
              <w:p w14:paraId="16612F72" w14:textId="77777777" w:rsidR="00C178D0" w:rsidRPr="004B0A3F" w:rsidRDefault="00C178D0" w:rsidP="008154CA">
                <w:pPr>
                  <w:tabs>
                    <w:tab w:val="left" w:pos="3734"/>
                  </w:tabs>
                  <w:jc w:val="center"/>
                  <w:rPr>
                    <w:sz w:val="20"/>
                  </w:rPr>
                </w:pPr>
                <w:r w:rsidRPr="004B0A3F">
                  <w:rPr>
                    <w:sz w:val="20"/>
                  </w:rPr>
                  <w:t>SOC 2-02a</w:t>
                </w:r>
              </w:p>
              <w:p w14:paraId="2965EBED" w14:textId="77777777" w:rsidR="00C178D0" w:rsidRPr="004B0A3F" w:rsidRDefault="00C178D0" w:rsidP="008154CA">
                <w:pPr>
                  <w:tabs>
                    <w:tab w:val="left" w:pos="3734"/>
                  </w:tabs>
                  <w:jc w:val="center"/>
                  <w:rPr>
                    <w:sz w:val="20"/>
                  </w:rPr>
                </w:pPr>
                <w:r w:rsidRPr="004B0A3F">
                  <w:rPr>
                    <w:sz w:val="20"/>
                  </w:rPr>
                  <w:t>SOC 2-03a</w:t>
                </w:r>
              </w:p>
              <w:p w14:paraId="4618AFD3" w14:textId="77777777" w:rsidR="00C178D0" w:rsidRPr="004B0A3F" w:rsidRDefault="00C178D0" w:rsidP="008154CA">
                <w:pPr>
                  <w:tabs>
                    <w:tab w:val="left" w:pos="3734"/>
                  </w:tabs>
                  <w:jc w:val="center"/>
                  <w:rPr>
                    <w:sz w:val="20"/>
                  </w:rPr>
                </w:pPr>
                <w:r w:rsidRPr="004B0A3F">
                  <w:rPr>
                    <w:sz w:val="20"/>
                  </w:rPr>
                  <w:t>SOC 2-04a</w:t>
                </w:r>
              </w:p>
            </w:tc>
            <w:tc>
              <w:tcPr>
                <w:tcW w:w="2127" w:type="dxa"/>
                <w:shd w:val="clear" w:color="auto" w:fill="EAF1DD" w:themeFill="accent3" w:themeFillTint="33"/>
              </w:tcPr>
              <w:p w14:paraId="3C1E0B7E" w14:textId="77777777" w:rsidR="00C178D0" w:rsidRPr="004B0A3F" w:rsidRDefault="00C178D0" w:rsidP="008154CA">
                <w:pPr>
                  <w:tabs>
                    <w:tab w:val="left" w:pos="3734"/>
                  </w:tabs>
                  <w:jc w:val="center"/>
                  <w:rPr>
                    <w:i/>
                    <w:sz w:val="20"/>
                  </w:rPr>
                </w:pPr>
                <w:r w:rsidRPr="004B0A3F">
                  <w:rPr>
                    <w:b/>
                    <w:sz w:val="20"/>
                  </w:rPr>
                  <w:t>Historical context</w:t>
                </w:r>
                <w:r w:rsidRPr="004B0A3F">
                  <w:rPr>
                    <w:sz w:val="20"/>
                  </w:rPr>
                  <w:br/>
                </w:r>
                <w:r w:rsidRPr="004B0A3F">
                  <w:rPr>
                    <w:i/>
                    <w:sz w:val="20"/>
                  </w:rPr>
                  <w:t>Think about local circumstances</w:t>
                </w:r>
              </w:p>
              <w:p w14:paraId="67ABB271" w14:textId="77777777" w:rsidR="00C178D0" w:rsidRPr="004B0A3F" w:rsidRDefault="00C178D0" w:rsidP="008154CA">
                <w:pPr>
                  <w:tabs>
                    <w:tab w:val="left" w:pos="3734"/>
                  </w:tabs>
                  <w:jc w:val="center"/>
                  <w:rPr>
                    <w:sz w:val="20"/>
                  </w:rPr>
                </w:pPr>
                <w:r w:rsidRPr="004B0A3F">
                  <w:rPr>
                    <w:sz w:val="20"/>
                  </w:rPr>
                  <w:t>SOC 2-01a</w:t>
                </w:r>
              </w:p>
              <w:p w14:paraId="40E998CE" w14:textId="77777777" w:rsidR="00C178D0" w:rsidRPr="004B0A3F" w:rsidRDefault="00C178D0" w:rsidP="008154CA">
                <w:pPr>
                  <w:tabs>
                    <w:tab w:val="left" w:pos="3734"/>
                  </w:tabs>
                  <w:jc w:val="center"/>
                  <w:rPr>
                    <w:sz w:val="20"/>
                  </w:rPr>
                </w:pPr>
                <w:r w:rsidRPr="004B0A3F">
                  <w:rPr>
                    <w:sz w:val="20"/>
                  </w:rPr>
                  <w:t>SOC 2-02a</w:t>
                </w:r>
              </w:p>
              <w:p w14:paraId="5C97E50F" w14:textId="77777777" w:rsidR="00C178D0" w:rsidRPr="004B0A3F" w:rsidRDefault="00C178D0" w:rsidP="008154CA">
                <w:pPr>
                  <w:tabs>
                    <w:tab w:val="left" w:pos="3734"/>
                  </w:tabs>
                  <w:jc w:val="center"/>
                  <w:rPr>
                    <w:sz w:val="20"/>
                  </w:rPr>
                </w:pPr>
                <w:r w:rsidRPr="004B0A3F">
                  <w:rPr>
                    <w:sz w:val="20"/>
                  </w:rPr>
                  <w:t>SOC 2-03a</w:t>
                </w:r>
              </w:p>
              <w:p w14:paraId="4A3B6291" w14:textId="77777777" w:rsidR="00C178D0" w:rsidRPr="004B0A3F" w:rsidRDefault="00C178D0" w:rsidP="008154CA">
                <w:pPr>
                  <w:tabs>
                    <w:tab w:val="left" w:pos="3734"/>
                  </w:tabs>
                  <w:jc w:val="center"/>
                  <w:rPr>
                    <w:sz w:val="20"/>
                  </w:rPr>
                </w:pPr>
                <w:r w:rsidRPr="004B0A3F">
                  <w:rPr>
                    <w:sz w:val="20"/>
                  </w:rPr>
                  <w:t>SOC 2-04a</w:t>
                </w:r>
              </w:p>
            </w:tc>
            <w:tc>
              <w:tcPr>
                <w:tcW w:w="2409" w:type="dxa"/>
                <w:shd w:val="clear" w:color="auto" w:fill="EAF1DD" w:themeFill="accent3" w:themeFillTint="33"/>
              </w:tcPr>
              <w:p w14:paraId="634120A7" w14:textId="77777777" w:rsidR="00C178D0" w:rsidRPr="004B0A3F" w:rsidRDefault="00C178D0" w:rsidP="008154CA">
                <w:pPr>
                  <w:tabs>
                    <w:tab w:val="left" w:pos="3734"/>
                  </w:tabs>
                  <w:jc w:val="center"/>
                  <w:rPr>
                    <w:b/>
                    <w:sz w:val="20"/>
                  </w:rPr>
                </w:pPr>
                <w:r w:rsidRPr="004B0A3F">
                  <w:rPr>
                    <w:b/>
                    <w:sz w:val="20"/>
                  </w:rPr>
                  <w:t>Significant Individual in History</w:t>
                </w:r>
              </w:p>
              <w:p w14:paraId="548E878D" w14:textId="77777777" w:rsidR="00C178D0" w:rsidRPr="004B0A3F" w:rsidRDefault="00C178D0" w:rsidP="008154CA">
                <w:pPr>
                  <w:tabs>
                    <w:tab w:val="left" w:pos="3734"/>
                  </w:tabs>
                  <w:jc w:val="center"/>
                  <w:rPr>
                    <w:i/>
                    <w:sz w:val="20"/>
                  </w:rPr>
                </w:pPr>
                <w:r w:rsidRPr="004B0A3F">
                  <w:rPr>
                    <w:i/>
                    <w:sz w:val="20"/>
                  </w:rPr>
                  <w:t>C</w:t>
                </w:r>
                <w:r w:rsidR="004B0A3F" w:rsidRPr="004B0A3F">
                  <w:rPr>
                    <w:i/>
                    <w:sz w:val="20"/>
                  </w:rPr>
                  <w:t>an be linked to historical context</w:t>
                </w:r>
                <w:r w:rsidRPr="004B0A3F">
                  <w:rPr>
                    <w:i/>
                    <w:sz w:val="20"/>
                  </w:rPr>
                  <w:t>, Science through SCN 2-20a, or as standalone outcome</w:t>
                </w:r>
              </w:p>
              <w:p w14:paraId="7AF300BD" w14:textId="77777777" w:rsidR="00C178D0" w:rsidRPr="004B0A3F" w:rsidRDefault="00C178D0" w:rsidP="008154CA">
                <w:pPr>
                  <w:tabs>
                    <w:tab w:val="left" w:pos="3734"/>
                  </w:tabs>
                  <w:jc w:val="center"/>
                  <w:rPr>
                    <w:sz w:val="20"/>
                  </w:rPr>
                </w:pPr>
                <w:r w:rsidRPr="004B0A3F">
                  <w:rPr>
                    <w:sz w:val="20"/>
                  </w:rPr>
                  <w:t>SOC 2-06a</w:t>
                </w:r>
              </w:p>
            </w:tc>
          </w:tr>
          <w:tr w:rsidR="00C178D0" w:rsidRPr="007B59EC" w14:paraId="1DA29E08" w14:textId="77777777" w:rsidTr="00C178D0">
            <w:tc>
              <w:tcPr>
                <w:tcW w:w="1418" w:type="dxa"/>
                <w:vMerge/>
                <w:shd w:val="clear" w:color="auto" w:fill="E5DFEC" w:themeFill="accent4" w:themeFillTint="33"/>
              </w:tcPr>
              <w:p w14:paraId="0A86C147" w14:textId="77777777" w:rsidR="00C178D0" w:rsidRPr="004B0A3F" w:rsidRDefault="00C178D0" w:rsidP="008154CA">
                <w:pPr>
                  <w:tabs>
                    <w:tab w:val="left" w:pos="3734"/>
                  </w:tabs>
                </w:pPr>
              </w:p>
            </w:tc>
            <w:tc>
              <w:tcPr>
                <w:tcW w:w="1276" w:type="dxa"/>
                <w:shd w:val="clear" w:color="auto" w:fill="DBE5F1" w:themeFill="accent1" w:themeFillTint="33"/>
                <w:vAlign w:val="center"/>
              </w:tcPr>
              <w:p w14:paraId="6EB17B62" w14:textId="77777777" w:rsidR="00C178D0" w:rsidRPr="004B0A3F" w:rsidRDefault="00C178D0" w:rsidP="008154CA">
                <w:pPr>
                  <w:tabs>
                    <w:tab w:val="left" w:pos="3734"/>
                  </w:tabs>
                  <w:jc w:val="center"/>
                  <w:rPr>
                    <w:sz w:val="20"/>
                    <w:szCs w:val="20"/>
                  </w:rPr>
                </w:pPr>
                <w:r w:rsidRPr="004B0A3F">
                  <w:rPr>
                    <w:sz w:val="20"/>
                    <w:szCs w:val="20"/>
                  </w:rPr>
                  <w:t>People, place and environment</w:t>
                </w:r>
              </w:p>
            </w:tc>
            <w:tc>
              <w:tcPr>
                <w:tcW w:w="1701" w:type="dxa"/>
                <w:shd w:val="clear" w:color="auto" w:fill="DBE5F1" w:themeFill="accent1" w:themeFillTint="33"/>
              </w:tcPr>
              <w:p w14:paraId="29D76074" w14:textId="77777777" w:rsidR="00C178D0" w:rsidRPr="004B0A3F" w:rsidRDefault="00C178D0" w:rsidP="008154CA">
                <w:pPr>
                  <w:tabs>
                    <w:tab w:val="left" w:pos="3734"/>
                  </w:tabs>
                  <w:jc w:val="center"/>
                  <w:rPr>
                    <w:b/>
                    <w:sz w:val="20"/>
                  </w:rPr>
                </w:pPr>
                <w:r w:rsidRPr="004B0A3F">
                  <w:rPr>
                    <w:b/>
                    <w:sz w:val="20"/>
                  </w:rPr>
                  <w:t>Our Landscape</w:t>
                </w:r>
              </w:p>
              <w:p w14:paraId="469C13BD" w14:textId="77777777" w:rsidR="00C178D0" w:rsidRPr="004B0A3F" w:rsidRDefault="00C178D0" w:rsidP="008154CA">
                <w:pPr>
                  <w:tabs>
                    <w:tab w:val="left" w:pos="3734"/>
                  </w:tabs>
                  <w:jc w:val="center"/>
                  <w:rPr>
                    <w:sz w:val="20"/>
                  </w:rPr>
                </w:pPr>
                <w:r w:rsidRPr="004B0A3F">
                  <w:rPr>
                    <w:sz w:val="20"/>
                  </w:rPr>
                  <w:t>SOC 2-07a</w:t>
                </w:r>
              </w:p>
              <w:p w14:paraId="6CAE0C14" w14:textId="77777777" w:rsidR="00C178D0" w:rsidRPr="004B0A3F" w:rsidRDefault="00C178D0" w:rsidP="008154CA">
                <w:pPr>
                  <w:tabs>
                    <w:tab w:val="left" w:pos="3734"/>
                  </w:tabs>
                  <w:jc w:val="center"/>
                  <w:rPr>
                    <w:sz w:val="20"/>
                  </w:rPr>
                </w:pPr>
                <w:r w:rsidRPr="004B0A3F">
                  <w:rPr>
                    <w:sz w:val="20"/>
                  </w:rPr>
                  <w:t>SOC 2-08a</w:t>
                </w:r>
              </w:p>
              <w:p w14:paraId="6C1253F9" w14:textId="77777777" w:rsidR="00C178D0" w:rsidRPr="004B0A3F" w:rsidRDefault="00C178D0" w:rsidP="008154CA">
                <w:pPr>
                  <w:tabs>
                    <w:tab w:val="left" w:pos="3734"/>
                  </w:tabs>
                  <w:jc w:val="center"/>
                  <w:rPr>
                    <w:sz w:val="20"/>
                  </w:rPr>
                </w:pPr>
                <w:r w:rsidRPr="004B0A3F">
                  <w:rPr>
                    <w:sz w:val="20"/>
                  </w:rPr>
                  <w:t>SOC 2-08b</w:t>
                </w:r>
              </w:p>
              <w:p w14:paraId="162C6947" w14:textId="77777777" w:rsidR="00C178D0" w:rsidRPr="004B0A3F" w:rsidRDefault="00C178D0" w:rsidP="008154CA">
                <w:pPr>
                  <w:tabs>
                    <w:tab w:val="left" w:pos="3734"/>
                  </w:tabs>
                  <w:jc w:val="center"/>
                  <w:rPr>
                    <w:sz w:val="20"/>
                  </w:rPr>
                </w:pPr>
                <w:r w:rsidRPr="004B0A3F">
                  <w:rPr>
                    <w:sz w:val="20"/>
                  </w:rPr>
                  <w:t>SOC 2-13a</w:t>
                </w:r>
              </w:p>
              <w:p w14:paraId="40CF78F9" w14:textId="77777777" w:rsidR="00C178D0" w:rsidRPr="004B0A3F" w:rsidRDefault="00C178D0" w:rsidP="008154CA">
                <w:pPr>
                  <w:tabs>
                    <w:tab w:val="left" w:pos="3734"/>
                  </w:tabs>
                  <w:jc w:val="center"/>
                  <w:rPr>
                    <w:b/>
                    <w:sz w:val="20"/>
                  </w:rPr>
                </w:pPr>
              </w:p>
            </w:tc>
            <w:tc>
              <w:tcPr>
                <w:tcW w:w="2126" w:type="dxa"/>
                <w:shd w:val="clear" w:color="auto" w:fill="DBE5F1" w:themeFill="accent1" w:themeFillTint="33"/>
              </w:tcPr>
              <w:p w14:paraId="7260BA6D" w14:textId="77777777" w:rsidR="00C178D0" w:rsidRPr="004B0A3F" w:rsidRDefault="00C178D0" w:rsidP="008154CA">
                <w:pPr>
                  <w:tabs>
                    <w:tab w:val="left" w:pos="3734"/>
                  </w:tabs>
                  <w:jc w:val="center"/>
                  <w:rPr>
                    <w:b/>
                    <w:sz w:val="20"/>
                  </w:rPr>
                </w:pPr>
                <w:r w:rsidRPr="004B0A3F">
                  <w:rPr>
                    <w:b/>
                    <w:sz w:val="20"/>
                  </w:rPr>
                  <w:t>Environmental Tourism</w:t>
                </w:r>
              </w:p>
              <w:p w14:paraId="03DCDCDD" w14:textId="77777777" w:rsidR="00C178D0" w:rsidRPr="004B0A3F" w:rsidRDefault="00C178D0" w:rsidP="008154CA">
                <w:pPr>
                  <w:tabs>
                    <w:tab w:val="left" w:pos="3734"/>
                  </w:tabs>
                  <w:jc w:val="center"/>
                  <w:rPr>
                    <w:sz w:val="20"/>
                  </w:rPr>
                </w:pPr>
                <w:r w:rsidRPr="004B0A3F">
                  <w:rPr>
                    <w:sz w:val="20"/>
                  </w:rPr>
                  <w:t>SOC 2-09a</w:t>
                </w:r>
              </w:p>
              <w:p w14:paraId="4B11C81A" w14:textId="77777777" w:rsidR="00C178D0" w:rsidRPr="004B0A3F" w:rsidRDefault="00C178D0" w:rsidP="008154CA">
                <w:pPr>
                  <w:tabs>
                    <w:tab w:val="left" w:pos="3734"/>
                  </w:tabs>
                  <w:jc w:val="center"/>
                  <w:rPr>
                    <w:sz w:val="20"/>
                  </w:rPr>
                </w:pPr>
                <w:r w:rsidRPr="004B0A3F">
                  <w:rPr>
                    <w:sz w:val="20"/>
                  </w:rPr>
                  <w:t>SOC 2-10a</w:t>
                </w:r>
              </w:p>
              <w:p w14:paraId="043661AB" w14:textId="77777777" w:rsidR="00C178D0" w:rsidRPr="004B0A3F" w:rsidRDefault="00C178D0" w:rsidP="008154CA">
                <w:pPr>
                  <w:tabs>
                    <w:tab w:val="left" w:pos="3734"/>
                  </w:tabs>
                  <w:jc w:val="center"/>
                  <w:rPr>
                    <w:sz w:val="20"/>
                  </w:rPr>
                </w:pPr>
                <w:r w:rsidRPr="004B0A3F">
                  <w:rPr>
                    <w:sz w:val="20"/>
                  </w:rPr>
                  <w:t>SOC 2-14a</w:t>
                </w:r>
              </w:p>
              <w:p w14:paraId="354D96E4" w14:textId="77777777" w:rsidR="00C178D0" w:rsidRPr="004B0A3F" w:rsidRDefault="00C178D0" w:rsidP="008154CA">
                <w:pPr>
                  <w:tabs>
                    <w:tab w:val="left" w:pos="3734"/>
                  </w:tabs>
                  <w:jc w:val="center"/>
                  <w:rPr>
                    <w:sz w:val="20"/>
                  </w:rPr>
                </w:pPr>
                <w:r w:rsidRPr="004B0A3F">
                  <w:rPr>
                    <w:sz w:val="20"/>
                  </w:rPr>
                  <w:t>SOC 2-19a</w:t>
                </w:r>
              </w:p>
              <w:p w14:paraId="7CA28463" w14:textId="77777777" w:rsidR="00C178D0" w:rsidRPr="004B0A3F" w:rsidRDefault="00C178D0" w:rsidP="008154CA">
                <w:pPr>
                  <w:tabs>
                    <w:tab w:val="left" w:pos="3734"/>
                  </w:tabs>
                  <w:jc w:val="center"/>
                  <w:rPr>
                    <w:sz w:val="20"/>
                  </w:rPr>
                </w:pPr>
                <w:r w:rsidRPr="004B0A3F">
                  <w:rPr>
                    <w:sz w:val="20"/>
                  </w:rPr>
                  <w:t>IDL with Science</w:t>
                </w:r>
                <w:r w:rsidR="0010676E" w:rsidRPr="004B0A3F">
                  <w:rPr>
                    <w:sz w:val="20"/>
                  </w:rPr>
                  <w:t xml:space="preserve">/ Technology outcomes </w:t>
                </w:r>
              </w:p>
              <w:p w14:paraId="01BDC8D3" w14:textId="77777777" w:rsidR="00C178D0" w:rsidRPr="004B0A3F" w:rsidRDefault="00C178D0" w:rsidP="008154CA">
                <w:pPr>
                  <w:tabs>
                    <w:tab w:val="left" w:pos="3734"/>
                  </w:tabs>
                  <w:jc w:val="center"/>
                  <w:rPr>
                    <w:sz w:val="20"/>
                  </w:rPr>
                </w:pPr>
                <w:r w:rsidRPr="004B0A3F">
                  <w:rPr>
                    <w:sz w:val="20"/>
                  </w:rPr>
                  <w:t>SCN 2-04a</w:t>
                </w:r>
              </w:p>
              <w:p w14:paraId="68CDE7B2" w14:textId="77777777" w:rsidR="00C178D0" w:rsidRPr="004B0A3F" w:rsidRDefault="00C178D0" w:rsidP="008154CA">
                <w:pPr>
                  <w:tabs>
                    <w:tab w:val="left" w:pos="3734"/>
                  </w:tabs>
                  <w:jc w:val="center"/>
                  <w:rPr>
                    <w:sz w:val="20"/>
                  </w:rPr>
                </w:pPr>
                <w:r w:rsidRPr="004B0A3F">
                  <w:rPr>
                    <w:sz w:val="20"/>
                  </w:rPr>
                  <w:t>SCN 2-04b</w:t>
                </w:r>
              </w:p>
              <w:p w14:paraId="3E3E757A" w14:textId="77777777" w:rsidR="00C178D0" w:rsidRPr="004B0A3F" w:rsidRDefault="00C178D0" w:rsidP="008154CA">
                <w:pPr>
                  <w:tabs>
                    <w:tab w:val="left" w:pos="3734"/>
                  </w:tabs>
                  <w:jc w:val="center"/>
                  <w:rPr>
                    <w:sz w:val="20"/>
                  </w:rPr>
                </w:pPr>
                <w:r w:rsidRPr="004B0A3F">
                  <w:rPr>
                    <w:sz w:val="20"/>
                  </w:rPr>
                  <w:t>SCN 2-17a</w:t>
                </w:r>
              </w:p>
              <w:p w14:paraId="7D2DA3AE" w14:textId="77777777" w:rsidR="0010676E" w:rsidRPr="004B0A3F" w:rsidRDefault="0010676E" w:rsidP="008154CA">
                <w:pPr>
                  <w:tabs>
                    <w:tab w:val="left" w:pos="3734"/>
                  </w:tabs>
                  <w:jc w:val="center"/>
                  <w:rPr>
                    <w:sz w:val="20"/>
                  </w:rPr>
                </w:pPr>
                <w:r w:rsidRPr="004B0A3F">
                  <w:rPr>
                    <w:sz w:val="20"/>
                  </w:rPr>
                  <w:t>TCH 2-02b</w:t>
                </w:r>
              </w:p>
            </w:tc>
            <w:tc>
              <w:tcPr>
                <w:tcW w:w="2127" w:type="dxa"/>
                <w:shd w:val="clear" w:color="auto" w:fill="DBE5F1" w:themeFill="accent1" w:themeFillTint="33"/>
              </w:tcPr>
              <w:p w14:paraId="5AED4CA9" w14:textId="77777777" w:rsidR="00C178D0" w:rsidRPr="004B0A3F" w:rsidRDefault="00C178D0" w:rsidP="008154CA">
                <w:pPr>
                  <w:tabs>
                    <w:tab w:val="left" w:pos="3734"/>
                  </w:tabs>
                  <w:jc w:val="center"/>
                  <w:rPr>
                    <w:b/>
                    <w:sz w:val="20"/>
                  </w:rPr>
                </w:pPr>
                <w:r w:rsidRPr="004B0A3F">
                  <w:rPr>
                    <w:b/>
                    <w:sz w:val="20"/>
                  </w:rPr>
                  <w:t>Weather and Disasters</w:t>
                </w:r>
              </w:p>
              <w:p w14:paraId="5CA2D260" w14:textId="77777777" w:rsidR="00C178D0" w:rsidRPr="004B0A3F" w:rsidRDefault="00C178D0" w:rsidP="008154CA">
                <w:pPr>
                  <w:tabs>
                    <w:tab w:val="left" w:pos="3734"/>
                  </w:tabs>
                  <w:jc w:val="center"/>
                  <w:rPr>
                    <w:sz w:val="20"/>
                  </w:rPr>
                </w:pPr>
                <w:r w:rsidRPr="004B0A3F">
                  <w:rPr>
                    <w:sz w:val="20"/>
                  </w:rPr>
                  <w:t>SOC 2-07b</w:t>
                </w:r>
              </w:p>
              <w:p w14:paraId="6D6D84B0" w14:textId="77777777" w:rsidR="00C178D0" w:rsidRPr="004B0A3F" w:rsidRDefault="00C178D0" w:rsidP="008154CA">
                <w:pPr>
                  <w:tabs>
                    <w:tab w:val="left" w:pos="3734"/>
                  </w:tabs>
                  <w:jc w:val="center"/>
                  <w:rPr>
                    <w:sz w:val="20"/>
                  </w:rPr>
                </w:pPr>
                <w:r w:rsidRPr="004B0A3F">
                  <w:rPr>
                    <w:sz w:val="20"/>
                  </w:rPr>
                  <w:t>SOC 2-12a</w:t>
                </w:r>
              </w:p>
              <w:p w14:paraId="1D884FA6" w14:textId="77777777" w:rsidR="00C178D0" w:rsidRPr="004B0A3F" w:rsidRDefault="00C178D0" w:rsidP="008154CA">
                <w:pPr>
                  <w:tabs>
                    <w:tab w:val="left" w:pos="3734"/>
                  </w:tabs>
                  <w:jc w:val="center"/>
                  <w:rPr>
                    <w:b/>
                    <w:sz w:val="20"/>
                  </w:rPr>
                </w:pPr>
              </w:p>
              <w:p w14:paraId="11644296" w14:textId="77777777" w:rsidR="00C178D0" w:rsidRPr="004B0A3F" w:rsidRDefault="00C178D0" w:rsidP="008154CA">
                <w:pPr>
                  <w:tabs>
                    <w:tab w:val="left" w:pos="3734"/>
                  </w:tabs>
                  <w:jc w:val="center"/>
                  <w:rPr>
                    <w:b/>
                    <w:sz w:val="20"/>
                  </w:rPr>
                </w:pPr>
              </w:p>
            </w:tc>
            <w:tc>
              <w:tcPr>
                <w:tcW w:w="2409" w:type="dxa"/>
                <w:shd w:val="clear" w:color="auto" w:fill="DBE5F1" w:themeFill="accent1" w:themeFillTint="33"/>
              </w:tcPr>
              <w:p w14:paraId="4E5B3F92" w14:textId="77777777" w:rsidR="00C178D0" w:rsidRPr="004B0A3F" w:rsidRDefault="00C178D0" w:rsidP="004B0A3F">
                <w:pPr>
                  <w:tabs>
                    <w:tab w:val="left" w:pos="3734"/>
                  </w:tabs>
                  <w:jc w:val="center"/>
                  <w:rPr>
                    <w:sz w:val="20"/>
                    <w:szCs w:val="20"/>
                  </w:rPr>
                </w:pPr>
                <w:r w:rsidRPr="004B0A3F">
                  <w:rPr>
                    <w:sz w:val="20"/>
                    <w:szCs w:val="20"/>
                  </w:rPr>
                  <w:t xml:space="preserve">The </w:t>
                </w:r>
                <w:r w:rsidR="004B0A3F" w:rsidRPr="004B0A3F">
                  <w:rPr>
                    <w:sz w:val="20"/>
                    <w:szCs w:val="20"/>
                  </w:rPr>
                  <w:t>learning contexts</w:t>
                </w:r>
                <w:r w:rsidRPr="004B0A3F">
                  <w:rPr>
                    <w:sz w:val="20"/>
                    <w:szCs w:val="20"/>
                  </w:rPr>
                  <w:t xml:space="preserve"> have been organised under suggested year groups; however, could be adjusted to suit the needs of learners.</w:t>
                </w:r>
              </w:p>
            </w:tc>
          </w:tr>
          <w:tr w:rsidR="00C178D0" w:rsidRPr="007B59EC" w14:paraId="0C44B89E" w14:textId="77777777" w:rsidTr="00C178D0">
            <w:tc>
              <w:tcPr>
                <w:tcW w:w="1418" w:type="dxa"/>
                <w:vMerge/>
                <w:shd w:val="clear" w:color="auto" w:fill="E5DFEC" w:themeFill="accent4" w:themeFillTint="33"/>
              </w:tcPr>
              <w:p w14:paraId="02955228" w14:textId="77777777" w:rsidR="00C178D0" w:rsidRPr="004B0A3F" w:rsidRDefault="00C178D0" w:rsidP="008154CA">
                <w:pPr>
                  <w:tabs>
                    <w:tab w:val="left" w:pos="3734"/>
                  </w:tabs>
                </w:pPr>
              </w:p>
            </w:tc>
            <w:tc>
              <w:tcPr>
                <w:tcW w:w="1276" w:type="dxa"/>
                <w:shd w:val="clear" w:color="auto" w:fill="F2DBDB" w:themeFill="accent2" w:themeFillTint="33"/>
                <w:vAlign w:val="center"/>
              </w:tcPr>
              <w:p w14:paraId="357D7351" w14:textId="77777777" w:rsidR="00C178D0" w:rsidRPr="004B0A3F" w:rsidRDefault="00C178D0" w:rsidP="008154CA">
                <w:pPr>
                  <w:tabs>
                    <w:tab w:val="left" w:pos="3734"/>
                  </w:tabs>
                  <w:jc w:val="center"/>
                  <w:rPr>
                    <w:sz w:val="20"/>
                    <w:szCs w:val="20"/>
                  </w:rPr>
                </w:pPr>
                <w:r w:rsidRPr="004B0A3F">
                  <w:rPr>
                    <w:sz w:val="20"/>
                    <w:szCs w:val="20"/>
                  </w:rPr>
                  <w:t>People in society, economy and business</w:t>
                </w:r>
              </w:p>
            </w:tc>
            <w:tc>
              <w:tcPr>
                <w:tcW w:w="1701" w:type="dxa"/>
                <w:shd w:val="clear" w:color="auto" w:fill="F2DBDB" w:themeFill="accent2" w:themeFillTint="33"/>
              </w:tcPr>
              <w:p w14:paraId="28BDB967" w14:textId="77777777" w:rsidR="00C178D0" w:rsidRPr="004B0A3F" w:rsidRDefault="00C178D0" w:rsidP="008154CA">
                <w:pPr>
                  <w:tabs>
                    <w:tab w:val="left" w:pos="3734"/>
                  </w:tabs>
                  <w:jc w:val="center"/>
                  <w:rPr>
                    <w:b/>
                    <w:sz w:val="20"/>
                  </w:rPr>
                </w:pPr>
                <w:r w:rsidRPr="004B0A3F">
                  <w:rPr>
                    <w:b/>
                    <w:sz w:val="20"/>
                  </w:rPr>
                  <w:t>Rights and Responsibilities</w:t>
                </w:r>
              </w:p>
              <w:p w14:paraId="117E8022" w14:textId="77777777" w:rsidR="00C178D0" w:rsidRPr="004B0A3F" w:rsidRDefault="00C178D0" w:rsidP="008154CA">
                <w:pPr>
                  <w:tabs>
                    <w:tab w:val="left" w:pos="3734"/>
                  </w:tabs>
                  <w:jc w:val="center"/>
                  <w:rPr>
                    <w:sz w:val="20"/>
                  </w:rPr>
                </w:pPr>
                <w:r w:rsidRPr="004B0A3F">
                  <w:rPr>
                    <w:sz w:val="20"/>
                  </w:rPr>
                  <w:t>SOC 2-15a</w:t>
                </w:r>
              </w:p>
              <w:p w14:paraId="3D06586A" w14:textId="77777777" w:rsidR="00C178D0" w:rsidRPr="004B0A3F" w:rsidRDefault="00C178D0" w:rsidP="008154CA">
                <w:pPr>
                  <w:tabs>
                    <w:tab w:val="left" w:pos="3734"/>
                  </w:tabs>
                  <w:jc w:val="center"/>
                  <w:rPr>
                    <w:sz w:val="20"/>
                  </w:rPr>
                </w:pPr>
                <w:r w:rsidRPr="004B0A3F">
                  <w:rPr>
                    <w:sz w:val="20"/>
                  </w:rPr>
                  <w:t>SOC 2-16a</w:t>
                </w:r>
              </w:p>
              <w:p w14:paraId="377ABFF6" w14:textId="77777777" w:rsidR="00C178D0" w:rsidRPr="004B0A3F" w:rsidRDefault="00C178D0" w:rsidP="008154CA">
                <w:pPr>
                  <w:tabs>
                    <w:tab w:val="left" w:pos="3734"/>
                  </w:tabs>
                  <w:jc w:val="center"/>
                  <w:rPr>
                    <w:sz w:val="20"/>
                  </w:rPr>
                </w:pPr>
                <w:r w:rsidRPr="004B0A3F">
                  <w:rPr>
                    <w:sz w:val="20"/>
                  </w:rPr>
                  <w:t>SOC 2-16b</w:t>
                </w:r>
              </w:p>
              <w:p w14:paraId="7B2317F4" w14:textId="77777777" w:rsidR="00C178D0" w:rsidRPr="004B0A3F" w:rsidRDefault="00C178D0" w:rsidP="008154CA">
                <w:pPr>
                  <w:tabs>
                    <w:tab w:val="left" w:pos="3734"/>
                  </w:tabs>
                  <w:jc w:val="center"/>
                  <w:rPr>
                    <w:sz w:val="20"/>
                  </w:rPr>
                </w:pPr>
                <w:r w:rsidRPr="004B0A3F">
                  <w:rPr>
                    <w:sz w:val="20"/>
                  </w:rPr>
                  <w:t>SOC 2-16c</w:t>
                </w:r>
              </w:p>
              <w:p w14:paraId="0C5AF8CF" w14:textId="77777777" w:rsidR="00C178D0" w:rsidRPr="004B0A3F" w:rsidRDefault="00C178D0" w:rsidP="008154CA">
                <w:pPr>
                  <w:tabs>
                    <w:tab w:val="left" w:pos="3734"/>
                  </w:tabs>
                  <w:jc w:val="center"/>
                  <w:rPr>
                    <w:b/>
                    <w:sz w:val="20"/>
                  </w:rPr>
                </w:pPr>
              </w:p>
            </w:tc>
            <w:tc>
              <w:tcPr>
                <w:tcW w:w="2126" w:type="dxa"/>
                <w:shd w:val="clear" w:color="auto" w:fill="F2DBDB" w:themeFill="accent2" w:themeFillTint="33"/>
              </w:tcPr>
              <w:p w14:paraId="1907D8C5" w14:textId="77777777" w:rsidR="00C178D0" w:rsidRPr="004B0A3F" w:rsidRDefault="00C178D0" w:rsidP="008154CA">
                <w:pPr>
                  <w:tabs>
                    <w:tab w:val="left" w:pos="3734"/>
                  </w:tabs>
                  <w:jc w:val="center"/>
                  <w:rPr>
                    <w:b/>
                    <w:sz w:val="20"/>
                  </w:rPr>
                </w:pPr>
                <w:r w:rsidRPr="004B0A3F">
                  <w:rPr>
                    <w:b/>
                    <w:sz w:val="20"/>
                  </w:rPr>
                  <w:t>Parliamentary Election</w:t>
                </w:r>
              </w:p>
              <w:p w14:paraId="5D13C08D" w14:textId="77777777" w:rsidR="00C178D0" w:rsidRPr="004B0A3F" w:rsidRDefault="00C178D0" w:rsidP="008154CA">
                <w:pPr>
                  <w:tabs>
                    <w:tab w:val="left" w:pos="3734"/>
                  </w:tabs>
                  <w:jc w:val="center"/>
                  <w:rPr>
                    <w:sz w:val="20"/>
                  </w:rPr>
                </w:pPr>
                <w:r w:rsidRPr="004B0A3F">
                  <w:rPr>
                    <w:sz w:val="20"/>
                  </w:rPr>
                  <w:t>SOC 2-15a</w:t>
                </w:r>
              </w:p>
              <w:p w14:paraId="59CEC9E5" w14:textId="77777777" w:rsidR="00C178D0" w:rsidRPr="004B0A3F" w:rsidRDefault="00C178D0" w:rsidP="008154CA">
                <w:pPr>
                  <w:tabs>
                    <w:tab w:val="left" w:pos="3734"/>
                  </w:tabs>
                  <w:jc w:val="center"/>
                  <w:rPr>
                    <w:sz w:val="20"/>
                  </w:rPr>
                </w:pPr>
                <w:r w:rsidRPr="004B0A3F">
                  <w:rPr>
                    <w:sz w:val="20"/>
                  </w:rPr>
                  <w:t>SOC 2-17a</w:t>
                </w:r>
              </w:p>
              <w:p w14:paraId="6D244CE0" w14:textId="77777777" w:rsidR="00C178D0" w:rsidRPr="004B0A3F" w:rsidRDefault="00C178D0" w:rsidP="008154CA">
                <w:pPr>
                  <w:tabs>
                    <w:tab w:val="left" w:pos="3734"/>
                  </w:tabs>
                  <w:jc w:val="center"/>
                  <w:rPr>
                    <w:sz w:val="20"/>
                  </w:rPr>
                </w:pPr>
                <w:r w:rsidRPr="004B0A3F">
                  <w:rPr>
                    <w:sz w:val="20"/>
                  </w:rPr>
                  <w:t>SOC 2-18a</w:t>
                </w:r>
              </w:p>
              <w:p w14:paraId="24A622CA" w14:textId="77777777" w:rsidR="00C178D0" w:rsidRPr="004B0A3F" w:rsidRDefault="00C178D0" w:rsidP="008154CA">
                <w:pPr>
                  <w:tabs>
                    <w:tab w:val="left" w:pos="3734"/>
                  </w:tabs>
                  <w:jc w:val="center"/>
                  <w:rPr>
                    <w:b/>
                    <w:sz w:val="20"/>
                  </w:rPr>
                </w:pPr>
              </w:p>
            </w:tc>
            <w:tc>
              <w:tcPr>
                <w:tcW w:w="2127" w:type="dxa"/>
                <w:shd w:val="clear" w:color="auto" w:fill="F2DBDB" w:themeFill="accent2" w:themeFillTint="33"/>
              </w:tcPr>
              <w:p w14:paraId="14916B23" w14:textId="77777777" w:rsidR="00C178D0" w:rsidRPr="004B0A3F" w:rsidRDefault="00C178D0" w:rsidP="008154CA">
                <w:pPr>
                  <w:tabs>
                    <w:tab w:val="left" w:pos="3734"/>
                  </w:tabs>
                  <w:jc w:val="center"/>
                  <w:rPr>
                    <w:b/>
                    <w:sz w:val="20"/>
                  </w:rPr>
                </w:pPr>
                <w:r w:rsidRPr="004B0A3F">
                  <w:rPr>
                    <w:b/>
                    <w:sz w:val="20"/>
                  </w:rPr>
                  <w:t>Ethical Trading Enterprise</w:t>
                </w:r>
              </w:p>
              <w:p w14:paraId="29C7E9B2" w14:textId="77777777" w:rsidR="00C178D0" w:rsidRPr="004B0A3F" w:rsidRDefault="00C178D0" w:rsidP="008154CA">
                <w:pPr>
                  <w:tabs>
                    <w:tab w:val="left" w:pos="3734"/>
                  </w:tabs>
                  <w:jc w:val="center"/>
                  <w:rPr>
                    <w:sz w:val="20"/>
                  </w:rPr>
                </w:pPr>
                <w:r w:rsidRPr="004B0A3F">
                  <w:rPr>
                    <w:sz w:val="20"/>
                  </w:rPr>
                  <w:t>SOC 2-15a</w:t>
                </w:r>
              </w:p>
              <w:p w14:paraId="755D0C2E" w14:textId="77777777" w:rsidR="00C178D0" w:rsidRPr="004B0A3F" w:rsidRDefault="00C178D0" w:rsidP="008154CA">
                <w:pPr>
                  <w:tabs>
                    <w:tab w:val="left" w:pos="3734"/>
                  </w:tabs>
                  <w:jc w:val="center"/>
                  <w:rPr>
                    <w:sz w:val="20"/>
                  </w:rPr>
                </w:pPr>
                <w:r w:rsidRPr="004B0A3F">
                  <w:rPr>
                    <w:sz w:val="20"/>
                  </w:rPr>
                  <w:t>SOC 2-19a</w:t>
                </w:r>
              </w:p>
              <w:p w14:paraId="0DA93B99" w14:textId="77777777" w:rsidR="00C178D0" w:rsidRPr="004B0A3F" w:rsidRDefault="00C178D0" w:rsidP="008154CA">
                <w:pPr>
                  <w:tabs>
                    <w:tab w:val="left" w:pos="3734"/>
                  </w:tabs>
                  <w:jc w:val="center"/>
                  <w:rPr>
                    <w:sz w:val="20"/>
                  </w:rPr>
                </w:pPr>
                <w:r w:rsidRPr="004B0A3F">
                  <w:rPr>
                    <w:sz w:val="20"/>
                  </w:rPr>
                  <w:t>SOC 2-20a</w:t>
                </w:r>
              </w:p>
              <w:p w14:paraId="30600BDD" w14:textId="77777777" w:rsidR="00C178D0" w:rsidRPr="004B0A3F" w:rsidRDefault="00C178D0" w:rsidP="008154CA">
                <w:pPr>
                  <w:tabs>
                    <w:tab w:val="left" w:pos="3734"/>
                  </w:tabs>
                  <w:jc w:val="center"/>
                  <w:rPr>
                    <w:sz w:val="20"/>
                  </w:rPr>
                </w:pPr>
                <w:r w:rsidRPr="004B0A3F">
                  <w:rPr>
                    <w:sz w:val="20"/>
                  </w:rPr>
                  <w:t>SOC 2-21a</w:t>
                </w:r>
              </w:p>
              <w:p w14:paraId="6FB3E85C" w14:textId="77777777" w:rsidR="00C178D0" w:rsidRPr="004B0A3F" w:rsidRDefault="00C178D0" w:rsidP="008154CA">
                <w:pPr>
                  <w:tabs>
                    <w:tab w:val="left" w:pos="3734"/>
                  </w:tabs>
                  <w:jc w:val="center"/>
                  <w:rPr>
                    <w:b/>
                    <w:sz w:val="20"/>
                  </w:rPr>
                </w:pPr>
                <w:r w:rsidRPr="004B0A3F">
                  <w:rPr>
                    <w:sz w:val="20"/>
                  </w:rPr>
                  <w:t>SOC 2-22a</w:t>
                </w:r>
              </w:p>
            </w:tc>
            <w:tc>
              <w:tcPr>
                <w:tcW w:w="2409" w:type="dxa"/>
                <w:shd w:val="clear" w:color="auto" w:fill="F2DBDB" w:themeFill="accent2" w:themeFillTint="33"/>
              </w:tcPr>
              <w:p w14:paraId="63E611C6" w14:textId="77777777" w:rsidR="00C178D0" w:rsidRPr="003F7671" w:rsidRDefault="003F7671" w:rsidP="004B0A3F">
                <w:pPr>
                  <w:tabs>
                    <w:tab w:val="left" w:pos="3734"/>
                  </w:tabs>
                  <w:jc w:val="center"/>
                  <w:rPr>
                    <w:sz w:val="15"/>
                    <w:szCs w:val="15"/>
                  </w:rPr>
                </w:pPr>
                <w:r w:rsidRPr="003F7671">
                  <w:rPr>
                    <w:sz w:val="15"/>
                    <w:szCs w:val="15"/>
                  </w:rPr>
                  <w:t xml:space="preserve">The contexts have been organised under suggested year groups. Although the outcomes are covered once in depth, these may be linked to other interdisciplinary themes during the </w:t>
                </w:r>
                <w:proofErr w:type="gramStart"/>
                <w:r w:rsidRPr="003F7671">
                  <w:rPr>
                    <w:sz w:val="15"/>
                    <w:szCs w:val="15"/>
                  </w:rPr>
                  <w:t>three year</w:t>
                </w:r>
                <w:proofErr w:type="gramEnd"/>
                <w:r w:rsidRPr="003F7671">
                  <w:rPr>
                    <w:sz w:val="15"/>
                    <w:szCs w:val="15"/>
                  </w:rPr>
                  <w:t xml:space="preserve"> cycle and a part of the life and ethos of the schools as a community.</w:t>
                </w:r>
              </w:p>
            </w:tc>
          </w:tr>
        </w:tbl>
        <w:p w14:paraId="436B3727" w14:textId="77777777" w:rsidR="008154CA" w:rsidRDefault="008154CA" w:rsidP="008154CA">
          <w:pPr>
            <w:spacing w:after="0"/>
          </w:pPr>
        </w:p>
        <w:tbl>
          <w:tblPr>
            <w:tblStyle w:val="TableGrid"/>
            <w:tblW w:w="11057" w:type="dxa"/>
            <w:tblInd w:w="-176" w:type="dxa"/>
            <w:tblLayout w:type="fixed"/>
            <w:tblLook w:val="04A0" w:firstRow="1" w:lastRow="0" w:firstColumn="1" w:lastColumn="0" w:noHBand="0" w:noVBand="1"/>
          </w:tblPr>
          <w:tblGrid>
            <w:gridCol w:w="1418"/>
            <w:gridCol w:w="2410"/>
            <w:gridCol w:w="2410"/>
            <w:gridCol w:w="2126"/>
            <w:gridCol w:w="2693"/>
          </w:tblGrid>
          <w:tr w:rsidR="00C178D0" w:rsidRPr="00C178D0" w14:paraId="54CE1143" w14:textId="77777777" w:rsidTr="00993A7D">
            <w:tc>
              <w:tcPr>
                <w:tcW w:w="11057" w:type="dxa"/>
                <w:gridSpan w:val="5"/>
                <w:shd w:val="clear" w:color="auto" w:fill="CCC0D9" w:themeFill="accent4" w:themeFillTint="66"/>
              </w:tcPr>
              <w:p w14:paraId="032F9E06" w14:textId="77777777" w:rsidR="00C178D0" w:rsidRPr="00C178D0" w:rsidRDefault="00A91115" w:rsidP="007B7C5B">
                <w:pPr>
                  <w:tabs>
                    <w:tab w:val="left" w:pos="3734"/>
                  </w:tabs>
                  <w:jc w:val="center"/>
                  <w:rPr>
                    <w:b/>
                    <w:sz w:val="44"/>
                  </w:rPr>
                </w:pPr>
                <w:hyperlink r:id="rId41" w:history="1">
                  <w:r w:rsidR="00C178D0" w:rsidRPr="00E23332">
                    <w:rPr>
                      <w:rStyle w:val="Hyperlink"/>
                      <w:b/>
                      <w:sz w:val="36"/>
                    </w:rPr>
                    <w:t>Sciences</w:t>
                  </w:r>
                </w:hyperlink>
                <w:r w:rsidR="007B7C5B">
                  <w:rPr>
                    <w:b/>
                    <w:sz w:val="36"/>
                  </w:rPr>
                  <w:t xml:space="preserve"> </w:t>
                </w:r>
              </w:p>
            </w:tc>
          </w:tr>
          <w:tr w:rsidR="00FF7FA5" w:rsidRPr="007B59EC" w14:paraId="0FE691D5" w14:textId="77777777" w:rsidTr="0010676E">
            <w:tc>
              <w:tcPr>
                <w:tcW w:w="1418" w:type="dxa"/>
                <w:shd w:val="clear" w:color="auto" w:fill="E5DFEC" w:themeFill="accent4" w:themeFillTint="33"/>
                <w:vAlign w:val="center"/>
              </w:tcPr>
              <w:p w14:paraId="00792351" w14:textId="77777777" w:rsidR="00FF7FA5" w:rsidRPr="007B59EC" w:rsidRDefault="00FF7FA5" w:rsidP="008154CA">
                <w:pPr>
                  <w:tabs>
                    <w:tab w:val="left" w:pos="3734"/>
                  </w:tabs>
                  <w:rPr>
                    <w:b/>
                  </w:rPr>
                </w:pPr>
                <w:r w:rsidRPr="007B59EC">
                  <w:rPr>
                    <w:b/>
                  </w:rPr>
                  <w:t>Early Level</w:t>
                </w:r>
              </w:p>
            </w:tc>
            <w:tc>
              <w:tcPr>
                <w:tcW w:w="9639" w:type="dxa"/>
                <w:gridSpan w:val="4"/>
              </w:tcPr>
              <w:p w14:paraId="424C9B17" w14:textId="77777777" w:rsidR="00FF7FA5" w:rsidRPr="004B0A3F" w:rsidRDefault="00FF7FA5" w:rsidP="0083360E">
                <w:pPr>
                  <w:ind w:right="452"/>
                  <w:rPr>
                    <w:rFonts w:cs="Calibri"/>
                    <w:sz w:val="20"/>
                    <w:szCs w:val="20"/>
                  </w:rPr>
                </w:pPr>
                <w:r w:rsidRPr="004B0A3F">
                  <w:rPr>
                    <w:rFonts w:cs="Calibri"/>
                    <w:sz w:val="20"/>
                    <w:szCs w:val="20"/>
                  </w:rPr>
                  <w:t xml:space="preserve">Learning in the Early Level comes from a combination of the children’s and practitioners’ interests.  Practitioners offer experiences and observe children at play to discern the best ways to take their learning forward.  Teachers make connections between the learners’ interests, skills, knowledge and understanding to the CfE Experiences and Outcomes and plan for a breadth of experiences across the Early Level. Coverage of the Es and </w:t>
                </w:r>
                <w:proofErr w:type="spellStart"/>
                <w:r w:rsidRPr="004B0A3F">
                  <w:rPr>
                    <w:rFonts w:cs="Calibri"/>
                    <w:sz w:val="20"/>
                    <w:szCs w:val="20"/>
                  </w:rPr>
                  <w:t>Os</w:t>
                </w:r>
                <w:proofErr w:type="spellEnd"/>
                <w:r w:rsidRPr="004B0A3F">
                  <w:rPr>
                    <w:rFonts w:cs="Calibri"/>
                    <w:sz w:val="20"/>
                    <w:szCs w:val="20"/>
                  </w:rPr>
                  <w:t xml:space="preserve"> should be planned for during the Early Level. The duration of learning contexts will vary.</w:t>
                </w:r>
              </w:p>
            </w:tc>
          </w:tr>
          <w:tr w:rsidR="00FF7FA5" w:rsidRPr="007B59EC" w14:paraId="3E8EE0AD" w14:textId="77777777" w:rsidTr="00C178D0">
            <w:tc>
              <w:tcPr>
                <w:tcW w:w="1418" w:type="dxa"/>
                <w:shd w:val="clear" w:color="auto" w:fill="FFFFCC"/>
              </w:tcPr>
              <w:p w14:paraId="1B755A78" w14:textId="77777777" w:rsidR="00FF7FA5" w:rsidRPr="0010676E" w:rsidRDefault="00FF7FA5" w:rsidP="008154CA">
                <w:pPr>
                  <w:tabs>
                    <w:tab w:val="left" w:pos="3734"/>
                  </w:tabs>
                  <w:rPr>
                    <w:b/>
                    <w:sz w:val="24"/>
                  </w:rPr>
                </w:pPr>
                <w:r>
                  <w:rPr>
                    <w:b/>
                    <w:sz w:val="24"/>
                  </w:rPr>
                  <w:t>Level</w:t>
                </w:r>
              </w:p>
            </w:tc>
            <w:tc>
              <w:tcPr>
                <w:tcW w:w="2410" w:type="dxa"/>
                <w:shd w:val="clear" w:color="auto" w:fill="FFFFCC"/>
              </w:tcPr>
              <w:p w14:paraId="001C6904" w14:textId="77777777" w:rsidR="00FF7FA5" w:rsidRPr="007B59EC" w:rsidRDefault="00FF7FA5" w:rsidP="008154CA">
                <w:pPr>
                  <w:tabs>
                    <w:tab w:val="left" w:pos="3734"/>
                  </w:tabs>
                  <w:jc w:val="center"/>
                  <w:rPr>
                    <w:b/>
                    <w:sz w:val="24"/>
                  </w:rPr>
                </w:pPr>
                <w:r w:rsidRPr="007B59EC">
                  <w:rPr>
                    <w:b/>
                    <w:sz w:val="24"/>
                  </w:rPr>
                  <w:t>Year One</w:t>
                </w:r>
              </w:p>
            </w:tc>
            <w:tc>
              <w:tcPr>
                <w:tcW w:w="2410" w:type="dxa"/>
                <w:shd w:val="clear" w:color="auto" w:fill="FFFFCC"/>
              </w:tcPr>
              <w:p w14:paraId="5CF57380" w14:textId="77777777" w:rsidR="00FF7FA5" w:rsidRPr="007B59EC" w:rsidRDefault="00FF7FA5" w:rsidP="008154CA">
                <w:pPr>
                  <w:tabs>
                    <w:tab w:val="left" w:pos="3734"/>
                  </w:tabs>
                  <w:jc w:val="center"/>
                  <w:rPr>
                    <w:b/>
                    <w:sz w:val="24"/>
                  </w:rPr>
                </w:pPr>
                <w:r w:rsidRPr="007B59EC">
                  <w:rPr>
                    <w:b/>
                    <w:sz w:val="24"/>
                  </w:rPr>
                  <w:t>Year Two</w:t>
                </w:r>
              </w:p>
            </w:tc>
            <w:tc>
              <w:tcPr>
                <w:tcW w:w="2126" w:type="dxa"/>
                <w:shd w:val="clear" w:color="auto" w:fill="FFFFCC"/>
              </w:tcPr>
              <w:p w14:paraId="4F5CE66B" w14:textId="77777777" w:rsidR="00FF7FA5" w:rsidRPr="007B59EC" w:rsidRDefault="00FF7FA5" w:rsidP="008154CA">
                <w:pPr>
                  <w:tabs>
                    <w:tab w:val="left" w:pos="3734"/>
                  </w:tabs>
                  <w:jc w:val="center"/>
                  <w:rPr>
                    <w:b/>
                    <w:sz w:val="24"/>
                  </w:rPr>
                </w:pPr>
                <w:r w:rsidRPr="007B59EC">
                  <w:rPr>
                    <w:b/>
                    <w:sz w:val="24"/>
                  </w:rPr>
                  <w:t>Year Three</w:t>
                </w:r>
              </w:p>
            </w:tc>
            <w:tc>
              <w:tcPr>
                <w:tcW w:w="2693" w:type="dxa"/>
                <w:shd w:val="clear" w:color="auto" w:fill="FFFFCC"/>
              </w:tcPr>
              <w:p w14:paraId="3A0074D5" w14:textId="77777777" w:rsidR="00FF7FA5" w:rsidRPr="007B59EC" w:rsidRDefault="00FF7FA5" w:rsidP="008154CA">
                <w:pPr>
                  <w:tabs>
                    <w:tab w:val="left" w:pos="3734"/>
                  </w:tabs>
                  <w:jc w:val="center"/>
                  <w:rPr>
                    <w:b/>
                    <w:sz w:val="24"/>
                  </w:rPr>
                </w:pPr>
                <w:r w:rsidRPr="007B59EC">
                  <w:rPr>
                    <w:b/>
                    <w:sz w:val="24"/>
                  </w:rPr>
                  <w:t>Overarching/ Standalone</w:t>
                </w:r>
              </w:p>
            </w:tc>
          </w:tr>
          <w:tr w:rsidR="00FF7FA5" w:rsidRPr="007B59EC" w14:paraId="3F6F9FC8" w14:textId="77777777" w:rsidTr="0010676E">
            <w:tc>
              <w:tcPr>
                <w:tcW w:w="1418" w:type="dxa"/>
                <w:vMerge w:val="restart"/>
                <w:shd w:val="clear" w:color="auto" w:fill="E5DFEC" w:themeFill="accent4" w:themeFillTint="33"/>
                <w:vAlign w:val="center"/>
              </w:tcPr>
              <w:p w14:paraId="0A4E29C3" w14:textId="77777777" w:rsidR="00FF7FA5" w:rsidRPr="007B59EC" w:rsidRDefault="00FF7FA5" w:rsidP="008154CA">
                <w:pPr>
                  <w:tabs>
                    <w:tab w:val="left" w:pos="3734"/>
                  </w:tabs>
                  <w:rPr>
                    <w:b/>
                  </w:rPr>
                </w:pPr>
                <w:r w:rsidRPr="007B59EC">
                  <w:rPr>
                    <w:b/>
                  </w:rPr>
                  <w:t>First Level</w:t>
                </w:r>
              </w:p>
              <w:p w14:paraId="73A4DA4E" w14:textId="77777777" w:rsidR="00FF7FA5" w:rsidRPr="007B59EC" w:rsidRDefault="00FF7FA5" w:rsidP="008154CA">
                <w:pPr>
                  <w:tabs>
                    <w:tab w:val="left" w:pos="3734"/>
                  </w:tabs>
                  <w:rPr>
                    <w:b/>
                  </w:rPr>
                </w:pPr>
              </w:p>
              <w:p w14:paraId="1657D295" w14:textId="77777777" w:rsidR="00FF7FA5" w:rsidRPr="007B59EC" w:rsidRDefault="00FF7FA5" w:rsidP="008154CA">
                <w:pPr>
                  <w:tabs>
                    <w:tab w:val="left" w:pos="3734"/>
                  </w:tabs>
                  <w:rPr>
                    <w:i/>
                    <w:sz w:val="20"/>
                    <w:szCs w:val="20"/>
                  </w:rPr>
                </w:pPr>
                <w:r w:rsidRPr="007B59EC">
                  <w:rPr>
                    <w:rFonts w:ascii="Calibri" w:hAnsi="Calibri" w:cs="Calibri"/>
                    <w:i/>
                    <w:sz w:val="20"/>
                    <w:szCs w:val="20"/>
                  </w:rPr>
                  <w:t>Contexts for learning will vary in length and should offer a breadth and balance of skills, knowledge and understanding over the school year.</w:t>
                </w:r>
              </w:p>
            </w:tc>
            <w:tc>
              <w:tcPr>
                <w:tcW w:w="2410" w:type="dxa"/>
                <w:shd w:val="clear" w:color="auto" w:fill="auto"/>
              </w:tcPr>
              <w:p w14:paraId="42365580" w14:textId="77777777" w:rsidR="00FF7FA5" w:rsidRPr="00FE46DF" w:rsidRDefault="00FF7FA5" w:rsidP="008154CA">
                <w:pPr>
                  <w:tabs>
                    <w:tab w:val="left" w:pos="3734"/>
                  </w:tabs>
                  <w:jc w:val="center"/>
                  <w:rPr>
                    <w:b/>
                  </w:rPr>
                </w:pPr>
                <w:r w:rsidRPr="00FE46DF">
                  <w:rPr>
                    <w:b/>
                    <w:sz w:val="24"/>
                  </w:rPr>
                  <w:t>Plants and Animals</w:t>
                </w:r>
              </w:p>
              <w:p w14:paraId="397AF242" w14:textId="77777777" w:rsidR="00FF7FA5" w:rsidRPr="00FE46DF" w:rsidRDefault="00FF7FA5" w:rsidP="008154CA">
                <w:pPr>
                  <w:tabs>
                    <w:tab w:val="left" w:pos="3734"/>
                  </w:tabs>
                  <w:jc w:val="center"/>
                </w:pPr>
                <w:r w:rsidRPr="00FE46DF">
                  <w:t>SCN 1-01a</w:t>
                </w:r>
              </w:p>
              <w:p w14:paraId="3CAC90E3" w14:textId="77777777" w:rsidR="00FF7FA5" w:rsidRPr="00FE46DF" w:rsidRDefault="00FF7FA5" w:rsidP="008154CA">
                <w:pPr>
                  <w:tabs>
                    <w:tab w:val="left" w:pos="3734"/>
                  </w:tabs>
                  <w:jc w:val="center"/>
                </w:pPr>
                <w:r w:rsidRPr="00FE46DF">
                  <w:t>SCN 1-02a</w:t>
                </w:r>
              </w:p>
              <w:p w14:paraId="433F362C" w14:textId="77777777" w:rsidR="00FF7FA5" w:rsidRPr="00FE46DF" w:rsidRDefault="00FF7FA5" w:rsidP="008154CA">
                <w:pPr>
                  <w:tabs>
                    <w:tab w:val="left" w:pos="3734"/>
                  </w:tabs>
                  <w:jc w:val="center"/>
                </w:pPr>
                <w:r w:rsidRPr="00FE46DF">
                  <w:t>SCN 1-03a</w:t>
                </w:r>
              </w:p>
              <w:p w14:paraId="6B0E0A6D" w14:textId="77777777" w:rsidR="00FF7FA5" w:rsidRPr="00FE46DF" w:rsidRDefault="00FF7FA5" w:rsidP="008154CA">
                <w:pPr>
                  <w:tabs>
                    <w:tab w:val="left" w:pos="3734"/>
                  </w:tabs>
                  <w:jc w:val="center"/>
                </w:pPr>
                <w:r w:rsidRPr="00FE46DF">
                  <w:t>SCN 1-04a</w:t>
                </w:r>
              </w:p>
              <w:p w14:paraId="14B2ECA3" w14:textId="77777777" w:rsidR="00FF7FA5" w:rsidRDefault="00FF7FA5" w:rsidP="008154CA">
                <w:pPr>
                  <w:tabs>
                    <w:tab w:val="left" w:pos="3734"/>
                  </w:tabs>
                  <w:jc w:val="center"/>
                </w:pPr>
                <w:r w:rsidRPr="00FE46DF">
                  <w:t>SCN 1-14a</w:t>
                </w:r>
              </w:p>
              <w:p w14:paraId="2F2CF891" w14:textId="77777777" w:rsidR="00FF7FA5" w:rsidRPr="00FE46DF" w:rsidRDefault="00FF7FA5" w:rsidP="008154CA">
                <w:pPr>
                  <w:tabs>
                    <w:tab w:val="left" w:pos="3734"/>
                  </w:tabs>
                  <w:jc w:val="center"/>
                </w:pPr>
              </w:p>
            </w:tc>
            <w:tc>
              <w:tcPr>
                <w:tcW w:w="2410" w:type="dxa"/>
                <w:shd w:val="clear" w:color="auto" w:fill="auto"/>
              </w:tcPr>
              <w:p w14:paraId="6B4893DC" w14:textId="77777777" w:rsidR="00FF7FA5" w:rsidRPr="00FE46DF" w:rsidRDefault="00FF7FA5" w:rsidP="008154CA">
                <w:pPr>
                  <w:tabs>
                    <w:tab w:val="left" w:pos="3734"/>
                  </w:tabs>
                  <w:jc w:val="center"/>
                  <w:rPr>
                    <w:b/>
                    <w:sz w:val="24"/>
                  </w:rPr>
                </w:pPr>
                <w:r w:rsidRPr="00FE46DF">
                  <w:rPr>
                    <w:b/>
                    <w:sz w:val="24"/>
                  </w:rPr>
                  <w:t>The Human Body</w:t>
                </w:r>
              </w:p>
              <w:p w14:paraId="5A5D602C" w14:textId="77777777" w:rsidR="00FF7FA5" w:rsidRPr="00FE46DF" w:rsidRDefault="00FF7FA5" w:rsidP="008154CA">
                <w:pPr>
                  <w:tabs>
                    <w:tab w:val="left" w:pos="3734"/>
                  </w:tabs>
                  <w:jc w:val="center"/>
                </w:pPr>
                <w:r w:rsidRPr="00FE46DF">
                  <w:t>SCN 1-12a</w:t>
                </w:r>
              </w:p>
              <w:p w14:paraId="4B3F5E90" w14:textId="77777777" w:rsidR="00FF7FA5" w:rsidRPr="00FE46DF" w:rsidRDefault="00FF7FA5" w:rsidP="008154CA">
                <w:pPr>
                  <w:tabs>
                    <w:tab w:val="left" w:pos="3734"/>
                  </w:tabs>
                  <w:jc w:val="center"/>
                </w:pPr>
                <w:r w:rsidRPr="00FE46DF">
                  <w:t>SCN 1-12b</w:t>
                </w:r>
              </w:p>
              <w:p w14:paraId="591B8756" w14:textId="77777777" w:rsidR="00FF7FA5" w:rsidRPr="00FE46DF" w:rsidRDefault="00FF7FA5" w:rsidP="008154CA">
                <w:pPr>
                  <w:tabs>
                    <w:tab w:val="left" w:pos="3734"/>
                  </w:tabs>
                  <w:jc w:val="center"/>
                </w:pPr>
                <w:r w:rsidRPr="00FE46DF">
                  <w:t>SCN 1-13a</w:t>
                </w:r>
              </w:p>
              <w:p w14:paraId="1023E3F5" w14:textId="77777777" w:rsidR="00FF7FA5" w:rsidRPr="00FE46DF" w:rsidRDefault="00FF7FA5" w:rsidP="008154CA">
                <w:pPr>
                  <w:tabs>
                    <w:tab w:val="left" w:pos="3734"/>
                  </w:tabs>
                  <w:jc w:val="center"/>
                </w:pPr>
                <w:r w:rsidRPr="00FE46DF">
                  <w:t>SCN 1-14a</w:t>
                </w:r>
              </w:p>
              <w:p w14:paraId="4BECEF31" w14:textId="77777777" w:rsidR="00FF7FA5" w:rsidRPr="00FE46DF" w:rsidRDefault="00BC15F7" w:rsidP="008154CA">
                <w:pPr>
                  <w:tabs>
                    <w:tab w:val="left" w:pos="3734"/>
                  </w:tabs>
                  <w:jc w:val="center"/>
                </w:pPr>
                <w:r>
                  <w:rPr>
                    <w:sz w:val="23"/>
                    <w:szCs w:val="23"/>
                  </w:rPr>
                  <w:t>Health and Wellbeing (Medicines)</w:t>
                </w:r>
              </w:p>
            </w:tc>
            <w:tc>
              <w:tcPr>
                <w:tcW w:w="2126" w:type="dxa"/>
                <w:shd w:val="clear" w:color="auto" w:fill="auto"/>
              </w:tcPr>
              <w:p w14:paraId="5BA105B0" w14:textId="77777777" w:rsidR="00FF7FA5" w:rsidRPr="00FE46DF" w:rsidRDefault="00FF7FA5" w:rsidP="008154CA">
                <w:pPr>
                  <w:tabs>
                    <w:tab w:val="left" w:pos="3734"/>
                  </w:tabs>
                  <w:jc w:val="center"/>
                  <w:rPr>
                    <w:b/>
                    <w:sz w:val="24"/>
                  </w:rPr>
                </w:pPr>
                <w:r w:rsidRPr="00FE46DF">
                  <w:rPr>
                    <w:b/>
                    <w:sz w:val="24"/>
                  </w:rPr>
                  <w:t>Forces, Magnetism and Electricity</w:t>
                </w:r>
              </w:p>
              <w:p w14:paraId="4B641770" w14:textId="77777777" w:rsidR="00FF7FA5" w:rsidRPr="00FE46DF" w:rsidRDefault="00FF7FA5" w:rsidP="008154CA">
                <w:pPr>
                  <w:tabs>
                    <w:tab w:val="left" w:pos="3734"/>
                  </w:tabs>
                  <w:jc w:val="center"/>
                </w:pPr>
                <w:r w:rsidRPr="00FE46DF">
                  <w:t>SCN 1-07a</w:t>
                </w:r>
              </w:p>
              <w:p w14:paraId="59E4101C" w14:textId="77777777" w:rsidR="00FF7FA5" w:rsidRPr="00FE46DF" w:rsidRDefault="00FF7FA5" w:rsidP="008154CA">
                <w:pPr>
                  <w:tabs>
                    <w:tab w:val="left" w:pos="3734"/>
                  </w:tabs>
                  <w:jc w:val="center"/>
                </w:pPr>
                <w:r w:rsidRPr="00FE46DF">
                  <w:t>SCN 1-08a</w:t>
                </w:r>
              </w:p>
              <w:p w14:paraId="1D4AD5A5" w14:textId="77777777" w:rsidR="00FF7FA5" w:rsidRPr="00FE46DF" w:rsidRDefault="00FF7FA5" w:rsidP="008154CA">
                <w:pPr>
                  <w:tabs>
                    <w:tab w:val="left" w:pos="3734"/>
                  </w:tabs>
                  <w:jc w:val="center"/>
                </w:pPr>
                <w:r w:rsidRPr="00FE46DF">
                  <w:t>SCN 1-09a</w:t>
                </w:r>
              </w:p>
            </w:tc>
            <w:tc>
              <w:tcPr>
                <w:tcW w:w="2693" w:type="dxa"/>
                <w:shd w:val="clear" w:color="auto" w:fill="auto"/>
              </w:tcPr>
              <w:p w14:paraId="5AF2DBC1" w14:textId="77777777" w:rsidR="00FF7FA5" w:rsidRPr="00FE46DF" w:rsidRDefault="00FF7FA5" w:rsidP="008154CA">
                <w:pPr>
                  <w:tabs>
                    <w:tab w:val="left" w:pos="3734"/>
                  </w:tabs>
                  <w:jc w:val="center"/>
                  <w:rPr>
                    <w:b/>
                    <w:sz w:val="24"/>
                  </w:rPr>
                </w:pPr>
                <w:r w:rsidRPr="00FE46DF">
                  <w:rPr>
                    <w:b/>
                    <w:sz w:val="24"/>
                  </w:rPr>
                  <w:t>Sound Vibrations</w:t>
                </w:r>
              </w:p>
              <w:p w14:paraId="31E55986" w14:textId="77777777" w:rsidR="00FF7FA5" w:rsidRPr="002B4D39" w:rsidRDefault="00FF7FA5" w:rsidP="008154CA">
                <w:pPr>
                  <w:tabs>
                    <w:tab w:val="left" w:pos="3734"/>
                  </w:tabs>
                  <w:jc w:val="center"/>
                </w:pPr>
                <w:r>
                  <w:t>SCN 1-11a</w:t>
                </w:r>
              </w:p>
              <w:p w14:paraId="46A83E6C" w14:textId="77777777" w:rsidR="00FF7FA5" w:rsidRPr="00FE46DF" w:rsidRDefault="00FF7FA5" w:rsidP="008154CA">
                <w:pPr>
                  <w:tabs>
                    <w:tab w:val="left" w:pos="3734"/>
                  </w:tabs>
                  <w:jc w:val="center"/>
                  <w:rPr>
                    <w:i/>
                  </w:rPr>
                </w:pPr>
                <w:r w:rsidRPr="00FE46DF">
                  <w:rPr>
                    <w:i/>
                  </w:rPr>
                  <w:t>Linked to Expressive Arts – Music – EXA 1-17a</w:t>
                </w:r>
              </w:p>
            </w:tc>
          </w:tr>
          <w:tr w:rsidR="00FF7FA5" w:rsidRPr="00592536" w14:paraId="1BB01C47" w14:textId="77777777" w:rsidTr="0010676E">
            <w:trPr>
              <w:trHeight w:val="2338"/>
            </w:trPr>
            <w:tc>
              <w:tcPr>
                <w:tcW w:w="1418" w:type="dxa"/>
                <w:vMerge/>
                <w:shd w:val="clear" w:color="auto" w:fill="E5DFEC" w:themeFill="accent4" w:themeFillTint="33"/>
                <w:vAlign w:val="center"/>
              </w:tcPr>
              <w:p w14:paraId="3851A0BC" w14:textId="77777777" w:rsidR="00FF7FA5" w:rsidRPr="007B59EC" w:rsidRDefault="00FF7FA5" w:rsidP="008154CA">
                <w:pPr>
                  <w:tabs>
                    <w:tab w:val="left" w:pos="3734"/>
                  </w:tabs>
                </w:pPr>
              </w:p>
            </w:tc>
            <w:tc>
              <w:tcPr>
                <w:tcW w:w="2410" w:type="dxa"/>
                <w:shd w:val="clear" w:color="auto" w:fill="auto"/>
              </w:tcPr>
              <w:p w14:paraId="2E902769" w14:textId="77777777" w:rsidR="00FF7FA5" w:rsidRPr="00FE46DF" w:rsidRDefault="00FF7FA5" w:rsidP="008154CA">
                <w:pPr>
                  <w:tabs>
                    <w:tab w:val="left" w:pos="3734"/>
                  </w:tabs>
                  <w:jc w:val="center"/>
                  <w:rPr>
                    <w:b/>
                    <w:sz w:val="24"/>
                  </w:rPr>
                </w:pPr>
                <w:r w:rsidRPr="00FE46DF">
                  <w:rPr>
                    <w:b/>
                    <w:sz w:val="24"/>
                  </w:rPr>
                  <w:t>Space</w:t>
                </w:r>
              </w:p>
              <w:p w14:paraId="6B44BC30" w14:textId="77777777" w:rsidR="00FF7FA5" w:rsidRPr="00FE46DF" w:rsidRDefault="00FF7FA5" w:rsidP="008154CA">
                <w:pPr>
                  <w:tabs>
                    <w:tab w:val="left" w:pos="3734"/>
                  </w:tabs>
                  <w:jc w:val="center"/>
                </w:pPr>
                <w:r w:rsidRPr="00FE46DF">
                  <w:t>SCN 1-06a</w:t>
                </w:r>
              </w:p>
              <w:p w14:paraId="46F45D7F" w14:textId="77777777" w:rsidR="00FF7FA5" w:rsidRPr="002B4D39" w:rsidRDefault="00FF7FA5" w:rsidP="008154CA">
                <w:pPr>
                  <w:tabs>
                    <w:tab w:val="left" w:pos="3734"/>
                  </w:tabs>
                  <w:jc w:val="center"/>
                </w:pPr>
              </w:p>
            </w:tc>
            <w:tc>
              <w:tcPr>
                <w:tcW w:w="2410" w:type="dxa"/>
                <w:shd w:val="clear" w:color="auto" w:fill="auto"/>
              </w:tcPr>
              <w:p w14:paraId="27B3A5E2" w14:textId="77777777" w:rsidR="00FF7FA5" w:rsidRPr="00FE46DF" w:rsidRDefault="00FF7FA5" w:rsidP="008154CA">
                <w:pPr>
                  <w:tabs>
                    <w:tab w:val="left" w:pos="3734"/>
                  </w:tabs>
                  <w:jc w:val="center"/>
                  <w:rPr>
                    <w:b/>
                    <w:sz w:val="24"/>
                  </w:rPr>
                </w:pPr>
                <w:r w:rsidRPr="00FE46DF">
                  <w:rPr>
                    <w:b/>
                    <w:sz w:val="24"/>
                  </w:rPr>
                  <w:t>Testing Materials</w:t>
                </w:r>
              </w:p>
              <w:p w14:paraId="31EF934A" w14:textId="77777777" w:rsidR="00FF7FA5" w:rsidRPr="00FE46DF" w:rsidRDefault="00FF7FA5" w:rsidP="008154CA">
                <w:pPr>
                  <w:tabs>
                    <w:tab w:val="left" w:pos="3734"/>
                  </w:tabs>
                  <w:jc w:val="center"/>
                </w:pPr>
                <w:r w:rsidRPr="00FE46DF">
                  <w:t>SCN 1-15a</w:t>
                </w:r>
              </w:p>
              <w:p w14:paraId="4EF23C99" w14:textId="77777777" w:rsidR="00FF7FA5" w:rsidRPr="00FE46DF" w:rsidRDefault="00FF7FA5" w:rsidP="008154CA">
                <w:pPr>
                  <w:tabs>
                    <w:tab w:val="left" w:pos="3734"/>
                  </w:tabs>
                  <w:jc w:val="center"/>
                </w:pPr>
                <w:r w:rsidRPr="00FE46DF">
                  <w:rPr>
                    <w:i/>
                  </w:rPr>
                  <w:t>Linked to Technologies TCH 1-02a</w:t>
                </w:r>
              </w:p>
            </w:tc>
            <w:tc>
              <w:tcPr>
                <w:tcW w:w="2126" w:type="dxa"/>
                <w:shd w:val="clear" w:color="auto" w:fill="auto"/>
              </w:tcPr>
              <w:p w14:paraId="3E0B94B2" w14:textId="77777777" w:rsidR="00FF7FA5" w:rsidRPr="00FE46DF" w:rsidRDefault="00FF7FA5" w:rsidP="008154CA">
                <w:pPr>
                  <w:tabs>
                    <w:tab w:val="left" w:pos="3734"/>
                  </w:tabs>
                  <w:jc w:val="center"/>
                  <w:rPr>
                    <w:b/>
                  </w:rPr>
                </w:pPr>
                <w:r w:rsidRPr="00FE46DF">
                  <w:rPr>
                    <w:b/>
                    <w:sz w:val="24"/>
                  </w:rPr>
                  <w:t>The Water Cycle</w:t>
                </w:r>
              </w:p>
              <w:p w14:paraId="5D5445B5" w14:textId="77777777" w:rsidR="00FF7FA5" w:rsidRPr="00FE46DF" w:rsidRDefault="00FF7FA5" w:rsidP="008154CA">
                <w:pPr>
                  <w:tabs>
                    <w:tab w:val="left" w:pos="3734"/>
                  </w:tabs>
                  <w:jc w:val="center"/>
                </w:pPr>
                <w:r w:rsidRPr="00FE46DF">
                  <w:t>SCN 0-05a/ 1-05a</w:t>
                </w:r>
              </w:p>
              <w:p w14:paraId="050310D1" w14:textId="77777777" w:rsidR="00FF7FA5" w:rsidRPr="00FE46DF" w:rsidRDefault="00FF7FA5" w:rsidP="008154CA">
                <w:pPr>
                  <w:tabs>
                    <w:tab w:val="left" w:pos="3734"/>
                  </w:tabs>
                  <w:jc w:val="center"/>
                </w:pPr>
                <w:r w:rsidRPr="00FE46DF">
                  <w:t>SCN 1-16a</w:t>
                </w:r>
              </w:p>
              <w:p w14:paraId="61A8D028" w14:textId="77777777" w:rsidR="00FF7FA5" w:rsidRPr="00FE46DF" w:rsidRDefault="00FF7FA5" w:rsidP="008154CA">
                <w:pPr>
                  <w:tabs>
                    <w:tab w:val="left" w:pos="3734"/>
                  </w:tabs>
                  <w:jc w:val="center"/>
                  <w:rPr>
                    <w:i/>
                  </w:rPr>
                </w:pPr>
                <w:r w:rsidRPr="00FE46DF">
                  <w:rPr>
                    <w:i/>
                  </w:rPr>
                  <w:t>Link to Social Studies</w:t>
                </w:r>
              </w:p>
              <w:p w14:paraId="24466B25" w14:textId="77777777" w:rsidR="00FF7FA5" w:rsidRPr="00FE46DF" w:rsidRDefault="00FF7FA5" w:rsidP="008154CA">
                <w:pPr>
                  <w:tabs>
                    <w:tab w:val="left" w:pos="3734"/>
                  </w:tabs>
                  <w:jc w:val="center"/>
                  <w:rPr>
                    <w:i/>
                  </w:rPr>
                </w:pPr>
                <w:r w:rsidRPr="00FE46DF">
                  <w:rPr>
                    <w:i/>
                  </w:rPr>
                  <w:t>SOC 1-09a</w:t>
                </w:r>
              </w:p>
              <w:p w14:paraId="3C893166" w14:textId="77777777" w:rsidR="00FF7FA5" w:rsidRPr="00FE46DF" w:rsidRDefault="00FF7FA5" w:rsidP="008154CA">
                <w:pPr>
                  <w:tabs>
                    <w:tab w:val="left" w:pos="3734"/>
                  </w:tabs>
                  <w:jc w:val="center"/>
                  <w:rPr>
                    <w:i/>
                  </w:rPr>
                </w:pPr>
                <w:r w:rsidRPr="00FE46DF">
                  <w:rPr>
                    <w:i/>
                  </w:rPr>
                  <w:t>SOC 1-12a</w:t>
                </w:r>
              </w:p>
              <w:p w14:paraId="7638F06A" w14:textId="77777777" w:rsidR="00FF7FA5" w:rsidRPr="00FE46DF" w:rsidRDefault="00FF7FA5" w:rsidP="008154CA">
                <w:pPr>
                  <w:tabs>
                    <w:tab w:val="left" w:pos="3734"/>
                  </w:tabs>
                  <w:jc w:val="center"/>
                  <w:rPr>
                    <w:i/>
                  </w:rPr>
                </w:pPr>
                <w:r w:rsidRPr="00FE46DF">
                  <w:rPr>
                    <w:i/>
                  </w:rPr>
                  <w:t>SOC 1-12a</w:t>
                </w:r>
              </w:p>
            </w:tc>
            <w:tc>
              <w:tcPr>
                <w:tcW w:w="2693" w:type="dxa"/>
                <w:shd w:val="clear" w:color="auto" w:fill="auto"/>
              </w:tcPr>
              <w:p w14:paraId="016C14F6" w14:textId="77777777" w:rsidR="00FF7FA5" w:rsidRPr="00FE46DF" w:rsidRDefault="00FF7FA5" w:rsidP="008154CA">
                <w:pPr>
                  <w:tabs>
                    <w:tab w:val="left" w:pos="3734"/>
                  </w:tabs>
                  <w:jc w:val="center"/>
                  <w:rPr>
                    <w:b/>
                    <w:sz w:val="24"/>
                  </w:rPr>
                </w:pPr>
                <w:r w:rsidRPr="00FE46DF">
                  <w:rPr>
                    <w:b/>
                    <w:sz w:val="24"/>
                  </w:rPr>
                  <w:t>Scientific News</w:t>
                </w:r>
              </w:p>
              <w:p w14:paraId="2A6CDDFC" w14:textId="77777777" w:rsidR="00FF7FA5" w:rsidRPr="00FE46DF" w:rsidRDefault="00FF7FA5" w:rsidP="008154CA">
                <w:pPr>
                  <w:tabs>
                    <w:tab w:val="left" w:pos="3734"/>
                  </w:tabs>
                  <w:jc w:val="center"/>
                </w:pPr>
                <w:r w:rsidRPr="00FE46DF">
                  <w:t>SCN 1-20a</w:t>
                </w:r>
              </w:p>
              <w:p w14:paraId="2D8CE45E" w14:textId="77777777" w:rsidR="00FF7FA5" w:rsidRPr="00FE46DF" w:rsidRDefault="00FF7FA5" w:rsidP="008154CA">
                <w:pPr>
                  <w:tabs>
                    <w:tab w:val="left" w:pos="3734"/>
                  </w:tabs>
                  <w:jc w:val="center"/>
                  <w:rPr>
                    <w:i/>
                  </w:rPr>
                </w:pPr>
                <w:r>
                  <w:rPr>
                    <w:i/>
                  </w:rPr>
                  <w:t>To permeate through</w:t>
                </w:r>
                <w:r w:rsidRPr="00FE46DF">
                  <w:rPr>
                    <w:i/>
                  </w:rPr>
                  <w:t xml:space="preserve"> Science Learning Contexts</w:t>
                </w:r>
              </w:p>
              <w:p w14:paraId="1121A4A2" w14:textId="77777777" w:rsidR="00FF7FA5" w:rsidRPr="00FE46DF" w:rsidRDefault="00FF7FA5" w:rsidP="008154CA"/>
              <w:p w14:paraId="52B598B4" w14:textId="77777777" w:rsidR="00FF7FA5" w:rsidRPr="00FE46DF" w:rsidRDefault="00FF7FA5" w:rsidP="008154CA">
                <w:pPr>
                  <w:jc w:val="center"/>
                </w:pPr>
              </w:p>
            </w:tc>
          </w:tr>
          <w:tr w:rsidR="00FF7FA5" w:rsidRPr="00C178D0" w14:paraId="40EF35BA" w14:textId="77777777" w:rsidTr="0010676E">
            <w:trPr>
              <w:trHeight w:val="1364"/>
            </w:trPr>
            <w:tc>
              <w:tcPr>
                <w:tcW w:w="1418" w:type="dxa"/>
                <w:vMerge w:val="restart"/>
                <w:shd w:val="clear" w:color="auto" w:fill="E5DFEC" w:themeFill="accent4" w:themeFillTint="33"/>
                <w:vAlign w:val="center"/>
              </w:tcPr>
              <w:p w14:paraId="4E399AB9" w14:textId="77777777" w:rsidR="00FF7FA5" w:rsidRPr="007B59EC" w:rsidRDefault="00FF7FA5" w:rsidP="008154CA">
                <w:pPr>
                  <w:tabs>
                    <w:tab w:val="left" w:pos="3734"/>
                  </w:tabs>
                  <w:rPr>
                    <w:b/>
                  </w:rPr>
                </w:pPr>
                <w:r w:rsidRPr="007B59EC">
                  <w:rPr>
                    <w:b/>
                  </w:rPr>
                  <w:t>Second Level</w:t>
                </w:r>
              </w:p>
              <w:p w14:paraId="12F17743" w14:textId="77777777" w:rsidR="00FF7FA5" w:rsidRPr="007B59EC" w:rsidRDefault="00FF7FA5" w:rsidP="008154CA">
                <w:pPr>
                  <w:tabs>
                    <w:tab w:val="left" w:pos="3734"/>
                  </w:tabs>
                  <w:rPr>
                    <w:b/>
                  </w:rPr>
                </w:pPr>
              </w:p>
              <w:p w14:paraId="547906D4" w14:textId="77777777" w:rsidR="00FF7FA5" w:rsidRPr="007B59EC" w:rsidRDefault="00FF7FA5" w:rsidP="008154CA">
                <w:pPr>
                  <w:tabs>
                    <w:tab w:val="left" w:pos="3734"/>
                  </w:tabs>
                  <w:rPr>
                    <w:i/>
                    <w:sz w:val="20"/>
                    <w:szCs w:val="20"/>
                  </w:rPr>
                </w:pPr>
                <w:r w:rsidRPr="007B59EC">
                  <w:rPr>
                    <w:rFonts w:ascii="Calibri" w:hAnsi="Calibri" w:cs="Calibri"/>
                    <w:i/>
                    <w:sz w:val="20"/>
                    <w:szCs w:val="20"/>
                  </w:rPr>
                  <w:t xml:space="preserve">Contexts </w:t>
                </w:r>
                <w:r w:rsidRPr="007B59EC">
                  <w:rPr>
                    <w:rFonts w:ascii="Calibri" w:hAnsi="Calibri" w:cs="Calibri"/>
                    <w:i/>
                    <w:sz w:val="20"/>
                    <w:szCs w:val="20"/>
                    <w:shd w:val="clear" w:color="auto" w:fill="E5DFEC" w:themeFill="accent4" w:themeFillTint="33"/>
                  </w:rPr>
                  <w:t>f</w:t>
                </w:r>
                <w:r w:rsidRPr="007B59EC">
                  <w:rPr>
                    <w:rFonts w:ascii="Calibri" w:hAnsi="Calibri" w:cs="Calibri"/>
                    <w:i/>
                    <w:sz w:val="20"/>
                    <w:szCs w:val="20"/>
                  </w:rPr>
                  <w:t>or learning will vary in length and should offer a breadth and balance of skills, knowledge and understanding over the school year.</w:t>
                </w:r>
              </w:p>
            </w:tc>
            <w:tc>
              <w:tcPr>
                <w:tcW w:w="2410" w:type="dxa"/>
                <w:vMerge w:val="restart"/>
                <w:shd w:val="clear" w:color="auto" w:fill="auto"/>
              </w:tcPr>
              <w:p w14:paraId="4207C36A" w14:textId="77777777" w:rsidR="00FF7FA5" w:rsidRPr="00506AD2" w:rsidRDefault="00FF7FA5" w:rsidP="008154CA">
                <w:pPr>
                  <w:tabs>
                    <w:tab w:val="left" w:pos="3734"/>
                  </w:tabs>
                  <w:jc w:val="center"/>
                  <w:rPr>
                    <w:b/>
                    <w:sz w:val="24"/>
                  </w:rPr>
                </w:pPr>
                <w:r w:rsidRPr="00506AD2">
                  <w:rPr>
                    <w:b/>
                    <w:sz w:val="24"/>
                  </w:rPr>
                  <w:t>Plant, Animals and Energy</w:t>
                </w:r>
              </w:p>
              <w:p w14:paraId="3EE08F87" w14:textId="77777777" w:rsidR="00FF7FA5" w:rsidRPr="00506AD2" w:rsidRDefault="00FF7FA5" w:rsidP="008154CA">
                <w:pPr>
                  <w:tabs>
                    <w:tab w:val="left" w:pos="3734"/>
                  </w:tabs>
                  <w:jc w:val="center"/>
                </w:pPr>
                <w:r w:rsidRPr="00506AD2">
                  <w:t>SCN 2-01a</w:t>
                </w:r>
              </w:p>
              <w:p w14:paraId="47EEF599" w14:textId="77777777" w:rsidR="00FF7FA5" w:rsidRPr="00506AD2" w:rsidRDefault="00FF7FA5" w:rsidP="008154CA">
                <w:pPr>
                  <w:tabs>
                    <w:tab w:val="left" w:pos="3734"/>
                  </w:tabs>
                  <w:jc w:val="center"/>
                </w:pPr>
                <w:r w:rsidRPr="00506AD2">
                  <w:t>SCN 2-02a</w:t>
                </w:r>
              </w:p>
              <w:p w14:paraId="3550DA54" w14:textId="77777777" w:rsidR="00FF7FA5" w:rsidRPr="00506AD2" w:rsidRDefault="00FF7FA5" w:rsidP="008154CA">
                <w:pPr>
                  <w:tabs>
                    <w:tab w:val="left" w:pos="3734"/>
                  </w:tabs>
                  <w:jc w:val="center"/>
                </w:pPr>
                <w:r w:rsidRPr="00506AD2">
                  <w:t>SCN 2-02b</w:t>
                </w:r>
              </w:p>
              <w:p w14:paraId="79D4A9FE" w14:textId="77777777" w:rsidR="00FF7FA5" w:rsidRPr="00506AD2" w:rsidRDefault="00FF7FA5" w:rsidP="008154CA">
                <w:pPr>
                  <w:tabs>
                    <w:tab w:val="left" w:pos="3734"/>
                  </w:tabs>
                  <w:jc w:val="center"/>
                </w:pPr>
                <w:r w:rsidRPr="00506AD2">
                  <w:t>SCN 2-03a</w:t>
                </w:r>
              </w:p>
              <w:p w14:paraId="6E8A8189" w14:textId="77777777" w:rsidR="00FF7FA5" w:rsidRPr="00506AD2" w:rsidRDefault="00FF7FA5" w:rsidP="008154CA">
                <w:pPr>
                  <w:tabs>
                    <w:tab w:val="left" w:pos="3734"/>
                  </w:tabs>
                  <w:jc w:val="center"/>
                </w:pPr>
                <w:r w:rsidRPr="00506AD2">
                  <w:t>SCN 2-11a</w:t>
                </w:r>
              </w:p>
              <w:p w14:paraId="5298662B" w14:textId="77777777" w:rsidR="00FF7FA5" w:rsidRPr="00506AD2" w:rsidRDefault="00FF7FA5" w:rsidP="008154CA">
                <w:pPr>
                  <w:tabs>
                    <w:tab w:val="left" w:pos="3734"/>
                  </w:tabs>
                  <w:jc w:val="center"/>
                </w:pPr>
                <w:r w:rsidRPr="00506AD2">
                  <w:t>SCN 2-14a</w:t>
                </w:r>
              </w:p>
              <w:p w14:paraId="3B947423" w14:textId="77777777" w:rsidR="00FF7FA5" w:rsidRPr="00506AD2" w:rsidRDefault="00FF7FA5" w:rsidP="008154CA">
                <w:pPr>
                  <w:tabs>
                    <w:tab w:val="left" w:pos="3734"/>
                  </w:tabs>
                  <w:jc w:val="center"/>
                </w:pPr>
                <w:r w:rsidRPr="00506AD2">
                  <w:t>SCN 2-14b</w:t>
                </w:r>
              </w:p>
              <w:p w14:paraId="49382780" w14:textId="77777777" w:rsidR="00FF7FA5" w:rsidRPr="002B4D39" w:rsidRDefault="00FF7FA5" w:rsidP="008154CA">
                <w:pPr>
                  <w:tabs>
                    <w:tab w:val="left" w:pos="3734"/>
                  </w:tabs>
                  <w:jc w:val="center"/>
                  <w:rPr>
                    <w:sz w:val="20"/>
                  </w:rPr>
                </w:pPr>
              </w:p>
            </w:tc>
            <w:tc>
              <w:tcPr>
                <w:tcW w:w="2410" w:type="dxa"/>
                <w:shd w:val="clear" w:color="auto" w:fill="auto"/>
              </w:tcPr>
              <w:p w14:paraId="0A50299A" w14:textId="77777777" w:rsidR="00FF7FA5" w:rsidRPr="00506AD2" w:rsidRDefault="00FF7FA5" w:rsidP="008154CA">
                <w:pPr>
                  <w:tabs>
                    <w:tab w:val="left" w:pos="3734"/>
                  </w:tabs>
                  <w:jc w:val="center"/>
                  <w:rPr>
                    <w:b/>
                    <w:sz w:val="24"/>
                  </w:rPr>
                </w:pPr>
                <w:r w:rsidRPr="00506AD2">
                  <w:rPr>
                    <w:b/>
                    <w:sz w:val="24"/>
                  </w:rPr>
                  <w:t>Forces, Magnetism and Electricity</w:t>
                </w:r>
              </w:p>
              <w:p w14:paraId="4058B317" w14:textId="77777777" w:rsidR="00FF7FA5" w:rsidRPr="00506AD2" w:rsidRDefault="00FF7FA5" w:rsidP="008154CA">
                <w:pPr>
                  <w:tabs>
                    <w:tab w:val="left" w:pos="3734"/>
                  </w:tabs>
                  <w:jc w:val="center"/>
                </w:pPr>
                <w:r w:rsidRPr="00506AD2">
                  <w:t>SCN 2-07a</w:t>
                </w:r>
              </w:p>
              <w:p w14:paraId="25DB5166" w14:textId="77777777" w:rsidR="00FF7FA5" w:rsidRPr="00506AD2" w:rsidRDefault="00FF7FA5" w:rsidP="008154CA">
                <w:pPr>
                  <w:tabs>
                    <w:tab w:val="left" w:pos="3734"/>
                  </w:tabs>
                  <w:jc w:val="center"/>
                </w:pPr>
                <w:r w:rsidRPr="00506AD2">
                  <w:t>SCN 2-08a</w:t>
                </w:r>
              </w:p>
              <w:p w14:paraId="69CE79F0" w14:textId="77777777" w:rsidR="00FF7FA5" w:rsidRPr="00506AD2" w:rsidRDefault="00FF7FA5" w:rsidP="008154CA">
                <w:pPr>
                  <w:tabs>
                    <w:tab w:val="left" w:pos="3734"/>
                  </w:tabs>
                  <w:jc w:val="center"/>
                </w:pPr>
                <w:r w:rsidRPr="00506AD2">
                  <w:t>SCN 2-08b</w:t>
                </w:r>
              </w:p>
              <w:p w14:paraId="3128DBC2" w14:textId="77777777" w:rsidR="00FF7FA5" w:rsidRPr="00506AD2" w:rsidRDefault="00FF7FA5" w:rsidP="008154CA">
                <w:pPr>
                  <w:tabs>
                    <w:tab w:val="left" w:pos="3734"/>
                  </w:tabs>
                  <w:jc w:val="center"/>
                </w:pPr>
                <w:r w:rsidRPr="00506AD2">
                  <w:t>SCN 2-09a</w:t>
                </w:r>
              </w:p>
              <w:p w14:paraId="078366B7" w14:textId="77777777" w:rsidR="00FF7FA5" w:rsidRPr="00C178D0" w:rsidRDefault="00FF7FA5" w:rsidP="008154CA">
                <w:pPr>
                  <w:tabs>
                    <w:tab w:val="left" w:pos="3734"/>
                  </w:tabs>
                  <w:jc w:val="center"/>
                  <w:rPr>
                    <w:sz w:val="20"/>
                  </w:rPr>
                </w:pPr>
                <w:r w:rsidRPr="00506AD2">
                  <w:t>SCN 2-10a</w:t>
                </w:r>
              </w:p>
            </w:tc>
            <w:tc>
              <w:tcPr>
                <w:tcW w:w="2126" w:type="dxa"/>
                <w:vMerge w:val="restart"/>
                <w:shd w:val="clear" w:color="auto" w:fill="auto"/>
              </w:tcPr>
              <w:p w14:paraId="570827A9" w14:textId="77777777" w:rsidR="00FF7FA5" w:rsidRPr="00506AD2" w:rsidRDefault="00FF7FA5" w:rsidP="008154CA">
                <w:pPr>
                  <w:tabs>
                    <w:tab w:val="left" w:pos="3734"/>
                  </w:tabs>
                  <w:jc w:val="center"/>
                  <w:rPr>
                    <w:b/>
                    <w:sz w:val="24"/>
                  </w:rPr>
                </w:pPr>
                <w:r w:rsidRPr="00506AD2">
                  <w:rPr>
                    <w:b/>
                    <w:sz w:val="24"/>
                  </w:rPr>
                  <w:t>Water Changes</w:t>
                </w:r>
              </w:p>
              <w:p w14:paraId="6EE66C89" w14:textId="77777777" w:rsidR="00FF7FA5" w:rsidRPr="00506AD2" w:rsidRDefault="00FF7FA5" w:rsidP="008154CA">
                <w:pPr>
                  <w:tabs>
                    <w:tab w:val="left" w:pos="3734"/>
                  </w:tabs>
                  <w:jc w:val="center"/>
                </w:pPr>
                <w:r w:rsidRPr="00506AD2">
                  <w:t>SCN 2-05a</w:t>
                </w:r>
              </w:p>
              <w:p w14:paraId="18DEC46D" w14:textId="77777777" w:rsidR="00FF7FA5" w:rsidRPr="00506AD2" w:rsidRDefault="00FF7FA5" w:rsidP="008154CA">
                <w:pPr>
                  <w:tabs>
                    <w:tab w:val="left" w:pos="3734"/>
                  </w:tabs>
                  <w:jc w:val="center"/>
                </w:pPr>
                <w:r w:rsidRPr="00506AD2">
                  <w:t>SCN 2-16a</w:t>
                </w:r>
              </w:p>
              <w:p w14:paraId="3522386E" w14:textId="77777777" w:rsidR="00FF7FA5" w:rsidRPr="00506AD2" w:rsidRDefault="00FF7FA5" w:rsidP="008154CA">
                <w:pPr>
                  <w:tabs>
                    <w:tab w:val="left" w:pos="3734"/>
                  </w:tabs>
                  <w:jc w:val="center"/>
                </w:pPr>
                <w:r w:rsidRPr="00506AD2">
                  <w:t>SCN 2-16b</w:t>
                </w:r>
              </w:p>
              <w:p w14:paraId="7CDB9B97" w14:textId="77777777" w:rsidR="00FF7FA5" w:rsidRPr="00C178D0" w:rsidRDefault="00FF7FA5" w:rsidP="008154CA">
                <w:pPr>
                  <w:tabs>
                    <w:tab w:val="left" w:pos="3734"/>
                  </w:tabs>
                  <w:jc w:val="center"/>
                  <w:rPr>
                    <w:sz w:val="20"/>
                  </w:rPr>
                </w:pPr>
                <w:r>
                  <w:t>SCN 2-18a</w:t>
                </w:r>
              </w:p>
            </w:tc>
            <w:tc>
              <w:tcPr>
                <w:tcW w:w="2693" w:type="dxa"/>
                <w:shd w:val="clear" w:color="auto" w:fill="auto"/>
              </w:tcPr>
              <w:p w14:paraId="0FECE293" w14:textId="77777777" w:rsidR="00FF7FA5" w:rsidRPr="002D096A" w:rsidRDefault="00FF7FA5" w:rsidP="008154CA">
                <w:pPr>
                  <w:tabs>
                    <w:tab w:val="left" w:pos="3734"/>
                  </w:tabs>
                  <w:jc w:val="center"/>
                  <w:rPr>
                    <w:b/>
                    <w:sz w:val="24"/>
                  </w:rPr>
                </w:pPr>
                <w:r w:rsidRPr="002D096A">
                  <w:rPr>
                    <w:b/>
                    <w:sz w:val="24"/>
                  </w:rPr>
                  <w:t>Light</w:t>
                </w:r>
              </w:p>
              <w:p w14:paraId="0DBCD87A" w14:textId="77777777" w:rsidR="00FF7FA5" w:rsidRPr="002D096A" w:rsidRDefault="00FF7FA5" w:rsidP="008154CA">
                <w:pPr>
                  <w:tabs>
                    <w:tab w:val="left" w:pos="3734"/>
                  </w:tabs>
                  <w:jc w:val="center"/>
                </w:pPr>
                <w:r w:rsidRPr="002D096A">
                  <w:t>SCN 2-11b</w:t>
                </w:r>
              </w:p>
              <w:p w14:paraId="20C98734" w14:textId="77777777" w:rsidR="00FF7FA5" w:rsidRPr="002D096A" w:rsidRDefault="00FF7FA5" w:rsidP="008154CA">
                <w:pPr>
                  <w:tabs>
                    <w:tab w:val="left" w:pos="3734"/>
                  </w:tabs>
                  <w:jc w:val="center"/>
                  <w:rPr>
                    <w:i/>
                  </w:rPr>
                </w:pPr>
                <w:r w:rsidRPr="002D096A">
                  <w:rPr>
                    <w:i/>
                  </w:rPr>
                  <w:t>Linked to Expressive Arts – Art and design – EXA 2-03a</w:t>
                </w:r>
              </w:p>
              <w:p w14:paraId="6E54A949" w14:textId="77777777" w:rsidR="00FF7FA5" w:rsidRPr="002D096A" w:rsidRDefault="00FF7FA5" w:rsidP="008154CA">
                <w:pPr>
                  <w:tabs>
                    <w:tab w:val="left" w:pos="3734"/>
                  </w:tabs>
                  <w:jc w:val="center"/>
                </w:pPr>
              </w:p>
            </w:tc>
          </w:tr>
          <w:tr w:rsidR="00FF7FA5" w:rsidRPr="00C178D0" w14:paraId="58F5F902" w14:textId="77777777" w:rsidTr="002D096A">
            <w:trPr>
              <w:trHeight w:val="1270"/>
            </w:trPr>
            <w:tc>
              <w:tcPr>
                <w:tcW w:w="1418" w:type="dxa"/>
                <w:vMerge/>
                <w:shd w:val="clear" w:color="auto" w:fill="E5DFEC" w:themeFill="accent4" w:themeFillTint="33"/>
              </w:tcPr>
              <w:p w14:paraId="33ED031A" w14:textId="77777777" w:rsidR="00FF7FA5" w:rsidRPr="007B59EC" w:rsidRDefault="00FF7FA5" w:rsidP="008154CA">
                <w:pPr>
                  <w:tabs>
                    <w:tab w:val="left" w:pos="3734"/>
                  </w:tabs>
                  <w:rPr>
                    <w:b/>
                  </w:rPr>
                </w:pPr>
              </w:p>
            </w:tc>
            <w:tc>
              <w:tcPr>
                <w:tcW w:w="2410" w:type="dxa"/>
                <w:vMerge/>
                <w:shd w:val="clear" w:color="auto" w:fill="auto"/>
              </w:tcPr>
              <w:p w14:paraId="269CD0D1" w14:textId="77777777" w:rsidR="00FF7FA5" w:rsidRPr="00506AD2" w:rsidRDefault="00FF7FA5" w:rsidP="008154CA">
                <w:pPr>
                  <w:tabs>
                    <w:tab w:val="left" w:pos="3734"/>
                  </w:tabs>
                  <w:jc w:val="center"/>
                  <w:rPr>
                    <w:b/>
                    <w:sz w:val="24"/>
                  </w:rPr>
                </w:pPr>
              </w:p>
            </w:tc>
            <w:tc>
              <w:tcPr>
                <w:tcW w:w="2410" w:type="dxa"/>
                <w:shd w:val="clear" w:color="auto" w:fill="auto"/>
              </w:tcPr>
              <w:p w14:paraId="6903A9A1" w14:textId="77777777" w:rsidR="00FF7FA5" w:rsidRPr="00075CD4" w:rsidRDefault="00FF7FA5" w:rsidP="00FF7FA5">
                <w:pPr>
                  <w:jc w:val="center"/>
                  <w:rPr>
                    <w:i/>
                    <w:szCs w:val="23"/>
                  </w:rPr>
                </w:pPr>
                <w:r w:rsidRPr="00075CD4">
                  <w:rPr>
                    <w:i/>
                    <w:szCs w:val="23"/>
                  </w:rPr>
                  <w:t>* Within Learning Context embed one of the following Technology themes:</w:t>
                </w:r>
              </w:p>
              <w:p w14:paraId="4C8F7F2C" w14:textId="77777777" w:rsidR="00FF7FA5" w:rsidRPr="00506AD2" w:rsidRDefault="00FF7FA5" w:rsidP="00FF7FA5">
                <w:pPr>
                  <w:tabs>
                    <w:tab w:val="left" w:pos="3734"/>
                  </w:tabs>
                  <w:jc w:val="center"/>
                  <w:rPr>
                    <w:b/>
                    <w:sz w:val="24"/>
                  </w:rPr>
                </w:pPr>
                <w:r w:rsidRPr="004B0A3F">
                  <w:rPr>
                    <w:b/>
                  </w:rPr>
                  <w:t>Electric Powered Vehicles/ Fairground Rides/ Moving Toy Cam</w:t>
                </w:r>
              </w:p>
            </w:tc>
            <w:tc>
              <w:tcPr>
                <w:tcW w:w="2126" w:type="dxa"/>
                <w:vMerge/>
                <w:shd w:val="clear" w:color="auto" w:fill="auto"/>
              </w:tcPr>
              <w:p w14:paraId="380E943A" w14:textId="77777777" w:rsidR="00FF7FA5" w:rsidRPr="00506AD2" w:rsidRDefault="00FF7FA5" w:rsidP="008154CA">
                <w:pPr>
                  <w:tabs>
                    <w:tab w:val="left" w:pos="3734"/>
                  </w:tabs>
                  <w:jc w:val="center"/>
                  <w:rPr>
                    <w:b/>
                    <w:sz w:val="24"/>
                  </w:rPr>
                </w:pPr>
              </w:p>
            </w:tc>
            <w:tc>
              <w:tcPr>
                <w:tcW w:w="2693" w:type="dxa"/>
                <w:shd w:val="clear" w:color="auto" w:fill="auto"/>
              </w:tcPr>
              <w:p w14:paraId="2259355C" w14:textId="77777777" w:rsidR="00FF7FA5" w:rsidRPr="002D096A" w:rsidRDefault="00FF7FA5" w:rsidP="008154CA">
                <w:pPr>
                  <w:tabs>
                    <w:tab w:val="left" w:pos="3734"/>
                  </w:tabs>
                  <w:jc w:val="center"/>
                  <w:rPr>
                    <w:b/>
                    <w:sz w:val="24"/>
                  </w:rPr>
                </w:pPr>
                <w:r w:rsidRPr="002D096A">
                  <w:rPr>
                    <w:b/>
                    <w:sz w:val="24"/>
                  </w:rPr>
                  <w:t>The Scientists</w:t>
                </w:r>
              </w:p>
              <w:p w14:paraId="5360DE6A" w14:textId="77777777" w:rsidR="00FF7FA5" w:rsidRPr="002D096A" w:rsidRDefault="00FF7FA5" w:rsidP="008154CA">
                <w:pPr>
                  <w:tabs>
                    <w:tab w:val="left" w:pos="3734"/>
                  </w:tabs>
                  <w:jc w:val="center"/>
                </w:pPr>
                <w:r w:rsidRPr="002D096A">
                  <w:t>SCN 2-20a</w:t>
                </w:r>
              </w:p>
              <w:p w14:paraId="46417A19" w14:textId="77777777" w:rsidR="00FF7FA5" w:rsidRPr="002D096A" w:rsidRDefault="00FF7FA5" w:rsidP="008154CA">
                <w:pPr>
                  <w:tabs>
                    <w:tab w:val="left" w:pos="3734"/>
                  </w:tabs>
                  <w:jc w:val="center"/>
                </w:pPr>
                <w:r w:rsidRPr="002D096A">
                  <w:rPr>
                    <w:i/>
                  </w:rPr>
                  <w:t>Linked to SOC 2-06a</w:t>
                </w:r>
              </w:p>
            </w:tc>
          </w:tr>
          <w:tr w:rsidR="00FF7FA5" w:rsidRPr="007B59EC" w14:paraId="6709AEDB" w14:textId="77777777" w:rsidTr="002D096A">
            <w:trPr>
              <w:trHeight w:val="683"/>
            </w:trPr>
            <w:tc>
              <w:tcPr>
                <w:tcW w:w="1418" w:type="dxa"/>
                <w:vMerge/>
                <w:shd w:val="clear" w:color="auto" w:fill="E5DFEC" w:themeFill="accent4" w:themeFillTint="33"/>
              </w:tcPr>
              <w:p w14:paraId="6F5E9917" w14:textId="77777777" w:rsidR="00FF7FA5" w:rsidRPr="007B59EC" w:rsidRDefault="00FF7FA5" w:rsidP="008154CA">
                <w:pPr>
                  <w:tabs>
                    <w:tab w:val="left" w:pos="3734"/>
                  </w:tabs>
                </w:pPr>
              </w:p>
            </w:tc>
            <w:tc>
              <w:tcPr>
                <w:tcW w:w="2410" w:type="dxa"/>
                <w:vMerge w:val="restart"/>
                <w:shd w:val="clear" w:color="auto" w:fill="auto"/>
              </w:tcPr>
              <w:p w14:paraId="1B23FF9E" w14:textId="77777777" w:rsidR="00FF7FA5" w:rsidRPr="00506AD2" w:rsidRDefault="00FF7FA5" w:rsidP="008154CA">
                <w:pPr>
                  <w:tabs>
                    <w:tab w:val="left" w:pos="3734"/>
                  </w:tabs>
                  <w:jc w:val="center"/>
                  <w:rPr>
                    <w:b/>
                    <w:sz w:val="24"/>
                  </w:rPr>
                </w:pPr>
                <w:r w:rsidRPr="00506AD2">
                  <w:rPr>
                    <w:b/>
                    <w:sz w:val="24"/>
                  </w:rPr>
                  <w:t>Micro-Reactions</w:t>
                </w:r>
              </w:p>
              <w:p w14:paraId="4F121867" w14:textId="77777777" w:rsidR="00FF7FA5" w:rsidRPr="00506AD2" w:rsidRDefault="00FF7FA5" w:rsidP="008154CA">
                <w:pPr>
                  <w:tabs>
                    <w:tab w:val="left" w:pos="3734"/>
                  </w:tabs>
                  <w:jc w:val="center"/>
                </w:pPr>
                <w:r w:rsidRPr="00506AD2">
                  <w:t>SCN 2-13a</w:t>
                </w:r>
              </w:p>
              <w:p w14:paraId="043F169E" w14:textId="77777777" w:rsidR="00FF7FA5" w:rsidRPr="00506AD2" w:rsidRDefault="00FF7FA5" w:rsidP="008154CA">
                <w:pPr>
                  <w:tabs>
                    <w:tab w:val="left" w:pos="3734"/>
                  </w:tabs>
                  <w:jc w:val="center"/>
                </w:pPr>
                <w:r w:rsidRPr="00506AD2">
                  <w:t>SCN 2-15a</w:t>
                </w:r>
              </w:p>
              <w:p w14:paraId="03534DCB" w14:textId="77777777" w:rsidR="00FF7FA5" w:rsidRPr="002B4D39" w:rsidRDefault="00FF7FA5" w:rsidP="008154CA">
                <w:pPr>
                  <w:tabs>
                    <w:tab w:val="left" w:pos="3734"/>
                  </w:tabs>
                  <w:jc w:val="center"/>
                  <w:rPr>
                    <w:sz w:val="20"/>
                  </w:rPr>
                </w:pPr>
                <w:r w:rsidRPr="00506AD2">
                  <w:t>SCN 2-19a</w:t>
                </w:r>
              </w:p>
            </w:tc>
            <w:tc>
              <w:tcPr>
                <w:tcW w:w="2410" w:type="dxa"/>
                <w:vMerge w:val="restart"/>
                <w:shd w:val="clear" w:color="auto" w:fill="auto"/>
              </w:tcPr>
              <w:p w14:paraId="2DDC2689" w14:textId="77777777" w:rsidR="00FF7FA5" w:rsidRPr="00506AD2" w:rsidRDefault="00FF7FA5" w:rsidP="008154CA">
                <w:pPr>
                  <w:tabs>
                    <w:tab w:val="left" w:pos="3734"/>
                  </w:tabs>
                  <w:jc w:val="center"/>
                  <w:rPr>
                    <w:b/>
                    <w:sz w:val="24"/>
                  </w:rPr>
                </w:pPr>
                <w:r w:rsidRPr="00506AD2">
                  <w:rPr>
                    <w:b/>
                    <w:sz w:val="24"/>
                  </w:rPr>
                  <w:t>The Human Body</w:t>
                </w:r>
              </w:p>
              <w:p w14:paraId="71BF1BAD" w14:textId="77777777" w:rsidR="00FF7FA5" w:rsidRPr="00506AD2" w:rsidRDefault="00FF7FA5" w:rsidP="008154CA">
                <w:pPr>
                  <w:tabs>
                    <w:tab w:val="left" w:pos="3734"/>
                  </w:tabs>
                  <w:jc w:val="center"/>
                </w:pPr>
                <w:r w:rsidRPr="00506AD2">
                  <w:t>SCN 2-12a</w:t>
                </w:r>
              </w:p>
              <w:p w14:paraId="4B95BEBF" w14:textId="77777777" w:rsidR="00FF7FA5" w:rsidRPr="00506AD2" w:rsidRDefault="00FF7FA5" w:rsidP="008154CA">
                <w:pPr>
                  <w:tabs>
                    <w:tab w:val="left" w:pos="3734"/>
                  </w:tabs>
                  <w:jc w:val="center"/>
                </w:pPr>
                <w:r w:rsidRPr="00506AD2">
                  <w:t>SCN 2-12b</w:t>
                </w:r>
              </w:p>
            </w:tc>
            <w:tc>
              <w:tcPr>
                <w:tcW w:w="2126" w:type="dxa"/>
                <w:vMerge w:val="restart"/>
                <w:shd w:val="clear" w:color="auto" w:fill="auto"/>
              </w:tcPr>
              <w:p w14:paraId="4AC38BD0" w14:textId="77777777" w:rsidR="00FF7FA5" w:rsidRPr="00506AD2" w:rsidRDefault="00FF7FA5" w:rsidP="008154CA">
                <w:pPr>
                  <w:tabs>
                    <w:tab w:val="left" w:pos="3734"/>
                  </w:tabs>
                  <w:jc w:val="center"/>
                  <w:rPr>
                    <w:b/>
                  </w:rPr>
                </w:pPr>
                <w:r w:rsidRPr="00506AD2">
                  <w:rPr>
                    <w:b/>
                    <w:sz w:val="24"/>
                  </w:rPr>
                  <w:t>Space</w:t>
                </w:r>
              </w:p>
              <w:p w14:paraId="4AD79004" w14:textId="77777777" w:rsidR="00FF7FA5" w:rsidRPr="00506AD2" w:rsidRDefault="00FF7FA5" w:rsidP="008154CA">
                <w:pPr>
                  <w:tabs>
                    <w:tab w:val="left" w:pos="3734"/>
                  </w:tabs>
                  <w:jc w:val="center"/>
                </w:pPr>
                <w:r w:rsidRPr="00506AD2">
                  <w:t>SCN 2-06a</w:t>
                </w:r>
              </w:p>
            </w:tc>
            <w:tc>
              <w:tcPr>
                <w:tcW w:w="2693" w:type="dxa"/>
                <w:shd w:val="clear" w:color="auto" w:fill="auto"/>
              </w:tcPr>
              <w:p w14:paraId="4ABCC10B" w14:textId="77777777" w:rsidR="00FF7FA5" w:rsidRPr="002D096A" w:rsidRDefault="00FF7FA5" w:rsidP="008154CA">
                <w:pPr>
                  <w:tabs>
                    <w:tab w:val="left" w:pos="3734"/>
                  </w:tabs>
                  <w:jc w:val="center"/>
                  <w:rPr>
                    <w:b/>
                    <w:sz w:val="24"/>
                  </w:rPr>
                </w:pPr>
                <w:r w:rsidRPr="002D096A">
                  <w:rPr>
                    <w:b/>
                    <w:sz w:val="24"/>
                  </w:rPr>
                  <w:t>Scientific News</w:t>
                </w:r>
              </w:p>
              <w:p w14:paraId="4646A9CC" w14:textId="77777777" w:rsidR="00FF7FA5" w:rsidRPr="002D096A" w:rsidRDefault="00FF7FA5" w:rsidP="008154CA">
                <w:pPr>
                  <w:tabs>
                    <w:tab w:val="left" w:pos="3734"/>
                  </w:tabs>
                  <w:jc w:val="center"/>
                </w:pPr>
                <w:r w:rsidRPr="002D096A">
                  <w:t>SCN 2-20b</w:t>
                </w:r>
              </w:p>
              <w:p w14:paraId="1FECD90B" w14:textId="77777777" w:rsidR="00FF7FA5" w:rsidRPr="002D096A" w:rsidRDefault="00FF7FA5" w:rsidP="008154CA">
                <w:pPr>
                  <w:tabs>
                    <w:tab w:val="left" w:pos="3734"/>
                  </w:tabs>
                  <w:jc w:val="center"/>
                  <w:rPr>
                    <w:i/>
                  </w:rPr>
                </w:pPr>
                <w:r w:rsidRPr="002D096A">
                  <w:rPr>
                    <w:i/>
                  </w:rPr>
                  <w:t>To permeate through Science Learning Contexts</w:t>
                </w:r>
              </w:p>
              <w:p w14:paraId="5C4F3DFB" w14:textId="77777777" w:rsidR="00FF7FA5" w:rsidRPr="002D096A" w:rsidRDefault="00FF7FA5" w:rsidP="008154CA">
                <w:pPr>
                  <w:tabs>
                    <w:tab w:val="left" w:pos="3734"/>
                  </w:tabs>
                  <w:jc w:val="center"/>
                </w:pPr>
              </w:p>
            </w:tc>
          </w:tr>
          <w:tr w:rsidR="00FF7FA5" w:rsidRPr="007B59EC" w14:paraId="14A650D6" w14:textId="77777777" w:rsidTr="00C913D5">
            <w:trPr>
              <w:trHeight w:val="682"/>
            </w:trPr>
            <w:tc>
              <w:tcPr>
                <w:tcW w:w="1418" w:type="dxa"/>
                <w:vMerge/>
                <w:shd w:val="clear" w:color="auto" w:fill="E5DFEC" w:themeFill="accent4" w:themeFillTint="33"/>
              </w:tcPr>
              <w:p w14:paraId="7985FE3E" w14:textId="77777777" w:rsidR="00FF7FA5" w:rsidRPr="007B59EC" w:rsidRDefault="00FF7FA5" w:rsidP="008154CA">
                <w:pPr>
                  <w:tabs>
                    <w:tab w:val="left" w:pos="3734"/>
                  </w:tabs>
                </w:pPr>
              </w:p>
            </w:tc>
            <w:tc>
              <w:tcPr>
                <w:tcW w:w="2410" w:type="dxa"/>
                <w:vMerge/>
                <w:shd w:val="clear" w:color="auto" w:fill="auto"/>
              </w:tcPr>
              <w:p w14:paraId="247785F0" w14:textId="77777777" w:rsidR="00FF7FA5" w:rsidRPr="00506AD2" w:rsidRDefault="00FF7FA5" w:rsidP="008154CA">
                <w:pPr>
                  <w:tabs>
                    <w:tab w:val="left" w:pos="3734"/>
                  </w:tabs>
                  <w:jc w:val="center"/>
                  <w:rPr>
                    <w:b/>
                    <w:sz w:val="24"/>
                  </w:rPr>
                </w:pPr>
              </w:p>
            </w:tc>
            <w:tc>
              <w:tcPr>
                <w:tcW w:w="2410" w:type="dxa"/>
                <w:vMerge/>
                <w:shd w:val="clear" w:color="auto" w:fill="auto"/>
              </w:tcPr>
              <w:p w14:paraId="185A13F1" w14:textId="77777777" w:rsidR="00FF7FA5" w:rsidRPr="00506AD2" w:rsidRDefault="00FF7FA5" w:rsidP="008154CA">
                <w:pPr>
                  <w:tabs>
                    <w:tab w:val="left" w:pos="3734"/>
                  </w:tabs>
                  <w:jc w:val="center"/>
                  <w:rPr>
                    <w:b/>
                    <w:sz w:val="24"/>
                  </w:rPr>
                </w:pPr>
              </w:p>
            </w:tc>
            <w:tc>
              <w:tcPr>
                <w:tcW w:w="2126" w:type="dxa"/>
                <w:vMerge/>
                <w:shd w:val="clear" w:color="auto" w:fill="auto"/>
              </w:tcPr>
              <w:p w14:paraId="52BBD087" w14:textId="77777777" w:rsidR="00FF7FA5" w:rsidRPr="00506AD2" w:rsidRDefault="00FF7FA5" w:rsidP="008154CA">
                <w:pPr>
                  <w:tabs>
                    <w:tab w:val="left" w:pos="3734"/>
                  </w:tabs>
                  <w:jc w:val="center"/>
                  <w:rPr>
                    <w:b/>
                    <w:sz w:val="24"/>
                  </w:rPr>
                </w:pPr>
              </w:p>
            </w:tc>
            <w:tc>
              <w:tcPr>
                <w:tcW w:w="2693" w:type="dxa"/>
                <w:shd w:val="clear" w:color="auto" w:fill="auto"/>
              </w:tcPr>
              <w:p w14:paraId="0A3BABEE" w14:textId="77777777" w:rsidR="00FF7FA5" w:rsidRPr="002D096A" w:rsidRDefault="00FF7FA5" w:rsidP="008154CA">
                <w:pPr>
                  <w:tabs>
                    <w:tab w:val="left" w:pos="3734"/>
                  </w:tabs>
                  <w:jc w:val="center"/>
                  <w:rPr>
                    <w:b/>
                    <w:sz w:val="24"/>
                  </w:rPr>
                </w:pPr>
                <w:r w:rsidRPr="002D096A">
                  <w:rPr>
                    <w:b/>
                    <w:sz w:val="24"/>
                  </w:rPr>
                  <w:t>Earth’s Energy</w:t>
                </w:r>
              </w:p>
              <w:p w14:paraId="2E3F779E" w14:textId="77777777" w:rsidR="00FF7FA5" w:rsidRPr="002D096A" w:rsidRDefault="00FF7FA5" w:rsidP="008154CA">
                <w:pPr>
                  <w:tabs>
                    <w:tab w:val="left" w:pos="3734"/>
                  </w:tabs>
                  <w:jc w:val="center"/>
                </w:pPr>
                <w:r w:rsidRPr="002D096A">
                  <w:t>SCN 2-04a</w:t>
                </w:r>
              </w:p>
              <w:p w14:paraId="53DCBE0A" w14:textId="77777777" w:rsidR="00FF7FA5" w:rsidRPr="002D096A" w:rsidRDefault="00FF7FA5" w:rsidP="008154CA">
                <w:pPr>
                  <w:tabs>
                    <w:tab w:val="left" w:pos="3734"/>
                  </w:tabs>
                  <w:jc w:val="center"/>
                </w:pPr>
                <w:r w:rsidRPr="002D096A">
                  <w:t>SCN 2-04b</w:t>
                </w:r>
              </w:p>
              <w:p w14:paraId="56737713" w14:textId="77777777" w:rsidR="00FF7FA5" w:rsidRDefault="00FF7FA5" w:rsidP="008154CA">
                <w:pPr>
                  <w:tabs>
                    <w:tab w:val="left" w:pos="3734"/>
                  </w:tabs>
                  <w:jc w:val="center"/>
                </w:pPr>
                <w:r w:rsidRPr="002D096A">
                  <w:t>SCN 2-17a</w:t>
                </w:r>
              </w:p>
              <w:p w14:paraId="26ABEDE5" w14:textId="77777777" w:rsidR="00FF7FA5" w:rsidRPr="002D096A" w:rsidRDefault="00FF7FA5" w:rsidP="008154CA">
                <w:pPr>
                  <w:tabs>
                    <w:tab w:val="left" w:pos="3734"/>
                  </w:tabs>
                  <w:jc w:val="center"/>
                </w:pPr>
                <w:r>
                  <w:t>TCH 2-02b</w:t>
                </w:r>
              </w:p>
              <w:p w14:paraId="2CD22370" w14:textId="77777777" w:rsidR="00FF7FA5" w:rsidRPr="002D096A" w:rsidRDefault="00FF7FA5" w:rsidP="008154CA">
                <w:pPr>
                  <w:tabs>
                    <w:tab w:val="left" w:pos="3734"/>
                  </w:tabs>
                  <w:jc w:val="center"/>
                </w:pPr>
                <w:r w:rsidRPr="002D096A">
                  <w:rPr>
                    <w:i/>
                  </w:rPr>
                  <w:t>Delivered through Social Studies – Environmental Tourism Learning Context</w:t>
                </w:r>
              </w:p>
            </w:tc>
          </w:tr>
        </w:tbl>
        <w:p w14:paraId="4B77F0B7" w14:textId="77777777" w:rsidR="00E67B31" w:rsidRDefault="00E67B31" w:rsidP="008154CA">
          <w:pPr>
            <w:spacing w:after="0"/>
            <w:sectPr w:rsidR="00E67B31" w:rsidSect="008B29EC">
              <w:pgSz w:w="11906" w:h="16838" w:code="9"/>
              <w:pgMar w:top="720" w:right="720" w:bottom="720" w:left="720" w:header="709" w:footer="454" w:gutter="0"/>
              <w:cols w:space="708"/>
              <w:docGrid w:linePitch="360"/>
            </w:sectPr>
          </w:pPr>
        </w:p>
        <w:p w14:paraId="535A878D" w14:textId="77777777" w:rsidR="008154CA" w:rsidRDefault="008154CA" w:rsidP="008154CA">
          <w:pPr>
            <w:spacing w:after="0"/>
          </w:pPr>
        </w:p>
        <w:tbl>
          <w:tblPr>
            <w:tblStyle w:val="TableGrid"/>
            <w:tblW w:w="15877" w:type="dxa"/>
            <w:tblInd w:w="-176" w:type="dxa"/>
            <w:tblLayout w:type="fixed"/>
            <w:tblLook w:val="04A0" w:firstRow="1" w:lastRow="0" w:firstColumn="1" w:lastColumn="0" w:noHBand="0" w:noVBand="1"/>
          </w:tblPr>
          <w:tblGrid>
            <w:gridCol w:w="1702"/>
            <w:gridCol w:w="1606"/>
            <w:gridCol w:w="1606"/>
            <w:gridCol w:w="1607"/>
            <w:gridCol w:w="2127"/>
            <w:gridCol w:w="1984"/>
            <w:gridCol w:w="1985"/>
            <w:gridCol w:w="1559"/>
            <w:gridCol w:w="1701"/>
          </w:tblGrid>
          <w:tr w:rsidR="008B4F82" w:rsidRPr="00C178D0" w14:paraId="05A7201D" w14:textId="77777777" w:rsidTr="00E67B31">
            <w:tc>
              <w:tcPr>
                <w:tcW w:w="15877" w:type="dxa"/>
                <w:gridSpan w:val="9"/>
                <w:shd w:val="clear" w:color="auto" w:fill="CCC0D9" w:themeFill="accent4" w:themeFillTint="66"/>
              </w:tcPr>
              <w:p w14:paraId="530F1BB7" w14:textId="77777777" w:rsidR="008B4F82" w:rsidRPr="00C178D0" w:rsidRDefault="00A91115" w:rsidP="007B7C5B">
                <w:pPr>
                  <w:tabs>
                    <w:tab w:val="left" w:pos="3734"/>
                  </w:tabs>
                  <w:jc w:val="center"/>
                  <w:rPr>
                    <w:b/>
                    <w:sz w:val="44"/>
                  </w:rPr>
                </w:pPr>
                <w:hyperlink r:id="rId42" w:history="1">
                  <w:r w:rsidR="008B4F82" w:rsidRPr="00E23332">
                    <w:rPr>
                      <w:rStyle w:val="Hyperlink"/>
                      <w:b/>
                      <w:sz w:val="36"/>
                    </w:rPr>
                    <w:t>Technologies</w:t>
                  </w:r>
                </w:hyperlink>
                <w:r w:rsidR="007B7C5B">
                  <w:rPr>
                    <w:b/>
                    <w:sz w:val="36"/>
                  </w:rPr>
                  <w:t xml:space="preserve"> </w:t>
                </w:r>
              </w:p>
            </w:tc>
          </w:tr>
          <w:tr w:rsidR="00E67B31" w:rsidRPr="007B59EC" w14:paraId="409BD37A" w14:textId="77777777" w:rsidTr="00E67B31">
            <w:tc>
              <w:tcPr>
                <w:tcW w:w="1702" w:type="dxa"/>
                <w:shd w:val="clear" w:color="auto" w:fill="E5DFEC" w:themeFill="accent4" w:themeFillTint="33"/>
                <w:vAlign w:val="center"/>
              </w:tcPr>
              <w:p w14:paraId="7787A9D6" w14:textId="77777777" w:rsidR="00E67B31" w:rsidRPr="007B59EC" w:rsidRDefault="00E67B31" w:rsidP="008154CA">
                <w:pPr>
                  <w:tabs>
                    <w:tab w:val="left" w:pos="3734"/>
                  </w:tabs>
                  <w:rPr>
                    <w:b/>
                  </w:rPr>
                </w:pPr>
                <w:r w:rsidRPr="007B59EC">
                  <w:rPr>
                    <w:b/>
                  </w:rPr>
                  <w:t>Early Level</w:t>
                </w:r>
              </w:p>
            </w:tc>
            <w:tc>
              <w:tcPr>
                <w:tcW w:w="14175" w:type="dxa"/>
                <w:gridSpan w:val="8"/>
              </w:tcPr>
              <w:p w14:paraId="2A8B6484" w14:textId="77777777" w:rsidR="00E67B31" w:rsidRPr="004B0A3F" w:rsidRDefault="00E67B31" w:rsidP="0083360E">
                <w:pPr>
                  <w:ind w:right="452"/>
                  <w:rPr>
                    <w:rFonts w:cs="Calibri"/>
                    <w:sz w:val="20"/>
                    <w:szCs w:val="20"/>
                  </w:rPr>
                </w:pPr>
                <w:r w:rsidRPr="004B0A3F">
                  <w:rPr>
                    <w:rFonts w:cs="Calibri"/>
                    <w:sz w:val="20"/>
                    <w:szCs w:val="20"/>
                  </w:rPr>
                  <w:t xml:space="preserve">Learning in the Early Level comes from a combination of the children’s and practitioners’ interests.  Practitioners offer experiences and observe children at play to discern the best ways to take their learning forward.  Teachers make connections between the learners’ interests, skills, knowledge and understanding to the CfE Experiences and Outcomes and plan for a breadth of experiences across the Early Level. Coverage of the Es and </w:t>
                </w:r>
                <w:proofErr w:type="spellStart"/>
                <w:r w:rsidRPr="004B0A3F">
                  <w:rPr>
                    <w:rFonts w:cs="Calibri"/>
                    <w:sz w:val="20"/>
                    <w:szCs w:val="20"/>
                  </w:rPr>
                  <w:t>Os</w:t>
                </w:r>
                <w:proofErr w:type="spellEnd"/>
                <w:r w:rsidRPr="004B0A3F">
                  <w:rPr>
                    <w:rFonts w:cs="Calibri"/>
                    <w:sz w:val="20"/>
                    <w:szCs w:val="20"/>
                  </w:rPr>
                  <w:t xml:space="preserve"> should be planned for during the Early Level. The duration of learning contexts will vary.</w:t>
                </w:r>
              </w:p>
            </w:tc>
          </w:tr>
          <w:tr w:rsidR="00E67B31" w:rsidRPr="007B59EC" w14:paraId="19E381D7" w14:textId="77777777" w:rsidTr="007E5B53">
            <w:tc>
              <w:tcPr>
                <w:tcW w:w="1702" w:type="dxa"/>
                <w:shd w:val="clear" w:color="auto" w:fill="FFFFCC"/>
              </w:tcPr>
              <w:p w14:paraId="350CB9A6" w14:textId="77777777" w:rsidR="00E67B31" w:rsidRPr="0010676E" w:rsidRDefault="00E67B31" w:rsidP="008154CA">
                <w:pPr>
                  <w:tabs>
                    <w:tab w:val="left" w:pos="3734"/>
                  </w:tabs>
                  <w:rPr>
                    <w:b/>
                    <w:sz w:val="24"/>
                  </w:rPr>
                </w:pPr>
                <w:r>
                  <w:rPr>
                    <w:b/>
                    <w:sz w:val="24"/>
                  </w:rPr>
                  <w:t>Level</w:t>
                </w:r>
              </w:p>
            </w:tc>
            <w:tc>
              <w:tcPr>
                <w:tcW w:w="4819" w:type="dxa"/>
                <w:gridSpan w:val="3"/>
                <w:shd w:val="clear" w:color="auto" w:fill="FFFFCC"/>
              </w:tcPr>
              <w:p w14:paraId="443AF656" w14:textId="77777777" w:rsidR="00E67B31" w:rsidRPr="007B59EC" w:rsidRDefault="007E5B53" w:rsidP="008154CA">
                <w:pPr>
                  <w:tabs>
                    <w:tab w:val="left" w:pos="3734"/>
                  </w:tabs>
                  <w:jc w:val="center"/>
                  <w:rPr>
                    <w:b/>
                    <w:sz w:val="24"/>
                  </w:rPr>
                </w:pPr>
                <w:r>
                  <w:rPr>
                    <w:b/>
                    <w:sz w:val="24"/>
                  </w:rPr>
                  <w:t>Craft, Design, Engineering and Graphics</w:t>
                </w:r>
              </w:p>
            </w:tc>
            <w:tc>
              <w:tcPr>
                <w:tcW w:w="2127" w:type="dxa"/>
                <w:shd w:val="clear" w:color="auto" w:fill="FFFFCC"/>
              </w:tcPr>
              <w:p w14:paraId="250923B3" w14:textId="77777777" w:rsidR="00E67B31" w:rsidRPr="007E5B53" w:rsidRDefault="007E5B53" w:rsidP="008154CA">
                <w:pPr>
                  <w:tabs>
                    <w:tab w:val="left" w:pos="3734"/>
                  </w:tabs>
                  <w:jc w:val="center"/>
                  <w:rPr>
                    <w:b/>
                    <w:sz w:val="18"/>
                    <w:szCs w:val="18"/>
                  </w:rPr>
                </w:pPr>
                <w:r w:rsidRPr="007E5B53">
                  <w:rPr>
                    <w:b/>
                    <w:sz w:val="18"/>
                    <w:szCs w:val="18"/>
                  </w:rPr>
                  <w:t>Technological Developments in Society</w:t>
                </w:r>
              </w:p>
            </w:tc>
            <w:tc>
              <w:tcPr>
                <w:tcW w:w="1984" w:type="dxa"/>
                <w:shd w:val="clear" w:color="auto" w:fill="FFFFCC"/>
              </w:tcPr>
              <w:p w14:paraId="6AAB576D" w14:textId="77777777" w:rsidR="00E67B31" w:rsidRPr="007B59EC" w:rsidRDefault="007E5B53" w:rsidP="008154CA">
                <w:pPr>
                  <w:tabs>
                    <w:tab w:val="left" w:pos="3734"/>
                  </w:tabs>
                  <w:jc w:val="center"/>
                  <w:rPr>
                    <w:b/>
                    <w:sz w:val="24"/>
                  </w:rPr>
                </w:pPr>
                <w:r>
                  <w:rPr>
                    <w:b/>
                    <w:sz w:val="24"/>
                  </w:rPr>
                  <w:t>Food and Textiles</w:t>
                </w:r>
              </w:p>
            </w:tc>
            <w:tc>
              <w:tcPr>
                <w:tcW w:w="1985" w:type="dxa"/>
                <w:shd w:val="clear" w:color="auto" w:fill="FFFFCC"/>
              </w:tcPr>
              <w:p w14:paraId="4A45E2CA" w14:textId="77777777" w:rsidR="00E67B31" w:rsidRPr="007E5B53" w:rsidRDefault="003F7671" w:rsidP="008154CA">
                <w:pPr>
                  <w:tabs>
                    <w:tab w:val="left" w:pos="3734"/>
                  </w:tabs>
                  <w:jc w:val="center"/>
                  <w:rPr>
                    <w:b/>
                    <w:sz w:val="24"/>
                    <w:szCs w:val="24"/>
                  </w:rPr>
                </w:pPr>
                <w:r w:rsidRPr="007E5B53">
                  <w:rPr>
                    <w:b/>
                    <w:sz w:val="24"/>
                    <w:szCs w:val="24"/>
                  </w:rPr>
                  <w:t>Business in Context</w:t>
                </w:r>
              </w:p>
            </w:tc>
            <w:tc>
              <w:tcPr>
                <w:tcW w:w="1559" w:type="dxa"/>
                <w:shd w:val="clear" w:color="auto" w:fill="FFFFCC"/>
              </w:tcPr>
              <w:p w14:paraId="761A3253" w14:textId="77777777" w:rsidR="00E67B31" w:rsidRPr="007E5B53" w:rsidRDefault="00E67B31" w:rsidP="008154CA">
                <w:pPr>
                  <w:tabs>
                    <w:tab w:val="left" w:pos="3734"/>
                  </w:tabs>
                  <w:jc w:val="center"/>
                  <w:rPr>
                    <w:b/>
                    <w:sz w:val="24"/>
                    <w:szCs w:val="24"/>
                  </w:rPr>
                </w:pPr>
                <w:r w:rsidRPr="007E5B53">
                  <w:rPr>
                    <w:b/>
                    <w:sz w:val="24"/>
                    <w:szCs w:val="24"/>
                  </w:rPr>
                  <w:t>Computing Science</w:t>
                </w:r>
              </w:p>
            </w:tc>
            <w:tc>
              <w:tcPr>
                <w:tcW w:w="1701" w:type="dxa"/>
                <w:shd w:val="clear" w:color="auto" w:fill="FFFFCC"/>
              </w:tcPr>
              <w:p w14:paraId="66099D46" w14:textId="77777777" w:rsidR="00E67B31" w:rsidRPr="007E5B53" w:rsidRDefault="00E67B31" w:rsidP="008154CA">
                <w:pPr>
                  <w:tabs>
                    <w:tab w:val="left" w:pos="3734"/>
                  </w:tabs>
                  <w:jc w:val="center"/>
                  <w:rPr>
                    <w:b/>
                    <w:sz w:val="24"/>
                    <w:szCs w:val="24"/>
                  </w:rPr>
                </w:pPr>
                <w:r w:rsidRPr="007E5B53">
                  <w:rPr>
                    <w:b/>
                    <w:sz w:val="24"/>
                    <w:szCs w:val="24"/>
                  </w:rPr>
                  <w:t>ICT to Enhance Learning</w:t>
                </w:r>
              </w:p>
            </w:tc>
          </w:tr>
          <w:tr w:rsidR="000D1364" w:rsidRPr="00FE46DF" w14:paraId="7D88C137" w14:textId="77777777" w:rsidTr="007E5B53">
            <w:trPr>
              <w:trHeight w:val="334"/>
            </w:trPr>
            <w:tc>
              <w:tcPr>
                <w:tcW w:w="1702" w:type="dxa"/>
                <w:vMerge w:val="restart"/>
                <w:shd w:val="clear" w:color="auto" w:fill="E5DFEC" w:themeFill="accent4" w:themeFillTint="33"/>
                <w:vAlign w:val="center"/>
              </w:tcPr>
              <w:p w14:paraId="47F8CECD" w14:textId="77777777" w:rsidR="000D1364" w:rsidRPr="007B59EC" w:rsidRDefault="000D1364" w:rsidP="008154CA">
                <w:pPr>
                  <w:tabs>
                    <w:tab w:val="left" w:pos="3734"/>
                  </w:tabs>
                  <w:rPr>
                    <w:b/>
                  </w:rPr>
                </w:pPr>
                <w:r w:rsidRPr="007B59EC">
                  <w:rPr>
                    <w:b/>
                  </w:rPr>
                  <w:t>First Level</w:t>
                </w:r>
              </w:p>
              <w:p w14:paraId="2F226311" w14:textId="77777777" w:rsidR="000D1364" w:rsidRPr="007B59EC" w:rsidRDefault="000D1364" w:rsidP="008154CA">
                <w:pPr>
                  <w:tabs>
                    <w:tab w:val="left" w:pos="3734"/>
                  </w:tabs>
                  <w:rPr>
                    <w:b/>
                  </w:rPr>
                </w:pPr>
              </w:p>
              <w:p w14:paraId="553F5FC9" w14:textId="77777777" w:rsidR="000D1364" w:rsidRPr="007B59EC" w:rsidRDefault="000D1364" w:rsidP="008154CA">
                <w:pPr>
                  <w:tabs>
                    <w:tab w:val="left" w:pos="3734"/>
                  </w:tabs>
                  <w:rPr>
                    <w:i/>
                    <w:sz w:val="20"/>
                    <w:szCs w:val="20"/>
                  </w:rPr>
                </w:pPr>
                <w:r w:rsidRPr="007B59EC">
                  <w:rPr>
                    <w:rFonts w:ascii="Calibri" w:hAnsi="Calibri" w:cs="Calibri"/>
                    <w:i/>
                    <w:sz w:val="20"/>
                    <w:szCs w:val="20"/>
                  </w:rPr>
                  <w:t>Contexts for learning will vary in length and should offer a breadth and balance of skills, knowledge and understanding over the school year.</w:t>
                </w:r>
              </w:p>
            </w:tc>
            <w:tc>
              <w:tcPr>
                <w:tcW w:w="1606" w:type="dxa"/>
                <w:shd w:val="clear" w:color="auto" w:fill="auto"/>
              </w:tcPr>
              <w:p w14:paraId="7B4A8F56" w14:textId="77777777" w:rsidR="000D1364" w:rsidRPr="000D1364" w:rsidRDefault="000D1364" w:rsidP="008154CA">
                <w:pPr>
                  <w:tabs>
                    <w:tab w:val="left" w:pos="3734"/>
                  </w:tabs>
                  <w:jc w:val="center"/>
                  <w:rPr>
                    <w:b/>
                  </w:rPr>
                </w:pPr>
                <w:r w:rsidRPr="000D1364">
                  <w:rPr>
                    <w:b/>
                  </w:rPr>
                  <w:t>Building Shelters</w:t>
                </w:r>
              </w:p>
            </w:tc>
            <w:tc>
              <w:tcPr>
                <w:tcW w:w="1606" w:type="dxa"/>
                <w:shd w:val="clear" w:color="auto" w:fill="auto"/>
              </w:tcPr>
              <w:p w14:paraId="7669D6F7" w14:textId="77777777" w:rsidR="000D1364" w:rsidRPr="000D1364" w:rsidRDefault="000D1364" w:rsidP="008154CA">
                <w:pPr>
                  <w:tabs>
                    <w:tab w:val="left" w:pos="3734"/>
                  </w:tabs>
                  <w:jc w:val="center"/>
                  <w:rPr>
                    <w:b/>
                  </w:rPr>
                </w:pPr>
                <w:r w:rsidRPr="000D1364">
                  <w:rPr>
                    <w:b/>
                  </w:rPr>
                  <w:t>Siege Engines</w:t>
                </w:r>
              </w:p>
            </w:tc>
            <w:tc>
              <w:tcPr>
                <w:tcW w:w="1607" w:type="dxa"/>
                <w:shd w:val="clear" w:color="auto" w:fill="auto"/>
              </w:tcPr>
              <w:p w14:paraId="5568C454" w14:textId="77777777" w:rsidR="000D1364" w:rsidRPr="000D1364" w:rsidRDefault="000D1364" w:rsidP="008154CA">
                <w:pPr>
                  <w:tabs>
                    <w:tab w:val="left" w:pos="3734"/>
                  </w:tabs>
                  <w:jc w:val="center"/>
                  <w:rPr>
                    <w:b/>
                  </w:rPr>
                </w:pPr>
                <w:r w:rsidRPr="000D1364">
                  <w:rPr>
                    <w:b/>
                  </w:rPr>
                  <w:t>Windmills</w:t>
                </w:r>
              </w:p>
            </w:tc>
            <w:tc>
              <w:tcPr>
                <w:tcW w:w="2127" w:type="dxa"/>
                <w:vMerge w:val="restart"/>
                <w:shd w:val="clear" w:color="auto" w:fill="auto"/>
              </w:tcPr>
              <w:p w14:paraId="2F40BB6F" w14:textId="77777777" w:rsidR="000D1364" w:rsidRDefault="000D1364" w:rsidP="007E5B53">
                <w:pPr>
                  <w:tabs>
                    <w:tab w:val="left" w:pos="3734"/>
                  </w:tabs>
                </w:pPr>
                <w:r>
                  <w:t xml:space="preserve">The Es and </w:t>
                </w:r>
                <w:proofErr w:type="spellStart"/>
                <w:r>
                  <w:t>Os</w:t>
                </w:r>
                <w:proofErr w:type="spellEnd"/>
                <w:r>
                  <w:t xml:space="preserve"> for Technological Developments in Society should be planned for within appropriate Learning Contexts.</w:t>
                </w:r>
              </w:p>
              <w:p w14:paraId="616360E5" w14:textId="77777777" w:rsidR="000D1364" w:rsidRDefault="000D1364" w:rsidP="007E5B53">
                <w:pPr>
                  <w:tabs>
                    <w:tab w:val="left" w:pos="3734"/>
                  </w:tabs>
                </w:pPr>
              </w:p>
              <w:p w14:paraId="3C892DA6" w14:textId="77777777" w:rsidR="000D1364" w:rsidRDefault="000D1364" w:rsidP="007E5B53">
                <w:pPr>
                  <w:tabs>
                    <w:tab w:val="left" w:pos="3734"/>
                  </w:tabs>
                </w:pPr>
                <w:r>
                  <w:t xml:space="preserve">The Highland Technological Developments in Society materials can be used to support learning and teaching. </w:t>
                </w:r>
              </w:p>
              <w:p w14:paraId="75A907D4" w14:textId="77777777" w:rsidR="00871F43" w:rsidRDefault="00871F43" w:rsidP="007E5B53">
                <w:pPr>
                  <w:tabs>
                    <w:tab w:val="left" w:pos="3734"/>
                  </w:tabs>
                </w:pPr>
              </w:p>
              <w:p w14:paraId="709E37A4" w14:textId="77777777" w:rsidR="00871F43" w:rsidRPr="00871F43" w:rsidRDefault="00871F43" w:rsidP="007E5B53">
                <w:pPr>
                  <w:tabs>
                    <w:tab w:val="left" w:pos="3734"/>
                  </w:tabs>
                  <w:rPr>
                    <w:b/>
                  </w:rPr>
                </w:pPr>
                <w:r w:rsidRPr="00871F43">
                  <w:rPr>
                    <w:b/>
                  </w:rPr>
                  <w:t>FIRST LEVEL</w:t>
                </w:r>
              </w:p>
              <w:p w14:paraId="00C97083" w14:textId="77777777" w:rsidR="00871F43" w:rsidRPr="00871F43" w:rsidRDefault="00871F43" w:rsidP="007E5B53">
                <w:pPr>
                  <w:tabs>
                    <w:tab w:val="left" w:pos="3734"/>
                  </w:tabs>
                  <w:rPr>
                    <w:b/>
                    <w:sz w:val="20"/>
                  </w:rPr>
                </w:pPr>
                <w:r w:rsidRPr="00871F43">
                  <w:rPr>
                    <w:b/>
                    <w:sz w:val="20"/>
                  </w:rPr>
                  <w:t>TCH 1-01a</w:t>
                </w:r>
              </w:p>
              <w:p w14:paraId="4AEE14A6" w14:textId="77777777" w:rsidR="00871F43" w:rsidRPr="00871F43" w:rsidRDefault="00871F43" w:rsidP="007E5B53">
                <w:pPr>
                  <w:tabs>
                    <w:tab w:val="left" w:pos="3734"/>
                  </w:tabs>
                  <w:rPr>
                    <w:b/>
                    <w:sz w:val="20"/>
                  </w:rPr>
                </w:pPr>
                <w:r w:rsidRPr="00871F43">
                  <w:rPr>
                    <w:b/>
                    <w:sz w:val="20"/>
                  </w:rPr>
                  <w:t>TCH 1-01b</w:t>
                </w:r>
              </w:p>
              <w:p w14:paraId="2A9B13F3" w14:textId="77777777" w:rsidR="00871F43" w:rsidRPr="00871F43" w:rsidRDefault="00871F43" w:rsidP="007E5B53">
                <w:pPr>
                  <w:tabs>
                    <w:tab w:val="left" w:pos="3734"/>
                  </w:tabs>
                  <w:rPr>
                    <w:b/>
                    <w:sz w:val="20"/>
                  </w:rPr>
                </w:pPr>
                <w:r w:rsidRPr="00871F43">
                  <w:rPr>
                    <w:b/>
                    <w:sz w:val="20"/>
                  </w:rPr>
                  <w:t>TCH 1-01c</w:t>
                </w:r>
              </w:p>
              <w:p w14:paraId="1A5928F2" w14:textId="77777777" w:rsidR="00871F43" w:rsidRPr="00871F43" w:rsidRDefault="00871F43" w:rsidP="007E5B53">
                <w:pPr>
                  <w:tabs>
                    <w:tab w:val="left" w:pos="3734"/>
                  </w:tabs>
                  <w:rPr>
                    <w:b/>
                    <w:sz w:val="20"/>
                  </w:rPr>
                </w:pPr>
                <w:r w:rsidRPr="00871F43">
                  <w:rPr>
                    <w:b/>
                    <w:sz w:val="20"/>
                  </w:rPr>
                  <w:t>TCH 1-02a</w:t>
                </w:r>
              </w:p>
              <w:p w14:paraId="69849352" w14:textId="77777777" w:rsidR="00871F43" w:rsidRDefault="00871F43" w:rsidP="007E5B53">
                <w:pPr>
                  <w:tabs>
                    <w:tab w:val="left" w:pos="3734"/>
                  </w:tabs>
                </w:pPr>
              </w:p>
              <w:p w14:paraId="1E148E9A" w14:textId="77777777" w:rsidR="00871F43" w:rsidRPr="00871F43" w:rsidRDefault="00871F43" w:rsidP="007E5B53">
                <w:pPr>
                  <w:tabs>
                    <w:tab w:val="left" w:pos="3734"/>
                  </w:tabs>
                  <w:rPr>
                    <w:b/>
                  </w:rPr>
                </w:pPr>
                <w:r w:rsidRPr="00871F43">
                  <w:rPr>
                    <w:b/>
                  </w:rPr>
                  <w:t>SECOND LEVEL</w:t>
                </w:r>
              </w:p>
              <w:p w14:paraId="15AF6D4F" w14:textId="77777777" w:rsidR="00871F43" w:rsidRPr="00871F43" w:rsidRDefault="00871F43" w:rsidP="007E5B53">
                <w:pPr>
                  <w:tabs>
                    <w:tab w:val="left" w:pos="3734"/>
                  </w:tabs>
                  <w:rPr>
                    <w:b/>
                    <w:sz w:val="20"/>
                  </w:rPr>
                </w:pPr>
                <w:r w:rsidRPr="00871F43">
                  <w:rPr>
                    <w:b/>
                    <w:sz w:val="20"/>
                  </w:rPr>
                  <w:t>TCH 2-01a</w:t>
                </w:r>
              </w:p>
              <w:p w14:paraId="06012E7E" w14:textId="77777777" w:rsidR="00871F43" w:rsidRPr="00871F43" w:rsidRDefault="00871F43" w:rsidP="007E5B53">
                <w:pPr>
                  <w:tabs>
                    <w:tab w:val="left" w:pos="3734"/>
                  </w:tabs>
                  <w:rPr>
                    <w:b/>
                    <w:sz w:val="20"/>
                  </w:rPr>
                </w:pPr>
                <w:r w:rsidRPr="00871F43">
                  <w:rPr>
                    <w:b/>
                    <w:sz w:val="20"/>
                  </w:rPr>
                  <w:t>TCH 2-01b</w:t>
                </w:r>
              </w:p>
              <w:p w14:paraId="7661537D" w14:textId="77777777" w:rsidR="00871F43" w:rsidRPr="00871F43" w:rsidRDefault="00871F43" w:rsidP="007E5B53">
                <w:pPr>
                  <w:tabs>
                    <w:tab w:val="left" w:pos="3734"/>
                  </w:tabs>
                  <w:rPr>
                    <w:b/>
                    <w:sz w:val="20"/>
                  </w:rPr>
                </w:pPr>
                <w:r w:rsidRPr="00871F43">
                  <w:rPr>
                    <w:b/>
                    <w:sz w:val="20"/>
                  </w:rPr>
                  <w:t>TCH 2-02a</w:t>
                </w:r>
              </w:p>
              <w:p w14:paraId="0ECCD9B3" w14:textId="77777777" w:rsidR="00871F43" w:rsidRPr="007E5B53" w:rsidRDefault="00871F43" w:rsidP="007E5B53">
                <w:pPr>
                  <w:tabs>
                    <w:tab w:val="left" w:pos="3734"/>
                  </w:tabs>
                </w:pPr>
                <w:r w:rsidRPr="00871F43">
                  <w:rPr>
                    <w:b/>
                    <w:sz w:val="20"/>
                  </w:rPr>
                  <w:t>TCH 2-02b</w:t>
                </w:r>
              </w:p>
            </w:tc>
            <w:tc>
              <w:tcPr>
                <w:tcW w:w="1984" w:type="dxa"/>
                <w:vMerge w:val="restart"/>
                <w:shd w:val="clear" w:color="auto" w:fill="auto"/>
              </w:tcPr>
              <w:p w14:paraId="63C86218" w14:textId="77777777" w:rsidR="000D1364" w:rsidRDefault="000D1364" w:rsidP="007E5B53">
                <w:pPr>
                  <w:tabs>
                    <w:tab w:val="left" w:pos="3734"/>
                  </w:tabs>
                </w:pPr>
                <w:r>
                  <w:t xml:space="preserve">The Experiences and Outcomes (Es and </w:t>
                </w:r>
                <w:proofErr w:type="spellStart"/>
                <w:r>
                  <w:t>Os</w:t>
                </w:r>
                <w:proofErr w:type="spellEnd"/>
                <w:r>
                  <w:t xml:space="preserve">) for Food and Textiles will be delivered through discrete and interdisciplinary learning </w:t>
                </w:r>
                <w:proofErr w:type="spellStart"/>
                <w:r>
                  <w:t>oppoprtunities</w:t>
                </w:r>
                <w:proofErr w:type="spellEnd"/>
                <w:r>
                  <w:t xml:space="preserve"> within:</w:t>
                </w:r>
              </w:p>
              <w:p w14:paraId="19682A28" w14:textId="77777777" w:rsidR="000D1364" w:rsidRDefault="000D1364" w:rsidP="007E5B53">
                <w:pPr>
                  <w:tabs>
                    <w:tab w:val="left" w:pos="3734"/>
                  </w:tabs>
                </w:pPr>
              </w:p>
              <w:p w14:paraId="4C260889" w14:textId="77777777" w:rsidR="000D1364" w:rsidRDefault="000D1364" w:rsidP="007E5B53">
                <w:pPr>
                  <w:tabs>
                    <w:tab w:val="left" w:pos="3734"/>
                  </w:tabs>
                </w:pPr>
                <w:r w:rsidRPr="007E5B53">
                  <w:rPr>
                    <w:b/>
                  </w:rPr>
                  <w:t>- Health and Wellbeing:</w:t>
                </w:r>
                <w:r>
                  <w:br/>
                  <w:t>Food and Health</w:t>
                </w:r>
              </w:p>
              <w:p w14:paraId="6A225EF6" w14:textId="77777777" w:rsidR="000D1364" w:rsidRDefault="000D1364" w:rsidP="007E5B53">
                <w:pPr>
                  <w:tabs>
                    <w:tab w:val="left" w:pos="3734"/>
                  </w:tabs>
                </w:pPr>
              </w:p>
              <w:p w14:paraId="43A1F27C" w14:textId="77777777" w:rsidR="000D1364" w:rsidRDefault="000D1364" w:rsidP="007E5B53">
                <w:pPr>
                  <w:tabs>
                    <w:tab w:val="left" w:pos="3734"/>
                  </w:tabs>
                </w:pPr>
                <w:r w:rsidRPr="007E5B53">
                  <w:rPr>
                    <w:b/>
                  </w:rPr>
                  <w:t>- Expressive Arts:</w:t>
                </w:r>
                <w:r>
                  <w:br/>
                  <w:t>Art and Design</w:t>
                </w:r>
              </w:p>
              <w:p w14:paraId="36E06733" w14:textId="77777777" w:rsidR="00871F43" w:rsidRDefault="00871F43" w:rsidP="007E5B53">
                <w:pPr>
                  <w:tabs>
                    <w:tab w:val="left" w:pos="3734"/>
                  </w:tabs>
                </w:pPr>
              </w:p>
              <w:p w14:paraId="59E3D56F" w14:textId="77777777" w:rsidR="00871F43" w:rsidRDefault="00871F43" w:rsidP="007E5B53">
                <w:pPr>
                  <w:tabs>
                    <w:tab w:val="left" w:pos="3734"/>
                  </w:tabs>
                  <w:rPr>
                    <w:b/>
                  </w:rPr>
                </w:pPr>
                <w:r>
                  <w:rPr>
                    <w:b/>
                  </w:rPr>
                  <w:t>TCH 1-11a/ 2-11a</w:t>
                </w:r>
              </w:p>
              <w:p w14:paraId="147FEF39" w14:textId="77777777" w:rsidR="00871F43" w:rsidRPr="00871F43" w:rsidRDefault="00871F43" w:rsidP="007E5B53">
                <w:pPr>
                  <w:tabs>
                    <w:tab w:val="left" w:pos="3734"/>
                  </w:tabs>
                  <w:rPr>
                    <w:b/>
                  </w:rPr>
                </w:pPr>
                <w:r>
                  <w:rPr>
                    <w:b/>
                  </w:rPr>
                  <w:t>TCH 1-11b/ 2-11b</w:t>
                </w:r>
              </w:p>
            </w:tc>
            <w:tc>
              <w:tcPr>
                <w:tcW w:w="1985" w:type="dxa"/>
                <w:vMerge w:val="restart"/>
                <w:shd w:val="clear" w:color="auto" w:fill="auto"/>
              </w:tcPr>
              <w:p w14:paraId="0B0926C4" w14:textId="77777777" w:rsidR="000D1364" w:rsidRDefault="000D1364" w:rsidP="003F7671">
                <w:pPr>
                  <w:tabs>
                    <w:tab w:val="left" w:pos="3734"/>
                  </w:tabs>
                </w:pPr>
                <w:r>
                  <w:t xml:space="preserve">The Es and </w:t>
                </w:r>
                <w:proofErr w:type="spellStart"/>
                <w:r>
                  <w:t>Os</w:t>
                </w:r>
                <w:proofErr w:type="spellEnd"/>
                <w:r>
                  <w:t xml:space="preserve"> for Business in Context will be delivered through the following Social Studies Learning Contexts:</w:t>
                </w:r>
              </w:p>
              <w:p w14:paraId="7920E47F" w14:textId="77777777" w:rsidR="000D1364" w:rsidRDefault="000D1364" w:rsidP="003F7671">
                <w:pPr>
                  <w:tabs>
                    <w:tab w:val="left" w:pos="3734"/>
                  </w:tabs>
                </w:pPr>
              </w:p>
              <w:p w14:paraId="7DEADE49" w14:textId="77777777" w:rsidR="000D1364" w:rsidRPr="003F7671" w:rsidRDefault="000D1364" w:rsidP="003F7671">
                <w:pPr>
                  <w:tabs>
                    <w:tab w:val="left" w:pos="3734"/>
                  </w:tabs>
                  <w:rPr>
                    <w:b/>
                  </w:rPr>
                </w:pPr>
                <w:r w:rsidRPr="003F7671">
                  <w:rPr>
                    <w:b/>
                  </w:rPr>
                  <w:t>First Level:</w:t>
                </w:r>
              </w:p>
              <w:p w14:paraId="365E83FE" w14:textId="77777777" w:rsidR="000D1364" w:rsidRDefault="000D1364" w:rsidP="003F7671">
                <w:pPr>
                  <w:tabs>
                    <w:tab w:val="left" w:pos="3734"/>
                  </w:tabs>
                </w:pPr>
                <w:r>
                  <w:t>Enterprise</w:t>
                </w:r>
              </w:p>
              <w:p w14:paraId="62FA6949" w14:textId="77777777" w:rsidR="000D1364" w:rsidRDefault="000D1364" w:rsidP="003F7671">
                <w:pPr>
                  <w:tabs>
                    <w:tab w:val="left" w:pos="3734"/>
                  </w:tabs>
                </w:pPr>
              </w:p>
              <w:p w14:paraId="3BA5F055" w14:textId="77777777" w:rsidR="000D1364" w:rsidRPr="003F7671" w:rsidRDefault="000D1364" w:rsidP="003F7671">
                <w:pPr>
                  <w:tabs>
                    <w:tab w:val="left" w:pos="3734"/>
                  </w:tabs>
                  <w:rPr>
                    <w:b/>
                  </w:rPr>
                </w:pPr>
                <w:r w:rsidRPr="003F7671">
                  <w:rPr>
                    <w:b/>
                  </w:rPr>
                  <w:t>Second Level:</w:t>
                </w:r>
              </w:p>
              <w:p w14:paraId="6801CC69" w14:textId="77777777" w:rsidR="000D1364" w:rsidRDefault="000D1364" w:rsidP="003F7671">
                <w:pPr>
                  <w:tabs>
                    <w:tab w:val="left" w:pos="3734"/>
                  </w:tabs>
                </w:pPr>
                <w:r>
                  <w:t>Ethical Trading Enterprise</w:t>
                </w:r>
              </w:p>
              <w:p w14:paraId="280BC8B0" w14:textId="77777777" w:rsidR="000D1364" w:rsidRDefault="000D1364" w:rsidP="003F7671">
                <w:pPr>
                  <w:tabs>
                    <w:tab w:val="left" w:pos="3734"/>
                  </w:tabs>
                </w:pPr>
              </w:p>
              <w:p w14:paraId="671EDB08" w14:textId="77777777" w:rsidR="000D1364" w:rsidRPr="003F7671" w:rsidRDefault="000D1364" w:rsidP="003F7671">
                <w:pPr>
                  <w:tabs>
                    <w:tab w:val="left" w:pos="3734"/>
                  </w:tabs>
                </w:pPr>
                <w:r>
                  <w:t>These outcomes will also feature as part of the interdisciplinary work developed through The Life and Ethos of the School as a Community and Opportunities for Personal Achievement.</w:t>
                </w:r>
              </w:p>
            </w:tc>
            <w:tc>
              <w:tcPr>
                <w:tcW w:w="3260" w:type="dxa"/>
                <w:gridSpan w:val="2"/>
                <w:vMerge w:val="restart"/>
                <w:shd w:val="clear" w:color="auto" w:fill="auto"/>
              </w:tcPr>
              <w:p w14:paraId="25C5AC9B" w14:textId="77777777" w:rsidR="000D1364" w:rsidRDefault="000D1364" w:rsidP="008154CA">
                <w:pPr>
                  <w:tabs>
                    <w:tab w:val="left" w:pos="3734"/>
                  </w:tabs>
                  <w:jc w:val="center"/>
                </w:pPr>
                <w:r>
                  <w:t>ICT to Enhance Learning and Computing Science will primarily be planned for through the ICT Passport.</w:t>
                </w:r>
              </w:p>
              <w:p w14:paraId="2B7B82F6" w14:textId="77777777" w:rsidR="000D1364" w:rsidRDefault="000D1364" w:rsidP="008154CA">
                <w:pPr>
                  <w:tabs>
                    <w:tab w:val="left" w:pos="3734"/>
                  </w:tabs>
                  <w:jc w:val="center"/>
                </w:pPr>
              </w:p>
              <w:p w14:paraId="3C5BEA3D" w14:textId="77777777" w:rsidR="000D1364" w:rsidRDefault="000D1364" w:rsidP="008154CA">
                <w:pPr>
                  <w:tabs>
                    <w:tab w:val="left" w:pos="3734"/>
                  </w:tabs>
                  <w:jc w:val="center"/>
                </w:pPr>
                <w:r>
                  <w:t xml:space="preserve">The ICT Passport includes transferable ICT skills which can be delivered as discrete </w:t>
                </w:r>
                <w:proofErr w:type="gramStart"/>
                <w:r>
                  <w:t>skills based</w:t>
                </w:r>
                <w:proofErr w:type="gramEnd"/>
                <w:r>
                  <w:t xml:space="preserve"> lessons or through the curriculum.</w:t>
                </w:r>
              </w:p>
              <w:p w14:paraId="2D35FBF4" w14:textId="77777777" w:rsidR="000D1364" w:rsidRDefault="000D1364" w:rsidP="008154CA">
                <w:pPr>
                  <w:tabs>
                    <w:tab w:val="left" w:pos="3734"/>
                  </w:tabs>
                  <w:jc w:val="center"/>
                </w:pPr>
              </w:p>
              <w:tbl>
                <w:tblPr>
                  <w:tblStyle w:val="TableGrid"/>
                  <w:tblW w:w="0" w:type="auto"/>
                  <w:tblLayout w:type="fixed"/>
                  <w:tblLook w:val="04A0" w:firstRow="1" w:lastRow="0" w:firstColumn="1" w:lastColumn="0" w:noHBand="0" w:noVBand="1"/>
                </w:tblPr>
                <w:tblGrid>
                  <w:gridCol w:w="1514"/>
                  <w:gridCol w:w="1515"/>
                </w:tblGrid>
                <w:tr w:rsidR="000D1364" w14:paraId="362250A7" w14:textId="77777777" w:rsidTr="000D1364">
                  <w:tc>
                    <w:tcPr>
                      <w:tcW w:w="1514" w:type="dxa"/>
                    </w:tcPr>
                    <w:p w14:paraId="0B0F98A9" w14:textId="77777777" w:rsidR="000D1364" w:rsidRPr="00871F43" w:rsidRDefault="000D1364" w:rsidP="008154CA">
                      <w:pPr>
                        <w:tabs>
                          <w:tab w:val="left" w:pos="3734"/>
                        </w:tabs>
                        <w:jc w:val="center"/>
                        <w:rPr>
                          <w:b/>
                        </w:rPr>
                      </w:pPr>
                      <w:r w:rsidRPr="00871F43">
                        <w:rPr>
                          <w:b/>
                        </w:rPr>
                        <w:t>First Level</w:t>
                      </w:r>
                    </w:p>
                  </w:tc>
                  <w:tc>
                    <w:tcPr>
                      <w:tcW w:w="1515" w:type="dxa"/>
                    </w:tcPr>
                    <w:p w14:paraId="706036C6" w14:textId="77777777" w:rsidR="000D1364" w:rsidRPr="00871F43" w:rsidRDefault="000D1364" w:rsidP="008154CA">
                      <w:pPr>
                        <w:tabs>
                          <w:tab w:val="left" w:pos="3734"/>
                        </w:tabs>
                        <w:jc w:val="center"/>
                        <w:rPr>
                          <w:b/>
                        </w:rPr>
                      </w:pPr>
                      <w:r w:rsidRPr="00871F43">
                        <w:rPr>
                          <w:b/>
                        </w:rPr>
                        <w:t>Second Level</w:t>
                      </w:r>
                    </w:p>
                  </w:tc>
                </w:tr>
                <w:tr w:rsidR="000D1364" w14:paraId="54C7288C" w14:textId="77777777" w:rsidTr="000D1364">
                  <w:tc>
                    <w:tcPr>
                      <w:tcW w:w="1514" w:type="dxa"/>
                    </w:tcPr>
                    <w:p w14:paraId="5D7CE0EC" w14:textId="77777777" w:rsidR="000D1364" w:rsidRPr="00871F43" w:rsidRDefault="000D1364" w:rsidP="00871F43">
                      <w:pPr>
                        <w:tabs>
                          <w:tab w:val="left" w:pos="3734"/>
                        </w:tabs>
                        <w:jc w:val="center"/>
                        <w:rPr>
                          <w:b/>
                          <w:sz w:val="20"/>
                        </w:rPr>
                      </w:pPr>
                      <w:r w:rsidRPr="00871F43">
                        <w:rPr>
                          <w:b/>
                          <w:sz w:val="20"/>
                        </w:rPr>
                        <w:t>TCH 1-03a</w:t>
                      </w:r>
                    </w:p>
                    <w:p w14:paraId="1ACD97CD" w14:textId="77777777" w:rsidR="000D1364" w:rsidRPr="00871F43" w:rsidRDefault="000D1364" w:rsidP="00871F43">
                      <w:pPr>
                        <w:tabs>
                          <w:tab w:val="left" w:pos="3734"/>
                        </w:tabs>
                        <w:jc w:val="center"/>
                        <w:rPr>
                          <w:b/>
                          <w:sz w:val="20"/>
                        </w:rPr>
                      </w:pPr>
                      <w:r w:rsidRPr="00871F43">
                        <w:rPr>
                          <w:b/>
                          <w:sz w:val="20"/>
                        </w:rPr>
                        <w:t>TCH 1-04b</w:t>
                      </w:r>
                    </w:p>
                    <w:p w14:paraId="5C4553AF" w14:textId="77777777" w:rsidR="000D1364" w:rsidRPr="00871F43" w:rsidRDefault="000D1364" w:rsidP="00871F43">
                      <w:pPr>
                        <w:tabs>
                          <w:tab w:val="left" w:pos="3734"/>
                        </w:tabs>
                        <w:jc w:val="center"/>
                        <w:rPr>
                          <w:b/>
                          <w:sz w:val="20"/>
                        </w:rPr>
                      </w:pPr>
                      <w:r w:rsidRPr="00871F43">
                        <w:rPr>
                          <w:b/>
                          <w:sz w:val="20"/>
                        </w:rPr>
                        <w:t>TCH</w:t>
                      </w:r>
                      <w:r w:rsidR="00871F43" w:rsidRPr="00871F43">
                        <w:rPr>
                          <w:b/>
                          <w:sz w:val="20"/>
                        </w:rPr>
                        <w:t xml:space="preserve"> 1-03b</w:t>
                      </w:r>
                    </w:p>
                    <w:p w14:paraId="6AA853F6" w14:textId="77777777" w:rsidR="00871F43" w:rsidRPr="00871F43" w:rsidRDefault="00871F43" w:rsidP="00871F43">
                      <w:pPr>
                        <w:tabs>
                          <w:tab w:val="left" w:pos="3734"/>
                        </w:tabs>
                        <w:jc w:val="center"/>
                        <w:rPr>
                          <w:b/>
                          <w:sz w:val="20"/>
                        </w:rPr>
                      </w:pPr>
                      <w:r w:rsidRPr="00871F43">
                        <w:rPr>
                          <w:b/>
                          <w:sz w:val="20"/>
                        </w:rPr>
                        <w:t>TCH 1-08a</w:t>
                      </w:r>
                    </w:p>
                    <w:p w14:paraId="56A9FA14" w14:textId="77777777" w:rsidR="00871F43" w:rsidRPr="00871F43" w:rsidRDefault="00871F43" w:rsidP="00871F43">
                      <w:pPr>
                        <w:tabs>
                          <w:tab w:val="left" w:pos="3734"/>
                        </w:tabs>
                        <w:jc w:val="center"/>
                        <w:rPr>
                          <w:b/>
                          <w:sz w:val="20"/>
                        </w:rPr>
                      </w:pPr>
                      <w:r w:rsidRPr="00871F43">
                        <w:rPr>
                          <w:b/>
                          <w:sz w:val="20"/>
                        </w:rPr>
                        <w:t>TCH 1-04a</w:t>
                      </w:r>
                    </w:p>
                    <w:p w14:paraId="51EBB8D1" w14:textId="77777777" w:rsidR="00871F43" w:rsidRPr="00871F43" w:rsidRDefault="00871F43" w:rsidP="00871F43">
                      <w:pPr>
                        <w:tabs>
                          <w:tab w:val="left" w:pos="3734"/>
                        </w:tabs>
                        <w:jc w:val="center"/>
                        <w:rPr>
                          <w:b/>
                          <w:sz w:val="20"/>
                        </w:rPr>
                      </w:pPr>
                      <w:r w:rsidRPr="00871F43">
                        <w:rPr>
                          <w:b/>
                          <w:sz w:val="20"/>
                        </w:rPr>
                        <w:t>TCH 1-09a</w:t>
                      </w:r>
                    </w:p>
                  </w:tc>
                  <w:tc>
                    <w:tcPr>
                      <w:tcW w:w="1515" w:type="dxa"/>
                    </w:tcPr>
                    <w:p w14:paraId="5B1E04D0" w14:textId="77777777" w:rsidR="000D1364" w:rsidRPr="00871F43" w:rsidRDefault="00871F43" w:rsidP="00871F43">
                      <w:pPr>
                        <w:tabs>
                          <w:tab w:val="left" w:pos="3734"/>
                        </w:tabs>
                        <w:jc w:val="center"/>
                        <w:rPr>
                          <w:b/>
                          <w:sz w:val="20"/>
                        </w:rPr>
                      </w:pPr>
                      <w:r w:rsidRPr="00871F43">
                        <w:rPr>
                          <w:b/>
                          <w:sz w:val="20"/>
                        </w:rPr>
                        <w:t>TCH 2-03a</w:t>
                      </w:r>
                    </w:p>
                    <w:p w14:paraId="29AB8611" w14:textId="77777777" w:rsidR="00871F43" w:rsidRPr="00871F43" w:rsidRDefault="00871F43" w:rsidP="00871F43">
                      <w:pPr>
                        <w:tabs>
                          <w:tab w:val="left" w:pos="3734"/>
                        </w:tabs>
                        <w:jc w:val="center"/>
                        <w:rPr>
                          <w:b/>
                          <w:sz w:val="20"/>
                        </w:rPr>
                      </w:pPr>
                      <w:r w:rsidRPr="00871F43">
                        <w:rPr>
                          <w:b/>
                          <w:sz w:val="20"/>
                        </w:rPr>
                        <w:t>TCH 2-04b</w:t>
                      </w:r>
                    </w:p>
                    <w:p w14:paraId="3443003C" w14:textId="77777777" w:rsidR="00871F43" w:rsidRPr="00871F43" w:rsidRDefault="00871F43" w:rsidP="00871F43">
                      <w:pPr>
                        <w:tabs>
                          <w:tab w:val="left" w:pos="3734"/>
                        </w:tabs>
                        <w:jc w:val="center"/>
                        <w:rPr>
                          <w:b/>
                          <w:sz w:val="20"/>
                        </w:rPr>
                      </w:pPr>
                      <w:r w:rsidRPr="00871F43">
                        <w:rPr>
                          <w:b/>
                          <w:sz w:val="20"/>
                        </w:rPr>
                        <w:t>TCH 2-04a</w:t>
                      </w:r>
                    </w:p>
                    <w:p w14:paraId="096CD145" w14:textId="77777777" w:rsidR="00871F43" w:rsidRPr="00871F43" w:rsidRDefault="00871F43" w:rsidP="00871F43">
                      <w:pPr>
                        <w:tabs>
                          <w:tab w:val="left" w:pos="3734"/>
                        </w:tabs>
                        <w:jc w:val="center"/>
                        <w:rPr>
                          <w:b/>
                          <w:sz w:val="20"/>
                        </w:rPr>
                      </w:pPr>
                      <w:r w:rsidRPr="00871F43">
                        <w:rPr>
                          <w:b/>
                          <w:sz w:val="20"/>
                        </w:rPr>
                        <w:t>TCH 2-03b</w:t>
                      </w:r>
                    </w:p>
                    <w:p w14:paraId="2EA504E1" w14:textId="77777777" w:rsidR="00871F43" w:rsidRPr="00871F43" w:rsidRDefault="00871F43" w:rsidP="00871F43">
                      <w:pPr>
                        <w:tabs>
                          <w:tab w:val="left" w:pos="3734"/>
                        </w:tabs>
                        <w:jc w:val="center"/>
                        <w:rPr>
                          <w:b/>
                          <w:sz w:val="20"/>
                        </w:rPr>
                      </w:pPr>
                      <w:r w:rsidRPr="00871F43">
                        <w:rPr>
                          <w:b/>
                          <w:sz w:val="20"/>
                        </w:rPr>
                        <w:t>TCH 2-08a</w:t>
                      </w:r>
                    </w:p>
                    <w:p w14:paraId="0BB90A27" w14:textId="77777777" w:rsidR="00871F43" w:rsidRPr="00871F43" w:rsidRDefault="00871F43" w:rsidP="00871F43">
                      <w:pPr>
                        <w:tabs>
                          <w:tab w:val="left" w:pos="3734"/>
                        </w:tabs>
                        <w:jc w:val="center"/>
                        <w:rPr>
                          <w:b/>
                          <w:sz w:val="20"/>
                        </w:rPr>
                      </w:pPr>
                      <w:r w:rsidRPr="00871F43">
                        <w:rPr>
                          <w:b/>
                          <w:sz w:val="20"/>
                        </w:rPr>
                        <w:t>TCH 2-09a</w:t>
                      </w:r>
                    </w:p>
                  </w:tc>
                </w:tr>
              </w:tbl>
              <w:p w14:paraId="776B6D68" w14:textId="77777777" w:rsidR="000D1364" w:rsidRDefault="000D1364" w:rsidP="008154CA">
                <w:pPr>
                  <w:tabs>
                    <w:tab w:val="left" w:pos="3734"/>
                  </w:tabs>
                  <w:jc w:val="center"/>
                </w:pPr>
              </w:p>
              <w:p w14:paraId="6F5113DB" w14:textId="77777777" w:rsidR="000D1364" w:rsidRDefault="000D1364" w:rsidP="008154CA">
                <w:pPr>
                  <w:tabs>
                    <w:tab w:val="left" w:pos="3734"/>
                  </w:tabs>
                  <w:jc w:val="center"/>
                </w:pPr>
              </w:p>
              <w:p w14:paraId="1473BA1D" w14:textId="77777777" w:rsidR="000D1364" w:rsidRDefault="000D1364" w:rsidP="008154CA">
                <w:pPr>
                  <w:tabs>
                    <w:tab w:val="left" w:pos="3734"/>
                  </w:tabs>
                  <w:jc w:val="center"/>
                </w:pPr>
                <w:r>
                  <w:t>The progression materials for the following organisers are available to support learning and teaching:</w:t>
                </w:r>
              </w:p>
              <w:p w14:paraId="36B7A042" w14:textId="77777777" w:rsidR="000D1364" w:rsidRDefault="000D1364" w:rsidP="008154CA">
                <w:pPr>
                  <w:tabs>
                    <w:tab w:val="left" w:pos="3734"/>
                  </w:tabs>
                  <w:jc w:val="center"/>
                </w:pPr>
              </w:p>
              <w:p w14:paraId="3D8BE6E2" w14:textId="77777777" w:rsidR="000D1364" w:rsidRDefault="000D1364" w:rsidP="00E67B31">
                <w:pPr>
                  <w:pStyle w:val="ListParagraph"/>
                  <w:numPr>
                    <w:ilvl w:val="0"/>
                    <w:numId w:val="11"/>
                  </w:numPr>
                  <w:tabs>
                    <w:tab w:val="left" w:pos="3734"/>
                  </w:tabs>
                </w:pPr>
                <w:r>
                  <w:t>ICT to Enhance Learning</w:t>
                </w:r>
              </w:p>
              <w:p w14:paraId="3B253CF3" w14:textId="77777777" w:rsidR="000D1364" w:rsidRDefault="000D1364" w:rsidP="00E67B31">
                <w:pPr>
                  <w:pStyle w:val="ListParagraph"/>
                  <w:numPr>
                    <w:ilvl w:val="0"/>
                    <w:numId w:val="11"/>
                  </w:numPr>
                  <w:tabs>
                    <w:tab w:val="left" w:pos="3734"/>
                  </w:tabs>
                </w:pPr>
                <w:r>
                  <w:t>Computing Science</w:t>
                </w:r>
              </w:p>
              <w:p w14:paraId="1EA00FBE" w14:textId="77777777" w:rsidR="000D1364" w:rsidRPr="00E67B31" w:rsidRDefault="000D1364" w:rsidP="00E67B31">
                <w:pPr>
                  <w:pStyle w:val="ListParagraph"/>
                  <w:numPr>
                    <w:ilvl w:val="0"/>
                    <w:numId w:val="11"/>
                  </w:numPr>
                  <w:tabs>
                    <w:tab w:val="left" w:pos="3734"/>
                  </w:tabs>
                </w:pPr>
                <w:r>
                  <w:t>ICT Passport</w:t>
                </w:r>
              </w:p>
            </w:tc>
          </w:tr>
          <w:tr w:rsidR="000D1364" w:rsidRPr="00FE46DF" w14:paraId="34CB7CB5" w14:textId="77777777" w:rsidTr="000D1364">
            <w:trPr>
              <w:trHeight w:val="1215"/>
            </w:trPr>
            <w:tc>
              <w:tcPr>
                <w:tcW w:w="1702" w:type="dxa"/>
                <w:vMerge/>
                <w:shd w:val="clear" w:color="auto" w:fill="E5DFEC" w:themeFill="accent4" w:themeFillTint="33"/>
                <w:vAlign w:val="center"/>
              </w:tcPr>
              <w:p w14:paraId="026948FB" w14:textId="77777777" w:rsidR="000D1364" w:rsidRPr="007B59EC" w:rsidRDefault="000D1364" w:rsidP="008154CA">
                <w:pPr>
                  <w:tabs>
                    <w:tab w:val="left" w:pos="3734"/>
                  </w:tabs>
                  <w:rPr>
                    <w:b/>
                  </w:rPr>
                </w:pPr>
              </w:p>
            </w:tc>
            <w:tc>
              <w:tcPr>
                <w:tcW w:w="1606" w:type="dxa"/>
                <w:shd w:val="clear" w:color="auto" w:fill="auto"/>
              </w:tcPr>
              <w:p w14:paraId="1C216B2D" w14:textId="77777777" w:rsidR="000D1364" w:rsidRPr="000D1364" w:rsidRDefault="000D1364" w:rsidP="008154CA">
                <w:pPr>
                  <w:tabs>
                    <w:tab w:val="left" w:pos="3734"/>
                  </w:tabs>
                  <w:jc w:val="center"/>
                  <w:rPr>
                    <w:b/>
                    <w:sz w:val="20"/>
                    <w:szCs w:val="20"/>
                  </w:rPr>
                </w:pPr>
                <w:r w:rsidRPr="000D1364">
                  <w:rPr>
                    <w:b/>
                    <w:sz w:val="20"/>
                    <w:szCs w:val="20"/>
                  </w:rPr>
                  <w:t>TCH 1-12a</w:t>
                </w:r>
              </w:p>
              <w:p w14:paraId="49195459" w14:textId="77777777" w:rsidR="000D1364" w:rsidRPr="000D1364" w:rsidRDefault="000D1364" w:rsidP="008154CA">
                <w:pPr>
                  <w:tabs>
                    <w:tab w:val="left" w:pos="3734"/>
                  </w:tabs>
                  <w:jc w:val="center"/>
                  <w:rPr>
                    <w:b/>
                    <w:sz w:val="20"/>
                    <w:szCs w:val="20"/>
                  </w:rPr>
                </w:pPr>
                <w:r w:rsidRPr="000D1364">
                  <w:rPr>
                    <w:b/>
                    <w:sz w:val="20"/>
                    <w:szCs w:val="20"/>
                  </w:rPr>
                  <w:t>TCH 1-13a</w:t>
                </w:r>
              </w:p>
              <w:p w14:paraId="6BC5B13F" w14:textId="77777777" w:rsidR="000D1364" w:rsidRPr="000D1364" w:rsidRDefault="000D1364" w:rsidP="008154CA">
                <w:pPr>
                  <w:tabs>
                    <w:tab w:val="left" w:pos="3734"/>
                  </w:tabs>
                  <w:jc w:val="center"/>
                  <w:rPr>
                    <w:b/>
                    <w:sz w:val="20"/>
                    <w:szCs w:val="20"/>
                  </w:rPr>
                </w:pPr>
                <w:r w:rsidRPr="000D1364">
                  <w:rPr>
                    <w:b/>
                    <w:sz w:val="20"/>
                    <w:szCs w:val="20"/>
                  </w:rPr>
                  <w:t>TCH 1-14a</w:t>
                </w:r>
              </w:p>
              <w:p w14:paraId="1A2DB2B4" w14:textId="77777777" w:rsidR="000D1364" w:rsidRPr="000D1364" w:rsidRDefault="000D1364" w:rsidP="008154CA">
                <w:pPr>
                  <w:tabs>
                    <w:tab w:val="left" w:pos="3734"/>
                  </w:tabs>
                  <w:jc w:val="center"/>
                  <w:rPr>
                    <w:b/>
                    <w:sz w:val="20"/>
                    <w:szCs w:val="20"/>
                  </w:rPr>
                </w:pPr>
                <w:r w:rsidRPr="000D1364">
                  <w:rPr>
                    <w:b/>
                    <w:sz w:val="20"/>
                    <w:szCs w:val="20"/>
                  </w:rPr>
                  <w:t>TCH 1-14b</w:t>
                </w:r>
              </w:p>
              <w:p w14:paraId="662D5DC2" w14:textId="77777777" w:rsidR="000D1364" w:rsidRPr="000D1364" w:rsidRDefault="000D1364" w:rsidP="008154CA">
                <w:pPr>
                  <w:tabs>
                    <w:tab w:val="left" w:pos="3734"/>
                  </w:tabs>
                  <w:jc w:val="center"/>
                  <w:rPr>
                    <w:b/>
                    <w:sz w:val="20"/>
                    <w:szCs w:val="20"/>
                  </w:rPr>
                </w:pPr>
                <w:r w:rsidRPr="000D1364">
                  <w:rPr>
                    <w:b/>
                    <w:sz w:val="20"/>
                    <w:szCs w:val="20"/>
                  </w:rPr>
                  <w:t>TCH 1-15a</w:t>
                </w:r>
              </w:p>
            </w:tc>
            <w:tc>
              <w:tcPr>
                <w:tcW w:w="1606" w:type="dxa"/>
                <w:shd w:val="clear" w:color="auto" w:fill="auto"/>
              </w:tcPr>
              <w:p w14:paraId="7572C86B" w14:textId="77777777" w:rsidR="000D1364" w:rsidRPr="000D1364" w:rsidRDefault="000D1364" w:rsidP="007E5B53">
                <w:pPr>
                  <w:tabs>
                    <w:tab w:val="left" w:pos="3734"/>
                  </w:tabs>
                  <w:jc w:val="center"/>
                  <w:rPr>
                    <w:b/>
                    <w:sz w:val="20"/>
                    <w:szCs w:val="20"/>
                  </w:rPr>
                </w:pPr>
                <w:r w:rsidRPr="000D1364">
                  <w:rPr>
                    <w:b/>
                    <w:sz w:val="20"/>
                    <w:szCs w:val="20"/>
                  </w:rPr>
                  <w:t>TCH 1-12a</w:t>
                </w:r>
              </w:p>
              <w:p w14:paraId="4F7FB51E" w14:textId="77777777" w:rsidR="000D1364" w:rsidRPr="000D1364" w:rsidRDefault="000D1364" w:rsidP="007E5B53">
                <w:pPr>
                  <w:tabs>
                    <w:tab w:val="left" w:pos="3734"/>
                  </w:tabs>
                  <w:jc w:val="center"/>
                  <w:rPr>
                    <w:b/>
                    <w:sz w:val="20"/>
                    <w:szCs w:val="20"/>
                  </w:rPr>
                </w:pPr>
                <w:r w:rsidRPr="000D1364">
                  <w:rPr>
                    <w:b/>
                    <w:sz w:val="20"/>
                    <w:szCs w:val="20"/>
                  </w:rPr>
                  <w:t>TCH 1-13a</w:t>
                </w:r>
              </w:p>
              <w:p w14:paraId="715430AA" w14:textId="77777777" w:rsidR="000D1364" w:rsidRPr="000D1364" w:rsidRDefault="000D1364" w:rsidP="007E5B53">
                <w:pPr>
                  <w:tabs>
                    <w:tab w:val="left" w:pos="3734"/>
                  </w:tabs>
                  <w:jc w:val="center"/>
                  <w:rPr>
                    <w:b/>
                    <w:sz w:val="20"/>
                    <w:szCs w:val="20"/>
                  </w:rPr>
                </w:pPr>
                <w:r w:rsidRPr="000D1364">
                  <w:rPr>
                    <w:b/>
                    <w:sz w:val="20"/>
                    <w:szCs w:val="20"/>
                  </w:rPr>
                  <w:t>TCH 1-14a</w:t>
                </w:r>
              </w:p>
              <w:p w14:paraId="45DBD1C2" w14:textId="77777777" w:rsidR="000D1364" w:rsidRPr="000D1364" w:rsidRDefault="000D1364" w:rsidP="007E5B53">
                <w:pPr>
                  <w:tabs>
                    <w:tab w:val="left" w:pos="3734"/>
                  </w:tabs>
                  <w:jc w:val="center"/>
                  <w:rPr>
                    <w:b/>
                    <w:sz w:val="20"/>
                    <w:szCs w:val="20"/>
                  </w:rPr>
                </w:pPr>
                <w:r w:rsidRPr="000D1364">
                  <w:rPr>
                    <w:b/>
                    <w:sz w:val="20"/>
                    <w:szCs w:val="20"/>
                  </w:rPr>
                  <w:t>TCH 1-14b</w:t>
                </w:r>
              </w:p>
              <w:p w14:paraId="1D0ADDD0" w14:textId="77777777" w:rsidR="000D1364" w:rsidRPr="000D1364" w:rsidRDefault="000D1364" w:rsidP="007E5B53">
                <w:pPr>
                  <w:tabs>
                    <w:tab w:val="left" w:pos="3734"/>
                  </w:tabs>
                  <w:jc w:val="center"/>
                  <w:rPr>
                    <w:sz w:val="20"/>
                    <w:szCs w:val="20"/>
                  </w:rPr>
                </w:pPr>
                <w:r w:rsidRPr="000D1364">
                  <w:rPr>
                    <w:b/>
                    <w:sz w:val="20"/>
                    <w:szCs w:val="20"/>
                  </w:rPr>
                  <w:t>TCH 1-15a</w:t>
                </w:r>
              </w:p>
            </w:tc>
            <w:tc>
              <w:tcPr>
                <w:tcW w:w="1607" w:type="dxa"/>
                <w:shd w:val="clear" w:color="auto" w:fill="auto"/>
              </w:tcPr>
              <w:p w14:paraId="44EC4257" w14:textId="77777777" w:rsidR="000D1364" w:rsidRPr="000D1364" w:rsidRDefault="000D1364" w:rsidP="000D1364">
                <w:pPr>
                  <w:tabs>
                    <w:tab w:val="left" w:pos="3734"/>
                  </w:tabs>
                  <w:jc w:val="center"/>
                  <w:rPr>
                    <w:b/>
                    <w:sz w:val="20"/>
                    <w:szCs w:val="20"/>
                  </w:rPr>
                </w:pPr>
                <w:r w:rsidRPr="000D1364">
                  <w:rPr>
                    <w:b/>
                    <w:sz w:val="20"/>
                    <w:szCs w:val="20"/>
                  </w:rPr>
                  <w:t>TCH 1-12a</w:t>
                </w:r>
              </w:p>
              <w:p w14:paraId="36B9CBEA" w14:textId="77777777" w:rsidR="000D1364" w:rsidRPr="000D1364" w:rsidRDefault="000D1364" w:rsidP="000D1364">
                <w:pPr>
                  <w:tabs>
                    <w:tab w:val="left" w:pos="3734"/>
                  </w:tabs>
                  <w:jc w:val="center"/>
                  <w:rPr>
                    <w:b/>
                    <w:sz w:val="20"/>
                    <w:szCs w:val="20"/>
                  </w:rPr>
                </w:pPr>
                <w:r w:rsidRPr="000D1364">
                  <w:rPr>
                    <w:b/>
                    <w:sz w:val="20"/>
                    <w:szCs w:val="20"/>
                  </w:rPr>
                  <w:t>TCH 1-13a</w:t>
                </w:r>
              </w:p>
              <w:p w14:paraId="10D08E5A" w14:textId="77777777" w:rsidR="000D1364" w:rsidRPr="000D1364" w:rsidRDefault="000D1364" w:rsidP="000D1364">
                <w:pPr>
                  <w:tabs>
                    <w:tab w:val="left" w:pos="3734"/>
                  </w:tabs>
                  <w:jc w:val="center"/>
                  <w:rPr>
                    <w:b/>
                    <w:sz w:val="20"/>
                    <w:szCs w:val="20"/>
                  </w:rPr>
                </w:pPr>
                <w:r w:rsidRPr="000D1364">
                  <w:rPr>
                    <w:b/>
                    <w:sz w:val="20"/>
                    <w:szCs w:val="20"/>
                  </w:rPr>
                  <w:t>TCH 1-14a</w:t>
                </w:r>
              </w:p>
              <w:p w14:paraId="2BF1CAF8" w14:textId="77777777" w:rsidR="000D1364" w:rsidRPr="000D1364" w:rsidRDefault="000D1364" w:rsidP="000D1364">
                <w:pPr>
                  <w:tabs>
                    <w:tab w:val="left" w:pos="3734"/>
                  </w:tabs>
                  <w:jc w:val="center"/>
                  <w:rPr>
                    <w:b/>
                    <w:sz w:val="20"/>
                    <w:szCs w:val="20"/>
                  </w:rPr>
                </w:pPr>
                <w:r w:rsidRPr="000D1364">
                  <w:rPr>
                    <w:b/>
                    <w:sz w:val="20"/>
                    <w:szCs w:val="20"/>
                  </w:rPr>
                  <w:t>TCH 1-14b</w:t>
                </w:r>
              </w:p>
              <w:p w14:paraId="76044F60" w14:textId="77777777" w:rsidR="000D1364" w:rsidRPr="000D1364" w:rsidRDefault="000D1364" w:rsidP="000D1364">
                <w:pPr>
                  <w:tabs>
                    <w:tab w:val="left" w:pos="3734"/>
                  </w:tabs>
                  <w:jc w:val="center"/>
                  <w:rPr>
                    <w:sz w:val="20"/>
                    <w:szCs w:val="20"/>
                  </w:rPr>
                </w:pPr>
                <w:r w:rsidRPr="000D1364">
                  <w:rPr>
                    <w:b/>
                    <w:sz w:val="20"/>
                    <w:szCs w:val="20"/>
                  </w:rPr>
                  <w:t>TCH 1-15a</w:t>
                </w:r>
              </w:p>
            </w:tc>
            <w:tc>
              <w:tcPr>
                <w:tcW w:w="2127" w:type="dxa"/>
                <w:vMerge/>
                <w:shd w:val="clear" w:color="auto" w:fill="auto"/>
              </w:tcPr>
              <w:p w14:paraId="1E661A6D" w14:textId="77777777" w:rsidR="000D1364" w:rsidRDefault="000D1364" w:rsidP="007E5B53">
                <w:pPr>
                  <w:tabs>
                    <w:tab w:val="left" w:pos="3734"/>
                  </w:tabs>
                </w:pPr>
              </w:p>
            </w:tc>
            <w:tc>
              <w:tcPr>
                <w:tcW w:w="1984" w:type="dxa"/>
                <w:vMerge/>
                <w:shd w:val="clear" w:color="auto" w:fill="auto"/>
              </w:tcPr>
              <w:p w14:paraId="4E108783" w14:textId="77777777" w:rsidR="000D1364" w:rsidRDefault="000D1364" w:rsidP="007E5B53">
                <w:pPr>
                  <w:tabs>
                    <w:tab w:val="left" w:pos="3734"/>
                  </w:tabs>
                </w:pPr>
              </w:p>
            </w:tc>
            <w:tc>
              <w:tcPr>
                <w:tcW w:w="1985" w:type="dxa"/>
                <w:vMerge/>
                <w:shd w:val="clear" w:color="auto" w:fill="auto"/>
              </w:tcPr>
              <w:p w14:paraId="6B2B841B" w14:textId="77777777" w:rsidR="000D1364" w:rsidRDefault="000D1364" w:rsidP="003F7671">
                <w:pPr>
                  <w:tabs>
                    <w:tab w:val="left" w:pos="3734"/>
                  </w:tabs>
                </w:pPr>
              </w:p>
            </w:tc>
            <w:tc>
              <w:tcPr>
                <w:tcW w:w="3260" w:type="dxa"/>
                <w:gridSpan w:val="2"/>
                <w:vMerge/>
                <w:shd w:val="clear" w:color="auto" w:fill="auto"/>
              </w:tcPr>
              <w:p w14:paraId="7F77DFA3" w14:textId="77777777" w:rsidR="000D1364" w:rsidRDefault="000D1364" w:rsidP="008154CA">
                <w:pPr>
                  <w:tabs>
                    <w:tab w:val="left" w:pos="3734"/>
                  </w:tabs>
                  <w:jc w:val="center"/>
                </w:pPr>
              </w:p>
            </w:tc>
          </w:tr>
          <w:tr w:rsidR="000D1364" w:rsidRPr="00FE46DF" w14:paraId="4A69295F" w14:textId="77777777" w:rsidTr="0083360E">
            <w:trPr>
              <w:trHeight w:val="1215"/>
            </w:trPr>
            <w:tc>
              <w:tcPr>
                <w:tcW w:w="1702" w:type="dxa"/>
                <w:vMerge/>
                <w:shd w:val="clear" w:color="auto" w:fill="E5DFEC" w:themeFill="accent4" w:themeFillTint="33"/>
                <w:vAlign w:val="center"/>
              </w:tcPr>
              <w:p w14:paraId="7D7BF568" w14:textId="77777777" w:rsidR="000D1364" w:rsidRPr="007B59EC" w:rsidRDefault="000D1364" w:rsidP="008154CA">
                <w:pPr>
                  <w:tabs>
                    <w:tab w:val="left" w:pos="3734"/>
                  </w:tabs>
                  <w:rPr>
                    <w:b/>
                  </w:rPr>
                </w:pPr>
              </w:p>
            </w:tc>
            <w:tc>
              <w:tcPr>
                <w:tcW w:w="3212" w:type="dxa"/>
                <w:gridSpan w:val="2"/>
                <w:shd w:val="clear" w:color="auto" w:fill="auto"/>
              </w:tcPr>
              <w:p w14:paraId="178285D4" w14:textId="77777777" w:rsidR="000D1364" w:rsidRPr="000D1364" w:rsidRDefault="000D1364" w:rsidP="007E5B53">
                <w:pPr>
                  <w:tabs>
                    <w:tab w:val="left" w:pos="3734"/>
                  </w:tabs>
                  <w:jc w:val="center"/>
                  <w:rPr>
                    <w:b/>
                    <w:sz w:val="20"/>
                    <w:szCs w:val="20"/>
                  </w:rPr>
                </w:pPr>
                <w:r w:rsidRPr="004B0A3F">
                  <w:rPr>
                    <w:i/>
                    <w:sz w:val="20"/>
                    <w:szCs w:val="23"/>
                  </w:rPr>
                  <w:t xml:space="preserve">* Within the </w:t>
                </w:r>
                <w:proofErr w:type="gramStart"/>
                <w:r w:rsidRPr="004B0A3F">
                  <w:rPr>
                    <w:i/>
                    <w:sz w:val="20"/>
                    <w:szCs w:val="23"/>
                  </w:rPr>
                  <w:t>three year</w:t>
                </w:r>
                <w:proofErr w:type="gramEnd"/>
                <w:r w:rsidRPr="004B0A3F">
                  <w:rPr>
                    <w:i/>
                    <w:sz w:val="20"/>
                    <w:szCs w:val="23"/>
                  </w:rPr>
                  <w:t xml:space="preserve"> cycle embed Building Model Shelters and/or Siege Weapons (Technology themes) within Historical Context.</w:t>
                </w:r>
              </w:p>
            </w:tc>
            <w:tc>
              <w:tcPr>
                <w:tcW w:w="1607" w:type="dxa"/>
                <w:shd w:val="clear" w:color="auto" w:fill="auto"/>
              </w:tcPr>
              <w:p w14:paraId="0554D0FD" w14:textId="77777777" w:rsidR="000D1364" w:rsidRPr="000D1364" w:rsidRDefault="000D1364" w:rsidP="000D1364">
                <w:pPr>
                  <w:tabs>
                    <w:tab w:val="left" w:pos="3734"/>
                  </w:tabs>
                  <w:jc w:val="center"/>
                  <w:rPr>
                    <w:b/>
                    <w:sz w:val="20"/>
                    <w:szCs w:val="20"/>
                  </w:rPr>
                </w:pPr>
                <w:r w:rsidRPr="000D1364">
                  <w:rPr>
                    <w:i/>
                    <w:sz w:val="18"/>
                    <w:szCs w:val="23"/>
                  </w:rPr>
                  <w:t xml:space="preserve">* Within the </w:t>
                </w:r>
                <w:proofErr w:type="gramStart"/>
                <w:r w:rsidRPr="000D1364">
                  <w:rPr>
                    <w:i/>
                    <w:sz w:val="18"/>
                    <w:szCs w:val="23"/>
                  </w:rPr>
                  <w:t>three year</w:t>
                </w:r>
                <w:proofErr w:type="gramEnd"/>
                <w:r w:rsidRPr="000D1364">
                  <w:rPr>
                    <w:i/>
                    <w:sz w:val="18"/>
                    <w:szCs w:val="23"/>
                  </w:rPr>
                  <w:t xml:space="preserve"> cycle embed Windmills (Technology theme) within an Environmental Context.</w:t>
                </w:r>
              </w:p>
            </w:tc>
            <w:tc>
              <w:tcPr>
                <w:tcW w:w="2127" w:type="dxa"/>
                <w:vMerge/>
                <w:shd w:val="clear" w:color="auto" w:fill="auto"/>
              </w:tcPr>
              <w:p w14:paraId="21E22B84" w14:textId="77777777" w:rsidR="000D1364" w:rsidRDefault="000D1364" w:rsidP="007E5B53">
                <w:pPr>
                  <w:tabs>
                    <w:tab w:val="left" w:pos="3734"/>
                  </w:tabs>
                </w:pPr>
              </w:p>
            </w:tc>
            <w:tc>
              <w:tcPr>
                <w:tcW w:w="1984" w:type="dxa"/>
                <w:vMerge/>
                <w:shd w:val="clear" w:color="auto" w:fill="auto"/>
              </w:tcPr>
              <w:p w14:paraId="7CAC23DE" w14:textId="77777777" w:rsidR="000D1364" w:rsidRDefault="000D1364" w:rsidP="007E5B53">
                <w:pPr>
                  <w:tabs>
                    <w:tab w:val="left" w:pos="3734"/>
                  </w:tabs>
                </w:pPr>
              </w:p>
            </w:tc>
            <w:tc>
              <w:tcPr>
                <w:tcW w:w="1985" w:type="dxa"/>
                <w:vMerge/>
                <w:shd w:val="clear" w:color="auto" w:fill="auto"/>
              </w:tcPr>
              <w:p w14:paraId="72E8EF56" w14:textId="77777777" w:rsidR="000D1364" w:rsidRDefault="000D1364" w:rsidP="003F7671">
                <w:pPr>
                  <w:tabs>
                    <w:tab w:val="left" w:pos="3734"/>
                  </w:tabs>
                </w:pPr>
              </w:p>
            </w:tc>
            <w:tc>
              <w:tcPr>
                <w:tcW w:w="3260" w:type="dxa"/>
                <w:gridSpan w:val="2"/>
                <w:vMerge/>
                <w:shd w:val="clear" w:color="auto" w:fill="auto"/>
              </w:tcPr>
              <w:p w14:paraId="6D32A176" w14:textId="77777777" w:rsidR="000D1364" w:rsidRDefault="000D1364" w:rsidP="008154CA">
                <w:pPr>
                  <w:tabs>
                    <w:tab w:val="left" w:pos="3734"/>
                  </w:tabs>
                  <w:jc w:val="center"/>
                </w:pPr>
              </w:p>
            </w:tc>
          </w:tr>
          <w:tr w:rsidR="000D1364" w:rsidRPr="002D096A" w14:paraId="5AE208FE" w14:textId="77777777" w:rsidTr="000D1364">
            <w:trPr>
              <w:trHeight w:val="424"/>
            </w:trPr>
            <w:tc>
              <w:tcPr>
                <w:tcW w:w="1702" w:type="dxa"/>
                <w:vMerge w:val="restart"/>
                <w:shd w:val="clear" w:color="auto" w:fill="E5DFEC" w:themeFill="accent4" w:themeFillTint="33"/>
                <w:vAlign w:val="center"/>
              </w:tcPr>
              <w:p w14:paraId="3F6504F1" w14:textId="77777777" w:rsidR="000D1364" w:rsidRPr="007B59EC" w:rsidRDefault="000D1364" w:rsidP="008154CA">
                <w:pPr>
                  <w:tabs>
                    <w:tab w:val="left" w:pos="3734"/>
                  </w:tabs>
                  <w:rPr>
                    <w:b/>
                  </w:rPr>
                </w:pPr>
                <w:r w:rsidRPr="007B59EC">
                  <w:rPr>
                    <w:b/>
                  </w:rPr>
                  <w:t>Second Level</w:t>
                </w:r>
              </w:p>
              <w:p w14:paraId="217B6CD1" w14:textId="77777777" w:rsidR="000D1364" w:rsidRPr="007B59EC" w:rsidRDefault="000D1364" w:rsidP="008154CA">
                <w:pPr>
                  <w:tabs>
                    <w:tab w:val="left" w:pos="3734"/>
                  </w:tabs>
                  <w:rPr>
                    <w:b/>
                  </w:rPr>
                </w:pPr>
              </w:p>
              <w:p w14:paraId="170A4A8C" w14:textId="77777777" w:rsidR="000D1364" w:rsidRPr="007B59EC" w:rsidRDefault="000D1364" w:rsidP="008154CA">
                <w:pPr>
                  <w:tabs>
                    <w:tab w:val="left" w:pos="3734"/>
                  </w:tabs>
                  <w:rPr>
                    <w:i/>
                    <w:sz w:val="20"/>
                    <w:szCs w:val="20"/>
                  </w:rPr>
                </w:pPr>
                <w:r w:rsidRPr="007B59EC">
                  <w:rPr>
                    <w:rFonts w:ascii="Calibri" w:hAnsi="Calibri" w:cs="Calibri"/>
                    <w:i/>
                    <w:sz w:val="20"/>
                    <w:szCs w:val="20"/>
                  </w:rPr>
                  <w:t xml:space="preserve">Contexts </w:t>
                </w:r>
                <w:r w:rsidRPr="007B59EC">
                  <w:rPr>
                    <w:rFonts w:ascii="Calibri" w:hAnsi="Calibri" w:cs="Calibri"/>
                    <w:i/>
                    <w:sz w:val="20"/>
                    <w:szCs w:val="20"/>
                    <w:shd w:val="clear" w:color="auto" w:fill="E5DFEC" w:themeFill="accent4" w:themeFillTint="33"/>
                  </w:rPr>
                  <w:t>f</w:t>
                </w:r>
                <w:r w:rsidRPr="007B59EC">
                  <w:rPr>
                    <w:rFonts w:ascii="Calibri" w:hAnsi="Calibri" w:cs="Calibri"/>
                    <w:i/>
                    <w:sz w:val="20"/>
                    <w:szCs w:val="20"/>
                  </w:rPr>
                  <w:t>or learning will vary in length and should offer a breadth and balance of skills, knowledge and understanding over the school year.</w:t>
                </w:r>
              </w:p>
            </w:tc>
            <w:tc>
              <w:tcPr>
                <w:tcW w:w="1606" w:type="dxa"/>
                <w:shd w:val="clear" w:color="auto" w:fill="auto"/>
              </w:tcPr>
              <w:p w14:paraId="00DA8E51" w14:textId="77777777" w:rsidR="000D1364" w:rsidRPr="000D1364" w:rsidRDefault="000D1364" w:rsidP="000D1364">
                <w:pPr>
                  <w:tabs>
                    <w:tab w:val="left" w:pos="3734"/>
                  </w:tabs>
                  <w:jc w:val="center"/>
                  <w:rPr>
                    <w:b/>
                  </w:rPr>
                </w:pPr>
                <w:proofErr w:type="gramStart"/>
                <w:r>
                  <w:rPr>
                    <w:b/>
                  </w:rPr>
                  <w:t>Electrical</w:t>
                </w:r>
                <w:proofErr w:type="gramEnd"/>
                <w:r>
                  <w:rPr>
                    <w:b/>
                  </w:rPr>
                  <w:t xml:space="preserve"> Powered Vehicles</w:t>
                </w:r>
              </w:p>
            </w:tc>
            <w:tc>
              <w:tcPr>
                <w:tcW w:w="1606" w:type="dxa"/>
                <w:shd w:val="clear" w:color="auto" w:fill="auto"/>
              </w:tcPr>
              <w:p w14:paraId="5B926868" w14:textId="77777777" w:rsidR="000D1364" w:rsidRPr="000D1364" w:rsidRDefault="000D1364" w:rsidP="000D1364">
                <w:pPr>
                  <w:tabs>
                    <w:tab w:val="left" w:pos="3734"/>
                  </w:tabs>
                  <w:jc w:val="center"/>
                  <w:rPr>
                    <w:b/>
                  </w:rPr>
                </w:pPr>
                <w:r>
                  <w:rPr>
                    <w:b/>
                  </w:rPr>
                  <w:t>Fairground Rides</w:t>
                </w:r>
              </w:p>
            </w:tc>
            <w:tc>
              <w:tcPr>
                <w:tcW w:w="1607" w:type="dxa"/>
                <w:shd w:val="clear" w:color="auto" w:fill="auto"/>
              </w:tcPr>
              <w:p w14:paraId="1ABC335A" w14:textId="77777777" w:rsidR="000D1364" w:rsidRPr="000D1364" w:rsidRDefault="000D1364" w:rsidP="000D1364">
                <w:pPr>
                  <w:tabs>
                    <w:tab w:val="left" w:pos="3734"/>
                  </w:tabs>
                  <w:jc w:val="center"/>
                  <w:rPr>
                    <w:b/>
                  </w:rPr>
                </w:pPr>
                <w:r>
                  <w:rPr>
                    <w:b/>
                  </w:rPr>
                  <w:t>Moving Toy Cam</w:t>
                </w:r>
              </w:p>
            </w:tc>
            <w:tc>
              <w:tcPr>
                <w:tcW w:w="2127" w:type="dxa"/>
                <w:vMerge/>
                <w:shd w:val="clear" w:color="auto" w:fill="auto"/>
              </w:tcPr>
              <w:p w14:paraId="410AD345" w14:textId="77777777" w:rsidR="000D1364" w:rsidRPr="00C178D0" w:rsidRDefault="000D1364" w:rsidP="008154CA">
                <w:pPr>
                  <w:tabs>
                    <w:tab w:val="left" w:pos="3734"/>
                  </w:tabs>
                  <w:jc w:val="center"/>
                  <w:rPr>
                    <w:sz w:val="20"/>
                  </w:rPr>
                </w:pPr>
              </w:p>
            </w:tc>
            <w:tc>
              <w:tcPr>
                <w:tcW w:w="1984" w:type="dxa"/>
                <w:vMerge/>
                <w:shd w:val="clear" w:color="auto" w:fill="auto"/>
              </w:tcPr>
              <w:p w14:paraId="5757D428" w14:textId="77777777" w:rsidR="000D1364" w:rsidRPr="00C178D0" w:rsidRDefault="000D1364" w:rsidP="008154CA">
                <w:pPr>
                  <w:tabs>
                    <w:tab w:val="left" w:pos="3734"/>
                  </w:tabs>
                  <w:jc w:val="center"/>
                  <w:rPr>
                    <w:sz w:val="20"/>
                  </w:rPr>
                </w:pPr>
              </w:p>
            </w:tc>
            <w:tc>
              <w:tcPr>
                <w:tcW w:w="1985" w:type="dxa"/>
                <w:vMerge/>
                <w:shd w:val="clear" w:color="auto" w:fill="auto"/>
              </w:tcPr>
              <w:p w14:paraId="5F72F76B" w14:textId="77777777" w:rsidR="000D1364" w:rsidRPr="002D096A" w:rsidRDefault="000D1364" w:rsidP="008154CA">
                <w:pPr>
                  <w:tabs>
                    <w:tab w:val="left" w:pos="3734"/>
                  </w:tabs>
                  <w:jc w:val="center"/>
                </w:pPr>
              </w:p>
            </w:tc>
            <w:tc>
              <w:tcPr>
                <w:tcW w:w="3260" w:type="dxa"/>
                <w:gridSpan w:val="2"/>
                <w:vMerge/>
                <w:shd w:val="clear" w:color="auto" w:fill="auto"/>
              </w:tcPr>
              <w:p w14:paraId="588AAB7F" w14:textId="77777777" w:rsidR="000D1364" w:rsidRPr="002D096A" w:rsidRDefault="000D1364" w:rsidP="008154CA">
                <w:pPr>
                  <w:tabs>
                    <w:tab w:val="left" w:pos="3734"/>
                  </w:tabs>
                  <w:jc w:val="center"/>
                </w:pPr>
              </w:p>
            </w:tc>
          </w:tr>
          <w:tr w:rsidR="000D1364" w:rsidRPr="002D096A" w14:paraId="7C493CE7" w14:textId="77777777" w:rsidTr="000D1364">
            <w:trPr>
              <w:trHeight w:val="1867"/>
            </w:trPr>
            <w:tc>
              <w:tcPr>
                <w:tcW w:w="1702" w:type="dxa"/>
                <w:vMerge/>
                <w:shd w:val="clear" w:color="auto" w:fill="E5DFEC" w:themeFill="accent4" w:themeFillTint="33"/>
                <w:vAlign w:val="center"/>
              </w:tcPr>
              <w:p w14:paraId="2C7FDAA8" w14:textId="77777777" w:rsidR="000D1364" w:rsidRPr="007B59EC" w:rsidRDefault="000D1364" w:rsidP="008154CA">
                <w:pPr>
                  <w:tabs>
                    <w:tab w:val="left" w:pos="3734"/>
                  </w:tabs>
                  <w:rPr>
                    <w:b/>
                  </w:rPr>
                </w:pPr>
              </w:p>
            </w:tc>
            <w:tc>
              <w:tcPr>
                <w:tcW w:w="1606" w:type="dxa"/>
                <w:shd w:val="clear" w:color="auto" w:fill="auto"/>
              </w:tcPr>
              <w:p w14:paraId="3FF42577" w14:textId="77777777" w:rsidR="000D1364" w:rsidRDefault="000D1364" w:rsidP="000D1364">
                <w:pPr>
                  <w:tabs>
                    <w:tab w:val="left" w:pos="3734"/>
                  </w:tabs>
                  <w:jc w:val="center"/>
                  <w:rPr>
                    <w:b/>
                    <w:sz w:val="20"/>
                  </w:rPr>
                </w:pPr>
                <w:r>
                  <w:rPr>
                    <w:b/>
                    <w:sz w:val="20"/>
                  </w:rPr>
                  <w:t>TCH 2-01a</w:t>
                </w:r>
              </w:p>
              <w:p w14:paraId="144E162F" w14:textId="77777777" w:rsidR="000D1364" w:rsidRDefault="000D1364" w:rsidP="000D1364">
                <w:pPr>
                  <w:tabs>
                    <w:tab w:val="left" w:pos="3734"/>
                  </w:tabs>
                  <w:jc w:val="center"/>
                  <w:rPr>
                    <w:b/>
                    <w:sz w:val="20"/>
                  </w:rPr>
                </w:pPr>
                <w:r>
                  <w:rPr>
                    <w:b/>
                    <w:sz w:val="20"/>
                  </w:rPr>
                  <w:t>TCH 2-02a</w:t>
                </w:r>
              </w:p>
              <w:p w14:paraId="12B5B549" w14:textId="77777777" w:rsidR="000D1364" w:rsidRDefault="000D1364" w:rsidP="000D1364">
                <w:pPr>
                  <w:tabs>
                    <w:tab w:val="left" w:pos="3734"/>
                  </w:tabs>
                  <w:jc w:val="center"/>
                  <w:rPr>
                    <w:b/>
                    <w:sz w:val="20"/>
                  </w:rPr>
                </w:pPr>
                <w:r>
                  <w:rPr>
                    <w:b/>
                    <w:sz w:val="20"/>
                  </w:rPr>
                  <w:t>TCH 2-12a</w:t>
                </w:r>
              </w:p>
              <w:p w14:paraId="5FF86B70" w14:textId="77777777" w:rsidR="000D1364" w:rsidRDefault="000D1364" w:rsidP="000D1364">
                <w:pPr>
                  <w:tabs>
                    <w:tab w:val="left" w:pos="3734"/>
                  </w:tabs>
                  <w:jc w:val="center"/>
                  <w:rPr>
                    <w:b/>
                    <w:sz w:val="20"/>
                  </w:rPr>
                </w:pPr>
                <w:r>
                  <w:rPr>
                    <w:b/>
                    <w:sz w:val="20"/>
                  </w:rPr>
                  <w:t>TCH 1-13/2-13a</w:t>
                </w:r>
              </w:p>
              <w:p w14:paraId="583E912F" w14:textId="77777777" w:rsidR="000D1364" w:rsidRDefault="000D1364" w:rsidP="000D1364">
                <w:pPr>
                  <w:tabs>
                    <w:tab w:val="left" w:pos="3734"/>
                  </w:tabs>
                  <w:jc w:val="center"/>
                  <w:rPr>
                    <w:b/>
                    <w:sz w:val="20"/>
                  </w:rPr>
                </w:pPr>
                <w:r>
                  <w:rPr>
                    <w:b/>
                    <w:sz w:val="20"/>
                  </w:rPr>
                  <w:t>TCH 2-11b</w:t>
                </w:r>
              </w:p>
              <w:p w14:paraId="7354AEAF" w14:textId="77777777" w:rsidR="000D1364" w:rsidRDefault="000D1364" w:rsidP="000D1364">
                <w:pPr>
                  <w:tabs>
                    <w:tab w:val="left" w:pos="3734"/>
                  </w:tabs>
                  <w:jc w:val="center"/>
                  <w:rPr>
                    <w:b/>
                    <w:sz w:val="20"/>
                  </w:rPr>
                </w:pPr>
                <w:r>
                  <w:rPr>
                    <w:b/>
                    <w:sz w:val="20"/>
                  </w:rPr>
                  <w:t>TCH 2-15a</w:t>
                </w:r>
              </w:p>
              <w:p w14:paraId="12BE5E06" w14:textId="77777777" w:rsidR="000D1364" w:rsidRPr="000D1364" w:rsidRDefault="000D1364" w:rsidP="000D1364">
                <w:pPr>
                  <w:tabs>
                    <w:tab w:val="left" w:pos="3734"/>
                  </w:tabs>
                  <w:jc w:val="center"/>
                  <w:rPr>
                    <w:b/>
                    <w:sz w:val="20"/>
                  </w:rPr>
                </w:pPr>
                <w:r>
                  <w:rPr>
                    <w:b/>
                    <w:sz w:val="20"/>
                  </w:rPr>
                  <w:t>TCH 2-15b</w:t>
                </w:r>
              </w:p>
            </w:tc>
            <w:tc>
              <w:tcPr>
                <w:tcW w:w="1606" w:type="dxa"/>
                <w:shd w:val="clear" w:color="auto" w:fill="auto"/>
              </w:tcPr>
              <w:p w14:paraId="2C29B5C4" w14:textId="77777777" w:rsidR="000D1364" w:rsidRDefault="000D1364" w:rsidP="000D1364">
                <w:pPr>
                  <w:tabs>
                    <w:tab w:val="left" w:pos="3734"/>
                  </w:tabs>
                  <w:jc w:val="center"/>
                  <w:rPr>
                    <w:b/>
                    <w:sz w:val="20"/>
                  </w:rPr>
                </w:pPr>
                <w:r>
                  <w:rPr>
                    <w:b/>
                    <w:sz w:val="20"/>
                  </w:rPr>
                  <w:t>TCH 2-01a</w:t>
                </w:r>
              </w:p>
              <w:p w14:paraId="572EF2C6" w14:textId="77777777" w:rsidR="000D1364" w:rsidRDefault="000D1364" w:rsidP="000D1364">
                <w:pPr>
                  <w:tabs>
                    <w:tab w:val="left" w:pos="3734"/>
                  </w:tabs>
                  <w:jc w:val="center"/>
                  <w:rPr>
                    <w:b/>
                    <w:sz w:val="20"/>
                  </w:rPr>
                </w:pPr>
                <w:r>
                  <w:rPr>
                    <w:b/>
                    <w:sz w:val="20"/>
                  </w:rPr>
                  <w:t>TCH 2-12a</w:t>
                </w:r>
              </w:p>
              <w:p w14:paraId="3F247637" w14:textId="77777777" w:rsidR="000D1364" w:rsidRDefault="000D1364" w:rsidP="000D1364">
                <w:pPr>
                  <w:tabs>
                    <w:tab w:val="left" w:pos="3734"/>
                  </w:tabs>
                  <w:jc w:val="center"/>
                  <w:rPr>
                    <w:b/>
                    <w:sz w:val="20"/>
                  </w:rPr>
                </w:pPr>
                <w:r>
                  <w:rPr>
                    <w:b/>
                    <w:sz w:val="20"/>
                  </w:rPr>
                  <w:t>TCH 1-13/2-13a</w:t>
                </w:r>
              </w:p>
              <w:p w14:paraId="74D7DF1D" w14:textId="77777777" w:rsidR="000D1364" w:rsidRDefault="000D1364" w:rsidP="000D1364">
                <w:pPr>
                  <w:tabs>
                    <w:tab w:val="left" w:pos="3734"/>
                  </w:tabs>
                  <w:jc w:val="center"/>
                  <w:rPr>
                    <w:b/>
                    <w:sz w:val="20"/>
                  </w:rPr>
                </w:pPr>
                <w:r>
                  <w:rPr>
                    <w:b/>
                    <w:sz w:val="20"/>
                  </w:rPr>
                  <w:t>TCH 2-11b</w:t>
                </w:r>
              </w:p>
              <w:p w14:paraId="18975226" w14:textId="77777777" w:rsidR="000D1364" w:rsidRDefault="000D1364" w:rsidP="000D1364">
                <w:pPr>
                  <w:tabs>
                    <w:tab w:val="left" w:pos="3734"/>
                  </w:tabs>
                  <w:jc w:val="center"/>
                  <w:rPr>
                    <w:b/>
                    <w:sz w:val="20"/>
                  </w:rPr>
                </w:pPr>
                <w:r>
                  <w:rPr>
                    <w:b/>
                    <w:sz w:val="20"/>
                  </w:rPr>
                  <w:t>TCH 2-15a</w:t>
                </w:r>
              </w:p>
              <w:p w14:paraId="003743F7" w14:textId="77777777" w:rsidR="000D1364" w:rsidRPr="000D1364" w:rsidRDefault="000D1364" w:rsidP="000D1364">
                <w:pPr>
                  <w:tabs>
                    <w:tab w:val="left" w:pos="3734"/>
                  </w:tabs>
                  <w:jc w:val="center"/>
                  <w:rPr>
                    <w:b/>
                    <w:sz w:val="20"/>
                  </w:rPr>
                </w:pPr>
                <w:r>
                  <w:rPr>
                    <w:b/>
                    <w:sz w:val="20"/>
                  </w:rPr>
                  <w:t>TCH 2-15b</w:t>
                </w:r>
              </w:p>
            </w:tc>
            <w:tc>
              <w:tcPr>
                <w:tcW w:w="1607" w:type="dxa"/>
                <w:shd w:val="clear" w:color="auto" w:fill="auto"/>
              </w:tcPr>
              <w:p w14:paraId="63370B22" w14:textId="77777777" w:rsidR="000D1364" w:rsidRDefault="000D1364" w:rsidP="000D1364">
                <w:pPr>
                  <w:tabs>
                    <w:tab w:val="left" w:pos="3734"/>
                  </w:tabs>
                  <w:jc w:val="center"/>
                  <w:rPr>
                    <w:b/>
                    <w:sz w:val="20"/>
                  </w:rPr>
                </w:pPr>
                <w:r>
                  <w:rPr>
                    <w:b/>
                    <w:sz w:val="20"/>
                  </w:rPr>
                  <w:t>TCH 2-01a</w:t>
                </w:r>
              </w:p>
              <w:p w14:paraId="51B2FE3B" w14:textId="77777777" w:rsidR="000D1364" w:rsidRDefault="000D1364" w:rsidP="000D1364">
                <w:pPr>
                  <w:tabs>
                    <w:tab w:val="left" w:pos="3734"/>
                  </w:tabs>
                  <w:jc w:val="center"/>
                  <w:rPr>
                    <w:b/>
                    <w:sz w:val="20"/>
                  </w:rPr>
                </w:pPr>
                <w:r>
                  <w:rPr>
                    <w:b/>
                    <w:sz w:val="20"/>
                  </w:rPr>
                  <w:t>TCH 2-12a</w:t>
                </w:r>
              </w:p>
              <w:p w14:paraId="5ACFEE5B" w14:textId="77777777" w:rsidR="000D1364" w:rsidRDefault="000D1364" w:rsidP="000D1364">
                <w:pPr>
                  <w:tabs>
                    <w:tab w:val="left" w:pos="3734"/>
                  </w:tabs>
                  <w:jc w:val="center"/>
                  <w:rPr>
                    <w:b/>
                    <w:sz w:val="20"/>
                  </w:rPr>
                </w:pPr>
                <w:r>
                  <w:rPr>
                    <w:b/>
                    <w:sz w:val="20"/>
                  </w:rPr>
                  <w:t>TCH 1-13/2-13a</w:t>
                </w:r>
              </w:p>
              <w:p w14:paraId="75F7F97D" w14:textId="77777777" w:rsidR="000D1364" w:rsidRDefault="000D1364" w:rsidP="000D1364">
                <w:pPr>
                  <w:tabs>
                    <w:tab w:val="left" w:pos="3734"/>
                  </w:tabs>
                  <w:jc w:val="center"/>
                  <w:rPr>
                    <w:b/>
                    <w:sz w:val="20"/>
                  </w:rPr>
                </w:pPr>
                <w:r>
                  <w:rPr>
                    <w:b/>
                    <w:sz w:val="20"/>
                  </w:rPr>
                  <w:t>TCH 2-11b</w:t>
                </w:r>
              </w:p>
              <w:p w14:paraId="452B27D9" w14:textId="77777777" w:rsidR="000D1364" w:rsidRPr="000D1364" w:rsidRDefault="000D1364" w:rsidP="000D1364">
                <w:pPr>
                  <w:tabs>
                    <w:tab w:val="left" w:pos="3734"/>
                  </w:tabs>
                  <w:jc w:val="center"/>
                  <w:rPr>
                    <w:b/>
                    <w:sz w:val="20"/>
                  </w:rPr>
                </w:pPr>
              </w:p>
            </w:tc>
            <w:tc>
              <w:tcPr>
                <w:tcW w:w="2127" w:type="dxa"/>
                <w:vMerge/>
                <w:shd w:val="clear" w:color="auto" w:fill="auto"/>
              </w:tcPr>
              <w:p w14:paraId="23A477FD" w14:textId="77777777" w:rsidR="000D1364" w:rsidRPr="00C178D0" w:rsidRDefault="000D1364" w:rsidP="008154CA">
                <w:pPr>
                  <w:tabs>
                    <w:tab w:val="left" w:pos="3734"/>
                  </w:tabs>
                  <w:jc w:val="center"/>
                  <w:rPr>
                    <w:sz w:val="20"/>
                  </w:rPr>
                </w:pPr>
              </w:p>
            </w:tc>
            <w:tc>
              <w:tcPr>
                <w:tcW w:w="1984" w:type="dxa"/>
                <w:vMerge/>
                <w:shd w:val="clear" w:color="auto" w:fill="auto"/>
              </w:tcPr>
              <w:p w14:paraId="779BFBAD" w14:textId="77777777" w:rsidR="000D1364" w:rsidRPr="00C178D0" w:rsidRDefault="000D1364" w:rsidP="008154CA">
                <w:pPr>
                  <w:tabs>
                    <w:tab w:val="left" w:pos="3734"/>
                  </w:tabs>
                  <w:jc w:val="center"/>
                  <w:rPr>
                    <w:sz w:val="20"/>
                  </w:rPr>
                </w:pPr>
              </w:p>
            </w:tc>
            <w:tc>
              <w:tcPr>
                <w:tcW w:w="1985" w:type="dxa"/>
                <w:vMerge/>
                <w:shd w:val="clear" w:color="auto" w:fill="auto"/>
              </w:tcPr>
              <w:p w14:paraId="361302BA" w14:textId="77777777" w:rsidR="000D1364" w:rsidRPr="002D096A" w:rsidRDefault="000D1364" w:rsidP="008154CA">
                <w:pPr>
                  <w:tabs>
                    <w:tab w:val="left" w:pos="3734"/>
                  </w:tabs>
                  <w:jc w:val="center"/>
                </w:pPr>
              </w:p>
            </w:tc>
            <w:tc>
              <w:tcPr>
                <w:tcW w:w="3260" w:type="dxa"/>
                <w:gridSpan w:val="2"/>
                <w:vMerge/>
                <w:shd w:val="clear" w:color="auto" w:fill="auto"/>
              </w:tcPr>
              <w:p w14:paraId="125C5C2F" w14:textId="77777777" w:rsidR="000D1364" w:rsidRPr="002D096A" w:rsidRDefault="000D1364" w:rsidP="008154CA">
                <w:pPr>
                  <w:tabs>
                    <w:tab w:val="left" w:pos="3734"/>
                  </w:tabs>
                  <w:jc w:val="center"/>
                </w:pPr>
              </w:p>
            </w:tc>
          </w:tr>
          <w:tr w:rsidR="000D1364" w:rsidRPr="002D096A" w14:paraId="6B6C2A47" w14:textId="77777777" w:rsidTr="0083360E">
            <w:trPr>
              <w:trHeight w:val="1310"/>
            </w:trPr>
            <w:tc>
              <w:tcPr>
                <w:tcW w:w="1702" w:type="dxa"/>
                <w:vMerge/>
                <w:tcBorders>
                  <w:bottom w:val="single" w:sz="4" w:space="0" w:color="auto"/>
                </w:tcBorders>
                <w:shd w:val="clear" w:color="auto" w:fill="E5DFEC" w:themeFill="accent4" w:themeFillTint="33"/>
                <w:vAlign w:val="center"/>
              </w:tcPr>
              <w:p w14:paraId="20B27536" w14:textId="77777777" w:rsidR="000D1364" w:rsidRPr="007B59EC" w:rsidRDefault="000D1364" w:rsidP="008154CA">
                <w:pPr>
                  <w:tabs>
                    <w:tab w:val="left" w:pos="3734"/>
                  </w:tabs>
                  <w:rPr>
                    <w:b/>
                  </w:rPr>
                </w:pPr>
              </w:p>
            </w:tc>
            <w:tc>
              <w:tcPr>
                <w:tcW w:w="4819" w:type="dxa"/>
                <w:gridSpan w:val="3"/>
                <w:tcBorders>
                  <w:bottom w:val="single" w:sz="4" w:space="0" w:color="auto"/>
                </w:tcBorders>
                <w:shd w:val="clear" w:color="auto" w:fill="auto"/>
              </w:tcPr>
              <w:p w14:paraId="794765DD" w14:textId="77777777" w:rsidR="000D1364" w:rsidRPr="00075CD4" w:rsidRDefault="000D1364" w:rsidP="000D1364">
                <w:pPr>
                  <w:rPr>
                    <w:i/>
                    <w:szCs w:val="23"/>
                  </w:rPr>
                </w:pPr>
                <w:r w:rsidRPr="00075CD4">
                  <w:rPr>
                    <w:i/>
                    <w:szCs w:val="23"/>
                  </w:rPr>
                  <w:t>* Within Learning Context embed one of the following Technology themes:</w:t>
                </w:r>
              </w:p>
              <w:p w14:paraId="431BD9E7" w14:textId="77777777" w:rsidR="000D1364" w:rsidRPr="000D1364" w:rsidRDefault="000D1364" w:rsidP="000D1364">
                <w:pPr>
                  <w:pStyle w:val="ListParagraph"/>
                  <w:numPr>
                    <w:ilvl w:val="0"/>
                    <w:numId w:val="12"/>
                  </w:numPr>
                  <w:tabs>
                    <w:tab w:val="left" w:pos="3734"/>
                  </w:tabs>
                  <w:rPr>
                    <w:sz w:val="20"/>
                  </w:rPr>
                </w:pPr>
                <w:r w:rsidRPr="000D1364">
                  <w:rPr>
                    <w:b/>
                    <w:sz w:val="20"/>
                  </w:rPr>
                  <w:t>Electric Powered Vehicles</w:t>
                </w:r>
              </w:p>
              <w:p w14:paraId="1E834E42" w14:textId="77777777" w:rsidR="000D1364" w:rsidRPr="000D1364" w:rsidRDefault="000D1364" w:rsidP="000D1364">
                <w:pPr>
                  <w:pStyle w:val="ListParagraph"/>
                  <w:numPr>
                    <w:ilvl w:val="0"/>
                    <w:numId w:val="12"/>
                  </w:numPr>
                  <w:tabs>
                    <w:tab w:val="left" w:pos="3734"/>
                  </w:tabs>
                  <w:rPr>
                    <w:sz w:val="20"/>
                  </w:rPr>
                </w:pPr>
                <w:r w:rsidRPr="000D1364">
                  <w:rPr>
                    <w:b/>
                    <w:sz w:val="20"/>
                  </w:rPr>
                  <w:t>Fairground Rides</w:t>
                </w:r>
              </w:p>
              <w:p w14:paraId="2E5DFD90" w14:textId="77777777" w:rsidR="000D1364" w:rsidRPr="000D1364" w:rsidRDefault="000D1364" w:rsidP="000D1364">
                <w:pPr>
                  <w:pStyle w:val="ListParagraph"/>
                  <w:numPr>
                    <w:ilvl w:val="0"/>
                    <w:numId w:val="12"/>
                  </w:numPr>
                  <w:tabs>
                    <w:tab w:val="left" w:pos="3734"/>
                  </w:tabs>
                  <w:rPr>
                    <w:sz w:val="20"/>
                  </w:rPr>
                </w:pPr>
                <w:r w:rsidRPr="000D1364">
                  <w:rPr>
                    <w:b/>
                    <w:sz w:val="20"/>
                  </w:rPr>
                  <w:t>Moving Toy Cam</w:t>
                </w:r>
              </w:p>
            </w:tc>
            <w:tc>
              <w:tcPr>
                <w:tcW w:w="2127" w:type="dxa"/>
                <w:vMerge/>
                <w:tcBorders>
                  <w:bottom w:val="single" w:sz="4" w:space="0" w:color="auto"/>
                </w:tcBorders>
                <w:shd w:val="clear" w:color="auto" w:fill="auto"/>
              </w:tcPr>
              <w:p w14:paraId="66D55101" w14:textId="77777777" w:rsidR="000D1364" w:rsidRPr="00C178D0" w:rsidRDefault="000D1364" w:rsidP="008154CA">
                <w:pPr>
                  <w:tabs>
                    <w:tab w:val="left" w:pos="3734"/>
                  </w:tabs>
                  <w:jc w:val="center"/>
                  <w:rPr>
                    <w:sz w:val="20"/>
                  </w:rPr>
                </w:pPr>
              </w:p>
            </w:tc>
            <w:tc>
              <w:tcPr>
                <w:tcW w:w="1984" w:type="dxa"/>
                <w:vMerge/>
                <w:tcBorders>
                  <w:bottom w:val="single" w:sz="4" w:space="0" w:color="auto"/>
                </w:tcBorders>
                <w:shd w:val="clear" w:color="auto" w:fill="auto"/>
              </w:tcPr>
              <w:p w14:paraId="20918F72" w14:textId="77777777" w:rsidR="000D1364" w:rsidRPr="00C178D0" w:rsidRDefault="000D1364" w:rsidP="008154CA">
                <w:pPr>
                  <w:tabs>
                    <w:tab w:val="left" w:pos="3734"/>
                  </w:tabs>
                  <w:jc w:val="center"/>
                  <w:rPr>
                    <w:sz w:val="20"/>
                  </w:rPr>
                </w:pPr>
              </w:p>
            </w:tc>
            <w:tc>
              <w:tcPr>
                <w:tcW w:w="1985" w:type="dxa"/>
                <w:vMerge/>
                <w:shd w:val="clear" w:color="auto" w:fill="auto"/>
              </w:tcPr>
              <w:p w14:paraId="0B38DA77" w14:textId="77777777" w:rsidR="000D1364" w:rsidRPr="002D096A" w:rsidRDefault="000D1364" w:rsidP="008154CA">
                <w:pPr>
                  <w:tabs>
                    <w:tab w:val="left" w:pos="3734"/>
                  </w:tabs>
                  <w:jc w:val="center"/>
                </w:pPr>
              </w:p>
            </w:tc>
            <w:tc>
              <w:tcPr>
                <w:tcW w:w="3260" w:type="dxa"/>
                <w:gridSpan w:val="2"/>
                <w:vMerge/>
                <w:shd w:val="clear" w:color="auto" w:fill="auto"/>
              </w:tcPr>
              <w:p w14:paraId="1F21B6BD" w14:textId="77777777" w:rsidR="000D1364" w:rsidRPr="002D096A" w:rsidRDefault="000D1364" w:rsidP="008154CA">
                <w:pPr>
                  <w:tabs>
                    <w:tab w:val="left" w:pos="3734"/>
                  </w:tabs>
                  <w:jc w:val="center"/>
                </w:pPr>
              </w:p>
            </w:tc>
          </w:tr>
        </w:tbl>
        <w:p w14:paraId="2F9ED9C9" w14:textId="77777777" w:rsidR="000126ED" w:rsidRDefault="000126ED" w:rsidP="008154CA">
          <w:pPr>
            <w:spacing w:after="0"/>
            <w:rPr>
              <w:b/>
              <w:sz w:val="28"/>
            </w:rPr>
            <w:sectPr w:rsidR="000126ED" w:rsidSect="00E67B31">
              <w:footerReference w:type="default" r:id="rId43"/>
              <w:pgSz w:w="16838" w:h="11906" w:orient="landscape" w:code="9"/>
              <w:pgMar w:top="720" w:right="720" w:bottom="720" w:left="720" w:header="709" w:footer="454" w:gutter="0"/>
              <w:cols w:space="708"/>
              <w:docGrid w:linePitch="360"/>
            </w:sectPr>
          </w:pPr>
        </w:p>
        <w:tbl>
          <w:tblPr>
            <w:tblStyle w:val="TableGrid"/>
            <w:tblW w:w="0" w:type="auto"/>
            <w:tblLook w:val="04A0" w:firstRow="1" w:lastRow="0" w:firstColumn="1" w:lastColumn="0" w:noHBand="0" w:noVBand="1"/>
          </w:tblPr>
          <w:tblGrid>
            <w:gridCol w:w="401"/>
            <w:gridCol w:w="1237"/>
            <w:gridCol w:w="1230"/>
            <w:gridCol w:w="1239"/>
            <w:gridCol w:w="1233"/>
            <w:gridCol w:w="1225"/>
            <w:gridCol w:w="1268"/>
            <w:gridCol w:w="1273"/>
            <w:gridCol w:w="1350"/>
          </w:tblGrid>
          <w:tr w:rsidR="003D7621" w14:paraId="66CFF8E9" w14:textId="77777777" w:rsidTr="006B4CBE">
            <w:tc>
              <w:tcPr>
                <w:tcW w:w="10456" w:type="dxa"/>
                <w:gridSpan w:val="9"/>
                <w:shd w:val="clear" w:color="auto" w:fill="CCC0D9" w:themeFill="accent4" w:themeFillTint="66"/>
              </w:tcPr>
              <w:p w14:paraId="7C15AE63" w14:textId="77777777" w:rsidR="003D7621" w:rsidRDefault="00A91115" w:rsidP="007B7C5B">
                <w:pPr>
                  <w:jc w:val="center"/>
                  <w:rPr>
                    <w:rFonts w:ascii="Times New Roman" w:hAnsi="Times New Roman"/>
                    <w:sz w:val="24"/>
                    <w:szCs w:val="24"/>
                  </w:rPr>
                </w:pPr>
                <w:hyperlink r:id="rId44" w:history="1">
                  <w:r w:rsidR="003D7621" w:rsidRPr="00E23332">
                    <w:rPr>
                      <w:rStyle w:val="Hyperlink"/>
                      <w:b/>
                      <w:sz w:val="36"/>
                    </w:rPr>
                    <w:t>Health and Wellbeing</w:t>
                  </w:r>
                </w:hyperlink>
                <w:r w:rsidR="007B7C5B">
                  <w:rPr>
                    <w:b/>
                    <w:sz w:val="36"/>
                  </w:rPr>
                  <w:t xml:space="preserve"> </w:t>
                </w:r>
              </w:p>
            </w:tc>
          </w:tr>
          <w:tr w:rsidR="00987211" w14:paraId="673857D8" w14:textId="77777777" w:rsidTr="006B4CBE">
            <w:tc>
              <w:tcPr>
                <w:tcW w:w="401" w:type="dxa"/>
                <w:shd w:val="clear" w:color="auto" w:fill="E5DFEC" w:themeFill="accent4" w:themeFillTint="33"/>
              </w:tcPr>
              <w:p w14:paraId="538CE0AE"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 </w:t>
                </w:r>
              </w:p>
            </w:tc>
            <w:tc>
              <w:tcPr>
                <w:tcW w:w="1237" w:type="dxa"/>
                <w:shd w:val="clear" w:color="auto" w:fill="E5DFEC" w:themeFill="accent4" w:themeFillTint="33"/>
              </w:tcPr>
              <w:p w14:paraId="5E944B7A"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MESP</w:t>
                </w:r>
              </w:p>
            </w:tc>
            <w:tc>
              <w:tcPr>
                <w:tcW w:w="1230" w:type="dxa"/>
                <w:shd w:val="clear" w:color="auto" w:fill="E5DFEC" w:themeFill="accent4" w:themeFillTint="33"/>
              </w:tcPr>
              <w:p w14:paraId="7A20601B"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Planning for Choices &amp; Changes</w:t>
                </w:r>
              </w:p>
            </w:tc>
            <w:tc>
              <w:tcPr>
                <w:tcW w:w="1239" w:type="dxa"/>
                <w:shd w:val="clear" w:color="auto" w:fill="E5DFEC" w:themeFill="accent4" w:themeFillTint="33"/>
              </w:tcPr>
              <w:p w14:paraId="4713F560"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PEPAS</w:t>
                </w:r>
              </w:p>
            </w:tc>
            <w:tc>
              <w:tcPr>
                <w:tcW w:w="1233" w:type="dxa"/>
                <w:shd w:val="clear" w:color="auto" w:fill="E5DFEC" w:themeFill="accent4" w:themeFillTint="33"/>
              </w:tcPr>
              <w:p w14:paraId="63B95098"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Food &amp; Health</w:t>
                </w:r>
              </w:p>
            </w:tc>
            <w:tc>
              <w:tcPr>
                <w:tcW w:w="1225" w:type="dxa"/>
                <w:shd w:val="clear" w:color="auto" w:fill="E5DFEC" w:themeFill="accent4" w:themeFillTint="33"/>
              </w:tcPr>
              <w:p w14:paraId="5755C690"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Substance Misuse</w:t>
                </w:r>
              </w:p>
            </w:tc>
            <w:tc>
              <w:tcPr>
                <w:tcW w:w="1268" w:type="dxa"/>
                <w:shd w:val="clear" w:color="auto" w:fill="E5DFEC" w:themeFill="accent4" w:themeFillTint="33"/>
              </w:tcPr>
              <w:p w14:paraId="10AF5902"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Relationships</w:t>
                </w:r>
              </w:p>
            </w:tc>
            <w:tc>
              <w:tcPr>
                <w:tcW w:w="1273" w:type="dxa"/>
                <w:shd w:val="clear" w:color="auto" w:fill="E5DFEC" w:themeFill="accent4" w:themeFillTint="33"/>
              </w:tcPr>
              <w:p w14:paraId="31F65B46"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Sexual Health</w:t>
                </w:r>
              </w:p>
            </w:tc>
            <w:tc>
              <w:tcPr>
                <w:tcW w:w="1350" w:type="dxa"/>
                <w:shd w:val="clear" w:color="auto" w:fill="E5DFEC" w:themeFill="accent4" w:themeFillTint="33"/>
              </w:tcPr>
              <w:p w14:paraId="53185316" w14:textId="77777777" w:rsidR="00987211" w:rsidRPr="009F765F" w:rsidRDefault="00987211" w:rsidP="001A2B59">
                <w:pPr>
                  <w:widowControl w:val="0"/>
                  <w:spacing w:after="40" w:line="285" w:lineRule="auto"/>
                  <w:rPr>
                    <w:color w:val="000000"/>
                    <w:kern w:val="28"/>
                    <w:sz w:val="18"/>
                    <w:szCs w:val="18"/>
                    <w14:cntxtAlts/>
                  </w:rPr>
                </w:pPr>
                <w:r w:rsidRPr="009F765F">
                  <w:rPr>
                    <w:sz w:val="18"/>
                    <w:szCs w:val="18"/>
                  </w:rPr>
                  <w:t>Parenthood</w:t>
                </w:r>
              </w:p>
            </w:tc>
          </w:tr>
          <w:tr w:rsidR="00987211" w14:paraId="00F5855B" w14:textId="77777777" w:rsidTr="006B4CBE">
            <w:tc>
              <w:tcPr>
                <w:tcW w:w="401" w:type="dxa"/>
                <w:shd w:val="clear" w:color="auto" w:fill="E5DFEC" w:themeFill="accent4" w:themeFillTint="33"/>
              </w:tcPr>
              <w:p w14:paraId="778EE609"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N</w:t>
                </w:r>
              </w:p>
            </w:tc>
            <w:tc>
              <w:tcPr>
                <w:tcW w:w="1237" w:type="dxa"/>
                <w:vMerge w:val="restart"/>
              </w:tcPr>
              <w:p w14:paraId="401BEF0A" w14:textId="77777777" w:rsidR="00987211" w:rsidRPr="009F765F" w:rsidRDefault="00987211" w:rsidP="00987211">
                <w:pPr>
                  <w:widowControl w:val="0"/>
                  <w:rPr>
                    <w:color w:val="000000"/>
                    <w:kern w:val="28"/>
                    <w:sz w:val="18"/>
                    <w:szCs w:val="18"/>
                    <w14:cntxtAlts/>
                  </w:rPr>
                </w:pPr>
                <w:r w:rsidRPr="009F765F">
                  <w:rPr>
                    <w:sz w:val="18"/>
                    <w:szCs w:val="18"/>
                  </w:rPr>
                  <w:t>Resilient Kids P1, P3/4, P7</w:t>
                </w:r>
              </w:p>
              <w:p w14:paraId="0AAE3192" w14:textId="77777777" w:rsidR="00987211" w:rsidRPr="009F765F" w:rsidRDefault="00987211" w:rsidP="00987211">
                <w:pPr>
                  <w:widowControl w:val="0"/>
                  <w:rPr>
                    <w:sz w:val="18"/>
                    <w:szCs w:val="18"/>
                  </w:rPr>
                </w:pPr>
                <w:r w:rsidRPr="009F765F">
                  <w:rPr>
                    <w:sz w:val="18"/>
                    <w:szCs w:val="18"/>
                  </w:rPr>
                  <w:t> </w:t>
                </w:r>
              </w:p>
              <w:p w14:paraId="57B066D5" w14:textId="77777777" w:rsidR="00987211" w:rsidRDefault="00987211" w:rsidP="00987211">
                <w:pPr>
                  <w:widowControl w:val="0"/>
                  <w:rPr>
                    <w:sz w:val="18"/>
                    <w:szCs w:val="18"/>
                  </w:rPr>
                </w:pPr>
                <w:r w:rsidRPr="009F765F">
                  <w:rPr>
                    <w:sz w:val="18"/>
                    <w:szCs w:val="18"/>
                  </w:rPr>
                  <w:t xml:space="preserve">Year 1: </w:t>
                </w:r>
              </w:p>
              <w:p w14:paraId="2565ED72" w14:textId="77777777" w:rsidR="00987211" w:rsidRPr="009F765F" w:rsidRDefault="00987211" w:rsidP="00987211">
                <w:pPr>
                  <w:widowControl w:val="0"/>
                  <w:rPr>
                    <w:sz w:val="18"/>
                    <w:szCs w:val="18"/>
                  </w:rPr>
                </w:pPr>
                <w:r w:rsidRPr="009F765F">
                  <w:rPr>
                    <w:sz w:val="18"/>
                    <w:szCs w:val="18"/>
                  </w:rPr>
                  <w:t>Jenny Mosley Circle Time/ Highland Council Health Programme</w:t>
                </w:r>
              </w:p>
              <w:p w14:paraId="5252EFC0" w14:textId="77777777" w:rsidR="00987211" w:rsidRPr="009F765F" w:rsidRDefault="00987211" w:rsidP="00987211">
                <w:pPr>
                  <w:widowControl w:val="0"/>
                  <w:rPr>
                    <w:sz w:val="18"/>
                    <w:szCs w:val="18"/>
                  </w:rPr>
                </w:pPr>
                <w:r w:rsidRPr="009F765F">
                  <w:rPr>
                    <w:sz w:val="18"/>
                    <w:szCs w:val="18"/>
                  </w:rPr>
                  <w:t> </w:t>
                </w:r>
              </w:p>
              <w:p w14:paraId="52C48193" w14:textId="77777777" w:rsidR="00987211" w:rsidRPr="009F765F" w:rsidRDefault="00987211" w:rsidP="00987211">
                <w:pPr>
                  <w:widowControl w:val="0"/>
                  <w:rPr>
                    <w:sz w:val="18"/>
                    <w:szCs w:val="18"/>
                  </w:rPr>
                </w:pPr>
                <w:r w:rsidRPr="009F765F">
                  <w:rPr>
                    <w:sz w:val="18"/>
                    <w:szCs w:val="18"/>
                  </w:rPr>
                  <w:t>Year 2: Creating Confident Kids</w:t>
                </w:r>
              </w:p>
              <w:p w14:paraId="57ABC2A9" w14:textId="77777777" w:rsidR="00987211" w:rsidRPr="009F765F" w:rsidRDefault="00987211" w:rsidP="00987211">
                <w:pPr>
                  <w:widowControl w:val="0"/>
                  <w:rPr>
                    <w:sz w:val="18"/>
                    <w:szCs w:val="18"/>
                  </w:rPr>
                </w:pPr>
                <w:r w:rsidRPr="009F765F">
                  <w:rPr>
                    <w:sz w:val="18"/>
                    <w:szCs w:val="18"/>
                  </w:rPr>
                  <w:t> </w:t>
                </w:r>
              </w:p>
              <w:p w14:paraId="7357BA90" w14:textId="77777777" w:rsidR="00987211" w:rsidRDefault="00987211" w:rsidP="00987211">
                <w:pPr>
                  <w:widowControl w:val="0"/>
                  <w:rPr>
                    <w:sz w:val="18"/>
                    <w:szCs w:val="18"/>
                  </w:rPr>
                </w:pPr>
                <w:r w:rsidRPr="009F765F">
                  <w:rPr>
                    <w:sz w:val="18"/>
                    <w:szCs w:val="18"/>
                  </w:rPr>
                  <w:t xml:space="preserve">Year 3: </w:t>
                </w:r>
              </w:p>
              <w:p w14:paraId="079D191B" w14:textId="77777777" w:rsidR="00987211" w:rsidRPr="009F765F" w:rsidRDefault="00987211" w:rsidP="00987211">
                <w:pPr>
                  <w:widowControl w:val="0"/>
                  <w:rPr>
                    <w:sz w:val="18"/>
                    <w:szCs w:val="18"/>
                  </w:rPr>
                </w:pPr>
                <w:r w:rsidRPr="009F765F">
                  <w:rPr>
                    <w:sz w:val="18"/>
                    <w:szCs w:val="18"/>
                  </w:rPr>
                  <w:t>Cool in School</w:t>
                </w:r>
              </w:p>
              <w:p w14:paraId="30D8DEC7" w14:textId="77777777" w:rsidR="00987211" w:rsidRDefault="00987211" w:rsidP="00987211">
                <w:pPr>
                  <w:rPr>
                    <w:rFonts w:ascii="Times New Roman" w:hAnsi="Times New Roman"/>
                    <w:sz w:val="24"/>
                    <w:szCs w:val="24"/>
                  </w:rPr>
                </w:pPr>
                <w:r w:rsidRPr="009F765F">
                  <w:rPr>
                    <w:sz w:val="18"/>
                    <w:szCs w:val="18"/>
                  </w:rPr>
                  <w:t>Other Whole School Focus Areas</w:t>
                </w:r>
              </w:p>
            </w:tc>
            <w:tc>
              <w:tcPr>
                <w:tcW w:w="1230" w:type="dxa"/>
                <w:vMerge w:val="restart"/>
              </w:tcPr>
              <w:p w14:paraId="0AE73417" w14:textId="77777777" w:rsidR="00987211" w:rsidRPr="009F765F" w:rsidRDefault="00987211" w:rsidP="001A2B59">
                <w:pPr>
                  <w:widowControl w:val="0"/>
                  <w:rPr>
                    <w:color w:val="000000"/>
                    <w:kern w:val="28"/>
                    <w:sz w:val="18"/>
                    <w:szCs w:val="18"/>
                    <w14:cntxtAlts/>
                  </w:rPr>
                </w:pPr>
                <w:r w:rsidRPr="009F765F">
                  <w:rPr>
                    <w:sz w:val="18"/>
                    <w:szCs w:val="18"/>
                  </w:rPr>
                  <w:t>Everyday Choices</w:t>
                </w:r>
              </w:p>
              <w:p w14:paraId="62C607E2" w14:textId="77777777" w:rsidR="00987211" w:rsidRPr="009F765F" w:rsidRDefault="00987211" w:rsidP="001A2B59">
                <w:pPr>
                  <w:widowControl w:val="0"/>
                  <w:rPr>
                    <w:color w:val="4D0073"/>
                    <w:sz w:val="18"/>
                    <w:szCs w:val="18"/>
                  </w:rPr>
                </w:pPr>
                <w:r w:rsidRPr="009F765F">
                  <w:rPr>
                    <w:color w:val="4D0073"/>
                    <w:sz w:val="18"/>
                    <w:szCs w:val="18"/>
                  </w:rPr>
                  <w:t>HWB 0-19a</w:t>
                </w:r>
              </w:p>
              <w:p w14:paraId="62294569" w14:textId="77777777" w:rsidR="00987211" w:rsidRDefault="00987211" w:rsidP="001A2B59">
                <w:pPr>
                  <w:widowControl w:val="0"/>
                  <w:rPr>
                    <w:sz w:val="18"/>
                    <w:szCs w:val="18"/>
                  </w:rPr>
                </w:pPr>
              </w:p>
              <w:p w14:paraId="6458C4F4" w14:textId="77777777" w:rsidR="00987211" w:rsidRPr="009F765F" w:rsidRDefault="00987211" w:rsidP="001A2B59">
                <w:pPr>
                  <w:widowControl w:val="0"/>
                  <w:rPr>
                    <w:color w:val="000000"/>
                    <w:sz w:val="18"/>
                    <w:szCs w:val="18"/>
                  </w:rPr>
                </w:pPr>
                <w:r w:rsidRPr="009F765F">
                  <w:rPr>
                    <w:sz w:val="18"/>
                    <w:szCs w:val="18"/>
                  </w:rPr>
                  <w:t>The World of Work</w:t>
                </w:r>
              </w:p>
              <w:p w14:paraId="3C88AF7D"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0-20a</w:t>
                </w:r>
              </w:p>
            </w:tc>
            <w:tc>
              <w:tcPr>
                <w:tcW w:w="1239" w:type="dxa"/>
                <w:vMerge w:val="restart"/>
              </w:tcPr>
              <w:p w14:paraId="62C128FF" w14:textId="77777777" w:rsidR="00987211" w:rsidRDefault="00987211" w:rsidP="00987211">
                <w:pPr>
                  <w:widowControl w:val="0"/>
                  <w:spacing w:line="285" w:lineRule="auto"/>
                  <w:rPr>
                    <w:sz w:val="18"/>
                    <w:szCs w:val="18"/>
                  </w:rPr>
                </w:pPr>
                <w:r>
                  <w:rPr>
                    <w:sz w:val="18"/>
                    <w:szCs w:val="18"/>
                  </w:rPr>
                  <w:t>The Highland PE Progression is available to support the planning and progression of PE skills.</w:t>
                </w:r>
              </w:p>
              <w:p w14:paraId="274EAFA1" w14:textId="77777777" w:rsidR="00987211" w:rsidRDefault="00987211" w:rsidP="00987211">
                <w:pPr>
                  <w:widowControl w:val="0"/>
                  <w:spacing w:line="285" w:lineRule="auto"/>
                  <w:rPr>
                    <w:sz w:val="18"/>
                    <w:szCs w:val="18"/>
                  </w:rPr>
                </w:pPr>
              </w:p>
              <w:p w14:paraId="10B48A09" w14:textId="77777777" w:rsidR="00987211" w:rsidRPr="009F765F" w:rsidRDefault="00987211" w:rsidP="00987211">
                <w:pPr>
                  <w:widowControl w:val="0"/>
                  <w:spacing w:line="285" w:lineRule="auto"/>
                  <w:rPr>
                    <w:color w:val="000000"/>
                    <w:kern w:val="28"/>
                    <w:sz w:val="18"/>
                    <w:szCs w:val="18"/>
                    <w14:cntxtAlts/>
                  </w:rPr>
                </w:pPr>
                <w:r>
                  <w:rPr>
                    <w:sz w:val="18"/>
                    <w:szCs w:val="18"/>
                  </w:rPr>
                  <w:t xml:space="preserve">Schools should map out the coverage of Learning Contexts across each of the year groups. </w:t>
                </w:r>
              </w:p>
              <w:p w14:paraId="792026E0" w14:textId="77777777" w:rsidR="00987211" w:rsidRDefault="00987211">
                <w:pPr>
                  <w:rPr>
                    <w:rFonts w:ascii="Times New Roman" w:hAnsi="Times New Roman"/>
                    <w:sz w:val="24"/>
                    <w:szCs w:val="24"/>
                  </w:rPr>
                </w:pPr>
              </w:p>
            </w:tc>
            <w:tc>
              <w:tcPr>
                <w:tcW w:w="1233" w:type="dxa"/>
              </w:tcPr>
              <w:p w14:paraId="618054A3" w14:textId="77777777" w:rsidR="00987211" w:rsidRPr="009F765F" w:rsidRDefault="00987211" w:rsidP="001A2B59">
                <w:pPr>
                  <w:widowControl w:val="0"/>
                  <w:spacing w:line="285" w:lineRule="auto"/>
                  <w:rPr>
                    <w:color w:val="000000"/>
                    <w:kern w:val="28"/>
                    <w:sz w:val="18"/>
                    <w:szCs w:val="18"/>
                    <w14:cntxtAlts/>
                  </w:rPr>
                </w:pPr>
                <w:r w:rsidRPr="009F765F">
                  <w:rPr>
                    <w:sz w:val="18"/>
                    <w:szCs w:val="18"/>
                  </w:rPr>
                  <w:t> </w:t>
                </w:r>
              </w:p>
            </w:tc>
            <w:tc>
              <w:tcPr>
                <w:tcW w:w="1225" w:type="dxa"/>
                <w:vMerge w:val="restart"/>
              </w:tcPr>
              <w:p w14:paraId="133BD566" w14:textId="77777777" w:rsidR="00987211" w:rsidRPr="009F765F" w:rsidRDefault="00987211" w:rsidP="001A2B59">
                <w:pPr>
                  <w:widowControl w:val="0"/>
                  <w:rPr>
                    <w:color w:val="000000"/>
                    <w:kern w:val="28"/>
                    <w:sz w:val="18"/>
                    <w:szCs w:val="18"/>
                    <w14:cntxtAlts/>
                  </w:rPr>
                </w:pPr>
                <w:r w:rsidRPr="009F765F">
                  <w:rPr>
                    <w:sz w:val="18"/>
                    <w:szCs w:val="18"/>
                  </w:rPr>
                  <w:t xml:space="preserve">Safe &amp; Unsafe </w:t>
                </w:r>
              </w:p>
              <w:p w14:paraId="797657E8" w14:textId="77777777" w:rsidR="00987211" w:rsidRPr="009F765F" w:rsidRDefault="00987211" w:rsidP="001A2B59">
                <w:pPr>
                  <w:widowControl w:val="0"/>
                  <w:rPr>
                    <w:color w:val="4D0073"/>
                    <w:sz w:val="18"/>
                    <w:szCs w:val="18"/>
                  </w:rPr>
                </w:pPr>
                <w:r w:rsidRPr="009F765F">
                  <w:rPr>
                    <w:color w:val="4D0073"/>
                    <w:sz w:val="18"/>
                    <w:szCs w:val="18"/>
                  </w:rPr>
                  <w:t>HWB 0-38a</w:t>
                </w:r>
              </w:p>
              <w:p w14:paraId="4C1765C7"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0-42a </w:t>
                </w:r>
              </w:p>
            </w:tc>
            <w:tc>
              <w:tcPr>
                <w:tcW w:w="1268" w:type="dxa"/>
              </w:tcPr>
              <w:p w14:paraId="38A85EEE" w14:textId="77777777" w:rsidR="00987211" w:rsidRPr="009F765F" w:rsidRDefault="00987211" w:rsidP="001A2B59">
                <w:pPr>
                  <w:widowControl w:val="0"/>
                  <w:rPr>
                    <w:color w:val="000000"/>
                    <w:kern w:val="28"/>
                    <w:sz w:val="18"/>
                    <w:szCs w:val="18"/>
                    <w14:cntxtAlts/>
                  </w:rPr>
                </w:pPr>
                <w:r w:rsidRPr="009F765F">
                  <w:rPr>
                    <w:sz w:val="18"/>
                    <w:szCs w:val="18"/>
                  </w:rPr>
                  <w:t>Friendship &amp; Play</w:t>
                </w:r>
              </w:p>
              <w:p w14:paraId="2E4EAFEC"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0-44a HWB 0-44b HWB 0-45b</w:t>
                </w:r>
              </w:p>
            </w:tc>
            <w:tc>
              <w:tcPr>
                <w:tcW w:w="1273" w:type="dxa"/>
              </w:tcPr>
              <w:p w14:paraId="1BBFB3F3" w14:textId="77777777" w:rsidR="00987211" w:rsidRPr="009F765F" w:rsidRDefault="00987211" w:rsidP="001A2B59">
                <w:pPr>
                  <w:widowControl w:val="0"/>
                  <w:rPr>
                    <w:color w:val="000000"/>
                    <w:kern w:val="28"/>
                    <w:sz w:val="18"/>
                    <w:szCs w:val="18"/>
                    <w14:cntxtAlts/>
                  </w:rPr>
                </w:pPr>
                <w:r w:rsidRPr="009F765F">
                  <w:rPr>
                    <w:sz w:val="18"/>
                    <w:szCs w:val="18"/>
                  </w:rPr>
                  <w:t>Similarities &amp; Differences</w:t>
                </w:r>
              </w:p>
              <w:p w14:paraId="24672222"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0-47a HWB 0-47b HWB 0-49a HWB 0-50a </w:t>
                </w:r>
              </w:p>
            </w:tc>
            <w:tc>
              <w:tcPr>
                <w:tcW w:w="1350" w:type="dxa"/>
              </w:tcPr>
              <w:p w14:paraId="23953650" w14:textId="77777777" w:rsidR="00987211" w:rsidRPr="009F765F" w:rsidRDefault="00987211" w:rsidP="001A2B59">
                <w:pPr>
                  <w:widowControl w:val="0"/>
                  <w:rPr>
                    <w:color w:val="000000"/>
                    <w:kern w:val="28"/>
                    <w:sz w:val="18"/>
                    <w:szCs w:val="18"/>
                    <w14:cntxtAlts/>
                  </w:rPr>
                </w:pPr>
                <w:r w:rsidRPr="009F765F">
                  <w:rPr>
                    <w:sz w:val="18"/>
                    <w:szCs w:val="18"/>
                  </w:rPr>
                  <w:t>Personal Hygiene</w:t>
                </w:r>
              </w:p>
              <w:p w14:paraId="2E516B3D" w14:textId="77777777" w:rsidR="00987211" w:rsidRPr="009F765F" w:rsidRDefault="00987211" w:rsidP="001A2B59">
                <w:pPr>
                  <w:widowControl w:val="0"/>
                  <w:rPr>
                    <w:sz w:val="18"/>
                    <w:szCs w:val="18"/>
                  </w:rPr>
                </w:pPr>
                <w:r w:rsidRPr="009F765F">
                  <w:rPr>
                    <w:sz w:val="18"/>
                    <w:szCs w:val="18"/>
                  </w:rPr>
                  <w:t>Caring</w:t>
                </w:r>
              </w:p>
              <w:p w14:paraId="048BC447"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0-45a HWB 0-48a HWB 0-51a </w:t>
                </w:r>
              </w:p>
            </w:tc>
          </w:tr>
          <w:tr w:rsidR="00987211" w14:paraId="1227E76B" w14:textId="77777777" w:rsidTr="006B4CBE">
            <w:tc>
              <w:tcPr>
                <w:tcW w:w="401" w:type="dxa"/>
                <w:shd w:val="clear" w:color="auto" w:fill="E5DFEC" w:themeFill="accent4" w:themeFillTint="33"/>
              </w:tcPr>
              <w:p w14:paraId="660991F4"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P1</w:t>
                </w:r>
              </w:p>
            </w:tc>
            <w:tc>
              <w:tcPr>
                <w:tcW w:w="1237" w:type="dxa"/>
                <w:vMerge/>
              </w:tcPr>
              <w:p w14:paraId="183129B1" w14:textId="77777777" w:rsidR="00987211" w:rsidRDefault="00987211">
                <w:pPr>
                  <w:rPr>
                    <w:rFonts w:ascii="Times New Roman" w:hAnsi="Times New Roman"/>
                    <w:sz w:val="24"/>
                    <w:szCs w:val="24"/>
                  </w:rPr>
                </w:pPr>
              </w:p>
            </w:tc>
            <w:tc>
              <w:tcPr>
                <w:tcW w:w="1230" w:type="dxa"/>
                <w:vMerge/>
                <w:vAlign w:val="center"/>
              </w:tcPr>
              <w:p w14:paraId="31192765" w14:textId="77777777" w:rsidR="00987211" w:rsidRDefault="00987211">
                <w:pPr>
                  <w:rPr>
                    <w:rFonts w:ascii="Times New Roman" w:hAnsi="Times New Roman"/>
                    <w:sz w:val="24"/>
                    <w:szCs w:val="24"/>
                  </w:rPr>
                </w:pPr>
              </w:p>
            </w:tc>
            <w:tc>
              <w:tcPr>
                <w:tcW w:w="1239" w:type="dxa"/>
                <w:vMerge/>
              </w:tcPr>
              <w:p w14:paraId="2D091B18" w14:textId="77777777" w:rsidR="00987211" w:rsidRDefault="00987211">
                <w:pPr>
                  <w:rPr>
                    <w:rFonts w:ascii="Times New Roman" w:hAnsi="Times New Roman"/>
                    <w:sz w:val="24"/>
                    <w:szCs w:val="24"/>
                  </w:rPr>
                </w:pPr>
              </w:p>
            </w:tc>
            <w:tc>
              <w:tcPr>
                <w:tcW w:w="1233" w:type="dxa"/>
              </w:tcPr>
              <w:p w14:paraId="5161338C" w14:textId="77777777" w:rsidR="00987211" w:rsidRPr="009F765F" w:rsidRDefault="00987211" w:rsidP="001A2B59">
                <w:pPr>
                  <w:widowControl w:val="0"/>
                  <w:rPr>
                    <w:color w:val="000000"/>
                    <w:kern w:val="28"/>
                    <w:sz w:val="18"/>
                    <w:szCs w:val="18"/>
                    <w14:cntxtAlts/>
                  </w:rPr>
                </w:pPr>
                <w:r w:rsidRPr="009F765F">
                  <w:rPr>
                    <w:sz w:val="18"/>
                    <w:szCs w:val="18"/>
                  </w:rPr>
                  <w:t>Healthy Food</w:t>
                </w:r>
              </w:p>
              <w:p w14:paraId="190354CF"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0-30a HWB 0-32a HWB 0-35a</w:t>
                </w:r>
              </w:p>
            </w:tc>
            <w:tc>
              <w:tcPr>
                <w:tcW w:w="1225" w:type="dxa"/>
                <w:vMerge/>
                <w:vAlign w:val="center"/>
              </w:tcPr>
              <w:p w14:paraId="2FD93F99" w14:textId="77777777" w:rsidR="00987211" w:rsidRDefault="00987211">
                <w:pPr>
                  <w:rPr>
                    <w:rFonts w:ascii="Times New Roman" w:hAnsi="Times New Roman"/>
                    <w:sz w:val="24"/>
                    <w:szCs w:val="24"/>
                  </w:rPr>
                </w:pPr>
              </w:p>
            </w:tc>
            <w:tc>
              <w:tcPr>
                <w:tcW w:w="1268" w:type="dxa"/>
              </w:tcPr>
              <w:p w14:paraId="3C69A57A" w14:textId="77777777" w:rsidR="00987211" w:rsidRPr="009F765F" w:rsidRDefault="00987211" w:rsidP="001A2B59">
                <w:pPr>
                  <w:widowControl w:val="0"/>
                  <w:rPr>
                    <w:color w:val="000000"/>
                    <w:kern w:val="28"/>
                    <w:sz w:val="18"/>
                    <w:szCs w:val="18"/>
                    <w14:cntxtAlts/>
                  </w:rPr>
                </w:pPr>
                <w:r w:rsidRPr="009F765F">
                  <w:rPr>
                    <w:sz w:val="18"/>
                    <w:szCs w:val="18"/>
                  </w:rPr>
                  <w:t>Friendships</w:t>
                </w:r>
              </w:p>
              <w:p w14:paraId="3BFE0B71"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0-44a HWB 0-44b HWB 0-45b</w:t>
                </w:r>
              </w:p>
            </w:tc>
            <w:tc>
              <w:tcPr>
                <w:tcW w:w="1273" w:type="dxa"/>
              </w:tcPr>
              <w:p w14:paraId="1C09CAE4" w14:textId="77777777" w:rsidR="00987211" w:rsidRPr="009F765F" w:rsidRDefault="00987211" w:rsidP="001A2B59">
                <w:pPr>
                  <w:widowControl w:val="0"/>
                  <w:rPr>
                    <w:color w:val="000000"/>
                    <w:kern w:val="28"/>
                    <w:sz w:val="18"/>
                    <w:szCs w:val="18"/>
                    <w14:cntxtAlts/>
                  </w:rPr>
                </w:pPr>
                <w:r w:rsidRPr="009F765F">
                  <w:rPr>
                    <w:sz w:val="18"/>
                    <w:szCs w:val="18"/>
                  </w:rPr>
                  <w:t>My Body</w:t>
                </w:r>
              </w:p>
              <w:p w14:paraId="3EB94254"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0-47a HWB 0-47b HWB 0-49a HWB 0-50a </w:t>
                </w:r>
              </w:p>
            </w:tc>
            <w:tc>
              <w:tcPr>
                <w:tcW w:w="1350" w:type="dxa"/>
              </w:tcPr>
              <w:p w14:paraId="64325E84" w14:textId="77777777" w:rsidR="00987211" w:rsidRPr="009F765F" w:rsidRDefault="00987211" w:rsidP="001A2B59">
                <w:pPr>
                  <w:widowControl w:val="0"/>
                  <w:rPr>
                    <w:color w:val="000000"/>
                    <w:kern w:val="28"/>
                    <w:sz w:val="18"/>
                    <w:szCs w:val="18"/>
                    <w14:cntxtAlts/>
                  </w:rPr>
                </w:pPr>
                <w:r w:rsidRPr="009F765F">
                  <w:rPr>
                    <w:sz w:val="18"/>
                    <w:szCs w:val="18"/>
                  </w:rPr>
                  <w:t>Personal Hygiene</w:t>
                </w:r>
              </w:p>
              <w:p w14:paraId="7B60CB29" w14:textId="77777777" w:rsidR="00987211" w:rsidRPr="009F765F" w:rsidRDefault="00987211" w:rsidP="001A2B59">
                <w:pPr>
                  <w:widowControl w:val="0"/>
                  <w:rPr>
                    <w:sz w:val="18"/>
                    <w:szCs w:val="18"/>
                  </w:rPr>
                </w:pPr>
                <w:r w:rsidRPr="009F765F">
                  <w:rPr>
                    <w:sz w:val="18"/>
                    <w:szCs w:val="18"/>
                  </w:rPr>
                  <w:t>Caring</w:t>
                </w:r>
              </w:p>
              <w:p w14:paraId="4B5EE299"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0-45a HWB 0-48a HWB 0-51a </w:t>
                </w:r>
              </w:p>
            </w:tc>
          </w:tr>
          <w:tr w:rsidR="00987211" w14:paraId="33632FDC" w14:textId="77777777" w:rsidTr="006B4CBE">
            <w:tc>
              <w:tcPr>
                <w:tcW w:w="401" w:type="dxa"/>
                <w:shd w:val="clear" w:color="auto" w:fill="E5DFEC" w:themeFill="accent4" w:themeFillTint="33"/>
              </w:tcPr>
              <w:p w14:paraId="1FE5B390"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P2</w:t>
                </w:r>
              </w:p>
            </w:tc>
            <w:tc>
              <w:tcPr>
                <w:tcW w:w="1237" w:type="dxa"/>
                <w:vMerge/>
              </w:tcPr>
              <w:p w14:paraId="4A265DEC" w14:textId="77777777" w:rsidR="00987211" w:rsidRDefault="00987211">
                <w:pPr>
                  <w:rPr>
                    <w:rFonts w:ascii="Times New Roman" w:hAnsi="Times New Roman"/>
                    <w:sz w:val="24"/>
                    <w:szCs w:val="24"/>
                  </w:rPr>
                </w:pPr>
              </w:p>
            </w:tc>
            <w:tc>
              <w:tcPr>
                <w:tcW w:w="1230" w:type="dxa"/>
                <w:vMerge w:val="restart"/>
              </w:tcPr>
              <w:p w14:paraId="3CEE12EE" w14:textId="77777777" w:rsidR="00987211" w:rsidRPr="009F765F" w:rsidRDefault="00987211" w:rsidP="001A2B59">
                <w:pPr>
                  <w:widowControl w:val="0"/>
                  <w:rPr>
                    <w:color w:val="000000"/>
                    <w:kern w:val="28"/>
                    <w:sz w:val="18"/>
                    <w:szCs w:val="18"/>
                    <w14:cntxtAlts/>
                  </w:rPr>
                </w:pPr>
                <w:r w:rsidRPr="009F765F">
                  <w:rPr>
                    <w:sz w:val="18"/>
                    <w:szCs w:val="18"/>
                  </w:rPr>
                  <w:t xml:space="preserve">Personal Interests, Skills and Abilities </w:t>
                </w:r>
              </w:p>
              <w:p w14:paraId="14591964" w14:textId="77777777" w:rsidR="00987211" w:rsidRPr="009F765F" w:rsidRDefault="00987211" w:rsidP="001A2B59">
                <w:pPr>
                  <w:widowControl w:val="0"/>
                  <w:rPr>
                    <w:color w:val="4D0073"/>
                    <w:sz w:val="18"/>
                    <w:szCs w:val="18"/>
                  </w:rPr>
                </w:pPr>
                <w:r w:rsidRPr="009F765F">
                  <w:rPr>
                    <w:color w:val="4D0073"/>
                    <w:sz w:val="18"/>
                    <w:szCs w:val="18"/>
                  </w:rPr>
                  <w:t>HWB 1-19a</w:t>
                </w:r>
              </w:p>
              <w:p w14:paraId="392FDE81" w14:textId="77777777" w:rsidR="00987211" w:rsidRDefault="00987211" w:rsidP="001A2B59">
                <w:pPr>
                  <w:widowControl w:val="0"/>
                  <w:rPr>
                    <w:sz w:val="18"/>
                    <w:szCs w:val="18"/>
                  </w:rPr>
                </w:pPr>
              </w:p>
              <w:p w14:paraId="7C77D825" w14:textId="77777777" w:rsidR="00987211" w:rsidRPr="009F765F" w:rsidRDefault="00987211" w:rsidP="001A2B59">
                <w:pPr>
                  <w:widowControl w:val="0"/>
                  <w:rPr>
                    <w:color w:val="000000"/>
                    <w:sz w:val="18"/>
                    <w:szCs w:val="18"/>
                  </w:rPr>
                </w:pPr>
                <w:r w:rsidRPr="009F765F">
                  <w:rPr>
                    <w:sz w:val="18"/>
                    <w:szCs w:val="18"/>
                  </w:rPr>
                  <w:t>The World of Work</w:t>
                </w:r>
              </w:p>
              <w:p w14:paraId="1CAC091E"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1-20a</w:t>
                </w:r>
              </w:p>
            </w:tc>
            <w:tc>
              <w:tcPr>
                <w:tcW w:w="1239" w:type="dxa"/>
                <w:vMerge/>
              </w:tcPr>
              <w:p w14:paraId="0EE6792D" w14:textId="77777777" w:rsidR="00987211" w:rsidRDefault="00987211">
                <w:pPr>
                  <w:rPr>
                    <w:rFonts w:ascii="Times New Roman" w:hAnsi="Times New Roman"/>
                    <w:sz w:val="24"/>
                    <w:szCs w:val="24"/>
                  </w:rPr>
                </w:pPr>
              </w:p>
            </w:tc>
            <w:tc>
              <w:tcPr>
                <w:tcW w:w="1233" w:type="dxa"/>
              </w:tcPr>
              <w:p w14:paraId="3AC36C72" w14:textId="77777777" w:rsidR="00987211" w:rsidRPr="009F765F" w:rsidRDefault="00987211" w:rsidP="001A2B59">
                <w:pPr>
                  <w:widowControl w:val="0"/>
                  <w:rPr>
                    <w:color w:val="000000"/>
                    <w:kern w:val="28"/>
                    <w:sz w:val="18"/>
                    <w:szCs w:val="18"/>
                    <w14:cntxtAlts/>
                  </w:rPr>
                </w:pPr>
                <w:r w:rsidRPr="009F765F">
                  <w:rPr>
                    <w:sz w:val="18"/>
                    <w:szCs w:val="18"/>
                  </w:rPr>
                  <w:t>Happy Teeth – Healthy Smile</w:t>
                </w:r>
              </w:p>
              <w:p w14:paraId="7624149F" w14:textId="77777777" w:rsidR="00987211" w:rsidRDefault="00987211" w:rsidP="001A2B59">
                <w:pPr>
                  <w:widowControl w:val="0"/>
                  <w:rPr>
                    <w:color w:val="4D0073"/>
                    <w:sz w:val="18"/>
                    <w:szCs w:val="18"/>
                  </w:rPr>
                </w:pPr>
                <w:r w:rsidRPr="009F765F">
                  <w:rPr>
                    <w:color w:val="4D0073"/>
                    <w:sz w:val="18"/>
                    <w:szCs w:val="18"/>
                  </w:rPr>
                  <w:t>HWB 1-33a</w:t>
                </w:r>
              </w:p>
              <w:p w14:paraId="61381557" w14:textId="77777777" w:rsidR="00987211" w:rsidRPr="009F765F" w:rsidRDefault="00987211" w:rsidP="001A2B59">
                <w:pPr>
                  <w:widowControl w:val="0"/>
                  <w:rPr>
                    <w:color w:val="4D0073"/>
                    <w:sz w:val="18"/>
                    <w:szCs w:val="18"/>
                  </w:rPr>
                </w:pPr>
              </w:p>
              <w:p w14:paraId="3F9794EE" w14:textId="77777777" w:rsidR="00987211" w:rsidRPr="009F765F" w:rsidRDefault="00987211" w:rsidP="001A2B59">
                <w:pPr>
                  <w:widowControl w:val="0"/>
                  <w:rPr>
                    <w:color w:val="000000"/>
                    <w:sz w:val="18"/>
                    <w:szCs w:val="18"/>
                  </w:rPr>
                </w:pPr>
                <w:r w:rsidRPr="009F765F">
                  <w:rPr>
                    <w:sz w:val="18"/>
                    <w:szCs w:val="18"/>
                  </w:rPr>
                  <w:t>Food and the Consumer</w:t>
                </w:r>
              </w:p>
              <w:p w14:paraId="35393EA3"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1-37a</w:t>
                </w:r>
              </w:p>
            </w:tc>
            <w:tc>
              <w:tcPr>
                <w:tcW w:w="1225" w:type="dxa"/>
                <w:vMerge w:val="restart"/>
              </w:tcPr>
              <w:p w14:paraId="7024B453" w14:textId="77777777" w:rsidR="00987211" w:rsidRPr="009F765F" w:rsidRDefault="00987211" w:rsidP="001A2B59">
                <w:pPr>
                  <w:widowControl w:val="0"/>
                  <w:rPr>
                    <w:color w:val="000000"/>
                    <w:kern w:val="28"/>
                    <w:sz w:val="18"/>
                    <w:szCs w:val="18"/>
                    <w14:cntxtAlts/>
                  </w:rPr>
                </w:pPr>
                <w:r w:rsidRPr="009F765F">
                  <w:rPr>
                    <w:sz w:val="18"/>
                    <w:szCs w:val="18"/>
                  </w:rPr>
                  <w:t>Medicines</w:t>
                </w:r>
              </w:p>
              <w:p w14:paraId="4B26CE6F" w14:textId="77777777" w:rsidR="00987211" w:rsidRPr="009F765F" w:rsidRDefault="00987211" w:rsidP="001A2B59">
                <w:pPr>
                  <w:widowControl w:val="0"/>
                  <w:rPr>
                    <w:color w:val="4D0073"/>
                    <w:sz w:val="18"/>
                    <w:szCs w:val="18"/>
                  </w:rPr>
                </w:pPr>
                <w:r w:rsidRPr="009F765F">
                  <w:rPr>
                    <w:color w:val="4D0073"/>
                    <w:sz w:val="18"/>
                    <w:szCs w:val="18"/>
                  </w:rPr>
                  <w:t>HWB 1-38a</w:t>
                </w:r>
              </w:p>
              <w:p w14:paraId="2ACA62F3"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1-42a</w:t>
                </w:r>
              </w:p>
            </w:tc>
            <w:tc>
              <w:tcPr>
                <w:tcW w:w="1268" w:type="dxa"/>
              </w:tcPr>
              <w:p w14:paraId="3142C9F6" w14:textId="77777777" w:rsidR="00987211" w:rsidRPr="009F765F" w:rsidRDefault="00987211" w:rsidP="001A2B59">
                <w:pPr>
                  <w:widowControl w:val="0"/>
                  <w:rPr>
                    <w:color w:val="000000"/>
                    <w:kern w:val="28"/>
                    <w:sz w:val="18"/>
                    <w:szCs w:val="18"/>
                    <w14:cntxtAlts/>
                  </w:rPr>
                </w:pPr>
                <w:r w:rsidRPr="009F765F">
                  <w:rPr>
                    <w:sz w:val="18"/>
                    <w:szCs w:val="18"/>
                  </w:rPr>
                  <w:t>Friendships</w:t>
                </w:r>
              </w:p>
              <w:p w14:paraId="6A4AB95B"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1-44a HWB 1-44b HWB 1-45b HWB 1-49a</w:t>
                </w:r>
              </w:p>
            </w:tc>
            <w:tc>
              <w:tcPr>
                <w:tcW w:w="1273" w:type="dxa"/>
                <w:vMerge w:val="restart"/>
              </w:tcPr>
              <w:p w14:paraId="4FB5D3D7" w14:textId="77777777" w:rsidR="00987211" w:rsidRPr="009F765F" w:rsidRDefault="00987211" w:rsidP="001A2B59">
                <w:pPr>
                  <w:widowControl w:val="0"/>
                  <w:rPr>
                    <w:color w:val="000000"/>
                    <w:kern w:val="28"/>
                    <w:sz w:val="18"/>
                    <w:szCs w:val="18"/>
                    <w14:cntxtAlts/>
                  </w:rPr>
                </w:pPr>
                <w:r w:rsidRPr="009F765F">
                  <w:rPr>
                    <w:sz w:val="18"/>
                    <w:szCs w:val="18"/>
                  </w:rPr>
                  <w:t>My Body</w:t>
                </w:r>
              </w:p>
              <w:p w14:paraId="0D8CBBA5" w14:textId="77777777" w:rsidR="00987211" w:rsidRPr="009F765F" w:rsidRDefault="00987211" w:rsidP="001A2B59">
                <w:pPr>
                  <w:widowControl w:val="0"/>
                  <w:rPr>
                    <w:color w:val="4D0073"/>
                    <w:sz w:val="18"/>
                    <w:szCs w:val="18"/>
                  </w:rPr>
                </w:pPr>
                <w:r w:rsidRPr="009F765F">
                  <w:rPr>
                    <w:color w:val="4D0073"/>
                    <w:sz w:val="18"/>
                    <w:szCs w:val="18"/>
                  </w:rPr>
                  <w:t>HWB 1-47a HWB 1-47b HWB 1-49a</w:t>
                </w:r>
              </w:p>
              <w:p w14:paraId="6B0768EE" w14:textId="77777777" w:rsidR="00987211" w:rsidRDefault="00987211" w:rsidP="001A2B59">
                <w:pPr>
                  <w:widowControl w:val="0"/>
                  <w:rPr>
                    <w:sz w:val="18"/>
                    <w:szCs w:val="18"/>
                  </w:rPr>
                </w:pPr>
              </w:p>
              <w:p w14:paraId="165150F3" w14:textId="77777777" w:rsidR="00987211" w:rsidRPr="009F765F" w:rsidRDefault="00987211" w:rsidP="001A2B59">
                <w:pPr>
                  <w:widowControl w:val="0"/>
                  <w:rPr>
                    <w:color w:val="000000"/>
                    <w:sz w:val="18"/>
                    <w:szCs w:val="18"/>
                  </w:rPr>
                </w:pPr>
                <w:r w:rsidRPr="009F765F">
                  <w:rPr>
                    <w:sz w:val="18"/>
                    <w:szCs w:val="18"/>
                  </w:rPr>
                  <w:t>Life Cycles</w:t>
                </w:r>
              </w:p>
              <w:p w14:paraId="489B2FB3"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1-50a </w:t>
                </w:r>
              </w:p>
            </w:tc>
            <w:tc>
              <w:tcPr>
                <w:tcW w:w="1350" w:type="dxa"/>
              </w:tcPr>
              <w:p w14:paraId="0481D36D" w14:textId="77777777" w:rsidR="00987211" w:rsidRPr="009F765F" w:rsidRDefault="00987211" w:rsidP="001A2B59">
                <w:pPr>
                  <w:widowControl w:val="0"/>
                  <w:rPr>
                    <w:color w:val="000000"/>
                    <w:kern w:val="28"/>
                    <w:sz w:val="18"/>
                    <w:szCs w:val="18"/>
                    <w14:cntxtAlts/>
                  </w:rPr>
                </w:pPr>
                <w:r w:rsidRPr="009F765F">
                  <w:rPr>
                    <w:sz w:val="18"/>
                    <w:szCs w:val="18"/>
                  </w:rPr>
                  <w:t>Personal Hygiene</w:t>
                </w:r>
              </w:p>
              <w:p w14:paraId="0398B792" w14:textId="77777777" w:rsidR="00987211" w:rsidRPr="009F765F" w:rsidRDefault="00987211" w:rsidP="001A2B59">
                <w:pPr>
                  <w:widowControl w:val="0"/>
                  <w:rPr>
                    <w:sz w:val="18"/>
                    <w:szCs w:val="18"/>
                  </w:rPr>
                </w:pPr>
                <w:r w:rsidRPr="009F765F">
                  <w:rPr>
                    <w:sz w:val="18"/>
                    <w:szCs w:val="18"/>
                  </w:rPr>
                  <w:t>Caring</w:t>
                </w:r>
              </w:p>
              <w:p w14:paraId="14C70DA5"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1-48a</w:t>
                </w:r>
              </w:p>
            </w:tc>
          </w:tr>
          <w:tr w:rsidR="00987211" w14:paraId="3948EF87" w14:textId="77777777" w:rsidTr="006B4CBE">
            <w:tc>
              <w:tcPr>
                <w:tcW w:w="401" w:type="dxa"/>
                <w:shd w:val="clear" w:color="auto" w:fill="E5DFEC" w:themeFill="accent4" w:themeFillTint="33"/>
              </w:tcPr>
              <w:p w14:paraId="7F2FD83F"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P3</w:t>
                </w:r>
              </w:p>
            </w:tc>
            <w:tc>
              <w:tcPr>
                <w:tcW w:w="1237" w:type="dxa"/>
                <w:vMerge/>
              </w:tcPr>
              <w:p w14:paraId="6987D41B" w14:textId="77777777" w:rsidR="00987211" w:rsidRDefault="00987211">
                <w:pPr>
                  <w:rPr>
                    <w:rFonts w:ascii="Times New Roman" w:hAnsi="Times New Roman"/>
                    <w:sz w:val="24"/>
                    <w:szCs w:val="24"/>
                  </w:rPr>
                </w:pPr>
              </w:p>
            </w:tc>
            <w:tc>
              <w:tcPr>
                <w:tcW w:w="1230" w:type="dxa"/>
                <w:vMerge/>
                <w:vAlign w:val="center"/>
              </w:tcPr>
              <w:p w14:paraId="1AE10D51" w14:textId="77777777" w:rsidR="00987211" w:rsidRDefault="00987211">
                <w:pPr>
                  <w:rPr>
                    <w:rFonts w:ascii="Times New Roman" w:hAnsi="Times New Roman"/>
                    <w:sz w:val="24"/>
                    <w:szCs w:val="24"/>
                  </w:rPr>
                </w:pPr>
              </w:p>
            </w:tc>
            <w:tc>
              <w:tcPr>
                <w:tcW w:w="1239" w:type="dxa"/>
                <w:vMerge/>
              </w:tcPr>
              <w:p w14:paraId="46C8996B" w14:textId="77777777" w:rsidR="00987211" w:rsidRDefault="00987211">
                <w:pPr>
                  <w:rPr>
                    <w:rFonts w:ascii="Times New Roman" w:hAnsi="Times New Roman"/>
                    <w:sz w:val="24"/>
                    <w:szCs w:val="24"/>
                  </w:rPr>
                </w:pPr>
              </w:p>
            </w:tc>
            <w:tc>
              <w:tcPr>
                <w:tcW w:w="1233" w:type="dxa"/>
              </w:tcPr>
              <w:p w14:paraId="18B2722B" w14:textId="77777777" w:rsidR="00987211" w:rsidRPr="009F765F" w:rsidRDefault="00987211" w:rsidP="001A2B59">
                <w:pPr>
                  <w:widowControl w:val="0"/>
                  <w:rPr>
                    <w:color w:val="000000"/>
                    <w:kern w:val="28"/>
                    <w:sz w:val="18"/>
                    <w:szCs w:val="18"/>
                    <w14:cntxtAlts/>
                  </w:rPr>
                </w:pPr>
                <w:r w:rsidRPr="009F765F">
                  <w:rPr>
                    <w:sz w:val="18"/>
                    <w:szCs w:val="18"/>
                  </w:rPr>
                  <w:t>Healthy Eating and Cooking</w:t>
                </w:r>
              </w:p>
              <w:p w14:paraId="10D29C5D"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1-30a HWB 1-30b</w:t>
                </w:r>
              </w:p>
            </w:tc>
            <w:tc>
              <w:tcPr>
                <w:tcW w:w="1225" w:type="dxa"/>
                <w:vMerge/>
                <w:vAlign w:val="center"/>
              </w:tcPr>
              <w:p w14:paraId="7AC54CDC" w14:textId="77777777" w:rsidR="00987211" w:rsidRDefault="00987211">
                <w:pPr>
                  <w:rPr>
                    <w:rFonts w:ascii="Times New Roman" w:hAnsi="Times New Roman"/>
                    <w:sz w:val="24"/>
                    <w:szCs w:val="24"/>
                  </w:rPr>
                </w:pPr>
              </w:p>
            </w:tc>
            <w:tc>
              <w:tcPr>
                <w:tcW w:w="1268" w:type="dxa"/>
              </w:tcPr>
              <w:p w14:paraId="7E229326" w14:textId="77777777" w:rsidR="00987211" w:rsidRPr="009F765F" w:rsidRDefault="00987211" w:rsidP="001A2B59">
                <w:pPr>
                  <w:widowControl w:val="0"/>
                  <w:rPr>
                    <w:color w:val="000000"/>
                    <w:kern w:val="28"/>
                    <w:sz w:val="18"/>
                    <w:szCs w:val="18"/>
                    <w14:cntxtAlts/>
                  </w:rPr>
                </w:pPr>
                <w:r w:rsidRPr="009F765F">
                  <w:rPr>
                    <w:sz w:val="18"/>
                    <w:szCs w:val="18"/>
                  </w:rPr>
                  <w:t>Bullying</w:t>
                </w:r>
              </w:p>
              <w:p w14:paraId="0F740322"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1-44b HWB 1-45b HWB 1-49a</w:t>
                </w:r>
              </w:p>
            </w:tc>
            <w:tc>
              <w:tcPr>
                <w:tcW w:w="1273" w:type="dxa"/>
                <w:vMerge/>
                <w:vAlign w:val="center"/>
              </w:tcPr>
              <w:p w14:paraId="70A8D93C" w14:textId="77777777" w:rsidR="00987211" w:rsidRDefault="00987211">
                <w:pPr>
                  <w:rPr>
                    <w:rFonts w:ascii="Times New Roman" w:hAnsi="Times New Roman"/>
                    <w:sz w:val="24"/>
                    <w:szCs w:val="24"/>
                  </w:rPr>
                </w:pPr>
              </w:p>
            </w:tc>
            <w:tc>
              <w:tcPr>
                <w:tcW w:w="1350" w:type="dxa"/>
              </w:tcPr>
              <w:p w14:paraId="18A2C13E" w14:textId="77777777" w:rsidR="00987211" w:rsidRPr="009F765F" w:rsidRDefault="00987211" w:rsidP="001A2B59">
                <w:pPr>
                  <w:widowControl w:val="0"/>
                  <w:rPr>
                    <w:color w:val="000000"/>
                    <w:kern w:val="28"/>
                    <w:sz w:val="18"/>
                    <w:szCs w:val="18"/>
                    <w14:cntxtAlts/>
                  </w:rPr>
                </w:pPr>
                <w:r w:rsidRPr="009F765F">
                  <w:rPr>
                    <w:sz w:val="18"/>
                    <w:szCs w:val="18"/>
                  </w:rPr>
                  <w:t>Families</w:t>
                </w:r>
              </w:p>
              <w:p w14:paraId="36DC3779"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1-45a</w:t>
                </w:r>
              </w:p>
            </w:tc>
          </w:tr>
          <w:tr w:rsidR="00987211" w14:paraId="0F62A889" w14:textId="77777777" w:rsidTr="006B4CBE">
            <w:tc>
              <w:tcPr>
                <w:tcW w:w="401" w:type="dxa"/>
                <w:shd w:val="clear" w:color="auto" w:fill="E5DFEC" w:themeFill="accent4" w:themeFillTint="33"/>
              </w:tcPr>
              <w:p w14:paraId="3E19EE54"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P4</w:t>
                </w:r>
              </w:p>
            </w:tc>
            <w:tc>
              <w:tcPr>
                <w:tcW w:w="1237" w:type="dxa"/>
                <w:vMerge/>
              </w:tcPr>
              <w:p w14:paraId="03D8CFA8" w14:textId="77777777" w:rsidR="00987211" w:rsidRDefault="00987211">
                <w:pPr>
                  <w:rPr>
                    <w:rFonts w:ascii="Times New Roman" w:hAnsi="Times New Roman"/>
                    <w:sz w:val="24"/>
                    <w:szCs w:val="24"/>
                  </w:rPr>
                </w:pPr>
              </w:p>
            </w:tc>
            <w:tc>
              <w:tcPr>
                <w:tcW w:w="1230" w:type="dxa"/>
                <w:vMerge/>
                <w:vAlign w:val="center"/>
              </w:tcPr>
              <w:p w14:paraId="2FA309EB" w14:textId="77777777" w:rsidR="00987211" w:rsidRDefault="00987211">
                <w:pPr>
                  <w:rPr>
                    <w:rFonts w:ascii="Times New Roman" w:hAnsi="Times New Roman"/>
                    <w:sz w:val="24"/>
                    <w:szCs w:val="24"/>
                  </w:rPr>
                </w:pPr>
              </w:p>
            </w:tc>
            <w:tc>
              <w:tcPr>
                <w:tcW w:w="1239" w:type="dxa"/>
                <w:vMerge/>
              </w:tcPr>
              <w:p w14:paraId="1CC04474" w14:textId="77777777" w:rsidR="00987211" w:rsidRDefault="00987211">
                <w:pPr>
                  <w:rPr>
                    <w:rFonts w:ascii="Times New Roman" w:hAnsi="Times New Roman"/>
                    <w:sz w:val="24"/>
                    <w:szCs w:val="24"/>
                  </w:rPr>
                </w:pPr>
              </w:p>
            </w:tc>
            <w:tc>
              <w:tcPr>
                <w:tcW w:w="1233" w:type="dxa"/>
              </w:tcPr>
              <w:p w14:paraId="170EE5F1" w14:textId="77777777" w:rsidR="00987211" w:rsidRPr="009F765F" w:rsidRDefault="00987211" w:rsidP="001A2B59">
                <w:pPr>
                  <w:widowControl w:val="0"/>
                  <w:rPr>
                    <w:color w:val="000000"/>
                    <w:kern w:val="28"/>
                    <w:sz w:val="18"/>
                    <w:szCs w:val="18"/>
                    <w14:cntxtAlts/>
                  </w:rPr>
                </w:pPr>
                <w:r w:rsidRPr="009F765F">
                  <w:rPr>
                    <w:sz w:val="18"/>
                    <w:szCs w:val="18"/>
                  </w:rPr>
                  <w:t>Nutrition</w:t>
                </w:r>
              </w:p>
              <w:p w14:paraId="31981330"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1-30a HWB 1-32a HWB 1-35a</w:t>
                </w:r>
              </w:p>
            </w:tc>
            <w:tc>
              <w:tcPr>
                <w:tcW w:w="1225" w:type="dxa"/>
                <w:vMerge/>
                <w:vAlign w:val="center"/>
              </w:tcPr>
              <w:p w14:paraId="3224DA9A" w14:textId="77777777" w:rsidR="00987211" w:rsidRDefault="00987211">
                <w:pPr>
                  <w:rPr>
                    <w:rFonts w:ascii="Times New Roman" w:hAnsi="Times New Roman"/>
                    <w:sz w:val="24"/>
                    <w:szCs w:val="24"/>
                  </w:rPr>
                </w:pPr>
              </w:p>
            </w:tc>
            <w:tc>
              <w:tcPr>
                <w:tcW w:w="1268" w:type="dxa"/>
              </w:tcPr>
              <w:p w14:paraId="4AE30855" w14:textId="77777777" w:rsidR="00987211" w:rsidRPr="009F765F" w:rsidRDefault="00987211" w:rsidP="001A2B59">
                <w:pPr>
                  <w:widowControl w:val="0"/>
                  <w:rPr>
                    <w:color w:val="000000"/>
                    <w:kern w:val="28"/>
                    <w:sz w:val="18"/>
                    <w:szCs w:val="18"/>
                    <w14:cntxtAlts/>
                  </w:rPr>
                </w:pPr>
                <w:r w:rsidRPr="009F765F">
                  <w:rPr>
                    <w:sz w:val="18"/>
                    <w:szCs w:val="18"/>
                  </w:rPr>
                  <w:t>Managing Feelings</w:t>
                </w:r>
              </w:p>
              <w:p w14:paraId="02C37C2D" w14:textId="77777777" w:rsidR="00987211" w:rsidRPr="009F765F" w:rsidRDefault="00987211" w:rsidP="001A2B59">
                <w:pPr>
                  <w:widowControl w:val="0"/>
                  <w:rPr>
                    <w:sz w:val="18"/>
                    <w:szCs w:val="18"/>
                  </w:rPr>
                </w:pPr>
                <w:r w:rsidRPr="009F765F">
                  <w:rPr>
                    <w:sz w:val="18"/>
                    <w:szCs w:val="18"/>
                  </w:rPr>
                  <w:t xml:space="preserve">Respect for Others </w:t>
                </w:r>
              </w:p>
              <w:p w14:paraId="207F6EEA"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1-45b HWB 1-49a</w:t>
                </w:r>
              </w:p>
            </w:tc>
            <w:tc>
              <w:tcPr>
                <w:tcW w:w="1273" w:type="dxa"/>
              </w:tcPr>
              <w:p w14:paraId="53CED310" w14:textId="77777777" w:rsidR="00987211" w:rsidRPr="009F765F" w:rsidRDefault="00987211" w:rsidP="001A2B59">
                <w:pPr>
                  <w:widowControl w:val="0"/>
                  <w:rPr>
                    <w:color w:val="000000"/>
                    <w:kern w:val="28"/>
                    <w:sz w:val="18"/>
                    <w:szCs w:val="18"/>
                    <w14:cntxtAlts/>
                  </w:rPr>
                </w:pPr>
                <w:r w:rsidRPr="009F765F">
                  <w:rPr>
                    <w:sz w:val="18"/>
                    <w:szCs w:val="18"/>
                  </w:rPr>
                  <w:t>Puberty</w:t>
                </w:r>
              </w:p>
              <w:p w14:paraId="4083E54E" w14:textId="77777777" w:rsidR="00987211" w:rsidRDefault="00987211" w:rsidP="001A2B59">
                <w:pPr>
                  <w:widowControl w:val="0"/>
                  <w:rPr>
                    <w:color w:val="4D0073"/>
                    <w:sz w:val="18"/>
                    <w:szCs w:val="18"/>
                  </w:rPr>
                </w:pPr>
                <w:r w:rsidRPr="009F765F">
                  <w:rPr>
                    <w:color w:val="4D0073"/>
                    <w:sz w:val="18"/>
                    <w:szCs w:val="18"/>
                  </w:rPr>
                  <w:t xml:space="preserve">HWB 2-47a </w:t>
                </w:r>
              </w:p>
              <w:p w14:paraId="1F00A8AC" w14:textId="77777777" w:rsidR="00987211" w:rsidRDefault="00987211" w:rsidP="001A2B59">
                <w:pPr>
                  <w:widowControl w:val="0"/>
                  <w:rPr>
                    <w:color w:val="4D0073"/>
                    <w:sz w:val="18"/>
                    <w:szCs w:val="18"/>
                  </w:rPr>
                </w:pPr>
                <w:r w:rsidRPr="009F765F">
                  <w:rPr>
                    <w:color w:val="4D0073"/>
                    <w:sz w:val="18"/>
                    <w:szCs w:val="18"/>
                  </w:rPr>
                  <w:t xml:space="preserve">HWB 2-48a </w:t>
                </w:r>
              </w:p>
              <w:p w14:paraId="77537EF6" w14:textId="77777777" w:rsidR="00987211" w:rsidRDefault="00987211" w:rsidP="001A2B59">
                <w:pPr>
                  <w:widowControl w:val="0"/>
                  <w:rPr>
                    <w:color w:val="4D0073"/>
                    <w:sz w:val="18"/>
                    <w:szCs w:val="18"/>
                  </w:rPr>
                </w:pPr>
                <w:r w:rsidRPr="009F765F">
                  <w:rPr>
                    <w:color w:val="4D0073"/>
                    <w:sz w:val="18"/>
                    <w:szCs w:val="18"/>
                  </w:rPr>
                  <w:t xml:space="preserve">HWB 1-49a </w:t>
                </w:r>
              </w:p>
              <w:p w14:paraId="593A9136" w14:textId="77777777" w:rsidR="00987211" w:rsidRPr="009F765F" w:rsidRDefault="00987211" w:rsidP="001A2B59">
                <w:pPr>
                  <w:widowControl w:val="0"/>
                  <w:rPr>
                    <w:color w:val="4D0073"/>
                    <w:sz w:val="18"/>
                    <w:szCs w:val="18"/>
                  </w:rPr>
                </w:pPr>
              </w:p>
              <w:p w14:paraId="36E1A98C" w14:textId="77777777" w:rsidR="00987211" w:rsidRPr="009F765F" w:rsidRDefault="00987211" w:rsidP="001A2B59">
                <w:pPr>
                  <w:widowControl w:val="0"/>
                  <w:rPr>
                    <w:color w:val="000000"/>
                    <w:sz w:val="18"/>
                    <w:szCs w:val="18"/>
                  </w:rPr>
                </w:pPr>
                <w:r w:rsidRPr="009F765F">
                  <w:rPr>
                    <w:sz w:val="18"/>
                    <w:szCs w:val="18"/>
                  </w:rPr>
                  <w:t>Conception</w:t>
                </w:r>
              </w:p>
              <w:p w14:paraId="0A322D0A" w14:textId="77777777" w:rsidR="00987211" w:rsidRDefault="00987211" w:rsidP="001A2B59">
                <w:pPr>
                  <w:widowControl w:val="0"/>
                  <w:spacing w:line="285" w:lineRule="auto"/>
                  <w:rPr>
                    <w:color w:val="4D0073"/>
                    <w:sz w:val="18"/>
                    <w:szCs w:val="18"/>
                  </w:rPr>
                </w:pPr>
                <w:r w:rsidRPr="009F765F">
                  <w:rPr>
                    <w:color w:val="4D0073"/>
                    <w:sz w:val="18"/>
                    <w:szCs w:val="18"/>
                  </w:rPr>
                  <w:t xml:space="preserve">HWB 1-50a </w:t>
                </w:r>
              </w:p>
              <w:p w14:paraId="41F68F8E"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2-50a </w:t>
                </w:r>
              </w:p>
            </w:tc>
            <w:tc>
              <w:tcPr>
                <w:tcW w:w="1350" w:type="dxa"/>
              </w:tcPr>
              <w:p w14:paraId="2AEE19E5" w14:textId="77777777" w:rsidR="00987211" w:rsidRPr="009F765F" w:rsidRDefault="00987211" w:rsidP="001A2B59">
                <w:pPr>
                  <w:widowControl w:val="0"/>
                  <w:rPr>
                    <w:color w:val="000000"/>
                    <w:kern w:val="28"/>
                    <w:sz w:val="18"/>
                    <w:szCs w:val="18"/>
                    <w14:cntxtAlts/>
                  </w:rPr>
                </w:pPr>
                <w:r w:rsidRPr="009F765F">
                  <w:rPr>
                    <w:sz w:val="18"/>
                    <w:szCs w:val="18"/>
                  </w:rPr>
                  <w:t>Parenting</w:t>
                </w:r>
              </w:p>
              <w:p w14:paraId="0B6441D5" w14:textId="77777777" w:rsidR="00987211" w:rsidRDefault="00987211" w:rsidP="001A2B59">
                <w:pPr>
                  <w:widowControl w:val="0"/>
                  <w:spacing w:line="285" w:lineRule="auto"/>
                  <w:rPr>
                    <w:color w:val="4D0073"/>
                    <w:sz w:val="18"/>
                    <w:szCs w:val="18"/>
                  </w:rPr>
                </w:pPr>
                <w:r w:rsidRPr="009F765F">
                  <w:rPr>
                    <w:color w:val="4D0073"/>
                    <w:sz w:val="18"/>
                    <w:szCs w:val="18"/>
                  </w:rPr>
                  <w:t xml:space="preserve">HWB 1-45a </w:t>
                </w:r>
              </w:p>
              <w:p w14:paraId="203E417A"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1-51a</w:t>
                </w:r>
              </w:p>
            </w:tc>
          </w:tr>
          <w:tr w:rsidR="00987211" w14:paraId="1DF1ED50" w14:textId="77777777" w:rsidTr="006B4CBE">
            <w:tc>
              <w:tcPr>
                <w:tcW w:w="401" w:type="dxa"/>
                <w:shd w:val="clear" w:color="auto" w:fill="E5DFEC" w:themeFill="accent4" w:themeFillTint="33"/>
              </w:tcPr>
              <w:p w14:paraId="56E8409F"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P5</w:t>
                </w:r>
              </w:p>
            </w:tc>
            <w:tc>
              <w:tcPr>
                <w:tcW w:w="1237" w:type="dxa"/>
                <w:vMerge/>
              </w:tcPr>
              <w:p w14:paraId="2703FE16" w14:textId="77777777" w:rsidR="00987211" w:rsidRDefault="00987211">
                <w:pPr>
                  <w:rPr>
                    <w:rFonts w:ascii="Times New Roman" w:hAnsi="Times New Roman"/>
                    <w:sz w:val="24"/>
                    <w:szCs w:val="24"/>
                  </w:rPr>
                </w:pPr>
              </w:p>
            </w:tc>
            <w:tc>
              <w:tcPr>
                <w:tcW w:w="1230" w:type="dxa"/>
                <w:vMerge w:val="restart"/>
              </w:tcPr>
              <w:p w14:paraId="5F37622A" w14:textId="77777777" w:rsidR="00987211" w:rsidRPr="009F765F" w:rsidRDefault="00987211" w:rsidP="001A2B59">
                <w:pPr>
                  <w:widowControl w:val="0"/>
                  <w:rPr>
                    <w:color w:val="000000"/>
                    <w:kern w:val="28"/>
                    <w:sz w:val="18"/>
                    <w:szCs w:val="18"/>
                    <w14:cntxtAlts/>
                  </w:rPr>
                </w:pPr>
                <w:r w:rsidRPr="009F765F">
                  <w:rPr>
                    <w:sz w:val="18"/>
                    <w:szCs w:val="18"/>
                  </w:rPr>
                  <w:t>Self-Awareness</w:t>
                </w:r>
              </w:p>
              <w:p w14:paraId="6ABDCCBB" w14:textId="77777777" w:rsidR="00987211" w:rsidRPr="009F765F" w:rsidRDefault="00987211" w:rsidP="001A2B59">
                <w:pPr>
                  <w:widowControl w:val="0"/>
                  <w:rPr>
                    <w:color w:val="4D0073"/>
                    <w:sz w:val="18"/>
                    <w:szCs w:val="18"/>
                  </w:rPr>
                </w:pPr>
                <w:r w:rsidRPr="009F765F">
                  <w:rPr>
                    <w:color w:val="4D0073"/>
                    <w:sz w:val="18"/>
                    <w:szCs w:val="18"/>
                  </w:rPr>
                  <w:t>HWB 1-19a</w:t>
                </w:r>
              </w:p>
              <w:p w14:paraId="0E641C38" w14:textId="77777777" w:rsidR="00987211" w:rsidRDefault="00987211" w:rsidP="001A2B59">
                <w:pPr>
                  <w:widowControl w:val="0"/>
                  <w:rPr>
                    <w:sz w:val="18"/>
                    <w:szCs w:val="18"/>
                  </w:rPr>
                </w:pPr>
              </w:p>
              <w:p w14:paraId="319B549B" w14:textId="77777777" w:rsidR="00987211" w:rsidRPr="009F765F" w:rsidRDefault="00987211" w:rsidP="001A2B59">
                <w:pPr>
                  <w:widowControl w:val="0"/>
                  <w:rPr>
                    <w:color w:val="000000"/>
                    <w:sz w:val="18"/>
                    <w:szCs w:val="18"/>
                  </w:rPr>
                </w:pPr>
                <w:r w:rsidRPr="009F765F">
                  <w:rPr>
                    <w:sz w:val="18"/>
                    <w:szCs w:val="18"/>
                  </w:rPr>
                  <w:t>Skills for Work</w:t>
                </w:r>
              </w:p>
              <w:p w14:paraId="2F0983FE" w14:textId="77777777" w:rsidR="00987211" w:rsidRPr="009F765F" w:rsidRDefault="00987211" w:rsidP="001A2B59">
                <w:pPr>
                  <w:widowControl w:val="0"/>
                  <w:rPr>
                    <w:color w:val="4D0073"/>
                    <w:sz w:val="18"/>
                    <w:szCs w:val="18"/>
                  </w:rPr>
                </w:pPr>
                <w:r w:rsidRPr="009F765F">
                  <w:rPr>
                    <w:color w:val="4D0073"/>
                    <w:sz w:val="18"/>
                    <w:szCs w:val="18"/>
                  </w:rPr>
                  <w:t>HWB 1-20a</w:t>
                </w:r>
              </w:p>
              <w:p w14:paraId="1B197E45" w14:textId="77777777" w:rsidR="00987211" w:rsidRPr="009F765F" w:rsidRDefault="00987211" w:rsidP="001A2B59">
                <w:pPr>
                  <w:widowControl w:val="0"/>
                  <w:spacing w:line="285" w:lineRule="auto"/>
                  <w:rPr>
                    <w:color w:val="000000"/>
                    <w:kern w:val="28"/>
                    <w:sz w:val="18"/>
                    <w:szCs w:val="18"/>
                    <w14:cntxtAlts/>
                  </w:rPr>
                </w:pPr>
                <w:r w:rsidRPr="009F765F">
                  <w:rPr>
                    <w:sz w:val="18"/>
                    <w:szCs w:val="18"/>
                  </w:rPr>
                  <w:t> </w:t>
                </w:r>
              </w:p>
            </w:tc>
            <w:tc>
              <w:tcPr>
                <w:tcW w:w="1239" w:type="dxa"/>
                <w:vMerge/>
              </w:tcPr>
              <w:p w14:paraId="3C0DCC1F" w14:textId="77777777" w:rsidR="00987211" w:rsidRDefault="00987211">
                <w:pPr>
                  <w:rPr>
                    <w:rFonts w:ascii="Times New Roman" w:hAnsi="Times New Roman"/>
                    <w:sz w:val="24"/>
                    <w:szCs w:val="24"/>
                  </w:rPr>
                </w:pPr>
              </w:p>
            </w:tc>
            <w:tc>
              <w:tcPr>
                <w:tcW w:w="1233" w:type="dxa"/>
              </w:tcPr>
              <w:p w14:paraId="785C9DCC" w14:textId="77777777" w:rsidR="00987211" w:rsidRPr="009F765F" w:rsidRDefault="00987211" w:rsidP="001A2B59">
                <w:pPr>
                  <w:widowControl w:val="0"/>
                  <w:rPr>
                    <w:color w:val="000000"/>
                    <w:kern w:val="28"/>
                    <w:sz w:val="18"/>
                    <w:szCs w:val="18"/>
                    <w14:cntxtAlts/>
                  </w:rPr>
                </w:pPr>
                <w:r w:rsidRPr="009F765F">
                  <w:rPr>
                    <w:sz w:val="18"/>
                    <w:szCs w:val="18"/>
                  </w:rPr>
                  <w:t>Healthy Heart</w:t>
                </w:r>
              </w:p>
              <w:p w14:paraId="141E8177"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2-30a HWB 2-32a</w:t>
                </w:r>
              </w:p>
            </w:tc>
            <w:tc>
              <w:tcPr>
                <w:tcW w:w="1225" w:type="dxa"/>
                <w:vMerge w:val="restart"/>
              </w:tcPr>
              <w:p w14:paraId="71596A80" w14:textId="77777777" w:rsidR="00987211" w:rsidRPr="001612F0" w:rsidRDefault="00987211" w:rsidP="001A2B59">
                <w:pPr>
                  <w:widowControl w:val="0"/>
                  <w:rPr>
                    <w:color w:val="7030A0"/>
                    <w:kern w:val="28"/>
                    <w:sz w:val="18"/>
                    <w:szCs w:val="18"/>
                    <w14:cntxtAlts/>
                  </w:rPr>
                </w:pPr>
                <w:r w:rsidRPr="001612F0">
                  <w:rPr>
                    <w:color w:val="7030A0"/>
                    <w:sz w:val="18"/>
                    <w:szCs w:val="18"/>
                  </w:rPr>
                  <w:t>HWB 2-38a</w:t>
                </w:r>
              </w:p>
              <w:p w14:paraId="0E579A27" w14:textId="77777777" w:rsidR="00987211" w:rsidRPr="001612F0" w:rsidRDefault="00987211" w:rsidP="001A2B59">
                <w:pPr>
                  <w:widowControl w:val="0"/>
                  <w:rPr>
                    <w:color w:val="7030A0"/>
                    <w:sz w:val="18"/>
                    <w:szCs w:val="18"/>
                  </w:rPr>
                </w:pPr>
                <w:r w:rsidRPr="001612F0">
                  <w:rPr>
                    <w:color w:val="7030A0"/>
                    <w:sz w:val="18"/>
                    <w:szCs w:val="18"/>
                  </w:rPr>
                  <w:t>HWB 2-39a</w:t>
                </w:r>
              </w:p>
              <w:p w14:paraId="51C18223" w14:textId="77777777" w:rsidR="00987211" w:rsidRPr="001612F0" w:rsidRDefault="00987211" w:rsidP="001A2B59">
                <w:pPr>
                  <w:widowControl w:val="0"/>
                  <w:rPr>
                    <w:color w:val="7030A0"/>
                    <w:sz w:val="18"/>
                    <w:szCs w:val="18"/>
                  </w:rPr>
                </w:pPr>
                <w:r w:rsidRPr="001612F0">
                  <w:rPr>
                    <w:color w:val="7030A0"/>
                    <w:sz w:val="18"/>
                    <w:szCs w:val="18"/>
                  </w:rPr>
                  <w:t>HWB 2-40a</w:t>
                </w:r>
              </w:p>
              <w:p w14:paraId="07AA6CDC" w14:textId="77777777" w:rsidR="00987211" w:rsidRPr="001612F0" w:rsidRDefault="00987211" w:rsidP="001A2B59">
                <w:pPr>
                  <w:widowControl w:val="0"/>
                  <w:rPr>
                    <w:color w:val="7030A0"/>
                    <w:sz w:val="18"/>
                    <w:szCs w:val="18"/>
                  </w:rPr>
                </w:pPr>
                <w:r w:rsidRPr="001612F0">
                  <w:rPr>
                    <w:color w:val="7030A0"/>
                    <w:sz w:val="18"/>
                    <w:szCs w:val="18"/>
                  </w:rPr>
                  <w:t>HWB 2-41a</w:t>
                </w:r>
              </w:p>
              <w:p w14:paraId="301ED5DE" w14:textId="77777777" w:rsidR="00987211" w:rsidRPr="001612F0" w:rsidRDefault="00987211" w:rsidP="001A2B59">
                <w:pPr>
                  <w:widowControl w:val="0"/>
                  <w:rPr>
                    <w:color w:val="7030A0"/>
                    <w:sz w:val="18"/>
                    <w:szCs w:val="18"/>
                  </w:rPr>
                </w:pPr>
                <w:r w:rsidRPr="001612F0">
                  <w:rPr>
                    <w:color w:val="7030A0"/>
                    <w:sz w:val="18"/>
                    <w:szCs w:val="18"/>
                  </w:rPr>
                  <w:t>HWB 2-42a</w:t>
                </w:r>
              </w:p>
              <w:p w14:paraId="29FF63FE" w14:textId="77777777" w:rsidR="00987211" w:rsidRPr="009F765F" w:rsidRDefault="00987211" w:rsidP="001A2B59">
                <w:pPr>
                  <w:widowControl w:val="0"/>
                  <w:spacing w:line="285" w:lineRule="auto"/>
                  <w:rPr>
                    <w:color w:val="000000"/>
                    <w:kern w:val="28"/>
                    <w:sz w:val="18"/>
                    <w:szCs w:val="18"/>
                    <w14:cntxtAlts/>
                  </w:rPr>
                </w:pPr>
                <w:r w:rsidRPr="001612F0">
                  <w:rPr>
                    <w:color w:val="7030A0"/>
                    <w:sz w:val="18"/>
                    <w:szCs w:val="18"/>
                  </w:rPr>
                  <w:t>HWB 2-43a</w:t>
                </w:r>
              </w:p>
            </w:tc>
            <w:tc>
              <w:tcPr>
                <w:tcW w:w="1268" w:type="dxa"/>
              </w:tcPr>
              <w:p w14:paraId="45ABBF8B" w14:textId="77777777" w:rsidR="00987211" w:rsidRPr="009F765F" w:rsidRDefault="00987211" w:rsidP="001A2B59">
                <w:pPr>
                  <w:widowControl w:val="0"/>
                  <w:rPr>
                    <w:color w:val="000000"/>
                    <w:kern w:val="28"/>
                    <w:sz w:val="18"/>
                    <w:szCs w:val="18"/>
                    <w14:cntxtAlts/>
                  </w:rPr>
                </w:pPr>
                <w:r w:rsidRPr="009F765F">
                  <w:rPr>
                    <w:sz w:val="18"/>
                    <w:szCs w:val="18"/>
                  </w:rPr>
                  <w:t>Qualities</w:t>
                </w:r>
              </w:p>
              <w:p w14:paraId="68E02125" w14:textId="77777777" w:rsidR="00987211" w:rsidRPr="009F765F" w:rsidRDefault="00987211" w:rsidP="001A2B59">
                <w:pPr>
                  <w:widowControl w:val="0"/>
                  <w:rPr>
                    <w:sz w:val="18"/>
                    <w:szCs w:val="18"/>
                  </w:rPr>
                </w:pPr>
                <w:r w:rsidRPr="009F765F">
                  <w:rPr>
                    <w:sz w:val="18"/>
                    <w:szCs w:val="18"/>
                  </w:rPr>
                  <w:t>Changing relationships</w:t>
                </w:r>
              </w:p>
              <w:p w14:paraId="796466A0"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2-07a HWB 2-44a HWB 2-44b HWB 2-45a</w:t>
                </w:r>
              </w:p>
            </w:tc>
            <w:tc>
              <w:tcPr>
                <w:tcW w:w="1273" w:type="dxa"/>
                <w:vMerge w:val="restart"/>
              </w:tcPr>
              <w:p w14:paraId="1BC1EE54" w14:textId="77777777" w:rsidR="00987211" w:rsidRPr="009F765F" w:rsidRDefault="00987211" w:rsidP="001A2B59">
                <w:pPr>
                  <w:widowControl w:val="0"/>
                  <w:rPr>
                    <w:color w:val="000000"/>
                    <w:kern w:val="28"/>
                    <w:sz w:val="18"/>
                    <w:szCs w:val="18"/>
                    <w14:cntxtAlts/>
                  </w:rPr>
                </w:pPr>
                <w:r w:rsidRPr="009F765F">
                  <w:rPr>
                    <w:sz w:val="18"/>
                    <w:szCs w:val="18"/>
                  </w:rPr>
                  <w:t>Puberty</w:t>
                </w:r>
              </w:p>
              <w:p w14:paraId="79E0DD0F" w14:textId="77777777" w:rsidR="00987211" w:rsidRDefault="00987211" w:rsidP="001A2B59">
                <w:pPr>
                  <w:widowControl w:val="0"/>
                  <w:rPr>
                    <w:color w:val="4D0073"/>
                    <w:sz w:val="18"/>
                    <w:szCs w:val="18"/>
                  </w:rPr>
                </w:pPr>
                <w:r w:rsidRPr="009F765F">
                  <w:rPr>
                    <w:color w:val="4D0073"/>
                    <w:sz w:val="18"/>
                    <w:szCs w:val="18"/>
                  </w:rPr>
                  <w:t xml:space="preserve">HWB 2-47a </w:t>
                </w:r>
              </w:p>
              <w:p w14:paraId="428D92C4" w14:textId="77777777" w:rsidR="00987211" w:rsidRDefault="00987211" w:rsidP="001A2B59">
                <w:pPr>
                  <w:widowControl w:val="0"/>
                  <w:rPr>
                    <w:color w:val="4D0073"/>
                    <w:sz w:val="18"/>
                    <w:szCs w:val="18"/>
                  </w:rPr>
                </w:pPr>
                <w:r w:rsidRPr="009F765F">
                  <w:rPr>
                    <w:color w:val="4D0073"/>
                    <w:sz w:val="18"/>
                    <w:szCs w:val="18"/>
                  </w:rPr>
                  <w:t xml:space="preserve">HWB 2-48a </w:t>
                </w:r>
              </w:p>
              <w:p w14:paraId="4C444F08" w14:textId="77777777" w:rsidR="00987211" w:rsidRPr="009F765F" w:rsidRDefault="00987211" w:rsidP="001A2B59">
                <w:pPr>
                  <w:widowControl w:val="0"/>
                  <w:rPr>
                    <w:color w:val="4D0073"/>
                    <w:sz w:val="18"/>
                    <w:szCs w:val="18"/>
                  </w:rPr>
                </w:pPr>
                <w:r w:rsidRPr="009F765F">
                  <w:rPr>
                    <w:color w:val="4D0073"/>
                    <w:sz w:val="18"/>
                    <w:szCs w:val="18"/>
                  </w:rPr>
                  <w:t xml:space="preserve">HWB 2-49a </w:t>
                </w:r>
              </w:p>
              <w:p w14:paraId="7398B9F9" w14:textId="77777777" w:rsidR="00987211" w:rsidRDefault="00987211" w:rsidP="001A2B59">
                <w:pPr>
                  <w:widowControl w:val="0"/>
                  <w:rPr>
                    <w:sz w:val="18"/>
                    <w:szCs w:val="18"/>
                  </w:rPr>
                </w:pPr>
              </w:p>
              <w:p w14:paraId="45237E04" w14:textId="77777777" w:rsidR="00987211" w:rsidRPr="009F765F" w:rsidRDefault="00987211" w:rsidP="001A2B59">
                <w:pPr>
                  <w:widowControl w:val="0"/>
                  <w:rPr>
                    <w:color w:val="000000"/>
                    <w:sz w:val="18"/>
                    <w:szCs w:val="18"/>
                  </w:rPr>
                </w:pPr>
                <w:r w:rsidRPr="009F765F">
                  <w:rPr>
                    <w:sz w:val="18"/>
                    <w:szCs w:val="18"/>
                  </w:rPr>
                  <w:t>Contraception</w:t>
                </w:r>
              </w:p>
              <w:p w14:paraId="7DA64354"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2-50a </w:t>
                </w:r>
              </w:p>
            </w:tc>
            <w:tc>
              <w:tcPr>
                <w:tcW w:w="1350" w:type="dxa"/>
              </w:tcPr>
              <w:p w14:paraId="6E71F296" w14:textId="77777777" w:rsidR="00987211" w:rsidRPr="009F765F" w:rsidRDefault="00987211" w:rsidP="001A2B59">
                <w:pPr>
                  <w:widowControl w:val="0"/>
                  <w:rPr>
                    <w:color w:val="000000"/>
                    <w:kern w:val="28"/>
                    <w:sz w:val="18"/>
                    <w:szCs w:val="18"/>
                    <w14:cntxtAlts/>
                  </w:rPr>
                </w:pPr>
                <w:r w:rsidRPr="009F765F">
                  <w:rPr>
                    <w:sz w:val="18"/>
                    <w:szCs w:val="18"/>
                  </w:rPr>
                  <w:t xml:space="preserve">Parenting </w:t>
                </w:r>
              </w:p>
              <w:p w14:paraId="2474551D"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2-51a</w:t>
                </w:r>
              </w:p>
            </w:tc>
          </w:tr>
          <w:tr w:rsidR="00987211" w14:paraId="44537D91" w14:textId="77777777" w:rsidTr="006B4CBE">
            <w:tc>
              <w:tcPr>
                <w:tcW w:w="401" w:type="dxa"/>
                <w:shd w:val="clear" w:color="auto" w:fill="E5DFEC" w:themeFill="accent4" w:themeFillTint="33"/>
              </w:tcPr>
              <w:p w14:paraId="6529DD3E"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P6</w:t>
                </w:r>
              </w:p>
            </w:tc>
            <w:tc>
              <w:tcPr>
                <w:tcW w:w="1237" w:type="dxa"/>
                <w:vMerge/>
              </w:tcPr>
              <w:p w14:paraId="121982CC" w14:textId="77777777" w:rsidR="00987211" w:rsidRDefault="00987211">
                <w:pPr>
                  <w:rPr>
                    <w:rFonts w:ascii="Times New Roman" w:hAnsi="Times New Roman"/>
                    <w:sz w:val="24"/>
                    <w:szCs w:val="24"/>
                  </w:rPr>
                </w:pPr>
              </w:p>
            </w:tc>
            <w:tc>
              <w:tcPr>
                <w:tcW w:w="1230" w:type="dxa"/>
                <w:vMerge/>
                <w:vAlign w:val="center"/>
              </w:tcPr>
              <w:p w14:paraId="77BB7577" w14:textId="77777777" w:rsidR="00987211" w:rsidRDefault="00987211">
                <w:pPr>
                  <w:rPr>
                    <w:rFonts w:ascii="Times New Roman" w:hAnsi="Times New Roman"/>
                    <w:sz w:val="24"/>
                    <w:szCs w:val="24"/>
                  </w:rPr>
                </w:pPr>
              </w:p>
            </w:tc>
            <w:tc>
              <w:tcPr>
                <w:tcW w:w="1239" w:type="dxa"/>
                <w:vMerge/>
              </w:tcPr>
              <w:p w14:paraId="6D96609F" w14:textId="77777777" w:rsidR="00987211" w:rsidRDefault="00987211">
                <w:pPr>
                  <w:rPr>
                    <w:rFonts w:ascii="Times New Roman" w:hAnsi="Times New Roman"/>
                    <w:sz w:val="24"/>
                    <w:szCs w:val="24"/>
                  </w:rPr>
                </w:pPr>
              </w:p>
            </w:tc>
            <w:tc>
              <w:tcPr>
                <w:tcW w:w="1233" w:type="dxa"/>
              </w:tcPr>
              <w:p w14:paraId="3D05A07C" w14:textId="77777777" w:rsidR="00987211" w:rsidRPr="009F765F" w:rsidRDefault="00987211" w:rsidP="001A2B59">
                <w:pPr>
                  <w:widowControl w:val="0"/>
                  <w:rPr>
                    <w:color w:val="000000"/>
                    <w:kern w:val="28"/>
                    <w:sz w:val="18"/>
                    <w:szCs w:val="18"/>
                    <w14:cntxtAlts/>
                  </w:rPr>
                </w:pPr>
                <w:r w:rsidRPr="009F765F">
                  <w:rPr>
                    <w:sz w:val="18"/>
                    <w:szCs w:val="18"/>
                  </w:rPr>
                  <w:t>Hygiene</w:t>
                </w:r>
              </w:p>
              <w:p w14:paraId="1BEA7E1B" w14:textId="77777777" w:rsidR="00987211" w:rsidRPr="009F765F" w:rsidRDefault="00987211" w:rsidP="001A2B59">
                <w:pPr>
                  <w:widowControl w:val="0"/>
                  <w:rPr>
                    <w:color w:val="4D0073"/>
                    <w:sz w:val="18"/>
                    <w:szCs w:val="18"/>
                  </w:rPr>
                </w:pPr>
                <w:r w:rsidRPr="009F765F">
                  <w:rPr>
                    <w:color w:val="4D0073"/>
                    <w:sz w:val="18"/>
                    <w:szCs w:val="18"/>
                  </w:rPr>
                  <w:t>HWB 2-33a</w:t>
                </w:r>
              </w:p>
              <w:p w14:paraId="0DF4891C" w14:textId="77777777" w:rsidR="00987211" w:rsidRPr="009F765F" w:rsidRDefault="00987211" w:rsidP="001A2B59">
                <w:pPr>
                  <w:widowControl w:val="0"/>
                  <w:rPr>
                    <w:color w:val="000000"/>
                    <w:sz w:val="18"/>
                    <w:szCs w:val="18"/>
                  </w:rPr>
                </w:pPr>
                <w:r w:rsidRPr="009F765F">
                  <w:rPr>
                    <w:sz w:val="18"/>
                    <w:szCs w:val="18"/>
                  </w:rPr>
                  <w:t>Food &amp; the Consumer</w:t>
                </w:r>
              </w:p>
              <w:p w14:paraId="793CAC98"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2-34</w:t>
                </w:r>
                <w:proofErr w:type="gramStart"/>
                <w:r w:rsidRPr="009F765F">
                  <w:rPr>
                    <w:color w:val="4D0073"/>
                    <w:sz w:val="18"/>
                    <w:szCs w:val="18"/>
                  </w:rPr>
                  <w:t>a  HWB</w:t>
                </w:r>
                <w:proofErr w:type="gramEnd"/>
                <w:r w:rsidRPr="009F765F">
                  <w:rPr>
                    <w:color w:val="4D0073"/>
                    <w:sz w:val="18"/>
                    <w:szCs w:val="18"/>
                  </w:rPr>
                  <w:t xml:space="preserve"> 2-35a</w:t>
                </w:r>
              </w:p>
            </w:tc>
            <w:tc>
              <w:tcPr>
                <w:tcW w:w="1225" w:type="dxa"/>
                <w:vMerge/>
                <w:vAlign w:val="center"/>
              </w:tcPr>
              <w:p w14:paraId="27B6309E" w14:textId="77777777" w:rsidR="00987211" w:rsidRDefault="00987211">
                <w:pPr>
                  <w:rPr>
                    <w:rFonts w:ascii="Times New Roman" w:hAnsi="Times New Roman"/>
                    <w:sz w:val="24"/>
                    <w:szCs w:val="24"/>
                  </w:rPr>
                </w:pPr>
              </w:p>
            </w:tc>
            <w:tc>
              <w:tcPr>
                <w:tcW w:w="1268" w:type="dxa"/>
              </w:tcPr>
              <w:p w14:paraId="1373D85F" w14:textId="77777777" w:rsidR="00987211" w:rsidRPr="009F765F" w:rsidRDefault="00987211" w:rsidP="001A2B59">
                <w:pPr>
                  <w:widowControl w:val="0"/>
                  <w:rPr>
                    <w:color w:val="000000"/>
                    <w:kern w:val="28"/>
                    <w:sz w:val="18"/>
                    <w:szCs w:val="18"/>
                    <w14:cntxtAlts/>
                  </w:rPr>
                </w:pPr>
                <w:r w:rsidRPr="009F765F">
                  <w:rPr>
                    <w:sz w:val="18"/>
                    <w:szCs w:val="18"/>
                  </w:rPr>
                  <w:t>Managing relationships</w:t>
                </w:r>
              </w:p>
              <w:p w14:paraId="5E40661D" w14:textId="77777777" w:rsidR="00987211" w:rsidRPr="009F765F" w:rsidRDefault="00987211" w:rsidP="001A2B59">
                <w:pPr>
                  <w:widowControl w:val="0"/>
                  <w:rPr>
                    <w:sz w:val="18"/>
                    <w:szCs w:val="18"/>
                  </w:rPr>
                </w:pPr>
                <w:r w:rsidRPr="009F765F">
                  <w:rPr>
                    <w:sz w:val="18"/>
                    <w:szCs w:val="18"/>
                  </w:rPr>
                  <w:t>Peer Pressure</w:t>
                </w:r>
              </w:p>
              <w:p w14:paraId="679A49D0"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 xml:space="preserve">HWB 2-44b HWB 2-45a HWB 2-45b </w:t>
                </w:r>
              </w:p>
            </w:tc>
            <w:tc>
              <w:tcPr>
                <w:tcW w:w="1273" w:type="dxa"/>
                <w:vMerge/>
                <w:vAlign w:val="center"/>
              </w:tcPr>
              <w:p w14:paraId="250EA441" w14:textId="77777777" w:rsidR="00987211" w:rsidRDefault="00987211">
                <w:pPr>
                  <w:rPr>
                    <w:rFonts w:ascii="Times New Roman" w:hAnsi="Times New Roman"/>
                    <w:sz w:val="24"/>
                    <w:szCs w:val="24"/>
                  </w:rPr>
                </w:pPr>
              </w:p>
            </w:tc>
            <w:tc>
              <w:tcPr>
                <w:tcW w:w="1350" w:type="dxa"/>
              </w:tcPr>
              <w:p w14:paraId="3DC01679" w14:textId="77777777" w:rsidR="00987211" w:rsidRPr="009F765F" w:rsidRDefault="00987211" w:rsidP="001A2B59">
                <w:pPr>
                  <w:widowControl w:val="0"/>
                  <w:rPr>
                    <w:color w:val="000000"/>
                    <w:kern w:val="28"/>
                    <w:sz w:val="18"/>
                    <w:szCs w:val="18"/>
                    <w14:cntxtAlts/>
                  </w:rPr>
                </w:pPr>
                <w:r w:rsidRPr="009F765F">
                  <w:rPr>
                    <w:sz w:val="18"/>
                    <w:szCs w:val="18"/>
                  </w:rPr>
                  <w:t>Caring Responsibilities</w:t>
                </w:r>
              </w:p>
              <w:p w14:paraId="0D2AF707"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2-51a</w:t>
                </w:r>
              </w:p>
            </w:tc>
          </w:tr>
          <w:tr w:rsidR="00987211" w14:paraId="2C22EA30" w14:textId="77777777" w:rsidTr="006B4CBE">
            <w:tc>
              <w:tcPr>
                <w:tcW w:w="401" w:type="dxa"/>
                <w:shd w:val="clear" w:color="auto" w:fill="E5DFEC" w:themeFill="accent4" w:themeFillTint="33"/>
              </w:tcPr>
              <w:p w14:paraId="5204FC17" w14:textId="77777777" w:rsidR="00987211" w:rsidRPr="009F765F" w:rsidRDefault="00987211" w:rsidP="001A2B59">
                <w:pPr>
                  <w:widowControl w:val="0"/>
                  <w:spacing w:after="80" w:line="285" w:lineRule="auto"/>
                  <w:rPr>
                    <w:color w:val="000000"/>
                    <w:kern w:val="28"/>
                    <w:sz w:val="18"/>
                    <w:szCs w:val="18"/>
                    <w14:cntxtAlts/>
                  </w:rPr>
                </w:pPr>
                <w:r w:rsidRPr="009F765F">
                  <w:rPr>
                    <w:sz w:val="18"/>
                    <w:szCs w:val="18"/>
                  </w:rPr>
                  <w:t>P7</w:t>
                </w:r>
              </w:p>
            </w:tc>
            <w:tc>
              <w:tcPr>
                <w:tcW w:w="1237" w:type="dxa"/>
                <w:vMerge/>
              </w:tcPr>
              <w:p w14:paraId="2447E516" w14:textId="77777777" w:rsidR="00987211" w:rsidRDefault="00987211">
                <w:pPr>
                  <w:rPr>
                    <w:rFonts w:ascii="Times New Roman" w:hAnsi="Times New Roman"/>
                    <w:sz w:val="24"/>
                    <w:szCs w:val="24"/>
                  </w:rPr>
                </w:pPr>
              </w:p>
            </w:tc>
            <w:tc>
              <w:tcPr>
                <w:tcW w:w="1230" w:type="dxa"/>
                <w:vMerge/>
                <w:vAlign w:val="center"/>
              </w:tcPr>
              <w:p w14:paraId="752C3197" w14:textId="77777777" w:rsidR="00987211" w:rsidRDefault="00987211">
                <w:pPr>
                  <w:rPr>
                    <w:rFonts w:ascii="Times New Roman" w:hAnsi="Times New Roman"/>
                    <w:sz w:val="24"/>
                    <w:szCs w:val="24"/>
                  </w:rPr>
                </w:pPr>
              </w:p>
            </w:tc>
            <w:tc>
              <w:tcPr>
                <w:tcW w:w="1239" w:type="dxa"/>
                <w:vMerge/>
              </w:tcPr>
              <w:p w14:paraId="3B775B54" w14:textId="77777777" w:rsidR="00987211" w:rsidRDefault="00987211">
                <w:pPr>
                  <w:rPr>
                    <w:rFonts w:ascii="Times New Roman" w:hAnsi="Times New Roman"/>
                    <w:sz w:val="24"/>
                    <w:szCs w:val="24"/>
                  </w:rPr>
                </w:pPr>
              </w:p>
            </w:tc>
            <w:tc>
              <w:tcPr>
                <w:tcW w:w="1233" w:type="dxa"/>
              </w:tcPr>
              <w:p w14:paraId="6CF76786" w14:textId="77777777" w:rsidR="00987211" w:rsidRPr="009F765F" w:rsidRDefault="00987211" w:rsidP="001A2B59">
                <w:pPr>
                  <w:widowControl w:val="0"/>
                  <w:rPr>
                    <w:color w:val="000000"/>
                    <w:kern w:val="28"/>
                    <w:sz w:val="18"/>
                    <w:szCs w:val="18"/>
                    <w14:cntxtAlts/>
                  </w:rPr>
                </w:pPr>
                <w:r w:rsidRPr="009F765F">
                  <w:rPr>
                    <w:sz w:val="18"/>
                    <w:szCs w:val="18"/>
                  </w:rPr>
                  <w:t>Food Advertising</w:t>
                </w:r>
              </w:p>
              <w:p w14:paraId="6A4B80DB"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2-30a HWB 2-36a HWB 2-37a</w:t>
                </w:r>
              </w:p>
            </w:tc>
            <w:tc>
              <w:tcPr>
                <w:tcW w:w="1225" w:type="dxa"/>
                <w:vMerge/>
                <w:vAlign w:val="center"/>
              </w:tcPr>
              <w:p w14:paraId="6D9B3117" w14:textId="77777777" w:rsidR="00987211" w:rsidRDefault="00987211">
                <w:pPr>
                  <w:rPr>
                    <w:rFonts w:ascii="Times New Roman" w:hAnsi="Times New Roman"/>
                    <w:sz w:val="24"/>
                    <w:szCs w:val="24"/>
                  </w:rPr>
                </w:pPr>
              </w:p>
            </w:tc>
            <w:tc>
              <w:tcPr>
                <w:tcW w:w="1268" w:type="dxa"/>
              </w:tcPr>
              <w:p w14:paraId="75B72FE5" w14:textId="77777777" w:rsidR="00987211" w:rsidRPr="009F765F" w:rsidRDefault="00987211" w:rsidP="001A2B59">
                <w:pPr>
                  <w:widowControl w:val="0"/>
                  <w:rPr>
                    <w:color w:val="000000"/>
                    <w:kern w:val="28"/>
                    <w:sz w:val="18"/>
                    <w:szCs w:val="18"/>
                    <w14:cntxtAlts/>
                  </w:rPr>
                </w:pPr>
                <w:r w:rsidRPr="009F765F">
                  <w:rPr>
                    <w:sz w:val="18"/>
                    <w:szCs w:val="18"/>
                  </w:rPr>
                  <w:t>Peer Pressure</w:t>
                </w:r>
              </w:p>
              <w:p w14:paraId="0FB55DCE" w14:textId="77777777" w:rsidR="00987211" w:rsidRPr="009F765F" w:rsidRDefault="00987211" w:rsidP="001A2B59">
                <w:pPr>
                  <w:widowControl w:val="0"/>
                  <w:rPr>
                    <w:sz w:val="18"/>
                    <w:szCs w:val="18"/>
                  </w:rPr>
                </w:pPr>
                <w:r w:rsidRPr="009F765F">
                  <w:rPr>
                    <w:sz w:val="18"/>
                    <w:szCs w:val="18"/>
                  </w:rPr>
                  <w:t>Abuse</w:t>
                </w:r>
              </w:p>
              <w:p w14:paraId="3BDC53D2"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2-44a HWB 2-49a</w:t>
                </w:r>
              </w:p>
            </w:tc>
            <w:tc>
              <w:tcPr>
                <w:tcW w:w="1273" w:type="dxa"/>
              </w:tcPr>
              <w:p w14:paraId="0E886AAC" w14:textId="77777777" w:rsidR="00987211" w:rsidRPr="009F765F" w:rsidRDefault="00987211" w:rsidP="001A2B59">
                <w:pPr>
                  <w:widowControl w:val="0"/>
                  <w:rPr>
                    <w:color w:val="000000"/>
                    <w:kern w:val="28"/>
                    <w:sz w:val="18"/>
                    <w:szCs w:val="18"/>
                    <w14:cntxtAlts/>
                  </w:rPr>
                </w:pPr>
                <w:r w:rsidRPr="009F765F">
                  <w:rPr>
                    <w:sz w:val="18"/>
                    <w:szCs w:val="18"/>
                  </w:rPr>
                  <w:t>Contraception</w:t>
                </w:r>
              </w:p>
              <w:p w14:paraId="2270F19F" w14:textId="77777777" w:rsidR="00987211" w:rsidRPr="009F765F" w:rsidRDefault="00987211" w:rsidP="001A2B59">
                <w:pPr>
                  <w:widowControl w:val="0"/>
                  <w:rPr>
                    <w:sz w:val="18"/>
                    <w:szCs w:val="18"/>
                  </w:rPr>
                </w:pPr>
                <w:r w:rsidRPr="009F765F">
                  <w:rPr>
                    <w:sz w:val="18"/>
                    <w:szCs w:val="18"/>
                  </w:rPr>
                  <w:t>Media</w:t>
                </w:r>
              </w:p>
              <w:p w14:paraId="61F22FE2" w14:textId="77777777" w:rsidR="00987211" w:rsidRDefault="00987211" w:rsidP="001A2B59">
                <w:pPr>
                  <w:widowControl w:val="0"/>
                  <w:spacing w:line="285" w:lineRule="auto"/>
                  <w:rPr>
                    <w:color w:val="4D0073"/>
                    <w:sz w:val="18"/>
                    <w:szCs w:val="18"/>
                  </w:rPr>
                </w:pPr>
                <w:r w:rsidRPr="009F765F">
                  <w:rPr>
                    <w:color w:val="4D0073"/>
                    <w:sz w:val="18"/>
                    <w:szCs w:val="18"/>
                  </w:rPr>
                  <w:t xml:space="preserve">HWB 2-47a </w:t>
                </w:r>
              </w:p>
              <w:p w14:paraId="2323EA1D" w14:textId="77777777" w:rsidR="00987211" w:rsidRDefault="00987211" w:rsidP="001A2B59">
                <w:pPr>
                  <w:widowControl w:val="0"/>
                  <w:spacing w:line="285" w:lineRule="auto"/>
                  <w:rPr>
                    <w:color w:val="4D0073"/>
                    <w:sz w:val="18"/>
                    <w:szCs w:val="18"/>
                  </w:rPr>
                </w:pPr>
                <w:r w:rsidRPr="009F765F">
                  <w:rPr>
                    <w:color w:val="4D0073"/>
                    <w:sz w:val="18"/>
                    <w:szCs w:val="18"/>
                  </w:rPr>
                  <w:t xml:space="preserve">HWB 2-48a </w:t>
                </w:r>
              </w:p>
              <w:p w14:paraId="33D91B6D" w14:textId="77777777" w:rsidR="00987211" w:rsidRDefault="00987211" w:rsidP="001A2B59">
                <w:pPr>
                  <w:widowControl w:val="0"/>
                  <w:spacing w:line="285" w:lineRule="auto"/>
                  <w:rPr>
                    <w:color w:val="4D0073"/>
                    <w:sz w:val="18"/>
                    <w:szCs w:val="18"/>
                  </w:rPr>
                </w:pPr>
                <w:r w:rsidRPr="009F765F">
                  <w:rPr>
                    <w:color w:val="4D0073"/>
                    <w:sz w:val="18"/>
                    <w:szCs w:val="18"/>
                  </w:rPr>
                  <w:t xml:space="preserve">HWB 2-49a </w:t>
                </w:r>
              </w:p>
              <w:p w14:paraId="2AFDE39D" w14:textId="77777777" w:rsidR="00987211" w:rsidRPr="009F765F" w:rsidRDefault="00987211" w:rsidP="001A2B59">
                <w:pPr>
                  <w:widowControl w:val="0"/>
                  <w:spacing w:line="285" w:lineRule="auto"/>
                  <w:rPr>
                    <w:color w:val="4D0073"/>
                    <w:sz w:val="18"/>
                    <w:szCs w:val="18"/>
                  </w:rPr>
                </w:pPr>
                <w:r w:rsidRPr="009F765F">
                  <w:rPr>
                    <w:color w:val="4D0073"/>
                    <w:sz w:val="18"/>
                    <w:szCs w:val="18"/>
                  </w:rPr>
                  <w:t xml:space="preserve">HWB 2-50a </w:t>
                </w:r>
              </w:p>
            </w:tc>
            <w:tc>
              <w:tcPr>
                <w:tcW w:w="1350" w:type="dxa"/>
              </w:tcPr>
              <w:p w14:paraId="6911CEA8" w14:textId="77777777" w:rsidR="00987211" w:rsidRPr="009F765F" w:rsidRDefault="00987211" w:rsidP="001A2B59">
                <w:pPr>
                  <w:widowControl w:val="0"/>
                  <w:rPr>
                    <w:color w:val="000000"/>
                    <w:kern w:val="28"/>
                    <w:sz w:val="18"/>
                    <w:szCs w:val="18"/>
                    <w14:cntxtAlts/>
                  </w:rPr>
                </w:pPr>
                <w:r w:rsidRPr="009F765F">
                  <w:rPr>
                    <w:sz w:val="18"/>
                    <w:szCs w:val="18"/>
                  </w:rPr>
                  <w:t>Caring Responsibilities</w:t>
                </w:r>
              </w:p>
              <w:p w14:paraId="6B31EDF4" w14:textId="77777777" w:rsidR="00987211" w:rsidRPr="009F765F" w:rsidRDefault="00987211" w:rsidP="001A2B59">
                <w:pPr>
                  <w:widowControl w:val="0"/>
                  <w:rPr>
                    <w:sz w:val="18"/>
                    <w:szCs w:val="18"/>
                  </w:rPr>
                </w:pPr>
                <w:r w:rsidRPr="009F765F">
                  <w:rPr>
                    <w:sz w:val="18"/>
                    <w:szCs w:val="18"/>
                  </w:rPr>
                  <w:t>Conflict</w:t>
                </w:r>
              </w:p>
              <w:p w14:paraId="75828B32" w14:textId="77777777" w:rsidR="00987211" w:rsidRPr="009F765F" w:rsidRDefault="00987211" w:rsidP="001A2B59">
                <w:pPr>
                  <w:widowControl w:val="0"/>
                  <w:spacing w:line="285" w:lineRule="auto"/>
                  <w:rPr>
                    <w:color w:val="4D0073"/>
                    <w:kern w:val="28"/>
                    <w:sz w:val="18"/>
                    <w:szCs w:val="18"/>
                    <w14:cntxtAlts/>
                  </w:rPr>
                </w:pPr>
                <w:r w:rsidRPr="009F765F">
                  <w:rPr>
                    <w:color w:val="4D0073"/>
                    <w:sz w:val="18"/>
                    <w:szCs w:val="18"/>
                  </w:rPr>
                  <w:t>HWB 2-51a</w:t>
                </w:r>
              </w:p>
            </w:tc>
          </w:tr>
          <w:tr w:rsidR="006B4CBE" w14:paraId="6B16DD8A" w14:textId="77777777" w:rsidTr="00A91115">
            <w:trPr>
              <w:trHeight w:val="412"/>
            </w:trPr>
            <w:tc>
              <w:tcPr>
                <w:tcW w:w="10456" w:type="dxa"/>
                <w:gridSpan w:val="9"/>
                <w:shd w:val="clear" w:color="auto" w:fill="E5DFEC" w:themeFill="accent4" w:themeFillTint="33"/>
              </w:tcPr>
              <w:p w14:paraId="527EF200" w14:textId="03B03DB0" w:rsidR="00A91115" w:rsidRPr="00A91115" w:rsidRDefault="00A91115" w:rsidP="00A91115">
                <w:pPr>
                  <w:widowControl w:val="0"/>
                  <w:jc w:val="center"/>
                  <w:rPr>
                    <w:sz w:val="28"/>
                    <w:szCs w:val="28"/>
                  </w:rPr>
                </w:pPr>
                <w:hyperlink r:id="rId45" w:history="1">
                  <w:r w:rsidRPr="00A91115">
                    <w:rPr>
                      <w:rStyle w:val="Hyperlink"/>
                      <w:sz w:val="28"/>
                      <w:szCs w:val="28"/>
                    </w:rPr>
                    <w:t>Highland Council PSE</w:t>
                  </w:r>
                </w:hyperlink>
              </w:p>
            </w:tc>
          </w:tr>
        </w:tbl>
        <w:p w14:paraId="673DD46B" w14:textId="77777777" w:rsidR="003D7621" w:rsidRDefault="003D7621">
          <w:pPr>
            <w:rPr>
              <w:rFonts w:ascii="Times New Roman" w:hAnsi="Times New Roman"/>
              <w:sz w:val="24"/>
              <w:szCs w:val="24"/>
            </w:rPr>
          </w:pPr>
          <w:r>
            <w:rPr>
              <w:rFonts w:ascii="Times New Roman" w:hAnsi="Times New Roman"/>
              <w:sz w:val="24"/>
              <w:szCs w:val="24"/>
            </w:rPr>
            <w:br w:type="page"/>
          </w:r>
        </w:p>
        <w:p w14:paraId="4A0AEC41" w14:textId="77777777" w:rsidR="00987211" w:rsidRDefault="00987211" w:rsidP="00987211">
          <w:pPr>
            <w:spacing w:after="0" w:line="240" w:lineRule="auto"/>
            <w:rPr>
              <w:b/>
              <w:sz w:val="28"/>
            </w:rPr>
            <w:sectPr w:rsidR="00987211" w:rsidSect="00987211">
              <w:pgSz w:w="11906" w:h="16838" w:code="9"/>
              <w:pgMar w:top="720" w:right="720" w:bottom="720" w:left="720" w:header="709" w:footer="454" w:gutter="0"/>
              <w:cols w:space="708"/>
              <w:docGrid w:linePitch="360"/>
            </w:sectPr>
          </w:pPr>
        </w:p>
        <w:p w14:paraId="20165C39" w14:textId="77777777" w:rsidR="00592536" w:rsidRPr="00993A7D" w:rsidRDefault="009F765F" w:rsidP="00987211">
          <w:pPr>
            <w:spacing w:after="0" w:line="240" w:lineRule="auto"/>
            <w:rPr>
              <w:b/>
              <w:sz w:val="28"/>
            </w:rPr>
          </w:pPr>
          <w:r>
            <w:rPr>
              <w:rFonts w:ascii="Times New Roman" w:hAnsi="Times New Roman"/>
              <w:noProof/>
              <w:sz w:val="24"/>
              <w:szCs w:val="24"/>
              <w:lang w:eastAsia="en-GB"/>
            </w:rPr>
            <mc:AlternateContent>
              <mc:Choice Requires="wps">
                <w:drawing>
                  <wp:anchor distT="36576" distB="36576" distL="36576" distR="36576" simplePos="0" relativeHeight="251682816" behindDoc="0" locked="0" layoutInCell="1" allowOverlap="1" wp14:anchorId="10CC1DE7" wp14:editId="01A3E317">
                    <wp:simplePos x="0" y="0"/>
                    <wp:positionH relativeFrom="column">
                      <wp:posOffset>461645</wp:posOffset>
                    </wp:positionH>
                    <wp:positionV relativeFrom="paragraph">
                      <wp:posOffset>977265</wp:posOffset>
                    </wp:positionV>
                    <wp:extent cx="6641465" cy="9098915"/>
                    <wp:effectExtent l="4445" t="0" r="2540" b="1270"/>
                    <wp:wrapNone/>
                    <wp:docPr id="2508"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1465" cy="90989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5C79" id="Rectangle 2508" o:spid="_x0000_s1026" style="position:absolute;margin-left:36.35pt;margin-top:76.95pt;width:522.95pt;height:716.4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" filled="f" stroked="f" insetpen="t">
                    <v:shadow color="#ccc"/>
                    <o:lock v:ext="edit" shapetype="t"/>
                    <v:textbox inset="0,0,0,0"/>
                  </v:rect>
                </w:pict>
              </mc:Fallback>
            </mc:AlternateContent>
          </w:r>
          <w:r w:rsidR="00626A42">
            <w:rPr>
              <w:b/>
              <w:sz w:val="28"/>
            </w:rPr>
            <w:t>To support planning across the curriculum in discreet learning opportunities and interdisciplinary learning contexts:</w:t>
          </w:r>
        </w:p>
        <w:tbl>
          <w:tblPr>
            <w:tblStyle w:val="TableGrid"/>
            <w:tblW w:w="15701" w:type="dxa"/>
            <w:tblLayout w:type="fixed"/>
            <w:tblLook w:val="04A0" w:firstRow="1" w:lastRow="0" w:firstColumn="1" w:lastColumn="0" w:noHBand="0" w:noVBand="1"/>
          </w:tblPr>
          <w:tblGrid>
            <w:gridCol w:w="2518"/>
            <w:gridCol w:w="2126"/>
            <w:gridCol w:w="2410"/>
            <w:gridCol w:w="1985"/>
            <w:gridCol w:w="2126"/>
            <w:gridCol w:w="1843"/>
            <w:gridCol w:w="2693"/>
          </w:tblGrid>
          <w:tr w:rsidR="000A6618" w:rsidRPr="007350A6" w14:paraId="224C2497" w14:textId="77777777" w:rsidTr="00A75FEB">
            <w:tc>
              <w:tcPr>
                <w:tcW w:w="15701" w:type="dxa"/>
                <w:gridSpan w:val="7"/>
                <w:shd w:val="clear" w:color="auto" w:fill="B2A1C7" w:themeFill="accent4" w:themeFillTint="99"/>
              </w:tcPr>
              <w:p w14:paraId="14DCABAF" w14:textId="77777777" w:rsidR="000A6618" w:rsidRPr="007350A6" w:rsidRDefault="00D63A04" w:rsidP="008154CA">
                <w:pPr>
                  <w:jc w:val="center"/>
                  <w:rPr>
                    <w:rFonts w:cstheme="minorHAnsi"/>
                    <w:b/>
                    <w:sz w:val="20"/>
                  </w:rPr>
                </w:pPr>
                <w:r w:rsidRPr="007350A6">
                  <w:rPr>
                    <w:rFonts w:cstheme="minorHAnsi"/>
                    <w:b/>
                    <w:sz w:val="20"/>
                  </w:rPr>
                  <w:t>Year</w:t>
                </w:r>
                <w:r w:rsidR="000A6618" w:rsidRPr="007350A6">
                  <w:rPr>
                    <w:rFonts w:cstheme="minorHAnsi"/>
                    <w:b/>
                    <w:sz w:val="20"/>
                  </w:rPr>
                  <w:t xml:space="preserve"> Plan</w:t>
                </w:r>
              </w:p>
              <w:p w14:paraId="70B31C28" w14:textId="77777777" w:rsidR="000A6618" w:rsidRPr="007350A6" w:rsidRDefault="000A6618" w:rsidP="008154CA">
                <w:pPr>
                  <w:jc w:val="center"/>
                  <w:rPr>
                    <w:rFonts w:cstheme="minorHAnsi"/>
                    <w:b/>
                    <w:sz w:val="20"/>
                  </w:rPr>
                </w:pPr>
                <w:r w:rsidRPr="007350A6">
                  <w:rPr>
                    <w:rFonts w:cstheme="minorHAnsi"/>
                    <w:b/>
                    <w:sz w:val="20"/>
                  </w:rPr>
                  <w:t>First Level – Year One</w:t>
                </w:r>
              </w:p>
            </w:tc>
          </w:tr>
          <w:tr w:rsidR="000A6618" w:rsidRPr="007350A6" w14:paraId="0CC62E9F" w14:textId="77777777" w:rsidTr="0036689D">
            <w:tc>
              <w:tcPr>
                <w:tcW w:w="2518" w:type="dxa"/>
                <w:shd w:val="clear" w:color="auto" w:fill="E5DFEC" w:themeFill="accent4" w:themeFillTint="33"/>
              </w:tcPr>
              <w:p w14:paraId="5E248AA6" w14:textId="77777777" w:rsidR="000A6618" w:rsidRPr="007350A6" w:rsidRDefault="000A6618" w:rsidP="008154CA">
                <w:pPr>
                  <w:jc w:val="center"/>
                  <w:rPr>
                    <w:rFonts w:cstheme="minorHAnsi"/>
                    <w:b/>
                    <w:sz w:val="20"/>
                  </w:rPr>
                </w:pPr>
                <w:r w:rsidRPr="007350A6">
                  <w:rPr>
                    <w:rFonts w:cstheme="minorHAnsi"/>
                    <w:b/>
                    <w:sz w:val="20"/>
                  </w:rPr>
                  <w:t>Languages</w:t>
                </w:r>
              </w:p>
            </w:tc>
            <w:tc>
              <w:tcPr>
                <w:tcW w:w="2126" w:type="dxa"/>
                <w:shd w:val="clear" w:color="auto" w:fill="E5DFEC" w:themeFill="accent4" w:themeFillTint="33"/>
              </w:tcPr>
              <w:p w14:paraId="3AE7DB52" w14:textId="77777777" w:rsidR="000A6618" w:rsidRPr="007350A6" w:rsidRDefault="000A6618" w:rsidP="008154CA">
                <w:pPr>
                  <w:jc w:val="center"/>
                  <w:rPr>
                    <w:rFonts w:cstheme="minorHAnsi"/>
                    <w:b/>
                    <w:sz w:val="20"/>
                  </w:rPr>
                </w:pPr>
                <w:r w:rsidRPr="007350A6">
                  <w:rPr>
                    <w:rFonts w:cstheme="minorHAnsi"/>
                    <w:b/>
                    <w:sz w:val="20"/>
                  </w:rPr>
                  <w:t>Numeracy and Mathematics</w:t>
                </w:r>
              </w:p>
            </w:tc>
            <w:tc>
              <w:tcPr>
                <w:tcW w:w="2410" w:type="dxa"/>
                <w:shd w:val="clear" w:color="auto" w:fill="E5DFEC" w:themeFill="accent4" w:themeFillTint="33"/>
              </w:tcPr>
              <w:p w14:paraId="6BD5AA89" w14:textId="77777777" w:rsidR="000A6618" w:rsidRPr="007350A6" w:rsidRDefault="000A6618" w:rsidP="008154CA">
                <w:pPr>
                  <w:jc w:val="center"/>
                  <w:rPr>
                    <w:rFonts w:cstheme="minorHAnsi"/>
                    <w:b/>
                    <w:sz w:val="20"/>
                  </w:rPr>
                </w:pPr>
                <w:r w:rsidRPr="007350A6">
                  <w:rPr>
                    <w:rFonts w:cstheme="minorHAnsi"/>
                    <w:b/>
                    <w:sz w:val="20"/>
                  </w:rPr>
                  <w:t>Health and Wellbeing</w:t>
                </w:r>
              </w:p>
            </w:tc>
            <w:tc>
              <w:tcPr>
                <w:tcW w:w="1985" w:type="dxa"/>
                <w:shd w:val="clear" w:color="auto" w:fill="E5DFEC" w:themeFill="accent4" w:themeFillTint="33"/>
              </w:tcPr>
              <w:p w14:paraId="7EFC2A20" w14:textId="77777777" w:rsidR="000A6618" w:rsidRPr="007350A6" w:rsidRDefault="000A6618" w:rsidP="00A75FEB">
                <w:pPr>
                  <w:jc w:val="center"/>
                  <w:rPr>
                    <w:rFonts w:cstheme="minorHAnsi"/>
                    <w:b/>
                    <w:sz w:val="20"/>
                  </w:rPr>
                </w:pPr>
                <w:r w:rsidRPr="007350A6">
                  <w:rPr>
                    <w:rFonts w:cstheme="minorHAnsi"/>
                    <w:b/>
                    <w:sz w:val="20"/>
                  </w:rPr>
                  <w:t>Expressive Arts</w:t>
                </w:r>
              </w:p>
            </w:tc>
            <w:tc>
              <w:tcPr>
                <w:tcW w:w="2126" w:type="dxa"/>
                <w:shd w:val="clear" w:color="auto" w:fill="E5DFEC" w:themeFill="accent4" w:themeFillTint="33"/>
              </w:tcPr>
              <w:p w14:paraId="2AE8FE3E" w14:textId="77777777" w:rsidR="000A6618" w:rsidRPr="007350A6" w:rsidRDefault="000A6618" w:rsidP="00A75FEB">
                <w:pPr>
                  <w:jc w:val="center"/>
                  <w:rPr>
                    <w:rFonts w:cstheme="minorHAnsi"/>
                    <w:b/>
                    <w:sz w:val="20"/>
                  </w:rPr>
                </w:pPr>
                <w:r w:rsidRPr="007350A6">
                  <w:rPr>
                    <w:rFonts w:cstheme="minorHAnsi"/>
                    <w:b/>
                    <w:sz w:val="20"/>
                  </w:rPr>
                  <w:t>Religious and Moral Education</w:t>
                </w:r>
              </w:p>
            </w:tc>
            <w:tc>
              <w:tcPr>
                <w:tcW w:w="1843" w:type="dxa"/>
                <w:shd w:val="clear" w:color="auto" w:fill="E5DFEC" w:themeFill="accent4" w:themeFillTint="33"/>
              </w:tcPr>
              <w:p w14:paraId="476E6AA9" w14:textId="77777777" w:rsidR="008F3C8E" w:rsidRPr="007350A6" w:rsidRDefault="008F3C8E" w:rsidP="008154CA">
                <w:pPr>
                  <w:jc w:val="center"/>
                  <w:rPr>
                    <w:rFonts w:cstheme="minorHAnsi"/>
                    <w:b/>
                    <w:sz w:val="20"/>
                  </w:rPr>
                </w:pPr>
                <w:r w:rsidRPr="007350A6">
                  <w:rPr>
                    <w:rFonts w:cstheme="minorHAnsi"/>
                    <w:b/>
                    <w:sz w:val="20"/>
                  </w:rPr>
                  <w:t xml:space="preserve">Digital </w:t>
                </w:r>
              </w:p>
              <w:p w14:paraId="71FEC2F0" w14:textId="77777777" w:rsidR="000A6618" w:rsidRPr="007350A6" w:rsidRDefault="000A6618" w:rsidP="008154CA">
                <w:pPr>
                  <w:jc w:val="center"/>
                  <w:rPr>
                    <w:rFonts w:cstheme="minorHAnsi"/>
                    <w:b/>
                    <w:sz w:val="20"/>
                  </w:rPr>
                </w:pPr>
                <w:r w:rsidRPr="007350A6">
                  <w:rPr>
                    <w:rFonts w:cstheme="minorHAnsi"/>
                    <w:b/>
                    <w:sz w:val="20"/>
                  </w:rPr>
                  <w:t>Technologies</w:t>
                </w:r>
              </w:p>
            </w:tc>
            <w:tc>
              <w:tcPr>
                <w:tcW w:w="2693" w:type="dxa"/>
                <w:shd w:val="clear" w:color="auto" w:fill="E5DFEC" w:themeFill="accent4" w:themeFillTint="33"/>
              </w:tcPr>
              <w:p w14:paraId="55896074" w14:textId="77777777" w:rsidR="000F473F" w:rsidRPr="007350A6" w:rsidRDefault="00A91115" w:rsidP="008154CA">
                <w:pPr>
                  <w:jc w:val="center"/>
                  <w:rPr>
                    <w:rFonts w:cstheme="minorHAnsi"/>
                    <w:b/>
                    <w:sz w:val="20"/>
                    <w:szCs w:val="24"/>
                  </w:rPr>
                </w:pPr>
                <w:hyperlink r:id="rId46" w:history="1">
                  <w:r w:rsidR="000F473F" w:rsidRPr="007350A6">
                    <w:rPr>
                      <w:rStyle w:val="Hyperlink"/>
                      <w:rFonts w:cstheme="minorHAnsi"/>
                      <w:b/>
                      <w:sz w:val="20"/>
                      <w:szCs w:val="24"/>
                    </w:rPr>
                    <w:t>Social Studies</w:t>
                  </w:r>
                </w:hyperlink>
                <w:r w:rsidR="000F473F" w:rsidRPr="007350A6">
                  <w:rPr>
                    <w:rFonts w:cstheme="minorHAnsi"/>
                    <w:b/>
                    <w:sz w:val="20"/>
                    <w:szCs w:val="24"/>
                  </w:rPr>
                  <w:t xml:space="preserve"> </w:t>
                </w:r>
              </w:p>
              <w:p w14:paraId="1246384E" w14:textId="77777777" w:rsidR="000A6618" w:rsidRPr="007350A6" w:rsidRDefault="00B50A42" w:rsidP="008154CA">
                <w:pPr>
                  <w:jc w:val="center"/>
                  <w:rPr>
                    <w:rStyle w:val="Hyperlink"/>
                    <w:rFonts w:cstheme="minorHAnsi"/>
                    <w:b/>
                    <w:sz w:val="20"/>
                    <w:szCs w:val="24"/>
                  </w:rPr>
                </w:pPr>
                <w:r w:rsidRPr="007350A6">
                  <w:rPr>
                    <w:rFonts w:cstheme="minorHAnsi"/>
                    <w:b/>
                    <w:sz w:val="20"/>
                    <w:szCs w:val="24"/>
                  </w:rPr>
                  <w:fldChar w:fldCharType="begin"/>
                </w:r>
                <w:r w:rsidR="00FC271C" w:rsidRPr="007350A6">
                  <w:rPr>
                    <w:rFonts w:cstheme="minorHAnsi"/>
                    <w:b/>
                    <w:sz w:val="20"/>
                    <w:szCs w:val="24"/>
                  </w:rPr>
                  <w:instrText>HYPERLINK "Curiculum%20Framework%20Documents/Possible%201st%20level%20bundling%20of%20Science%20Es&amp;Os.docx"</w:instrText>
                </w:r>
                <w:r w:rsidRPr="007350A6">
                  <w:rPr>
                    <w:rFonts w:cstheme="minorHAnsi"/>
                    <w:b/>
                    <w:sz w:val="20"/>
                    <w:szCs w:val="24"/>
                  </w:rPr>
                  <w:fldChar w:fldCharType="separate"/>
                </w:r>
                <w:r w:rsidR="000A6618" w:rsidRPr="007350A6">
                  <w:rPr>
                    <w:rStyle w:val="Hyperlink"/>
                    <w:rFonts w:cstheme="minorHAnsi"/>
                    <w:b/>
                    <w:sz w:val="20"/>
                    <w:szCs w:val="24"/>
                  </w:rPr>
                  <w:t>Sciences</w:t>
                </w:r>
              </w:p>
              <w:p w14:paraId="2AEACCF9" w14:textId="77777777" w:rsidR="000A6618" w:rsidRPr="007350A6" w:rsidRDefault="00B50A42" w:rsidP="008154CA">
                <w:pPr>
                  <w:jc w:val="center"/>
                  <w:rPr>
                    <w:rFonts w:cstheme="minorHAnsi"/>
                    <w:b/>
                    <w:sz w:val="20"/>
                  </w:rPr>
                </w:pPr>
                <w:r w:rsidRPr="007350A6">
                  <w:rPr>
                    <w:rFonts w:cstheme="minorHAnsi"/>
                    <w:b/>
                    <w:sz w:val="20"/>
                    <w:szCs w:val="24"/>
                  </w:rPr>
                  <w:fldChar w:fldCharType="end"/>
                </w:r>
                <w:hyperlink r:id="rId47" w:history="1">
                  <w:r w:rsidR="000A6618" w:rsidRPr="007350A6">
                    <w:rPr>
                      <w:rStyle w:val="Hyperlink"/>
                      <w:rFonts w:cstheme="minorHAnsi"/>
                      <w:b/>
                      <w:sz w:val="20"/>
                      <w:szCs w:val="24"/>
                    </w:rPr>
                    <w:t>Technologies</w:t>
                  </w:r>
                </w:hyperlink>
              </w:p>
            </w:tc>
          </w:tr>
          <w:tr w:rsidR="000A6618" w:rsidRPr="007350A6" w14:paraId="14B9CD96" w14:textId="77777777" w:rsidTr="0036689D">
            <w:trPr>
              <w:trHeight w:val="1895"/>
            </w:trPr>
            <w:tc>
              <w:tcPr>
                <w:tcW w:w="2518" w:type="dxa"/>
                <w:vMerge w:val="restart"/>
                <w:shd w:val="clear" w:color="auto" w:fill="auto"/>
              </w:tcPr>
              <w:p w14:paraId="29F74C26" w14:textId="77777777" w:rsidR="000A6618" w:rsidRPr="007350A6" w:rsidRDefault="000A6618" w:rsidP="008154CA">
                <w:pPr>
                  <w:rPr>
                    <w:rFonts w:cstheme="minorHAnsi"/>
                    <w:color w:val="333333"/>
                    <w:sz w:val="20"/>
                    <w:shd w:val="clear" w:color="auto" w:fill="FFFFFF"/>
                  </w:rPr>
                </w:pPr>
                <w:r w:rsidRPr="007350A6">
                  <w:rPr>
                    <w:rFonts w:cstheme="minorHAnsi"/>
                    <w:sz w:val="20"/>
                  </w:rPr>
                  <w:t xml:space="preserve">Literacy and English/ Literacy and </w:t>
                </w:r>
                <w:proofErr w:type="spellStart"/>
                <w:r w:rsidRPr="007350A6">
                  <w:rPr>
                    <w:rFonts w:cstheme="minorHAnsi"/>
                    <w:color w:val="333333"/>
                    <w:sz w:val="20"/>
                    <w:shd w:val="clear" w:color="auto" w:fill="FFFFFF"/>
                  </w:rPr>
                  <w:t>Gàidhlig</w:t>
                </w:r>
                <w:proofErr w:type="spellEnd"/>
                <w:r w:rsidRPr="007350A6">
                  <w:rPr>
                    <w:rFonts w:cstheme="minorHAnsi"/>
                    <w:color w:val="333333"/>
                    <w:sz w:val="20"/>
                    <w:shd w:val="clear" w:color="auto" w:fill="FFFFFF"/>
                  </w:rPr>
                  <w:t xml:space="preserve"> is planned for and delivered through:</w:t>
                </w:r>
              </w:p>
              <w:p w14:paraId="0F312519" w14:textId="77777777" w:rsidR="000A6618" w:rsidRPr="007350A6" w:rsidRDefault="000A6618" w:rsidP="008154CA">
                <w:pPr>
                  <w:pStyle w:val="ListParagraph"/>
                  <w:numPr>
                    <w:ilvl w:val="0"/>
                    <w:numId w:val="1"/>
                  </w:numPr>
                  <w:rPr>
                    <w:rFonts w:cstheme="minorHAnsi"/>
                    <w:color w:val="333333"/>
                    <w:sz w:val="20"/>
                    <w:shd w:val="clear" w:color="auto" w:fill="FFFFFF"/>
                  </w:rPr>
                </w:pPr>
                <w:r w:rsidRPr="007350A6">
                  <w:rPr>
                    <w:rFonts w:cstheme="minorHAnsi"/>
                    <w:color w:val="333333"/>
                    <w:sz w:val="20"/>
                    <w:shd w:val="clear" w:color="auto" w:fill="FFFFFF"/>
                  </w:rPr>
                  <w:t>discrete learning opportunities</w:t>
                </w:r>
              </w:p>
              <w:p w14:paraId="6B68FB02" w14:textId="77777777" w:rsidR="000A6618" w:rsidRPr="007350A6" w:rsidRDefault="000A6618" w:rsidP="008154CA">
                <w:pPr>
                  <w:pStyle w:val="ListParagraph"/>
                  <w:numPr>
                    <w:ilvl w:val="0"/>
                    <w:numId w:val="1"/>
                  </w:numPr>
                  <w:rPr>
                    <w:rFonts w:cstheme="minorHAnsi"/>
                    <w:color w:val="333333"/>
                    <w:sz w:val="20"/>
                    <w:shd w:val="clear" w:color="auto" w:fill="FFFFFF"/>
                  </w:rPr>
                </w:pPr>
                <w:r w:rsidRPr="007350A6">
                  <w:rPr>
                    <w:rFonts w:cstheme="minorHAnsi"/>
                    <w:color w:val="333333"/>
                    <w:sz w:val="20"/>
                    <w:shd w:val="clear" w:color="auto" w:fill="FFFFFF"/>
                  </w:rPr>
                  <w:t>interdisciplinary learning contexts</w:t>
                </w:r>
              </w:p>
              <w:p w14:paraId="35726E25" w14:textId="77777777" w:rsidR="000A6618" w:rsidRPr="007350A6" w:rsidRDefault="000A6618" w:rsidP="008154CA">
                <w:pPr>
                  <w:rPr>
                    <w:rFonts w:cstheme="minorHAnsi"/>
                    <w:color w:val="333333"/>
                    <w:sz w:val="20"/>
                    <w:shd w:val="clear" w:color="auto" w:fill="FFFFFF"/>
                  </w:rPr>
                </w:pPr>
              </w:p>
              <w:p w14:paraId="01F84302" w14:textId="77777777" w:rsidR="000A6618" w:rsidRPr="007350A6" w:rsidRDefault="00A91115" w:rsidP="008154CA">
                <w:pPr>
                  <w:rPr>
                    <w:rFonts w:cstheme="minorHAnsi"/>
                    <w:color w:val="333333"/>
                    <w:sz w:val="20"/>
                    <w:shd w:val="clear" w:color="auto" w:fill="FFFFFF"/>
                  </w:rPr>
                </w:pPr>
                <w:hyperlink r:id="rId48" w:history="1">
                  <w:r w:rsidR="000A6618" w:rsidRPr="007350A6">
                    <w:rPr>
                      <w:rStyle w:val="Hyperlink"/>
                      <w:rFonts w:cstheme="minorHAnsi"/>
                      <w:sz w:val="20"/>
                      <w:shd w:val="clear" w:color="auto" w:fill="FFFFFF"/>
                    </w:rPr>
                    <w:t>The Highland Literacy Progression Framework</w:t>
                  </w:r>
                </w:hyperlink>
                <w:r w:rsidR="000A6618" w:rsidRPr="007350A6">
                  <w:rPr>
                    <w:rFonts w:cstheme="minorHAnsi"/>
                    <w:color w:val="333333"/>
                    <w:sz w:val="20"/>
                    <w:shd w:val="clear" w:color="auto" w:fill="FFFFFF"/>
                  </w:rPr>
                  <w:t xml:space="preserve"> is used to support Learning and Teaching.</w:t>
                </w:r>
              </w:p>
              <w:p w14:paraId="2C2F54BB" w14:textId="77777777" w:rsidR="007350A6" w:rsidRPr="007350A6" w:rsidRDefault="007350A6" w:rsidP="008154CA">
                <w:pPr>
                  <w:rPr>
                    <w:rFonts w:cstheme="minorHAnsi"/>
                    <w:color w:val="333333"/>
                    <w:sz w:val="20"/>
                    <w:shd w:val="clear" w:color="auto" w:fill="FFFFFF"/>
                  </w:rPr>
                </w:pPr>
              </w:p>
              <w:p w14:paraId="2ED25BD5" w14:textId="77777777" w:rsidR="00B9319B" w:rsidRPr="007350A6" w:rsidRDefault="00A91115" w:rsidP="008154CA">
                <w:pPr>
                  <w:rPr>
                    <w:rFonts w:cstheme="minorHAnsi"/>
                    <w:color w:val="333333"/>
                    <w:sz w:val="20"/>
                    <w:shd w:val="clear" w:color="auto" w:fill="FFFFFF"/>
                  </w:rPr>
                </w:pPr>
                <w:hyperlink r:id="rId49" w:history="1">
                  <w:r w:rsidR="007350A6" w:rsidRPr="007350A6">
                    <w:rPr>
                      <w:rStyle w:val="Hyperlink"/>
                      <w:rFonts w:cstheme="minorHAnsi"/>
                      <w:sz w:val="20"/>
                      <w:shd w:val="clear" w:color="auto" w:fill="FFFFFF"/>
                    </w:rPr>
                    <w:t>Punctuation and Grammar</w:t>
                  </w:r>
                </w:hyperlink>
              </w:p>
              <w:p w14:paraId="5719D950" w14:textId="77777777" w:rsidR="007350A6" w:rsidRPr="007350A6" w:rsidRDefault="007350A6" w:rsidP="008154CA">
                <w:pPr>
                  <w:rPr>
                    <w:rFonts w:cstheme="minorHAnsi"/>
                    <w:color w:val="333333"/>
                    <w:sz w:val="20"/>
                    <w:shd w:val="clear" w:color="auto" w:fill="FFFFFF"/>
                  </w:rPr>
                </w:pPr>
              </w:p>
              <w:p w14:paraId="15B2B139" w14:textId="77777777" w:rsidR="00B9319B" w:rsidRPr="007350A6" w:rsidRDefault="00A91115" w:rsidP="008154CA">
                <w:pPr>
                  <w:rPr>
                    <w:rFonts w:cstheme="minorHAnsi"/>
                    <w:color w:val="333333"/>
                    <w:sz w:val="20"/>
                    <w:shd w:val="clear" w:color="auto" w:fill="FFFFFF"/>
                  </w:rPr>
                </w:pPr>
                <w:hyperlink r:id="rId50" w:history="1">
                  <w:r w:rsidR="00B9319B" w:rsidRPr="007350A6">
                    <w:rPr>
                      <w:rStyle w:val="Hyperlink"/>
                      <w:rFonts w:cstheme="minorHAnsi"/>
                      <w:sz w:val="20"/>
                      <w:shd w:val="clear" w:color="auto" w:fill="FFFFFF"/>
                    </w:rPr>
                    <w:t>HLP</w:t>
                  </w:r>
                </w:hyperlink>
              </w:p>
              <w:p w14:paraId="0345A569" w14:textId="77777777" w:rsidR="000A6618" w:rsidRPr="007350A6" w:rsidRDefault="000A6618" w:rsidP="008154CA">
                <w:pPr>
                  <w:rPr>
                    <w:rFonts w:cstheme="minorHAnsi"/>
                    <w:color w:val="333333"/>
                    <w:sz w:val="20"/>
                    <w:shd w:val="clear" w:color="auto" w:fill="FFFFFF"/>
                  </w:rPr>
                </w:pPr>
              </w:p>
              <w:p w14:paraId="21E76E7C" w14:textId="77777777" w:rsidR="00B87EE2" w:rsidRPr="007350A6" w:rsidRDefault="00A91115" w:rsidP="00B87EE2">
                <w:pPr>
                  <w:rPr>
                    <w:rFonts w:cstheme="minorHAnsi"/>
                    <w:color w:val="333333"/>
                    <w:sz w:val="20"/>
                    <w:shd w:val="clear" w:color="auto" w:fill="FFFFFF"/>
                  </w:rPr>
                </w:pPr>
                <w:hyperlink r:id="rId51" w:history="1">
                  <w:r w:rsidR="00B87EE2" w:rsidRPr="007350A6">
                    <w:rPr>
                      <w:rStyle w:val="Hyperlink"/>
                      <w:rFonts w:cstheme="minorHAnsi"/>
                      <w:sz w:val="20"/>
                      <w:shd w:val="clear" w:color="auto" w:fill="FFFFFF"/>
                    </w:rPr>
                    <w:t>Tools for Handwriting</w:t>
                  </w:r>
                </w:hyperlink>
              </w:p>
              <w:p w14:paraId="46864D83" w14:textId="77777777" w:rsidR="00B87EE2" w:rsidRPr="007350A6" w:rsidRDefault="00B87EE2" w:rsidP="008154CA">
                <w:pPr>
                  <w:rPr>
                    <w:rFonts w:cstheme="minorHAnsi"/>
                    <w:color w:val="333333"/>
                    <w:sz w:val="20"/>
                    <w:shd w:val="clear" w:color="auto" w:fill="FFFFFF"/>
                  </w:rPr>
                </w:pPr>
              </w:p>
              <w:p w14:paraId="2958697E" w14:textId="77777777" w:rsidR="000A6618" w:rsidRPr="007350A6" w:rsidRDefault="000A6618" w:rsidP="008154CA">
                <w:pPr>
                  <w:rPr>
                    <w:rFonts w:cstheme="minorHAnsi"/>
                    <w:color w:val="333333"/>
                    <w:sz w:val="20"/>
                    <w:shd w:val="clear" w:color="auto" w:fill="FFFFFF"/>
                  </w:rPr>
                </w:pPr>
                <w:r w:rsidRPr="007350A6">
                  <w:rPr>
                    <w:rFonts w:cstheme="minorHAnsi"/>
                    <w:color w:val="333333"/>
                    <w:sz w:val="20"/>
                    <w:shd w:val="clear" w:color="auto" w:fill="FFFFFF"/>
                  </w:rPr>
                  <w:t xml:space="preserve">Modern Languages, through </w:t>
                </w:r>
                <w:hyperlink r:id="rId52" w:history="1">
                  <w:r w:rsidRPr="007350A6">
                    <w:rPr>
                      <w:rStyle w:val="Hyperlink"/>
                      <w:rFonts w:cstheme="minorHAnsi"/>
                      <w:sz w:val="20"/>
                      <w:shd w:val="clear" w:color="auto" w:fill="FFFFFF"/>
                    </w:rPr>
                    <w:t>1 + 2</w:t>
                  </w:r>
                </w:hyperlink>
                <w:r w:rsidRPr="007350A6">
                  <w:rPr>
                    <w:rFonts w:cstheme="minorHAnsi"/>
                    <w:color w:val="333333"/>
                    <w:sz w:val="20"/>
                    <w:shd w:val="clear" w:color="auto" w:fill="FFFFFF"/>
                  </w:rPr>
                  <w:t>, is planned for and delivered through the curriculum.</w:t>
                </w:r>
              </w:p>
              <w:p w14:paraId="3FD3C484" w14:textId="77777777" w:rsidR="000A6618" w:rsidRPr="007350A6" w:rsidRDefault="000A6618" w:rsidP="008154CA">
                <w:pPr>
                  <w:rPr>
                    <w:rFonts w:cstheme="minorHAnsi"/>
                    <w:color w:val="333333"/>
                    <w:sz w:val="20"/>
                    <w:shd w:val="clear" w:color="auto" w:fill="FFFFFF"/>
                  </w:rPr>
                </w:pPr>
              </w:p>
              <w:p w14:paraId="3A26C934" w14:textId="77777777" w:rsidR="000A6618" w:rsidRPr="007350A6" w:rsidRDefault="00AF5A58" w:rsidP="008154CA">
                <w:pPr>
                  <w:rPr>
                    <w:rFonts w:cstheme="minorHAnsi"/>
                    <w:color w:val="333333"/>
                    <w:sz w:val="20"/>
                    <w:shd w:val="clear" w:color="auto" w:fill="FFFFFF"/>
                  </w:rPr>
                </w:pPr>
                <w:r w:rsidRPr="007350A6">
                  <w:rPr>
                    <w:rFonts w:cstheme="minorHAnsi"/>
                    <w:color w:val="333333"/>
                    <w:sz w:val="20"/>
                    <w:shd w:val="clear" w:color="auto" w:fill="FFFFFF"/>
                  </w:rPr>
                  <w:t xml:space="preserve">The </w:t>
                </w:r>
                <w:hyperlink r:id="rId53" w:history="1">
                  <w:r w:rsidRPr="007350A6">
                    <w:rPr>
                      <w:rStyle w:val="Hyperlink"/>
                      <w:rFonts w:cstheme="minorHAnsi"/>
                      <w:sz w:val="20"/>
                      <w:shd w:val="clear" w:color="auto" w:fill="FFFFFF"/>
                    </w:rPr>
                    <w:t>Power Language Platform</w:t>
                  </w:r>
                </w:hyperlink>
                <w:r w:rsidR="000A6618" w:rsidRPr="007350A6">
                  <w:rPr>
                    <w:rFonts w:cstheme="minorHAnsi"/>
                    <w:color w:val="333333"/>
                    <w:sz w:val="20"/>
                    <w:shd w:val="clear" w:color="auto" w:fill="FFFFFF"/>
                  </w:rPr>
                  <w:t xml:space="preserve"> </w:t>
                </w:r>
                <w:r w:rsidR="00367646" w:rsidRPr="007350A6">
                  <w:rPr>
                    <w:rFonts w:cstheme="minorHAnsi"/>
                    <w:color w:val="333333"/>
                    <w:sz w:val="20"/>
                    <w:shd w:val="clear" w:color="auto" w:fill="FFFFFF"/>
                  </w:rPr>
                  <w:t xml:space="preserve">and </w:t>
                </w:r>
                <w:hyperlink r:id="rId54" w:history="1">
                  <w:r w:rsidR="00367646" w:rsidRPr="007350A6">
                    <w:rPr>
                      <w:rStyle w:val="Hyperlink"/>
                      <w:rFonts w:cstheme="minorHAnsi"/>
                      <w:sz w:val="20"/>
                      <w:shd w:val="clear" w:color="auto" w:fill="FFFFFF"/>
                    </w:rPr>
                    <w:t>Go Gaelic</w:t>
                  </w:r>
                </w:hyperlink>
                <w:r w:rsidR="00367646" w:rsidRPr="007350A6">
                  <w:rPr>
                    <w:rFonts w:cstheme="minorHAnsi"/>
                    <w:color w:val="333333"/>
                    <w:sz w:val="20"/>
                    <w:shd w:val="clear" w:color="auto" w:fill="FFFFFF"/>
                  </w:rPr>
                  <w:t xml:space="preserve"> are</w:t>
                </w:r>
                <w:r w:rsidR="000A6618" w:rsidRPr="007350A6">
                  <w:rPr>
                    <w:rFonts w:cstheme="minorHAnsi"/>
                    <w:color w:val="333333"/>
                    <w:sz w:val="20"/>
                    <w:shd w:val="clear" w:color="auto" w:fill="FFFFFF"/>
                  </w:rPr>
                  <w:t xml:space="preserve"> used to support learning and teaching.</w:t>
                </w:r>
              </w:p>
              <w:p w14:paraId="7D01B424" w14:textId="77777777" w:rsidR="000A6618" w:rsidRPr="007350A6" w:rsidRDefault="000A6618" w:rsidP="008154CA">
                <w:pPr>
                  <w:rPr>
                    <w:rFonts w:cstheme="minorHAnsi"/>
                    <w:sz w:val="20"/>
                  </w:rPr>
                </w:pPr>
              </w:p>
            </w:tc>
            <w:tc>
              <w:tcPr>
                <w:tcW w:w="2126" w:type="dxa"/>
                <w:vMerge w:val="restart"/>
              </w:tcPr>
              <w:p w14:paraId="4568CAA1" w14:textId="77777777" w:rsidR="000A6618" w:rsidRPr="007350A6" w:rsidRDefault="000A6618" w:rsidP="008154CA">
                <w:pPr>
                  <w:rPr>
                    <w:rFonts w:cstheme="minorHAnsi"/>
                    <w:sz w:val="20"/>
                  </w:rPr>
                </w:pPr>
                <w:r w:rsidRPr="007350A6">
                  <w:rPr>
                    <w:rFonts w:cstheme="minorHAnsi"/>
                    <w:sz w:val="20"/>
                  </w:rPr>
                  <w:t>Numeracy and Mathematics is planned for through:</w:t>
                </w:r>
              </w:p>
              <w:p w14:paraId="60325E93" w14:textId="77777777" w:rsidR="000A6618" w:rsidRPr="007350A6" w:rsidRDefault="000A6618" w:rsidP="008154CA">
                <w:pPr>
                  <w:pStyle w:val="ListParagraph"/>
                  <w:numPr>
                    <w:ilvl w:val="0"/>
                    <w:numId w:val="2"/>
                  </w:numPr>
                  <w:rPr>
                    <w:rFonts w:cstheme="minorHAnsi"/>
                    <w:sz w:val="20"/>
                  </w:rPr>
                </w:pPr>
                <w:r w:rsidRPr="007350A6">
                  <w:rPr>
                    <w:rFonts w:cstheme="minorHAnsi"/>
                    <w:sz w:val="20"/>
                  </w:rPr>
                  <w:t>discrete learning opportunities</w:t>
                </w:r>
              </w:p>
              <w:p w14:paraId="07631050" w14:textId="77777777" w:rsidR="000A6618" w:rsidRPr="007350A6" w:rsidRDefault="000A6618" w:rsidP="008154CA">
                <w:pPr>
                  <w:pStyle w:val="ListParagraph"/>
                  <w:numPr>
                    <w:ilvl w:val="0"/>
                    <w:numId w:val="2"/>
                  </w:numPr>
                  <w:rPr>
                    <w:rFonts w:cstheme="minorHAnsi"/>
                    <w:sz w:val="20"/>
                  </w:rPr>
                </w:pPr>
                <w:r w:rsidRPr="007350A6">
                  <w:rPr>
                    <w:rFonts w:cstheme="minorHAnsi"/>
                    <w:sz w:val="20"/>
                  </w:rPr>
                  <w:t>interdisciplinary learning contexts</w:t>
                </w:r>
              </w:p>
              <w:p w14:paraId="7E75778B" w14:textId="77777777" w:rsidR="000A6618" w:rsidRPr="007350A6" w:rsidRDefault="000A6618" w:rsidP="008154CA">
                <w:pPr>
                  <w:rPr>
                    <w:rFonts w:cstheme="minorHAnsi"/>
                    <w:sz w:val="20"/>
                  </w:rPr>
                </w:pPr>
              </w:p>
              <w:p w14:paraId="7B780F52" w14:textId="77777777" w:rsidR="00C42C73" w:rsidRPr="007350A6" w:rsidRDefault="00C42C73" w:rsidP="008154CA">
                <w:pPr>
                  <w:rPr>
                    <w:rFonts w:cstheme="minorHAnsi"/>
                    <w:sz w:val="20"/>
                  </w:rPr>
                </w:pPr>
                <w:r w:rsidRPr="007350A6">
                  <w:rPr>
                    <w:rFonts w:cstheme="minorHAnsi"/>
                    <w:sz w:val="20"/>
                  </w:rPr>
                  <w:t xml:space="preserve">The </w:t>
                </w:r>
                <w:hyperlink r:id="rId55" w:history="1">
                  <w:r w:rsidRPr="007350A6">
                    <w:rPr>
                      <w:rStyle w:val="Hyperlink"/>
                      <w:rFonts w:cstheme="minorHAnsi"/>
                      <w:sz w:val="20"/>
                    </w:rPr>
                    <w:t>Highland Numeracy Progression</w:t>
                  </w:r>
                </w:hyperlink>
                <w:r w:rsidRPr="007350A6">
                  <w:rPr>
                    <w:rFonts w:cstheme="minorHAnsi"/>
                    <w:sz w:val="20"/>
                  </w:rPr>
                  <w:t xml:space="preserve"> is available to support the teaching of Numeracy.</w:t>
                </w:r>
              </w:p>
              <w:p w14:paraId="47F0B87F" w14:textId="77777777" w:rsidR="00B9319B" w:rsidRPr="007350A6" w:rsidRDefault="00B9319B" w:rsidP="008154CA">
                <w:pPr>
                  <w:rPr>
                    <w:rFonts w:cstheme="minorHAnsi"/>
                    <w:sz w:val="20"/>
                  </w:rPr>
                </w:pPr>
              </w:p>
              <w:p w14:paraId="78E2B5C7" w14:textId="77777777" w:rsidR="00B9319B" w:rsidRPr="007350A6" w:rsidRDefault="00A91115" w:rsidP="008154CA">
                <w:pPr>
                  <w:rPr>
                    <w:rFonts w:cstheme="minorHAnsi"/>
                    <w:sz w:val="20"/>
                  </w:rPr>
                </w:pPr>
                <w:hyperlink r:id="rId56" w:history="1">
                  <w:r w:rsidR="00B9319B" w:rsidRPr="007350A6">
                    <w:rPr>
                      <w:rStyle w:val="Hyperlink"/>
                      <w:rFonts w:cstheme="minorHAnsi"/>
                      <w:sz w:val="20"/>
                    </w:rPr>
                    <w:t>HNP</w:t>
                  </w:r>
                </w:hyperlink>
              </w:p>
            </w:tc>
            <w:tc>
              <w:tcPr>
                <w:tcW w:w="2410" w:type="dxa"/>
                <w:vMerge w:val="restart"/>
              </w:tcPr>
              <w:p w14:paraId="2C6484BC" w14:textId="77777777" w:rsidR="000A6618" w:rsidRPr="007350A6" w:rsidRDefault="001612F0" w:rsidP="008154CA">
                <w:pPr>
                  <w:rPr>
                    <w:rFonts w:cstheme="minorHAnsi"/>
                    <w:sz w:val="20"/>
                  </w:rPr>
                </w:pPr>
                <w:r w:rsidRPr="007350A6">
                  <w:rPr>
                    <w:rFonts w:cstheme="minorHAnsi"/>
                    <w:sz w:val="20"/>
                  </w:rPr>
                  <w:t xml:space="preserve">The following Highland Frameworks can be used to support the teaching of Health and Wellbeing Experiences and Outcomes (Es and </w:t>
                </w:r>
                <w:proofErr w:type="spellStart"/>
                <w:r w:rsidRPr="007350A6">
                  <w:rPr>
                    <w:rFonts w:cstheme="minorHAnsi"/>
                    <w:sz w:val="20"/>
                  </w:rPr>
                  <w:t>Os</w:t>
                </w:r>
                <w:proofErr w:type="spellEnd"/>
                <w:r w:rsidRPr="007350A6">
                  <w:rPr>
                    <w:rFonts w:cstheme="minorHAnsi"/>
                    <w:sz w:val="20"/>
                  </w:rPr>
                  <w:t xml:space="preserve">). Schools should map contexts </w:t>
                </w:r>
                <w:r w:rsidR="00AF5A58" w:rsidRPr="007350A6">
                  <w:rPr>
                    <w:rFonts w:cstheme="minorHAnsi"/>
                    <w:sz w:val="20"/>
                  </w:rPr>
                  <w:t xml:space="preserve">from Pg.8 </w:t>
                </w:r>
                <w:r w:rsidRPr="007350A6">
                  <w:rPr>
                    <w:rFonts w:cstheme="minorHAnsi"/>
                    <w:sz w:val="20"/>
                  </w:rPr>
                  <w:t>across the year groups:</w:t>
                </w:r>
              </w:p>
              <w:p w14:paraId="2744FA70" w14:textId="77777777" w:rsidR="001612F0" w:rsidRPr="007350A6" w:rsidRDefault="001612F0" w:rsidP="008154CA">
                <w:pPr>
                  <w:rPr>
                    <w:rFonts w:cstheme="minorHAnsi"/>
                    <w:sz w:val="20"/>
                  </w:rPr>
                </w:pPr>
              </w:p>
              <w:p w14:paraId="1C4861DF" w14:textId="77777777" w:rsidR="001612F0" w:rsidRPr="007350A6" w:rsidRDefault="00A91115" w:rsidP="001612F0">
                <w:pPr>
                  <w:pStyle w:val="ListParagraph"/>
                  <w:numPr>
                    <w:ilvl w:val="0"/>
                    <w:numId w:val="15"/>
                  </w:numPr>
                  <w:rPr>
                    <w:rFonts w:cstheme="minorHAnsi"/>
                    <w:sz w:val="20"/>
                  </w:rPr>
                </w:pPr>
                <w:hyperlink r:id="rId57" w:history="1">
                  <w:r w:rsidR="001612F0" w:rsidRPr="007350A6">
                    <w:rPr>
                      <w:rStyle w:val="Hyperlink"/>
                      <w:rFonts w:cstheme="minorHAnsi"/>
                      <w:sz w:val="20"/>
                    </w:rPr>
                    <w:t>Highland PE Progression</w:t>
                  </w:r>
                </w:hyperlink>
                <w:r w:rsidR="00C42C73" w:rsidRPr="007350A6">
                  <w:rPr>
                    <w:rFonts w:cstheme="minorHAnsi"/>
                    <w:sz w:val="20"/>
                  </w:rPr>
                  <w:br/>
                </w:r>
              </w:p>
              <w:p w14:paraId="1FDF70EB" w14:textId="77777777" w:rsidR="0044265D" w:rsidRPr="007350A6" w:rsidRDefault="00A91115" w:rsidP="0044265D">
                <w:pPr>
                  <w:pStyle w:val="ListParagraph"/>
                  <w:numPr>
                    <w:ilvl w:val="0"/>
                    <w:numId w:val="15"/>
                  </w:numPr>
                  <w:rPr>
                    <w:rFonts w:cstheme="minorHAnsi"/>
                    <w:sz w:val="20"/>
                  </w:rPr>
                </w:pPr>
                <w:hyperlink r:id="rId58" w:history="1">
                  <w:r w:rsidR="00BD6468" w:rsidRPr="007350A6">
                    <w:rPr>
                      <w:rStyle w:val="Hyperlink"/>
                      <w:rFonts w:cstheme="minorHAnsi"/>
                      <w:sz w:val="20"/>
                    </w:rPr>
                    <w:t>Better Movers Thinkers</w:t>
                  </w:r>
                </w:hyperlink>
              </w:p>
              <w:p w14:paraId="59FBB718" w14:textId="77777777" w:rsidR="0044265D" w:rsidRPr="007350A6" w:rsidRDefault="0044265D" w:rsidP="0044265D">
                <w:pPr>
                  <w:rPr>
                    <w:rFonts w:cstheme="minorHAnsi"/>
                    <w:sz w:val="20"/>
                  </w:rPr>
                </w:pPr>
              </w:p>
              <w:p w14:paraId="28ABF7C0" w14:textId="77777777" w:rsidR="001612F0" w:rsidRPr="007350A6" w:rsidRDefault="00A91115" w:rsidP="001612F0">
                <w:pPr>
                  <w:pStyle w:val="ListParagraph"/>
                  <w:numPr>
                    <w:ilvl w:val="0"/>
                    <w:numId w:val="15"/>
                  </w:numPr>
                  <w:rPr>
                    <w:rFonts w:cstheme="minorHAnsi"/>
                    <w:sz w:val="20"/>
                  </w:rPr>
                </w:pPr>
                <w:hyperlink r:id="rId59" w:history="1">
                  <w:r w:rsidR="001612F0" w:rsidRPr="007350A6">
                    <w:rPr>
                      <w:rStyle w:val="Hyperlink"/>
                      <w:rFonts w:cstheme="minorHAnsi"/>
                      <w:sz w:val="20"/>
                    </w:rPr>
                    <w:t>Highland Substance Misuse Toolkit</w:t>
                  </w:r>
                </w:hyperlink>
                <w:r w:rsidR="00C42C73" w:rsidRPr="007350A6">
                  <w:rPr>
                    <w:rFonts w:cstheme="minorHAnsi"/>
                    <w:sz w:val="20"/>
                  </w:rPr>
                  <w:br/>
                </w:r>
              </w:p>
              <w:p w14:paraId="684C4708" w14:textId="77777777" w:rsidR="001612F0" w:rsidRPr="007350A6" w:rsidRDefault="00A91115" w:rsidP="001612F0">
                <w:pPr>
                  <w:pStyle w:val="ListParagraph"/>
                  <w:numPr>
                    <w:ilvl w:val="0"/>
                    <w:numId w:val="15"/>
                  </w:numPr>
                  <w:rPr>
                    <w:rFonts w:cstheme="minorHAnsi"/>
                    <w:sz w:val="20"/>
                  </w:rPr>
                </w:pPr>
                <w:hyperlink r:id="rId60" w:history="1">
                  <w:r w:rsidR="001612F0" w:rsidRPr="007350A6">
                    <w:rPr>
                      <w:rStyle w:val="Hyperlink"/>
                      <w:rFonts w:cstheme="minorHAnsi"/>
                      <w:sz w:val="20"/>
                    </w:rPr>
                    <w:t xml:space="preserve">Highland </w:t>
                  </w:r>
                  <w:r w:rsidR="00C42C73" w:rsidRPr="007350A6">
                    <w:rPr>
                      <w:rStyle w:val="Hyperlink"/>
                      <w:rFonts w:cstheme="minorHAnsi"/>
                      <w:sz w:val="20"/>
                    </w:rPr>
                    <w:t>Relationships, Sexual Health and Parenthood Frameworks</w:t>
                  </w:r>
                </w:hyperlink>
                <w:r w:rsidR="00C42C73" w:rsidRPr="007350A6">
                  <w:rPr>
                    <w:rFonts w:cstheme="minorHAnsi"/>
                    <w:sz w:val="20"/>
                  </w:rPr>
                  <w:br/>
                </w:r>
              </w:p>
              <w:p w14:paraId="514DE648" w14:textId="77777777" w:rsidR="00C42C73" w:rsidRPr="007350A6" w:rsidRDefault="00A91115" w:rsidP="001612F0">
                <w:pPr>
                  <w:pStyle w:val="ListParagraph"/>
                  <w:numPr>
                    <w:ilvl w:val="0"/>
                    <w:numId w:val="15"/>
                  </w:numPr>
                  <w:rPr>
                    <w:rFonts w:cstheme="minorHAnsi"/>
                    <w:sz w:val="20"/>
                  </w:rPr>
                </w:pPr>
                <w:hyperlink r:id="rId61" w:history="1">
                  <w:r w:rsidR="00C42C73" w:rsidRPr="007350A6">
                    <w:rPr>
                      <w:rStyle w:val="Hyperlink"/>
                      <w:rFonts w:cstheme="minorHAnsi"/>
                      <w:sz w:val="20"/>
                    </w:rPr>
                    <w:t>Highland Planning for Choices and Changes Framework</w:t>
                  </w:r>
                </w:hyperlink>
              </w:p>
            </w:tc>
            <w:tc>
              <w:tcPr>
                <w:tcW w:w="1985" w:type="dxa"/>
                <w:vMerge w:val="restart"/>
              </w:tcPr>
              <w:p w14:paraId="348832F8" w14:textId="77777777" w:rsidR="000A6618" w:rsidRPr="007350A6" w:rsidRDefault="00366371" w:rsidP="00A75FEB">
                <w:pPr>
                  <w:rPr>
                    <w:rFonts w:cstheme="minorHAnsi"/>
                    <w:sz w:val="20"/>
                  </w:rPr>
                </w:pPr>
                <w:r w:rsidRPr="007350A6">
                  <w:rPr>
                    <w:rFonts w:cstheme="minorHAnsi"/>
                    <w:sz w:val="20"/>
                  </w:rPr>
                  <w:t>Expressive Arts is planned for through discrete and interdisciplinary learning opportunities.</w:t>
                </w:r>
              </w:p>
              <w:p w14:paraId="681833A0" w14:textId="77777777" w:rsidR="00366371" w:rsidRPr="007350A6" w:rsidRDefault="00366371" w:rsidP="00A75FEB">
                <w:pPr>
                  <w:rPr>
                    <w:rFonts w:cstheme="minorHAnsi"/>
                    <w:sz w:val="20"/>
                  </w:rPr>
                </w:pPr>
              </w:p>
              <w:p w14:paraId="038171AC" w14:textId="77777777" w:rsidR="00366371" w:rsidRPr="007350A6" w:rsidRDefault="00366371" w:rsidP="00A75FEB">
                <w:pPr>
                  <w:rPr>
                    <w:rFonts w:cstheme="minorHAnsi"/>
                    <w:sz w:val="20"/>
                  </w:rPr>
                </w:pPr>
                <w:r w:rsidRPr="007350A6">
                  <w:rPr>
                    <w:rFonts w:cstheme="minorHAnsi"/>
                    <w:sz w:val="20"/>
                  </w:rPr>
                  <w:t xml:space="preserve">The </w:t>
                </w:r>
                <w:hyperlink r:id="rId62" w:history="1">
                  <w:r w:rsidRPr="007350A6">
                    <w:rPr>
                      <w:rStyle w:val="Hyperlink"/>
                      <w:rFonts w:cstheme="minorHAnsi"/>
                      <w:sz w:val="20"/>
                    </w:rPr>
                    <w:t>Highland Expressive Arts Progression materials</w:t>
                  </w:r>
                </w:hyperlink>
                <w:r w:rsidRPr="007350A6">
                  <w:rPr>
                    <w:rFonts w:cstheme="minorHAnsi"/>
                    <w:sz w:val="20"/>
                  </w:rPr>
                  <w:t xml:space="preserve"> will support progression.</w:t>
                </w:r>
              </w:p>
              <w:p w14:paraId="17F28038" w14:textId="77777777" w:rsidR="00366371" w:rsidRPr="007350A6" w:rsidRDefault="00366371" w:rsidP="00A75FEB">
                <w:pPr>
                  <w:rPr>
                    <w:rFonts w:cstheme="minorHAnsi"/>
                    <w:sz w:val="20"/>
                  </w:rPr>
                </w:pPr>
              </w:p>
              <w:p w14:paraId="4D2DA8AE" w14:textId="77777777" w:rsidR="00366371" w:rsidRPr="007350A6" w:rsidRDefault="00366371" w:rsidP="00A75FEB">
                <w:pPr>
                  <w:rPr>
                    <w:rFonts w:cstheme="minorHAnsi"/>
                    <w:sz w:val="20"/>
                  </w:rPr>
                </w:pPr>
                <w:r w:rsidRPr="007350A6">
                  <w:rPr>
                    <w:rFonts w:cstheme="minorHAnsi"/>
                    <w:sz w:val="20"/>
                  </w:rPr>
                  <w:t>Each school should map content coverage over the Levels to ensure progression.</w:t>
                </w:r>
              </w:p>
            </w:tc>
            <w:tc>
              <w:tcPr>
                <w:tcW w:w="2126" w:type="dxa"/>
                <w:vMerge w:val="restart"/>
              </w:tcPr>
              <w:p w14:paraId="6BACE7DC" w14:textId="77777777" w:rsidR="000A6618" w:rsidRPr="007350A6" w:rsidRDefault="000A6618" w:rsidP="00A75FEB">
                <w:pPr>
                  <w:rPr>
                    <w:rFonts w:cstheme="minorHAnsi"/>
                    <w:sz w:val="20"/>
                  </w:rPr>
                </w:pPr>
                <w:r w:rsidRPr="007350A6">
                  <w:rPr>
                    <w:rFonts w:cstheme="minorHAnsi"/>
                    <w:sz w:val="20"/>
                  </w:rPr>
                  <w:t>Religious and Moral Education is planned for through discrete and interdisciplinary learning opportunities.</w:t>
                </w:r>
              </w:p>
              <w:p w14:paraId="6347DC27" w14:textId="77777777" w:rsidR="000A6618" w:rsidRPr="007350A6" w:rsidRDefault="000A6618" w:rsidP="00A75FEB">
                <w:pPr>
                  <w:rPr>
                    <w:rFonts w:cstheme="minorHAnsi"/>
                    <w:sz w:val="20"/>
                  </w:rPr>
                </w:pPr>
              </w:p>
              <w:p w14:paraId="56D5C079" w14:textId="77777777" w:rsidR="000A6618" w:rsidRPr="007350A6" w:rsidRDefault="00C42C73" w:rsidP="00A75FEB">
                <w:pPr>
                  <w:rPr>
                    <w:rFonts w:cstheme="minorHAnsi"/>
                    <w:sz w:val="20"/>
                  </w:rPr>
                </w:pPr>
                <w:r w:rsidRPr="007350A6">
                  <w:rPr>
                    <w:rFonts w:cstheme="minorHAnsi"/>
                    <w:sz w:val="20"/>
                  </w:rPr>
                  <w:t xml:space="preserve">The </w:t>
                </w:r>
                <w:hyperlink r:id="rId63" w:history="1">
                  <w:r w:rsidRPr="007350A6">
                    <w:rPr>
                      <w:rStyle w:val="Hyperlink"/>
                      <w:rFonts w:cstheme="minorHAnsi"/>
                      <w:sz w:val="20"/>
                    </w:rPr>
                    <w:t>Highland Progression materials</w:t>
                  </w:r>
                </w:hyperlink>
                <w:r w:rsidRPr="007350A6">
                  <w:rPr>
                    <w:rFonts w:cstheme="minorHAnsi"/>
                    <w:sz w:val="20"/>
                  </w:rPr>
                  <w:t xml:space="preserve"> </w:t>
                </w:r>
                <w:r w:rsidR="000A6618" w:rsidRPr="007350A6">
                  <w:rPr>
                    <w:rFonts w:cstheme="minorHAnsi"/>
                    <w:sz w:val="20"/>
                  </w:rPr>
                  <w:t>will support progression through:</w:t>
                </w:r>
              </w:p>
              <w:p w14:paraId="6145C8E8" w14:textId="77777777" w:rsidR="000A6618" w:rsidRPr="007350A6" w:rsidRDefault="000A6618" w:rsidP="00A75FEB">
                <w:pPr>
                  <w:pStyle w:val="ListParagraph"/>
                  <w:numPr>
                    <w:ilvl w:val="0"/>
                    <w:numId w:val="13"/>
                  </w:numPr>
                  <w:rPr>
                    <w:rFonts w:cstheme="minorHAnsi"/>
                    <w:sz w:val="20"/>
                  </w:rPr>
                </w:pPr>
                <w:r w:rsidRPr="007350A6">
                  <w:rPr>
                    <w:rFonts w:cstheme="minorHAnsi"/>
                    <w:sz w:val="20"/>
                  </w:rPr>
                  <w:t>learning about religion and morality and</w:t>
                </w:r>
              </w:p>
              <w:p w14:paraId="4D395C26" w14:textId="77777777" w:rsidR="000A6618" w:rsidRPr="007350A6" w:rsidRDefault="000A6618" w:rsidP="00A75FEB">
                <w:pPr>
                  <w:pStyle w:val="ListParagraph"/>
                  <w:numPr>
                    <w:ilvl w:val="0"/>
                    <w:numId w:val="13"/>
                  </w:numPr>
                  <w:rPr>
                    <w:rFonts w:cstheme="minorHAnsi"/>
                    <w:sz w:val="20"/>
                  </w:rPr>
                </w:pPr>
                <w:r w:rsidRPr="007350A6">
                  <w:rPr>
                    <w:rFonts w:cstheme="minorHAnsi"/>
                    <w:sz w:val="20"/>
                  </w:rPr>
                  <w:t>learning from religion and morality.</w:t>
                </w:r>
              </w:p>
              <w:p w14:paraId="2C90FEEA" w14:textId="77777777" w:rsidR="000A6618" w:rsidRPr="007350A6" w:rsidRDefault="000A6618" w:rsidP="00A75FEB">
                <w:pPr>
                  <w:rPr>
                    <w:rFonts w:cstheme="minorHAnsi"/>
                    <w:sz w:val="20"/>
                  </w:rPr>
                </w:pPr>
              </w:p>
              <w:p w14:paraId="51901A11" w14:textId="77777777" w:rsidR="000A6618" w:rsidRPr="007350A6" w:rsidRDefault="000A6618" w:rsidP="00A75FEB">
                <w:pPr>
                  <w:rPr>
                    <w:rFonts w:cstheme="minorHAnsi"/>
                    <w:sz w:val="20"/>
                  </w:rPr>
                </w:pPr>
                <w:r w:rsidRPr="007350A6">
                  <w:rPr>
                    <w:rFonts w:cstheme="minorHAnsi"/>
                    <w:sz w:val="20"/>
                  </w:rPr>
                  <w:t>Each school should map content coverage over the Levels to ensure progression.</w:t>
                </w:r>
              </w:p>
            </w:tc>
            <w:tc>
              <w:tcPr>
                <w:tcW w:w="1843" w:type="dxa"/>
                <w:vMerge w:val="restart"/>
              </w:tcPr>
              <w:p w14:paraId="2044EDD2" w14:textId="77777777" w:rsidR="00E23332" w:rsidRPr="007350A6" w:rsidRDefault="008F3C8E" w:rsidP="00E23332">
                <w:pPr>
                  <w:tabs>
                    <w:tab w:val="left" w:pos="3734"/>
                  </w:tabs>
                  <w:rPr>
                    <w:rFonts w:cstheme="minorHAnsi"/>
                    <w:sz w:val="20"/>
                  </w:rPr>
                </w:pPr>
                <w:r w:rsidRPr="007350A6">
                  <w:rPr>
                    <w:rFonts w:cstheme="minorHAnsi"/>
                    <w:sz w:val="20"/>
                  </w:rPr>
                  <w:t>Digital Technologies to enhance l</w:t>
                </w:r>
                <w:r w:rsidR="00E23332" w:rsidRPr="007350A6">
                  <w:rPr>
                    <w:rFonts w:cstheme="minorHAnsi"/>
                    <w:sz w:val="20"/>
                  </w:rPr>
                  <w:t xml:space="preserve">earning and Computing Science will primarily be planned for through the </w:t>
                </w:r>
                <w:hyperlink r:id="rId64" w:history="1">
                  <w:r w:rsidRPr="007350A6">
                    <w:rPr>
                      <w:rStyle w:val="Hyperlink"/>
                      <w:rFonts w:cstheme="minorHAnsi"/>
                      <w:sz w:val="20"/>
                    </w:rPr>
                    <w:t>Digital Skills and Computing Science progression</w:t>
                  </w:r>
                </w:hyperlink>
              </w:p>
              <w:p w14:paraId="0F645D7F" w14:textId="77777777" w:rsidR="00E23332" w:rsidRPr="007350A6" w:rsidRDefault="00E23332" w:rsidP="00E23332">
                <w:pPr>
                  <w:tabs>
                    <w:tab w:val="left" w:pos="3734"/>
                  </w:tabs>
                  <w:rPr>
                    <w:rFonts w:cstheme="minorHAnsi"/>
                    <w:sz w:val="20"/>
                  </w:rPr>
                </w:pPr>
              </w:p>
              <w:p w14:paraId="18637A33" w14:textId="77777777" w:rsidR="000A6618" w:rsidRPr="007350A6" w:rsidRDefault="000A6618" w:rsidP="004B3C6C">
                <w:pPr>
                  <w:rPr>
                    <w:rFonts w:cstheme="minorHAnsi"/>
                    <w:sz w:val="20"/>
                  </w:rPr>
                </w:pPr>
              </w:p>
            </w:tc>
            <w:tc>
              <w:tcPr>
                <w:tcW w:w="2693" w:type="dxa"/>
              </w:tcPr>
              <w:p w14:paraId="3B53BEAF" w14:textId="77777777" w:rsidR="000A6618" w:rsidRPr="007350A6" w:rsidRDefault="000A6618" w:rsidP="00A75FEB">
                <w:pPr>
                  <w:jc w:val="center"/>
                  <w:rPr>
                    <w:rFonts w:cstheme="minorHAnsi"/>
                    <w:b/>
                    <w:sz w:val="20"/>
                    <w:szCs w:val="23"/>
                  </w:rPr>
                </w:pPr>
                <w:r w:rsidRPr="007350A6">
                  <w:rPr>
                    <w:rFonts w:cstheme="minorHAnsi"/>
                    <w:b/>
                    <w:sz w:val="20"/>
                    <w:szCs w:val="23"/>
                  </w:rPr>
                  <w:t>Historical Context*</w:t>
                </w:r>
              </w:p>
              <w:p w14:paraId="16C71658" w14:textId="77777777" w:rsidR="000A6618" w:rsidRPr="007350A6" w:rsidRDefault="000A6618" w:rsidP="000A6618">
                <w:pPr>
                  <w:jc w:val="center"/>
                  <w:rPr>
                    <w:rFonts w:cstheme="minorHAnsi"/>
                    <w:sz w:val="20"/>
                    <w:szCs w:val="23"/>
                  </w:rPr>
                </w:pPr>
                <w:r w:rsidRPr="007350A6">
                  <w:rPr>
                    <w:rFonts w:cstheme="minorHAnsi"/>
                    <w:sz w:val="20"/>
                    <w:szCs w:val="23"/>
                  </w:rPr>
                  <w:t>Social Studies</w:t>
                </w:r>
              </w:p>
              <w:p w14:paraId="6EB0EE7B" w14:textId="77777777" w:rsidR="000A6618" w:rsidRPr="007350A6" w:rsidRDefault="000A6618" w:rsidP="000A6618">
                <w:pPr>
                  <w:rPr>
                    <w:rFonts w:cstheme="minorHAnsi"/>
                    <w:sz w:val="20"/>
                  </w:rPr>
                </w:pPr>
                <w:r w:rsidRPr="007350A6">
                  <w:rPr>
                    <w:rFonts w:cstheme="minorHAnsi"/>
                    <w:i/>
                    <w:sz w:val="20"/>
                    <w:szCs w:val="23"/>
                  </w:rPr>
                  <w:t xml:space="preserve">* Within the </w:t>
                </w:r>
                <w:proofErr w:type="gramStart"/>
                <w:r w:rsidRPr="007350A6">
                  <w:rPr>
                    <w:rFonts w:cstheme="minorHAnsi"/>
                    <w:i/>
                    <w:sz w:val="20"/>
                    <w:szCs w:val="23"/>
                  </w:rPr>
                  <w:t>three year</w:t>
                </w:r>
                <w:proofErr w:type="gramEnd"/>
                <w:r w:rsidRPr="007350A6">
                  <w:rPr>
                    <w:rFonts w:cstheme="minorHAnsi"/>
                    <w:i/>
                    <w:sz w:val="20"/>
                    <w:szCs w:val="23"/>
                  </w:rPr>
                  <w:t xml:space="preserve"> cycle embed Building Model Shelters and/or Siege Weapons (Technology themes) within Historical Context.</w:t>
                </w:r>
              </w:p>
            </w:tc>
          </w:tr>
          <w:tr w:rsidR="000A6618" w:rsidRPr="007350A6" w14:paraId="5D8C8408" w14:textId="77777777" w:rsidTr="0036689D">
            <w:trPr>
              <w:trHeight w:val="1696"/>
            </w:trPr>
            <w:tc>
              <w:tcPr>
                <w:tcW w:w="2518" w:type="dxa"/>
                <w:vMerge/>
                <w:shd w:val="clear" w:color="auto" w:fill="auto"/>
              </w:tcPr>
              <w:p w14:paraId="3710B25C" w14:textId="77777777" w:rsidR="000A6618" w:rsidRPr="007350A6" w:rsidRDefault="000A6618" w:rsidP="008154CA">
                <w:pPr>
                  <w:rPr>
                    <w:rFonts w:cstheme="minorHAnsi"/>
                    <w:sz w:val="20"/>
                  </w:rPr>
                </w:pPr>
              </w:p>
            </w:tc>
            <w:tc>
              <w:tcPr>
                <w:tcW w:w="2126" w:type="dxa"/>
                <w:vMerge/>
              </w:tcPr>
              <w:p w14:paraId="1697361C" w14:textId="77777777" w:rsidR="000A6618" w:rsidRPr="007350A6" w:rsidRDefault="000A6618" w:rsidP="008154CA">
                <w:pPr>
                  <w:rPr>
                    <w:rFonts w:cstheme="minorHAnsi"/>
                    <w:sz w:val="20"/>
                  </w:rPr>
                </w:pPr>
              </w:p>
            </w:tc>
            <w:tc>
              <w:tcPr>
                <w:tcW w:w="2410" w:type="dxa"/>
                <w:vMerge/>
              </w:tcPr>
              <w:p w14:paraId="42039CF9" w14:textId="77777777" w:rsidR="000A6618" w:rsidRPr="007350A6" w:rsidRDefault="000A6618" w:rsidP="008154CA">
                <w:pPr>
                  <w:rPr>
                    <w:rFonts w:cstheme="minorHAnsi"/>
                    <w:sz w:val="20"/>
                  </w:rPr>
                </w:pPr>
              </w:p>
            </w:tc>
            <w:tc>
              <w:tcPr>
                <w:tcW w:w="1985" w:type="dxa"/>
                <w:vMerge/>
              </w:tcPr>
              <w:p w14:paraId="1FA9DD44" w14:textId="77777777" w:rsidR="000A6618" w:rsidRPr="007350A6" w:rsidRDefault="000A6618" w:rsidP="008154CA">
                <w:pPr>
                  <w:rPr>
                    <w:rFonts w:cstheme="minorHAnsi"/>
                    <w:sz w:val="20"/>
                  </w:rPr>
                </w:pPr>
              </w:p>
            </w:tc>
            <w:tc>
              <w:tcPr>
                <w:tcW w:w="2126" w:type="dxa"/>
                <w:vMerge/>
              </w:tcPr>
              <w:p w14:paraId="529A4741" w14:textId="77777777" w:rsidR="000A6618" w:rsidRPr="007350A6" w:rsidRDefault="000A6618" w:rsidP="008154CA">
                <w:pPr>
                  <w:rPr>
                    <w:rFonts w:cstheme="minorHAnsi"/>
                    <w:sz w:val="20"/>
                  </w:rPr>
                </w:pPr>
              </w:p>
            </w:tc>
            <w:tc>
              <w:tcPr>
                <w:tcW w:w="1843" w:type="dxa"/>
                <w:vMerge/>
              </w:tcPr>
              <w:p w14:paraId="03AC6262" w14:textId="77777777" w:rsidR="000A6618" w:rsidRPr="007350A6" w:rsidRDefault="000A6618" w:rsidP="008154CA">
                <w:pPr>
                  <w:rPr>
                    <w:rFonts w:cstheme="minorHAnsi"/>
                    <w:sz w:val="20"/>
                  </w:rPr>
                </w:pPr>
              </w:p>
            </w:tc>
            <w:tc>
              <w:tcPr>
                <w:tcW w:w="2693" w:type="dxa"/>
              </w:tcPr>
              <w:p w14:paraId="0746EDF2" w14:textId="77777777" w:rsidR="000A6618" w:rsidRPr="007350A6" w:rsidRDefault="000A6618" w:rsidP="00A75FEB">
                <w:pPr>
                  <w:jc w:val="center"/>
                  <w:rPr>
                    <w:rFonts w:cstheme="minorHAnsi"/>
                    <w:b/>
                    <w:sz w:val="20"/>
                    <w:szCs w:val="23"/>
                  </w:rPr>
                </w:pPr>
                <w:r w:rsidRPr="007350A6">
                  <w:rPr>
                    <w:rFonts w:cstheme="minorHAnsi"/>
                    <w:b/>
                    <w:sz w:val="20"/>
                    <w:szCs w:val="23"/>
                  </w:rPr>
                  <w:t>Environmental Context*</w:t>
                </w:r>
              </w:p>
              <w:p w14:paraId="47231410" w14:textId="77777777" w:rsidR="000A6618" w:rsidRPr="007350A6" w:rsidRDefault="000A6618" w:rsidP="00A75FEB">
                <w:pPr>
                  <w:jc w:val="center"/>
                  <w:rPr>
                    <w:rFonts w:cstheme="minorHAnsi"/>
                    <w:sz w:val="20"/>
                    <w:szCs w:val="23"/>
                  </w:rPr>
                </w:pPr>
                <w:r w:rsidRPr="007350A6">
                  <w:rPr>
                    <w:rFonts w:cstheme="minorHAnsi"/>
                    <w:sz w:val="20"/>
                    <w:szCs w:val="23"/>
                  </w:rPr>
                  <w:t>Social Studies</w:t>
                </w:r>
              </w:p>
              <w:p w14:paraId="27C577AA" w14:textId="77777777" w:rsidR="000A6618" w:rsidRPr="007350A6" w:rsidRDefault="000A6618" w:rsidP="000A6618">
                <w:pPr>
                  <w:rPr>
                    <w:rFonts w:cstheme="minorHAnsi"/>
                    <w:sz w:val="20"/>
                  </w:rPr>
                </w:pPr>
                <w:r w:rsidRPr="007350A6">
                  <w:rPr>
                    <w:rFonts w:cstheme="minorHAnsi"/>
                    <w:i/>
                    <w:sz w:val="20"/>
                    <w:szCs w:val="23"/>
                  </w:rPr>
                  <w:t xml:space="preserve">* Within the </w:t>
                </w:r>
                <w:proofErr w:type="gramStart"/>
                <w:r w:rsidRPr="007350A6">
                  <w:rPr>
                    <w:rFonts w:cstheme="minorHAnsi"/>
                    <w:i/>
                    <w:sz w:val="20"/>
                    <w:szCs w:val="23"/>
                  </w:rPr>
                  <w:t>three year</w:t>
                </w:r>
                <w:proofErr w:type="gramEnd"/>
                <w:r w:rsidRPr="007350A6">
                  <w:rPr>
                    <w:rFonts w:cstheme="minorHAnsi"/>
                    <w:i/>
                    <w:sz w:val="20"/>
                    <w:szCs w:val="23"/>
                  </w:rPr>
                  <w:t xml:space="preserve"> cycle embed Windmills (Technology theme) within an Environmental Context.</w:t>
                </w:r>
              </w:p>
            </w:tc>
          </w:tr>
          <w:tr w:rsidR="000A6618" w:rsidRPr="007350A6" w14:paraId="34AE2E5A" w14:textId="77777777" w:rsidTr="0036689D">
            <w:trPr>
              <w:trHeight w:val="1047"/>
            </w:trPr>
            <w:tc>
              <w:tcPr>
                <w:tcW w:w="2518" w:type="dxa"/>
                <w:vMerge/>
                <w:shd w:val="clear" w:color="auto" w:fill="auto"/>
              </w:tcPr>
              <w:p w14:paraId="72B2077C" w14:textId="77777777" w:rsidR="000A6618" w:rsidRPr="007350A6" w:rsidRDefault="000A6618" w:rsidP="008154CA">
                <w:pPr>
                  <w:rPr>
                    <w:rFonts w:cstheme="minorHAnsi"/>
                    <w:sz w:val="20"/>
                  </w:rPr>
                </w:pPr>
              </w:p>
            </w:tc>
            <w:tc>
              <w:tcPr>
                <w:tcW w:w="2126" w:type="dxa"/>
                <w:vMerge/>
              </w:tcPr>
              <w:p w14:paraId="32D6256C" w14:textId="77777777" w:rsidR="000A6618" w:rsidRPr="007350A6" w:rsidRDefault="000A6618" w:rsidP="008154CA">
                <w:pPr>
                  <w:rPr>
                    <w:rFonts w:cstheme="minorHAnsi"/>
                    <w:sz w:val="20"/>
                  </w:rPr>
                </w:pPr>
              </w:p>
            </w:tc>
            <w:tc>
              <w:tcPr>
                <w:tcW w:w="2410" w:type="dxa"/>
                <w:vMerge/>
              </w:tcPr>
              <w:p w14:paraId="5C665FFF" w14:textId="77777777" w:rsidR="000A6618" w:rsidRPr="007350A6" w:rsidRDefault="000A6618" w:rsidP="008154CA">
                <w:pPr>
                  <w:rPr>
                    <w:rFonts w:cstheme="minorHAnsi"/>
                    <w:sz w:val="20"/>
                  </w:rPr>
                </w:pPr>
              </w:p>
            </w:tc>
            <w:tc>
              <w:tcPr>
                <w:tcW w:w="1985" w:type="dxa"/>
                <w:vMerge/>
              </w:tcPr>
              <w:p w14:paraId="5E7DA994" w14:textId="77777777" w:rsidR="000A6618" w:rsidRPr="007350A6" w:rsidRDefault="000A6618" w:rsidP="008154CA">
                <w:pPr>
                  <w:rPr>
                    <w:rFonts w:cstheme="minorHAnsi"/>
                    <w:sz w:val="20"/>
                  </w:rPr>
                </w:pPr>
              </w:p>
            </w:tc>
            <w:tc>
              <w:tcPr>
                <w:tcW w:w="2126" w:type="dxa"/>
                <w:vMerge/>
              </w:tcPr>
              <w:p w14:paraId="15DF7AD8" w14:textId="77777777" w:rsidR="000A6618" w:rsidRPr="007350A6" w:rsidRDefault="000A6618" w:rsidP="008154CA">
                <w:pPr>
                  <w:rPr>
                    <w:rFonts w:cstheme="minorHAnsi"/>
                    <w:sz w:val="20"/>
                  </w:rPr>
                </w:pPr>
              </w:p>
            </w:tc>
            <w:tc>
              <w:tcPr>
                <w:tcW w:w="1843" w:type="dxa"/>
                <w:vMerge/>
              </w:tcPr>
              <w:p w14:paraId="39786F69" w14:textId="77777777" w:rsidR="000A6618" w:rsidRPr="007350A6" w:rsidRDefault="000A6618" w:rsidP="008154CA">
                <w:pPr>
                  <w:rPr>
                    <w:rFonts w:cstheme="minorHAnsi"/>
                    <w:sz w:val="20"/>
                  </w:rPr>
                </w:pPr>
              </w:p>
            </w:tc>
            <w:tc>
              <w:tcPr>
                <w:tcW w:w="2693" w:type="dxa"/>
              </w:tcPr>
              <w:p w14:paraId="5C56D8CC" w14:textId="77777777" w:rsidR="000A6618" w:rsidRPr="007350A6" w:rsidRDefault="000A6618" w:rsidP="00A75FEB">
                <w:pPr>
                  <w:jc w:val="center"/>
                  <w:rPr>
                    <w:rFonts w:cstheme="minorHAnsi"/>
                    <w:b/>
                    <w:sz w:val="20"/>
                    <w:szCs w:val="23"/>
                  </w:rPr>
                </w:pPr>
                <w:r w:rsidRPr="007350A6">
                  <w:rPr>
                    <w:rFonts w:cstheme="minorHAnsi"/>
                    <w:b/>
                    <w:sz w:val="20"/>
                    <w:szCs w:val="23"/>
                  </w:rPr>
                  <w:t>Community/ Charity</w:t>
                </w:r>
              </w:p>
              <w:p w14:paraId="0AC7F928" w14:textId="77777777" w:rsidR="000A6618" w:rsidRPr="007350A6" w:rsidRDefault="000A6618" w:rsidP="00A75FEB">
                <w:pPr>
                  <w:jc w:val="center"/>
                  <w:rPr>
                    <w:rFonts w:cstheme="minorHAnsi"/>
                    <w:b/>
                    <w:sz w:val="20"/>
                    <w:szCs w:val="23"/>
                  </w:rPr>
                </w:pPr>
                <w:r w:rsidRPr="007350A6">
                  <w:rPr>
                    <w:rFonts w:cstheme="minorHAnsi"/>
                    <w:sz w:val="20"/>
                    <w:szCs w:val="23"/>
                  </w:rPr>
                  <w:t>Social Studies/ Health and Wellbeing</w:t>
                </w:r>
              </w:p>
            </w:tc>
          </w:tr>
          <w:tr w:rsidR="000A6618" w:rsidRPr="007350A6" w14:paraId="6FABAE9C" w14:textId="77777777" w:rsidTr="0036689D">
            <w:trPr>
              <w:trHeight w:val="849"/>
            </w:trPr>
            <w:tc>
              <w:tcPr>
                <w:tcW w:w="2518" w:type="dxa"/>
                <w:vMerge/>
                <w:shd w:val="clear" w:color="auto" w:fill="auto"/>
              </w:tcPr>
              <w:p w14:paraId="1934FCBA" w14:textId="77777777" w:rsidR="000A6618" w:rsidRPr="007350A6" w:rsidRDefault="000A6618" w:rsidP="008154CA">
                <w:pPr>
                  <w:rPr>
                    <w:rFonts w:cstheme="minorHAnsi"/>
                    <w:sz w:val="20"/>
                  </w:rPr>
                </w:pPr>
              </w:p>
            </w:tc>
            <w:tc>
              <w:tcPr>
                <w:tcW w:w="2126" w:type="dxa"/>
                <w:vMerge/>
              </w:tcPr>
              <w:p w14:paraId="20D030BB" w14:textId="77777777" w:rsidR="000A6618" w:rsidRPr="007350A6" w:rsidRDefault="000A6618" w:rsidP="008154CA">
                <w:pPr>
                  <w:rPr>
                    <w:rFonts w:cstheme="minorHAnsi"/>
                    <w:sz w:val="20"/>
                  </w:rPr>
                </w:pPr>
              </w:p>
            </w:tc>
            <w:tc>
              <w:tcPr>
                <w:tcW w:w="2410" w:type="dxa"/>
                <w:vMerge/>
              </w:tcPr>
              <w:p w14:paraId="6DEA4282" w14:textId="77777777" w:rsidR="000A6618" w:rsidRPr="007350A6" w:rsidRDefault="000A6618" w:rsidP="008154CA">
                <w:pPr>
                  <w:rPr>
                    <w:rFonts w:cstheme="minorHAnsi"/>
                    <w:sz w:val="20"/>
                  </w:rPr>
                </w:pPr>
              </w:p>
            </w:tc>
            <w:tc>
              <w:tcPr>
                <w:tcW w:w="1985" w:type="dxa"/>
                <w:vMerge/>
              </w:tcPr>
              <w:p w14:paraId="4F06677E" w14:textId="77777777" w:rsidR="000A6618" w:rsidRPr="007350A6" w:rsidRDefault="000A6618" w:rsidP="008154CA">
                <w:pPr>
                  <w:rPr>
                    <w:rFonts w:cstheme="minorHAnsi"/>
                    <w:sz w:val="20"/>
                  </w:rPr>
                </w:pPr>
              </w:p>
            </w:tc>
            <w:tc>
              <w:tcPr>
                <w:tcW w:w="2126" w:type="dxa"/>
                <w:vMerge/>
              </w:tcPr>
              <w:p w14:paraId="43BD26C3" w14:textId="77777777" w:rsidR="000A6618" w:rsidRPr="007350A6" w:rsidRDefault="000A6618" w:rsidP="008154CA">
                <w:pPr>
                  <w:rPr>
                    <w:rFonts w:cstheme="minorHAnsi"/>
                    <w:sz w:val="20"/>
                  </w:rPr>
                </w:pPr>
              </w:p>
            </w:tc>
            <w:tc>
              <w:tcPr>
                <w:tcW w:w="1843" w:type="dxa"/>
                <w:vMerge/>
              </w:tcPr>
              <w:p w14:paraId="4A84E673" w14:textId="77777777" w:rsidR="000A6618" w:rsidRPr="007350A6" w:rsidRDefault="000A6618" w:rsidP="008154CA">
                <w:pPr>
                  <w:rPr>
                    <w:rFonts w:cstheme="minorHAnsi"/>
                    <w:sz w:val="20"/>
                  </w:rPr>
                </w:pPr>
              </w:p>
            </w:tc>
            <w:tc>
              <w:tcPr>
                <w:tcW w:w="2693" w:type="dxa"/>
              </w:tcPr>
              <w:p w14:paraId="67899AEC" w14:textId="77777777" w:rsidR="000A6618" w:rsidRPr="007350A6" w:rsidRDefault="000A6618" w:rsidP="00A75FEB">
                <w:pPr>
                  <w:jc w:val="center"/>
                  <w:rPr>
                    <w:rFonts w:cstheme="minorHAnsi"/>
                    <w:b/>
                    <w:sz w:val="20"/>
                    <w:szCs w:val="23"/>
                  </w:rPr>
                </w:pPr>
                <w:r w:rsidRPr="007350A6">
                  <w:rPr>
                    <w:rFonts w:cstheme="minorHAnsi"/>
                    <w:b/>
                    <w:sz w:val="20"/>
                    <w:szCs w:val="23"/>
                  </w:rPr>
                  <w:t>Plants and Animals</w:t>
                </w:r>
              </w:p>
              <w:p w14:paraId="25094513" w14:textId="77777777" w:rsidR="000A6618" w:rsidRPr="007350A6" w:rsidRDefault="000A6618" w:rsidP="00A75FEB">
                <w:pPr>
                  <w:jc w:val="center"/>
                  <w:rPr>
                    <w:rFonts w:cstheme="minorHAnsi"/>
                    <w:b/>
                    <w:sz w:val="20"/>
                    <w:szCs w:val="23"/>
                  </w:rPr>
                </w:pPr>
                <w:r w:rsidRPr="007350A6">
                  <w:rPr>
                    <w:rFonts w:cstheme="minorHAnsi"/>
                    <w:sz w:val="20"/>
                    <w:szCs w:val="23"/>
                  </w:rPr>
                  <w:t>Sciences</w:t>
                </w:r>
              </w:p>
            </w:tc>
          </w:tr>
          <w:tr w:rsidR="000A6618" w:rsidRPr="007350A6" w14:paraId="2506E447" w14:textId="77777777" w:rsidTr="0036689D">
            <w:trPr>
              <w:trHeight w:val="911"/>
            </w:trPr>
            <w:tc>
              <w:tcPr>
                <w:tcW w:w="2518" w:type="dxa"/>
                <w:vMerge/>
                <w:shd w:val="clear" w:color="auto" w:fill="auto"/>
              </w:tcPr>
              <w:p w14:paraId="2856862B" w14:textId="77777777" w:rsidR="000A6618" w:rsidRPr="007350A6" w:rsidRDefault="000A6618" w:rsidP="008154CA">
                <w:pPr>
                  <w:rPr>
                    <w:rFonts w:cstheme="minorHAnsi"/>
                    <w:sz w:val="20"/>
                  </w:rPr>
                </w:pPr>
              </w:p>
            </w:tc>
            <w:tc>
              <w:tcPr>
                <w:tcW w:w="2126" w:type="dxa"/>
                <w:vMerge/>
              </w:tcPr>
              <w:p w14:paraId="1A65DDE4" w14:textId="77777777" w:rsidR="000A6618" w:rsidRPr="007350A6" w:rsidRDefault="000A6618" w:rsidP="008154CA">
                <w:pPr>
                  <w:rPr>
                    <w:rFonts w:cstheme="minorHAnsi"/>
                    <w:sz w:val="20"/>
                  </w:rPr>
                </w:pPr>
              </w:p>
            </w:tc>
            <w:tc>
              <w:tcPr>
                <w:tcW w:w="2410" w:type="dxa"/>
                <w:vMerge/>
              </w:tcPr>
              <w:p w14:paraId="50FE2521" w14:textId="77777777" w:rsidR="000A6618" w:rsidRPr="007350A6" w:rsidRDefault="000A6618" w:rsidP="008154CA">
                <w:pPr>
                  <w:rPr>
                    <w:rFonts w:cstheme="minorHAnsi"/>
                    <w:sz w:val="20"/>
                  </w:rPr>
                </w:pPr>
              </w:p>
            </w:tc>
            <w:tc>
              <w:tcPr>
                <w:tcW w:w="1985" w:type="dxa"/>
                <w:vMerge/>
              </w:tcPr>
              <w:p w14:paraId="40E350C2" w14:textId="77777777" w:rsidR="000A6618" w:rsidRPr="007350A6" w:rsidRDefault="000A6618" w:rsidP="008154CA">
                <w:pPr>
                  <w:rPr>
                    <w:rFonts w:cstheme="minorHAnsi"/>
                    <w:sz w:val="20"/>
                  </w:rPr>
                </w:pPr>
              </w:p>
            </w:tc>
            <w:tc>
              <w:tcPr>
                <w:tcW w:w="2126" w:type="dxa"/>
                <w:vMerge/>
              </w:tcPr>
              <w:p w14:paraId="6B9E0049" w14:textId="77777777" w:rsidR="000A6618" w:rsidRPr="007350A6" w:rsidRDefault="000A6618" w:rsidP="008154CA">
                <w:pPr>
                  <w:rPr>
                    <w:rFonts w:cstheme="minorHAnsi"/>
                    <w:sz w:val="20"/>
                  </w:rPr>
                </w:pPr>
              </w:p>
            </w:tc>
            <w:tc>
              <w:tcPr>
                <w:tcW w:w="1843" w:type="dxa"/>
                <w:vMerge/>
              </w:tcPr>
              <w:p w14:paraId="277DDA3F" w14:textId="77777777" w:rsidR="000A6618" w:rsidRPr="007350A6" w:rsidRDefault="000A6618" w:rsidP="008154CA">
                <w:pPr>
                  <w:rPr>
                    <w:rFonts w:cstheme="minorHAnsi"/>
                    <w:sz w:val="20"/>
                  </w:rPr>
                </w:pPr>
              </w:p>
            </w:tc>
            <w:tc>
              <w:tcPr>
                <w:tcW w:w="2693" w:type="dxa"/>
              </w:tcPr>
              <w:p w14:paraId="222A61C1" w14:textId="77777777" w:rsidR="000A6618" w:rsidRPr="007350A6" w:rsidRDefault="000A6618" w:rsidP="00A75FEB">
                <w:pPr>
                  <w:jc w:val="center"/>
                  <w:rPr>
                    <w:rFonts w:cstheme="minorHAnsi"/>
                    <w:b/>
                    <w:sz w:val="20"/>
                    <w:szCs w:val="23"/>
                  </w:rPr>
                </w:pPr>
                <w:r w:rsidRPr="007350A6">
                  <w:rPr>
                    <w:rFonts w:cstheme="minorHAnsi"/>
                    <w:b/>
                    <w:sz w:val="20"/>
                    <w:szCs w:val="23"/>
                  </w:rPr>
                  <w:t>Space</w:t>
                </w:r>
              </w:p>
              <w:p w14:paraId="4EF4EBCD" w14:textId="77777777" w:rsidR="000A6618" w:rsidRPr="007350A6" w:rsidRDefault="000A6618" w:rsidP="00A75FEB">
                <w:pPr>
                  <w:jc w:val="center"/>
                  <w:rPr>
                    <w:rFonts w:cstheme="minorHAnsi"/>
                    <w:b/>
                    <w:sz w:val="20"/>
                    <w:szCs w:val="23"/>
                  </w:rPr>
                </w:pPr>
                <w:r w:rsidRPr="007350A6">
                  <w:rPr>
                    <w:rFonts w:cstheme="minorHAnsi"/>
                    <w:sz w:val="20"/>
                    <w:szCs w:val="23"/>
                  </w:rPr>
                  <w:t>Sciences</w:t>
                </w:r>
              </w:p>
            </w:tc>
          </w:tr>
        </w:tbl>
        <w:p w14:paraId="1470323D" w14:textId="77777777" w:rsidR="00366371" w:rsidRPr="00993A7D" w:rsidRDefault="00366371" w:rsidP="00366371">
          <w:pPr>
            <w:spacing w:after="0"/>
            <w:rPr>
              <w:b/>
              <w:sz w:val="28"/>
            </w:rPr>
          </w:pPr>
          <w:r>
            <w:rPr>
              <w:b/>
              <w:sz w:val="28"/>
            </w:rPr>
            <w:t>To support planning across the curriculum in discreet learning opportunities and interdisciplinary learning contexts:</w:t>
          </w:r>
        </w:p>
        <w:tbl>
          <w:tblPr>
            <w:tblStyle w:val="TableGrid"/>
            <w:tblW w:w="15701" w:type="dxa"/>
            <w:tblLayout w:type="fixed"/>
            <w:tblLook w:val="04A0" w:firstRow="1" w:lastRow="0" w:firstColumn="1" w:lastColumn="0" w:noHBand="0" w:noVBand="1"/>
          </w:tblPr>
          <w:tblGrid>
            <w:gridCol w:w="2518"/>
            <w:gridCol w:w="2126"/>
            <w:gridCol w:w="2410"/>
            <w:gridCol w:w="1985"/>
            <w:gridCol w:w="2126"/>
            <w:gridCol w:w="1843"/>
            <w:gridCol w:w="2693"/>
          </w:tblGrid>
          <w:tr w:rsidR="00366371" w:rsidRPr="00993A7D" w14:paraId="76C41ECD" w14:textId="77777777" w:rsidTr="00A75FEB">
            <w:tc>
              <w:tcPr>
                <w:tcW w:w="15701" w:type="dxa"/>
                <w:gridSpan w:val="7"/>
                <w:shd w:val="clear" w:color="auto" w:fill="B2A1C7" w:themeFill="accent4" w:themeFillTint="99"/>
              </w:tcPr>
              <w:p w14:paraId="2F441BB6" w14:textId="77777777" w:rsidR="00D63A04" w:rsidRDefault="00D63A04" w:rsidP="00D63A04">
                <w:pPr>
                  <w:jc w:val="center"/>
                  <w:rPr>
                    <w:b/>
                    <w:sz w:val="36"/>
                  </w:rPr>
                </w:pPr>
                <w:r>
                  <w:rPr>
                    <w:b/>
                    <w:sz w:val="36"/>
                  </w:rPr>
                  <w:t>Year Plan</w:t>
                </w:r>
              </w:p>
              <w:p w14:paraId="62E7EEE1" w14:textId="77777777" w:rsidR="00366371" w:rsidRPr="00993A7D" w:rsidRDefault="00366371" w:rsidP="00366371">
                <w:pPr>
                  <w:jc w:val="center"/>
                  <w:rPr>
                    <w:b/>
                  </w:rPr>
                </w:pPr>
                <w:r w:rsidRPr="00993A7D">
                  <w:rPr>
                    <w:b/>
                    <w:sz w:val="36"/>
                  </w:rPr>
                  <w:t xml:space="preserve">First Level – Year </w:t>
                </w:r>
                <w:r>
                  <w:rPr>
                    <w:b/>
                    <w:sz w:val="36"/>
                  </w:rPr>
                  <w:t>Two</w:t>
                </w:r>
              </w:p>
            </w:tc>
          </w:tr>
          <w:tr w:rsidR="00456493" w:rsidRPr="007350A6" w14:paraId="257DB087" w14:textId="77777777" w:rsidTr="00A75FEB">
            <w:tc>
              <w:tcPr>
                <w:tcW w:w="2518" w:type="dxa"/>
                <w:shd w:val="clear" w:color="auto" w:fill="E5DFEC" w:themeFill="accent4" w:themeFillTint="33"/>
              </w:tcPr>
              <w:p w14:paraId="5CDEA258" w14:textId="77777777" w:rsidR="00456493" w:rsidRPr="007350A6" w:rsidRDefault="00456493" w:rsidP="00456493">
                <w:pPr>
                  <w:jc w:val="center"/>
                  <w:rPr>
                    <w:rFonts w:cstheme="minorHAnsi"/>
                    <w:b/>
                    <w:sz w:val="20"/>
                  </w:rPr>
                </w:pPr>
                <w:r w:rsidRPr="007350A6">
                  <w:rPr>
                    <w:rFonts w:cstheme="minorHAnsi"/>
                    <w:b/>
                    <w:sz w:val="20"/>
                  </w:rPr>
                  <w:t>Languages</w:t>
                </w:r>
              </w:p>
            </w:tc>
            <w:tc>
              <w:tcPr>
                <w:tcW w:w="2126" w:type="dxa"/>
                <w:shd w:val="clear" w:color="auto" w:fill="E5DFEC" w:themeFill="accent4" w:themeFillTint="33"/>
              </w:tcPr>
              <w:p w14:paraId="6406FE2E" w14:textId="77777777" w:rsidR="00456493" w:rsidRPr="007350A6" w:rsidRDefault="00456493" w:rsidP="00456493">
                <w:pPr>
                  <w:jc w:val="center"/>
                  <w:rPr>
                    <w:rFonts w:cstheme="minorHAnsi"/>
                    <w:b/>
                    <w:sz w:val="20"/>
                  </w:rPr>
                </w:pPr>
                <w:r w:rsidRPr="007350A6">
                  <w:rPr>
                    <w:rFonts w:cstheme="minorHAnsi"/>
                    <w:b/>
                    <w:sz w:val="20"/>
                  </w:rPr>
                  <w:t>Numeracy and Mathematics</w:t>
                </w:r>
              </w:p>
            </w:tc>
            <w:tc>
              <w:tcPr>
                <w:tcW w:w="2410" w:type="dxa"/>
                <w:shd w:val="clear" w:color="auto" w:fill="E5DFEC" w:themeFill="accent4" w:themeFillTint="33"/>
              </w:tcPr>
              <w:p w14:paraId="7B522058" w14:textId="77777777" w:rsidR="00456493" w:rsidRPr="007350A6" w:rsidRDefault="00456493" w:rsidP="00456493">
                <w:pPr>
                  <w:jc w:val="center"/>
                  <w:rPr>
                    <w:rFonts w:cstheme="minorHAnsi"/>
                    <w:b/>
                    <w:sz w:val="20"/>
                  </w:rPr>
                </w:pPr>
                <w:r w:rsidRPr="007350A6">
                  <w:rPr>
                    <w:rFonts w:cstheme="minorHAnsi"/>
                    <w:b/>
                    <w:sz w:val="20"/>
                  </w:rPr>
                  <w:t>Health and Wellbeing</w:t>
                </w:r>
              </w:p>
            </w:tc>
            <w:tc>
              <w:tcPr>
                <w:tcW w:w="1985" w:type="dxa"/>
                <w:shd w:val="clear" w:color="auto" w:fill="E5DFEC" w:themeFill="accent4" w:themeFillTint="33"/>
              </w:tcPr>
              <w:p w14:paraId="18AFD6EB" w14:textId="77777777" w:rsidR="00456493" w:rsidRPr="007350A6" w:rsidRDefault="00456493" w:rsidP="00456493">
                <w:pPr>
                  <w:jc w:val="center"/>
                  <w:rPr>
                    <w:rFonts w:cstheme="minorHAnsi"/>
                    <w:b/>
                    <w:sz w:val="20"/>
                  </w:rPr>
                </w:pPr>
                <w:r w:rsidRPr="007350A6">
                  <w:rPr>
                    <w:rFonts w:cstheme="minorHAnsi"/>
                    <w:b/>
                    <w:sz w:val="20"/>
                  </w:rPr>
                  <w:t>Expressive Arts</w:t>
                </w:r>
              </w:p>
            </w:tc>
            <w:tc>
              <w:tcPr>
                <w:tcW w:w="2126" w:type="dxa"/>
                <w:shd w:val="clear" w:color="auto" w:fill="E5DFEC" w:themeFill="accent4" w:themeFillTint="33"/>
              </w:tcPr>
              <w:p w14:paraId="2CD4AE18" w14:textId="77777777" w:rsidR="00456493" w:rsidRPr="007350A6" w:rsidRDefault="00456493" w:rsidP="00456493">
                <w:pPr>
                  <w:jc w:val="center"/>
                  <w:rPr>
                    <w:rFonts w:cstheme="minorHAnsi"/>
                    <w:b/>
                    <w:sz w:val="20"/>
                  </w:rPr>
                </w:pPr>
                <w:r w:rsidRPr="007350A6">
                  <w:rPr>
                    <w:rFonts w:cstheme="minorHAnsi"/>
                    <w:b/>
                    <w:sz w:val="20"/>
                  </w:rPr>
                  <w:t>Religious and Moral Education</w:t>
                </w:r>
              </w:p>
            </w:tc>
            <w:tc>
              <w:tcPr>
                <w:tcW w:w="1843" w:type="dxa"/>
                <w:shd w:val="clear" w:color="auto" w:fill="E5DFEC" w:themeFill="accent4" w:themeFillTint="33"/>
              </w:tcPr>
              <w:p w14:paraId="76279573" w14:textId="77777777" w:rsidR="00456493" w:rsidRPr="007350A6" w:rsidRDefault="00456493" w:rsidP="00456493">
                <w:pPr>
                  <w:jc w:val="center"/>
                  <w:rPr>
                    <w:rFonts w:cstheme="minorHAnsi"/>
                    <w:b/>
                    <w:sz w:val="20"/>
                  </w:rPr>
                </w:pPr>
                <w:r w:rsidRPr="007350A6">
                  <w:rPr>
                    <w:rFonts w:cstheme="minorHAnsi"/>
                    <w:b/>
                    <w:sz w:val="20"/>
                  </w:rPr>
                  <w:t xml:space="preserve">Digital </w:t>
                </w:r>
              </w:p>
              <w:p w14:paraId="679D4899" w14:textId="77777777" w:rsidR="00456493" w:rsidRPr="007350A6" w:rsidRDefault="00456493" w:rsidP="00456493">
                <w:pPr>
                  <w:jc w:val="center"/>
                  <w:rPr>
                    <w:rFonts w:cstheme="minorHAnsi"/>
                    <w:b/>
                    <w:sz w:val="20"/>
                  </w:rPr>
                </w:pPr>
                <w:r w:rsidRPr="007350A6">
                  <w:rPr>
                    <w:rFonts w:cstheme="minorHAnsi"/>
                    <w:b/>
                    <w:sz w:val="20"/>
                  </w:rPr>
                  <w:t>Technologies</w:t>
                </w:r>
              </w:p>
            </w:tc>
            <w:tc>
              <w:tcPr>
                <w:tcW w:w="2693" w:type="dxa"/>
                <w:shd w:val="clear" w:color="auto" w:fill="E5DFEC" w:themeFill="accent4" w:themeFillTint="33"/>
              </w:tcPr>
              <w:p w14:paraId="17F6FE1C" w14:textId="77777777" w:rsidR="00241B06" w:rsidRPr="007350A6" w:rsidRDefault="00A91115" w:rsidP="00241B06">
                <w:pPr>
                  <w:jc w:val="center"/>
                  <w:rPr>
                    <w:rFonts w:cstheme="minorHAnsi"/>
                    <w:b/>
                    <w:sz w:val="20"/>
                    <w:szCs w:val="24"/>
                  </w:rPr>
                </w:pPr>
                <w:hyperlink r:id="rId65" w:history="1">
                  <w:r w:rsidR="00241B06" w:rsidRPr="007350A6">
                    <w:rPr>
                      <w:rStyle w:val="Hyperlink"/>
                      <w:rFonts w:cstheme="minorHAnsi"/>
                      <w:b/>
                      <w:sz w:val="20"/>
                      <w:szCs w:val="24"/>
                    </w:rPr>
                    <w:t>Social Studies</w:t>
                  </w:r>
                </w:hyperlink>
                <w:r w:rsidR="00241B06" w:rsidRPr="007350A6">
                  <w:rPr>
                    <w:rFonts w:cstheme="minorHAnsi"/>
                    <w:b/>
                    <w:sz w:val="20"/>
                    <w:szCs w:val="24"/>
                  </w:rPr>
                  <w:t xml:space="preserve"> </w:t>
                </w:r>
              </w:p>
              <w:p w14:paraId="797F3A8E" w14:textId="77777777" w:rsidR="00241B06" w:rsidRPr="007350A6" w:rsidRDefault="00241B06" w:rsidP="00241B06">
                <w:pPr>
                  <w:jc w:val="center"/>
                  <w:rPr>
                    <w:rStyle w:val="Hyperlink"/>
                    <w:rFonts w:cstheme="minorHAnsi"/>
                    <w:b/>
                    <w:sz w:val="20"/>
                    <w:szCs w:val="24"/>
                  </w:rPr>
                </w:pPr>
                <w:r w:rsidRPr="007350A6">
                  <w:rPr>
                    <w:rFonts w:cstheme="minorHAnsi"/>
                    <w:b/>
                    <w:sz w:val="20"/>
                    <w:szCs w:val="24"/>
                  </w:rPr>
                  <w:fldChar w:fldCharType="begin"/>
                </w:r>
                <w:r w:rsidRPr="007350A6">
                  <w:rPr>
                    <w:rFonts w:cstheme="minorHAnsi"/>
                    <w:b/>
                    <w:sz w:val="20"/>
                    <w:szCs w:val="24"/>
                  </w:rPr>
                  <w:instrText>HYPERLINK "\\\\HighlandCouncil.gov.uk\\Education\\Keiss Primary\\Staff Shared\\Staff Year Work\\Keiss Primary School - How good is our school\\Learning Provision\\2.2 Curriculum\\Curriculum Framework\\Curiculum Framework Documents\\Possible 1st level bundling of Science Es&amp;Os.docx"</w:instrText>
                </w:r>
                <w:r w:rsidRPr="007350A6">
                  <w:rPr>
                    <w:rFonts w:cstheme="minorHAnsi"/>
                    <w:b/>
                    <w:sz w:val="20"/>
                    <w:szCs w:val="24"/>
                  </w:rPr>
                  <w:fldChar w:fldCharType="separate"/>
                </w:r>
                <w:r w:rsidRPr="007350A6">
                  <w:rPr>
                    <w:rStyle w:val="Hyperlink"/>
                    <w:rFonts w:cstheme="minorHAnsi"/>
                    <w:b/>
                    <w:sz w:val="20"/>
                    <w:szCs w:val="24"/>
                  </w:rPr>
                  <w:t>Sciences</w:t>
                </w:r>
              </w:p>
              <w:p w14:paraId="20F6573E" w14:textId="77777777" w:rsidR="00456493" w:rsidRPr="007350A6" w:rsidRDefault="00241B06" w:rsidP="00241B06">
                <w:pPr>
                  <w:jc w:val="center"/>
                  <w:rPr>
                    <w:rFonts w:cstheme="minorHAnsi"/>
                    <w:b/>
                    <w:sz w:val="20"/>
                  </w:rPr>
                </w:pPr>
                <w:r w:rsidRPr="007350A6">
                  <w:rPr>
                    <w:rFonts w:cstheme="minorHAnsi"/>
                    <w:b/>
                    <w:sz w:val="20"/>
                    <w:szCs w:val="24"/>
                  </w:rPr>
                  <w:fldChar w:fldCharType="end"/>
                </w:r>
                <w:hyperlink r:id="rId66" w:history="1">
                  <w:r w:rsidRPr="007350A6">
                    <w:rPr>
                      <w:rStyle w:val="Hyperlink"/>
                      <w:rFonts w:cstheme="minorHAnsi"/>
                      <w:b/>
                      <w:sz w:val="20"/>
                      <w:szCs w:val="24"/>
                    </w:rPr>
                    <w:t>Technologies</w:t>
                  </w:r>
                </w:hyperlink>
              </w:p>
            </w:tc>
          </w:tr>
          <w:tr w:rsidR="00B9319B" w:rsidRPr="007350A6" w14:paraId="4E09BD10" w14:textId="77777777" w:rsidTr="00A75FEB">
            <w:trPr>
              <w:trHeight w:val="1895"/>
            </w:trPr>
            <w:tc>
              <w:tcPr>
                <w:tcW w:w="2518" w:type="dxa"/>
                <w:vMerge w:val="restart"/>
                <w:shd w:val="clear" w:color="auto" w:fill="auto"/>
              </w:tcPr>
              <w:p w14:paraId="61E9FE10" w14:textId="77777777" w:rsidR="00B9319B" w:rsidRPr="007350A6" w:rsidRDefault="00B9319B" w:rsidP="00B9319B">
                <w:pPr>
                  <w:rPr>
                    <w:rFonts w:cstheme="minorHAnsi"/>
                    <w:color w:val="333333"/>
                    <w:sz w:val="20"/>
                    <w:shd w:val="clear" w:color="auto" w:fill="FFFFFF"/>
                  </w:rPr>
                </w:pPr>
                <w:r w:rsidRPr="007350A6">
                  <w:rPr>
                    <w:rFonts w:cstheme="minorHAnsi"/>
                    <w:sz w:val="20"/>
                  </w:rPr>
                  <w:t xml:space="preserve">Literacy and English/ Literacy and </w:t>
                </w:r>
                <w:proofErr w:type="spellStart"/>
                <w:r w:rsidRPr="007350A6">
                  <w:rPr>
                    <w:rFonts w:cstheme="minorHAnsi"/>
                    <w:color w:val="333333"/>
                    <w:sz w:val="20"/>
                    <w:shd w:val="clear" w:color="auto" w:fill="FFFFFF"/>
                  </w:rPr>
                  <w:t>Gàidhlig</w:t>
                </w:r>
                <w:proofErr w:type="spellEnd"/>
                <w:r w:rsidRPr="007350A6">
                  <w:rPr>
                    <w:rFonts w:cstheme="minorHAnsi"/>
                    <w:color w:val="333333"/>
                    <w:sz w:val="20"/>
                    <w:shd w:val="clear" w:color="auto" w:fill="FFFFFF"/>
                  </w:rPr>
                  <w:t xml:space="preserve"> is planned for and delivered through:</w:t>
                </w:r>
              </w:p>
              <w:p w14:paraId="68C48F8A" w14:textId="77777777" w:rsidR="00B9319B" w:rsidRPr="007350A6" w:rsidRDefault="00B9319B" w:rsidP="00B9319B">
                <w:pPr>
                  <w:pStyle w:val="ListParagraph"/>
                  <w:numPr>
                    <w:ilvl w:val="0"/>
                    <w:numId w:val="1"/>
                  </w:numPr>
                  <w:rPr>
                    <w:rFonts w:cstheme="minorHAnsi"/>
                    <w:color w:val="333333"/>
                    <w:sz w:val="20"/>
                    <w:shd w:val="clear" w:color="auto" w:fill="FFFFFF"/>
                  </w:rPr>
                </w:pPr>
                <w:r w:rsidRPr="007350A6">
                  <w:rPr>
                    <w:rFonts w:cstheme="minorHAnsi"/>
                    <w:color w:val="333333"/>
                    <w:sz w:val="20"/>
                    <w:shd w:val="clear" w:color="auto" w:fill="FFFFFF"/>
                  </w:rPr>
                  <w:t>discrete learning opportunities</w:t>
                </w:r>
              </w:p>
              <w:p w14:paraId="57C39845" w14:textId="77777777" w:rsidR="00B9319B" w:rsidRPr="007350A6" w:rsidRDefault="00B9319B" w:rsidP="00B9319B">
                <w:pPr>
                  <w:pStyle w:val="ListParagraph"/>
                  <w:numPr>
                    <w:ilvl w:val="0"/>
                    <w:numId w:val="1"/>
                  </w:numPr>
                  <w:rPr>
                    <w:rFonts w:cstheme="minorHAnsi"/>
                    <w:color w:val="333333"/>
                    <w:sz w:val="20"/>
                    <w:shd w:val="clear" w:color="auto" w:fill="FFFFFF"/>
                  </w:rPr>
                </w:pPr>
                <w:r w:rsidRPr="007350A6">
                  <w:rPr>
                    <w:rFonts w:cstheme="minorHAnsi"/>
                    <w:color w:val="333333"/>
                    <w:sz w:val="20"/>
                    <w:shd w:val="clear" w:color="auto" w:fill="FFFFFF"/>
                  </w:rPr>
                  <w:t>interdisciplinary learning contexts</w:t>
                </w:r>
              </w:p>
              <w:p w14:paraId="05B56191" w14:textId="77777777" w:rsidR="00B9319B" w:rsidRPr="007350A6" w:rsidRDefault="00B9319B" w:rsidP="00B9319B">
                <w:pPr>
                  <w:rPr>
                    <w:rFonts w:cstheme="minorHAnsi"/>
                    <w:color w:val="333333"/>
                    <w:sz w:val="20"/>
                    <w:shd w:val="clear" w:color="auto" w:fill="FFFFFF"/>
                  </w:rPr>
                </w:pPr>
              </w:p>
              <w:p w14:paraId="1A6CAAA1" w14:textId="77777777" w:rsidR="00B9319B" w:rsidRPr="007350A6" w:rsidRDefault="00A91115" w:rsidP="00B9319B">
                <w:pPr>
                  <w:rPr>
                    <w:rFonts w:cstheme="minorHAnsi"/>
                    <w:color w:val="333333"/>
                    <w:sz w:val="20"/>
                    <w:shd w:val="clear" w:color="auto" w:fill="FFFFFF"/>
                  </w:rPr>
                </w:pPr>
                <w:hyperlink r:id="rId67" w:history="1">
                  <w:r w:rsidR="00B9319B" w:rsidRPr="007350A6">
                    <w:rPr>
                      <w:rStyle w:val="Hyperlink"/>
                      <w:rFonts w:cstheme="minorHAnsi"/>
                      <w:sz w:val="20"/>
                      <w:shd w:val="clear" w:color="auto" w:fill="FFFFFF"/>
                    </w:rPr>
                    <w:t>The Highland Literacy Progression Framework</w:t>
                  </w:r>
                </w:hyperlink>
                <w:r w:rsidR="00B9319B" w:rsidRPr="007350A6">
                  <w:rPr>
                    <w:rFonts w:cstheme="minorHAnsi"/>
                    <w:color w:val="333333"/>
                    <w:sz w:val="20"/>
                    <w:shd w:val="clear" w:color="auto" w:fill="FFFFFF"/>
                  </w:rPr>
                  <w:t xml:space="preserve"> is used to support Learning and Teaching.</w:t>
                </w:r>
              </w:p>
              <w:p w14:paraId="55DAA9BE" w14:textId="77777777" w:rsidR="00B9319B" w:rsidRPr="007350A6" w:rsidRDefault="00B9319B" w:rsidP="00B9319B">
                <w:pPr>
                  <w:rPr>
                    <w:rFonts w:cstheme="minorHAnsi"/>
                    <w:color w:val="333333"/>
                    <w:sz w:val="20"/>
                    <w:shd w:val="clear" w:color="auto" w:fill="FFFFFF"/>
                  </w:rPr>
                </w:pPr>
              </w:p>
              <w:p w14:paraId="40AED443" w14:textId="77777777" w:rsidR="00B9319B" w:rsidRPr="007350A6" w:rsidRDefault="00A91115" w:rsidP="00B9319B">
                <w:pPr>
                  <w:rPr>
                    <w:rStyle w:val="Hyperlink"/>
                    <w:rFonts w:cstheme="minorHAnsi"/>
                    <w:sz w:val="20"/>
                    <w:shd w:val="clear" w:color="auto" w:fill="FFFFFF"/>
                  </w:rPr>
                </w:pPr>
                <w:hyperlink r:id="rId68" w:history="1">
                  <w:r w:rsidR="00B9319B" w:rsidRPr="007350A6">
                    <w:rPr>
                      <w:rStyle w:val="Hyperlink"/>
                      <w:rFonts w:cstheme="minorHAnsi"/>
                      <w:sz w:val="20"/>
                      <w:shd w:val="clear" w:color="auto" w:fill="FFFFFF"/>
                    </w:rPr>
                    <w:t>HLP</w:t>
                  </w:r>
                </w:hyperlink>
              </w:p>
              <w:p w14:paraId="0E11D9F2" w14:textId="77777777" w:rsidR="007350A6" w:rsidRPr="007350A6" w:rsidRDefault="007350A6" w:rsidP="00B9319B">
                <w:pPr>
                  <w:rPr>
                    <w:rStyle w:val="Hyperlink"/>
                    <w:rFonts w:cstheme="minorHAnsi"/>
                    <w:sz w:val="20"/>
                    <w:shd w:val="clear" w:color="auto" w:fill="FFFFFF"/>
                  </w:rPr>
                </w:pPr>
              </w:p>
              <w:p w14:paraId="5DE2D6F4" w14:textId="77777777" w:rsidR="007350A6" w:rsidRPr="007350A6" w:rsidRDefault="00A91115" w:rsidP="00B9319B">
                <w:pPr>
                  <w:rPr>
                    <w:rFonts w:cstheme="minorHAnsi"/>
                    <w:color w:val="333333"/>
                    <w:sz w:val="20"/>
                    <w:shd w:val="clear" w:color="auto" w:fill="FFFFFF"/>
                  </w:rPr>
                </w:pPr>
                <w:hyperlink r:id="rId69" w:history="1">
                  <w:r w:rsidR="007350A6" w:rsidRPr="007350A6">
                    <w:rPr>
                      <w:rStyle w:val="Hyperlink"/>
                      <w:rFonts w:cstheme="minorHAnsi"/>
                      <w:sz w:val="20"/>
                      <w:shd w:val="clear" w:color="auto" w:fill="FFFFFF"/>
                    </w:rPr>
                    <w:t>Punctuation and Grammar</w:t>
                  </w:r>
                </w:hyperlink>
              </w:p>
              <w:p w14:paraId="625D37C3" w14:textId="77777777" w:rsidR="00B87EE2" w:rsidRPr="007350A6" w:rsidRDefault="00B87EE2" w:rsidP="00B9319B">
                <w:pPr>
                  <w:rPr>
                    <w:rFonts w:cstheme="minorHAnsi"/>
                    <w:color w:val="333333"/>
                    <w:sz w:val="20"/>
                    <w:shd w:val="clear" w:color="auto" w:fill="FFFFFF"/>
                  </w:rPr>
                </w:pPr>
              </w:p>
              <w:p w14:paraId="2D312DF9" w14:textId="77777777" w:rsidR="00B9319B" w:rsidRPr="007350A6" w:rsidRDefault="00A91115" w:rsidP="00B9319B">
                <w:pPr>
                  <w:rPr>
                    <w:rFonts w:cstheme="minorHAnsi"/>
                    <w:color w:val="333333"/>
                    <w:sz w:val="20"/>
                    <w:shd w:val="clear" w:color="auto" w:fill="FFFFFF"/>
                  </w:rPr>
                </w:pPr>
                <w:hyperlink r:id="rId70" w:history="1">
                  <w:r w:rsidR="00B87EE2" w:rsidRPr="007350A6">
                    <w:rPr>
                      <w:rStyle w:val="Hyperlink"/>
                      <w:rFonts w:cstheme="minorHAnsi"/>
                      <w:sz w:val="20"/>
                      <w:shd w:val="clear" w:color="auto" w:fill="FFFFFF"/>
                    </w:rPr>
                    <w:t>Tools for Handwriting</w:t>
                  </w:r>
                </w:hyperlink>
              </w:p>
              <w:p w14:paraId="52BD8624" w14:textId="77777777" w:rsidR="00B87EE2" w:rsidRPr="007350A6" w:rsidRDefault="00B87EE2" w:rsidP="00B9319B">
                <w:pPr>
                  <w:rPr>
                    <w:rFonts w:cstheme="minorHAnsi"/>
                    <w:color w:val="333333"/>
                    <w:sz w:val="20"/>
                    <w:shd w:val="clear" w:color="auto" w:fill="FFFFFF"/>
                  </w:rPr>
                </w:pPr>
              </w:p>
              <w:p w14:paraId="4BD0075E" w14:textId="77777777" w:rsidR="00B9319B" w:rsidRPr="007350A6" w:rsidRDefault="00B9319B" w:rsidP="00B9319B">
                <w:pPr>
                  <w:rPr>
                    <w:rFonts w:cstheme="minorHAnsi"/>
                    <w:color w:val="333333"/>
                    <w:sz w:val="20"/>
                    <w:shd w:val="clear" w:color="auto" w:fill="FFFFFF"/>
                  </w:rPr>
                </w:pPr>
                <w:r w:rsidRPr="007350A6">
                  <w:rPr>
                    <w:rFonts w:cstheme="minorHAnsi"/>
                    <w:color w:val="333333"/>
                    <w:sz w:val="20"/>
                    <w:shd w:val="clear" w:color="auto" w:fill="FFFFFF"/>
                  </w:rPr>
                  <w:t xml:space="preserve">Modern Languages, through </w:t>
                </w:r>
                <w:hyperlink r:id="rId71" w:history="1">
                  <w:r w:rsidRPr="007350A6">
                    <w:rPr>
                      <w:rStyle w:val="Hyperlink"/>
                      <w:rFonts w:cstheme="minorHAnsi"/>
                      <w:sz w:val="20"/>
                      <w:shd w:val="clear" w:color="auto" w:fill="FFFFFF"/>
                    </w:rPr>
                    <w:t>1 + 2</w:t>
                  </w:r>
                </w:hyperlink>
                <w:r w:rsidRPr="007350A6">
                  <w:rPr>
                    <w:rFonts w:cstheme="minorHAnsi"/>
                    <w:color w:val="333333"/>
                    <w:sz w:val="20"/>
                    <w:shd w:val="clear" w:color="auto" w:fill="FFFFFF"/>
                  </w:rPr>
                  <w:t>, is planned for and delivered through the curriculum.</w:t>
                </w:r>
              </w:p>
              <w:p w14:paraId="06B77765" w14:textId="77777777" w:rsidR="00B9319B" w:rsidRPr="007350A6" w:rsidRDefault="00B9319B" w:rsidP="00B9319B">
                <w:pPr>
                  <w:rPr>
                    <w:rFonts w:cstheme="minorHAnsi"/>
                    <w:color w:val="333333"/>
                    <w:sz w:val="20"/>
                    <w:shd w:val="clear" w:color="auto" w:fill="FFFFFF"/>
                  </w:rPr>
                </w:pPr>
              </w:p>
              <w:p w14:paraId="476C13CA" w14:textId="77777777" w:rsidR="00B9319B" w:rsidRPr="007350A6" w:rsidRDefault="00B9319B" w:rsidP="00B9319B">
                <w:pPr>
                  <w:rPr>
                    <w:rFonts w:cstheme="minorHAnsi"/>
                    <w:color w:val="333333"/>
                    <w:sz w:val="20"/>
                    <w:shd w:val="clear" w:color="auto" w:fill="FFFFFF"/>
                  </w:rPr>
                </w:pPr>
                <w:r w:rsidRPr="007350A6">
                  <w:rPr>
                    <w:rFonts w:cstheme="minorHAnsi"/>
                    <w:color w:val="333333"/>
                    <w:sz w:val="20"/>
                    <w:shd w:val="clear" w:color="auto" w:fill="FFFFFF"/>
                  </w:rPr>
                  <w:t xml:space="preserve">The </w:t>
                </w:r>
                <w:hyperlink r:id="rId72" w:history="1">
                  <w:r w:rsidRPr="007350A6">
                    <w:rPr>
                      <w:rStyle w:val="Hyperlink"/>
                      <w:rFonts w:cstheme="minorHAnsi"/>
                      <w:sz w:val="20"/>
                      <w:shd w:val="clear" w:color="auto" w:fill="FFFFFF"/>
                    </w:rPr>
                    <w:t>Power Language Platform</w:t>
                  </w:r>
                </w:hyperlink>
                <w:r w:rsidRPr="007350A6">
                  <w:rPr>
                    <w:rFonts w:cstheme="minorHAnsi"/>
                    <w:color w:val="333333"/>
                    <w:sz w:val="20"/>
                    <w:shd w:val="clear" w:color="auto" w:fill="FFFFFF"/>
                  </w:rPr>
                  <w:t xml:space="preserve"> and </w:t>
                </w:r>
                <w:hyperlink r:id="rId73" w:history="1">
                  <w:r w:rsidRPr="007350A6">
                    <w:rPr>
                      <w:rStyle w:val="Hyperlink"/>
                      <w:rFonts w:cstheme="minorHAnsi"/>
                      <w:sz w:val="20"/>
                      <w:shd w:val="clear" w:color="auto" w:fill="FFFFFF"/>
                    </w:rPr>
                    <w:t>Go Gaelic</w:t>
                  </w:r>
                </w:hyperlink>
                <w:r w:rsidRPr="007350A6">
                  <w:rPr>
                    <w:rFonts w:cstheme="minorHAnsi"/>
                    <w:color w:val="333333"/>
                    <w:sz w:val="20"/>
                    <w:shd w:val="clear" w:color="auto" w:fill="FFFFFF"/>
                  </w:rPr>
                  <w:t xml:space="preserve"> are used to support learning and teaching.</w:t>
                </w:r>
              </w:p>
              <w:p w14:paraId="18400BC5" w14:textId="77777777" w:rsidR="00B9319B" w:rsidRPr="007350A6" w:rsidRDefault="00B9319B" w:rsidP="00B9319B">
                <w:pPr>
                  <w:rPr>
                    <w:rFonts w:cstheme="minorHAnsi"/>
                    <w:sz w:val="20"/>
                  </w:rPr>
                </w:pPr>
              </w:p>
            </w:tc>
            <w:tc>
              <w:tcPr>
                <w:tcW w:w="2126" w:type="dxa"/>
                <w:vMerge w:val="restart"/>
              </w:tcPr>
              <w:p w14:paraId="6C1040CE" w14:textId="77777777" w:rsidR="00B9319B" w:rsidRPr="007350A6" w:rsidRDefault="00B9319B" w:rsidP="00B9319B">
                <w:pPr>
                  <w:rPr>
                    <w:rFonts w:cstheme="minorHAnsi"/>
                    <w:sz w:val="20"/>
                  </w:rPr>
                </w:pPr>
                <w:r w:rsidRPr="007350A6">
                  <w:rPr>
                    <w:rFonts w:cstheme="minorHAnsi"/>
                    <w:sz w:val="20"/>
                  </w:rPr>
                  <w:t>Numeracy and Mathematics is planned for through:</w:t>
                </w:r>
              </w:p>
              <w:p w14:paraId="46932089" w14:textId="77777777" w:rsidR="00B9319B" w:rsidRPr="007350A6" w:rsidRDefault="00B9319B" w:rsidP="00B9319B">
                <w:pPr>
                  <w:pStyle w:val="ListParagraph"/>
                  <w:numPr>
                    <w:ilvl w:val="0"/>
                    <w:numId w:val="2"/>
                  </w:numPr>
                  <w:rPr>
                    <w:rFonts w:cstheme="minorHAnsi"/>
                    <w:sz w:val="20"/>
                  </w:rPr>
                </w:pPr>
                <w:r w:rsidRPr="007350A6">
                  <w:rPr>
                    <w:rFonts w:cstheme="minorHAnsi"/>
                    <w:sz w:val="20"/>
                  </w:rPr>
                  <w:t>discrete learning opportunities</w:t>
                </w:r>
              </w:p>
              <w:p w14:paraId="155411CC" w14:textId="77777777" w:rsidR="00B9319B" w:rsidRPr="007350A6" w:rsidRDefault="00B9319B" w:rsidP="00B9319B">
                <w:pPr>
                  <w:pStyle w:val="ListParagraph"/>
                  <w:numPr>
                    <w:ilvl w:val="0"/>
                    <w:numId w:val="2"/>
                  </w:numPr>
                  <w:rPr>
                    <w:rFonts w:cstheme="minorHAnsi"/>
                    <w:sz w:val="20"/>
                  </w:rPr>
                </w:pPr>
                <w:r w:rsidRPr="007350A6">
                  <w:rPr>
                    <w:rFonts w:cstheme="minorHAnsi"/>
                    <w:sz w:val="20"/>
                  </w:rPr>
                  <w:t>interdisciplinary learning contexts</w:t>
                </w:r>
              </w:p>
              <w:p w14:paraId="553B7369" w14:textId="77777777" w:rsidR="00B9319B" w:rsidRPr="007350A6" w:rsidRDefault="00B9319B" w:rsidP="00B9319B">
                <w:pPr>
                  <w:rPr>
                    <w:rFonts w:cstheme="minorHAnsi"/>
                    <w:sz w:val="20"/>
                  </w:rPr>
                </w:pPr>
              </w:p>
              <w:p w14:paraId="64C754BD" w14:textId="77777777" w:rsidR="00B9319B" w:rsidRPr="007350A6" w:rsidRDefault="00B9319B" w:rsidP="00B9319B">
                <w:pPr>
                  <w:rPr>
                    <w:rFonts w:cstheme="minorHAnsi"/>
                    <w:sz w:val="20"/>
                  </w:rPr>
                </w:pPr>
                <w:r w:rsidRPr="007350A6">
                  <w:rPr>
                    <w:rFonts w:cstheme="minorHAnsi"/>
                    <w:sz w:val="20"/>
                  </w:rPr>
                  <w:t xml:space="preserve">The </w:t>
                </w:r>
                <w:hyperlink r:id="rId74" w:history="1">
                  <w:r w:rsidRPr="007350A6">
                    <w:rPr>
                      <w:rStyle w:val="Hyperlink"/>
                      <w:rFonts w:cstheme="minorHAnsi"/>
                      <w:sz w:val="20"/>
                    </w:rPr>
                    <w:t>Highland Numeracy Progression</w:t>
                  </w:r>
                </w:hyperlink>
                <w:r w:rsidRPr="007350A6">
                  <w:rPr>
                    <w:rFonts w:cstheme="minorHAnsi"/>
                    <w:sz w:val="20"/>
                  </w:rPr>
                  <w:t xml:space="preserve"> is available to support the teaching of Numeracy.</w:t>
                </w:r>
              </w:p>
              <w:p w14:paraId="4E0ACF72" w14:textId="77777777" w:rsidR="00B9319B" w:rsidRPr="007350A6" w:rsidRDefault="00B9319B" w:rsidP="00B9319B">
                <w:pPr>
                  <w:rPr>
                    <w:rFonts w:cstheme="minorHAnsi"/>
                    <w:sz w:val="20"/>
                  </w:rPr>
                </w:pPr>
              </w:p>
              <w:p w14:paraId="0FC51AC3" w14:textId="77777777" w:rsidR="00B9319B" w:rsidRPr="007350A6" w:rsidRDefault="00A91115" w:rsidP="00B9319B">
                <w:pPr>
                  <w:rPr>
                    <w:rFonts w:cstheme="minorHAnsi"/>
                    <w:sz w:val="20"/>
                  </w:rPr>
                </w:pPr>
                <w:hyperlink r:id="rId75" w:history="1">
                  <w:r w:rsidR="00B9319B" w:rsidRPr="007350A6">
                    <w:rPr>
                      <w:rStyle w:val="Hyperlink"/>
                      <w:rFonts w:cstheme="minorHAnsi"/>
                      <w:sz w:val="20"/>
                    </w:rPr>
                    <w:t>HNP</w:t>
                  </w:r>
                </w:hyperlink>
              </w:p>
            </w:tc>
            <w:tc>
              <w:tcPr>
                <w:tcW w:w="2410" w:type="dxa"/>
                <w:vMerge w:val="restart"/>
              </w:tcPr>
              <w:p w14:paraId="17A07638" w14:textId="77777777" w:rsidR="00B9319B" w:rsidRPr="007350A6" w:rsidRDefault="00B9319B" w:rsidP="00B9319B">
                <w:pPr>
                  <w:rPr>
                    <w:rFonts w:cstheme="minorHAnsi"/>
                    <w:sz w:val="20"/>
                  </w:rPr>
                </w:pPr>
                <w:r w:rsidRPr="007350A6">
                  <w:rPr>
                    <w:rFonts w:cstheme="minorHAnsi"/>
                    <w:sz w:val="20"/>
                  </w:rPr>
                  <w:t xml:space="preserve">The following Highland Frameworks can be used to support the teaching of Health and Wellbeing Experiences and Outcomes (Es and </w:t>
                </w:r>
                <w:proofErr w:type="spellStart"/>
                <w:r w:rsidRPr="007350A6">
                  <w:rPr>
                    <w:rFonts w:cstheme="minorHAnsi"/>
                    <w:sz w:val="20"/>
                  </w:rPr>
                  <w:t>Os</w:t>
                </w:r>
                <w:proofErr w:type="spellEnd"/>
                <w:r w:rsidRPr="007350A6">
                  <w:rPr>
                    <w:rFonts w:cstheme="minorHAnsi"/>
                    <w:sz w:val="20"/>
                  </w:rPr>
                  <w:t>). Schools should map contexts from Pg.8 across the year groups:</w:t>
                </w:r>
              </w:p>
              <w:p w14:paraId="01E411D9" w14:textId="77777777" w:rsidR="00B9319B" w:rsidRPr="007350A6" w:rsidRDefault="00B9319B" w:rsidP="00B9319B">
                <w:pPr>
                  <w:rPr>
                    <w:rFonts w:cstheme="minorHAnsi"/>
                    <w:sz w:val="20"/>
                  </w:rPr>
                </w:pPr>
              </w:p>
              <w:p w14:paraId="258D5A98" w14:textId="77777777" w:rsidR="00B9319B" w:rsidRPr="007350A6" w:rsidRDefault="00A91115" w:rsidP="00B9319B">
                <w:pPr>
                  <w:pStyle w:val="ListParagraph"/>
                  <w:numPr>
                    <w:ilvl w:val="0"/>
                    <w:numId w:val="15"/>
                  </w:numPr>
                  <w:rPr>
                    <w:rFonts w:cstheme="minorHAnsi"/>
                    <w:sz w:val="20"/>
                  </w:rPr>
                </w:pPr>
                <w:hyperlink r:id="rId76" w:history="1">
                  <w:r w:rsidR="00B9319B" w:rsidRPr="007350A6">
                    <w:rPr>
                      <w:rStyle w:val="Hyperlink"/>
                      <w:rFonts w:cstheme="minorHAnsi"/>
                      <w:sz w:val="20"/>
                    </w:rPr>
                    <w:t>Highland PE Progression</w:t>
                  </w:r>
                </w:hyperlink>
                <w:r w:rsidR="00B9319B" w:rsidRPr="007350A6">
                  <w:rPr>
                    <w:rFonts w:cstheme="minorHAnsi"/>
                    <w:sz w:val="20"/>
                  </w:rPr>
                  <w:br/>
                </w:r>
              </w:p>
              <w:p w14:paraId="3AD94BDE" w14:textId="77777777" w:rsidR="00B9319B" w:rsidRPr="007350A6" w:rsidRDefault="00A91115" w:rsidP="00B9319B">
                <w:pPr>
                  <w:pStyle w:val="ListParagraph"/>
                  <w:numPr>
                    <w:ilvl w:val="0"/>
                    <w:numId w:val="15"/>
                  </w:numPr>
                  <w:rPr>
                    <w:rFonts w:cstheme="minorHAnsi"/>
                    <w:sz w:val="20"/>
                  </w:rPr>
                </w:pPr>
                <w:hyperlink r:id="rId77" w:history="1">
                  <w:r w:rsidR="00B9319B" w:rsidRPr="007350A6">
                    <w:rPr>
                      <w:rStyle w:val="Hyperlink"/>
                      <w:rFonts w:cstheme="minorHAnsi"/>
                      <w:sz w:val="20"/>
                    </w:rPr>
                    <w:t>Better Movers Thinkers</w:t>
                  </w:r>
                </w:hyperlink>
              </w:p>
              <w:p w14:paraId="3D405B8A" w14:textId="77777777" w:rsidR="00B9319B" w:rsidRPr="007350A6" w:rsidRDefault="00B9319B" w:rsidP="00B9319B">
                <w:pPr>
                  <w:rPr>
                    <w:rFonts w:cstheme="minorHAnsi"/>
                    <w:sz w:val="20"/>
                  </w:rPr>
                </w:pPr>
              </w:p>
              <w:p w14:paraId="69049971" w14:textId="77777777" w:rsidR="00B9319B" w:rsidRPr="007350A6" w:rsidRDefault="00A91115" w:rsidP="00B9319B">
                <w:pPr>
                  <w:pStyle w:val="ListParagraph"/>
                  <w:numPr>
                    <w:ilvl w:val="0"/>
                    <w:numId w:val="15"/>
                  </w:numPr>
                  <w:rPr>
                    <w:rFonts w:cstheme="minorHAnsi"/>
                    <w:sz w:val="20"/>
                  </w:rPr>
                </w:pPr>
                <w:hyperlink r:id="rId78" w:history="1">
                  <w:r w:rsidR="00B9319B" w:rsidRPr="007350A6">
                    <w:rPr>
                      <w:rStyle w:val="Hyperlink"/>
                      <w:rFonts w:cstheme="minorHAnsi"/>
                      <w:sz w:val="20"/>
                    </w:rPr>
                    <w:t>Highland Substance Misuse Toolkit</w:t>
                  </w:r>
                </w:hyperlink>
                <w:r w:rsidR="00B9319B" w:rsidRPr="007350A6">
                  <w:rPr>
                    <w:rFonts w:cstheme="minorHAnsi"/>
                    <w:sz w:val="20"/>
                  </w:rPr>
                  <w:br/>
                </w:r>
              </w:p>
              <w:p w14:paraId="707F7BDC" w14:textId="77777777" w:rsidR="00B9319B" w:rsidRPr="007350A6" w:rsidRDefault="00A91115" w:rsidP="00B9319B">
                <w:pPr>
                  <w:pStyle w:val="ListParagraph"/>
                  <w:numPr>
                    <w:ilvl w:val="0"/>
                    <w:numId w:val="15"/>
                  </w:numPr>
                  <w:rPr>
                    <w:rFonts w:cstheme="minorHAnsi"/>
                    <w:sz w:val="20"/>
                  </w:rPr>
                </w:pPr>
                <w:hyperlink r:id="rId79" w:history="1">
                  <w:r w:rsidR="00107558" w:rsidRPr="007350A6">
                    <w:rPr>
                      <w:rStyle w:val="Hyperlink"/>
                      <w:rFonts w:cstheme="minorHAnsi"/>
                      <w:sz w:val="20"/>
                    </w:rPr>
                    <w:t>Highland Relationships, Sexual Health and Parenthood Frameworks</w:t>
                  </w:r>
                </w:hyperlink>
                <w:r w:rsidR="00B9319B" w:rsidRPr="007350A6">
                  <w:rPr>
                    <w:rFonts w:cstheme="minorHAnsi"/>
                    <w:sz w:val="20"/>
                  </w:rPr>
                  <w:br/>
                </w:r>
              </w:p>
              <w:p w14:paraId="65BF91C5" w14:textId="77777777" w:rsidR="00B9319B" w:rsidRPr="007350A6" w:rsidRDefault="00A91115" w:rsidP="00B9319B">
                <w:pPr>
                  <w:pStyle w:val="ListParagraph"/>
                  <w:numPr>
                    <w:ilvl w:val="0"/>
                    <w:numId w:val="15"/>
                  </w:numPr>
                  <w:rPr>
                    <w:rFonts w:cstheme="minorHAnsi"/>
                    <w:sz w:val="20"/>
                  </w:rPr>
                </w:pPr>
                <w:hyperlink r:id="rId80" w:history="1">
                  <w:r w:rsidR="00B9319B" w:rsidRPr="007350A6">
                    <w:rPr>
                      <w:rStyle w:val="Hyperlink"/>
                      <w:rFonts w:cstheme="minorHAnsi"/>
                      <w:sz w:val="20"/>
                    </w:rPr>
                    <w:t>Highland Planning for Choices and Changes Framework</w:t>
                  </w:r>
                </w:hyperlink>
              </w:p>
            </w:tc>
            <w:tc>
              <w:tcPr>
                <w:tcW w:w="1985" w:type="dxa"/>
                <w:vMerge w:val="restart"/>
              </w:tcPr>
              <w:p w14:paraId="01480D4F" w14:textId="77777777" w:rsidR="00B9319B" w:rsidRPr="007350A6" w:rsidRDefault="00B9319B" w:rsidP="00B9319B">
                <w:pPr>
                  <w:rPr>
                    <w:rFonts w:cstheme="minorHAnsi"/>
                    <w:sz w:val="20"/>
                  </w:rPr>
                </w:pPr>
                <w:r w:rsidRPr="007350A6">
                  <w:rPr>
                    <w:rFonts w:cstheme="minorHAnsi"/>
                    <w:sz w:val="20"/>
                  </w:rPr>
                  <w:t>Expressive Arts is planned for through discrete and interdisciplinary learning opportunities.</w:t>
                </w:r>
              </w:p>
              <w:p w14:paraId="443341E7" w14:textId="77777777" w:rsidR="00B9319B" w:rsidRPr="007350A6" w:rsidRDefault="00B9319B" w:rsidP="00B9319B">
                <w:pPr>
                  <w:rPr>
                    <w:rFonts w:cstheme="minorHAnsi"/>
                    <w:sz w:val="20"/>
                  </w:rPr>
                </w:pPr>
              </w:p>
              <w:p w14:paraId="7D740937" w14:textId="77777777" w:rsidR="00B9319B" w:rsidRPr="007350A6" w:rsidRDefault="00B9319B" w:rsidP="00B9319B">
                <w:pPr>
                  <w:rPr>
                    <w:rFonts w:cstheme="minorHAnsi"/>
                    <w:sz w:val="20"/>
                  </w:rPr>
                </w:pPr>
                <w:r w:rsidRPr="007350A6">
                  <w:rPr>
                    <w:rFonts w:cstheme="minorHAnsi"/>
                    <w:sz w:val="20"/>
                  </w:rPr>
                  <w:t xml:space="preserve">The </w:t>
                </w:r>
                <w:hyperlink r:id="rId81" w:history="1">
                  <w:r w:rsidRPr="007350A6">
                    <w:rPr>
                      <w:rStyle w:val="Hyperlink"/>
                      <w:rFonts w:cstheme="minorHAnsi"/>
                      <w:sz w:val="20"/>
                    </w:rPr>
                    <w:t>Highland Expressive Arts Progression materials</w:t>
                  </w:r>
                </w:hyperlink>
                <w:r w:rsidRPr="007350A6">
                  <w:rPr>
                    <w:rFonts w:cstheme="minorHAnsi"/>
                    <w:sz w:val="20"/>
                  </w:rPr>
                  <w:t xml:space="preserve"> will support progression.</w:t>
                </w:r>
              </w:p>
              <w:p w14:paraId="67928787" w14:textId="77777777" w:rsidR="00B9319B" w:rsidRPr="007350A6" w:rsidRDefault="00B9319B" w:rsidP="00B9319B">
                <w:pPr>
                  <w:rPr>
                    <w:rFonts w:cstheme="minorHAnsi"/>
                    <w:sz w:val="20"/>
                  </w:rPr>
                </w:pPr>
              </w:p>
              <w:p w14:paraId="7B662C51" w14:textId="77777777" w:rsidR="00B9319B" w:rsidRPr="007350A6" w:rsidRDefault="00B9319B" w:rsidP="00B9319B">
                <w:pPr>
                  <w:rPr>
                    <w:rFonts w:cstheme="minorHAnsi"/>
                    <w:sz w:val="20"/>
                  </w:rPr>
                </w:pPr>
                <w:r w:rsidRPr="007350A6">
                  <w:rPr>
                    <w:rFonts w:cstheme="minorHAnsi"/>
                    <w:sz w:val="20"/>
                  </w:rPr>
                  <w:t>Each school should map content coverage over the Levels to ensure progression.</w:t>
                </w:r>
              </w:p>
            </w:tc>
            <w:tc>
              <w:tcPr>
                <w:tcW w:w="2126" w:type="dxa"/>
                <w:vMerge w:val="restart"/>
              </w:tcPr>
              <w:p w14:paraId="19BF1D4F" w14:textId="77777777" w:rsidR="00B9319B" w:rsidRPr="007350A6" w:rsidRDefault="00B9319B" w:rsidP="00B9319B">
                <w:pPr>
                  <w:rPr>
                    <w:rFonts w:cstheme="minorHAnsi"/>
                    <w:sz w:val="20"/>
                  </w:rPr>
                </w:pPr>
                <w:r w:rsidRPr="007350A6">
                  <w:rPr>
                    <w:rFonts w:cstheme="minorHAnsi"/>
                    <w:sz w:val="20"/>
                  </w:rPr>
                  <w:t>Religious and Moral Education is planned for through discrete and interdisciplinary learning opportunities.</w:t>
                </w:r>
              </w:p>
              <w:p w14:paraId="53D4192B" w14:textId="77777777" w:rsidR="00B9319B" w:rsidRPr="007350A6" w:rsidRDefault="00B9319B" w:rsidP="00B9319B">
                <w:pPr>
                  <w:rPr>
                    <w:rFonts w:cstheme="minorHAnsi"/>
                    <w:sz w:val="20"/>
                  </w:rPr>
                </w:pPr>
              </w:p>
              <w:p w14:paraId="0AD66CAD" w14:textId="77777777" w:rsidR="00B9319B" w:rsidRPr="007350A6" w:rsidRDefault="00B9319B" w:rsidP="00B9319B">
                <w:pPr>
                  <w:rPr>
                    <w:rFonts w:cstheme="minorHAnsi"/>
                    <w:sz w:val="20"/>
                  </w:rPr>
                </w:pPr>
                <w:r w:rsidRPr="007350A6">
                  <w:rPr>
                    <w:rFonts w:cstheme="minorHAnsi"/>
                    <w:sz w:val="20"/>
                  </w:rPr>
                  <w:t xml:space="preserve">The </w:t>
                </w:r>
                <w:hyperlink r:id="rId82" w:history="1">
                  <w:r w:rsidRPr="007350A6">
                    <w:rPr>
                      <w:rStyle w:val="Hyperlink"/>
                      <w:rFonts w:cstheme="minorHAnsi"/>
                      <w:sz w:val="20"/>
                    </w:rPr>
                    <w:t>Highland Progression materials</w:t>
                  </w:r>
                </w:hyperlink>
                <w:r w:rsidRPr="007350A6">
                  <w:rPr>
                    <w:rFonts w:cstheme="minorHAnsi"/>
                    <w:sz w:val="20"/>
                  </w:rPr>
                  <w:t xml:space="preserve"> will support progression through:</w:t>
                </w:r>
              </w:p>
              <w:p w14:paraId="5F13EB75" w14:textId="77777777" w:rsidR="00B9319B" w:rsidRPr="007350A6" w:rsidRDefault="00B9319B" w:rsidP="00B9319B">
                <w:pPr>
                  <w:pStyle w:val="ListParagraph"/>
                  <w:numPr>
                    <w:ilvl w:val="0"/>
                    <w:numId w:val="13"/>
                  </w:numPr>
                  <w:rPr>
                    <w:rFonts w:cstheme="minorHAnsi"/>
                    <w:sz w:val="20"/>
                  </w:rPr>
                </w:pPr>
                <w:r w:rsidRPr="007350A6">
                  <w:rPr>
                    <w:rFonts w:cstheme="minorHAnsi"/>
                    <w:sz w:val="20"/>
                  </w:rPr>
                  <w:t>learning about religion and morality and</w:t>
                </w:r>
              </w:p>
              <w:p w14:paraId="1A3CD3B4" w14:textId="77777777" w:rsidR="00B9319B" w:rsidRPr="007350A6" w:rsidRDefault="00B9319B" w:rsidP="00B9319B">
                <w:pPr>
                  <w:pStyle w:val="ListParagraph"/>
                  <w:numPr>
                    <w:ilvl w:val="0"/>
                    <w:numId w:val="13"/>
                  </w:numPr>
                  <w:rPr>
                    <w:rFonts w:cstheme="minorHAnsi"/>
                    <w:sz w:val="20"/>
                  </w:rPr>
                </w:pPr>
                <w:r w:rsidRPr="007350A6">
                  <w:rPr>
                    <w:rFonts w:cstheme="minorHAnsi"/>
                    <w:sz w:val="20"/>
                  </w:rPr>
                  <w:t>learning from religion and morality.</w:t>
                </w:r>
              </w:p>
              <w:p w14:paraId="2A925EF5" w14:textId="77777777" w:rsidR="00B9319B" w:rsidRPr="007350A6" w:rsidRDefault="00B9319B" w:rsidP="00B9319B">
                <w:pPr>
                  <w:rPr>
                    <w:rFonts w:cstheme="minorHAnsi"/>
                    <w:sz w:val="20"/>
                  </w:rPr>
                </w:pPr>
              </w:p>
              <w:p w14:paraId="4C51AA2E" w14:textId="77777777" w:rsidR="00B9319B" w:rsidRPr="007350A6" w:rsidRDefault="00B9319B" w:rsidP="00B9319B">
                <w:pPr>
                  <w:rPr>
                    <w:rFonts w:cstheme="minorHAnsi"/>
                    <w:sz w:val="20"/>
                  </w:rPr>
                </w:pPr>
                <w:r w:rsidRPr="007350A6">
                  <w:rPr>
                    <w:rFonts w:cstheme="minorHAnsi"/>
                    <w:sz w:val="20"/>
                  </w:rPr>
                  <w:t>Each school should map content coverage over the Levels to ensure progression.</w:t>
                </w:r>
              </w:p>
            </w:tc>
            <w:tc>
              <w:tcPr>
                <w:tcW w:w="1843" w:type="dxa"/>
                <w:vMerge w:val="restart"/>
              </w:tcPr>
              <w:p w14:paraId="73FA83FE" w14:textId="77777777" w:rsidR="00B9319B" w:rsidRPr="007350A6" w:rsidRDefault="00B9319B" w:rsidP="00B9319B">
                <w:pPr>
                  <w:tabs>
                    <w:tab w:val="left" w:pos="3734"/>
                  </w:tabs>
                  <w:rPr>
                    <w:rFonts w:cstheme="minorHAnsi"/>
                    <w:sz w:val="20"/>
                  </w:rPr>
                </w:pPr>
                <w:r w:rsidRPr="007350A6">
                  <w:rPr>
                    <w:rFonts w:cstheme="minorHAnsi"/>
                    <w:sz w:val="20"/>
                  </w:rPr>
                  <w:t xml:space="preserve">Digital Technologies to enhance learning and Computing Science will primarily be planned for through the </w:t>
                </w:r>
                <w:hyperlink r:id="rId83" w:history="1">
                  <w:r w:rsidRPr="007350A6">
                    <w:rPr>
                      <w:rStyle w:val="Hyperlink"/>
                      <w:rFonts w:cstheme="minorHAnsi"/>
                      <w:sz w:val="20"/>
                    </w:rPr>
                    <w:t>Digital Skills and Computing Science progression</w:t>
                  </w:r>
                </w:hyperlink>
              </w:p>
              <w:p w14:paraId="6CA6ACF1" w14:textId="77777777" w:rsidR="00B9319B" w:rsidRPr="007350A6" w:rsidRDefault="00B9319B" w:rsidP="00B9319B">
                <w:pPr>
                  <w:tabs>
                    <w:tab w:val="left" w:pos="3734"/>
                  </w:tabs>
                  <w:rPr>
                    <w:rFonts w:cstheme="minorHAnsi"/>
                    <w:sz w:val="20"/>
                  </w:rPr>
                </w:pPr>
              </w:p>
              <w:p w14:paraId="51459B8D" w14:textId="77777777" w:rsidR="00B9319B" w:rsidRPr="007350A6" w:rsidRDefault="00B9319B" w:rsidP="00B9319B">
                <w:pPr>
                  <w:rPr>
                    <w:rFonts w:cstheme="minorHAnsi"/>
                    <w:sz w:val="20"/>
                  </w:rPr>
                </w:pPr>
              </w:p>
            </w:tc>
            <w:tc>
              <w:tcPr>
                <w:tcW w:w="2693" w:type="dxa"/>
              </w:tcPr>
              <w:p w14:paraId="766D4FC1" w14:textId="77777777" w:rsidR="00B9319B" w:rsidRPr="007350A6" w:rsidRDefault="00B9319B" w:rsidP="00B9319B">
                <w:pPr>
                  <w:jc w:val="center"/>
                  <w:rPr>
                    <w:rFonts w:cstheme="minorHAnsi"/>
                    <w:b/>
                    <w:sz w:val="20"/>
                    <w:szCs w:val="23"/>
                  </w:rPr>
                </w:pPr>
                <w:r w:rsidRPr="007350A6">
                  <w:rPr>
                    <w:rFonts w:cstheme="minorHAnsi"/>
                    <w:b/>
                    <w:sz w:val="20"/>
                    <w:szCs w:val="23"/>
                  </w:rPr>
                  <w:t>Historical Context*</w:t>
                </w:r>
              </w:p>
              <w:p w14:paraId="5A998FA7" w14:textId="77777777" w:rsidR="00B9319B" w:rsidRPr="007350A6" w:rsidRDefault="00B9319B" w:rsidP="00B9319B">
                <w:pPr>
                  <w:jc w:val="center"/>
                  <w:rPr>
                    <w:rFonts w:cstheme="minorHAnsi"/>
                    <w:sz w:val="20"/>
                    <w:szCs w:val="23"/>
                  </w:rPr>
                </w:pPr>
                <w:r w:rsidRPr="007350A6">
                  <w:rPr>
                    <w:rFonts w:cstheme="minorHAnsi"/>
                    <w:sz w:val="20"/>
                    <w:szCs w:val="23"/>
                  </w:rPr>
                  <w:t>Social Studies</w:t>
                </w:r>
              </w:p>
              <w:p w14:paraId="5028F347" w14:textId="77777777" w:rsidR="00B9319B" w:rsidRPr="007350A6" w:rsidRDefault="00B9319B" w:rsidP="00B9319B">
                <w:pPr>
                  <w:rPr>
                    <w:rFonts w:cstheme="minorHAnsi"/>
                    <w:sz w:val="20"/>
                  </w:rPr>
                </w:pPr>
                <w:r w:rsidRPr="007350A6">
                  <w:rPr>
                    <w:rFonts w:cstheme="minorHAnsi"/>
                    <w:i/>
                    <w:sz w:val="20"/>
                    <w:szCs w:val="23"/>
                  </w:rPr>
                  <w:t xml:space="preserve">* Within the </w:t>
                </w:r>
                <w:proofErr w:type="gramStart"/>
                <w:r w:rsidRPr="007350A6">
                  <w:rPr>
                    <w:rFonts w:cstheme="minorHAnsi"/>
                    <w:i/>
                    <w:sz w:val="20"/>
                    <w:szCs w:val="23"/>
                  </w:rPr>
                  <w:t>three year</w:t>
                </w:r>
                <w:proofErr w:type="gramEnd"/>
                <w:r w:rsidRPr="007350A6">
                  <w:rPr>
                    <w:rFonts w:cstheme="minorHAnsi"/>
                    <w:i/>
                    <w:sz w:val="20"/>
                    <w:szCs w:val="23"/>
                  </w:rPr>
                  <w:t xml:space="preserve"> cycle embed Building Model Shelters and/or Siege Weapons (Technology themes) within Historical Context.</w:t>
                </w:r>
              </w:p>
            </w:tc>
          </w:tr>
          <w:tr w:rsidR="000126ED" w:rsidRPr="007350A6" w14:paraId="7FDAB6B6" w14:textId="77777777" w:rsidTr="00A75FEB">
            <w:trPr>
              <w:trHeight w:val="1696"/>
            </w:trPr>
            <w:tc>
              <w:tcPr>
                <w:tcW w:w="2518" w:type="dxa"/>
                <w:vMerge/>
                <w:shd w:val="clear" w:color="auto" w:fill="auto"/>
              </w:tcPr>
              <w:p w14:paraId="66A6F995" w14:textId="77777777" w:rsidR="00366371" w:rsidRPr="007350A6" w:rsidRDefault="00366371" w:rsidP="00A75FEB">
                <w:pPr>
                  <w:rPr>
                    <w:rFonts w:cstheme="minorHAnsi"/>
                    <w:sz w:val="20"/>
                  </w:rPr>
                </w:pPr>
              </w:p>
            </w:tc>
            <w:tc>
              <w:tcPr>
                <w:tcW w:w="2126" w:type="dxa"/>
                <w:vMerge/>
              </w:tcPr>
              <w:p w14:paraId="2EC1C31D" w14:textId="77777777" w:rsidR="00366371" w:rsidRPr="007350A6" w:rsidRDefault="00366371" w:rsidP="00A75FEB">
                <w:pPr>
                  <w:rPr>
                    <w:rFonts w:cstheme="minorHAnsi"/>
                    <w:sz w:val="20"/>
                  </w:rPr>
                </w:pPr>
              </w:p>
            </w:tc>
            <w:tc>
              <w:tcPr>
                <w:tcW w:w="2410" w:type="dxa"/>
                <w:vMerge/>
              </w:tcPr>
              <w:p w14:paraId="5A66FE49" w14:textId="77777777" w:rsidR="00366371" w:rsidRPr="007350A6" w:rsidRDefault="00366371" w:rsidP="00A75FEB">
                <w:pPr>
                  <w:rPr>
                    <w:rFonts w:cstheme="minorHAnsi"/>
                    <w:sz w:val="20"/>
                  </w:rPr>
                </w:pPr>
              </w:p>
            </w:tc>
            <w:tc>
              <w:tcPr>
                <w:tcW w:w="1985" w:type="dxa"/>
                <w:vMerge/>
              </w:tcPr>
              <w:p w14:paraId="3C360CB0" w14:textId="77777777" w:rsidR="00366371" w:rsidRPr="007350A6" w:rsidRDefault="00366371" w:rsidP="00A75FEB">
                <w:pPr>
                  <w:rPr>
                    <w:rFonts w:cstheme="minorHAnsi"/>
                    <w:sz w:val="20"/>
                  </w:rPr>
                </w:pPr>
              </w:p>
            </w:tc>
            <w:tc>
              <w:tcPr>
                <w:tcW w:w="2126" w:type="dxa"/>
                <w:vMerge/>
              </w:tcPr>
              <w:p w14:paraId="0091916F" w14:textId="77777777" w:rsidR="00366371" w:rsidRPr="007350A6" w:rsidRDefault="00366371" w:rsidP="00A75FEB">
                <w:pPr>
                  <w:rPr>
                    <w:rFonts w:cstheme="minorHAnsi"/>
                    <w:sz w:val="20"/>
                  </w:rPr>
                </w:pPr>
              </w:p>
            </w:tc>
            <w:tc>
              <w:tcPr>
                <w:tcW w:w="1843" w:type="dxa"/>
                <w:vMerge/>
              </w:tcPr>
              <w:p w14:paraId="6B850C77" w14:textId="77777777" w:rsidR="00366371" w:rsidRPr="007350A6" w:rsidRDefault="00366371" w:rsidP="00A75FEB">
                <w:pPr>
                  <w:rPr>
                    <w:rFonts w:cstheme="minorHAnsi"/>
                    <w:sz w:val="20"/>
                  </w:rPr>
                </w:pPr>
              </w:p>
            </w:tc>
            <w:tc>
              <w:tcPr>
                <w:tcW w:w="2693" w:type="dxa"/>
              </w:tcPr>
              <w:p w14:paraId="6A3C1376" w14:textId="77777777" w:rsidR="00366371" w:rsidRPr="007350A6" w:rsidRDefault="00366371" w:rsidP="00A75FEB">
                <w:pPr>
                  <w:jc w:val="center"/>
                  <w:rPr>
                    <w:rFonts w:cstheme="minorHAnsi"/>
                    <w:b/>
                    <w:sz w:val="20"/>
                    <w:szCs w:val="23"/>
                  </w:rPr>
                </w:pPr>
                <w:r w:rsidRPr="007350A6">
                  <w:rPr>
                    <w:rFonts w:cstheme="minorHAnsi"/>
                    <w:b/>
                    <w:sz w:val="20"/>
                    <w:szCs w:val="23"/>
                  </w:rPr>
                  <w:t>Environmental Context*</w:t>
                </w:r>
              </w:p>
              <w:p w14:paraId="1DC38058" w14:textId="77777777" w:rsidR="00366371" w:rsidRPr="007350A6" w:rsidRDefault="00366371" w:rsidP="00A75FEB">
                <w:pPr>
                  <w:jc w:val="center"/>
                  <w:rPr>
                    <w:rFonts w:cstheme="minorHAnsi"/>
                    <w:sz w:val="20"/>
                    <w:szCs w:val="23"/>
                  </w:rPr>
                </w:pPr>
                <w:r w:rsidRPr="007350A6">
                  <w:rPr>
                    <w:rFonts w:cstheme="minorHAnsi"/>
                    <w:sz w:val="20"/>
                    <w:szCs w:val="23"/>
                  </w:rPr>
                  <w:t>Social Studies</w:t>
                </w:r>
              </w:p>
              <w:p w14:paraId="701F67B6" w14:textId="77777777" w:rsidR="00366371" w:rsidRPr="007350A6" w:rsidRDefault="00366371" w:rsidP="00A75FEB">
                <w:pPr>
                  <w:rPr>
                    <w:rFonts w:cstheme="minorHAnsi"/>
                    <w:sz w:val="20"/>
                  </w:rPr>
                </w:pPr>
                <w:r w:rsidRPr="007350A6">
                  <w:rPr>
                    <w:rFonts w:cstheme="minorHAnsi"/>
                    <w:i/>
                    <w:sz w:val="20"/>
                    <w:szCs w:val="23"/>
                  </w:rPr>
                  <w:t xml:space="preserve">* Within the </w:t>
                </w:r>
                <w:proofErr w:type="gramStart"/>
                <w:r w:rsidRPr="007350A6">
                  <w:rPr>
                    <w:rFonts w:cstheme="minorHAnsi"/>
                    <w:i/>
                    <w:sz w:val="20"/>
                    <w:szCs w:val="23"/>
                  </w:rPr>
                  <w:t>three year</w:t>
                </w:r>
                <w:proofErr w:type="gramEnd"/>
                <w:r w:rsidRPr="007350A6">
                  <w:rPr>
                    <w:rFonts w:cstheme="minorHAnsi"/>
                    <w:i/>
                    <w:sz w:val="20"/>
                    <w:szCs w:val="23"/>
                  </w:rPr>
                  <w:t xml:space="preserve"> cycle embed Windmills (Technology theme) within an Environmental Context.</w:t>
                </w:r>
              </w:p>
            </w:tc>
          </w:tr>
          <w:tr w:rsidR="000126ED" w:rsidRPr="007350A6" w14:paraId="4C73AEBD" w14:textId="77777777" w:rsidTr="00A75FEB">
            <w:trPr>
              <w:trHeight w:val="1047"/>
            </w:trPr>
            <w:tc>
              <w:tcPr>
                <w:tcW w:w="2518" w:type="dxa"/>
                <w:vMerge/>
                <w:shd w:val="clear" w:color="auto" w:fill="auto"/>
              </w:tcPr>
              <w:p w14:paraId="04A05F3A" w14:textId="77777777" w:rsidR="00366371" w:rsidRPr="007350A6" w:rsidRDefault="00366371" w:rsidP="00A75FEB">
                <w:pPr>
                  <w:rPr>
                    <w:rFonts w:cstheme="minorHAnsi"/>
                    <w:sz w:val="20"/>
                  </w:rPr>
                </w:pPr>
              </w:p>
            </w:tc>
            <w:tc>
              <w:tcPr>
                <w:tcW w:w="2126" w:type="dxa"/>
                <w:vMerge/>
              </w:tcPr>
              <w:p w14:paraId="1771F855" w14:textId="77777777" w:rsidR="00366371" w:rsidRPr="007350A6" w:rsidRDefault="00366371" w:rsidP="00A75FEB">
                <w:pPr>
                  <w:rPr>
                    <w:rFonts w:cstheme="minorHAnsi"/>
                    <w:sz w:val="20"/>
                  </w:rPr>
                </w:pPr>
              </w:p>
            </w:tc>
            <w:tc>
              <w:tcPr>
                <w:tcW w:w="2410" w:type="dxa"/>
                <w:vMerge/>
              </w:tcPr>
              <w:p w14:paraId="0A509A91" w14:textId="77777777" w:rsidR="00366371" w:rsidRPr="007350A6" w:rsidRDefault="00366371" w:rsidP="00A75FEB">
                <w:pPr>
                  <w:rPr>
                    <w:rFonts w:cstheme="minorHAnsi"/>
                    <w:sz w:val="20"/>
                  </w:rPr>
                </w:pPr>
              </w:p>
            </w:tc>
            <w:tc>
              <w:tcPr>
                <w:tcW w:w="1985" w:type="dxa"/>
                <w:vMerge/>
              </w:tcPr>
              <w:p w14:paraId="51465D4E" w14:textId="77777777" w:rsidR="00366371" w:rsidRPr="007350A6" w:rsidRDefault="00366371" w:rsidP="00A75FEB">
                <w:pPr>
                  <w:rPr>
                    <w:rFonts w:cstheme="minorHAnsi"/>
                    <w:sz w:val="20"/>
                  </w:rPr>
                </w:pPr>
              </w:p>
            </w:tc>
            <w:tc>
              <w:tcPr>
                <w:tcW w:w="2126" w:type="dxa"/>
                <w:vMerge/>
              </w:tcPr>
              <w:p w14:paraId="13764EC2" w14:textId="77777777" w:rsidR="00366371" w:rsidRPr="007350A6" w:rsidRDefault="00366371" w:rsidP="00A75FEB">
                <w:pPr>
                  <w:rPr>
                    <w:rFonts w:cstheme="minorHAnsi"/>
                    <w:sz w:val="20"/>
                  </w:rPr>
                </w:pPr>
              </w:p>
            </w:tc>
            <w:tc>
              <w:tcPr>
                <w:tcW w:w="1843" w:type="dxa"/>
                <w:vMerge/>
              </w:tcPr>
              <w:p w14:paraId="3CB81EA6" w14:textId="77777777" w:rsidR="00366371" w:rsidRPr="007350A6" w:rsidRDefault="00366371" w:rsidP="00A75FEB">
                <w:pPr>
                  <w:rPr>
                    <w:rFonts w:cstheme="minorHAnsi"/>
                    <w:sz w:val="20"/>
                  </w:rPr>
                </w:pPr>
              </w:p>
            </w:tc>
            <w:tc>
              <w:tcPr>
                <w:tcW w:w="2693" w:type="dxa"/>
              </w:tcPr>
              <w:p w14:paraId="7E7CACA7" w14:textId="77777777" w:rsidR="00366371" w:rsidRPr="007350A6" w:rsidRDefault="00366371" w:rsidP="00A75FEB">
                <w:pPr>
                  <w:jc w:val="center"/>
                  <w:rPr>
                    <w:rFonts w:cstheme="minorHAnsi"/>
                    <w:b/>
                    <w:sz w:val="20"/>
                    <w:szCs w:val="23"/>
                  </w:rPr>
                </w:pPr>
                <w:r w:rsidRPr="007350A6">
                  <w:rPr>
                    <w:rFonts w:cstheme="minorHAnsi"/>
                    <w:b/>
                    <w:sz w:val="20"/>
                    <w:szCs w:val="23"/>
                  </w:rPr>
                  <w:t>Rights and Responsibilities</w:t>
                </w:r>
              </w:p>
              <w:p w14:paraId="0FF88785" w14:textId="77777777" w:rsidR="00366371" w:rsidRPr="007350A6" w:rsidRDefault="00366371" w:rsidP="00A75FEB">
                <w:pPr>
                  <w:jc w:val="center"/>
                  <w:rPr>
                    <w:rFonts w:cstheme="minorHAnsi"/>
                    <w:b/>
                    <w:sz w:val="20"/>
                    <w:szCs w:val="23"/>
                  </w:rPr>
                </w:pPr>
                <w:r w:rsidRPr="007350A6">
                  <w:rPr>
                    <w:rFonts w:cstheme="minorHAnsi"/>
                    <w:sz w:val="20"/>
                    <w:szCs w:val="23"/>
                  </w:rPr>
                  <w:t>Social Studies/ Health and Wellbeing</w:t>
                </w:r>
              </w:p>
            </w:tc>
          </w:tr>
          <w:tr w:rsidR="000126ED" w:rsidRPr="007350A6" w14:paraId="141ED788" w14:textId="77777777" w:rsidTr="00A75FEB">
            <w:trPr>
              <w:trHeight w:val="849"/>
            </w:trPr>
            <w:tc>
              <w:tcPr>
                <w:tcW w:w="2518" w:type="dxa"/>
                <w:vMerge/>
                <w:shd w:val="clear" w:color="auto" w:fill="auto"/>
              </w:tcPr>
              <w:p w14:paraId="0D03760F" w14:textId="77777777" w:rsidR="00366371" w:rsidRPr="007350A6" w:rsidRDefault="00366371" w:rsidP="00A75FEB">
                <w:pPr>
                  <w:rPr>
                    <w:rFonts w:cstheme="minorHAnsi"/>
                    <w:sz w:val="20"/>
                  </w:rPr>
                </w:pPr>
              </w:p>
            </w:tc>
            <w:tc>
              <w:tcPr>
                <w:tcW w:w="2126" w:type="dxa"/>
                <w:vMerge/>
              </w:tcPr>
              <w:p w14:paraId="58D4D86B" w14:textId="77777777" w:rsidR="00366371" w:rsidRPr="007350A6" w:rsidRDefault="00366371" w:rsidP="00A75FEB">
                <w:pPr>
                  <w:rPr>
                    <w:rFonts w:cstheme="minorHAnsi"/>
                    <w:sz w:val="20"/>
                  </w:rPr>
                </w:pPr>
              </w:p>
            </w:tc>
            <w:tc>
              <w:tcPr>
                <w:tcW w:w="2410" w:type="dxa"/>
                <w:vMerge/>
              </w:tcPr>
              <w:p w14:paraId="787F58D5" w14:textId="77777777" w:rsidR="00366371" w:rsidRPr="007350A6" w:rsidRDefault="00366371" w:rsidP="00A75FEB">
                <w:pPr>
                  <w:rPr>
                    <w:rFonts w:cstheme="minorHAnsi"/>
                    <w:sz w:val="20"/>
                  </w:rPr>
                </w:pPr>
              </w:p>
            </w:tc>
            <w:tc>
              <w:tcPr>
                <w:tcW w:w="1985" w:type="dxa"/>
                <w:vMerge/>
              </w:tcPr>
              <w:p w14:paraId="487FED06" w14:textId="77777777" w:rsidR="00366371" w:rsidRPr="007350A6" w:rsidRDefault="00366371" w:rsidP="00A75FEB">
                <w:pPr>
                  <w:rPr>
                    <w:rFonts w:cstheme="minorHAnsi"/>
                    <w:sz w:val="20"/>
                  </w:rPr>
                </w:pPr>
              </w:p>
            </w:tc>
            <w:tc>
              <w:tcPr>
                <w:tcW w:w="2126" w:type="dxa"/>
                <w:vMerge/>
              </w:tcPr>
              <w:p w14:paraId="6EB4CC94" w14:textId="77777777" w:rsidR="00366371" w:rsidRPr="007350A6" w:rsidRDefault="00366371" w:rsidP="00A75FEB">
                <w:pPr>
                  <w:rPr>
                    <w:rFonts w:cstheme="minorHAnsi"/>
                    <w:sz w:val="20"/>
                  </w:rPr>
                </w:pPr>
              </w:p>
            </w:tc>
            <w:tc>
              <w:tcPr>
                <w:tcW w:w="1843" w:type="dxa"/>
                <w:vMerge/>
              </w:tcPr>
              <w:p w14:paraId="29193BF5" w14:textId="77777777" w:rsidR="00366371" w:rsidRPr="007350A6" w:rsidRDefault="00366371" w:rsidP="00A75FEB">
                <w:pPr>
                  <w:rPr>
                    <w:rFonts w:cstheme="minorHAnsi"/>
                    <w:sz w:val="20"/>
                  </w:rPr>
                </w:pPr>
              </w:p>
            </w:tc>
            <w:tc>
              <w:tcPr>
                <w:tcW w:w="2693" w:type="dxa"/>
              </w:tcPr>
              <w:p w14:paraId="481DF8F3" w14:textId="77777777" w:rsidR="00366371" w:rsidRPr="007350A6" w:rsidRDefault="00366371" w:rsidP="00A75FEB">
                <w:pPr>
                  <w:jc w:val="center"/>
                  <w:rPr>
                    <w:rFonts w:cstheme="minorHAnsi"/>
                    <w:b/>
                    <w:sz w:val="20"/>
                    <w:szCs w:val="23"/>
                  </w:rPr>
                </w:pPr>
                <w:r w:rsidRPr="007350A6">
                  <w:rPr>
                    <w:rFonts w:cstheme="minorHAnsi"/>
                    <w:b/>
                    <w:sz w:val="20"/>
                    <w:szCs w:val="23"/>
                  </w:rPr>
                  <w:t>The Human Body</w:t>
                </w:r>
              </w:p>
              <w:p w14:paraId="40E45F0A" w14:textId="77777777" w:rsidR="00366371" w:rsidRPr="007350A6" w:rsidRDefault="00366371" w:rsidP="00A75FEB">
                <w:pPr>
                  <w:jc w:val="center"/>
                  <w:rPr>
                    <w:rFonts w:cstheme="minorHAnsi"/>
                    <w:b/>
                    <w:sz w:val="20"/>
                    <w:szCs w:val="23"/>
                  </w:rPr>
                </w:pPr>
                <w:r w:rsidRPr="007350A6">
                  <w:rPr>
                    <w:rFonts w:cstheme="minorHAnsi"/>
                    <w:sz w:val="20"/>
                    <w:szCs w:val="23"/>
                  </w:rPr>
                  <w:t>Sciences and Health and Wellbeing (Medicines)</w:t>
                </w:r>
              </w:p>
            </w:tc>
          </w:tr>
          <w:tr w:rsidR="000126ED" w:rsidRPr="007350A6" w14:paraId="5577BC68" w14:textId="77777777" w:rsidTr="00A75FEB">
            <w:trPr>
              <w:trHeight w:val="911"/>
            </w:trPr>
            <w:tc>
              <w:tcPr>
                <w:tcW w:w="2518" w:type="dxa"/>
                <w:vMerge/>
                <w:shd w:val="clear" w:color="auto" w:fill="auto"/>
              </w:tcPr>
              <w:p w14:paraId="7E3F2829" w14:textId="77777777" w:rsidR="00366371" w:rsidRPr="007350A6" w:rsidRDefault="00366371" w:rsidP="00A75FEB">
                <w:pPr>
                  <w:rPr>
                    <w:rFonts w:cstheme="minorHAnsi"/>
                    <w:sz w:val="20"/>
                  </w:rPr>
                </w:pPr>
              </w:p>
            </w:tc>
            <w:tc>
              <w:tcPr>
                <w:tcW w:w="2126" w:type="dxa"/>
                <w:vMerge/>
              </w:tcPr>
              <w:p w14:paraId="57F4B018" w14:textId="77777777" w:rsidR="00366371" w:rsidRPr="007350A6" w:rsidRDefault="00366371" w:rsidP="00A75FEB">
                <w:pPr>
                  <w:rPr>
                    <w:rFonts w:cstheme="minorHAnsi"/>
                    <w:sz w:val="20"/>
                  </w:rPr>
                </w:pPr>
              </w:p>
            </w:tc>
            <w:tc>
              <w:tcPr>
                <w:tcW w:w="2410" w:type="dxa"/>
                <w:vMerge/>
              </w:tcPr>
              <w:p w14:paraId="611464A7" w14:textId="77777777" w:rsidR="00366371" w:rsidRPr="007350A6" w:rsidRDefault="00366371" w:rsidP="00A75FEB">
                <w:pPr>
                  <w:rPr>
                    <w:rFonts w:cstheme="minorHAnsi"/>
                    <w:sz w:val="20"/>
                  </w:rPr>
                </w:pPr>
              </w:p>
            </w:tc>
            <w:tc>
              <w:tcPr>
                <w:tcW w:w="1985" w:type="dxa"/>
                <w:vMerge/>
              </w:tcPr>
              <w:p w14:paraId="666655FF" w14:textId="77777777" w:rsidR="00366371" w:rsidRPr="007350A6" w:rsidRDefault="00366371" w:rsidP="00A75FEB">
                <w:pPr>
                  <w:rPr>
                    <w:rFonts w:cstheme="minorHAnsi"/>
                    <w:sz w:val="20"/>
                  </w:rPr>
                </w:pPr>
              </w:p>
            </w:tc>
            <w:tc>
              <w:tcPr>
                <w:tcW w:w="2126" w:type="dxa"/>
                <w:vMerge/>
              </w:tcPr>
              <w:p w14:paraId="7EFE1716" w14:textId="77777777" w:rsidR="00366371" w:rsidRPr="007350A6" w:rsidRDefault="00366371" w:rsidP="00A75FEB">
                <w:pPr>
                  <w:rPr>
                    <w:rFonts w:cstheme="minorHAnsi"/>
                    <w:sz w:val="20"/>
                  </w:rPr>
                </w:pPr>
              </w:p>
            </w:tc>
            <w:tc>
              <w:tcPr>
                <w:tcW w:w="1843" w:type="dxa"/>
                <w:vMerge/>
              </w:tcPr>
              <w:p w14:paraId="74C8A611" w14:textId="77777777" w:rsidR="00366371" w:rsidRPr="007350A6" w:rsidRDefault="00366371" w:rsidP="00A75FEB">
                <w:pPr>
                  <w:rPr>
                    <w:rFonts w:cstheme="minorHAnsi"/>
                    <w:sz w:val="20"/>
                  </w:rPr>
                </w:pPr>
              </w:p>
            </w:tc>
            <w:tc>
              <w:tcPr>
                <w:tcW w:w="2693" w:type="dxa"/>
              </w:tcPr>
              <w:p w14:paraId="5097DCC6" w14:textId="77777777" w:rsidR="00366371" w:rsidRPr="007350A6" w:rsidRDefault="00366371" w:rsidP="00A75FEB">
                <w:pPr>
                  <w:jc w:val="center"/>
                  <w:rPr>
                    <w:rFonts w:cstheme="minorHAnsi"/>
                    <w:b/>
                    <w:sz w:val="20"/>
                    <w:szCs w:val="23"/>
                  </w:rPr>
                </w:pPr>
                <w:r w:rsidRPr="007350A6">
                  <w:rPr>
                    <w:rFonts w:cstheme="minorHAnsi"/>
                    <w:b/>
                    <w:sz w:val="20"/>
                    <w:szCs w:val="23"/>
                  </w:rPr>
                  <w:t>Testing Materials</w:t>
                </w:r>
              </w:p>
              <w:p w14:paraId="6CFD88D8" w14:textId="77777777" w:rsidR="00366371" w:rsidRPr="007350A6" w:rsidRDefault="00366371" w:rsidP="00A75FEB">
                <w:pPr>
                  <w:jc w:val="center"/>
                  <w:rPr>
                    <w:rFonts w:cstheme="minorHAnsi"/>
                    <w:b/>
                    <w:sz w:val="20"/>
                    <w:szCs w:val="23"/>
                  </w:rPr>
                </w:pPr>
                <w:r w:rsidRPr="007350A6">
                  <w:rPr>
                    <w:rFonts w:cstheme="minorHAnsi"/>
                    <w:sz w:val="20"/>
                    <w:szCs w:val="23"/>
                  </w:rPr>
                  <w:t>Sciences</w:t>
                </w:r>
              </w:p>
            </w:tc>
          </w:tr>
        </w:tbl>
        <w:p w14:paraId="6D83B805" w14:textId="77777777" w:rsidR="00366371" w:rsidRPr="00993A7D" w:rsidRDefault="00366371" w:rsidP="00366371">
          <w:pPr>
            <w:spacing w:after="0"/>
            <w:rPr>
              <w:b/>
              <w:sz w:val="28"/>
            </w:rPr>
          </w:pPr>
          <w:r>
            <w:rPr>
              <w:b/>
              <w:sz w:val="28"/>
            </w:rPr>
            <w:t>To support planning across the curriculum in discreet learning opportunities and interdisciplinary learning contexts:</w:t>
          </w:r>
        </w:p>
        <w:tbl>
          <w:tblPr>
            <w:tblStyle w:val="TableGrid"/>
            <w:tblW w:w="15701" w:type="dxa"/>
            <w:tblLayout w:type="fixed"/>
            <w:tblLook w:val="04A0" w:firstRow="1" w:lastRow="0" w:firstColumn="1" w:lastColumn="0" w:noHBand="0" w:noVBand="1"/>
          </w:tblPr>
          <w:tblGrid>
            <w:gridCol w:w="2518"/>
            <w:gridCol w:w="2126"/>
            <w:gridCol w:w="2410"/>
            <w:gridCol w:w="1985"/>
            <w:gridCol w:w="2126"/>
            <w:gridCol w:w="1843"/>
            <w:gridCol w:w="2693"/>
          </w:tblGrid>
          <w:tr w:rsidR="00366371" w:rsidRPr="00993A7D" w14:paraId="5E17D3CA" w14:textId="77777777" w:rsidTr="00A75FEB">
            <w:tc>
              <w:tcPr>
                <w:tcW w:w="15701" w:type="dxa"/>
                <w:gridSpan w:val="7"/>
                <w:shd w:val="clear" w:color="auto" w:fill="B2A1C7" w:themeFill="accent4" w:themeFillTint="99"/>
              </w:tcPr>
              <w:p w14:paraId="71379AA3" w14:textId="77777777" w:rsidR="00D63A04" w:rsidRDefault="00D63A04" w:rsidP="00D63A04">
                <w:pPr>
                  <w:jc w:val="center"/>
                  <w:rPr>
                    <w:b/>
                    <w:sz w:val="36"/>
                  </w:rPr>
                </w:pPr>
                <w:r>
                  <w:rPr>
                    <w:b/>
                    <w:sz w:val="36"/>
                  </w:rPr>
                  <w:t>Year Plan</w:t>
                </w:r>
              </w:p>
              <w:p w14:paraId="7D34651C" w14:textId="77777777" w:rsidR="00366371" w:rsidRPr="00993A7D" w:rsidRDefault="00366371" w:rsidP="00366371">
                <w:pPr>
                  <w:jc w:val="center"/>
                  <w:rPr>
                    <w:b/>
                  </w:rPr>
                </w:pPr>
                <w:r w:rsidRPr="00993A7D">
                  <w:rPr>
                    <w:b/>
                    <w:sz w:val="36"/>
                  </w:rPr>
                  <w:t xml:space="preserve">First Level – Year </w:t>
                </w:r>
                <w:r>
                  <w:rPr>
                    <w:b/>
                    <w:sz w:val="36"/>
                  </w:rPr>
                  <w:t>Three</w:t>
                </w:r>
              </w:p>
            </w:tc>
          </w:tr>
          <w:tr w:rsidR="00456493" w:rsidRPr="00993A7D" w14:paraId="6C88F72F" w14:textId="77777777" w:rsidTr="00A75FEB">
            <w:tc>
              <w:tcPr>
                <w:tcW w:w="2518" w:type="dxa"/>
                <w:shd w:val="clear" w:color="auto" w:fill="E5DFEC" w:themeFill="accent4" w:themeFillTint="33"/>
              </w:tcPr>
              <w:p w14:paraId="5324C685" w14:textId="77777777" w:rsidR="00456493" w:rsidRPr="00993A7D" w:rsidRDefault="00456493" w:rsidP="00456493">
                <w:pPr>
                  <w:jc w:val="center"/>
                  <w:rPr>
                    <w:b/>
                    <w:sz w:val="24"/>
                  </w:rPr>
                </w:pPr>
                <w:r w:rsidRPr="00993A7D">
                  <w:rPr>
                    <w:b/>
                    <w:sz w:val="24"/>
                  </w:rPr>
                  <w:t>Languages</w:t>
                </w:r>
              </w:p>
            </w:tc>
            <w:tc>
              <w:tcPr>
                <w:tcW w:w="2126" w:type="dxa"/>
                <w:shd w:val="clear" w:color="auto" w:fill="E5DFEC" w:themeFill="accent4" w:themeFillTint="33"/>
              </w:tcPr>
              <w:p w14:paraId="44E0C9DD" w14:textId="77777777" w:rsidR="00456493" w:rsidRPr="00993A7D" w:rsidRDefault="00456493" w:rsidP="00456493">
                <w:pPr>
                  <w:jc w:val="center"/>
                  <w:rPr>
                    <w:b/>
                    <w:sz w:val="24"/>
                  </w:rPr>
                </w:pPr>
                <w:r w:rsidRPr="00993A7D">
                  <w:rPr>
                    <w:b/>
                    <w:sz w:val="24"/>
                  </w:rPr>
                  <w:t>Numeracy and Mathematics</w:t>
                </w:r>
              </w:p>
            </w:tc>
            <w:tc>
              <w:tcPr>
                <w:tcW w:w="2410" w:type="dxa"/>
                <w:shd w:val="clear" w:color="auto" w:fill="E5DFEC" w:themeFill="accent4" w:themeFillTint="33"/>
              </w:tcPr>
              <w:p w14:paraId="7EACEC30" w14:textId="77777777" w:rsidR="00456493" w:rsidRPr="003C30E0" w:rsidRDefault="00456493" w:rsidP="00456493">
                <w:pPr>
                  <w:jc w:val="center"/>
                  <w:rPr>
                    <w:b/>
                    <w:sz w:val="20"/>
                    <w:szCs w:val="20"/>
                  </w:rPr>
                </w:pPr>
                <w:r w:rsidRPr="003C30E0">
                  <w:rPr>
                    <w:b/>
                    <w:sz w:val="20"/>
                    <w:szCs w:val="20"/>
                  </w:rPr>
                  <w:t>Health and Wellbeing</w:t>
                </w:r>
              </w:p>
            </w:tc>
            <w:tc>
              <w:tcPr>
                <w:tcW w:w="1985" w:type="dxa"/>
                <w:shd w:val="clear" w:color="auto" w:fill="E5DFEC" w:themeFill="accent4" w:themeFillTint="33"/>
              </w:tcPr>
              <w:p w14:paraId="4AEDE386" w14:textId="77777777" w:rsidR="00456493" w:rsidRPr="00993A7D" w:rsidRDefault="00456493" w:rsidP="00456493">
                <w:pPr>
                  <w:jc w:val="center"/>
                  <w:rPr>
                    <w:b/>
                    <w:sz w:val="24"/>
                  </w:rPr>
                </w:pPr>
                <w:r w:rsidRPr="00993A7D">
                  <w:rPr>
                    <w:b/>
                    <w:sz w:val="24"/>
                  </w:rPr>
                  <w:t>Expressive Arts</w:t>
                </w:r>
              </w:p>
            </w:tc>
            <w:tc>
              <w:tcPr>
                <w:tcW w:w="2126" w:type="dxa"/>
                <w:shd w:val="clear" w:color="auto" w:fill="E5DFEC" w:themeFill="accent4" w:themeFillTint="33"/>
              </w:tcPr>
              <w:p w14:paraId="233E6FB6" w14:textId="77777777" w:rsidR="00456493" w:rsidRPr="00993A7D" w:rsidRDefault="00456493" w:rsidP="00456493">
                <w:pPr>
                  <w:jc w:val="center"/>
                  <w:rPr>
                    <w:b/>
                    <w:sz w:val="24"/>
                  </w:rPr>
                </w:pPr>
                <w:r w:rsidRPr="00993A7D">
                  <w:rPr>
                    <w:b/>
                    <w:sz w:val="24"/>
                  </w:rPr>
                  <w:t>Religious and Moral Education</w:t>
                </w:r>
              </w:p>
            </w:tc>
            <w:tc>
              <w:tcPr>
                <w:tcW w:w="1843" w:type="dxa"/>
                <w:shd w:val="clear" w:color="auto" w:fill="E5DFEC" w:themeFill="accent4" w:themeFillTint="33"/>
              </w:tcPr>
              <w:p w14:paraId="2D505F67" w14:textId="77777777" w:rsidR="00456493" w:rsidRDefault="00456493" w:rsidP="00456493">
                <w:pPr>
                  <w:jc w:val="center"/>
                  <w:rPr>
                    <w:b/>
                    <w:sz w:val="24"/>
                  </w:rPr>
                </w:pPr>
                <w:r>
                  <w:rPr>
                    <w:b/>
                    <w:sz w:val="24"/>
                  </w:rPr>
                  <w:t xml:space="preserve">Digital </w:t>
                </w:r>
              </w:p>
              <w:p w14:paraId="7F68B46D" w14:textId="77777777" w:rsidR="00456493" w:rsidRPr="00993A7D" w:rsidRDefault="00456493" w:rsidP="00456493">
                <w:pPr>
                  <w:jc w:val="center"/>
                  <w:rPr>
                    <w:b/>
                    <w:sz w:val="24"/>
                  </w:rPr>
                </w:pPr>
                <w:r>
                  <w:rPr>
                    <w:b/>
                    <w:sz w:val="24"/>
                  </w:rPr>
                  <w:t>Technologies</w:t>
                </w:r>
              </w:p>
            </w:tc>
            <w:tc>
              <w:tcPr>
                <w:tcW w:w="2693" w:type="dxa"/>
                <w:shd w:val="clear" w:color="auto" w:fill="E5DFEC" w:themeFill="accent4" w:themeFillTint="33"/>
              </w:tcPr>
              <w:p w14:paraId="6EDEBAC6" w14:textId="77777777" w:rsidR="00241B06" w:rsidRPr="000F473F" w:rsidRDefault="00A91115" w:rsidP="00241B06">
                <w:pPr>
                  <w:jc w:val="center"/>
                  <w:rPr>
                    <w:b/>
                    <w:sz w:val="24"/>
                    <w:szCs w:val="24"/>
                  </w:rPr>
                </w:pPr>
                <w:hyperlink r:id="rId84" w:history="1">
                  <w:r w:rsidR="00241B06" w:rsidRPr="000F473F">
                    <w:rPr>
                      <w:rStyle w:val="Hyperlink"/>
                      <w:b/>
                      <w:sz w:val="24"/>
                      <w:szCs w:val="24"/>
                    </w:rPr>
                    <w:t>Social Studies</w:t>
                  </w:r>
                </w:hyperlink>
                <w:r w:rsidR="00241B06" w:rsidRPr="000F473F">
                  <w:rPr>
                    <w:b/>
                    <w:sz w:val="24"/>
                    <w:szCs w:val="24"/>
                  </w:rPr>
                  <w:t xml:space="preserve"> </w:t>
                </w:r>
              </w:p>
              <w:p w14:paraId="71B01D76" w14:textId="77777777" w:rsidR="00241B06" w:rsidRPr="000F473F" w:rsidRDefault="00241B06" w:rsidP="00241B06">
                <w:pPr>
                  <w:jc w:val="center"/>
                  <w:rPr>
                    <w:rStyle w:val="Hyperlink"/>
                    <w:b/>
                    <w:sz w:val="24"/>
                    <w:szCs w:val="24"/>
                  </w:rPr>
                </w:pPr>
                <w:r w:rsidRPr="000F473F">
                  <w:rPr>
                    <w:b/>
                    <w:sz w:val="24"/>
                    <w:szCs w:val="24"/>
                  </w:rPr>
                  <w:fldChar w:fldCharType="begin"/>
                </w:r>
                <w:r>
                  <w:rPr>
                    <w:b/>
                    <w:sz w:val="24"/>
                    <w:szCs w:val="24"/>
                  </w:rPr>
                  <w:instrText>HYPERLINK "\\\\HighlandCouncil.gov.uk\\Education\\Keiss Primary\\Staff Shared\\Staff Year Work\\Keiss Primary School - How good is our school\\Learning Provision\\2.2 Curriculum\\Curriculum Framework\\Curiculum Framework Documents\\Possible 1st level bundling of Science Es&amp;Os.docx"</w:instrText>
                </w:r>
                <w:r w:rsidRPr="000F473F">
                  <w:rPr>
                    <w:b/>
                    <w:sz w:val="24"/>
                    <w:szCs w:val="24"/>
                  </w:rPr>
                  <w:fldChar w:fldCharType="separate"/>
                </w:r>
                <w:r w:rsidRPr="000F473F">
                  <w:rPr>
                    <w:rStyle w:val="Hyperlink"/>
                    <w:b/>
                    <w:sz w:val="24"/>
                    <w:szCs w:val="24"/>
                  </w:rPr>
                  <w:t>Sciences</w:t>
                </w:r>
              </w:p>
              <w:p w14:paraId="0C67287D" w14:textId="77777777" w:rsidR="00456493" w:rsidRPr="00993A7D" w:rsidRDefault="00241B06" w:rsidP="00241B06">
                <w:pPr>
                  <w:jc w:val="center"/>
                  <w:rPr>
                    <w:b/>
                    <w:sz w:val="24"/>
                  </w:rPr>
                </w:pPr>
                <w:r w:rsidRPr="000F473F">
                  <w:rPr>
                    <w:b/>
                    <w:sz w:val="24"/>
                    <w:szCs w:val="24"/>
                  </w:rPr>
                  <w:fldChar w:fldCharType="end"/>
                </w:r>
                <w:hyperlink r:id="rId85" w:history="1">
                  <w:r w:rsidRPr="000F473F">
                    <w:rPr>
                      <w:rStyle w:val="Hyperlink"/>
                      <w:b/>
                      <w:sz w:val="24"/>
                      <w:szCs w:val="24"/>
                    </w:rPr>
                    <w:t>Technologies</w:t>
                  </w:r>
                </w:hyperlink>
              </w:p>
            </w:tc>
          </w:tr>
          <w:tr w:rsidR="00B9319B" w14:paraId="06BE394E" w14:textId="77777777" w:rsidTr="00A75FEB">
            <w:trPr>
              <w:trHeight w:val="1895"/>
            </w:trPr>
            <w:tc>
              <w:tcPr>
                <w:tcW w:w="2518" w:type="dxa"/>
                <w:vMerge w:val="restart"/>
                <w:shd w:val="clear" w:color="auto" w:fill="auto"/>
              </w:tcPr>
              <w:p w14:paraId="5D7FB39E" w14:textId="77777777" w:rsidR="00B9319B" w:rsidRPr="00E36D30" w:rsidRDefault="00B9319B" w:rsidP="00B9319B">
                <w:pPr>
                  <w:rPr>
                    <w:color w:val="333333"/>
                    <w:shd w:val="clear" w:color="auto" w:fill="FFFFFF"/>
                  </w:rPr>
                </w:pPr>
                <w:r w:rsidRPr="00E36D30">
                  <w:t xml:space="preserve">Literacy and English/ Literacy and </w:t>
                </w:r>
                <w:proofErr w:type="spellStart"/>
                <w:r w:rsidRPr="00E36D30">
                  <w:rPr>
                    <w:color w:val="333333"/>
                    <w:shd w:val="clear" w:color="auto" w:fill="FFFFFF"/>
                  </w:rPr>
                  <w:t>Gàidhlig</w:t>
                </w:r>
                <w:proofErr w:type="spellEnd"/>
                <w:r w:rsidRPr="00E36D30">
                  <w:rPr>
                    <w:color w:val="333333"/>
                    <w:shd w:val="clear" w:color="auto" w:fill="FFFFFF"/>
                  </w:rPr>
                  <w:t xml:space="preserve"> </w:t>
                </w:r>
                <w:r>
                  <w:rPr>
                    <w:color w:val="333333"/>
                    <w:shd w:val="clear" w:color="auto" w:fill="FFFFFF"/>
                  </w:rPr>
                  <w:t xml:space="preserve">is </w:t>
                </w:r>
                <w:r w:rsidRPr="00E36D30">
                  <w:rPr>
                    <w:color w:val="333333"/>
                    <w:shd w:val="clear" w:color="auto" w:fill="FFFFFF"/>
                  </w:rPr>
                  <w:t>planned for and delivered through:</w:t>
                </w:r>
              </w:p>
              <w:p w14:paraId="071AA3D2" w14:textId="77777777" w:rsidR="00B9319B" w:rsidRPr="00E36D30" w:rsidRDefault="00B9319B" w:rsidP="00B9319B">
                <w:pPr>
                  <w:pStyle w:val="ListParagraph"/>
                  <w:numPr>
                    <w:ilvl w:val="0"/>
                    <w:numId w:val="1"/>
                  </w:numPr>
                  <w:rPr>
                    <w:color w:val="333333"/>
                    <w:shd w:val="clear" w:color="auto" w:fill="FFFFFF"/>
                  </w:rPr>
                </w:pPr>
                <w:r w:rsidRPr="00E36D30">
                  <w:rPr>
                    <w:color w:val="333333"/>
                    <w:shd w:val="clear" w:color="auto" w:fill="FFFFFF"/>
                  </w:rPr>
                  <w:t>discrete learning opportunities</w:t>
                </w:r>
              </w:p>
              <w:p w14:paraId="240B6697" w14:textId="77777777" w:rsidR="00B9319B" w:rsidRDefault="00B9319B" w:rsidP="00B9319B">
                <w:pPr>
                  <w:pStyle w:val="ListParagraph"/>
                  <w:numPr>
                    <w:ilvl w:val="0"/>
                    <w:numId w:val="1"/>
                  </w:numPr>
                  <w:rPr>
                    <w:color w:val="333333"/>
                    <w:shd w:val="clear" w:color="auto" w:fill="FFFFFF"/>
                  </w:rPr>
                </w:pPr>
                <w:r w:rsidRPr="00E36D30">
                  <w:rPr>
                    <w:color w:val="333333"/>
                    <w:shd w:val="clear" w:color="auto" w:fill="FFFFFF"/>
                  </w:rPr>
                  <w:t>interdisciplinary learning contexts</w:t>
                </w:r>
              </w:p>
              <w:p w14:paraId="646B6447" w14:textId="77777777" w:rsidR="00B9319B" w:rsidRDefault="00B9319B" w:rsidP="00B9319B">
                <w:pPr>
                  <w:rPr>
                    <w:color w:val="333333"/>
                    <w:shd w:val="clear" w:color="auto" w:fill="FFFFFF"/>
                  </w:rPr>
                </w:pPr>
              </w:p>
              <w:p w14:paraId="06F2E531" w14:textId="77777777" w:rsidR="00B9319B" w:rsidRDefault="00A91115" w:rsidP="00B9319B">
                <w:pPr>
                  <w:rPr>
                    <w:color w:val="333333"/>
                    <w:shd w:val="clear" w:color="auto" w:fill="FFFFFF"/>
                  </w:rPr>
                </w:pPr>
                <w:hyperlink r:id="rId86" w:history="1">
                  <w:r w:rsidR="00B9319B" w:rsidRPr="00AF5A58">
                    <w:rPr>
                      <w:rStyle w:val="Hyperlink"/>
                      <w:shd w:val="clear" w:color="auto" w:fill="FFFFFF"/>
                    </w:rPr>
                    <w:t>The Highland Literacy Progression Framework</w:t>
                  </w:r>
                </w:hyperlink>
                <w:r w:rsidR="00B9319B">
                  <w:rPr>
                    <w:color w:val="333333"/>
                    <w:shd w:val="clear" w:color="auto" w:fill="FFFFFF"/>
                  </w:rPr>
                  <w:t xml:space="preserve"> is used to support Learning and Teaching.</w:t>
                </w:r>
              </w:p>
              <w:p w14:paraId="2F4F43C5" w14:textId="77777777" w:rsidR="00B9319B" w:rsidRDefault="00B9319B" w:rsidP="00B9319B">
                <w:pPr>
                  <w:rPr>
                    <w:color w:val="333333"/>
                    <w:shd w:val="clear" w:color="auto" w:fill="FFFFFF"/>
                  </w:rPr>
                </w:pPr>
              </w:p>
              <w:p w14:paraId="0EE7B489" w14:textId="77777777" w:rsidR="00B9319B" w:rsidRDefault="00A91115" w:rsidP="00B9319B">
                <w:pPr>
                  <w:rPr>
                    <w:rStyle w:val="Hyperlink"/>
                    <w:shd w:val="clear" w:color="auto" w:fill="FFFFFF"/>
                  </w:rPr>
                </w:pPr>
                <w:hyperlink r:id="rId87" w:history="1">
                  <w:r w:rsidR="00B9319B" w:rsidRPr="00B9319B">
                    <w:rPr>
                      <w:rStyle w:val="Hyperlink"/>
                      <w:shd w:val="clear" w:color="auto" w:fill="FFFFFF"/>
                    </w:rPr>
                    <w:t>HLP</w:t>
                  </w:r>
                </w:hyperlink>
              </w:p>
              <w:p w14:paraId="6A05A8AF" w14:textId="77777777" w:rsidR="007350A6" w:rsidRDefault="007350A6" w:rsidP="00B9319B">
                <w:pPr>
                  <w:rPr>
                    <w:rStyle w:val="Hyperlink"/>
                    <w:shd w:val="clear" w:color="auto" w:fill="FFFFFF"/>
                  </w:rPr>
                </w:pPr>
              </w:p>
              <w:p w14:paraId="76253543" w14:textId="77777777" w:rsidR="007350A6" w:rsidRPr="007350A6" w:rsidRDefault="00A91115" w:rsidP="00B9319B">
                <w:pPr>
                  <w:rPr>
                    <w:rStyle w:val="Hyperlink"/>
                    <w:rFonts w:cstheme="minorHAnsi"/>
                    <w:color w:val="333333"/>
                    <w:sz w:val="20"/>
                    <w:u w:val="none"/>
                    <w:shd w:val="clear" w:color="auto" w:fill="FFFFFF"/>
                  </w:rPr>
                </w:pPr>
                <w:hyperlink r:id="rId88" w:history="1">
                  <w:r w:rsidR="007350A6" w:rsidRPr="007350A6">
                    <w:rPr>
                      <w:rStyle w:val="Hyperlink"/>
                      <w:rFonts w:cstheme="minorHAnsi"/>
                      <w:sz w:val="20"/>
                      <w:shd w:val="clear" w:color="auto" w:fill="FFFFFF"/>
                    </w:rPr>
                    <w:t>Punctuation and Grammar</w:t>
                  </w:r>
                </w:hyperlink>
              </w:p>
              <w:p w14:paraId="0C793691" w14:textId="77777777" w:rsidR="00B87EE2" w:rsidRDefault="00B87EE2" w:rsidP="00B9319B">
                <w:pPr>
                  <w:rPr>
                    <w:rStyle w:val="Hyperlink"/>
                    <w:shd w:val="clear" w:color="auto" w:fill="FFFFFF"/>
                  </w:rPr>
                </w:pPr>
              </w:p>
              <w:p w14:paraId="212F0975" w14:textId="77777777" w:rsidR="00B87EE2" w:rsidRPr="00E36D30" w:rsidRDefault="00A91115" w:rsidP="00B87EE2">
                <w:pPr>
                  <w:rPr>
                    <w:color w:val="333333"/>
                    <w:shd w:val="clear" w:color="auto" w:fill="FFFFFF"/>
                  </w:rPr>
                </w:pPr>
                <w:hyperlink r:id="rId89" w:history="1">
                  <w:r w:rsidR="00B87EE2" w:rsidRPr="00B87EE2">
                    <w:rPr>
                      <w:rStyle w:val="Hyperlink"/>
                      <w:shd w:val="clear" w:color="auto" w:fill="FFFFFF"/>
                    </w:rPr>
                    <w:t>Tools for Handwriting</w:t>
                  </w:r>
                </w:hyperlink>
              </w:p>
              <w:p w14:paraId="248A8A7F" w14:textId="77777777" w:rsidR="00B9319B" w:rsidRPr="00E36D30" w:rsidRDefault="00B9319B" w:rsidP="00B9319B">
                <w:pPr>
                  <w:rPr>
                    <w:color w:val="333333"/>
                    <w:shd w:val="clear" w:color="auto" w:fill="FFFFFF"/>
                  </w:rPr>
                </w:pPr>
              </w:p>
              <w:p w14:paraId="71EFFE6E" w14:textId="77777777" w:rsidR="00B9319B" w:rsidRDefault="00B9319B" w:rsidP="00B9319B">
                <w:pPr>
                  <w:rPr>
                    <w:color w:val="333333"/>
                    <w:shd w:val="clear" w:color="auto" w:fill="FFFFFF"/>
                  </w:rPr>
                </w:pPr>
                <w:r>
                  <w:rPr>
                    <w:color w:val="333333"/>
                    <w:shd w:val="clear" w:color="auto" w:fill="FFFFFF"/>
                  </w:rPr>
                  <w:t xml:space="preserve">Modern Languages, through </w:t>
                </w:r>
                <w:hyperlink r:id="rId90" w:history="1">
                  <w:r w:rsidRPr="00AF5A58">
                    <w:rPr>
                      <w:rStyle w:val="Hyperlink"/>
                      <w:shd w:val="clear" w:color="auto" w:fill="FFFFFF"/>
                    </w:rPr>
                    <w:t>1 + 2</w:t>
                  </w:r>
                </w:hyperlink>
                <w:r>
                  <w:rPr>
                    <w:color w:val="333333"/>
                    <w:shd w:val="clear" w:color="auto" w:fill="FFFFFF"/>
                  </w:rPr>
                  <w:t>, is</w:t>
                </w:r>
                <w:r w:rsidRPr="00E36D30">
                  <w:rPr>
                    <w:color w:val="333333"/>
                    <w:shd w:val="clear" w:color="auto" w:fill="FFFFFF"/>
                  </w:rPr>
                  <w:t xml:space="preserve"> planned for and delivered through the curriculum.</w:t>
                </w:r>
              </w:p>
              <w:p w14:paraId="1F00A911" w14:textId="77777777" w:rsidR="00B9319B" w:rsidRDefault="00B9319B" w:rsidP="00B9319B">
                <w:pPr>
                  <w:rPr>
                    <w:color w:val="333333"/>
                    <w:shd w:val="clear" w:color="auto" w:fill="FFFFFF"/>
                  </w:rPr>
                </w:pPr>
              </w:p>
              <w:p w14:paraId="7762A240" w14:textId="77777777" w:rsidR="00B9319B" w:rsidRPr="007350A6" w:rsidRDefault="00B9319B" w:rsidP="00B9319B">
                <w:pPr>
                  <w:rPr>
                    <w:color w:val="333333"/>
                    <w:shd w:val="clear" w:color="auto" w:fill="FFFFFF"/>
                  </w:rPr>
                </w:pPr>
                <w:r>
                  <w:rPr>
                    <w:color w:val="333333"/>
                    <w:shd w:val="clear" w:color="auto" w:fill="FFFFFF"/>
                  </w:rPr>
                  <w:t xml:space="preserve">The </w:t>
                </w:r>
                <w:hyperlink r:id="rId91" w:history="1">
                  <w:r w:rsidRPr="00AF5A58">
                    <w:rPr>
                      <w:rStyle w:val="Hyperlink"/>
                      <w:shd w:val="clear" w:color="auto" w:fill="FFFFFF"/>
                    </w:rPr>
                    <w:t>Power Language Platform</w:t>
                  </w:r>
                </w:hyperlink>
                <w:r>
                  <w:rPr>
                    <w:color w:val="333333"/>
                    <w:shd w:val="clear" w:color="auto" w:fill="FFFFFF"/>
                  </w:rPr>
                  <w:t xml:space="preserve"> and </w:t>
                </w:r>
                <w:hyperlink r:id="rId92" w:history="1">
                  <w:r w:rsidRPr="00367646">
                    <w:rPr>
                      <w:rStyle w:val="Hyperlink"/>
                      <w:shd w:val="clear" w:color="auto" w:fill="FFFFFF"/>
                    </w:rPr>
                    <w:t>Go Gaelic</w:t>
                  </w:r>
                </w:hyperlink>
                <w:r>
                  <w:rPr>
                    <w:color w:val="333333"/>
                    <w:shd w:val="clear" w:color="auto" w:fill="FFFFFF"/>
                  </w:rPr>
                  <w:t xml:space="preserve"> are used to support learning and teaching.</w:t>
                </w:r>
              </w:p>
            </w:tc>
            <w:tc>
              <w:tcPr>
                <w:tcW w:w="2126" w:type="dxa"/>
                <w:vMerge w:val="restart"/>
              </w:tcPr>
              <w:p w14:paraId="1DF7707B" w14:textId="77777777" w:rsidR="00B9319B" w:rsidRDefault="00B9319B" w:rsidP="00B9319B">
                <w:r>
                  <w:t>Numeracy and Mathematics is planned for through:</w:t>
                </w:r>
              </w:p>
              <w:p w14:paraId="38A2E2A5" w14:textId="77777777" w:rsidR="00B9319B" w:rsidRDefault="00B9319B" w:rsidP="00B9319B">
                <w:pPr>
                  <w:pStyle w:val="ListParagraph"/>
                  <w:numPr>
                    <w:ilvl w:val="0"/>
                    <w:numId w:val="2"/>
                  </w:numPr>
                </w:pPr>
                <w:r>
                  <w:t>discrete learning opportunities</w:t>
                </w:r>
              </w:p>
              <w:p w14:paraId="5BDDA41D" w14:textId="77777777" w:rsidR="00B9319B" w:rsidRDefault="00B9319B" w:rsidP="00B9319B">
                <w:pPr>
                  <w:pStyle w:val="ListParagraph"/>
                  <w:numPr>
                    <w:ilvl w:val="0"/>
                    <w:numId w:val="2"/>
                  </w:numPr>
                </w:pPr>
                <w:r>
                  <w:t>interdisciplinary learning contexts</w:t>
                </w:r>
              </w:p>
              <w:p w14:paraId="60EDD402" w14:textId="77777777" w:rsidR="00B9319B" w:rsidRDefault="00B9319B" w:rsidP="00B9319B"/>
              <w:p w14:paraId="1EEB4B03" w14:textId="77777777" w:rsidR="00B9319B" w:rsidRDefault="00B9319B" w:rsidP="00B9319B">
                <w:r>
                  <w:t xml:space="preserve">The </w:t>
                </w:r>
                <w:hyperlink r:id="rId93" w:history="1">
                  <w:r w:rsidRPr="00C42C73">
                    <w:rPr>
                      <w:rStyle w:val="Hyperlink"/>
                    </w:rPr>
                    <w:t>Highland Numeracy Progression</w:t>
                  </w:r>
                </w:hyperlink>
                <w:r>
                  <w:t xml:space="preserve"> is available to support the teaching of Numeracy.</w:t>
                </w:r>
              </w:p>
              <w:p w14:paraId="43A9765A" w14:textId="77777777" w:rsidR="00B9319B" w:rsidRDefault="00B9319B" w:rsidP="00B9319B"/>
              <w:p w14:paraId="572E2061" w14:textId="77777777" w:rsidR="00B9319B" w:rsidRDefault="00A91115" w:rsidP="00B9319B">
                <w:hyperlink r:id="rId94" w:history="1">
                  <w:r w:rsidR="00B9319B" w:rsidRPr="00B9319B">
                    <w:rPr>
                      <w:rStyle w:val="Hyperlink"/>
                    </w:rPr>
                    <w:t>HNP</w:t>
                  </w:r>
                </w:hyperlink>
              </w:p>
            </w:tc>
            <w:tc>
              <w:tcPr>
                <w:tcW w:w="2410" w:type="dxa"/>
                <w:vMerge w:val="restart"/>
              </w:tcPr>
              <w:p w14:paraId="1F9D003B" w14:textId="77777777" w:rsidR="00B9319B" w:rsidRDefault="00B9319B" w:rsidP="00B9319B">
                <w:r>
                  <w:t xml:space="preserve">The following Highland Frameworks can be used to support the teaching of Health and Wellbeing Experiences and Outcomes (Es and </w:t>
                </w:r>
                <w:proofErr w:type="spellStart"/>
                <w:r>
                  <w:t>Os</w:t>
                </w:r>
                <w:proofErr w:type="spellEnd"/>
                <w:r>
                  <w:t>). Schools should map contexts from Pg.8 across the year groups:</w:t>
                </w:r>
              </w:p>
              <w:p w14:paraId="651EACDA" w14:textId="77777777" w:rsidR="00B9319B" w:rsidRDefault="00B9319B" w:rsidP="00B9319B"/>
              <w:p w14:paraId="64DA03BB" w14:textId="77777777" w:rsidR="00B9319B" w:rsidRDefault="00A91115" w:rsidP="00B9319B">
                <w:pPr>
                  <w:pStyle w:val="ListParagraph"/>
                  <w:numPr>
                    <w:ilvl w:val="0"/>
                    <w:numId w:val="15"/>
                  </w:numPr>
                </w:pPr>
                <w:hyperlink r:id="rId95" w:history="1">
                  <w:r w:rsidR="00B9319B" w:rsidRPr="00C42C73">
                    <w:rPr>
                      <w:rStyle w:val="Hyperlink"/>
                    </w:rPr>
                    <w:t>Highland PE Progression</w:t>
                  </w:r>
                </w:hyperlink>
                <w:r w:rsidR="00B9319B">
                  <w:br/>
                </w:r>
              </w:p>
              <w:p w14:paraId="1ACE034A" w14:textId="77777777" w:rsidR="00B9319B" w:rsidRDefault="00A91115" w:rsidP="00B9319B">
                <w:pPr>
                  <w:pStyle w:val="ListParagraph"/>
                  <w:numPr>
                    <w:ilvl w:val="0"/>
                    <w:numId w:val="15"/>
                  </w:numPr>
                </w:pPr>
                <w:hyperlink r:id="rId96" w:history="1">
                  <w:r w:rsidR="00B9319B" w:rsidRPr="00BD6468">
                    <w:rPr>
                      <w:rStyle w:val="Hyperlink"/>
                    </w:rPr>
                    <w:t>Better Movers Thinkers</w:t>
                  </w:r>
                </w:hyperlink>
              </w:p>
              <w:p w14:paraId="6C60E600" w14:textId="77777777" w:rsidR="00B9319B" w:rsidRDefault="00B9319B" w:rsidP="00B9319B"/>
              <w:p w14:paraId="5C649013" w14:textId="77777777" w:rsidR="00B9319B" w:rsidRDefault="00A91115" w:rsidP="00B9319B">
                <w:pPr>
                  <w:pStyle w:val="ListParagraph"/>
                  <w:numPr>
                    <w:ilvl w:val="0"/>
                    <w:numId w:val="15"/>
                  </w:numPr>
                </w:pPr>
                <w:hyperlink r:id="rId97" w:history="1">
                  <w:r w:rsidR="00B9319B" w:rsidRPr="00C42C73">
                    <w:rPr>
                      <w:rStyle w:val="Hyperlink"/>
                    </w:rPr>
                    <w:t>Highland Substance Misuse Toolkit</w:t>
                  </w:r>
                </w:hyperlink>
                <w:r w:rsidR="00B9319B">
                  <w:br/>
                </w:r>
              </w:p>
              <w:p w14:paraId="18F80F55" w14:textId="77777777" w:rsidR="00B9319B" w:rsidRDefault="00A91115" w:rsidP="00B9319B">
                <w:pPr>
                  <w:pStyle w:val="ListParagraph"/>
                  <w:numPr>
                    <w:ilvl w:val="0"/>
                    <w:numId w:val="15"/>
                  </w:numPr>
                </w:pPr>
                <w:hyperlink r:id="rId98" w:history="1">
                  <w:r w:rsidR="00107558" w:rsidRPr="00C42C73">
                    <w:rPr>
                      <w:rStyle w:val="Hyperlink"/>
                    </w:rPr>
                    <w:t>Highland Relationships, Sexual Health and Parenthood Frameworks</w:t>
                  </w:r>
                </w:hyperlink>
                <w:r w:rsidR="00B9319B">
                  <w:br/>
                </w:r>
              </w:p>
              <w:p w14:paraId="7F70EEF7" w14:textId="77777777" w:rsidR="00B9319B" w:rsidRDefault="00A91115" w:rsidP="00B9319B">
                <w:pPr>
                  <w:pStyle w:val="ListParagraph"/>
                  <w:numPr>
                    <w:ilvl w:val="0"/>
                    <w:numId w:val="15"/>
                  </w:numPr>
                </w:pPr>
                <w:hyperlink r:id="rId99" w:history="1">
                  <w:r w:rsidR="00B9319B" w:rsidRPr="00C42C73">
                    <w:rPr>
                      <w:rStyle w:val="Hyperlink"/>
                    </w:rPr>
                    <w:t>Highland Planning for Choices and Changes Framework</w:t>
                  </w:r>
                </w:hyperlink>
              </w:p>
            </w:tc>
            <w:tc>
              <w:tcPr>
                <w:tcW w:w="1985" w:type="dxa"/>
                <w:vMerge w:val="restart"/>
              </w:tcPr>
              <w:p w14:paraId="2A8C77B0" w14:textId="77777777" w:rsidR="00B9319B" w:rsidRDefault="00B9319B" w:rsidP="00B9319B">
                <w:r>
                  <w:t>Expressive Arts is planned for through discrete and interdisciplinary learning opportunities.</w:t>
                </w:r>
              </w:p>
              <w:p w14:paraId="69D85B73" w14:textId="77777777" w:rsidR="00B9319B" w:rsidRDefault="00B9319B" w:rsidP="00B9319B"/>
              <w:p w14:paraId="2C3933AE" w14:textId="77777777" w:rsidR="00B9319B" w:rsidRDefault="00B9319B" w:rsidP="00B9319B">
                <w:r>
                  <w:t xml:space="preserve">The </w:t>
                </w:r>
                <w:hyperlink r:id="rId100" w:history="1">
                  <w:r w:rsidRPr="00FA4669">
                    <w:rPr>
                      <w:rStyle w:val="Hyperlink"/>
                    </w:rPr>
                    <w:t>Highland Expressive Arts Progression materials</w:t>
                  </w:r>
                </w:hyperlink>
                <w:r>
                  <w:t xml:space="preserve"> will support progression.</w:t>
                </w:r>
              </w:p>
              <w:p w14:paraId="29805914" w14:textId="77777777" w:rsidR="00B9319B" w:rsidRDefault="00B9319B" w:rsidP="00B9319B"/>
              <w:p w14:paraId="3BE616F4" w14:textId="77777777" w:rsidR="00B9319B" w:rsidRDefault="00B9319B" w:rsidP="00B9319B">
                <w:r>
                  <w:t>Each school should map content coverage over the Levels to ensure progression.</w:t>
                </w:r>
              </w:p>
            </w:tc>
            <w:tc>
              <w:tcPr>
                <w:tcW w:w="2126" w:type="dxa"/>
                <w:vMerge w:val="restart"/>
              </w:tcPr>
              <w:p w14:paraId="050B5B72" w14:textId="77777777" w:rsidR="00B9319B" w:rsidRDefault="00B9319B" w:rsidP="00B9319B">
                <w:r>
                  <w:t>Religious and Moral Education is planned for through discrete and interdisciplinary learning opportunities.</w:t>
                </w:r>
              </w:p>
              <w:p w14:paraId="1FBFDEDC" w14:textId="77777777" w:rsidR="00B9319B" w:rsidRDefault="00B9319B" w:rsidP="00B9319B"/>
              <w:p w14:paraId="1ED56B7A" w14:textId="77777777" w:rsidR="00B9319B" w:rsidRDefault="00B9319B" w:rsidP="00B9319B">
                <w:r>
                  <w:t xml:space="preserve">The </w:t>
                </w:r>
                <w:hyperlink r:id="rId101" w:history="1">
                  <w:r w:rsidRPr="00C42C73">
                    <w:rPr>
                      <w:rStyle w:val="Hyperlink"/>
                    </w:rPr>
                    <w:t>Highland Progression materials</w:t>
                  </w:r>
                </w:hyperlink>
                <w:r>
                  <w:t xml:space="preserve"> will support progression through:</w:t>
                </w:r>
              </w:p>
              <w:p w14:paraId="7C88DAB8" w14:textId="77777777" w:rsidR="00B9319B" w:rsidRDefault="00B9319B" w:rsidP="00B9319B">
                <w:pPr>
                  <w:pStyle w:val="ListParagraph"/>
                  <w:numPr>
                    <w:ilvl w:val="0"/>
                    <w:numId w:val="13"/>
                  </w:numPr>
                </w:pPr>
                <w:r>
                  <w:t>learning about religion and morality and</w:t>
                </w:r>
              </w:p>
              <w:p w14:paraId="293BB5EA" w14:textId="77777777" w:rsidR="00B9319B" w:rsidRDefault="00B9319B" w:rsidP="00B9319B">
                <w:pPr>
                  <w:pStyle w:val="ListParagraph"/>
                  <w:numPr>
                    <w:ilvl w:val="0"/>
                    <w:numId w:val="13"/>
                  </w:numPr>
                </w:pPr>
                <w:r>
                  <w:t>learning from religion and morality.</w:t>
                </w:r>
              </w:p>
              <w:p w14:paraId="72BE893A" w14:textId="77777777" w:rsidR="00B9319B" w:rsidRDefault="00B9319B" w:rsidP="00B9319B"/>
              <w:p w14:paraId="12A37141" w14:textId="77777777" w:rsidR="00B9319B" w:rsidRDefault="00B9319B" w:rsidP="00B9319B">
                <w:r>
                  <w:t>Each school should map content coverage over the Levels to ensure progression.</w:t>
                </w:r>
              </w:p>
            </w:tc>
            <w:tc>
              <w:tcPr>
                <w:tcW w:w="1843" w:type="dxa"/>
                <w:vMerge w:val="restart"/>
              </w:tcPr>
              <w:p w14:paraId="233C95C5" w14:textId="77777777" w:rsidR="00B9319B" w:rsidRDefault="00B9319B" w:rsidP="00B9319B">
                <w:pPr>
                  <w:tabs>
                    <w:tab w:val="left" w:pos="3734"/>
                  </w:tabs>
                </w:pPr>
                <w:r>
                  <w:t xml:space="preserve">Digital Technologies to enhance learning and Computing Science will primarily be planned for through the </w:t>
                </w:r>
                <w:hyperlink r:id="rId102" w:history="1">
                  <w:r w:rsidRPr="008F3C8E">
                    <w:rPr>
                      <w:rStyle w:val="Hyperlink"/>
                    </w:rPr>
                    <w:t>Digital Skills and Computing Science progression</w:t>
                  </w:r>
                </w:hyperlink>
              </w:p>
              <w:p w14:paraId="664A6129" w14:textId="77777777" w:rsidR="00B9319B" w:rsidRDefault="00B9319B" w:rsidP="00B9319B">
                <w:pPr>
                  <w:tabs>
                    <w:tab w:val="left" w:pos="3734"/>
                  </w:tabs>
                </w:pPr>
              </w:p>
              <w:p w14:paraId="4E7E3D62" w14:textId="77777777" w:rsidR="00B9319B" w:rsidRDefault="00B9319B" w:rsidP="00B9319B"/>
            </w:tc>
            <w:tc>
              <w:tcPr>
                <w:tcW w:w="2693" w:type="dxa"/>
              </w:tcPr>
              <w:p w14:paraId="5C05AA1F" w14:textId="77777777" w:rsidR="00B9319B" w:rsidRPr="00F278A0" w:rsidRDefault="00B9319B" w:rsidP="00B9319B">
                <w:pPr>
                  <w:jc w:val="center"/>
                  <w:rPr>
                    <w:b/>
                    <w:sz w:val="23"/>
                    <w:szCs w:val="23"/>
                  </w:rPr>
                </w:pPr>
                <w:r w:rsidRPr="00F278A0">
                  <w:rPr>
                    <w:b/>
                    <w:sz w:val="23"/>
                    <w:szCs w:val="23"/>
                  </w:rPr>
                  <w:t>Historical Context*</w:t>
                </w:r>
              </w:p>
              <w:p w14:paraId="605C5913" w14:textId="77777777" w:rsidR="00B9319B" w:rsidRDefault="00B9319B" w:rsidP="00B9319B">
                <w:pPr>
                  <w:jc w:val="center"/>
                  <w:rPr>
                    <w:sz w:val="23"/>
                    <w:szCs w:val="23"/>
                  </w:rPr>
                </w:pPr>
                <w:r w:rsidRPr="00F278A0">
                  <w:rPr>
                    <w:sz w:val="23"/>
                    <w:szCs w:val="23"/>
                  </w:rPr>
                  <w:t>Social Studies</w:t>
                </w:r>
              </w:p>
              <w:p w14:paraId="51D22ABB" w14:textId="77777777" w:rsidR="00B9319B" w:rsidRPr="004B3C6C" w:rsidRDefault="00B9319B" w:rsidP="00B9319B">
                <w:r w:rsidRPr="000A6618">
                  <w:rPr>
                    <w:i/>
                    <w:sz w:val="18"/>
                    <w:szCs w:val="23"/>
                  </w:rPr>
                  <w:t xml:space="preserve">* Within the </w:t>
                </w:r>
                <w:proofErr w:type="gramStart"/>
                <w:r w:rsidRPr="000A6618">
                  <w:rPr>
                    <w:i/>
                    <w:sz w:val="18"/>
                    <w:szCs w:val="23"/>
                  </w:rPr>
                  <w:t>three year</w:t>
                </w:r>
                <w:proofErr w:type="gramEnd"/>
                <w:r w:rsidRPr="000A6618">
                  <w:rPr>
                    <w:i/>
                    <w:sz w:val="18"/>
                    <w:szCs w:val="23"/>
                  </w:rPr>
                  <w:t xml:space="preserve"> cycle embed Building Model Shelters and/or Siege Weapons (Technology themes) within Historical Context.</w:t>
                </w:r>
              </w:p>
            </w:tc>
          </w:tr>
          <w:tr w:rsidR="000126ED" w14:paraId="473942FA" w14:textId="77777777" w:rsidTr="00A75FEB">
            <w:trPr>
              <w:trHeight w:val="1696"/>
            </w:trPr>
            <w:tc>
              <w:tcPr>
                <w:tcW w:w="2518" w:type="dxa"/>
                <w:vMerge/>
                <w:shd w:val="clear" w:color="auto" w:fill="auto"/>
              </w:tcPr>
              <w:p w14:paraId="4AA911FE" w14:textId="77777777" w:rsidR="00366371" w:rsidRPr="00E36D30" w:rsidRDefault="00366371" w:rsidP="00A75FEB"/>
            </w:tc>
            <w:tc>
              <w:tcPr>
                <w:tcW w:w="2126" w:type="dxa"/>
                <w:vMerge/>
              </w:tcPr>
              <w:p w14:paraId="53242101" w14:textId="77777777" w:rsidR="00366371" w:rsidRDefault="00366371" w:rsidP="00A75FEB"/>
            </w:tc>
            <w:tc>
              <w:tcPr>
                <w:tcW w:w="2410" w:type="dxa"/>
                <w:vMerge/>
              </w:tcPr>
              <w:p w14:paraId="2C12F423" w14:textId="77777777" w:rsidR="00366371" w:rsidRDefault="00366371" w:rsidP="00A75FEB"/>
            </w:tc>
            <w:tc>
              <w:tcPr>
                <w:tcW w:w="1985" w:type="dxa"/>
                <w:vMerge/>
              </w:tcPr>
              <w:p w14:paraId="6E2CB535" w14:textId="77777777" w:rsidR="00366371" w:rsidRDefault="00366371" w:rsidP="00A75FEB"/>
            </w:tc>
            <w:tc>
              <w:tcPr>
                <w:tcW w:w="2126" w:type="dxa"/>
                <w:vMerge/>
              </w:tcPr>
              <w:p w14:paraId="4430B1EF" w14:textId="77777777" w:rsidR="00366371" w:rsidRDefault="00366371" w:rsidP="00A75FEB"/>
            </w:tc>
            <w:tc>
              <w:tcPr>
                <w:tcW w:w="1843" w:type="dxa"/>
                <w:vMerge/>
              </w:tcPr>
              <w:p w14:paraId="1B26E515" w14:textId="77777777" w:rsidR="00366371" w:rsidRDefault="00366371" w:rsidP="00A75FEB"/>
            </w:tc>
            <w:tc>
              <w:tcPr>
                <w:tcW w:w="2693" w:type="dxa"/>
              </w:tcPr>
              <w:p w14:paraId="3E2F2681" w14:textId="77777777" w:rsidR="00366371" w:rsidRPr="00F278A0" w:rsidRDefault="00366371" w:rsidP="00A75FEB">
                <w:pPr>
                  <w:jc w:val="center"/>
                  <w:rPr>
                    <w:b/>
                    <w:sz w:val="23"/>
                    <w:szCs w:val="23"/>
                  </w:rPr>
                </w:pPr>
                <w:r w:rsidRPr="00F278A0">
                  <w:rPr>
                    <w:b/>
                    <w:sz w:val="23"/>
                    <w:szCs w:val="23"/>
                  </w:rPr>
                  <w:t>Environmental Context*</w:t>
                </w:r>
              </w:p>
              <w:p w14:paraId="31E4EE78" w14:textId="77777777" w:rsidR="00366371" w:rsidRDefault="00366371" w:rsidP="00A75FEB">
                <w:pPr>
                  <w:jc w:val="center"/>
                  <w:rPr>
                    <w:sz w:val="23"/>
                    <w:szCs w:val="23"/>
                  </w:rPr>
                </w:pPr>
                <w:r w:rsidRPr="00F278A0">
                  <w:rPr>
                    <w:sz w:val="23"/>
                    <w:szCs w:val="23"/>
                  </w:rPr>
                  <w:t>Social Studies</w:t>
                </w:r>
              </w:p>
              <w:p w14:paraId="369D2FA3" w14:textId="77777777" w:rsidR="00366371" w:rsidRPr="004B3C6C" w:rsidRDefault="00366371" w:rsidP="00A75FEB">
                <w:r w:rsidRPr="000A6618">
                  <w:rPr>
                    <w:i/>
                    <w:sz w:val="18"/>
                    <w:szCs w:val="23"/>
                  </w:rPr>
                  <w:t xml:space="preserve">* Within the </w:t>
                </w:r>
                <w:proofErr w:type="gramStart"/>
                <w:r w:rsidRPr="000A6618">
                  <w:rPr>
                    <w:i/>
                    <w:sz w:val="18"/>
                    <w:szCs w:val="23"/>
                  </w:rPr>
                  <w:t>three year</w:t>
                </w:r>
                <w:proofErr w:type="gramEnd"/>
                <w:r w:rsidRPr="000A6618">
                  <w:rPr>
                    <w:i/>
                    <w:sz w:val="18"/>
                    <w:szCs w:val="23"/>
                  </w:rPr>
                  <w:t xml:space="preserve"> cycle embed Windmills (Technology theme) within an Environmental Context.</w:t>
                </w:r>
              </w:p>
            </w:tc>
          </w:tr>
          <w:tr w:rsidR="000126ED" w14:paraId="671323BD" w14:textId="77777777" w:rsidTr="00A75FEB">
            <w:trPr>
              <w:trHeight w:val="1047"/>
            </w:trPr>
            <w:tc>
              <w:tcPr>
                <w:tcW w:w="2518" w:type="dxa"/>
                <w:vMerge/>
                <w:shd w:val="clear" w:color="auto" w:fill="auto"/>
              </w:tcPr>
              <w:p w14:paraId="7ACB4496" w14:textId="77777777" w:rsidR="00366371" w:rsidRPr="00E36D30" w:rsidRDefault="00366371" w:rsidP="00A75FEB"/>
            </w:tc>
            <w:tc>
              <w:tcPr>
                <w:tcW w:w="2126" w:type="dxa"/>
                <w:vMerge/>
              </w:tcPr>
              <w:p w14:paraId="6313318A" w14:textId="77777777" w:rsidR="00366371" w:rsidRDefault="00366371" w:rsidP="00A75FEB"/>
            </w:tc>
            <w:tc>
              <w:tcPr>
                <w:tcW w:w="2410" w:type="dxa"/>
                <w:vMerge/>
              </w:tcPr>
              <w:p w14:paraId="72606F7E" w14:textId="77777777" w:rsidR="00366371" w:rsidRDefault="00366371" w:rsidP="00A75FEB"/>
            </w:tc>
            <w:tc>
              <w:tcPr>
                <w:tcW w:w="1985" w:type="dxa"/>
                <w:vMerge/>
              </w:tcPr>
              <w:p w14:paraId="78A23858" w14:textId="77777777" w:rsidR="00366371" w:rsidRDefault="00366371" w:rsidP="00A75FEB"/>
            </w:tc>
            <w:tc>
              <w:tcPr>
                <w:tcW w:w="2126" w:type="dxa"/>
                <w:vMerge/>
              </w:tcPr>
              <w:p w14:paraId="025886AD" w14:textId="77777777" w:rsidR="00366371" w:rsidRDefault="00366371" w:rsidP="00A75FEB"/>
            </w:tc>
            <w:tc>
              <w:tcPr>
                <w:tcW w:w="1843" w:type="dxa"/>
                <w:vMerge/>
              </w:tcPr>
              <w:p w14:paraId="19335452" w14:textId="77777777" w:rsidR="00366371" w:rsidRDefault="00366371" w:rsidP="00A75FEB"/>
            </w:tc>
            <w:tc>
              <w:tcPr>
                <w:tcW w:w="2693" w:type="dxa"/>
              </w:tcPr>
              <w:p w14:paraId="61368D7B" w14:textId="77777777" w:rsidR="00366371" w:rsidRPr="00F278A0" w:rsidRDefault="00366371" w:rsidP="00A75FEB">
                <w:pPr>
                  <w:jc w:val="center"/>
                  <w:rPr>
                    <w:b/>
                    <w:sz w:val="23"/>
                    <w:szCs w:val="23"/>
                  </w:rPr>
                </w:pPr>
                <w:r w:rsidRPr="00F278A0">
                  <w:rPr>
                    <w:b/>
                    <w:sz w:val="23"/>
                    <w:szCs w:val="23"/>
                  </w:rPr>
                  <w:t>Enterprise</w:t>
                </w:r>
              </w:p>
              <w:p w14:paraId="04DE814D" w14:textId="77777777" w:rsidR="00366371" w:rsidRPr="00F278A0" w:rsidRDefault="00366371" w:rsidP="00A75FEB">
                <w:pPr>
                  <w:jc w:val="center"/>
                  <w:rPr>
                    <w:b/>
                    <w:sz w:val="23"/>
                    <w:szCs w:val="23"/>
                  </w:rPr>
                </w:pPr>
                <w:r w:rsidRPr="00F278A0">
                  <w:rPr>
                    <w:sz w:val="23"/>
                    <w:szCs w:val="23"/>
                  </w:rPr>
                  <w:t>Social Studies</w:t>
                </w:r>
              </w:p>
            </w:tc>
          </w:tr>
          <w:tr w:rsidR="000126ED" w14:paraId="5367322F" w14:textId="77777777" w:rsidTr="00A75FEB">
            <w:trPr>
              <w:trHeight w:val="849"/>
            </w:trPr>
            <w:tc>
              <w:tcPr>
                <w:tcW w:w="2518" w:type="dxa"/>
                <w:vMerge/>
                <w:shd w:val="clear" w:color="auto" w:fill="auto"/>
              </w:tcPr>
              <w:p w14:paraId="644EEF69" w14:textId="77777777" w:rsidR="00366371" w:rsidRPr="00E36D30" w:rsidRDefault="00366371" w:rsidP="00A75FEB"/>
            </w:tc>
            <w:tc>
              <w:tcPr>
                <w:tcW w:w="2126" w:type="dxa"/>
                <w:vMerge/>
              </w:tcPr>
              <w:p w14:paraId="4343829C" w14:textId="77777777" w:rsidR="00366371" w:rsidRDefault="00366371" w:rsidP="00A75FEB"/>
            </w:tc>
            <w:tc>
              <w:tcPr>
                <w:tcW w:w="2410" w:type="dxa"/>
                <w:vMerge/>
              </w:tcPr>
              <w:p w14:paraId="0FF670FE" w14:textId="77777777" w:rsidR="00366371" w:rsidRDefault="00366371" w:rsidP="00A75FEB"/>
            </w:tc>
            <w:tc>
              <w:tcPr>
                <w:tcW w:w="1985" w:type="dxa"/>
                <w:vMerge/>
              </w:tcPr>
              <w:p w14:paraId="7C597D56" w14:textId="77777777" w:rsidR="00366371" w:rsidRDefault="00366371" w:rsidP="00A75FEB"/>
            </w:tc>
            <w:tc>
              <w:tcPr>
                <w:tcW w:w="2126" w:type="dxa"/>
                <w:vMerge/>
              </w:tcPr>
              <w:p w14:paraId="102A4DDF" w14:textId="77777777" w:rsidR="00366371" w:rsidRDefault="00366371" w:rsidP="00A75FEB"/>
            </w:tc>
            <w:tc>
              <w:tcPr>
                <w:tcW w:w="1843" w:type="dxa"/>
                <w:vMerge/>
              </w:tcPr>
              <w:p w14:paraId="41FA20C7" w14:textId="77777777" w:rsidR="00366371" w:rsidRDefault="00366371" w:rsidP="00A75FEB"/>
            </w:tc>
            <w:tc>
              <w:tcPr>
                <w:tcW w:w="2693" w:type="dxa"/>
              </w:tcPr>
              <w:p w14:paraId="33C8580C" w14:textId="77777777" w:rsidR="00366371" w:rsidRPr="00F278A0" w:rsidRDefault="00366371" w:rsidP="00A75FEB">
                <w:pPr>
                  <w:jc w:val="center"/>
                  <w:rPr>
                    <w:b/>
                    <w:sz w:val="23"/>
                    <w:szCs w:val="23"/>
                  </w:rPr>
                </w:pPr>
                <w:r w:rsidRPr="00F278A0">
                  <w:rPr>
                    <w:b/>
                    <w:sz w:val="23"/>
                    <w:szCs w:val="23"/>
                  </w:rPr>
                  <w:t>Forces, Magnetism and Electricity</w:t>
                </w:r>
              </w:p>
              <w:p w14:paraId="27E69176" w14:textId="77777777" w:rsidR="00366371" w:rsidRPr="00F278A0" w:rsidRDefault="00366371" w:rsidP="00A75FEB">
                <w:pPr>
                  <w:jc w:val="center"/>
                  <w:rPr>
                    <w:b/>
                    <w:sz w:val="23"/>
                    <w:szCs w:val="23"/>
                  </w:rPr>
                </w:pPr>
                <w:r w:rsidRPr="00F278A0">
                  <w:rPr>
                    <w:sz w:val="23"/>
                    <w:szCs w:val="23"/>
                  </w:rPr>
                  <w:t>Sciences</w:t>
                </w:r>
              </w:p>
            </w:tc>
          </w:tr>
          <w:tr w:rsidR="000126ED" w14:paraId="7D937BB5" w14:textId="77777777" w:rsidTr="00A75FEB">
            <w:trPr>
              <w:trHeight w:val="911"/>
            </w:trPr>
            <w:tc>
              <w:tcPr>
                <w:tcW w:w="2518" w:type="dxa"/>
                <w:vMerge/>
                <w:shd w:val="clear" w:color="auto" w:fill="auto"/>
              </w:tcPr>
              <w:p w14:paraId="38FD1881" w14:textId="77777777" w:rsidR="00366371" w:rsidRPr="00E36D30" w:rsidRDefault="00366371" w:rsidP="00A75FEB"/>
            </w:tc>
            <w:tc>
              <w:tcPr>
                <w:tcW w:w="2126" w:type="dxa"/>
                <w:vMerge/>
              </w:tcPr>
              <w:p w14:paraId="60A1E820" w14:textId="77777777" w:rsidR="00366371" w:rsidRDefault="00366371" w:rsidP="00A75FEB"/>
            </w:tc>
            <w:tc>
              <w:tcPr>
                <w:tcW w:w="2410" w:type="dxa"/>
                <w:vMerge/>
              </w:tcPr>
              <w:p w14:paraId="3E52F69B" w14:textId="77777777" w:rsidR="00366371" w:rsidRDefault="00366371" w:rsidP="00A75FEB"/>
            </w:tc>
            <w:tc>
              <w:tcPr>
                <w:tcW w:w="1985" w:type="dxa"/>
                <w:vMerge/>
              </w:tcPr>
              <w:p w14:paraId="0FCB7021" w14:textId="77777777" w:rsidR="00366371" w:rsidRDefault="00366371" w:rsidP="00A75FEB"/>
            </w:tc>
            <w:tc>
              <w:tcPr>
                <w:tcW w:w="2126" w:type="dxa"/>
                <w:vMerge/>
              </w:tcPr>
              <w:p w14:paraId="0A9950F9" w14:textId="77777777" w:rsidR="00366371" w:rsidRDefault="00366371" w:rsidP="00A75FEB"/>
            </w:tc>
            <w:tc>
              <w:tcPr>
                <w:tcW w:w="1843" w:type="dxa"/>
                <w:vMerge/>
              </w:tcPr>
              <w:p w14:paraId="36C40FAA" w14:textId="77777777" w:rsidR="00366371" w:rsidRDefault="00366371" w:rsidP="00A75FEB"/>
            </w:tc>
            <w:tc>
              <w:tcPr>
                <w:tcW w:w="2693" w:type="dxa"/>
              </w:tcPr>
              <w:p w14:paraId="1A99B0DF" w14:textId="77777777" w:rsidR="00366371" w:rsidRPr="00F278A0" w:rsidRDefault="00366371" w:rsidP="00A75FEB">
                <w:pPr>
                  <w:jc w:val="center"/>
                  <w:rPr>
                    <w:b/>
                    <w:sz w:val="23"/>
                    <w:szCs w:val="23"/>
                  </w:rPr>
                </w:pPr>
                <w:r w:rsidRPr="00F278A0">
                  <w:rPr>
                    <w:b/>
                    <w:sz w:val="23"/>
                    <w:szCs w:val="23"/>
                  </w:rPr>
                  <w:t>The Water Cycle</w:t>
                </w:r>
              </w:p>
              <w:p w14:paraId="152312C3" w14:textId="77777777" w:rsidR="00366371" w:rsidRPr="00F278A0" w:rsidRDefault="00366371" w:rsidP="00A75FEB">
                <w:pPr>
                  <w:jc w:val="center"/>
                  <w:rPr>
                    <w:b/>
                    <w:sz w:val="23"/>
                    <w:szCs w:val="23"/>
                  </w:rPr>
                </w:pPr>
                <w:r w:rsidRPr="00F278A0">
                  <w:rPr>
                    <w:sz w:val="23"/>
                    <w:szCs w:val="23"/>
                  </w:rPr>
                  <w:t>Sciences/ Social Studies</w:t>
                </w:r>
              </w:p>
            </w:tc>
          </w:tr>
        </w:tbl>
        <w:p w14:paraId="1DFDC9CA" w14:textId="77777777" w:rsidR="00366371" w:rsidRPr="00993A7D" w:rsidRDefault="00366371" w:rsidP="00366371">
          <w:pPr>
            <w:spacing w:after="0"/>
            <w:rPr>
              <w:b/>
              <w:sz w:val="28"/>
            </w:rPr>
          </w:pPr>
          <w:r>
            <w:rPr>
              <w:b/>
              <w:sz w:val="28"/>
            </w:rPr>
            <w:t>To support planning across the curriculum in discreet learning opportunities and interdisciplinary learning contexts:</w:t>
          </w:r>
        </w:p>
        <w:tbl>
          <w:tblPr>
            <w:tblStyle w:val="TableGrid"/>
            <w:tblW w:w="15701" w:type="dxa"/>
            <w:tblLayout w:type="fixed"/>
            <w:tblLook w:val="04A0" w:firstRow="1" w:lastRow="0" w:firstColumn="1" w:lastColumn="0" w:noHBand="0" w:noVBand="1"/>
          </w:tblPr>
          <w:tblGrid>
            <w:gridCol w:w="2518"/>
            <w:gridCol w:w="2126"/>
            <w:gridCol w:w="2410"/>
            <w:gridCol w:w="1985"/>
            <w:gridCol w:w="2126"/>
            <w:gridCol w:w="1843"/>
            <w:gridCol w:w="2693"/>
          </w:tblGrid>
          <w:tr w:rsidR="00366371" w:rsidRPr="00993A7D" w14:paraId="3EBBE42D" w14:textId="77777777" w:rsidTr="00A75FEB">
            <w:tc>
              <w:tcPr>
                <w:tcW w:w="15701" w:type="dxa"/>
                <w:gridSpan w:val="7"/>
                <w:shd w:val="clear" w:color="auto" w:fill="B2A1C7" w:themeFill="accent4" w:themeFillTint="99"/>
              </w:tcPr>
              <w:p w14:paraId="2C3307C0" w14:textId="77777777" w:rsidR="00D63A04" w:rsidRDefault="00D63A04" w:rsidP="00D63A04">
                <w:pPr>
                  <w:jc w:val="center"/>
                  <w:rPr>
                    <w:b/>
                    <w:sz w:val="36"/>
                  </w:rPr>
                </w:pPr>
                <w:r>
                  <w:rPr>
                    <w:b/>
                    <w:sz w:val="36"/>
                  </w:rPr>
                  <w:t>Year Plan</w:t>
                </w:r>
              </w:p>
              <w:p w14:paraId="3CBD2186" w14:textId="77777777" w:rsidR="00366371" w:rsidRPr="00993A7D" w:rsidRDefault="00366371" w:rsidP="00A75FEB">
                <w:pPr>
                  <w:jc w:val="center"/>
                  <w:rPr>
                    <w:b/>
                  </w:rPr>
                </w:pPr>
                <w:r>
                  <w:rPr>
                    <w:b/>
                    <w:sz w:val="36"/>
                  </w:rPr>
                  <w:t>Second</w:t>
                </w:r>
                <w:r w:rsidRPr="00993A7D">
                  <w:rPr>
                    <w:b/>
                    <w:sz w:val="36"/>
                  </w:rPr>
                  <w:t xml:space="preserve"> Level – Year </w:t>
                </w:r>
                <w:r>
                  <w:rPr>
                    <w:b/>
                    <w:sz w:val="36"/>
                  </w:rPr>
                  <w:t>One</w:t>
                </w:r>
              </w:p>
            </w:tc>
          </w:tr>
          <w:tr w:rsidR="00456493" w:rsidRPr="007350A6" w14:paraId="0942E57C" w14:textId="77777777" w:rsidTr="00A75FEB">
            <w:tc>
              <w:tcPr>
                <w:tcW w:w="2518" w:type="dxa"/>
                <w:shd w:val="clear" w:color="auto" w:fill="E5DFEC" w:themeFill="accent4" w:themeFillTint="33"/>
              </w:tcPr>
              <w:p w14:paraId="492D6BA9" w14:textId="77777777" w:rsidR="00456493" w:rsidRPr="007350A6" w:rsidRDefault="00456493" w:rsidP="00456493">
                <w:pPr>
                  <w:jc w:val="center"/>
                  <w:rPr>
                    <w:rFonts w:cstheme="minorHAnsi"/>
                    <w:b/>
                    <w:sz w:val="20"/>
                  </w:rPr>
                </w:pPr>
                <w:r w:rsidRPr="007350A6">
                  <w:rPr>
                    <w:rFonts w:cstheme="minorHAnsi"/>
                    <w:b/>
                    <w:sz w:val="20"/>
                  </w:rPr>
                  <w:t>Languages</w:t>
                </w:r>
              </w:p>
            </w:tc>
            <w:tc>
              <w:tcPr>
                <w:tcW w:w="2126" w:type="dxa"/>
                <w:shd w:val="clear" w:color="auto" w:fill="E5DFEC" w:themeFill="accent4" w:themeFillTint="33"/>
              </w:tcPr>
              <w:p w14:paraId="6E882003" w14:textId="77777777" w:rsidR="00456493" w:rsidRPr="007350A6" w:rsidRDefault="00456493" w:rsidP="00456493">
                <w:pPr>
                  <w:jc w:val="center"/>
                  <w:rPr>
                    <w:rFonts w:cstheme="minorHAnsi"/>
                    <w:b/>
                    <w:sz w:val="20"/>
                  </w:rPr>
                </w:pPr>
                <w:r w:rsidRPr="007350A6">
                  <w:rPr>
                    <w:rFonts w:cstheme="minorHAnsi"/>
                    <w:b/>
                    <w:sz w:val="20"/>
                  </w:rPr>
                  <w:t>Numeracy and Mathematics</w:t>
                </w:r>
              </w:p>
            </w:tc>
            <w:tc>
              <w:tcPr>
                <w:tcW w:w="2410" w:type="dxa"/>
                <w:shd w:val="clear" w:color="auto" w:fill="E5DFEC" w:themeFill="accent4" w:themeFillTint="33"/>
              </w:tcPr>
              <w:p w14:paraId="77410953" w14:textId="77777777" w:rsidR="00456493" w:rsidRPr="007350A6" w:rsidRDefault="00456493" w:rsidP="00456493">
                <w:pPr>
                  <w:jc w:val="center"/>
                  <w:rPr>
                    <w:rFonts w:cstheme="minorHAnsi"/>
                    <w:b/>
                    <w:sz w:val="20"/>
                    <w:szCs w:val="20"/>
                  </w:rPr>
                </w:pPr>
                <w:r w:rsidRPr="007350A6">
                  <w:rPr>
                    <w:rFonts w:cstheme="minorHAnsi"/>
                    <w:b/>
                    <w:sz w:val="20"/>
                    <w:szCs w:val="20"/>
                  </w:rPr>
                  <w:t>Health and Wellbeing</w:t>
                </w:r>
              </w:p>
            </w:tc>
            <w:tc>
              <w:tcPr>
                <w:tcW w:w="1985" w:type="dxa"/>
                <w:shd w:val="clear" w:color="auto" w:fill="E5DFEC" w:themeFill="accent4" w:themeFillTint="33"/>
              </w:tcPr>
              <w:p w14:paraId="150FA745" w14:textId="77777777" w:rsidR="00456493" w:rsidRPr="007350A6" w:rsidRDefault="00456493" w:rsidP="00456493">
                <w:pPr>
                  <w:jc w:val="center"/>
                  <w:rPr>
                    <w:rFonts w:cstheme="minorHAnsi"/>
                    <w:b/>
                    <w:sz w:val="20"/>
                  </w:rPr>
                </w:pPr>
                <w:r w:rsidRPr="007350A6">
                  <w:rPr>
                    <w:rFonts w:cstheme="minorHAnsi"/>
                    <w:b/>
                    <w:sz w:val="20"/>
                  </w:rPr>
                  <w:t>Expressive Arts</w:t>
                </w:r>
              </w:p>
            </w:tc>
            <w:tc>
              <w:tcPr>
                <w:tcW w:w="2126" w:type="dxa"/>
                <w:shd w:val="clear" w:color="auto" w:fill="E5DFEC" w:themeFill="accent4" w:themeFillTint="33"/>
              </w:tcPr>
              <w:p w14:paraId="1490CE1F" w14:textId="77777777" w:rsidR="00456493" w:rsidRPr="007350A6" w:rsidRDefault="00456493" w:rsidP="00456493">
                <w:pPr>
                  <w:jc w:val="center"/>
                  <w:rPr>
                    <w:rFonts w:cstheme="minorHAnsi"/>
                    <w:b/>
                    <w:sz w:val="20"/>
                  </w:rPr>
                </w:pPr>
                <w:r w:rsidRPr="007350A6">
                  <w:rPr>
                    <w:rFonts w:cstheme="minorHAnsi"/>
                    <w:b/>
                    <w:sz w:val="20"/>
                  </w:rPr>
                  <w:t>Religious and Moral Education</w:t>
                </w:r>
              </w:p>
            </w:tc>
            <w:tc>
              <w:tcPr>
                <w:tcW w:w="1843" w:type="dxa"/>
                <w:shd w:val="clear" w:color="auto" w:fill="E5DFEC" w:themeFill="accent4" w:themeFillTint="33"/>
              </w:tcPr>
              <w:p w14:paraId="12403CC1" w14:textId="77777777" w:rsidR="00456493" w:rsidRPr="007350A6" w:rsidRDefault="00456493" w:rsidP="00456493">
                <w:pPr>
                  <w:jc w:val="center"/>
                  <w:rPr>
                    <w:rFonts w:cstheme="minorHAnsi"/>
                    <w:b/>
                    <w:sz w:val="20"/>
                  </w:rPr>
                </w:pPr>
                <w:r w:rsidRPr="007350A6">
                  <w:rPr>
                    <w:rFonts w:cstheme="minorHAnsi"/>
                    <w:b/>
                    <w:sz w:val="20"/>
                  </w:rPr>
                  <w:t xml:space="preserve">Digital </w:t>
                </w:r>
              </w:p>
              <w:p w14:paraId="45676226" w14:textId="77777777" w:rsidR="00456493" w:rsidRPr="007350A6" w:rsidRDefault="00456493" w:rsidP="00456493">
                <w:pPr>
                  <w:jc w:val="center"/>
                  <w:rPr>
                    <w:rFonts w:cstheme="minorHAnsi"/>
                    <w:b/>
                    <w:sz w:val="20"/>
                  </w:rPr>
                </w:pPr>
                <w:r w:rsidRPr="007350A6">
                  <w:rPr>
                    <w:rFonts w:cstheme="minorHAnsi"/>
                    <w:b/>
                    <w:sz w:val="20"/>
                  </w:rPr>
                  <w:t>Technologies</w:t>
                </w:r>
              </w:p>
            </w:tc>
            <w:tc>
              <w:tcPr>
                <w:tcW w:w="2693" w:type="dxa"/>
                <w:shd w:val="clear" w:color="auto" w:fill="E5DFEC" w:themeFill="accent4" w:themeFillTint="33"/>
              </w:tcPr>
              <w:p w14:paraId="2A2D21D3" w14:textId="77777777" w:rsidR="00241B06" w:rsidRPr="007350A6" w:rsidRDefault="00A91115" w:rsidP="00241B06">
                <w:pPr>
                  <w:jc w:val="center"/>
                  <w:rPr>
                    <w:rFonts w:cstheme="minorHAnsi"/>
                    <w:b/>
                    <w:sz w:val="20"/>
                    <w:szCs w:val="24"/>
                  </w:rPr>
                </w:pPr>
                <w:hyperlink r:id="rId103" w:history="1">
                  <w:r w:rsidR="00241B06" w:rsidRPr="007350A6">
                    <w:rPr>
                      <w:rStyle w:val="Hyperlink"/>
                      <w:rFonts w:cstheme="minorHAnsi"/>
                      <w:b/>
                      <w:sz w:val="20"/>
                      <w:szCs w:val="24"/>
                    </w:rPr>
                    <w:t>Social Studies</w:t>
                  </w:r>
                </w:hyperlink>
                <w:r w:rsidR="00241B06" w:rsidRPr="007350A6">
                  <w:rPr>
                    <w:rFonts w:cstheme="minorHAnsi"/>
                    <w:b/>
                    <w:sz w:val="20"/>
                    <w:szCs w:val="24"/>
                  </w:rPr>
                  <w:t xml:space="preserve"> </w:t>
                </w:r>
              </w:p>
              <w:p w14:paraId="20776336" w14:textId="77777777" w:rsidR="00241B06" w:rsidRPr="007350A6" w:rsidRDefault="00241B06" w:rsidP="00241B06">
                <w:pPr>
                  <w:jc w:val="center"/>
                  <w:rPr>
                    <w:rStyle w:val="Hyperlink"/>
                    <w:rFonts w:cstheme="minorHAnsi"/>
                    <w:b/>
                    <w:sz w:val="20"/>
                    <w:szCs w:val="24"/>
                  </w:rPr>
                </w:pPr>
                <w:r w:rsidRPr="007350A6">
                  <w:rPr>
                    <w:rFonts w:cstheme="minorHAnsi"/>
                    <w:b/>
                    <w:sz w:val="20"/>
                    <w:szCs w:val="24"/>
                  </w:rPr>
                  <w:fldChar w:fldCharType="begin"/>
                </w:r>
                <w:r w:rsidRPr="007350A6">
                  <w:rPr>
                    <w:rFonts w:cstheme="minorHAnsi"/>
                    <w:b/>
                    <w:sz w:val="20"/>
                    <w:szCs w:val="24"/>
                  </w:rPr>
                  <w:instrText>HYPERLINK "../../../../../../../KEISSP~1/STAFFS~1/STAFFY~1/KEISSP~2/LEARNI~1/2732D~1.2CU/CURRIC~1/CURICU~1/POSSIB~2.DOC"</w:instrText>
                </w:r>
                <w:r w:rsidRPr="007350A6">
                  <w:rPr>
                    <w:rFonts w:cstheme="minorHAnsi"/>
                    <w:b/>
                    <w:sz w:val="20"/>
                    <w:szCs w:val="24"/>
                  </w:rPr>
                  <w:fldChar w:fldCharType="separate"/>
                </w:r>
                <w:r w:rsidRPr="007350A6">
                  <w:rPr>
                    <w:rStyle w:val="Hyperlink"/>
                    <w:rFonts w:cstheme="minorHAnsi"/>
                    <w:b/>
                    <w:sz w:val="20"/>
                    <w:szCs w:val="24"/>
                  </w:rPr>
                  <w:t>Sciences</w:t>
                </w:r>
              </w:p>
              <w:p w14:paraId="1F25D401" w14:textId="77777777" w:rsidR="00456493" w:rsidRPr="007350A6" w:rsidRDefault="00241B06" w:rsidP="00241B06">
                <w:pPr>
                  <w:jc w:val="center"/>
                  <w:rPr>
                    <w:rFonts w:cstheme="minorHAnsi"/>
                    <w:b/>
                    <w:sz w:val="20"/>
                  </w:rPr>
                </w:pPr>
                <w:r w:rsidRPr="007350A6">
                  <w:rPr>
                    <w:rFonts w:cstheme="minorHAnsi"/>
                    <w:b/>
                    <w:sz w:val="20"/>
                    <w:szCs w:val="24"/>
                  </w:rPr>
                  <w:fldChar w:fldCharType="end"/>
                </w:r>
                <w:hyperlink r:id="rId104" w:history="1">
                  <w:r w:rsidRPr="007350A6">
                    <w:rPr>
                      <w:rStyle w:val="Hyperlink"/>
                      <w:rFonts w:cstheme="minorHAnsi"/>
                      <w:b/>
                      <w:sz w:val="20"/>
                      <w:szCs w:val="24"/>
                    </w:rPr>
                    <w:t>Technologies</w:t>
                  </w:r>
                </w:hyperlink>
              </w:p>
            </w:tc>
          </w:tr>
          <w:tr w:rsidR="00B9319B" w:rsidRPr="007350A6" w14:paraId="005CBAB0" w14:textId="77777777" w:rsidTr="008B14E8">
            <w:trPr>
              <w:trHeight w:val="1374"/>
            </w:trPr>
            <w:tc>
              <w:tcPr>
                <w:tcW w:w="2518" w:type="dxa"/>
                <w:vMerge w:val="restart"/>
                <w:shd w:val="clear" w:color="auto" w:fill="auto"/>
              </w:tcPr>
              <w:p w14:paraId="666A8596" w14:textId="77777777" w:rsidR="00B9319B" w:rsidRPr="007350A6" w:rsidRDefault="00B9319B" w:rsidP="00B9319B">
                <w:pPr>
                  <w:rPr>
                    <w:rFonts w:cstheme="minorHAnsi"/>
                    <w:color w:val="333333"/>
                    <w:sz w:val="20"/>
                    <w:shd w:val="clear" w:color="auto" w:fill="FFFFFF"/>
                  </w:rPr>
                </w:pPr>
                <w:r w:rsidRPr="007350A6">
                  <w:rPr>
                    <w:rFonts w:cstheme="minorHAnsi"/>
                    <w:sz w:val="20"/>
                  </w:rPr>
                  <w:t xml:space="preserve">Literacy and English/ Literacy and </w:t>
                </w:r>
                <w:proofErr w:type="spellStart"/>
                <w:r w:rsidRPr="007350A6">
                  <w:rPr>
                    <w:rFonts w:cstheme="minorHAnsi"/>
                    <w:color w:val="333333"/>
                    <w:sz w:val="20"/>
                    <w:shd w:val="clear" w:color="auto" w:fill="FFFFFF"/>
                  </w:rPr>
                  <w:t>Gàidhlig</w:t>
                </w:r>
                <w:proofErr w:type="spellEnd"/>
                <w:r w:rsidRPr="007350A6">
                  <w:rPr>
                    <w:rFonts w:cstheme="minorHAnsi"/>
                    <w:color w:val="333333"/>
                    <w:sz w:val="20"/>
                    <w:shd w:val="clear" w:color="auto" w:fill="FFFFFF"/>
                  </w:rPr>
                  <w:t xml:space="preserve"> is planned for and delivered through:</w:t>
                </w:r>
              </w:p>
              <w:p w14:paraId="1F93A688" w14:textId="77777777" w:rsidR="00B9319B" w:rsidRPr="007350A6" w:rsidRDefault="00B9319B" w:rsidP="00B9319B">
                <w:pPr>
                  <w:pStyle w:val="ListParagraph"/>
                  <w:numPr>
                    <w:ilvl w:val="0"/>
                    <w:numId w:val="1"/>
                  </w:numPr>
                  <w:rPr>
                    <w:rFonts w:cstheme="minorHAnsi"/>
                    <w:color w:val="333333"/>
                    <w:sz w:val="20"/>
                    <w:shd w:val="clear" w:color="auto" w:fill="FFFFFF"/>
                  </w:rPr>
                </w:pPr>
                <w:r w:rsidRPr="007350A6">
                  <w:rPr>
                    <w:rFonts w:cstheme="minorHAnsi"/>
                    <w:color w:val="333333"/>
                    <w:sz w:val="20"/>
                    <w:shd w:val="clear" w:color="auto" w:fill="FFFFFF"/>
                  </w:rPr>
                  <w:t>discrete learning opportunities</w:t>
                </w:r>
              </w:p>
              <w:p w14:paraId="7E687D7A" w14:textId="77777777" w:rsidR="00B9319B" w:rsidRPr="007350A6" w:rsidRDefault="00B9319B" w:rsidP="00B9319B">
                <w:pPr>
                  <w:pStyle w:val="ListParagraph"/>
                  <w:numPr>
                    <w:ilvl w:val="0"/>
                    <w:numId w:val="1"/>
                  </w:numPr>
                  <w:rPr>
                    <w:rFonts w:cstheme="minorHAnsi"/>
                    <w:color w:val="333333"/>
                    <w:sz w:val="20"/>
                    <w:shd w:val="clear" w:color="auto" w:fill="FFFFFF"/>
                  </w:rPr>
                </w:pPr>
                <w:r w:rsidRPr="007350A6">
                  <w:rPr>
                    <w:rFonts w:cstheme="minorHAnsi"/>
                    <w:color w:val="333333"/>
                    <w:sz w:val="20"/>
                    <w:shd w:val="clear" w:color="auto" w:fill="FFFFFF"/>
                  </w:rPr>
                  <w:t>interdisciplinary learning contexts</w:t>
                </w:r>
              </w:p>
              <w:p w14:paraId="09A2BBDE" w14:textId="77777777" w:rsidR="00B9319B" w:rsidRPr="007350A6" w:rsidRDefault="00B9319B" w:rsidP="00B9319B">
                <w:pPr>
                  <w:rPr>
                    <w:rFonts w:cstheme="minorHAnsi"/>
                    <w:color w:val="333333"/>
                    <w:sz w:val="20"/>
                    <w:shd w:val="clear" w:color="auto" w:fill="FFFFFF"/>
                  </w:rPr>
                </w:pPr>
              </w:p>
              <w:p w14:paraId="430DE194" w14:textId="77777777" w:rsidR="00B9319B" w:rsidRPr="007350A6" w:rsidRDefault="00A91115" w:rsidP="00B9319B">
                <w:pPr>
                  <w:rPr>
                    <w:rFonts w:cstheme="minorHAnsi"/>
                    <w:color w:val="333333"/>
                    <w:sz w:val="20"/>
                    <w:shd w:val="clear" w:color="auto" w:fill="FFFFFF"/>
                  </w:rPr>
                </w:pPr>
                <w:hyperlink r:id="rId105" w:history="1">
                  <w:r w:rsidR="00B9319B" w:rsidRPr="007350A6">
                    <w:rPr>
                      <w:rStyle w:val="Hyperlink"/>
                      <w:rFonts w:cstheme="minorHAnsi"/>
                      <w:sz w:val="20"/>
                      <w:shd w:val="clear" w:color="auto" w:fill="FFFFFF"/>
                    </w:rPr>
                    <w:t>The Highland Literacy Progression Framework</w:t>
                  </w:r>
                </w:hyperlink>
                <w:r w:rsidR="00B9319B" w:rsidRPr="007350A6">
                  <w:rPr>
                    <w:rFonts w:cstheme="minorHAnsi"/>
                    <w:color w:val="333333"/>
                    <w:sz w:val="20"/>
                    <w:shd w:val="clear" w:color="auto" w:fill="FFFFFF"/>
                  </w:rPr>
                  <w:t xml:space="preserve"> is used to support Learning and Teaching.</w:t>
                </w:r>
              </w:p>
              <w:p w14:paraId="0693D1DF" w14:textId="77777777" w:rsidR="00B9319B" w:rsidRPr="007350A6" w:rsidRDefault="00B9319B" w:rsidP="00B9319B">
                <w:pPr>
                  <w:rPr>
                    <w:rFonts w:cstheme="minorHAnsi"/>
                    <w:color w:val="333333"/>
                    <w:sz w:val="20"/>
                    <w:shd w:val="clear" w:color="auto" w:fill="FFFFFF"/>
                  </w:rPr>
                </w:pPr>
              </w:p>
              <w:p w14:paraId="6FE70916" w14:textId="77777777" w:rsidR="00B9319B" w:rsidRPr="007350A6" w:rsidRDefault="00A91115" w:rsidP="00B9319B">
                <w:pPr>
                  <w:rPr>
                    <w:rStyle w:val="Hyperlink"/>
                    <w:rFonts w:cstheme="minorHAnsi"/>
                    <w:sz w:val="20"/>
                    <w:shd w:val="clear" w:color="auto" w:fill="FFFFFF"/>
                  </w:rPr>
                </w:pPr>
                <w:hyperlink r:id="rId106" w:history="1">
                  <w:r w:rsidR="00B9319B" w:rsidRPr="007350A6">
                    <w:rPr>
                      <w:rStyle w:val="Hyperlink"/>
                      <w:rFonts w:cstheme="minorHAnsi"/>
                      <w:sz w:val="20"/>
                      <w:shd w:val="clear" w:color="auto" w:fill="FFFFFF"/>
                    </w:rPr>
                    <w:t>HLP</w:t>
                  </w:r>
                </w:hyperlink>
              </w:p>
              <w:p w14:paraId="0D549039" w14:textId="77777777" w:rsidR="007350A6" w:rsidRPr="007350A6" w:rsidRDefault="007350A6" w:rsidP="00B9319B">
                <w:pPr>
                  <w:rPr>
                    <w:rStyle w:val="Hyperlink"/>
                    <w:rFonts w:cstheme="minorHAnsi"/>
                    <w:sz w:val="20"/>
                    <w:shd w:val="clear" w:color="auto" w:fill="FFFFFF"/>
                  </w:rPr>
                </w:pPr>
              </w:p>
              <w:p w14:paraId="002D9EAC" w14:textId="77777777" w:rsidR="007350A6" w:rsidRPr="007350A6" w:rsidRDefault="00A91115" w:rsidP="00B9319B">
                <w:pPr>
                  <w:rPr>
                    <w:rStyle w:val="Hyperlink"/>
                    <w:rFonts w:cstheme="minorHAnsi"/>
                    <w:color w:val="333333"/>
                    <w:sz w:val="20"/>
                    <w:u w:val="none"/>
                    <w:shd w:val="clear" w:color="auto" w:fill="FFFFFF"/>
                  </w:rPr>
                </w:pPr>
                <w:hyperlink r:id="rId107" w:history="1">
                  <w:r w:rsidR="007350A6" w:rsidRPr="007350A6">
                    <w:rPr>
                      <w:rStyle w:val="Hyperlink"/>
                      <w:rFonts w:cstheme="minorHAnsi"/>
                      <w:sz w:val="20"/>
                      <w:shd w:val="clear" w:color="auto" w:fill="FFFFFF"/>
                    </w:rPr>
                    <w:t>Punctuation and Grammar</w:t>
                  </w:r>
                </w:hyperlink>
              </w:p>
              <w:p w14:paraId="712CD64B" w14:textId="77777777" w:rsidR="00B87EE2" w:rsidRPr="007350A6" w:rsidRDefault="00B87EE2" w:rsidP="00B9319B">
                <w:pPr>
                  <w:rPr>
                    <w:rStyle w:val="Hyperlink"/>
                    <w:rFonts w:cstheme="minorHAnsi"/>
                    <w:sz w:val="20"/>
                    <w:shd w:val="clear" w:color="auto" w:fill="FFFFFF"/>
                  </w:rPr>
                </w:pPr>
              </w:p>
              <w:p w14:paraId="6025E2B9" w14:textId="77777777" w:rsidR="00B87EE2" w:rsidRPr="007350A6" w:rsidRDefault="00A91115" w:rsidP="00B87EE2">
                <w:pPr>
                  <w:rPr>
                    <w:rFonts w:cstheme="minorHAnsi"/>
                    <w:color w:val="333333"/>
                    <w:sz w:val="20"/>
                    <w:shd w:val="clear" w:color="auto" w:fill="FFFFFF"/>
                  </w:rPr>
                </w:pPr>
                <w:hyperlink r:id="rId108" w:history="1">
                  <w:r w:rsidR="00B87EE2" w:rsidRPr="007350A6">
                    <w:rPr>
                      <w:rStyle w:val="Hyperlink"/>
                      <w:rFonts w:cstheme="minorHAnsi"/>
                      <w:sz w:val="20"/>
                      <w:shd w:val="clear" w:color="auto" w:fill="FFFFFF"/>
                    </w:rPr>
                    <w:t>Tools for Handwriting</w:t>
                  </w:r>
                </w:hyperlink>
              </w:p>
              <w:p w14:paraId="2877B597" w14:textId="77777777" w:rsidR="00B9319B" w:rsidRPr="007350A6" w:rsidRDefault="00B9319B" w:rsidP="00B9319B">
                <w:pPr>
                  <w:rPr>
                    <w:rFonts w:cstheme="minorHAnsi"/>
                    <w:color w:val="333333"/>
                    <w:sz w:val="20"/>
                    <w:shd w:val="clear" w:color="auto" w:fill="FFFFFF"/>
                  </w:rPr>
                </w:pPr>
              </w:p>
              <w:p w14:paraId="137E284B" w14:textId="77777777" w:rsidR="00B9319B" w:rsidRPr="007350A6" w:rsidRDefault="00B9319B" w:rsidP="00B9319B">
                <w:pPr>
                  <w:rPr>
                    <w:rFonts w:cstheme="minorHAnsi"/>
                    <w:color w:val="333333"/>
                    <w:sz w:val="20"/>
                    <w:shd w:val="clear" w:color="auto" w:fill="FFFFFF"/>
                  </w:rPr>
                </w:pPr>
                <w:r w:rsidRPr="007350A6">
                  <w:rPr>
                    <w:rFonts w:cstheme="minorHAnsi"/>
                    <w:color w:val="333333"/>
                    <w:sz w:val="20"/>
                    <w:shd w:val="clear" w:color="auto" w:fill="FFFFFF"/>
                  </w:rPr>
                  <w:t xml:space="preserve">Modern Languages, through </w:t>
                </w:r>
                <w:hyperlink r:id="rId109" w:history="1">
                  <w:r w:rsidRPr="007350A6">
                    <w:rPr>
                      <w:rStyle w:val="Hyperlink"/>
                      <w:rFonts w:cstheme="minorHAnsi"/>
                      <w:sz w:val="20"/>
                      <w:shd w:val="clear" w:color="auto" w:fill="FFFFFF"/>
                    </w:rPr>
                    <w:t>1 + 2</w:t>
                  </w:r>
                </w:hyperlink>
                <w:r w:rsidRPr="007350A6">
                  <w:rPr>
                    <w:rFonts w:cstheme="minorHAnsi"/>
                    <w:color w:val="333333"/>
                    <w:sz w:val="20"/>
                    <w:shd w:val="clear" w:color="auto" w:fill="FFFFFF"/>
                  </w:rPr>
                  <w:t>, is planned for and delivered through the curriculum.</w:t>
                </w:r>
              </w:p>
              <w:p w14:paraId="69DC6ED4" w14:textId="77777777" w:rsidR="00B9319B" w:rsidRPr="007350A6" w:rsidRDefault="00B9319B" w:rsidP="00B9319B">
                <w:pPr>
                  <w:rPr>
                    <w:rFonts w:cstheme="minorHAnsi"/>
                    <w:color w:val="333333"/>
                    <w:sz w:val="20"/>
                    <w:shd w:val="clear" w:color="auto" w:fill="FFFFFF"/>
                  </w:rPr>
                </w:pPr>
              </w:p>
              <w:p w14:paraId="4894B3F3" w14:textId="77777777" w:rsidR="00B9319B" w:rsidRPr="007350A6" w:rsidRDefault="00B9319B" w:rsidP="00B9319B">
                <w:pPr>
                  <w:rPr>
                    <w:rFonts w:cstheme="minorHAnsi"/>
                    <w:color w:val="333333"/>
                    <w:sz w:val="20"/>
                    <w:shd w:val="clear" w:color="auto" w:fill="FFFFFF"/>
                  </w:rPr>
                </w:pPr>
                <w:r w:rsidRPr="007350A6">
                  <w:rPr>
                    <w:rFonts w:cstheme="minorHAnsi"/>
                    <w:color w:val="333333"/>
                    <w:sz w:val="20"/>
                    <w:shd w:val="clear" w:color="auto" w:fill="FFFFFF"/>
                  </w:rPr>
                  <w:t xml:space="preserve">The </w:t>
                </w:r>
                <w:hyperlink r:id="rId110" w:history="1">
                  <w:r w:rsidRPr="007350A6">
                    <w:rPr>
                      <w:rStyle w:val="Hyperlink"/>
                      <w:rFonts w:cstheme="minorHAnsi"/>
                      <w:sz w:val="20"/>
                      <w:shd w:val="clear" w:color="auto" w:fill="FFFFFF"/>
                    </w:rPr>
                    <w:t>Power Language Platform</w:t>
                  </w:r>
                </w:hyperlink>
                <w:r w:rsidRPr="007350A6">
                  <w:rPr>
                    <w:rFonts w:cstheme="minorHAnsi"/>
                    <w:color w:val="333333"/>
                    <w:sz w:val="20"/>
                    <w:shd w:val="clear" w:color="auto" w:fill="FFFFFF"/>
                  </w:rPr>
                  <w:t xml:space="preserve"> and </w:t>
                </w:r>
                <w:hyperlink r:id="rId111" w:history="1">
                  <w:r w:rsidRPr="007350A6">
                    <w:rPr>
                      <w:rStyle w:val="Hyperlink"/>
                      <w:rFonts w:cstheme="minorHAnsi"/>
                      <w:sz w:val="20"/>
                      <w:shd w:val="clear" w:color="auto" w:fill="FFFFFF"/>
                    </w:rPr>
                    <w:t>Go Gaelic</w:t>
                  </w:r>
                </w:hyperlink>
                <w:r w:rsidRPr="007350A6">
                  <w:rPr>
                    <w:rFonts w:cstheme="minorHAnsi"/>
                    <w:color w:val="333333"/>
                    <w:sz w:val="20"/>
                    <w:shd w:val="clear" w:color="auto" w:fill="FFFFFF"/>
                  </w:rPr>
                  <w:t xml:space="preserve"> are used to support learning and teaching.</w:t>
                </w:r>
              </w:p>
              <w:p w14:paraId="0BC85190" w14:textId="77777777" w:rsidR="00B9319B" w:rsidRPr="007350A6" w:rsidRDefault="00B9319B" w:rsidP="00B9319B">
                <w:pPr>
                  <w:rPr>
                    <w:rFonts w:cstheme="minorHAnsi"/>
                    <w:sz w:val="20"/>
                  </w:rPr>
                </w:pPr>
              </w:p>
            </w:tc>
            <w:tc>
              <w:tcPr>
                <w:tcW w:w="2126" w:type="dxa"/>
                <w:vMerge w:val="restart"/>
              </w:tcPr>
              <w:p w14:paraId="1EEDC473" w14:textId="77777777" w:rsidR="00B9319B" w:rsidRPr="007350A6" w:rsidRDefault="00B9319B" w:rsidP="00B9319B">
                <w:pPr>
                  <w:rPr>
                    <w:rFonts w:cstheme="minorHAnsi"/>
                    <w:sz w:val="20"/>
                  </w:rPr>
                </w:pPr>
                <w:r w:rsidRPr="007350A6">
                  <w:rPr>
                    <w:rFonts w:cstheme="minorHAnsi"/>
                    <w:sz w:val="20"/>
                  </w:rPr>
                  <w:t>Numeracy and Mathematics is planned for through:</w:t>
                </w:r>
              </w:p>
              <w:p w14:paraId="22964007" w14:textId="77777777" w:rsidR="00B9319B" w:rsidRPr="007350A6" w:rsidRDefault="00B9319B" w:rsidP="00B9319B">
                <w:pPr>
                  <w:pStyle w:val="ListParagraph"/>
                  <w:numPr>
                    <w:ilvl w:val="0"/>
                    <w:numId w:val="2"/>
                  </w:numPr>
                  <w:rPr>
                    <w:rFonts w:cstheme="minorHAnsi"/>
                    <w:sz w:val="20"/>
                  </w:rPr>
                </w:pPr>
                <w:r w:rsidRPr="007350A6">
                  <w:rPr>
                    <w:rFonts w:cstheme="minorHAnsi"/>
                    <w:sz w:val="20"/>
                  </w:rPr>
                  <w:t>discrete learning opportunities</w:t>
                </w:r>
              </w:p>
              <w:p w14:paraId="7923149F" w14:textId="77777777" w:rsidR="00B9319B" w:rsidRPr="007350A6" w:rsidRDefault="00B9319B" w:rsidP="00B9319B">
                <w:pPr>
                  <w:pStyle w:val="ListParagraph"/>
                  <w:numPr>
                    <w:ilvl w:val="0"/>
                    <w:numId w:val="2"/>
                  </w:numPr>
                  <w:rPr>
                    <w:rFonts w:cstheme="minorHAnsi"/>
                    <w:sz w:val="20"/>
                  </w:rPr>
                </w:pPr>
                <w:r w:rsidRPr="007350A6">
                  <w:rPr>
                    <w:rFonts w:cstheme="minorHAnsi"/>
                    <w:sz w:val="20"/>
                  </w:rPr>
                  <w:t>interdisciplinary learning contexts</w:t>
                </w:r>
              </w:p>
              <w:p w14:paraId="51DB0DEC" w14:textId="77777777" w:rsidR="00B9319B" w:rsidRPr="007350A6" w:rsidRDefault="00B9319B" w:rsidP="00B9319B">
                <w:pPr>
                  <w:rPr>
                    <w:rFonts w:cstheme="minorHAnsi"/>
                    <w:sz w:val="20"/>
                  </w:rPr>
                </w:pPr>
              </w:p>
              <w:p w14:paraId="5BB201CE" w14:textId="77777777" w:rsidR="00B9319B" w:rsidRPr="007350A6" w:rsidRDefault="00B9319B" w:rsidP="00B9319B">
                <w:pPr>
                  <w:rPr>
                    <w:rFonts w:cstheme="minorHAnsi"/>
                    <w:sz w:val="20"/>
                  </w:rPr>
                </w:pPr>
                <w:r w:rsidRPr="007350A6">
                  <w:rPr>
                    <w:rFonts w:cstheme="minorHAnsi"/>
                    <w:sz w:val="20"/>
                  </w:rPr>
                  <w:t xml:space="preserve">The </w:t>
                </w:r>
                <w:hyperlink r:id="rId112" w:history="1">
                  <w:r w:rsidRPr="007350A6">
                    <w:rPr>
                      <w:rStyle w:val="Hyperlink"/>
                      <w:rFonts w:cstheme="minorHAnsi"/>
                      <w:sz w:val="20"/>
                    </w:rPr>
                    <w:t>Highland Numeracy Progression</w:t>
                  </w:r>
                </w:hyperlink>
                <w:r w:rsidRPr="007350A6">
                  <w:rPr>
                    <w:rFonts w:cstheme="minorHAnsi"/>
                    <w:sz w:val="20"/>
                  </w:rPr>
                  <w:t xml:space="preserve"> is available to support the teaching of Numeracy.</w:t>
                </w:r>
              </w:p>
              <w:p w14:paraId="56FC2B54" w14:textId="77777777" w:rsidR="00B9319B" w:rsidRPr="007350A6" w:rsidRDefault="00B9319B" w:rsidP="00B9319B">
                <w:pPr>
                  <w:rPr>
                    <w:rFonts w:cstheme="minorHAnsi"/>
                    <w:sz w:val="20"/>
                  </w:rPr>
                </w:pPr>
              </w:p>
              <w:p w14:paraId="23171A25" w14:textId="77777777" w:rsidR="00B9319B" w:rsidRPr="007350A6" w:rsidRDefault="00A91115" w:rsidP="00B9319B">
                <w:pPr>
                  <w:rPr>
                    <w:rFonts w:cstheme="minorHAnsi"/>
                    <w:sz w:val="20"/>
                  </w:rPr>
                </w:pPr>
                <w:hyperlink r:id="rId113" w:history="1">
                  <w:r w:rsidR="00B9319B" w:rsidRPr="007350A6">
                    <w:rPr>
                      <w:rStyle w:val="Hyperlink"/>
                      <w:rFonts w:cstheme="minorHAnsi"/>
                      <w:sz w:val="20"/>
                    </w:rPr>
                    <w:t>HNP</w:t>
                  </w:r>
                </w:hyperlink>
              </w:p>
            </w:tc>
            <w:tc>
              <w:tcPr>
                <w:tcW w:w="2410" w:type="dxa"/>
                <w:vMerge w:val="restart"/>
              </w:tcPr>
              <w:p w14:paraId="4852D51B" w14:textId="77777777" w:rsidR="00B9319B" w:rsidRPr="007350A6" w:rsidRDefault="00B9319B" w:rsidP="00B9319B">
                <w:pPr>
                  <w:rPr>
                    <w:rFonts w:cstheme="minorHAnsi"/>
                    <w:sz w:val="20"/>
                  </w:rPr>
                </w:pPr>
                <w:r w:rsidRPr="007350A6">
                  <w:rPr>
                    <w:rFonts w:cstheme="minorHAnsi"/>
                    <w:sz w:val="20"/>
                  </w:rPr>
                  <w:t xml:space="preserve">The following Highland Frameworks can be used to support the teaching of Health and Wellbeing Experiences and Outcomes (Es and </w:t>
                </w:r>
                <w:proofErr w:type="spellStart"/>
                <w:r w:rsidRPr="007350A6">
                  <w:rPr>
                    <w:rFonts w:cstheme="minorHAnsi"/>
                    <w:sz w:val="20"/>
                  </w:rPr>
                  <w:t>Os</w:t>
                </w:r>
                <w:proofErr w:type="spellEnd"/>
                <w:r w:rsidRPr="007350A6">
                  <w:rPr>
                    <w:rFonts w:cstheme="minorHAnsi"/>
                    <w:sz w:val="20"/>
                  </w:rPr>
                  <w:t>). Schools should map contexts from Pg.8 across the year groups:</w:t>
                </w:r>
              </w:p>
              <w:p w14:paraId="2CC65A94" w14:textId="77777777" w:rsidR="00B9319B" w:rsidRPr="007350A6" w:rsidRDefault="00B9319B" w:rsidP="00B9319B">
                <w:pPr>
                  <w:rPr>
                    <w:rFonts w:cstheme="minorHAnsi"/>
                    <w:sz w:val="20"/>
                  </w:rPr>
                </w:pPr>
              </w:p>
              <w:p w14:paraId="508DBD93" w14:textId="77777777" w:rsidR="00B9319B" w:rsidRPr="007350A6" w:rsidRDefault="00A91115" w:rsidP="00B9319B">
                <w:pPr>
                  <w:pStyle w:val="ListParagraph"/>
                  <w:numPr>
                    <w:ilvl w:val="0"/>
                    <w:numId w:val="15"/>
                  </w:numPr>
                  <w:rPr>
                    <w:rFonts w:cstheme="minorHAnsi"/>
                    <w:sz w:val="20"/>
                  </w:rPr>
                </w:pPr>
                <w:hyperlink r:id="rId114" w:history="1">
                  <w:r w:rsidR="00B9319B" w:rsidRPr="007350A6">
                    <w:rPr>
                      <w:rStyle w:val="Hyperlink"/>
                      <w:rFonts w:cstheme="minorHAnsi"/>
                      <w:sz w:val="20"/>
                    </w:rPr>
                    <w:t>Highland PE Progression</w:t>
                  </w:r>
                </w:hyperlink>
                <w:r w:rsidR="00B9319B" w:rsidRPr="007350A6">
                  <w:rPr>
                    <w:rFonts w:cstheme="minorHAnsi"/>
                    <w:sz w:val="20"/>
                  </w:rPr>
                  <w:br/>
                </w:r>
              </w:p>
              <w:p w14:paraId="68AE9A20" w14:textId="77777777" w:rsidR="00B9319B" w:rsidRPr="007350A6" w:rsidRDefault="00A91115" w:rsidP="00B9319B">
                <w:pPr>
                  <w:pStyle w:val="ListParagraph"/>
                  <w:numPr>
                    <w:ilvl w:val="0"/>
                    <w:numId w:val="15"/>
                  </w:numPr>
                  <w:rPr>
                    <w:rFonts w:cstheme="minorHAnsi"/>
                    <w:sz w:val="20"/>
                  </w:rPr>
                </w:pPr>
                <w:hyperlink r:id="rId115" w:history="1">
                  <w:r w:rsidR="00B9319B" w:rsidRPr="007350A6">
                    <w:rPr>
                      <w:rStyle w:val="Hyperlink"/>
                      <w:rFonts w:cstheme="minorHAnsi"/>
                      <w:sz w:val="20"/>
                    </w:rPr>
                    <w:t>Better Movers Thinkers</w:t>
                  </w:r>
                </w:hyperlink>
              </w:p>
              <w:p w14:paraId="0D5BA2C8" w14:textId="77777777" w:rsidR="00B9319B" w:rsidRPr="007350A6" w:rsidRDefault="00B9319B" w:rsidP="00B9319B">
                <w:pPr>
                  <w:rPr>
                    <w:rFonts w:cstheme="minorHAnsi"/>
                    <w:sz w:val="20"/>
                  </w:rPr>
                </w:pPr>
              </w:p>
              <w:p w14:paraId="0F808E61" w14:textId="77777777" w:rsidR="00B9319B" w:rsidRPr="007350A6" w:rsidRDefault="00A91115" w:rsidP="00B9319B">
                <w:pPr>
                  <w:pStyle w:val="ListParagraph"/>
                  <w:numPr>
                    <w:ilvl w:val="0"/>
                    <w:numId w:val="15"/>
                  </w:numPr>
                  <w:rPr>
                    <w:rFonts w:cstheme="minorHAnsi"/>
                    <w:sz w:val="20"/>
                  </w:rPr>
                </w:pPr>
                <w:hyperlink r:id="rId116" w:history="1">
                  <w:r w:rsidR="00B9319B" w:rsidRPr="007350A6">
                    <w:rPr>
                      <w:rStyle w:val="Hyperlink"/>
                      <w:rFonts w:cstheme="minorHAnsi"/>
                      <w:sz w:val="20"/>
                    </w:rPr>
                    <w:t>Highland Substance Misuse Toolkit</w:t>
                  </w:r>
                </w:hyperlink>
                <w:r w:rsidR="00B9319B" w:rsidRPr="007350A6">
                  <w:rPr>
                    <w:rFonts w:cstheme="minorHAnsi"/>
                    <w:sz w:val="20"/>
                  </w:rPr>
                  <w:br/>
                </w:r>
              </w:p>
              <w:p w14:paraId="51E2C9CC" w14:textId="77777777" w:rsidR="00B9319B" w:rsidRPr="007350A6" w:rsidRDefault="00A91115" w:rsidP="00B9319B">
                <w:pPr>
                  <w:pStyle w:val="ListParagraph"/>
                  <w:numPr>
                    <w:ilvl w:val="0"/>
                    <w:numId w:val="15"/>
                  </w:numPr>
                  <w:rPr>
                    <w:rFonts w:cstheme="minorHAnsi"/>
                    <w:sz w:val="20"/>
                  </w:rPr>
                </w:pPr>
                <w:hyperlink r:id="rId117" w:history="1">
                  <w:r w:rsidR="00107558" w:rsidRPr="007350A6">
                    <w:rPr>
                      <w:rStyle w:val="Hyperlink"/>
                      <w:rFonts w:cstheme="minorHAnsi"/>
                      <w:sz w:val="20"/>
                    </w:rPr>
                    <w:t>Highland Relationships, Sexual Health and Parenthood Frameworks</w:t>
                  </w:r>
                </w:hyperlink>
                <w:r w:rsidR="00B9319B" w:rsidRPr="007350A6">
                  <w:rPr>
                    <w:rFonts w:cstheme="minorHAnsi"/>
                    <w:sz w:val="20"/>
                  </w:rPr>
                  <w:br/>
                </w:r>
              </w:p>
              <w:p w14:paraId="0464778C" w14:textId="77777777" w:rsidR="00B9319B" w:rsidRPr="007350A6" w:rsidRDefault="00A91115" w:rsidP="00B9319B">
                <w:pPr>
                  <w:pStyle w:val="ListParagraph"/>
                  <w:numPr>
                    <w:ilvl w:val="0"/>
                    <w:numId w:val="15"/>
                  </w:numPr>
                  <w:rPr>
                    <w:rFonts w:cstheme="minorHAnsi"/>
                    <w:sz w:val="20"/>
                  </w:rPr>
                </w:pPr>
                <w:hyperlink r:id="rId118" w:history="1">
                  <w:r w:rsidR="00B9319B" w:rsidRPr="007350A6">
                    <w:rPr>
                      <w:rStyle w:val="Hyperlink"/>
                      <w:rFonts w:cstheme="minorHAnsi"/>
                      <w:sz w:val="20"/>
                    </w:rPr>
                    <w:t>Highland Planning for Choices and Changes Framework</w:t>
                  </w:r>
                </w:hyperlink>
              </w:p>
            </w:tc>
            <w:tc>
              <w:tcPr>
                <w:tcW w:w="1985" w:type="dxa"/>
                <w:vMerge w:val="restart"/>
              </w:tcPr>
              <w:p w14:paraId="1D4AE092" w14:textId="77777777" w:rsidR="00B9319B" w:rsidRPr="007350A6" w:rsidRDefault="00B9319B" w:rsidP="00B9319B">
                <w:pPr>
                  <w:rPr>
                    <w:rFonts w:cstheme="minorHAnsi"/>
                    <w:sz w:val="20"/>
                  </w:rPr>
                </w:pPr>
                <w:r w:rsidRPr="007350A6">
                  <w:rPr>
                    <w:rFonts w:cstheme="minorHAnsi"/>
                    <w:sz w:val="20"/>
                  </w:rPr>
                  <w:t>Expressive Arts is planned for through discrete and interdisciplinary learning opportunities.</w:t>
                </w:r>
              </w:p>
              <w:p w14:paraId="5C96090B" w14:textId="77777777" w:rsidR="00B9319B" w:rsidRPr="007350A6" w:rsidRDefault="00B9319B" w:rsidP="00B9319B">
                <w:pPr>
                  <w:rPr>
                    <w:rFonts w:cstheme="minorHAnsi"/>
                    <w:sz w:val="20"/>
                  </w:rPr>
                </w:pPr>
              </w:p>
              <w:p w14:paraId="02E5DA32" w14:textId="77777777" w:rsidR="00B9319B" w:rsidRPr="007350A6" w:rsidRDefault="00B9319B" w:rsidP="00B9319B">
                <w:pPr>
                  <w:rPr>
                    <w:rFonts w:cstheme="minorHAnsi"/>
                    <w:sz w:val="20"/>
                  </w:rPr>
                </w:pPr>
                <w:r w:rsidRPr="007350A6">
                  <w:rPr>
                    <w:rFonts w:cstheme="minorHAnsi"/>
                    <w:sz w:val="20"/>
                  </w:rPr>
                  <w:t xml:space="preserve">The </w:t>
                </w:r>
                <w:hyperlink r:id="rId119" w:history="1">
                  <w:r w:rsidRPr="007350A6">
                    <w:rPr>
                      <w:rStyle w:val="Hyperlink"/>
                      <w:rFonts w:cstheme="minorHAnsi"/>
                      <w:sz w:val="20"/>
                    </w:rPr>
                    <w:t>Highland Expressive Arts Progression materials</w:t>
                  </w:r>
                </w:hyperlink>
                <w:r w:rsidRPr="007350A6">
                  <w:rPr>
                    <w:rFonts w:cstheme="minorHAnsi"/>
                    <w:sz w:val="20"/>
                  </w:rPr>
                  <w:t xml:space="preserve"> will support progression.</w:t>
                </w:r>
              </w:p>
              <w:p w14:paraId="46F0528E" w14:textId="77777777" w:rsidR="00B9319B" w:rsidRPr="007350A6" w:rsidRDefault="00B9319B" w:rsidP="00B9319B">
                <w:pPr>
                  <w:rPr>
                    <w:rFonts w:cstheme="minorHAnsi"/>
                    <w:sz w:val="20"/>
                  </w:rPr>
                </w:pPr>
              </w:p>
              <w:p w14:paraId="0C9BF9BE" w14:textId="77777777" w:rsidR="00B9319B" w:rsidRPr="007350A6" w:rsidRDefault="00B9319B" w:rsidP="00B9319B">
                <w:pPr>
                  <w:rPr>
                    <w:rFonts w:cstheme="minorHAnsi"/>
                    <w:sz w:val="20"/>
                  </w:rPr>
                </w:pPr>
                <w:r w:rsidRPr="007350A6">
                  <w:rPr>
                    <w:rFonts w:cstheme="minorHAnsi"/>
                    <w:sz w:val="20"/>
                  </w:rPr>
                  <w:t>Each school should map content coverage over the Levels to ensure progression.</w:t>
                </w:r>
              </w:p>
            </w:tc>
            <w:tc>
              <w:tcPr>
                <w:tcW w:w="2126" w:type="dxa"/>
                <w:vMerge w:val="restart"/>
              </w:tcPr>
              <w:p w14:paraId="56C8A492" w14:textId="77777777" w:rsidR="00B9319B" w:rsidRPr="007350A6" w:rsidRDefault="00B9319B" w:rsidP="00B9319B">
                <w:pPr>
                  <w:rPr>
                    <w:rFonts w:cstheme="minorHAnsi"/>
                    <w:sz w:val="20"/>
                  </w:rPr>
                </w:pPr>
                <w:r w:rsidRPr="007350A6">
                  <w:rPr>
                    <w:rFonts w:cstheme="minorHAnsi"/>
                    <w:sz w:val="20"/>
                  </w:rPr>
                  <w:t>Religious and Moral Education is planned for through discrete and interdisciplinary learning opportunities.</w:t>
                </w:r>
              </w:p>
              <w:p w14:paraId="6A5E57DE" w14:textId="77777777" w:rsidR="00B9319B" w:rsidRPr="007350A6" w:rsidRDefault="00B9319B" w:rsidP="00B9319B">
                <w:pPr>
                  <w:rPr>
                    <w:rFonts w:cstheme="minorHAnsi"/>
                    <w:sz w:val="20"/>
                  </w:rPr>
                </w:pPr>
              </w:p>
              <w:p w14:paraId="405DCFE4" w14:textId="77777777" w:rsidR="00B9319B" w:rsidRPr="007350A6" w:rsidRDefault="00B9319B" w:rsidP="00B9319B">
                <w:pPr>
                  <w:rPr>
                    <w:rFonts w:cstheme="minorHAnsi"/>
                    <w:sz w:val="20"/>
                  </w:rPr>
                </w:pPr>
                <w:r w:rsidRPr="007350A6">
                  <w:rPr>
                    <w:rFonts w:cstheme="minorHAnsi"/>
                    <w:sz w:val="20"/>
                  </w:rPr>
                  <w:t xml:space="preserve">The </w:t>
                </w:r>
                <w:hyperlink r:id="rId120" w:history="1">
                  <w:r w:rsidRPr="007350A6">
                    <w:rPr>
                      <w:rStyle w:val="Hyperlink"/>
                      <w:rFonts w:cstheme="minorHAnsi"/>
                      <w:sz w:val="20"/>
                    </w:rPr>
                    <w:t>Highland Progression materials</w:t>
                  </w:r>
                </w:hyperlink>
                <w:r w:rsidRPr="007350A6">
                  <w:rPr>
                    <w:rFonts w:cstheme="minorHAnsi"/>
                    <w:sz w:val="20"/>
                  </w:rPr>
                  <w:t xml:space="preserve"> will support progression through:</w:t>
                </w:r>
              </w:p>
              <w:p w14:paraId="69FD3B69" w14:textId="77777777" w:rsidR="00B9319B" w:rsidRPr="007350A6" w:rsidRDefault="00B9319B" w:rsidP="00B9319B">
                <w:pPr>
                  <w:pStyle w:val="ListParagraph"/>
                  <w:numPr>
                    <w:ilvl w:val="0"/>
                    <w:numId w:val="13"/>
                  </w:numPr>
                  <w:rPr>
                    <w:rFonts w:cstheme="minorHAnsi"/>
                    <w:sz w:val="20"/>
                  </w:rPr>
                </w:pPr>
                <w:r w:rsidRPr="007350A6">
                  <w:rPr>
                    <w:rFonts w:cstheme="minorHAnsi"/>
                    <w:sz w:val="20"/>
                  </w:rPr>
                  <w:t>learning about religion and morality and</w:t>
                </w:r>
              </w:p>
              <w:p w14:paraId="32DD2654" w14:textId="77777777" w:rsidR="00B9319B" w:rsidRPr="007350A6" w:rsidRDefault="00B9319B" w:rsidP="00B9319B">
                <w:pPr>
                  <w:pStyle w:val="ListParagraph"/>
                  <w:numPr>
                    <w:ilvl w:val="0"/>
                    <w:numId w:val="13"/>
                  </w:numPr>
                  <w:rPr>
                    <w:rFonts w:cstheme="minorHAnsi"/>
                    <w:sz w:val="20"/>
                  </w:rPr>
                </w:pPr>
                <w:r w:rsidRPr="007350A6">
                  <w:rPr>
                    <w:rFonts w:cstheme="minorHAnsi"/>
                    <w:sz w:val="20"/>
                  </w:rPr>
                  <w:t>learning from religion and morality.</w:t>
                </w:r>
              </w:p>
              <w:p w14:paraId="69142FAB" w14:textId="77777777" w:rsidR="00B9319B" w:rsidRPr="007350A6" w:rsidRDefault="00B9319B" w:rsidP="00B9319B">
                <w:pPr>
                  <w:rPr>
                    <w:rFonts w:cstheme="minorHAnsi"/>
                    <w:sz w:val="20"/>
                  </w:rPr>
                </w:pPr>
              </w:p>
              <w:p w14:paraId="46759414" w14:textId="77777777" w:rsidR="00B9319B" w:rsidRPr="007350A6" w:rsidRDefault="00B9319B" w:rsidP="00B9319B">
                <w:pPr>
                  <w:rPr>
                    <w:rFonts w:cstheme="minorHAnsi"/>
                    <w:sz w:val="20"/>
                  </w:rPr>
                </w:pPr>
                <w:r w:rsidRPr="007350A6">
                  <w:rPr>
                    <w:rFonts w:cstheme="minorHAnsi"/>
                    <w:sz w:val="20"/>
                  </w:rPr>
                  <w:t>Each school should map content coverage over the Levels to ensure progression.</w:t>
                </w:r>
              </w:p>
            </w:tc>
            <w:tc>
              <w:tcPr>
                <w:tcW w:w="1843" w:type="dxa"/>
                <w:vMerge w:val="restart"/>
              </w:tcPr>
              <w:p w14:paraId="27BE9EC1" w14:textId="77777777" w:rsidR="00B9319B" w:rsidRPr="007350A6" w:rsidRDefault="00B9319B" w:rsidP="00B9319B">
                <w:pPr>
                  <w:tabs>
                    <w:tab w:val="left" w:pos="3734"/>
                  </w:tabs>
                  <w:rPr>
                    <w:rFonts w:cstheme="minorHAnsi"/>
                    <w:sz w:val="20"/>
                  </w:rPr>
                </w:pPr>
                <w:r w:rsidRPr="007350A6">
                  <w:rPr>
                    <w:rFonts w:cstheme="minorHAnsi"/>
                    <w:sz w:val="20"/>
                  </w:rPr>
                  <w:t xml:space="preserve">Digital Technologies to enhance learning and Computing Science will primarily be planned for through the </w:t>
                </w:r>
                <w:hyperlink r:id="rId121" w:history="1">
                  <w:r w:rsidRPr="007350A6">
                    <w:rPr>
                      <w:rStyle w:val="Hyperlink"/>
                      <w:rFonts w:cstheme="minorHAnsi"/>
                      <w:sz w:val="20"/>
                    </w:rPr>
                    <w:t>Digital Skills and Computing Science progression</w:t>
                  </w:r>
                </w:hyperlink>
              </w:p>
              <w:p w14:paraId="56DD23A2" w14:textId="77777777" w:rsidR="00B9319B" w:rsidRPr="007350A6" w:rsidRDefault="00B9319B" w:rsidP="00B9319B">
                <w:pPr>
                  <w:tabs>
                    <w:tab w:val="left" w:pos="3734"/>
                  </w:tabs>
                  <w:rPr>
                    <w:rFonts w:cstheme="minorHAnsi"/>
                    <w:sz w:val="20"/>
                  </w:rPr>
                </w:pPr>
              </w:p>
              <w:p w14:paraId="7CACEFAA" w14:textId="77777777" w:rsidR="00B9319B" w:rsidRPr="007350A6" w:rsidRDefault="00B9319B" w:rsidP="00B9319B">
                <w:pPr>
                  <w:rPr>
                    <w:rFonts w:cstheme="minorHAnsi"/>
                    <w:sz w:val="20"/>
                  </w:rPr>
                </w:pPr>
              </w:p>
            </w:tc>
            <w:tc>
              <w:tcPr>
                <w:tcW w:w="2693" w:type="dxa"/>
              </w:tcPr>
              <w:p w14:paraId="11734997" w14:textId="77777777" w:rsidR="00B9319B" w:rsidRPr="007350A6" w:rsidRDefault="00B9319B" w:rsidP="00B9319B">
                <w:pPr>
                  <w:jc w:val="center"/>
                  <w:rPr>
                    <w:rFonts w:cstheme="minorHAnsi"/>
                    <w:b/>
                    <w:sz w:val="20"/>
                    <w:szCs w:val="23"/>
                  </w:rPr>
                </w:pPr>
                <w:r w:rsidRPr="007350A6">
                  <w:rPr>
                    <w:rFonts w:cstheme="minorHAnsi"/>
                    <w:b/>
                    <w:sz w:val="20"/>
                    <w:szCs w:val="23"/>
                  </w:rPr>
                  <w:t>Historical Context</w:t>
                </w:r>
              </w:p>
              <w:p w14:paraId="0EDAF103" w14:textId="77777777" w:rsidR="00B9319B" w:rsidRPr="007350A6" w:rsidRDefault="00B9319B" w:rsidP="00B9319B">
                <w:pPr>
                  <w:jc w:val="center"/>
                  <w:rPr>
                    <w:rFonts w:cstheme="minorHAnsi"/>
                    <w:b/>
                    <w:sz w:val="20"/>
                    <w:szCs w:val="23"/>
                  </w:rPr>
                </w:pPr>
                <w:r w:rsidRPr="007350A6">
                  <w:rPr>
                    <w:rFonts w:cstheme="minorHAnsi"/>
                    <w:sz w:val="20"/>
                    <w:szCs w:val="23"/>
                  </w:rPr>
                  <w:t>Social Studies</w:t>
                </w:r>
              </w:p>
            </w:tc>
          </w:tr>
          <w:tr w:rsidR="008B14E8" w:rsidRPr="007350A6" w14:paraId="0D43EBA9" w14:textId="77777777" w:rsidTr="00A75FEB">
            <w:trPr>
              <w:trHeight w:val="1374"/>
            </w:trPr>
            <w:tc>
              <w:tcPr>
                <w:tcW w:w="2518" w:type="dxa"/>
                <w:vMerge/>
                <w:shd w:val="clear" w:color="auto" w:fill="auto"/>
              </w:tcPr>
              <w:p w14:paraId="0072A711" w14:textId="77777777" w:rsidR="008B14E8" w:rsidRPr="007350A6" w:rsidRDefault="008B14E8" w:rsidP="00A75FEB">
                <w:pPr>
                  <w:rPr>
                    <w:rFonts w:cstheme="minorHAnsi"/>
                    <w:sz w:val="20"/>
                  </w:rPr>
                </w:pPr>
              </w:p>
            </w:tc>
            <w:tc>
              <w:tcPr>
                <w:tcW w:w="2126" w:type="dxa"/>
                <w:vMerge/>
              </w:tcPr>
              <w:p w14:paraId="497FE256" w14:textId="77777777" w:rsidR="008B14E8" w:rsidRPr="007350A6" w:rsidRDefault="008B14E8" w:rsidP="00A75FEB">
                <w:pPr>
                  <w:rPr>
                    <w:rFonts w:cstheme="minorHAnsi"/>
                    <w:sz w:val="20"/>
                  </w:rPr>
                </w:pPr>
              </w:p>
            </w:tc>
            <w:tc>
              <w:tcPr>
                <w:tcW w:w="2410" w:type="dxa"/>
                <w:vMerge/>
              </w:tcPr>
              <w:p w14:paraId="4A1AD711" w14:textId="77777777" w:rsidR="008B14E8" w:rsidRPr="007350A6" w:rsidRDefault="008B14E8" w:rsidP="00A75FEB">
                <w:pPr>
                  <w:rPr>
                    <w:rFonts w:cstheme="minorHAnsi"/>
                    <w:sz w:val="20"/>
                  </w:rPr>
                </w:pPr>
              </w:p>
            </w:tc>
            <w:tc>
              <w:tcPr>
                <w:tcW w:w="1985" w:type="dxa"/>
                <w:vMerge/>
              </w:tcPr>
              <w:p w14:paraId="02B993D3" w14:textId="77777777" w:rsidR="008B14E8" w:rsidRPr="007350A6" w:rsidRDefault="008B14E8" w:rsidP="00A75FEB">
                <w:pPr>
                  <w:rPr>
                    <w:rFonts w:cstheme="minorHAnsi"/>
                    <w:sz w:val="20"/>
                  </w:rPr>
                </w:pPr>
              </w:p>
            </w:tc>
            <w:tc>
              <w:tcPr>
                <w:tcW w:w="2126" w:type="dxa"/>
                <w:vMerge/>
              </w:tcPr>
              <w:p w14:paraId="2468C7AB" w14:textId="77777777" w:rsidR="008B14E8" w:rsidRPr="007350A6" w:rsidRDefault="008B14E8" w:rsidP="00A75FEB">
                <w:pPr>
                  <w:rPr>
                    <w:rFonts w:cstheme="minorHAnsi"/>
                    <w:sz w:val="20"/>
                  </w:rPr>
                </w:pPr>
              </w:p>
            </w:tc>
            <w:tc>
              <w:tcPr>
                <w:tcW w:w="1843" w:type="dxa"/>
                <w:vMerge/>
              </w:tcPr>
              <w:p w14:paraId="62C09F92" w14:textId="77777777" w:rsidR="008B14E8" w:rsidRPr="007350A6" w:rsidRDefault="008B14E8" w:rsidP="00A75FEB">
                <w:pPr>
                  <w:tabs>
                    <w:tab w:val="left" w:pos="3734"/>
                  </w:tabs>
                  <w:rPr>
                    <w:rFonts w:cstheme="minorHAnsi"/>
                    <w:sz w:val="20"/>
                  </w:rPr>
                </w:pPr>
              </w:p>
            </w:tc>
            <w:tc>
              <w:tcPr>
                <w:tcW w:w="2693" w:type="dxa"/>
              </w:tcPr>
              <w:p w14:paraId="12B69A94" w14:textId="77777777" w:rsidR="008B14E8" w:rsidRPr="007350A6" w:rsidRDefault="008B14E8" w:rsidP="00A75FEB">
                <w:pPr>
                  <w:jc w:val="center"/>
                  <w:rPr>
                    <w:rFonts w:cstheme="minorHAnsi"/>
                    <w:b/>
                    <w:sz w:val="20"/>
                    <w:szCs w:val="23"/>
                  </w:rPr>
                </w:pPr>
                <w:r w:rsidRPr="007350A6">
                  <w:rPr>
                    <w:rFonts w:cstheme="minorHAnsi"/>
                    <w:b/>
                    <w:sz w:val="20"/>
                    <w:szCs w:val="23"/>
                  </w:rPr>
                  <w:t>Our Landscape</w:t>
                </w:r>
              </w:p>
              <w:p w14:paraId="0254E0E2" w14:textId="77777777" w:rsidR="008B14E8" w:rsidRPr="007350A6" w:rsidRDefault="008B14E8" w:rsidP="00A75FEB">
                <w:pPr>
                  <w:jc w:val="center"/>
                  <w:rPr>
                    <w:rFonts w:cstheme="minorHAnsi"/>
                    <w:b/>
                    <w:sz w:val="20"/>
                    <w:szCs w:val="23"/>
                  </w:rPr>
                </w:pPr>
                <w:r w:rsidRPr="007350A6">
                  <w:rPr>
                    <w:rFonts w:cstheme="minorHAnsi"/>
                    <w:sz w:val="20"/>
                    <w:szCs w:val="23"/>
                  </w:rPr>
                  <w:t>Social Studies</w:t>
                </w:r>
              </w:p>
            </w:tc>
          </w:tr>
          <w:tr w:rsidR="008B14E8" w:rsidRPr="007350A6" w14:paraId="4EB2905A" w14:textId="77777777" w:rsidTr="00A75FEB">
            <w:trPr>
              <w:trHeight w:val="1374"/>
            </w:trPr>
            <w:tc>
              <w:tcPr>
                <w:tcW w:w="2518" w:type="dxa"/>
                <w:vMerge/>
                <w:shd w:val="clear" w:color="auto" w:fill="auto"/>
              </w:tcPr>
              <w:p w14:paraId="01B476A9" w14:textId="77777777" w:rsidR="008B14E8" w:rsidRPr="007350A6" w:rsidRDefault="008B14E8" w:rsidP="00A75FEB">
                <w:pPr>
                  <w:rPr>
                    <w:rFonts w:cstheme="minorHAnsi"/>
                    <w:sz w:val="20"/>
                  </w:rPr>
                </w:pPr>
              </w:p>
            </w:tc>
            <w:tc>
              <w:tcPr>
                <w:tcW w:w="2126" w:type="dxa"/>
                <w:vMerge/>
              </w:tcPr>
              <w:p w14:paraId="0338E7B6" w14:textId="77777777" w:rsidR="008B14E8" w:rsidRPr="007350A6" w:rsidRDefault="008B14E8" w:rsidP="00A75FEB">
                <w:pPr>
                  <w:rPr>
                    <w:rFonts w:cstheme="minorHAnsi"/>
                    <w:sz w:val="20"/>
                  </w:rPr>
                </w:pPr>
              </w:p>
            </w:tc>
            <w:tc>
              <w:tcPr>
                <w:tcW w:w="2410" w:type="dxa"/>
                <w:vMerge/>
              </w:tcPr>
              <w:p w14:paraId="391DEFCA" w14:textId="77777777" w:rsidR="008B14E8" w:rsidRPr="007350A6" w:rsidRDefault="008B14E8" w:rsidP="00A75FEB">
                <w:pPr>
                  <w:rPr>
                    <w:rFonts w:cstheme="minorHAnsi"/>
                    <w:sz w:val="20"/>
                  </w:rPr>
                </w:pPr>
              </w:p>
            </w:tc>
            <w:tc>
              <w:tcPr>
                <w:tcW w:w="1985" w:type="dxa"/>
                <w:vMerge/>
              </w:tcPr>
              <w:p w14:paraId="4C84E492" w14:textId="77777777" w:rsidR="008B14E8" w:rsidRPr="007350A6" w:rsidRDefault="008B14E8" w:rsidP="00A75FEB">
                <w:pPr>
                  <w:rPr>
                    <w:rFonts w:cstheme="minorHAnsi"/>
                    <w:sz w:val="20"/>
                  </w:rPr>
                </w:pPr>
              </w:p>
            </w:tc>
            <w:tc>
              <w:tcPr>
                <w:tcW w:w="2126" w:type="dxa"/>
                <w:vMerge/>
              </w:tcPr>
              <w:p w14:paraId="214193FA" w14:textId="77777777" w:rsidR="008B14E8" w:rsidRPr="007350A6" w:rsidRDefault="008B14E8" w:rsidP="00A75FEB">
                <w:pPr>
                  <w:rPr>
                    <w:rFonts w:cstheme="minorHAnsi"/>
                    <w:sz w:val="20"/>
                  </w:rPr>
                </w:pPr>
              </w:p>
            </w:tc>
            <w:tc>
              <w:tcPr>
                <w:tcW w:w="1843" w:type="dxa"/>
                <w:vMerge/>
              </w:tcPr>
              <w:p w14:paraId="6BD6969D" w14:textId="77777777" w:rsidR="008B14E8" w:rsidRPr="007350A6" w:rsidRDefault="008B14E8" w:rsidP="00A75FEB">
                <w:pPr>
                  <w:tabs>
                    <w:tab w:val="left" w:pos="3734"/>
                  </w:tabs>
                  <w:rPr>
                    <w:rFonts w:cstheme="minorHAnsi"/>
                    <w:sz w:val="20"/>
                  </w:rPr>
                </w:pPr>
              </w:p>
            </w:tc>
            <w:tc>
              <w:tcPr>
                <w:tcW w:w="2693" w:type="dxa"/>
              </w:tcPr>
              <w:p w14:paraId="225CF91A" w14:textId="77777777" w:rsidR="008B14E8" w:rsidRPr="007350A6" w:rsidRDefault="008B14E8" w:rsidP="00A75FEB">
                <w:pPr>
                  <w:jc w:val="center"/>
                  <w:rPr>
                    <w:rFonts w:cstheme="minorHAnsi"/>
                    <w:b/>
                    <w:sz w:val="20"/>
                    <w:szCs w:val="23"/>
                  </w:rPr>
                </w:pPr>
                <w:r w:rsidRPr="007350A6">
                  <w:rPr>
                    <w:rFonts w:cstheme="minorHAnsi"/>
                    <w:b/>
                    <w:sz w:val="20"/>
                    <w:szCs w:val="23"/>
                  </w:rPr>
                  <w:t>Rights and Responsibilities</w:t>
                </w:r>
              </w:p>
              <w:p w14:paraId="63CD1BDB" w14:textId="77777777" w:rsidR="008B14E8" w:rsidRPr="007350A6" w:rsidRDefault="008B14E8" w:rsidP="00A75FEB">
                <w:pPr>
                  <w:jc w:val="center"/>
                  <w:rPr>
                    <w:rFonts w:cstheme="minorHAnsi"/>
                    <w:b/>
                    <w:sz w:val="20"/>
                    <w:szCs w:val="23"/>
                  </w:rPr>
                </w:pPr>
                <w:r w:rsidRPr="007350A6">
                  <w:rPr>
                    <w:rFonts w:cstheme="minorHAnsi"/>
                    <w:sz w:val="20"/>
                    <w:szCs w:val="23"/>
                  </w:rPr>
                  <w:t>Social Studies/ Health and Wellbeing</w:t>
                </w:r>
              </w:p>
            </w:tc>
          </w:tr>
          <w:tr w:rsidR="008B14E8" w:rsidRPr="007350A6" w14:paraId="2BC9F2AF" w14:textId="77777777" w:rsidTr="00A75FEB">
            <w:trPr>
              <w:trHeight w:val="1374"/>
            </w:trPr>
            <w:tc>
              <w:tcPr>
                <w:tcW w:w="2518" w:type="dxa"/>
                <w:vMerge/>
                <w:shd w:val="clear" w:color="auto" w:fill="auto"/>
              </w:tcPr>
              <w:p w14:paraId="3358A6D6" w14:textId="77777777" w:rsidR="008B14E8" w:rsidRPr="007350A6" w:rsidRDefault="008B14E8" w:rsidP="00A75FEB">
                <w:pPr>
                  <w:rPr>
                    <w:rFonts w:cstheme="minorHAnsi"/>
                    <w:sz w:val="20"/>
                  </w:rPr>
                </w:pPr>
              </w:p>
            </w:tc>
            <w:tc>
              <w:tcPr>
                <w:tcW w:w="2126" w:type="dxa"/>
                <w:vMerge/>
              </w:tcPr>
              <w:p w14:paraId="6B0526EC" w14:textId="77777777" w:rsidR="008B14E8" w:rsidRPr="007350A6" w:rsidRDefault="008B14E8" w:rsidP="00A75FEB">
                <w:pPr>
                  <w:rPr>
                    <w:rFonts w:cstheme="minorHAnsi"/>
                    <w:sz w:val="20"/>
                  </w:rPr>
                </w:pPr>
              </w:p>
            </w:tc>
            <w:tc>
              <w:tcPr>
                <w:tcW w:w="2410" w:type="dxa"/>
                <w:vMerge/>
              </w:tcPr>
              <w:p w14:paraId="3FB31B01" w14:textId="77777777" w:rsidR="008B14E8" w:rsidRPr="007350A6" w:rsidRDefault="008B14E8" w:rsidP="00A75FEB">
                <w:pPr>
                  <w:rPr>
                    <w:rFonts w:cstheme="minorHAnsi"/>
                    <w:sz w:val="20"/>
                  </w:rPr>
                </w:pPr>
              </w:p>
            </w:tc>
            <w:tc>
              <w:tcPr>
                <w:tcW w:w="1985" w:type="dxa"/>
                <w:vMerge/>
              </w:tcPr>
              <w:p w14:paraId="551FC529" w14:textId="77777777" w:rsidR="008B14E8" w:rsidRPr="007350A6" w:rsidRDefault="008B14E8" w:rsidP="00A75FEB">
                <w:pPr>
                  <w:rPr>
                    <w:rFonts w:cstheme="minorHAnsi"/>
                    <w:sz w:val="20"/>
                  </w:rPr>
                </w:pPr>
              </w:p>
            </w:tc>
            <w:tc>
              <w:tcPr>
                <w:tcW w:w="2126" w:type="dxa"/>
                <w:vMerge/>
              </w:tcPr>
              <w:p w14:paraId="3EDBA0E4" w14:textId="77777777" w:rsidR="008B14E8" w:rsidRPr="007350A6" w:rsidRDefault="008B14E8" w:rsidP="00A75FEB">
                <w:pPr>
                  <w:rPr>
                    <w:rFonts w:cstheme="minorHAnsi"/>
                    <w:sz w:val="20"/>
                  </w:rPr>
                </w:pPr>
              </w:p>
            </w:tc>
            <w:tc>
              <w:tcPr>
                <w:tcW w:w="1843" w:type="dxa"/>
                <w:vMerge/>
              </w:tcPr>
              <w:p w14:paraId="0AB8335B" w14:textId="77777777" w:rsidR="008B14E8" w:rsidRPr="007350A6" w:rsidRDefault="008B14E8" w:rsidP="00A75FEB">
                <w:pPr>
                  <w:tabs>
                    <w:tab w:val="left" w:pos="3734"/>
                  </w:tabs>
                  <w:rPr>
                    <w:rFonts w:cstheme="minorHAnsi"/>
                    <w:sz w:val="20"/>
                  </w:rPr>
                </w:pPr>
              </w:p>
            </w:tc>
            <w:tc>
              <w:tcPr>
                <w:tcW w:w="2693" w:type="dxa"/>
              </w:tcPr>
              <w:p w14:paraId="5796EC72" w14:textId="77777777" w:rsidR="008B14E8" w:rsidRPr="007350A6" w:rsidRDefault="008B14E8" w:rsidP="00A75FEB">
                <w:pPr>
                  <w:jc w:val="center"/>
                  <w:rPr>
                    <w:rFonts w:cstheme="minorHAnsi"/>
                    <w:b/>
                    <w:sz w:val="20"/>
                    <w:szCs w:val="23"/>
                  </w:rPr>
                </w:pPr>
                <w:r w:rsidRPr="007350A6">
                  <w:rPr>
                    <w:rFonts w:cstheme="minorHAnsi"/>
                    <w:b/>
                    <w:sz w:val="20"/>
                    <w:szCs w:val="23"/>
                  </w:rPr>
                  <w:t>Plants, Animals and Energy</w:t>
                </w:r>
              </w:p>
              <w:p w14:paraId="53F9A8B4" w14:textId="77777777" w:rsidR="008B14E8" w:rsidRPr="007350A6" w:rsidRDefault="008B14E8" w:rsidP="00A75FEB">
                <w:pPr>
                  <w:jc w:val="center"/>
                  <w:rPr>
                    <w:rFonts w:cstheme="minorHAnsi"/>
                    <w:b/>
                    <w:sz w:val="20"/>
                    <w:szCs w:val="23"/>
                  </w:rPr>
                </w:pPr>
                <w:r w:rsidRPr="007350A6">
                  <w:rPr>
                    <w:rFonts w:cstheme="minorHAnsi"/>
                    <w:sz w:val="20"/>
                    <w:szCs w:val="23"/>
                  </w:rPr>
                  <w:t>Sciences</w:t>
                </w:r>
              </w:p>
            </w:tc>
          </w:tr>
          <w:tr w:rsidR="008B14E8" w:rsidRPr="007350A6" w14:paraId="35FB61E5" w14:textId="77777777" w:rsidTr="00A75FEB">
            <w:trPr>
              <w:trHeight w:val="1374"/>
            </w:trPr>
            <w:tc>
              <w:tcPr>
                <w:tcW w:w="2518" w:type="dxa"/>
                <w:vMerge/>
                <w:shd w:val="clear" w:color="auto" w:fill="auto"/>
              </w:tcPr>
              <w:p w14:paraId="7D6FEF9F" w14:textId="77777777" w:rsidR="008B14E8" w:rsidRPr="007350A6" w:rsidRDefault="008B14E8" w:rsidP="00A75FEB">
                <w:pPr>
                  <w:rPr>
                    <w:rFonts w:cstheme="minorHAnsi"/>
                    <w:sz w:val="20"/>
                  </w:rPr>
                </w:pPr>
              </w:p>
            </w:tc>
            <w:tc>
              <w:tcPr>
                <w:tcW w:w="2126" w:type="dxa"/>
                <w:vMerge/>
              </w:tcPr>
              <w:p w14:paraId="4A48B4FA" w14:textId="77777777" w:rsidR="008B14E8" w:rsidRPr="007350A6" w:rsidRDefault="008B14E8" w:rsidP="00A75FEB">
                <w:pPr>
                  <w:rPr>
                    <w:rFonts w:cstheme="minorHAnsi"/>
                    <w:sz w:val="20"/>
                  </w:rPr>
                </w:pPr>
              </w:p>
            </w:tc>
            <w:tc>
              <w:tcPr>
                <w:tcW w:w="2410" w:type="dxa"/>
                <w:vMerge/>
              </w:tcPr>
              <w:p w14:paraId="6253AB5E" w14:textId="77777777" w:rsidR="008B14E8" w:rsidRPr="007350A6" w:rsidRDefault="008B14E8" w:rsidP="00A75FEB">
                <w:pPr>
                  <w:rPr>
                    <w:rFonts w:cstheme="minorHAnsi"/>
                    <w:sz w:val="20"/>
                  </w:rPr>
                </w:pPr>
              </w:p>
            </w:tc>
            <w:tc>
              <w:tcPr>
                <w:tcW w:w="1985" w:type="dxa"/>
                <w:vMerge/>
              </w:tcPr>
              <w:p w14:paraId="3EE2191A" w14:textId="77777777" w:rsidR="008B14E8" w:rsidRPr="007350A6" w:rsidRDefault="008B14E8" w:rsidP="00A75FEB">
                <w:pPr>
                  <w:rPr>
                    <w:rFonts w:cstheme="minorHAnsi"/>
                    <w:sz w:val="20"/>
                  </w:rPr>
                </w:pPr>
              </w:p>
            </w:tc>
            <w:tc>
              <w:tcPr>
                <w:tcW w:w="2126" w:type="dxa"/>
                <w:vMerge/>
              </w:tcPr>
              <w:p w14:paraId="02E9E021" w14:textId="77777777" w:rsidR="008B14E8" w:rsidRPr="007350A6" w:rsidRDefault="008B14E8" w:rsidP="00A75FEB">
                <w:pPr>
                  <w:rPr>
                    <w:rFonts w:cstheme="minorHAnsi"/>
                    <w:sz w:val="20"/>
                  </w:rPr>
                </w:pPr>
              </w:p>
            </w:tc>
            <w:tc>
              <w:tcPr>
                <w:tcW w:w="1843" w:type="dxa"/>
                <w:vMerge/>
              </w:tcPr>
              <w:p w14:paraId="6147F1C2" w14:textId="77777777" w:rsidR="008B14E8" w:rsidRPr="007350A6" w:rsidRDefault="008B14E8" w:rsidP="00A75FEB">
                <w:pPr>
                  <w:tabs>
                    <w:tab w:val="left" w:pos="3734"/>
                  </w:tabs>
                  <w:rPr>
                    <w:rFonts w:cstheme="minorHAnsi"/>
                    <w:sz w:val="20"/>
                  </w:rPr>
                </w:pPr>
              </w:p>
            </w:tc>
            <w:tc>
              <w:tcPr>
                <w:tcW w:w="2693" w:type="dxa"/>
              </w:tcPr>
              <w:p w14:paraId="201279EB" w14:textId="77777777" w:rsidR="008B14E8" w:rsidRPr="007350A6" w:rsidRDefault="008B14E8" w:rsidP="008B14E8">
                <w:pPr>
                  <w:jc w:val="center"/>
                  <w:rPr>
                    <w:rFonts w:cstheme="minorHAnsi"/>
                    <w:b/>
                    <w:sz w:val="20"/>
                    <w:szCs w:val="23"/>
                  </w:rPr>
                </w:pPr>
                <w:r w:rsidRPr="007350A6">
                  <w:rPr>
                    <w:rFonts w:cstheme="minorHAnsi"/>
                    <w:b/>
                    <w:sz w:val="20"/>
                    <w:szCs w:val="23"/>
                  </w:rPr>
                  <w:t>Micro-Reactions</w:t>
                </w:r>
              </w:p>
              <w:p w14:paraId="7FDC0010" w14:textId="77777777" w:rsidR="008B14E8" w:rsidRPr="007350A6" w:rsidRDefault="008B14E8" w:rsidP="008B14E8">
                <w:pPr>
                  <w:jc w:val="center"/>
                  <w:rPr>
                    <w:rFonts w:cstheme="minorHAnsi"/>
                    <w:b/>
                    <w:sz w:val="20"/>
                    <w:szCs w:val="23"/>
                  </w:rPr>
                </w:pPr>
                <w:r w:rsidRPr="007350A6">
                  <w:rPr>
                    <w:rFonts w:cstheme="minorHAnsi"/>
                    <w:sz w:val="20"/>
                    <w:szCs w:val="23"/>
                  </w:rPr>
                  <w:t>Sciences</w:t>
                </w:r>
              </w:p>
            </w:tc>
          </w:tr>
        </w:tbl>
        <w:p w14:paraId="07E7603E" w14:textId="77777777" w:rsidR="00366371" w:rsidRPr="00993A7D" w:rsidRDefault="00366371" w:rsidP="00366371">
          <w:pPr>
            <w:spacing w:after="0"/>
            <w:rPr>
              <w:b/>
              <w:sz w:val="28"/>
            </w:rPr>
          </w:pPr>
          <w:r>
            <w:rPr>
              <w:b/>
              <w:sz w:val="28"/>
            </w:rPr>
            <w:t>To support planning across the curriculum in discreet learning opportunities and interdisciplinary learning contexts:</w:t>
          </w:r>
        </w:p>
        <w:tbl>
          <w:tblPr>
            <w:tblStyle w:val="TableGrid"/>
            <w:tblW w:w="15701" w:type="dxa"/>
            <w:tblLayout w:type="fixed"/>
            <w:tblLook w:val="04A0" w:firstRow="1" w:lastRow="0" w:firstColumn="1" w:lastColumn="0" w:noHBand="0" w:noVBand="1"/>
          </w:tblPr>
          <w:tblGrid>
            <w:gridCol w:w="2518"/>
            <w:gridCol w:w="2126"/>
            <w:gridCol w:w="2410"/>
            <w:gridCol w:w="1985"/>
            <w:gridCol w:w="2126"/>
            <w:gridCol w:w="1843"/>
            <w:gridCol w:w="2693"/>
          </w:tblGrid>
          <w:tr w:rsidR="00366371" w:rsidRPr="00993A7D" w14:paraId="0E8FEEAC" w14:textId="77777777" w:rsidTr="00A75FEB">
            <w:tc>
              <w:tcPr>
                <w:tcW w:w="15701" w:type="dxa"/>
                <w:gridSpan w:val="7"/>
                <w:shd w:val="clear" w:color="auto" w:fill="B2A1C7" w:themeFill="accent4" w:themeFillTint="99"/>
              </w:tcPr>
              <w:p w14:paraId="5263DA07" w14:textId="77777777" w:rsidR="00366371" w:rsidRDefault="00D63A04" w:rsidP="00D63A04">
                <w:pPr>
                  <w:jc w:val="center"/>
                  <w:rPr>
                    <w:b/>
                    <w:sz w:val="36"/>
                  </w:rPr>
                </w:pPr>
                <w:r>
                  <w:rPr>
                    <w:b/>
                    <w:sz w:val="36"/>
                  </w:rPr>
                  <w:t>Year Plan</w:t>
                </w:r>
              </w:p>
              <w:p w14:paraId="5BB01E86" w14:textId="77777777" w:rsidR="00366371" w:rsidRPr="00993A7D" w:rsidRDefault="00366371" w:rsidP="00366371">
                <w:pPr>
                  <w:jc w:val="center"/>
                  <w:rPr>
                    <w:b/>
                  </w:rPr>
                </w:pPr>
                <w:r>
                  <w:rPr>
                    <w:b/>
                    <w:sz w:val="36"/>
                  </w:rPr>
                  <w:t>Second</w:t>
                </w:r>
                <w:r w:rsidRPr="00993A7D">
                  <w:rPr>
                    <w:b/>
                    <w:sz w:val="36"/>
                  </w:rPr>
                  <w:t xml:space="preserve"> Level – Year </w:t>
                </w:r>
                <w:r>
                  <w:rPr>
                    <w:b/>
                    <w:sz w:val="36"/>
                  </w:rPr>
                  <w:t>Two</w:t>
                </w:r>
              </w:p>
            </w:tc>
          </w:tr>
          <w:tr w:rsidR="00456493" w:rsidRPr="00993A7D" w14:paraId="715AE24C" w14:textId="77777777" w:rsidTr="00A75FEB">
            <w:tc>
              <w:tcPr>
                <w:tcW w:w="2518" w:type="dxa"/>
                <w:shd w:val="clear" w:color="auto" w:fill="E5DFEC" w:themeFill="accent4" w:themeFillTint="33"/>
              </w:tcPr>
              <w:p w14:paraId="42C3F6DB" w14:textId="77777777" w:rsidR="00456493" w:rsidRPr="00993A7D" w:rsidRDefault="00456493" w:rsidP="00456493">
                <w:pPr>
                  <w:jc w:val="center"/>
                  <w:rPr>
                    <w:b/>
                    <w:sz w:val="24"/>
                  </w:rPr>
                </w:pPr>
                <w:r w:rsidRPr="00993A7D">
                  <w:rPr>
                    <w:b/>
                    <w:sz w:val="24"/>
                  </w:rPr>
                  <w:t>Languages</w:t>
                </w:r>
              </w:p>
            </w:tc>
            <w:tc>
              <w:tcPr>
                <w:tcW w:w="2126" w:type="dxa"/>
                <w:shd w:val="clear" w:color="auto" w:fill="E5DFEC" w:themeFill="accent4" w:themeFillTint="33"/>
              </w:tcPr>
              <w:p w14:paraId="72E1F623" w14:textId="77777777" w:rsidR="00456493" w:rsidRPr="00993A7D" w:rsidRDefault="00456493" w:rsidP="00456493">
                <w:pPr>
                  <w:jc w:val="center"/>
                  <w:rPr>
                    <w:b/>
                    <w:sz w:val="24"/>
                  </w:rPr>
                </w:pPr>
                <w:r w:rsidRPr="00993A7D">
                  <w:rPr>
                    <w:b/>
                    <w:sz w:val="24"/>
                  </w:rPr>
                  <w:t>Numeracy and Mathematics</w:t>
                </w:r>
              </w:p>
            </w:tc>
            <w:tc>
              <w:tcPr>
                <w:tcW w:w="2410" w:type="dxa"/>
                <w:shd w:val="clear" w:color="auto" w:fill="E5DFEC" w:themeFill="accent4" w:themeFillTint="33"/>
              </w:tcPr>
              <w:p w14:paraId="61ACA0F6" w14:textId="77777777" w:rsidR="00456493" w:rsidRPr="00993A7D" w:rsidRDefault="00456493" w:rsidP="00456493">
                <w:pPr>
                  <w:jc w:val="center"/>
                  <w:rPr>
                    <w:b/>
                    <w:sz w:val="24"/>
                  </w:rPr>
                </w:pPr>
                <w:r w:rsidRPr="00993A7D">
                  <w:rPr>
                    <w:b/>
                    <w:sz w:val="24"/>
                  </w:rPr>
                  <w:t>Health and Wellbeing</w:t>
                </w:r>
              </w:p>
            </w:tc>
            <w:tc>
              <w:tcPr>
                <w:tcW w:w="1985" w:type="dxa"/>
                <w:shd w:val="clear" w:color="auto" w:fill="E5DFEC" w:themeFill="accent4" w:themeFillTint="33"/>
              </w:tcPr>
              <w:p w14:paraId="36A7EE23" w14:textId="77777777" w:rsidR="00456493" w:rsidRPr="00993A7D" w:rsidRDefault="00456493" w:rsidP="00456493">
                <w:pPr>
                  <w:jc w:val="center"/>
                  <w:rPr>
                    <w:b/>
                    <w:sz w:val="24"/>
                  </w:rPr>
                </w:pPr>
                <w:r w:rsidRPr="00993A7D">
                  <w:rPr>
                    <w:b/>
                    <w:sz w:val="24"/>
                  </w:rPr>
                  <w:t>Expressive Arts</w:t>
                </w:r>
              </w:p>
            </w:tc>
            <w:tc>
              <w:tcPr>
                <w:tcW w:w="2126" w:type="dxa"/>
                <w:shd w:val="clear" w:color="auto" w:fill="E5DFEC" w:themeFill="accent4" w:themeFillTint="33"/>
              </w:tcPr>
              <w:p w14:paraId="6367765A" w14:textId="77777777" w:rsidR="00456493" w:rsidRPr="00993A7D" w:rsidRDefault="00456493" w:rsidP="00456493">
                <w:pPr>
                  <w:jc w:val="center"/>
                  <w:rPr>
                    <w:b/>
                    <w:sz w:val="24"/>
                  </w:rPr>
                </w:pPr>
                <w:r w:rsidRPr="00993A7D">
                  <w:rPr>
                    <w:b/>
                    <w:sz w:val="24"/>
                  </w:rPr>
                  <w:t>Religious and Moral Education</w:t>
                </w:r>
              </w:p>
            </w:tc>
            <w:tc>
              <w:tcPr>
                <w:tcW w:w="1843" w:type="dxa"/>
                <w:shd w:val="clear" w:color="auto" w:fill="E5DFEC" w:themeFill="accent4" w:themeFillTint="33"/>
              </w:tcPr>
              <w:p w14:paraId="13343908" w14:textId="77777777" w:rsidR="00456493" w:rsidRDefault="00456493" w:rsidP="00456493">
                <w:pPr>
                  <w:jc w:val="center"/>
                  <w:rPr>
                    <w:b/>
                    <w:sz w:val="24"/>
                  </w:rPr>
                </w:pPr>
                <w:r>
                  <w:rPr>
                    <w:b/>
                    <w:sz w:val="24"/>
                  </w:rPr>
                  <w:t xml:space="preserve">Digital </w:t>
                </w:r>
              </w:p>
              <w:p w14:paraId="557CB5AE" w14:textId="77777777" w:rsidR="00456493" w:rsidRPr="00993A7D" w:rsidRDefault="00456493" w:rsidP="00456493">
                <w:pPr>
                  <w:jc w:val="center"/>
                  <w:rPr>
                    <w:b/>
                    <w:sz w:val="24"/>
                  </w:rPr>
                </w:pPr>
                <w:r>
                  <w:rPr>
                    <w:b/>
                    <w:sz w:val="24"/>
                  </w:rPr>
                  <w:t>Technologies</w:t>
                </w:r>
              </w:p>
            </w:tc>
            <w:tc>
              <w:tcPr>
                <w:tcW w:w="2693" w:type="dxa"/>
                <w:shd w:val="clear" w:color="auto" w:fill="E5DFEC" w:themeFill="accent4" w:themeFillTint="33"/>
              </w:tcPr>
              <w:p w14:paraId="2C52C2E2" w14:textId="77777777" w:rsidR="00241B06" w:rsidRPr="000F473F" w:rsidRDefault="00A91115" w:rsidP="00241B06">
                <w:pPr>
                  <w:jc w:val="center"/>
                  <w:rPr>
                    <w:b/>
                    <w:sz w:val="24"/>
                    <w:szCs w:val="24"/>
                  </w:rPr>
                </w:pPr>
                <w:hyperlink r:id="rId122" w:history="1">
                  <w:r w:rsidR="00241B06" w:rsidRPr="000F473F">
                    <w:rPr>
                      <w:rStyle w:val="Hyperlink"/>
                      <w:b/>
                      <w:sz w:val="24"/>
                      <w:szCs w:val="24"/>
                    </w:rPr>
                    <w:t>Social Studies</w:t>
                  </w:r>
                </w:hyperlink>
                <w:r w:rsidR="00241B06" w:rsidRPr="000F473F">
                  <w:rPr>
                    <w:b/>
                    <w:sz w:val="24"/>
                    <w:szCs w:val="24"/>
                  </w:rPr>
                  <w:t xml:space="preserve"> </w:t>
                </w:r>
              </w:p>
              <w:p w14:paraId="7E0B1670" w14:textId="77777777" w:rsidR="00241B06" w:rsidRPr="000F473F" w:rsidRDefault="00241B06" w:rsidP="00241B06">
                <w:pPr>
                  <w:jc w:val="center"/>
                  <w:rPr>
                    <w:rStyle w:val="Hyperlink"/>
                    <w:b/>
                    <w:sz w:val="24"/>
                    <w:szCs w:val="24"/>
                  </w:rPr>
                </w:pPr>
                <w:r w:rsidRPr="000F473F">
                  <w:rPr>
                    <w:b/>
                    <w:sz w:val="24"/>
                    <w:szCs w:val="24"/>
                  </w:rPr>
                  <w:fldChar w:fldCharType="begin"/>
                </w:r>
                <w:r>
                  <w:rPr>
                    <w:b/>
                    <w:sz w:val="24"/>
                    <w:szCs w:val="24"/>
                  </w:rPr>
                  <w:instrText>HYPERLINK "../../../../../../../KEISSP~1/STAFFS~1/STAFFY~1/KEISSP~2/LEARNI~1/2732D~1.2CU/CURRIC~1/CURICU~1/POSSIB~2.DOC"</w:instrText>
                </w:r>
                <w:r w:rsidRPr="000F473F">
                  <w:rPr>
                    <w:b/>
                    <w:sz w:val="24"/>
                    <w:szCs w:val="24"/>
                  </w:rPr>
                  <w:fldChar w:fldCharType="separate"/>
                </w:r>
                <w:r w:rsidRPr="000F473F">
                  <w:rPr>
                    <w:rStyle w:val="Hyperlink"/>
                    <w:b/>
                    <w:sz w:val="24"/>
                    <w:szCs w:val="24"/>
                  </w:rPr>
                  <w:t>Sciences</w:t>
                </w:r>
              </w:p>
              <w:p w14:paraId="0A68CBB0" w14:textId="77777777" w:rsidR="00456493" w:rsidRPr="00993A7D" w:rsidRDefault="00241B06" w:rsidP="00241B06">
                <w:pPr>
                  <w:jc w:val="center"/>
                  <w:rPr>
                    <w:b/>
                    <w:sz w:val="24"/>
                  </w:rPr>
                </w:pPr>
                <w:r w:rsidRPr="000F473F">
                  <w:rPr>
                    <w:b/>
                    <w:sz w:val="24"/>
                    <w:szCs w:val="24"/>
                  </w:rPr>
                  <w:fldChar w:fldCharType="end"/>
                </w:r>
                <w:hyperlink r:id="rId123" w:history="1">
                  <w:r w:rsidRPr="000F473F">
                    <w:rPr>
                      <w:rStyle w:val="Hyperlink"/>
                      <w:b/>
                      <w:sz w:val="24"/>
                      <w:szCs w:val="24"/>
                    </w:rPr>
                    <w:t>Technologies</w:t>
                  </w:r>
                </w:hyperlink>
              </w:p>
            </w:tc>
          </w:tr>
          <w:tr w:rsidR="00B9319B" w14:paraId="664E7AA6" w14:textId="77777777" w:rsidTr="008B14E8">
            <w:trPr>
              <w:trHeight w:val="833"/>
            </w:trPr>
            <w:tc>
              <w:tcPr>
                <w:tcW w:w="2518" w:type="dxa"/>
                <w:vMerge w:val="restart"/>
                <w:shd w:val="clear" w:color="auto" w:fill="auto"/>
              </w:tcPr>
              <w:p w14:paraId="46A862C3" w14:textId="77777777" w:rsidR="00B9319B" w:rsidRPr="00E36D30" w:rsidRDefault="00B9319B" w:rsidP="00B9319B">
                <w:pPr>
                  <w:rPr>
                    <w:color w:val="333333"/>
                    <w:shd w:val="clear" w:color="auto" w:fill="FFFFFF"/>
                  </w:rPr>
                </w:pPr>
                <w:r w:rsidRPr="00E36D30">
                  <w:t xml:space="preserve">Literacy and English/ Literacy and </w:t>
                </w:r>
                <w:proofErr w:type="spellStart"/>
                <w:r w:rsidRPr="00E36D30">
                  <w:rPr>
                    <w:color w:val="333333"/>
                    <w:shd w:val="clear" w:color="auto" w:fill="FFFFFF"/>
                  </w:rPr>
                  <w:t>Gàidhlig</w:t>
                </w:r>
                <w:proofErr w:type="spellEnd"/>
                <w:r w:rsidRPr="00E36D30">
                  <w:rPr>
                    <w:color w:val="333333"/>
                    <w:shd w:val="clear" w:color="auto" w:fill="FFFFFF"/>
                  </w:rPr>
                  <w:t xml:space="preserve"> </w:t>
                </w:r>
                <w:r>
                  <w:rPr>
                    <w:color w:val="333333"/>
                    <w:shd w:val="clear" w:color="auto" w:fill="FFFFFF"/>
                  </w:rPr>
                  <w:t xml:space="preserve">is </w:t>
                </w:r>
                <w:r w:rsidRPr="00E36D30">
                  <w:rPr>
                    <w:color w:val="333333"/>
                    <w:shd w:val="clear" w:color="auto" w:fill="FFFFFF"/>
                  </w:rPr>
                  <w:t>planned for and delivered through:</w:t>
                </w:r>
              </w:p>
              <w:p w14:paraId="44E1B512" w14:textId="77777777" w:rsidR="00B9319B" w:rsidRPr="00E36D30" w:rsidRDefault="00B9319B" w:rsidP="00B9319B">
                <w:pPr>
                  <w:pStyle w:val="ListParagraph"/>
                  <w:numPr>
                    <w:ilvl w:val="0"/>
                    <w:numId w:val="1"/>
                  </w:numPr>
                  <w:rPr>
                    <w:color w:val="333333"/>
                    <w:shd w:val="clear" w:color="auto" w:fill="FFFFFF"/>
                  </w:rPr>
                </w:pPr>
                <w:r w:rsidRPr="00E36D30">
                  <w:rPr>
                    <w:color w:val="333333"/>
                    <w:shd w:val="clear" w:color="auto" w:fill="FFFFFF"/>
                  </w:rPr>
                  <w:t>discrete learning opportunities</w:t>
                </w:r>
              </w:p>
              <w:p w14:paraId="21EC5267" w14:textId="77777777" w:rsidR="00B9319B" w:rsidRDefault="00B9319B" w:rsidP="00B9319B">
                <w:pPr>
                  <w:pStyle w:val="ListParagraph"/>
                  <w:numPr>
                    <w:ilvl w:val="0"/>
                    <w:numId w:val="1"/>
                  </w:numPr>
                  <w:rPr>
                    <w:color w:val="333333"/>
                    <w:shd w:val="clear" w:color="auto" w:fill="FFFFFF"/>
                  </w:rPr>
                </w:pPr>
                <w:r w:rsidRPr="00E36D30">
                  <w:rPr>
                    <w:color w:val="333333"/>
                    <w:shd w:val="clear" w:color="auto" w:fill="FFFFFF"/>
                  </w:rPr>
                  <w:t>interdisciplinary learning contexts</w:t>
                </w:r>
              </w:p>
              <w:p w14:paraId="0221EB40" w14:textId="77777777" w:rsidR="00B9319B" w:rsidRDefault="00B9319B" w:rsidP="00B9319B">
                <w:pPr>
                  <w:rPr>
                    <w:color w:val="333333"/>
                    <w:shd w:val="clear" w:color="auto" w:fill="FFFFFF"/>
                  </w:rPr>
                </w:pPr>
              </w:p>
              <w:p w14:paraId="6A4AA1B5" w14:textId="77777777" w:rsidR="00B9319B" w:rsidRDefault="00A91115" w:rsidP="00B9319B">
                <w:pPr>
                  <w:rPr>
                    <w:color w:val="333333"/>
                    <w:shd w:val="clear" w:color="auto" w:fill="FFFFFF"/>
                  </w:rPr>
                </w:pPr>
                <w:hyperlink r:id="rId124" w:history="1">
                  <w:r w:rsidR="00B9319B" w:rsidRPr="00AF5A58">
                    <w:rPr>
                      <w:rStyle w:val="Hyperlink"/>
                      <w:shd w:val="clear" w:color="auto" w:fill="FFFFFF"/>
                    </w:rPr>
                    <w:t>The Highland Literacy Progression Framework</w:t>
                  </w:r>
                </w:hyperlink>
                <w:r w:rsidR="00B9319B">
                  <w:rPr>
                    <w:color w:val="333333"/>
                    <w:shd w:val="clear" w:color="auto" w:fill="FFFFFF"/>
                  </w:rPr>
                  <w:t xml:space="preserve"> is used to support Learning and Teaching.</w:t>
                </w:r>
              </w:p>
              <w:p w14:paraId="4C2A8415" w14:textId="77777777" w:rsidR="00B9319B" w:rsidRDefault="00B9319B" w:rsidP="00B9319B">
                <w:pPr>
                  <w:rPr>
                    <w:color w:val="333333"/>
                    <w:shd w:val="clear" w:color="auto" w:fill="FFFFFF"/>
                  </w:rPr>
                </w:pPr>
              </w:p>
              <w:p w14:paraId="1619F69E" w14:textId="77777777" w:rsidR="00B9319B" w:rsidRDefault="00A91115" w:rsidP="00B9319B">
                <w:pPr>
                  <w:rPr>
                    <w:rStyle w:val="Hyperlink"/>
                    <w:shd w:val="clear" w:color="auto" w:fill="FFFFFF"/>
                  </w:rPr>
                </w:pPr>
                <w:hyperlink r:id="rId125" w:history="1">
                  <w:r w:rsidR="00B9319B" w:rsidRPr="00B9319B">
                    <w:rPr>
                      <w:rStyle w:val="Hyperlink"/>
                      <w:shd w:val="clear" w:color="auto" w:fill="FFFFFF"/>
                    </w:rPr>
                    <w:t>HLP</w:t>
                  </w:r>
                </w:hyperlink>
              </w:p>
              <w:p w14:paraId="7D16CED5" w14:textId="77777777" w:rsidR="007350A6" w:rsidRDefault="007350A6" w:rsidP="00B9319B">
                <w:pPr>
                  <w:rPr>
                    <w:rStyle w:val="Hyperlink"/>
                    <w:shd w:val="clear" w:color="auto" w:fill="FFFFFF"/>
                  </w:rPr>
                </w:pPr>
              </w:p>
              <w:p w14:paraId="6F09AD7F" w14:textId="77777777" w:rsidR="007350A6" w:rsidRPr="007350A6" w:rsidRDefault="00A91115" w:rsidP="00B9319B">
                <w:pPr>
                  <w:rPr>
                    <w:rStyle w:val="Hyperlink"/>
                    <w:rFonts w:cstheme="minorHAnsi"/>
                    <w:color w:val="333333"/>
                    <w:sz w:val="20"/>
                    <w:u w:val="none"/>
                    <w:shd w:val="clear" w:color="auto" w:fill="FFFFFF"/>
                  </w:rPr>
                </w:pPr>
                <w:hyperlink r:id="rId126" w:history="1">
                  <w:r w:rsidR="007350A6" w:rsidRPr="007350A6">
                    <w:rPr>
                      <w:rStyle w:val="Hyperlink"/>
                      <w:rFonts w:cstheme="minorHAnsi"/>
                      <w:sz w:val="20"/>
                      <w:shd w:val="clear" w:color="auto" w:fill="FFFFFF"/>
                    </w:rPr>
                    <w:t>Punctuation and Grammar</w:t>
                  </w:r>
                </w:hyperlink>
              </w:p>
              <w:p w14:paraId="6151E589" w14:textId="77777777" w:rsidR="00B87EE2" w:rsidRDefault="00B87EE2" w:rsidP="00B9319B">
                <w:pPr>
                  <w:rPr>
                    <w:rStyle w:val="Hyperlink"/>
                    <w:shd w:val="clear" w:color="auto" w:fill="FFFFFF"/>
                  </w:rPr>
                </w:pPr>
              </w:p>
              <w:p w14:paraId="1DDF911D" w14:textId="77777777" w:rsidR="00B87EE2" w:rsidRPr="00E36D30" w:rsidRDefault="00A91115" w:rsidP="00B87EE2">
                <w:pPr>
                  <w:rPr>
                    <w:color w:val="333333"/>
                    <w:shd w:val="clear" w:color="auto" w:fill="FFFFFF"/>
                  </w:rPr>
                </w:pPr>
                <w:hyperlink r:id="rId127" w:history="1">
                  <w:r w:rsidR="00B87EE2" w:rsidRPr="00B87EE2">
                    <w:rPr>
                      <w:rStyle w:val="Hyperlink"/>
                      <w:shd w:val="clear" w:color="auto" w:fill="FFFFFF"/>
                    </w:rPr>
                    <w:t>Tools for Handwriting</w:t>
                  </w:r>
                </w:hyperlink>
              </w:p>
              <w:p w14:paraId="24CEBEEF" w14:textId="77777777" w:rsidR="00B9319B" w:rsidRPr="00E36D30" w:rsidRDefault="00B9319B" w:rsidP="00B9319B">
                <w:pPr>
                  <w:rPr>
                    <w:color w:val="333333"/>
                    <w:shd w:val="clear" w:color="auto" w:fill="FFFFFF"/>
                  </w:rPr>
                </w:pPr>
              </w:p>
              <w:p w14:paraId="2A7F8F8C" w14:textId="77777777" w:rsidR="00B9319B" w:rsidRDefault="00B9319B" w:rsidP="00B9319B">
                <w:pPr>
                  <w:rPr>
                    <w:color w:val="333333"/>
                    <w:shd w:val="clear" w:color="auto" w:fill="FFFFFF"/>
                  </w:rPr>
                </w:pPr>
                <w:r>
                  <w:rPr>
                    <w:color w:val="333333"/>
                    <w:shd w:val="clear" w:color="auto" w:fill="FFFFFF"/>
                  </w:rPr>
                  <w:t xml:space="preserve">Modern Languages, through </w:t>
                </w:r>
                <w:hyperlink r:id="rId128" w:history="1">
                  <w:r w:rsidRPr="00AF5A58">
                    <w:rPr>
                      <w:rStyle w:val="Hyperlink"/>
                      <w:shd w:val="clear" w:color="auto" w:fill="FFFFFF"/>
                    </w:rPr>
                    <w:t>1 + 2</w:t>
                  </w:r>
                </w:hyperlink>
                <w:r>
                  <w:rPr>
                    <w:color w:val="333333"/>
                    <w:shd w:val="clear" w:color="auto" w:fill="FFFFFF"/>
                  </w:rPr>
                  <w:t>, is</w:t>
                </w:r>
                <w:r w:rsidRPr="00E36D30">
                  <w:rPr>
                    <w:color w:val="333333"/>
                    <w:shd w:val="clear" w:color="auto" w:fill="FFFFFF"/>
                  </w:rPr>
                  <w:t xml:space="preserve"> planned for and delivered through the curriculum.</w:t>
                </w:r>
              </w:p>
              <w:p w14:paraId="7AB2B497" w14:textId="77777777" w:rsidR="00B9319B" w:rsidRDefault="00B9319B" w:rsidP="00B9319B">
                <w:pPr>
                  <w:rPr>
                    <w:color w:val="333333"/>
                    <w:shd w:val="clear" w:color="auto" w:fill="FFFFFF"/>
                  </w:rPr>
                </w:pPr>
              </w:p>
              <w:p w14:paraId="34C6F0AE" w14:textId="77777777" w:rsidR="00B9319B" w:rsidRPr="007350A6" w:rsidRDefault="00B9319B" w:rsidP="00B9319B">
                <w:pPr>
                  <w:rPr>
                    <w:color w:val="333333"/>
                    <w:shd w:val="clear" w:color="auto" w:fill="FFFFFF"/>
                  </w:rPr>
                </w:pPr>
                <w:r>
                  <w:rPr>
                    <w:color w:val="333333"/>
                    <w:shd w:val="clear" w:color="auto" w:fill="FFFFFF"/>
                  </w:rPr>
                  <w:t xml:space="preserve">The </w:t>
                </w:r>
                <w:hyperlink r:id="rId129" w:history="1">
                  <w:r w:rsidRPr="00AF5A58">
                    <w:rPr>
                      <w:rStyle w:val="Hyperlink"/>
                      <w:shd w:val="clear" w:color="auto" w:fill="FFFFFF"/>
                    </w:rPr>
                    <w:t>Power Language Platform</w:t>
                  </w:r>
                </w:hyperlink>
                <w:r>
                  <w:rPr>
                    <w:color w:val="333333"/>
                    <w:shd w:val="clear" w:color="auto" w:fill="FFFFFF"/>
                  </w:rPr>
                  <w:t xml:space="preserve"> and </w:t>
                </w:r>
                <w:hyperlink r:id="rId130" w:history="1">
                  <w:r w:rsidRPr="00367646">
                    <w:rPr>
                      <w:rStyle w:val="Hyperlink"/>
                      <w:shd w:val="clear" w:color="auto" w:fill="FFFFFF"/>
                    </w:rPr>
                    <w:t>Go Gaelic</w:t>
                  </w:r>
                </w:hyperlink>
                <w:r>
                  <w:rPr>
                    <w:color w:val="333333"/>
                    <w:shd w:val="clear" w:color="auto" w:fill="FFFFFF"/>
                  </w:rPr>
                  <w:t xml:space="preserve"> are used to support learning and teaching.</w:t>
                </w:r>
              </w:p>
            </w:tc>
            <w:tc>
              <w:tcPr>
                <w:tcW w:w="2126" w:type="dxa"/>
                <w:vMerge w:val="restart"/>
              </w:tcPr>
              <w:p w14:paraId="4F0C055F" w14:textId="77777777" w:rsidR="00B9319B" w:rsidRDefault="00B9319B" w:rsidP="00B9319B">
                <w:r>
                  <w:t>Numeracy and Mathematics is planned for through:</w:t>
                </w:r>
              </w:p>
              <w:p w14:paraId="1B36F644" w14:textId="77777777" w:rsidR="00B9319B" w:rsidRDefault="00B9319B" w:rsidP="00B9319B">
                <w:pPr>
                  <w:pStyle w:val="ListParagraph"/>
                  <w:numPr>
                    <w:ilvl w:val="0"/>
                    <w:numId w:val="2"/>
                  </w:numPr>
                </w:pPr>
                <w:r>
                  <w:t>discrete learning opportunities</w:t>
                </w:r>
              </w:p>
              <w:p w14:paraId="26923FA2" w14:textId="77777777" w:rsidR="00B9319B" w:rsidRDefault="00B9319B" w:rsidP="00B9319B">
                <w:pPr>
                  <w:pStyle w:val="ListParagraph"/>
                  <w:numPr>
                    <w:ilvl w:val="0"/>
                    <w:numId w:val="2"/>
                  </w:numPr>
                </w:pPr>
                <w:r>
                  <w:t>interdisciplinary learning contexts</w:t>
                </w:r>
              </w:p>
              <w:p w14:paraId="539FF4C7" w14:textId="77777777" w:rsidR="00B9319B" w:rsidRDefault="00B9319B" w:rsidP="00B9319B"/>
              <w:p w14:paraId="3A7E68B6" w14:textId="77777777" w:rsidR="00B9319B" w:rsidRDefault="00B9319B" w:rsidP="00B9319B">
                <w:r>
                  <w:t xml:space="preserve">The </w:t>
                </w:r>
                <w:hyperlink r:id="rId131" w:history="1">
                  <w:r w:rsidRPr="00C42C73">
                    <w:rPr>
                      <w:rStyle w:val="Hyperlink"/>
                    </w:rPr>
                    <w:t>Highland Numeracy Progression</w:t>
                  </w:r>
                </w:hyperlink>
                <w:r>
                  <w:t xml:space="preserve"> is available to support the teaching of Numeracy.</w:t>
                </w:r>
              </w:p>
              <w:p w14:paraId="1E83CF9B" w14:textId="77777777" w:rsidR="00B9319B" w:rsidRDefault="00B9319B" w:rsidP="00B9319B"/>
              <w:p w14:paraId="41C03DB5" w14:textId="77777777" w:rsidR="00B9319B" w:rsidRDefault="00A91115" w:rsidP="00B9319B">
                <w:hyperlink r:id="rId132" w:history="1">
                  <w:r w:rsidR="00B9319B" w:rsidRPr="00B9319B">
                    <w:rPr>
                      <w:rStyle w:val="Hyperlink"/>
                    </w:rPr>
                    <w:t>HNP</w:t>
                  </w:r>
                </w:hyperlink>
              </w:p>
            </w:tc>
            <w:tc>
              <w:tcPr>
                <w:tcW w:w="2410" w:type="dxa"/>
                <w:vMerge w:val="restart"/>
              </w:tcPr>
              <w:p w14:paraId="070C1EC6" w14:textId="77777777" w:rsidR="00B9319B" w:rsidRDefault="00B9319B" w:rsidP="00B9319B">
                <w:r>
                  <w:t xml:space="preserve">The following Highland Frameworks can be used to support the teaching of Health and Wellbeing Experiences and Outcomes (Es and </w:t>
                </w:r>
                <w:proofErr w:type="spellStart"/>
                <w:r>
                  <w:t>Os</w:t>
                </w:r>
                <w:proofErr w:type="spellEnd"/>
                <w:r>
                  <w:t>). Schools should map contexts from Pg.8 across the year groups:</w:t>
                </w:r>
              </w:p>
              <w:p w14:paraId="7705597C" w14:textId="77777777" w:rsidR="00B9319B" w:rsidRDefault="00B9319B" w:rsidP="00B9319B"/>
              <w:p w14:paraId="2346D5CC" w14:textId="77777777" w:rsidR="00B9319B" w:rsidRDefault="00A91115" w:rsidP="00B9319B">
                <w:pPr>
                  <w:pStyle w:val="ListParagraph"/>
                  <w:numPr>
                    <w:ilvl w:val="0"/>
                    <w:numId w:val="15"/>
                  </w:numPr>
                </w:pPr>
                <w:hyperlink r:id="rId133" w:history="1">
                  <w:r w:rsidR="00B9319B" w:rsidRPr="00C42C73">
                    <w:rPr>
                      <w:rStyle w:val="Hyperlink"/>
                    </w:rPr>
                    <w:t>Highland PE Progression</w:t>
                  </w:r>
                </w:hyperlink>
                <w:r w:rsidR="00B9319B">
                  <w:br/>
                </w:r>
              </w:p>
              <w:p w14:paraId="6F84AE60" w14:textId="77777777" w:rsidR="00B9319B" w:rsidRDefault="00A91115" w:rsidP="00B9319B">
                <w:pPr>
                  <w:pStyle w:val="ListParagraph"/>
                  <w:numPr>
                    <w:ilvl w:val="0"/>
                    <w:numId w:val="15"/>
                  </w:numPr>
                </w:pPr>
                <w:hyperlink r:id="rId134" w:history="1">
                  <w:r w:rsidR="00B9319B" w:rsidRPr="00BD6468">
                    <w:rPr>
                      <w:rStyle w:val="Hyperlink"/>
                    </w:rPr>
                    <w:t>Better Movers Thinkers</w:t>
                  </w:r>
                </w:hyperlink>
              </w:p>
              <w:p w14:paraId="50228CB7" w14:textId="77777777" w:rsidR="00B9319B" w:rsidRDefault="00B9319B" w:rsidP="00B9319B"/>
              <w:p w14:paraId="587D1B6D" w14:textId="77777777" w:rsidR="00B9319B" w:rsidRDefault="00A91115" w:rsidP="00B9319B">
                <w:pPr>
                  <w:pStyle w:val="ListParagraph"/>
                  <w:numPr>
                    <w:ilvl w:val="0"/>
                    <w:numId w:val="15"/>
                  </w:numPr>
                </w:pPr>
                <w:hyperlink r:id="rId135" w:history="1">
                  <w:r w:rsidR="00B9319B" w:rsidRPr="00C42C73">
                    <w:rPr>
                      <w:rStyle w:val="Hyperlink"/>
                    </w:rPr>
                    <w:t>Highland Substance Misuse Toolkit</w:t>
                  </w:r>
                </w:hyperlink>
                <w:r w:rsidR="00B9319B">
                  <w:br/>
                </w:r>
              </w:p>
              <w:p w14:paraId="5292015C" w14:textId="77777777" w:rsidR="00B9319B" w:rsidRDefault="00A91115" w:rsidP="00B9319B">
                <w:pPr>
                  <w:pStyle w:val="ListParagraph"/>
                  <w:numPr>
                    <w:ilvl w:val="0"/>
                    <w:numId w:val="15"/>
                  </w:numPr>
                </w:pPr>
                <w:hyperlink r:id="rId136" w:history="1">
                  <w:r w:rsidR="00107558" w:rsidRPr="00C42C73">
                    <w:rPr>
                      <w:rStyle w:val="Hyperlink"/>
                    </w:rPr>
                    <w:t>Highland Relationships, Sexual Health and Parenthood Frameworks</w:t>
                  </w:r>
                </w:hyperlink>
                <w:r w:rsidR="00B9319B">
                  <w:br/>
                </w:r>
              </w:p>
              <w:p w14:paraId="464AFB51" w14:textId="77777777" w:rsidR="00B9319B" w:rsidRDefault="00A91115" w:rsidP="00B9319B">
                <w:pPr>
                  <w:pStyle w:val="ListParagraph"/>
                  <w:numPr>
                    <w:ilvl w:val="0"/>
                    <w:numId w:val="15"/>
                  </w:numPr>
                </w:pPr>
                <w:hyperlink r:id="rId137" w:history="1">
                  <w:r w:rsidR="00B9319B" w:rsidRPr="00C42C73">
                    <w:rPr>
                      <w:rStyle w:val="Hyperlink"/>
                    </w:rPr>
                    <w:t>Highland Planning for Choices and Changes Framework</w:t>
                  </w:r>
                </w:hyperlink>
              </w:p>
            </w:tc>
            <w:tc>
              <w:tcPr>
                <w:tcW w:w="1985" w:type="dxa"/>
                <w:vMerge w:val="restart"/>
              </w:tcPr>
              <w:p w14:paraId="4598248C" w14:textId="77777777" w:rsidR="00B9319B" w:rsidRDefault="00B9319B" w:rsidP="00B9319B">
                <w:r>
                  <w:t>Expressive Arts is planned for through discrete and interdisciplinary learning opportunities.</w:t>
                </w:r>
              </w:p>
              <w:p w14:paraId="78BEEBB1" w14:textId="77777777" w:rsidR="00B9319B" w:rsidRDefault="00B9319B" w:rsidP="00B9319B"/>
              <w:p w14:paraId="4F64E787" w14:textId="77777777" w:rsidR="00B9319B" w:rsidRDefault="00B9319B" w:rsidP="00B9319B">
                <w:r>
                  <w:t xml:space="preserve">The </w:t>
                </w:r>
                <w:hyperlink r:id="rId138" w:history="1">
                  <w:r w:rsidRPr="00FA4669">
                    <w:rPr>
                      <w:rStyle w:val="Hyperlink"/>
                    </w:rPr>
                    <w:t>Highland Expressive Arts Progression materials</w:t>
                  </w:r>
                </w:hyperlink>
                <w:r>
                  <w:t xml:space="preserve"> will support progression.</w:t>
                </w:r>
              </w:p>
              <w:p w14:paraId="6D12F431" w14:textId="77777777" w:rsidR="00B9319B" w:rsidRDefault="00B9319B" w:rsidP="00B9319B"/>
              <w:p w14:paraId="0B2EE6F4" w14:textId="77777777" w:rsidR="00B9319B" w:rsidRDefault="00B9319B" w:rsidP="00B9319B">
                <w:r>
                  <w:t>Each school should map content coverage over the Levels to ensure progression.</w:t>
                </w:r>
              </w:p>
            </w:tc>
            <w:tc>
              <w:tcPr>
                <w:tcW w:w="2126" w:type="dxa"/>
                <w:vMerge w:val="restart"/>
              </w:tcPr>
              <w:p w14:paraId="215EC887" w14:textId="77777777" w:rsidR="00B9319B" w:rsidRDefault="00B9319B" w:rsidP="00B9319B">
                <w:r>
                  <w:t>Religious and Moral Education is planned for through discrete and interdisciplinary learning opportunities.</w:t>
                </w:r>
              </w:p>
              <w:p w14:paraId="4C3FAB20" w14:textId="77777777" w:rsidR="00B9319B" w:rsidRDefault="00B9319B" w:rsidP="00B9319B"/>
              <w:p w14:paraId="4194BA6D" w14:textId="77777777" w:rsidR="00B9319B" w:rsidRDefault="00B9319B" w:rsidP="00B9319B">
                <w:r>
                  <w:t xml:space="preserve">The </w:t>
                </w:r>
                <w:hyperlink r:id="rId139" w:history="1">
                  <w:r w:rsidRPr="00C42C73">
                    <w:rPr>
                      <w:rStyle w:val="Hyperlink"/>
                    </w:rPr>
                    <w:t>Highland Progression materials</w:t>
                  </w:r>
                </w:hyperlink>
                <w:r>
                  <w:t xml:space="preserve"> will support progression through:</w:t>
                </w:r>
              </w:p>
              <w:p w14:paraId="01C0AC3C" w14:textId="77777777" w:rsidR="00B9319B" w:rsidRDefault="00B9319B" w:rsidP="00B9319B">
                <w:pPr>
                  <w:pStyle w:val="ListParagraph"/>
                  <w:numPr>
                    <w:ilvl w:val="0"/>
                    <w:numId w:val="13"/>
                  </w:numPr>
                </w:pPr>
                <w:r>
                  <w:t>learning about religion and morality and</w:t>
                </w:r>
              </w:p>
              <w:p w14:paraId="579C3BF5" w14:textId="77777777" w:rsidR="00B9319B" w:rsidRDefault="00B9319B" w:rsidP="00B9319B">
                <w:pPr>
                  <w:pStyle w:val="ListParagraph"/>
                  <w:numPr>
                    <w:ilvl w:val="0"/>
                    <w:numId w:val="13"/>
                  </w:numPr>
                </w:pPr>
                <w:r>
                  <w:t>learning from religion and morality.</w:t>
                </w:r>
              </w:p>
              <w:p w14:paraId="1FB50EC2" w14:textId="77777777" w:rsidR="00B9319B" w:rsidRDefault="00B9319B" w:rsidP="00B9319B"/>
              <w:p w14:paraId="0003F069" w14:textId="77777777" w:rsidR="00B9319B" w:rsidRDefault="00B9319B" w:rsidP="00B9319B">
                <w:r>
                  <w:t>Each school should map content coverage over the Levels to ensure progression.</w:t>
                </w:r>
              </w:p>
            </w:tc>
            <w:tc>
              <w:tcPr>
                <w:tcW w:w="1843" w:type="dxa"/>
                <w:vMerge w:val="restart"/>
              </w:tcPr>
              <w:p w14:paraId="322AAE02" w14:textId="77777777" w:rsidR="00B9319B" w:rsidRDefault="00B9319B" w:rsidP="00B9319B">
                <w:pPr>
                  <w:tabs>
                    <w:tab w:val="left" w:pos="3734"/>
                  </w:tabs>
                </w:pPr>
                <w:r>
                  <w:t xml:space="preserve">Digital Technologies to enhance learning and Computing Science will primarily be planned for through the </w:t>
                </w:r>
                <w:hyperlink r:id="rId140" w:history="1">
                  <w:r w:rsidRPr="008F3C8E">
                    <w:rPr>
                      <w:rStyle w:val="Hyperlink"/>
                    </w:rPr>
                    <w:t>Digital Skills and Computing Science progression</w:t>
                  </w:r>
                </w:hyperlink>
              </w:p>
              <w:p w14:paraId="2A624F9B" w14:textId="77777777" w:rsidR="00B9319B" w:rsidRDefault="00B9319B" w:rsidP="00B9319B">
                <w:pPr>
                  <w:tabs>
                    <w:tab w:val="left" w:pos="3734"/>
                  </w:tabs>
                </w:pPr>
              </w:p>
              <w:p w14:paraId="1894BC8C" w14:textId="77777777" w:rsidR="00B9319B" w:rsidRDefault="00B9319B" w:rsidP="00B9319B"/>
            </w:tc>
            <w:tc>
              <w:tcPr>
                <w:tcW w:w="2693" w:type="dxa"/>
              </w:tcPr>
              <w:p w14:paraId="1D1210C7" w14:textId="77777777" w:rsidR="00B9319B" w:rsidRPr="00F278A0" w:rsidRDefault="00B9319B" w:rsidP="00B9319B">
                <w:pPr>
                  <w:jc w:val="center"/>
                  <w:rPr>
                    <w:b/>
                    <w:sz w:val="23"/>
                    <w:szCs w:val="23"/>
                  </w:rPr>
                </w:pPr>
                <w:r w:rsidRPr="00F278A0">
                  <w:rPr>
                    <w:b/>
                    <w:sz w:val="23"/>
                    <w:szCs w:val="23"/>
                  </w:rPr>
                  <w:t>Historical Context</w:t>
                </w:r>
              </w:p>
              <w:p w14:paraId="591A702E" w14:textId="77777777" w:rsidR="00B9319B" w:rsidRPr="00F278A0" w:rsidRDefault="00B9319B" w:rsidP="00B9319B">
                <w:pPr>
                  <w:jc w:val="center"/>
                  <w:rPr>
                    <w:b/>
                    <w:sz w:val="23"/>
                    <w:szCs w:val="23"/>
                  </w:rPr>
                </w:pPr>
                <w:r w:rsidRPr="00F278A0">
                  <w:rPr>
                    <w:sz w:val="23"/>
                    <w:szCs w:val="23"/>
                  </w:rPr>
                  <w:t>Social Studies</w:t>
                </w:r>
              </w:p>
            </w:tc>
          </w:tr>
          <w:tr w:rsidR="008B14E8" w14:paraId="2C9BC94D" w14:textId="77777777" w:rsidTr="008B14E8">
            <w:trPr>
              <w:trHeight w:val="831"/>
            </w:trPr>
            <w:tc>
              <w:tcPr>
                <w:tcW w:w="2518" w:type="dxa"/>
                <w:vMerge/>
                <w:shd w:val="clear" w:color="auto" w:fill="auto"/>
              </w:tcPr>
              <w:p w14:paraId="6BC4240B" w14:textId="77777777" w:rsidR="008B14E8" w:rsidRPr="00E36D30" w:rsidRDefault="008B14E8" w:rsidP="00A75FEB"/>
            </w:tc>
            <w:tc>
              <w:tcPr>
                <w:tcW w:w="2126" w:type="dxa"/>
                <w:vMerge/>
              </w:tcPr>
              <w:p w14:paraId="5EA7AFDB" w14:textId="77777777" w:rsidR="008B14E8" w:rsidRDefault="008B14E8" w:rsidP="00A75FEB"/>
            </w:tc>
            <w:tc>
              <w:tcPr>
                <w:tcW w:w="2410" w:type="dxa"/>
                <w:vMerge/>
              </w:tcPr>
              <w:p w14:paraId="62125A1F" w14:textId="77777777" w:rsidR="008B14E8" w:rsidRDefault="008B14E8" w:rsidP="00A75FEB"/>
            </w:tc>
            <w:tc>
              <w:tcPr>
                <w:tcW w:w="1985" w:type="dxa"/>
                <w:vMerge/>
              </w:tcPr>
              <w:p w14:paraId="751830DF" w14:textId="77777777" w:rsidR="008B14E8" w:rsidRDefault="008B14E8" w:rsidP="00A75FEB"/>
            </w:tc>
            <w:tc>
              <w:tcPr>
                <w:tcW w:w="2126" w:type="dxa"/>
                <w:vMerge/>
              </w:tcPr>
              <w:p w14:paraId="3C17E481" w14:textId="77777777" w:rsidR="008B14E8" w:rsidRDefault="008B14E8" w:rsidP="00A75FEB"/>
            </w:tc>
            <w:tc>
              <w:tcPr>
                <w:tcW w:w="1843" w:type="dxa"/>
                <w:vMerge/>
              </w:tcPr>
              <w:p w14:paraId="7BA60EB0" w14:textId="77777777" w:rsidR="008B14E8" w:rsidRDefault="008B14E8" w:rsidP="00A75FEB">
                <w:pPr>
                  <w:tabs>
                    <w:tab w:val="left" w:pos="3734"/>
                  </w:tabs>
                </w:pPr>
              </w:p>
            </w:tc>
            <w:tc>
              <w:tcPr>
                <w:tcW w:w="2693" w:type="dxa"/>
              </w:tcPr>
              <w:p w14:paraId="2C8E705F" w14:textId="77777777" w:rsidR="008B14E8" w:rsidRPr="00F278A0" w:rsidRDefault="008B14E8" w:rsidP="00A75FEB">
                <w:pPr>
                  <w:jc w:val="center"/>
                  <w:rPr>
                    <w:b/>
                    <w:sz w:val="23"/>
                    <w:szCs w:val="23"/>
                  </w:rPr>
                </w:pPr>
                <w:r w:rsidRPr="00F278A0">
                  <w:rPr>
                    <w:b/>
                    <w:sz w:val="23"/>
                    <w:szCs w:val="23"/>
                  </w:rPr>
                  <w:t>Environmental Tourism</w:t>
                </w:r>
              </w:p>
              <w:p w14:paraId="6F79BEDB" w14:textId="77777777" w:rsidR="008B14E8" w:rsidRPr="00F278A0" w:rsidRDefault="008B14E8" w:rsidP="00A75FEB">
                <w:pPr>
                  <w:jc w:val="center"/>
                  <w:rPr>
                    <w:b/>
                    <w:sz w:val="23"/>
                    <w:szCs w:val="23"/>
                  </w:rPr>
                </w:pPr>
                <w:r w:rsidRPr="00F278A0">
                  <w:rPr>
                    <w:sz w:val="23"/>
                    <w:szCs w:val="23"/>
                  </w:rPr>
                  <w:t>Social Studies/Sciences</w:t>
                </w:r>
              </w:p>
            </w:tc>
          </w:tr>
          <w:tr w:rsidR="008B14E8" w14:paraId="1F247AEA" w14:textId="77777777" w:rsidTr="008B14E8">
            <w:trPr>
              <w:trHeight w:val="843"/>
            </w:trPr>
            <w:tc>
              <w:tcPr>
                <w:tcW w:w="2518" w:type="dxa"/>
                <w:vMerge/>
                <w:shd w:val="clear" w:color="auto" w:fill="auto"/>
              </w:tcPr>
              <w:p w14:paraId="6F865E9E" w14:textId="77777777" w:rsidR="008B14E8" w:rsidRPr="00E36D30" w:rsidRDefault="008B14E8" w:rsidP="00A75FEB"/>
            </w:tc>
            <w:tc>
              <w:tcPr>
                <w:tcW w:w="2126" w:type="dxa"/>
                <w:vMerge/>
              </w:tcPr>
              <w:p w14:paraId="10E8D6D3" w14:textId="77777777" w:rsidR="008B14E8" w:rsidRDefault="008B14E8" w:rsidP="00A75FEB"/>
            </w:tc>
            <w:tc>
              <w:tcPr>
                <w:tcW w:w="2410" w:type="dxa"/>
                <w:vMerge/>
              </w:tcPr>
              <w:p w14:paraId="4F862735" w14:textId="77777777" w:rsidR="008B14E8" w:rsidRDefault="008B14E8" w:rsidP="00A75FEB"/>
            </w:tc>
            <w:tc>
              <w:tcPr>
                <w:tcW w:w="1985" w:type="dxa"/>
                <w:vMerge/>
              </w:tcPr>
              <w:p w14:paraId="689AEBD3" w14:textId="77777777" w:rsidR="008B14E8" w:rsidRDefault="008B14E8" w:rsidP="00A75FEB"/>
            </w:tc>
            <w:tc>
              <w:tcPr>
                <w:tcW w:w="2126" w:type="dxa"/>
                <w:vMerge/>
              </w:tcPr>
              <w:p w14:paraId="1A55FA1C" w14:textId="77777777" w:rsidR="008B14E8" w:rsidRDefault="008B14E8" w:rsidP="00A75FEB"/>
            </w:tc>
            <w:tc>
              <w:tcPr>
                <w:tcW w:w="1843" w:type="dxa"/>
                <w:vMerge/>
              </w:tcPr>
              <w:p w14:paraId="6F68D2B2" w14:textId="77777777" w:rsidR="008B14E8" w:rsidRDefault="008B14E8" w:rsidP="00A75FEB">
                <w:pPr>
                  <w:tabs>
                    <w:tab w:val="left" w:pos="3734"/>
                  </w:tabs>
                </w:pPr>
              </w:p>
            </w:tc>
            <w:tc>
              <w:tcPr>
                <w:tcW w:w="2693" w:type="dxa"/>
              </w:tcPr>
              <w:p w14:paraId="2367DE4B" w14:textId="77777777" w:rsidR="008B14E8" w:rsidRPr="00F278A0" w:rsidRDefault="008B14E8" w:rsidP="00A75FEB">
                <w:pPr>
                  <w:jc w:val="center"/>
                  <w:rPr>
                    <w:b/>
                    <w:sz w:val="23"/>
                    <w:szCs w:val="23"/>
                  </w:rPr>
                </w:pPr>
                <w:r w:rsidRPr="00F278A0">
                  <w:rPr>
                    <w:b/>
                    <w:sz w:val="23"/>
                    <w:szCs w:val="23"/>
                  </w:rPr>
                  <w:t>Parliamentary Election</w:t>
                </w:r>
              </w:p>
              <w:p w14:paraId="62C79ED0" w14:textId="77777777" w:rsidR="008B14E8" w:rsidRPr="00F278A0" w:rsidRDefault="008B14E8" w:rsidP="00A75FEB">
                <w:pPr>
                  <w:jc w:val="center"/>
                  <w:rPr>
                    <w:b/>
                    <w:sz w:val="23"/>
                    <w:szCs w:val="23"/>
                  </w:rPr>
                </w:pPr>
                <w:r w:rsidRPr="00F278A0">
                  <w:rPr>
                    <w:sz w:val="23"/>
                    <w:szCs w:val="23"/>
                  </w:rPr>
                  <w:t>Social Studies</w:t>
                </w:r>
              </w:p>
            </w:tc>
          </w:tr>
          <w:tr w:rsidR="008B14E8" w14:paraId="109331B3" w14:textId="77777777" w:rsidTr="008B14E8">
            <w:trPr>
              <w:trHeight w:val="2953"/>
            </w:trPr>
            <w:tc>
              <w:tcPr>
                <w:tcW w:w="2518" w:type="dxa"/>
                <w:vMerge/>
                <w:shd w:val="clear" w:color="auto" w:fill="auto"/>
              </w:tcPr>
              <w:p w14:paraId="558C2552" w14:textId="77777777" w:rsidR="008B14E8" w:rsidRPr="00E36D30" w:rsidRDefault="008B14E8" w:rsidP="00A75FEB"/>
            </w:tc>
            <w:tc>
              <w:tcPr>
                <w:tcW w:w="2126" w:type="dxa"/>
                <w:vMerge/>
              </w:tcPr>
              <w:p w14:paraId="7C808B1C" w14:textId="77777777" w:rsidR="008B14E8" w:rsidRDefault="008B14E8" w:rsidP="00A75FEB"/>
            </w:tc>
            <w:tc>
              <w:tcPr>
                <w:tcW w:w="2410" w:type="dxa"/>
                <w:vMerge/>
              </w:tcPr>
              <w:p w14:paraId="6A65A695" w14:textId="77777777" w:rsidR="008B14E8" w:rsidRDefault="008B14E8" w:rsidP="00A75FEB"/>
            </w:tc>
            <w:tc>
              <w:tcPr>
                <w:tcW w:w="1985" w:type="dxa"/>
                <w:vMerge/>
              </w:tcPr>
              <w:p w14:paraId="58B4943E" w14:textId="77777777" w:rsidR="008B14E8" w:rsidRDefault="008B14E8" w:rsidP="00A75FEB"/>
            </w:tc>
            <w:tc>
              <w:tcPr>
                <w:tcW w:w="2126" w:type="dxa"/>
                <w:vMerge/>
              </w:tcPr>
              <w:p w14:paraId="22A800DE" w14:textId="77777777" w:rsidR="008B14E8" w:rsidRDefault="008B14E8" w:rsidP="00A75FEB"/>
            </w:tc>
            <w:tc>
              <w:tcPr>
                <w:tcW w:w="1843" w:type="dxa"/>
                <w:vMerge/>
              </w:tcPr>
              <w:p w14:paraId="2235FF2B" w14:textId="77777777" w:rsidR="008B14E8" w:rsidRDefault="008B14E8" w:rsidP="00A75FEB">
                <w:pPr>
                  <w:tabs>
                    <w:tab w:val="left" w:pos="3734"/>
                  </w:tabs>
                </w:pPr>
              </w:p>
            </w:tc>
            <w:tc>
              <w:tcPr>
                <w:tcW w:w="2693" w:type="dxa"/>
              </w:tcPr>
              <w:p w14:paraId="0C8AE925" w14:textId="77777777" w:rsidR="008B14E8" w:rsidRPr="00F278A0" w:rsidRDefault="008B14E8" w:rsidP="00A75FEB">
                <w:pPr>
                  <w:jc w:val="center"/>
                  <w:rPr>
                    <w:b/>
                    <w:sz w:val="23"/>
                    <w:szCs w:val="23"/>
                  </w:rPr>
                </w:pPr>
                <w:r w:rsidRPr="00F278A0">
                  <w:rPr>
                    <w:b/>
                    <w:sz w:val="23"/>
                    <w:szCs w:val="23"/>
                  </w:rPr>
                  <w:t>Forces, Magnetism and Electricity</w:t>
                </w:r>
              </w:p>
              <w:p w14:paraId="481EDFB9" w14:textId="77777777" w:rsidR="008B14E8" w:rsidRPr="00F278A0" w:rsidRDefault="008B14E8" w:rsidP="00A75FEB">
                <w:pPr>
                  <w:jc w:val="center"/>
                  <w:rPr>
                    <w:b/>
                    <w:sz w:val="23"/>
                    <w:szCs w:val="23"/>
                  </w:rPr>
                </w:pPr>
                <w:r w:rsidRPr="00F278A0">
                  <w:rPr>
                    <w:sz w:val="23"/>
                    <w:szCs w:val="23"/>
                  </w:rPr>
                  <w:t>Sciences/ Technologies</w:t>
                </w:r>
              </w:p>
              <w:p w14:paraId="63798749" w14:textId="77777777" w:rsidR="008B14E8" w:rsidRDefault="008B14E8" w:rsidP="00A75FEB">
                <w:pPr>
                  <w:jc w:val="center"/>
                  <w:rPr>
                    <w:i/>
                    <w:szCs w:val="23"/>
                  </w:rPr>
                </w:pPr>
              </w:p>
              <w:p w14:paraId="4847D582" w14:textId="77777777" w:rsidR="008B14E8" w:rsidRPr="008B14E8" w:rsidRDefault="008B14E8" w:rsidP="00A75FEB">
                <w:pPr>
                  <w:jc w:val="center"/>
                  <w:rPr>
                    <w:i/>
                    <w:sz w:val="18"/>
                    <w:szCs w:val="18"/>
                  </w:rPr>
                </w:pPr>
                <w:r w:rsidRPr="008B14E8">
                  <w:rPr>
                    <w:i/>
                    <w:sz w:val="18"/>
                    <w:szCs w:val="18"/>
                  </w:rPr>
                  <w:t>* Within Learning Context embed one of the following Technology themes:</w:t>
                </w:r>
              </w:p>
              <w:p w14:paraId="06D6BBD7" w14:textId="77777777" w:rsidR="008B14E8" w:rsidRPr="008B14E8" w:rsidRDefault="008B14E8" w:rsidP="008B14E8">
                <w:pPr>
                  <w:pStyle w:val="ListParagraph"/>
                  <w:numPr>
                    <w:ilvl w:val="0"/>
                    <w:numId w:val="14"/>
                  </w:numPr>
                  <w:rPr>
                    <w:b/>
                    <w:sz w:val="18"/>
                    <w:szCs w:val="18"/>
                  </w:rPr>
                </w:pPr>
                <w:r w:rsidRPr="008B14E8">
                  <w:rPr>
                    <w:b/>
                    <w:sz w:val="18"/>
                    <w:szCs w:val="18"/>
                  </w:rPr>
                  <w:t>Electric Powered Vehicles</w:t>
                </w:r>
              </w:p>
              <w:p w14:paraId="76F0D1E3" w14:textId="77777777" w:rsidR="008B14E8" w:rsidRPr="008B14E8" w:rsidRDefault="008B14E8" w:rsidP="008B14E8">
                <w:pPr>
                  <w:pStyle w:val="ListParagraph"/>
                  <w:numPr>
                    <w:ilvl w:val="0"/>
                    <w:numId w:val="14"/>
                  </w:numPr>
                  <w:rPr>
                    <w:b/>
                    <w:sz w:val="18"/>
                    <w:szCs w:val="18"/>
                  </w:rPr>
                </w:pPr>
                <w:r w:rsidRPr="008B14E8">
                  <w:rPr>
                    <w:b/>
                    <w:sz w:val="18"/>
                    <w:szCs w:val="18"/>
                  </w:rPr>
                  <w:t>Fairground Rides</w:t>
                </w:r>
              </w:p>
              <w:p w14:paraId="0FB0E6CE" w14:textId="77777777" w:rsidR="008B14E8" w:rsidRPr="008B14E8" w:rsidRDefault="008B14E8" w:rsidP="008B14E8">
                <w:pPr>
                  <w:pStyle w:val="ListParagraph"/>
                  <w:numPr>
                    <w:ilvl w:val="0"/>
                    <w:numId w:val="14"/>
                  </w:numPr>
                  <w:rPr>
                    <w:b/>
                    <w:sz w:val="18"/>
                    <w:szCs w:val="18"/>
                  </w:rPr>
                </w:pPr>
                <w:r w:rsidRPr="008B14E8">
                  <w:rPr>
                    <w:b/>
                    <w:sz w:val="18"/>
                    <w:szCs w:val="18"/>
                  </w:rPr>
                  <w:t>Moving Toy Cam</w:t>
                </w:r>
              </w:p>
            </w:tc>
          </w:tr>
          <w:tr w:rsidR="008B14E8" w14:paraId="0ADD8A10" w14:textId="77777777" w:rsidTr="00A75FEB">
            <w:trPr>
              <w:trHeight w:val="1145"/>
            </w:trPr>
            <w:tc>
              <w:tcPr>
                <w:tcW w:w="2518" w:type="dxa"/>
                <w:vMerge/>
                <w:shd w:val="clear" w:color="auto" w:fill="auto"/>
              </w:tcPr>
              <w:p w14:paraId="79E650BA" w14:textId="77777777" w:rsidR="008B14E8" w:rsidRPr="00E36D30" w:rsidRDefault="008B14E8" w:rsidP="00A75FEB"/>
            </w:tc>
            <w:tc>
              <w:tcPr>
                <w:tcW w:w="2126" w:type="dxa"/>
                <w:vMerge/>
              </w:tcPr>
              <w:p w14:paraId="13B3F253" w14:textId="77777777" w:rsidR="008B14E8" w:rsidRDefault="008B14E8" w:rsidP="00A75FEB"/>
            </w:tc>
            <w:tc>
              <w:tcPr>
                <w:tcW w:w="2410" w:type="dxa"/>
                <w:vMerge/>
              </w:tcPr>
              <w:p w14:paraId="79640C47" w14:textId="77777777" w:rsidR="008B14E8" w:rsidRDefault="008B14E8" w:rsidP="00A75FEB"/>
            </w:tc>
            <w:tc>
              <w:tcPr>
                <w:tcW w:w="1985" w:type="dxa"/>
                <w:vMerge/>
              </w:tcPr>
              <w:p w14:paraId="0E37ED7E" w14:textId="77777777" w:rsidR="008B14E8" w:rsidRDefault="008B14E8" w:rsidP="00A75FEB"/>
            </w:tc>
            <w:tc>
              <w:tcPr>
                <w:tcW w:w="2126" w:type="dxa"/>
                <w:vMerge/>
              </w:tcPr>
              <w:p w14:paraId="129EAB41" w14:textId="77777777" w:rsidR="008B14E8" w:rsidRDefault="008B14E8" w:rsidP="00A75FEB"/>
            </w:tc>
            <w:tc>
              <w:tcPr>
                <w:tcW w:w="1843" w:type="dxa"/>
                <w:vMerge/>
              </w:tcPr>
              <w:p w14:paraId="6C1CA418" w14:textId="77777777" w:rsidR="008B14E8" w:rsidRDefault="008B14E8" w:rsidP="00A75FEB">
                <w:pPr>
                  <w:tabs>
                    <w:tab w:val="left" w:pos="3734"/>
                  </w:tabs>
                </w:pPr>
              </w:p>
            </w:tc>
            <w:tc>
              <w:tcPr>
                <w:tcW w:w="2693" w:type="dxa"/>
              </w:tcPr>
              <w:p w14:paraId="21D01180" w14:textId="77777777" w:rsidR="008B14E8" w:rsidRPr="00F278A0" w:rsidRDefault="008B14E8" w:rsidP="00A75FEB">
                <w:pPr>
                  <w:jc w:val="center"/>
                  <w:rPr>
                    <w:b/>
                    <w:sz w:val="23"/>
                    <w:szCs w:val="23"/>
                  </w:rPr>
                </w:pPr>
                <w:r w:rsidRPr="00F278A0">
                  <w:rPr>
                    <w:b/>
                    <w:sz w:val="23"/>
                    <w:szCs w:val="23"/>
                  </w:rPr>
                  <w:t>The Human Body</w:t>
                </w:r>
              </w:p>
              <w:p w14:paraId="463C1AD0" w14:textId="77777777" w:rsidR="008B14E8" w:rsidRPr="00F278A0" w:rsidRDefault="008B14E8" w:rsidP="00A75FEB">
                <w:pPr>
                  <w:jc w:val="center"/>
                  <w:rPr>
                    <w:b/>
                    <w:sz w:val="23"/>
                    <w:szCs w:val="23"/>
                  </w:rPr>
                </w:pPr>
                <w:r w:rsidRPr="00F278A0">
                  <w:rPr>
                    <w:sz w:val="23"/>
                    <w:szCs w:val="23"/>
                  </w:rPr>
                  <w:t>Sciences</w:t>
                </w:r>
              </w:p>
            </w:tc>
          </w:tr>
        </w:tbl>
        <w:p w14:paraId="70063BE3" w14:textId="77777777" w:rsidR="00B87EE2" w:rsidRDefault="00A91115" w:rsidP="00366371">
          <w:pPr>
            <w:spacing w:after="0"/>
          </w:pPr>
        </w:p>
      </w:sdtContent>
    </w:sdt>
    <w:p w14:paraId="3A345685" w14:textId="77777777" w:rsidR="00366371" w:rsidRPr="008B14E8" w:rsidRDefault="00366371" w:rsidP="00366371">
      <w:pPr>
        <w:spacing w:after="0"/>
      </w:pPr>
      <w:r>
        <w:rPr>
          <w:b/>
          <w:sz w:val="28"/>
        </w:rPr>
        <w:t>To support planning across the curriculum in discreet learning opportunities and interdisciplinary learning contexts:</w:t>
      </w:r>
    </w:p>
    <w:tbl>
      <w:tblPr>
        <w:tblStyle w:val="TableGrid"/>
        <w:tblW w:w="15701" w:type="dxa"/>
        <w:tblLayout w:type="fixed"/>
        <w:tblLook w:val="04A0" w:firstRow="1" w:lastRow="0" w:firstColumn="1" w:lastColumn="0" w:noHBand="0" w:noVBand="1"/>
      </w:tblPr>
      <w:tblGrid>
        <w:gridCol w:w="2518"/>
        <w:gridCol w:w="2126"/>
        <w:gridCol w:w="2410"/>
        <w:gridCol w:w="1985"/>
        <w:gridCol w:w="2126"/>
        <w:gridCol w:w="1843"/>
        <w:gridCol w:w="2693"/>
      </w:tblGrid>
      <w:tr w:rsidR="00366371" w:rsidRPr="00993A7D" w14:paraId="27190AD9" w14:textId="77777777" w:rsidTr="00A75FEB">
        <w:tc>
          <w:tcPr>
            <w:tcW w:w="15701" w:type="dxa"/>
            <w:gridSpan w:val="7"/>
            <w:shd w:val="clear" w:color="auto" w:fill="B2A1C7" w:themeFill="accent4" w:themeFillTint="99"/>
          </w:tcPr>
          <w:p w14:paraId="04E80B41" w14:textId="77777777" w:rsidR="00D63A04" w:rsidRDefault="00D63A04" w:rsidP="00D63A04">
            <w:pPr>
              <w:jc w:val="center"/>
              <w:rPr>
                <w:b/>
                <w:sz w:val="36"/>
              </w:rPr>
            </w:pPr>
            <w:r>
              <w:rPr>
                <w:b/>
                <w:sz w:val="36"/>
              </w:rPr>
              <w:t>Year Plan</w:t>
            </w:r>
          </w:p>
          <w:p w14:paraId="55047568" w14:textId="77777777" w:rsidR="00366371" w:rsidRPr="00993A7D" w:rsidRDefault="00366371" w:rsidP="00366371">
            <w:pPr>
              <w:jc w:val="center"/>
              <w:rPr>
                <w:b/>
              </w:rPr>
            </w:pPr>
            <w:r>
              <w:rPr>
                <w:b/>
                <w:sz w:val="36"/>
              </w:rPr>
              <w:t>Second</w:t>
            </w:r>
            <w:r w:rsidRPr="00993A7D">
              <w:rPr>
                <w:b/>
                <w:sz w:val="36"/>
              </w:rPr>
              <w:t xml:space="preserve"> Level – Year </w:t>
            </w:r>
            <w:r>
              <w:rPr>
                <w:b/>
                <w:sz w:val="36"/>
              </w:rPr>
              <w:t>Three</w:t>
            </w:r>
          </w:p>
        </w:tc>
      </w:tr>
      <w:tr w:rsidR="00D15E27" w:rsidRPr="00993A7D" w14:paraId="10622461" w14:textId="77777777" w:rsidTr="00A75FEB">
        <w:tc>
          <w:tcPr>
            <w:tcW w:w="2518" w:type="dxa"/>
            <w:shd w:val="clear" w:color="auto" w:fill="E5DFEC" w:themeFill="accent4" w:themeFillTint="33"/>
          </w:tcPr>
          <w:p w14:paraId="06C1E82C" w14:textId="77777777" w:rsidR="00D15E27" w:rsidRPr="00993A7D" w:rsidRDefault="00D15E27" w:rsidP="00D15E27">
            <w:pPr>
              <w:jc w:val="center"/>
              <w:rPr>
                <w:b/>
                <w:sz w:val="24"/>
              </w:rPr>
            </w:pPr>
            <w:r w:rsidRPr="00993A7D">
              <w:rPr>
                <w:b/>
                <w:sz w:val="24"/>
              </w:rPr>
              <w:t>Languages</w:t>
            </w:r>
          </w:p>
        </w:tc>
        <w:tc>
          <w:tcPr>
            <w:tcW w:w="2126" w:type="dxa"/>
            <w:shd w:val="clear" w:color="auto" w:fill="E5DFEC" w:themeFill="accent4" w:themeFillTint="33"/>
          </w:tcPr>
          <w:p w14:paraId="57F4A272" w14:textId="77777777" w:rsidR="00D15E27" w:rsidRPr="00993A7D" w:rsidRDefault="00D15E27" w:rsidP="00D15E27">
            <w:pPr>
              <w:jc w:val="center"/>
              <w:rPr>
                <w:b/>
                <w:sz w:val="24"/>
              </w:rPr>
            </w:pPr>
            <w:r w:rsidRPr="00993A7D">
              <w:rPr>
                <w:b/>
                <w:sz w:val="24"/>
              </w:rPr>
              <w:t>Numeracy and Mathematics</w:t>
            </w:r>
          </w:p>
        </w:tc>
        <w:tc>
          <w:tcPr>
            <w:tcW w:w="2410" w:type="dxa"/>
            <w:shd w:val="clear" w:color="auto" w:fill="E5DFEC" w:themeFill="accent4" w:themeFillTint="33"/>
          </w:tcPr>
          <w:p w14:paraId="5F08CDAC" w14:textId="77777777" w:rsidR="00D15E27" w:rsidRPr="00993A7D" w:rsidRDefault="00D15E27" w:rsidP="00D15E27">
            <w:pPr>
              <w:jc w:val="center"/>
              <w:rPr>
                <w:b/>
                <w:sz w:val="24"/>
              </w:rPr>
            </w:pPr>
            <w:r w:rsidRPr="00993A7D">
              <w:rPr>
                <w:b/>
                <w:sz w:val="24"/>
              </w:rPr>
              <w:t>Health and Wellbeing</w:t>
            </w:r>
          </w:p>
        </w:tc>
        <w:tc>
          <w:tcPr>
            <w:tcW w:w="1985" w:type="dxa"/>
            <w:shd w:val="clear" w:color="auto" w:fill="E5DFEC" w:themeFill="accent4" w:themeFillTint="33"/>
          </w:tcPr>
          <w:p w14:paraId="6FC72CA7" w14:textId="77777777" w:rsidR="00D15E27" w:rsidRPr="00993A7D" w:rsidRDefault="00D15E27" w:rsidP="00D15E27">
            <w:pPr>
              <w:jc w:val="center"/>
              <w:rPr>
                <w:b/>
                <w:sz w:val="24"/>
              </w:rPr>
            </w:pPr>
            <w:r w:rsidRPr="00993A7D">
              <w:rPr>
                <w:b/>
                <w:sz w:val="24"/>
              </w:rPr>
              <w:t>Expressive Arts</w:t>
            </w:r>
          </w:p>
        </w:tc>
        <w:tc>
          <w:tcPr>
            <w:tcW w:w="2126" w:type="dxa"/>
            <w:shd w:val="clear" w:color="auto" w:fill="E5DFEC" w:themeFill="accent4" w:themeFillTint="33"/>
          </w:tcPr>
          <w:p w14:paraId="4708F575" w14:textId="77777777" w:rsidR="00D15E27" w:rsidRPr="00993A7D" w:rsidRDefault="00D15E27" w:rsidP="00D15E27">
            <w:pPr>
              <w:jc w:val="center"/>
              <w:rPr>
                <w:b/>
                <w:sz w:val="24"/>
              </w:rPr>
            </w:pPr>
            <w:r w:rsidRPr="00993A7D">
              <w:rPr>
                <w:b/>
                <w:sz w:val="24"/>
              </w:rPr>
              <w:t>Religious and Moral Education</w:t>
            </w:r>
          </w:p>
        </w:tc>
        <w:tc>
          <w:tcPr>
            <w:tcW w:w="1843" w:type="dxa"/>
            <w:shd w:val="clear" w:color="auto" w:fill="E5DFEC" w:themeFill="accent4" w:themeFillTint="33"/>
          </w:tcPr>
          <w:p w14:paraId="3DBD6DD5" w14:textId="77777777" w:rsidR="00D15E27" w:rsidRDefault="00D15E27" w:rsidP="00D15E27">
            <w:pPr>
              <w:jc w:val="center"/>
              <w:rPr>
                <w:b/>
                <w:sz w:val="24"/>
              </w:rPr>
            </w:pPr>
            <w:r>
              <w:rPr>
                <w:b/>
                <w:sz w:val="24"/>
              </w:rPr>
              <w:t xml:space="preserve">Digital </w:t>
            </w:r>
          </w:p>
          <w:p w14:paraId="272B6689" w14:textId="77777777" w:rsidR="00D15E27" w:rsidRPr="00993A7D" w:rsidRDefault="00D15E27" w:rsidP="00D15E27">
            <w:pPr>
              <w:jc w:val="center"/>
              <w:rPr>
                <w:b/>
                <w:sz w:val="24"/>
              </w:rPr>
            </w:pPr>
            <w:r>
              <w:rPr>
                <w:b/>
                <w:sz w:val="24"/>
              </w:rPr>
              <w:t>Technologies</w:t>
            </w:r>
          </w:p>
        </w:tc>
        <w:tc>
          <w:tcPr>
            <w:tcW w:w="2693" w:type="dxa"/>
            <w:shd w:val="clear" w:color="auto" w:fill="E5DFEC" w:themeFill="accent4" w:themeFillTint="33"/>
          </w:tcPr>
          <w:p w14:paraId="47096DA9" w14:textId="77777777" w:rsidR="00241B06" w:rsidRPr="000F473F" w:rsidRDefault="00A91115" w:rsidP="00241B06">
            <w:pPr>
              <w:jc w:val="center"/>
              <w:rPr>
                <w:b/>
                <w:sz w:val="24"/>
                <w:szCs w:val="24"/>
              </w:rPr>
            </w:pPr>
            <w:hyperlink r:id="rId141" w:history="1">
              <w:r w:rsidR="00241B06" w:rsidRPr="000F473F">
                <w:rPr>
                  <w:rStyle w:val="Hyperlink"/>
                  <w:b/>
                  <w:sz w:val="24"/>
                  <w:szCs w:val="24"/>
                </w:rPr>
                <w:t>Social Studies</w:t>
              </w:r>
            </w:hyperlink>
            <w:r w:rsidR="00241B06" w:rsidRPr="000F473F">
              <w:rPr>
                <w:b/>
                <w:sz w:val="24"/>
                <w:szCs w:val="24"/>
              </w:rPr>
              <w:t xml:space="preserve"> </w:t>
            </w:r>
          </w:p>
          <w:p w14:paraId="4FC0C8B5" w14:textId="77777777" w:rsidR="00241B06" w:rsidRPr="000F473F" w:rsidRDefault="00241B06" w:rsidP="00241B06">
            <w:pPr>
              <w:jc w:val="center"/>
              <w:rPr>
                <w:rStyle w:val="Hyperlink"/>
                <w:b/>
                <w:sz w:val="24"/>
                <w:szCs w:val="24"/>
              </w:rPr>
            </w:pPr>
            <w:r w:rsidRPr="000F473F">
              <w:rPr>
                <w:b/>
                <w:sz w:val="24"/>
                <w:szCs w:val="24"/>
              </w:rPr>
              <w:fldChar w:fldCharType="begin"/>
            </w:r>
            <w:r>
              <w:rPr>
                <w:b/>
                <w:sz w:val="24"/>
                <w:szCs w:val="24"/>
              </w:rPr>
              <w:instrText>HYPERLINK "../../../../../../../KEISSP~1/STAFFS~1/STAFFY~1/KEISSP~2/LEARNI~1/2732D~1.2CU/CURRIC~1/CURICU~1/POSSIB~2.DOC"</w:instrText>
            </w:r>
            <w:r w:rsidRPr="000F473F">
              <w:rPr>
                <w:b/>
                <w:sz w:val="24"/>
                <w:szCs w:val="24"/>
              </w:rPr>
              <w:fldChar w:fldCharType="separate"/>
            </w:r>
            <w:r w:rsidRPr="000F473F">
              <w:rPr>
                <w:rStyle w:val="Hyperlink"/>
                <w:b/>
                <w:sz w:val="24"/>
                <w:szCs w:val="24"/>
              </w:rPr>
              <w:t>Sciences</w:t>
            </w:r>
          </w:p>
          <w:p w14:paraId="31E09934" w14:textId="77777777" w:rsidR="00D15E27" w:rsidRPr="00993A7D" w:rsidRDefault="00241B06" w:rsidP="00241B06">
            <w:pPr>
              <w:jc w:val="center"/>
              <w:rPr>
                <w:b/>
                <w:sz w:val="24"/>
              </w:rPr>
            </w:pPr>
            <w:r w:rsidRPr="000F473F">
              <w:rPr>
                <w:b/>
                <w:sz w:val="24"/>
                <w:szCs w:val="24"/>
              </w:rPr>
              <w:fldChar w:fldCharType="end"/>
            </w:r>
            <w:hyperlink r:id="rId142" w:history="1">
              <w:r w:rsidRPr="000F473F">
                <w:rPr>
                  <w:rStyle w:val="Hyperlink"/>
                  <w:b/>
                  <w:sz w:val="24"/>
                  <w:szCs w:val="24"/>
                </w:rPr>
                <w:t>Technologies</w:t>
              </w:r>
            </w:hyperlink>
          </w:p>
        </w:tc>
      </w:tr>
      <w:tr w:rsidR="00B9319B" w14:paraId="4C6E982B" w14:textId="77777777" w:rsidTr="003D18CB">
        <w:trPr>
          <w:trHeight w:val="1374"/>
        </w:trPr>
        <w:tc>
          <w:tcPr>
            <w:tcW w:w="2518" w:type="dxa"/>
            <w:vMerge w:val="restart"/>
            <w:shd w:val="clear" w:color="auto" w:fill="auto"/>
          </w:tcPr>
          <w:p w14:paraId="201A5177" w14:textId="77777777" w:rsidR="00B9319B" w:rsidRPr="00B87EE2" w:rsidRDefault="00B9319B" w:rsidP="00B9319B">
            <w:pPr>
              <w:rPr>
                <w:color w:val="333333"/>
                <w:sz w:val="20"/>
                <w:shd w:val="clear" w:color="auto" w:fill="FFFFFF"/>
              </w:rPr>
            </w:pPr>
            <w:r w:rsidRPr="00B87EE2">
              <w:rPr>
                <w:sz w:val="20"/>
              </w:rPr>
              <w:t xml:space="preserve">Literacy and English/ Literacy and </w:t>
            </w:r>
            <w:proofErr w:type="spellStart"/>
            <w:r w:rsidRPr="00B87EE2">
              <w:rPr>
                <w:color w:val="333333"/>
                <w:sz w:val="20"/>
                <w:shd w:val="clear" w:color="auto" w:fill="FFFFFF"/>
              </w:rPr>
              <w:t>Gàidhlig</w:t>
            </w:r>
            <w:proofErr w:type="spellEnd"/>
            <w:r w:rsidRPr="00B87EE2">
              <w:rPr>
                <w:color w:val="333333"/>
                <w:sz w:val="20"/>
                <w:shd w:val="clear" w:color="auto" w:fill="FFFFFF"/>
              </w:rPr>
              <w:t xml:space="preserve"> is planned for and delivered through:</w:t>
            </w:r>
          </w:p>
          <w:p w14:paraId="2CB40CDC" w14:textId="77777777" w:rsidR="00B9319B" w:rsidRPr="00B87EE2" w:rsidRDefault="00B9319B" w:rsidP="00B9319B">
            <w:pPr>
              <w:pStyle w:val="ListParagraph"/>
              <w:numPr>
                <w:ilvl w:val="0"/>
                <w:numId w:val="1"/>
              </w:numPr>
              <w:rPr>
                <w:color w:val="333333"/>
                <w:sz w:val="20"/>
                <w:shd w:val="clear" w:color="auto" w:fill="FFFFFF"/>
              </w:rPr>
            </w:pPr>
            <w:r w:rsidRPr="00B87EE2">
              <w:rPr>
                <w:color w:val="333333"/>
                <w:sz w:val="20"/>
                <w:shd w:val="clear" w:color="auto" w:fill="FFFFFF"/>
              </w:rPr>
              <w:t>discrete learning opportunities</w:t>
            </w:r>
          </w:p>
          <w:p w14:paraId="125E2A78" w14:textId="77777777" w:rsidR="00B9319B" w:rsidRPr="00B87EE2" w:rsidRDefault="00B9319B" w:rsidP="00B9319B">
            <w:pPr>
              <w:pStyle w:val="ListParagraph"/>
              <w:numPr>
                <w:ilvl w:val="0"/>
                <w:numId w:val="1"/>
              </w:numPr>
              <w:rPr>
                <w:color w:val="333333"/>
                <w:sz w:val="20"/>
                <w:shd w:val="clear" w:color="auto" w:fill="FFFFFF"/>
              </w:rPr>
            </w:pPr>
            <w:r w:rsidRPr="00B87EE2">
              <w:rPr>
                <w:color w:val="333333"/>
                <w:sz w:val="20"/>
                <w:shd w:val="clear" w:color="auto" w:fill="FFFFFF"/>
              </w:rPr>
              <w:t>interdisciplinary learning contexts</w:t>
            </w:r>
          </w:p>
          <w:p w14:paraId="418FE934" w14:textId="77777777" w:rsidR="00B9319B" w:rsidRPr="00B87EE2" w:rsidRDefault="00B9319B" w:rsidP="00B9319B">
            <w:pPr>
              <w:rPr>
                <w:color w:val="333333"/>
                <w:sz w:val="20"/>
                <w:shd w:val="clear" w:color="auto" w:fill="FFFFFF"/>
              </w:rPr>
            </w:pPr>
          </w:p>
          <w:p w14:paraId="48F23ECA" w14:textId="77777777" w:rsidR="00B9319B" w:rsidRPr="00B87EE2" w:rsidRDefault="00A91115" w:rsidP="00B9319B">
            <w:pPr>
              <w:rPr>
                <w:color w:val="333333"/>
                <w:sz w:val="20"/>
                <w:shd w:val="clear" w:color="auto" w:fill="FFFFFF"/>
              </w:rPr>
            </w:pPr>
            <w:hyperlink r:id="rId143" w:history="1">
              <w:r w:rsidR="00B9319B" w:rsidRPr="00B87EE2">
                <w:rPr>
                  <w:rStyle w:val="Hyperlink"/>
                  <w:sz w:val="20"/>
                  <w:shd w:val="clear" w:color="auto" w:fill="FFFFFF"/>
                </w:rPr>
                <w:t>The Highland Literacy Progression Framework</w:t>
              </w:r>
            </w:hyperlink>
            <w:r w:rsidR="00B9319B" w:rsidRPr="00B87EE2">
              <w:rPr>
                <w:color w:val="333333"/>
                <w:sz w:val="20"/>
                <w:shd w:val="clear" w:color="auto" w:fill="FFFFFF"/>
              </w:rPr>
              <w:t xml:space="preserve"> is used to support Learning and Teaching.</w:t>
            </w:r>
          </w:p>
          <w:p w14:paraId="105FAF7E" w14:textId="77777777" w:rsidR="00B9319B" w:rsidRPr="00B87EE2" w:rsidRDefault="00B9319B" w:rsidP="00B9319B">
            <w:pPr>
              <w:rPr>
                <w:color w:val="333333"/>
                <w:sz w:val="20"/>
                <w:shd w:val="clear" w:color="auto" w:fill="FFFFFF"/>
              </w:rPr>
            </w:pPr>
          </w:p>
          <w:p w14:paraId="41DC1BA9" w14:textId="77777777" w:rsidR="00B87EE2" w:rsidRDefault="00A91115" w:rsidP="00B9319B">
            <w:pPr>
              <w:rPr>
                <w:rStyle w:val="Hyperlink"/>
                <w:sz w:val="20"/>
                <w:shd w:val="clear" w:color="auto" w:fill="FFFFFF"/>
              </w:rPr>
            </w:pPr>
            <w:hyperlink r:id="rId144" w:history="1">
              <w:r w:rsidR="00B9319B" w:rsidRPr="00B87EE2">
                <w:rPr>
                  <w:rStyle w:val="Hyperlink"/>
                  <w:sz w:val="20"/>
                  <w:shd w:val="clear" w:color="auto" w:fill="FFFFFF"/>
                </w:rPr>
                <w:t>HLP</w:t>
              </w:r>
            </w:hyperlink>
          </w:p>
          <w:p w14:paraId="341E06A6" w14:textId="77777777" w:rsidR="007350A6" w:rsidRDefault="007350A6" w:rsidP="00B9319B">
            <w:pPr>
              <w:rPr>
                <w:rStyle w:val="Hyperlink"/>
                <w:sz w:val="20"/>
                <w:shd w:val="clear" w:color="auto" w:fill="FFFFFF"/>
              </w:rPr>
            </w:pPr>
          </w:p>
          <w:p w14:paraId="7EF1E97D" w14:textId="77777777" w:rsidR="007350A6" w:rsidRPr="007350A6" w:rsidRDefault="00A91115" w:rsidP="00B9319B">
            <w:pPr>
              <w:rPr>
                <w:rStyle w:val="Hyperlink"/>
                <w:rFonts w:cstheme="minorHAnsi"/>
                <w:color w:val="333333"/>
                <w:sz w:val="20"/>
                <w:u w:val="none"/>
                <w:shd w:val="clear" w:color="auto" w:fill="FFFFFF"/>
              </w:rPr>
            </w:pPr>
            <w:hyperlink r:id="rId145" w:history="1">
              <w:r w:rsidR="007350A6" w:rsidRPr="007350A6">
                <w:rPr>
                  <w:rStyle w:val="Hyperlink"/>
                  <w:rFonts w:cstheme="minorHAnsi"/>
                  <w:sz w:val="20"/>
                  <w:shd w:val="clear" w:color="auto" w:fill="FFFFFF"/>
                </w:rPr>
                <w:t>Punctuation and Grammar</w:t>
              </w:r>
            </w:hyperlink>
          </w:p>
          <w:p w14:paraId="219762CA" w14:textId="77777777" w:rsidR="007350A6" w:rsidRPr="00B87EE2" w:rsidRDefault="007350A6" w:rsidP="00B9319B">
            <w:pPr>
              <w:rPr>
                <w:rStyle w:val="Hyperlink"/>
                <w:sz w:val="20"/>
                <w:shd w:val="clear" w:color="auto" w:fill="FFFFFF"/>
              </w:rPr>
            </w:pPr>
          </w:p>
          <w:p w14:paraId="47B594F5" w14:textId="77777777" w:rsidR="00B87EE2" w:rsidRPr="00B87EE2" w:rsidRDefault="00A91115" w:rsidP="00B87EE2">
            <w:pPr>
              <w:rPr>
                <w:color w:val="333333"/>
                <w:sz w:val="20"/>
                <w:shd w:val="clear" w:color="auto" w:fill="FFFFFF"/>
              </w:rPr>
            </w:pPr>
            <w:hyperlink r:id="rId146" w:history="1">
              <w:r w:rsidR="00B87EE2" w:rsidRPr="00B87EE2">
                <w:rPr>
                  <w:rStyle w:val="Hyperlink"/>
                  <w:sz w:val="20"/>
                  <w:shd w:val="clear" w:color="auto" w:fill="FFFFFF"/>
                </w:rPr>
                <w:t>Tools for Handwriting</w:t>
              </w:r>
            </w:hyperlink>
          </w:p>
          <w:p w14:paraId="1C204FFA" w14:textId="77777777" w:rsidR="00B9319B" w:rsidRPr="00B87EE2" w:rsidRDefault="00B9319B" w:rsidP="00B9319B">
            <w:pPr>
              <w:rPr>
                <w:color w:val="333333"/>
                <w:sz w:val="20"/>
                <w:shd w:val="clear" w:color="auto" w:fill="FFFFFF"/>
              </w:rPr>
            </w:pPr>
          </w:p>
          <w:p w14:paraId="1EA8DC8D" w14:textId="77777777" w:rsidR="00B9319B" w:rsidRPr="00B87EE2" w:rsidRDefault="00B9319B" w:rsidP="00B9319B">
            <w:pPr>
              <w:rPr>
                <w:color w:val="333333"/>
                <w:sz w:val="20"/>
                <w:shd w:val="clear" w:color="auto" w:fill="FFFFFF"/>
              </w:rPr>
            </w:pPr>
            <w:r w:rsidRPr="00B87EE2">
              <w:rPr>
                <w:color w:val="333333"/>
                <w:sz w:val="20"/>
                <w:shd w:val="clear" w:color="auto" w:fill="FFFFFF"/>
              </w:rPr>
              <w:t xml:space="preserve">Modern Languages, through </w:t>
            </w:r>
            <w:hyperlink r:id="rId147" w:history="1">
              <w:r w:rsidRPr="00B87EE2">
                <w:rPr>
                  <w:rStyle w:val="Hyperlink"/>
                  <w:sz w:val="20"/>
                  <w:shd w:val="clear" w:color="auto" w:fill="FFFFFF"/>
                </w:rPr>
                <w:t>1 + 2</w:t>
              </w:r>
            </w:hyperlink>
            <w:r w:rsidRPr="00B87EE2">
              <w:rPr>
                <w:color w:val="333333"/>
                <w:sz w:val="20"/>
                <w:shd w:val="clear" w:color="auto" w:fill="FFFFFF"/>
              </w:rPr>
              <w:t>, is planned for and delivered through the curriculum.</w:t>
            </w:r>
          </w:p>
          <w:p w14:paraId="4F21BF93" w14:textId="77777777" w:rsidR="00B9319B" w:rsidRPr="00B87EE2" w:rsidRDefault="00B9319B" w:rsidP="00B9319B">
            <w:pPr>
              <w:rPr>
                <w:color w:val="333333"/>
                <w:sz w:val="20"/>
                <w:shd w:val="clear" w:color="auto" w:fill="FFFFFF"/>
              </w:rPr>
            </w:pPr>
          </w:p>
          <w:p w14:paraId="5CBF46A3" w14:textId="77777777" w:rsidR="00B9319B" w:rsidRPr="007350A6" w:rsidRDefault="00B9319B" w:rsidP="00B9319B">
            <w:pPr>
              <w:rPr>
                <w:color w:val="333333"/>
                <w:shd w:val="clear" w:color="auto" w:fill="FFFFFF"/>
              </w:rPr>
            </w:pPr>
            <w:r w:rsidRPr="00B87EE2">
              <w:rPr>
                <w:color w:val="333333"/>
                <w:sz w:val="20"/>
                <w:shd w:val="clear" w:color="auto" w:fill="FFFFFF"/>
              </w:rPr>
              <w:t xml:space="preserve">The </w:t>
            </w:r>
            <w:hyperlink r:id="rId148" w:history="1">
              <w:r w:rsidRPr="00B87EE2">
                <w:rPr>
                  <w:rStyle w:val="Hyperlink"/>
                  <w:sz w:val="20"/>
                  <w:shd w:val="clear" w:color="auto" w:fill="FFFFFF"/>
                </w:rPr>
                <w:t>Power Language Platform</w:t>
              </w:r>
            </w:hyperlink>
            <w:r w:rsidRPr="00B87EE2">
              <w:rPr>
                <w:color w:val="333333"/>
                <w:sz w:val="20"/>
                <w:shd w:val="clear" w:color="auto" w:fill="FFFFFF"/>
              </w:rPr>
              <w:t xml:space="preserve"> and </w:t>
            </w:r>
            <w:hyperlink r:id="rId149" w:history="1">
              <w:r w:rsidRPr="00B87EE2">
                <w:rPr>
                  <w:rStyle w:val="Hyperlink"/>
                  <w:sz w:val="20"/>
                  <w:shd w:val="clear" w:color="auto" w:fill="FFFFFF"/>
                </w:rPr>
                <w:t>Go Gaelic</w:t>
              </w:r>
            </w:hyperlink>
            <w:r w:rsidRPr="00B87EE2">
              <w:rPr>
                <w:color w:val="333333"/>
                <w:sz w:val="20"/>
                <w:shd w:val="clear" w:color="auto" w:fill="FFFFFF"/>
              </w:rPr>
              <w:t xml:space="preserve"> are used to support learning and teaching.</w:t>
            </w:r>
          </w:p>
        </w:tc>
        <w:tc>
          <w:tcPr>
            <w:tcW w:w="2126" w:type="dxa"/>
            <w:vMerge w:val="restart"/>
          </w:tcPr>
          <w:p w14:paraId="3105CC0F" w14:textId="77777777" w:rsidR="00B9319B" w:rsidRDefault="00B9319B" w:rsidP="00B9319B">
            <w:r>
              <w:t>Numeracy and Mathematics is planned for through:</w:t>
            </w:r>
          </w:p>
          <w:p w14:paraId="4672240E" w14:textId="77777777" w:rsidR="00B9319B" w:rsidRDefault="00B9319B" w:rsidP="00B9319B">
            <w:pPr>
              <w:pStyle w:val="ListParagraph"/>
              <w:numPr>
                <w:ilvl w:val="0"/>
                <w:numId w:val="2"/>
              </w:numPr>
            </w:pPr>
            <w:r>
              <w:t>discrete learning opportunities</w:t>
            </w:r>
          </w:p>
          <w:p w14:paraId="23DE074D" w14:textId="77777777" w:rsidR="00B9319B" w:rsidRDefault="00B9319B" w:rsidP="00B9319B">
            <w:pPr>
              <w:pStyle w:val="ListParagraph"/>
              <w:numPr>
                <w:ilvl w:val="0"/>
                <w:numId w:val="2"/>
              </w:numPr>
            </w:pPr>
            <w:r>
              <w:t>interdisciplinary learning contexts</w:t>
            </w:r>
          </w:p>
          <w:p w14:paraId="17CAE320" w14:textId="77777777" w:rsidR="00B9319B" w:rsidRDefault="00B9319B" w:rsidP="00B9319B"/>
          <w:p w14:paraId="5D780768" w14:textId="77777777" w:rsidR="00B9319B" w:rsidRDefault="00B9319B" w:rsidP="00B9319B">
            <w:r>
              <w:t xml:space="preserve">The </w:t>
            </w:r>
            <w:hyperlink r:id="rId150" w:history="1">
              <w:r w:rsidRPr="00C42C73">
                <w:rPr>
                  <w:rStyle w:val="Hyperlink"/>
                </w:rPr>
                <w:t>Highland Numeracy Progression</w:t>
              </w:r>
            </w:hyperlink>
            <w:r>
              <w:t xml:space="preserve"> is available to support the teaching of Numeracy.</w:t>
            </w:r>
          </w:p>
          <w:p w14:paraId="60C1173E" w14:textId="77777777" w:rsidR="00B9319B" w:rsidRDefault="00B9319B" w:rsidP="00B9319B"/>
          <w:p w14:paraId="6AA58607" w14:textId="77777777" w:rsidR="00B9319B" w:rsidRDefault="00A91115" w:rsidP="00B9319B">
            <w:hyperlink r:id="rId151" w:history="1">
              <w:r w:rsidR="00B9319B" w:rsidRPr="00B9319B">
                <w:rPr>
                  <w:rStyle w:val="Hyperlink"/>
                </w:rPr>
                <w:t>HNP</w:t>
              </w:r>
            </w:hyperlink>
          </w:p>
        </w:tc>
        <w:tc>
          <w:tcPr>
            <w:tcW w:w="2410" w:type="dxa"/>
            <w:vMerge w:val="restart"/>
          </w:tcPr>
          <w:p w14:paraId="6B13B8F2" w14:textId="77777777" w:rsidR="00B9319B" w:rsidRPr="00B87EE2" w:rsidRDefault="00B9319B" w:rsidP="00B9319B">
            <w:pPr>
              <w:rPr>
                <w:sz w:val="20"/>
              </w:rPr>
            </w:pPr>
            <w:r w:rsidRPr="00B87EE2">
              <w:rPr>
                <w:sz w:val="20"/>
              </w:rPr>
              <w:t xml:space="preserve">The following Highland Frameworks can be used to support the teaching of Health and Wellbeing Experiences and Outcomes (Es and </w:t>
            </w:r>
            <w:proofErr w:type="spellStart"/>
            <w:r w:rsidRPr="00B87EE2">
              <w:rPr>
                <w:sz w:val="20"/>
              </w:rPr>
              <w:t>Os</w:t>
            </w:r>
            <w:proofErr w:type="spellEnd"/>
            <w:r w:rsidRPr="00B87EE2">
              <w:rPr>
                <w:sz w:val="20"/>
              </w:rPr>
              <w:t>). Schools should map contexts from Pg.8 across the year groups:</w:t>
            </w:r>
          </w:p>
          <w:p w14:paraId="6EAB0629" w14:textId="77777777" w:rsidR="00B9319B" w:rsidRPr="00B87EE2" w:rsidRDefault="00B9319B" w:rsidP="00B9319B">
            <w:pPr>
              <w:rPr>
                <w:sz w:val="20"/>
              </w:rPr>
            </w:pPr>
          </w:p>
          <w:p w14:paraId="3218429D" w14:textId="77777777" w:rsidR="00B9319B" w:rsidRPr="00B87EE2" w:rsidRDefault="00A91115" w:rsidP="00B9319B">
            <w:pPr>
              <w:pStyle w:val="ListParagraph"/>
              <w:numPr>
                <w:ilvl w:val="0"/>
                <w:numId w:val="15"/>
              </w:numPr>
              <w:rPr>
                <w:sz w:val="20"/>
              </w:rPr>
            </w:pPr>
            <w:hyperlink r:id="rId152" w:history="1">
              <w:r w:rsidR="00B9319B" w:rsidRPr="00B87EE2">
                <w:rPr>
                  <w:rStyle w:val="Hyperlink"/>
                  <w:sz w:val="20"/>
                </w:rPr>
                <w:t>Highland PE Progression</w:t>
              </w:r>
            </w:hyperlink>
            <w:r w:rsidR="00B9319B" w:rsidRPr="00B87EE2">
              <w:rPr>
                <w:sz w:val="20"/>
              </w:rPr>
              <w:br/>
            </w:r>
          </w:p>
          <w:p w14:paraId="67C05447" w14:textId="77777777" w:rsidR="00B9319B" w:rsidRPr="00B87EE2" w:rsidRDefault="00A91115" w:rsidP="00B9319B">
            <w:pPr>
              <w:pStyle w:val="ListParagraph"/>
              <w:numPr>
                <w:ilvl w:val="0"/>
                <w:numId w:val="15"/>
              </w:numPr>
              <w:rPr>
                <w:sz w:val="20"/>
              </w:rPr>
            </w:pPr>
            <w:hyperlink r:id="rId153" w:history="1">
              <w:r w:rsidR="00B9319B" w:rsidRPr="00B87EE2">
                <w:rPr>
                  <w:rStyle w:val="Hyperlink"/>
                  <w:sz w:val="20"/>
                </w:rPr>
                <w:t>Better Movers Thinkers</w:t>
              </w:r>
            </w:hyperlink>
          </w:p>
          <w:p w14:paraId="586E206D" w14:textId="77777777" w:rsidR="00B9319B" w:rsidRPr="00B87EE2" w:rsidRDefault="00B9319B" w:rsidP="00B9319B">
            <w:pPr>
              <w:rPr>
                <w:sz w:val="20"/>
              </w:rPr>
            </w:pPr>
          </w:p>
          <w:p w14:paraId="13DEE060" w14:textId="77777777" w:rsidR="00B9319B" w:rsidRPr="00B87EE2" w:rsidRDefault="00A91115" w:rsidP="00B9319B">
            <w:pPr>
              <w:pStyle w:val="ListParagraph"/>
              <w:numPr>
                <w:ilvl w:val="0"/>
                <w:numId w:val="15"/>
              </w:numPr>
              <w:rPr>
                <w:sz w:val="20"/>
              </w:rPr>
            </w:pPr>
            <w:hyperlink r:id="rId154" w:history="1">
              <w:r w:rsidR="00B9319B" w:rsidRPr="00B87EE2">
                <w:rPr>
                  <w:rStyle w:val="Hyperlink"/>
                  <w:sz w:val="20"/>
                </w:rPr>
                <w:t>Highland Substance Misuse Toolkit</w:t>
              </w:r>
            </w:hyperlink>
            <w:r w:rsidR="00B9319B" w:rsidRPr="00B87EE2">
              <w:rPr>
                <w:sz w:val="20"/>
              </w:rPr>
              <w:br/>
            </w:r>
          </w:p>
          <w:p w14:paraId="68527021" w14:textId="77777777" w:rsidR="00B9319B" w:rsidRPr="00B87EE2" w:rsidRDefault="00A91115" w:rsidP="00B9319B">
            <w:pPr>
              <w:pStyle w:val="ListParagraph"/>
              <w:numPr>
                <w:ilvl w:val="0"/>
                <w:numId w:val="15"/>
              </w:numPr>
              <w:rPr>
                <w:sz w:val="20"/>
              </w:rPr>
            </w:pPr>
            <w:hyperlink r:id="rId155" w:history="1">
              <w:r w:rsidR="00107558" w:rsidRPr="00C42C73">
                <w:rPr>
                  <w:rStyle w:val="Hyperlink"/>
                </w:rPr>
                <w:t>Highland Relationships, Sexual Health and Parenthood Frameworks</w:t>
              </w:r>
            </w:hyperlink>
            <w:r w:rsidR="00B9319B" w:rsidRPr="00B87EE2">
              <w:rPr>
                <w:sz w:val="20"/>
              </w:rPr>
              <w:br/>
            </w:r>
          </w:p>
          <w:p w14:paraId="3DA4971A" w14:textId="77777777" w:rsidR="00B9319B" w:rsidRDefault="00A91115" w:rsidP="00B9319B">
            <w:pPr>
              <w:pStyle w:val="ListParagraph"/>
              <w:numPr>
                <w:ilvl w:val="0"/>
                <w:numId w:val="15"/>
              </w:numPr>
            </w:pPr>
            <w:hyperlink r:id="rId156" w:history="1">
              <w:r w:rsidR="00B9319B" w:rsidRPr="00B87EE2">
                <w:rPr>
                  <w:rStyle w:val="Hyperlink"/>
                  <w:sz w:val="20"/>
                </w:rPr>
                <w:t>Highland Planning for Choices and Changes Framework</w:t>
              </w:r>
            </w:hyperlink>
          </w:p>
        </w:tc>
        <w:tc>
          <w:tcPr>
            <w:tcW w:w="1985" w:type="dxa"/>
            <w:vMerge w:val="restart"/>
          </w:tcPr>
          <w:p w14:paraId="6E45969C" w14:textId="77777777" w:rsidR="00B9319B" w:rsidRDefault="00B9319B" w:rsidP="00B9319B">
            <w:r>
              <w:t>Expressive Arts is planned for through discrete and interdisciplinary learning opportunities.</w:t>
            </w:r>
          </w:p>
          <w:p w14:paraId="7EAFDA86" w14:textId="77777777" w:rsidR="00B9319B" w:rsidRDefault="00B9319B" w:rsidP="00B9319B"/>
          <w:p w14:paraId="3B5F50A0" w14:textId="77777777" w:rsidR="00B9319B" w:rsidRDefault="00B9319B" w:rsidP="00B9319B">
            <w:r>
              <w:t xml:space="preserve">The </w:t>
            </w:r>
            <w:hyperlink r:id="rId157" w:history="1">
              <w:r w:rsidRPr="00FA4669">
                <w:rPr>
                  <w:rStyle w:val="Hyperlink"/>
                </w:rPr>
                <w:t>Highland Expressive Arts Progression materials</w:t>
              </w:r>
            </w:hyperlink>
            <w:r>
              <w:t xml:space="preserve"> will support progression.</w:t>
            </w:r>
          </w:p>
          <w:p w14:paraId="52A4CD09" w14:textId="77777777" w:rsidR="00B9319B" w:rsidRDefault="00B9319B" w:rsidP="00B9319B"/>
          <w:p w14:paraId="175AB3FB" w14:textId="77777777" w:rsidR="00B9319B" w:rsidRDefault="00B9319B" w:rsidP="00B9319B">
            <w:r>
              <w:t>Each school should map content coverage over the Levels to ensure progression.</w:t>
            </w:r>
          </w:p>
        </w:tc>
        <w:tc>
          <w:tcPr>
            <w:tcW w:w="2126" w:type="dxa"/>
            <w:vMerge w:val="restart"/>
          </w:tcPr>
          <w:p w14:paraId="0DB75245" w14:textId="77777777" w:rsidR="00B9319B" w:rsidRDefault="00B9319B" w:rsidP="00B9319B">
            <w:r>
              <w:t>Religious and Moral Education is planned for through discrete and interdisciplinary learning opportunities.</w:t>
            </w:r>
          </w:p>
          <w:p w14:paraId="4CDBC961" w14:textId="77777777" w:rsidR="00B9319B" w:rsidRDefault="00B9319B" w:rsidP="00B9319B"/>
          <w:p w14:paraId="26C95D70" w14:textId="77777777" w:rsidR="00B9319B" w:rsidRDefault="00B9319B" w:rsidP="00B9319B">
            <w:r>
              <w:t xml:space="preserve">The </w:t>
            </w:r>
            <w:hyperlink r:id="rId158" w:history="1">
              <w:r w:rsidRPr="00C42C73">
                <w:rPr>
                  <w:rStyle w:val="Hyperlink"/>
                </w:rPr>
                <w:t>Highland Progression materials</w:t>
              </w:r>
            </w:hyperlink>
            <w:r>
              <w:t xml:space="preserve"> will support progression through:</w:t>
            </w:r>
          </w:p>
          <w:p w14:paraId="16126B4E" w14:textId="77777777" w:rsidR="00B9319B" w:rsidRDefault="00B9319B" w:rsidP="00B9319B">
            <w:pPr>
              <w:pStyle w:val="ListParagraph"/>
              <w:numPr>
                <w:ilvl w:val="0"/>
                <w:numId w:val="13"/>
              </w:numPr>
            </w:pPr>
            <w:r>
              <w:t>learning about religion and morality and</w:t>
            </w:r>
          </w:p>
          <w:p w14:paraId="5BAB4C1A" w14:textId="77777777" w:rsidR="00B9319B" w:rsidRDefault="00B9319B" w:rsidP="00B9319B">
            <w:pPr>
              <w:pStyle w:val="ListParagraph"/>
              <w:numPr>
                <w:ilvl w:val="0"/>
                <w:numId w:val="13"/>
              </w:numPr>
            </w:pPr>
            <w:r>
              <w:t>learning from religion and morality.</w:t>
            </w:r>
          </w:p>
          <w:p w14:paraId="55936732" w14:textId="77777777" w:rsidR="00B9319B" w:rsidRDefault="00B9319B" w:rsidP="00B9319B"/>
          <w:p w14:paraId="12EADCA2" w14:textId="77777777" w:rsidR="00B9319B" w:rsidRDefault="00B9319B" w:rsidP="00B9319B">
            <w:r>
              <w:t>Each school should map content coverage over the Levels to ensure progression.</w:t>
            </w:r>
          </w:p>
        </w:tc>
        <w:tc>
          <w:tcPr>
            <w:tcW w:w="1843" w:type="dxa"/>
            <w:vMerge w:val="restart"/>
          </w:tcPr>
          <w:p w14:paraId="571EE2CE" w14:textId="77777777" w:rsidR="00B9319B" w:rsidRDefault="00B9319B" w:rsidP="00B9319B">
            <w:pPr>
              <w:tabs>
                <w:tab w:val="left" w:pos="3734"/>
              </w:tabs>
            </w:pPr>
            <w:r>
              <w:t xml:space="preserve">Digital Technologies to enhance learning and Computing Science will primarily be planned for through the </w:t>
            </w:r>
            <w:hyperlink r:id="rId159" w:history="1">
              <w:r w:rsidRPr="008F3C8E">
                <w:rPr>
                  <w:rStyle w:val="Hyperlink"/>
                </w:rPr>
                <w:t>Digital Skills and Computing Science progression</w:t>
              </w:r>
            </w:hyperlink>
          </w:p>
          <w:p w14:paraId="56EFDC44" w14:textId="77777777" w:rsidR="00B9319B" w:rsidRDefault="00B9319B" w:rsidP="00B9319B">
            <w:pPr>
              <w:tabs>
                <w:tab w:val="left" w:pos="3734"/>
              </w:tabs>
            </w:pPr>
          </w:p>
          <w:p w14:paraId="4AE1F7F7" w14:textId="77777777" w:rsidR="00B9319B" w:rsidRDefault="00B9319B" w:rsidP="00B9319B"/>
        </w:tc>
        <w:tc>
          <w:tcPr>
            <w:tcW w:w="2693" w:type="dxa"/>
          </w:tcPr>
          <w:p w14:paraId="59F2A1B6" w14:textId="77777777" w:rsidR="00B9319B" w:rsidRPr="00F278A0" w:rsidRDefault="00B9319B" w:rsidP="00B9319B">
            <w:pPr>
              <w:jc w:val="center"/>
              <w:rPr>
                <w:b/>
                <w:sz w:val="23"/>
                <w:szCs w:val="23"/>
              </w:rPr>
            </w:pPr>
            <w:r w:rsidRPr="00F278A0">
              <w:rPr>
                <w:b/>
                <w:sz w:val="23"/>
                <w:szCs w:val="23"/>
              </w:rPr>
              <w:t>Historical Context</w:t>
            </w:r>
          </w:p>
          <w:p w14:paraId="4C329AEF" w14:textId="77777777" w:rsidR="00B9319B" w:rsidRPr="00F278A0" w:rsidRDefault="00B9319B" w:rsidP="00B9319B">
            <w:pPr>
              <w:jc w:val="center"/>
              <w:rPr>
                <w:b/>
                <w:sz w:val="23"/>
                <w:szCs w:val="23"/>
              </w:rPr>
            </w:pPr>
            <w:r w:rsidRPr="00F278A0">
              <w:rPr>
                <w:sz w:val="23"/>
                <w:szCs w:val="23"/>
              </w:rPr>
              <w:t>Social Studies</w:t>
            </w:r>
          </w:p>
        </w:tc>
      </w:tr>
      <w:tr w:rsidR="003D18CB" w14:paraId="5A6FD728" w14:textId="77777777" w:rsidTr="00A75FEB">
        <w:trPr>
          <w:trHeight w:val="1374"/>
        </w:trPr>
        <w:tc>
          <w:tcPr>
            <w:tcW w:w="2518" w:type="dxa"/>
            <w:vMerge/>
            <w:shd w:val="clear" w:color="auto" w:fill="auto"/>
          </w:tcPr>
          <w:p w14:paraId="49D07F30" w14:textId="77777777" w:rsidR="003D18CB" w:rsidRPr="00E36D30" w:rsidRDefault="003D18CB" w:rsidP="00A75FEB"/>
        </w:tc>
        <w:tc>
          <w:tcPr>
            <w:tcW w:w="2126" w:type="dxa"/>
            <w:vMerge/>
          </w:tcPr>
          <w:p w14:paraId="5EAC3EE9" w14:textId="77777777" w:rsidR="003D18CB" w:rsidRDefault="003D18CB" w:rsidP="00A75FEB"/>
        </w:tc>
        <w:tc>
          <w:tcPr>
            <w:tcW w:w="2410" w:type="dxa"/>
            <w:vMerge/>
          </w:tcPr>
          <w:p w14:paraId="10F64EC2" w14:textId="77777777" w:rsidR="003D18CB" w:rsidRDefault="003D18CB" w:rsidP="00A75FEB"/>
        </w:tc>
        <w:tc>
          <w:tcPr>
            <w:tcW w:w="1985" w:type="dxa"/>
            <w:vMerge/>
          </w:tcPr>
          <w:p w14:paraId="54382159" w14:textId="77777777" w:rsidR="003D18CB" w:rsidRDefault="003D18CB" w:rsidP="00A75FEB"/>
        </w:tc>
        <w:tc>
          <w:tcPr>
            <w:tcW w:w="2126" w:type="dxa"/>
            <w:vMerge/>
          </w:tcPr>
          <w:p w14:paraId="08642801" w14:textId="77777777" w:rsidR="003D18CB" w:rsidRDefault="003D18CB" w:rsidP="00A75FEB"/>
        </w:tc>
        <w:tc>
          <w:tcPr>
            <w:tcW w:w="1843" w:type="dxa"/>
            <w:vMerge/>
          </w:tcPr>
          <w:p w14:paraId="055F6B95" w14:textId="77777777" w:rsidR="003D18CB" w:rsidRDefault="003D18CB" w:rsidP="00A75FEB">
            <w:pPr>
              <w:tabs>
                <w:tab w:val="left" w:pos="3734"/>
              </w:tabs>
            </w:pPr>
          </w:p>
        </w:tc>
        <w:tc>
          <w:tcPr>
            <w:tcW w:w="2693" w:type="dxa"/>
          </w:tcPr>
          <w:p w14:paraId="38AEF5F7" w14:textId="77777777" w:rsidR="003D18CB" w:rsidRPr="00F278A0" w:rsidRDefault="003D18CB" w:rsidP="00A75FEB">
            <w:pPr>
              <w:jc w:val="center"/>
              <w:rPr>
                <w:b/>
                <w:sz w:val="23"/>
                <w:szCs w:val="23"/>
              </w:rPr>
            </w:pPr>
            <w:r w:rsidRPr="00F278A0">
              <w:rPr>
                <w:b/>
                <w:sz w:val="23"/>
                <w:szCs w:val="23"/>
              </w:rPr>
              <w:t>Weather and Disasters</w:t>
            </w:r>
          </w:p>
          <w:p w14:paraId="2B1EDF78" w14:textId="77777777" w:rsidR="003D18CB" w:rsidRPr="00F278A0" w:rsidRDefault="003D18CB" w:rsidP="00A75FEB">
            <w:pPr>
              <w:jc w:val="center"/>
              <w:rPr>
                <w:b/>
                <w:sz w:val="23"/>
                <w:szCs w:val="23"/>
              </w:rPr>
            </w:pPr>
            <w:r w:rsidRPr="00F278A0">
              <w:rPr>
                <w:sz w:val="23"/>
                <w:szCs w:val="23"/>
              </w:rPr>
              <w:t>Social Studies</w:t>
            </w:r>
          </w:p>
        </w:tc>
      </w:tr>
      <w:tr w:rsidR="003D18CB" w14:paraId="34A956CB" w14:textId="77777777" w:rsidTr="00A75FEB">
        <w:trPr>
          <w:trHeight w:val="1374"/>
        </w:trPr>
        <w:tc>
          <w:tcPr>
            <w:tcW w:w="2518" w:type="dxa"/>
            <w:vMerge/>
            <w:shd w:val="clear" w:color="auto" w:fill="auto"/>
          </w:tcPr>
          <w:p w14:paraId="0F9E0E33" w14:textId="77777777" w:rsidR="003D18CB" w:rsidRPr="00E36D30" w:rsidRDefault="003D18CB" w:rsidP="00A75FEB"/>
        </w:tc>
        <w:tc>
          <w:tcPr>
            <w:tcW w:w="2126" w:type="dxa"/>
            <w:vMerge/>
          </w:tcPr>
          <w:p w14:paraId="3D9366E3" w14:textId="77777777" w:rsidR="003D18CB" w:rsidRDefault="003D18CB" w:rsidP="00A75FEB"/>
        </w:tc>
        <w:tc>
          <w:tcPr>
            <w:tcW w:w="2410" w:type="dxa"/>
            <w:vMerge/>
          </w:tcPr>
          <w:p w14:paraId="5ADEDA52" w14:textId="77777777" w:rsidR="003D18CB" w:rsidRDefault="003D18CB" w:rsidP="00A75FEB"/>
        </w:tc>
        <w:tc>
          <w:tcPr>
            <w:tcW w:w="1985" w:type="dxa"/>
            <w:vMerge/>
          </w:tcPr>
          <w:p w14:paraId="326A5D0C" w14:textId="77777777" w:rsidR="003D18CB" w:rsidRDefault="003D18CB" w:rsidP="00A75FEB"/>
        </w:tc>
        <w:tc>
          <w:tcPr>
            <w:tcW w:w="2126" w:type="dxa"/>
            <w:vMerge/>
          </w:tcPr>
          <w:p w14:paraId="3580665C" w14:textId="77777777" w:rsidR="003D18CB" w:rsidRDefault="003D18CB" w:rsidP="00A75FEB"/>
        </w:tc>
        <w:tc>
          <w:tcPr>
            <w:tcW w:w="1843" w:type="dxa"/>
            <w:vMerge/>
          </w:tcPr>
          <w:p w14:paraId="19E39876" w14:textId="77777777" w:rsidR="003D18CB" w:rsidRDefault="003D18CB" w:rsidP="00A75FEB">
            <w:pPr>
              <w:tabs>
                <w:tab w:val="left" w:pos="3734"/>
              </w:tabs>
            </w:pPr>
          </w:p>
        </w:tc>
        <w:tc>
          <w:tcPr>
            <w:tcW w:w="2693" w:type="dxa"/>
          </w:tcPr>
          <w:p w14:paraId="4B5CB3D1" w14:textId="77777777" w:rsidR="003D18CB" w:rsidRPr="00F278A0" w:rsidRDefault="003D18CB" w:rsidP="00A75FEB">
            <w:pPr>
              <w:jc w:val="center"/>
              <w:rPr>
                <w:b/>
                <w:sz w:val="23"/>
                <w:szCs w:val="23"/>
              </w:rPr>
            </w:pPr>
            <w:r w:rsidRPr="00F278A0">
              <w:rPr>
                <w:b/>
                <w:sz w:val="23"/>
                <w:szCs w:val="23"/>
              </w:rPr>
              <w:t>Ethical Trading Enterprise</w:t>
            </w:r>
          </w:p>
          <w:p w14:paraId="3E6B47AC" w14:textId="77777777" w:rsidR="003D18CB" w:rsidRPr="00F278A0" w:rsidRDefault="003D18CB" w:rsidP="00A75FEB">
            <w:pPr>
              <w:jc w:val="center"/>
              <w:rPr>
                <w:b/>
                <w:sz w:val="23"/>
                <w:szCs w:val="23"/>
              </w:rPr>
            </w:pPr>
            <w:r w:rsidRPr="00F278A0">
              <w:rPr>
                <w:sz w:val="23"/>
                <w:szCs w:val="23"/>
              </w:rPr>
              <w:t>Social Studies/ Health and Wellbeing</w:t>
            </w:r>
          </w:p>
        </w:tc>
      </w:tr>
      <w:tr w:rsidR="003D18CB" w14:paraId="41EDAFC1" w14:textId="77777777" w:rsidTr="00A75FEB">
        <w:trPr>
          <w:trHeight w:val="1374"/>
        </w:trPr>
        <w:tc>
          <w:tcPr>
            <w:tcW w:w="2518" w:type="dxa"/>
            <w:vMerge/>
            <w:shd w:val="clear" w:color="auto" w:fill="auto"/>
          </w:tcPr>
          <w:p w14:paraId="5F738442" w14:textId="77777777" w:rsidR="003D18CB" w:rsidRPr="00E36D30" w:rsidRDefault="003D18CB" w:rsidP="00A75FEB"/>
        </w:tc>
        <w:tc>
          <w:tcPr>
            <w:tcW w:w="2126" w:type="dxa"/>
            <w:vMerge/>
          </w:tcPr>
          <w:p w14:paraId="6DA5C1FF" w14:textId="77777777" w:rsidR="003D18CB" w:rsidRDefault="003D18CB" w:rsidP="00A75FEB"/>
        </w:tc>
        <w:tc>
          <w:tcPr>
            <w:tcW w:w="2410" w:type="dxa"/>
            <w:vMerge/>
          </w:tcPr>
          <w:p w14:paraId="0B1054AB" w14:textId="77777777" w:rsidR="003D18CB" w:rsidRDefault="003D18CB" w:rsidP="00A75FEB"/>
        </w:tc>
        <w:tc>
          <w:tcPr>
            <w:tcW w:w="1985" w:type="dxa"/>
            <w:vMerge/>
          </w:tcPr>
          <w:p w14:paraId="0C8CCF82" w14:textId="77777777" w:rsidR="003D18CB" w:rsidRDefault="003D18CB" w:rsidP="00A75FEB"/>
        </w:tc>
        <w:tc>
          <w:tcPr>
            <w:tcW w:w="2126" w:type="dxa"/>
            <w:vMerge/>
          </w:tcPr>
          <w:p w14:paraId="11016839" w14:textId="77777777" w:rsidR="003D18CB" w:rsidRDefault="003D18CB" w:rsidP="00A75FEB"/>
        </w:tc>
        <w:tc>
          <w:tcPr>
            <w:tcW w:w="1843" w:type="dxa"/>
            <w:vMerge/>
          </w:tcPr>
          <w:p w14:paraId="7E081CCF" w14:textId="77777777" w:rsidR="003D18CB" w:rsidRDefault="003D18CB" w:rsidP="00A75FEB">
            <w:pPr>
              <w:tabs>
                <w:tab w:val="left" w:pos="3734"/>
              </w:tabs>
            </w:pPr>
          </w:p>
        </w:tc>
        <w:tc>
          <w:tcPr>
            <w:tcW w:w="2693" w:type="dxa"/>
          </w:tcPr>
          <w:p w14:paraId="184623B1" w14:textId="77777777" w:rsidR="003D18CB" w:rsidRPr="00F278A0" w:rsidRDefault="003D18CB" w:rsidP="00A75FEB">
            <w:pPr>
              <w:jc w:val="center"/>
              <w:rPr>
                <w:b/>
                <w:sz w:val="23"/>
                <w:szCs w:val="23"/>
              </w:rPr>
            </w:pPr>
            <w:r w:rsidRPr="00F278A0">
              <w:rPr>
                <w:b/>
                <w:sz w:val="23"/>
                <w:szCs w:val="23"/>
              </w:rPr>
              <w:t>Water Changes</w:t>
            </w:r>
          </w:p>
          <w:p w14:paraId="55D405C1" w14:textId="77777777" w:rsidR="003D18CB" w:rsidRPr="00F278A0" w:rsidRDefault="003D18CB" w:rsidP="00A75FEB">
            <w:pPr>
              <w:jc w:val="center"/>
              <w:rPr>
                <w:b/>
                <w:sz w:val="23"/>
                <w:szCs w:val="23"/>
              </w:rPr>
            </w:pPr>
            <w:r w:rsidRPr="00F278A0">
              <w:rPr>
                <w:sz w:val="23"/>
                <w:szCs w:val="23"/>
              </w:rPr>
              <w:t>Sciences</w:t>
            </w:r>
          </w:p>
        </w:tc>
      </w:tr>
      <w:tr w:rsidR="003D18CB" w14:paraId="1DD58E16" w14:textId="77777777" w:rsidTr="00A75FEB">
        <w:trPr>
          <w:trHeight w:val="1374"/>
        </w:trPr>
        <w:tc>
          <w:tcPr>
            <w:tcW w:w="2518" w:type="dxa"/>
            <w:vMerge/>
            <w:shd w:val="clear" w:color="auto" w:fill="auto"/>
          </w:tcPr>
          <w:p w14:paraId="567C5581" w14:textId="77777777" w:rsidR="003D18CB" w:rsidRPr="00E36D30" w:rsidRDefault="003D18CB" w:rsidP="00A75FEB"/>
        </w:tc>
        <w:tc>
          <w:tcPr>
            <w:tcW w:w="2126" w:type="dxa"/>
            <w:vMerge/>
          </w:tcPr>
          <w:p w14:paraId="7AE92042" w14:textId="77777777" w:rsidR="003D18CB" w:rsidRDefault="003D18CB" w:rsidP="00A75FEB"/>
        </w:tc>
        <w:tc>
          <w:tcPr>
            <w:tcW w:w="2410" w:type="dxa"/>
            <w:vMerge/>
          </w:tcPr>
          <w:p w14:paraId="5C87817B" w14:textId="77777777" w:rsidR="003D18CB" w:rsidRDefault="003D18CB" w:rsidP="00A75FEB"/>
        </w:tc>
        <w:tc>
          <w:tcPr>
            <w:tcW w:w="1985" w:type="dxa"/>
            <w:vMerge/>
          </w:tcPr>
          <w:p w14:paraId="557F2F1D" w14:textId="77777777" w:rsidR="003D18CB" w:rsidRDefault="003D18CB" w:rsidP="00A75FEB"/>
        </w:tc>
        <w:tc>
          <w:tcPr>
            <w:tcW w:w="2126" w:type="dxa"/>
            <w:vMerge/>
          </w:tcPr>
          <w:p w14:paraId="0B3F46CD" w14:textId="77777777" w:rsidR="003D18CB" w:rsidRDefault="003D18CB" w:rsidP="00A75FEB"/>
        </w:tc>
        <w:tc>
          <w:tcPr>
            <w:tcW w:w="1843" w:type="dxa"/>
            <w:vMerge/>
          </w:tcPr>
          <w:p w14:paraId="158BE318" w14:textId="77777777" w:rsidR="003D18CB" w:rsidRDefault="003D18CB" w:rsidP="00A75FEB">
            <w:pPr>
              <w:tabs>
                <w:tab w:val="left" w:pos="3734"/>
              </w:tabs>
            </w:pPr>
          </w:p>
        </w:tc>
        <w:tc>
          <w:tcPr>
            <w:tcW w:w="2693" w:type="dxa"/>
          </w:tcPr>
          <w:p w14:paraId="3293C12C" w14:textId="77777777" w:rsidR="003D18CB" w:rsidRPr="00F278A0" w:rsidRDefault="003D18CB" w:rsidP="003D18CB">
            <w:pPr>
              <w:jc w:val="center"/>
              <w:rPr>
                <w:b/>
                <w:sz w:val="23"/>
                <w:szCs w:val="23"/>
              </w:rPr>
            </w:pPr>
            <w:r w:rsidRPr="00F278A0">
              <w:rPr>
                <w:b/>
                <w:sz w:val="23"/>
                <w:szCs w:val="23"/>
              </w:rPr>
              <w:t>Space</w:t>
            </w:r>
          </w:p>
          <w:p w14:paraId="69668A53" w14:textId="77777777" w:rsidR="003D18CB" w:rsidRPr="00F278A0" w:rsidRDefault="003D18CB" w:rsidP="003D18CB">
            <w:pPr>
              <w:jc w:val="center"/>
              <w:rPr>
                <w:b/>
                <w:sz w:val="23"/>
                <w:szCs w:val="23"/>
              </w:rPr>
            </w:pPr>
            <w:r w:rsidRPr="00F278A0">
              <w:rPr>
                <w:sz w:val="23"/>
                <w:szCs w:val="23"/>
              </w:rPr>
              <w:t>Sciences</w:t>
            </w:r>
          </w:p>
        </w:tc>
      </w:tr>
    </w:tbl>
    <w:p w14:paraId="24B8A61B" w14:textId="77777777" w:rsidR="0093065C" w:rsidRDefault="0093065C" w:rsidP="00D63A04">
      <w:pPr>
        <w:spacing w:after="0"/>
      </w:pPr>
    </w:p>
    <w:sectPr w:rsidR="0093065C" w:rsidSect="00D15E27">
      <w:pgSz w:w="16838" w:h="11906" w:orient="landscape" w:code="9"/>
      <w:pgMar w:top="720" w:right="720" w:bottom="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8FCF" w14:textId="77777777" w:rsidR="003029CE" w:rsidRDefault="003029CE" w:rsidP="0093065C">
      <w:pPr>
        <w:spacing w:after="0" w:line="240" w:lineRule="auto"/>
      </w:pPr>
      <w:r>
        <w:separator/>
      </w:r>
    </w:p>
  </w:endnote>
  <w:endnote w:type="continuationSeparator" w:id="0">
    <w:p w14:paraId="2A77E904" w14:textId="77777777" w:rsidR="003029CE" w:rsidRDefault="003029CE" w:rsidP="0093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88947"/>
      <w:docPartObj>
        <w:docPartGallery w:val="Page Numbers (Bottom of Page)"/>
        <w:docPartUnique/>
      </w:docPartObj>
    </w:sdtPr>
    <w:sdtEndPr>
      <w:rPr>
        <w:color w:val="808080" w:themeColor="background1" w:themeShade="80"/>
        <w:spacing w:val="60"/>
      </w:rPr>
    </w:sdtEndPr>
    <w:sdtContent>
      <w:p w14:paraId="55940C2E" w14:textId="77777777" w:rsidR="003029CE" w:rsidRDefault="003029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50A6">
          <w:rPr>
            <w:noProof/>
          </w:rPr>
          <w:t>7</w:t>
        </w:r>
        <w:r>
          <w:rPr>
            <w:noProof/>
          </w:rPr>
          <w:fldChar w:fldCharType="end"/>
        </w:r>
        <w:r>
          <w:t xml:space="preserve"> | </w:t>
        </w:r>
        <w:r>
          <w:rPr>
            <w:color w:val="808080" w:themeColor="background1" w:themeShade="80"/>
            <w:spacing w:val="60"/>
          </w:rPr>
          <w:t>Page</w:t>
        </w:r>
      </w:p>
    </w:sdtContent>
  </w:sdt>
  <w:p w14:paraId="2BA41ADA" w14:textId="77777777" w:rsidR="003029CE" w:rsidRDefault="00302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45649"/>
      <w:docPartObj>
        <w:docPartGallery w:val="Page Numbers (Bottom of Page)"/>
        <w:docPartUnique/>
      </w:docPartObj>
    </w:sdtPr>
    <w:sdtEndPr>
      <w:rPr>
        <w:color w:val="808080" w:themeColor="background1" w:themeShade="80"/>
        <w:spacing w:val="60"/>
      </w:rPr>
    </w:sdtEndPr>
    <w:sdtContent>
      <w:p w14:paraId="0A942626" w14:textId="77777777" w:rsidR="003029CE" w:rsidRDefault="003029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50A6">
          <w:rPr>
            <w:noProof/>
          </w:rPr>
          <w:t>16</w:t>
        </w:r>
        <w:r>
          <w:rPr>
            <w:noProof/>
          </w:rPr>
          <w:fldChar w:fldCharType="end"/>
        </w:r>
        <w:r>
          <w:t xml:space="preserve"> | </w:t>
        </w:r>
        <w:r>
          <w:rPr>
            <w:color w:val="808080" w:themeColor="background1" w:themeShade="80"/>
            <w:spacing w:val="60"/>
          </w:rPr>
          <w:t>Page</w:t>
        </w:r>
      </w:p>
    </w:sdtContent>
  </w:sdt>
  <w:p w14:paraId="7088292A" w14:textId="77777777" w:rsidR="003029CE" w:rsidRDefault="0030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975D" w14:textId="77777777" w:rsidR="003029CE" w:rsidRDefault="003029CE" w:rsidP="0093065C">
      <w:pPr>
        <w:spacing w:after="0" w:line="240" w:lineRule="auto"/>
      </w:pPr>
      <w:r>
        <w:separator/>
      </w:r>
    </w:p>
  </w:footnote>
  <w:footnote w:type="continuationSeparator" w:id="0">
    <w:p w14:paraId="1CD2CA99" w14:textId="77777777" w:rsidR="003029CE" w:rsidRDefault="003029CE" w:rsidP="0093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F04E" w14:textId="77777777" w:rsidR="003029CE" w:rsidRPr="007A55D6" w:rsidRDefault="003029CE" w:rsidP="0093065C">
    <w:pPr>
      <w:pStyle w:val="Header"/>
      <w:jc w:val="right"/>
      <w:rPr>
        <w:color w:val="000000" w:themeColor="text1"/>
        <w:sz w:val="18"/>
      </w:rPr>
    </w:pPr>
    <w:r w:rsidRPr="0044265D">
      <w:rPr>
        <w:rFonts w:ascii="Arial" w:eastAsia="Calibri" w:hAnsi="Arial" w:cs="Arial"/>
        <w:noProof/>
        <w:sz w:val="24"/>
        <w:lang w:eastAsia="en-GB"/>
      </w:rPr>
      <w:drawing>
        <wp:anchor distT="0" distB="0" distL="114300" distR="114300" simplePos="0" relativeHeight="251659264" behindDoc="0" locked="0" layoutInCell="1" allowOverlap="1" wp14:anchorId="58031081" wp14:editId="089CFB8F">
          <wp:simplePos x="0" y="0"/>
          <wp:positionH relativeFrom="margin">
            <wp:align>left</wp:align>
          </wp:positionH>
          <wp:positionV relativeFrom="paragraph">
            <wp:posOffset>-383540</wp:posOffset>
          </wp:positionV>
          <wp:extent cx="1148080" cy="619125"/>
          <wp:effectExtent l="0" t="0" r="0" b="9525"/>
          <wp:wrapSquare wrapText="bothSides"/>
          <wp:docPr id="24" name="Picture 24" descr="mast"/>
          <wp:cNvGraphicFramePr/>
          <a:graphic xmlns:a="http://schemas.openxmlformats.org/drawingml/2006/main">
            <a:graphicData uri="http://schemas.openxmlformats.org/drawingml/2006/picture">
              <pic:pic xmlns:pic="http://schemas.openxmlformats.org/drawingml/2006/picture">
                <pic:nvPicPr>
                  <pic:cNvPr id="2505" name="Picture 2505" descr="mas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5D6">
      <w:rPr>
        <w:b/>
        <w:color w:val="000000" w:themeColor="text1"/>
        <w:sz w:val="36"/>
      </w:rPr>
      <w:t>Highland Council – Primary Curriculum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2DE"/>
    <w:multiLevelType w:val="hybridMultilevel"/>
    <w:tmpl w:val="F3B2B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423862"/>
    <w:multiLevelType w:val="hybridMultilevel"/>
    <w:tmpl w:val="A7C6CD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D5A26"/>
    <w:multiLevelType w:val="hybridMultilevel"/>
    <w:tmpl w:val="109ED3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C1EEC"/>
    <w:multiLevelType w:val="hybridMultilevel"/>
    <w:tmpl w:val="B8924FC4"/>
    <w:lvl w:ilvl="0" w:tplc="BF7468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0162A"/>
    <w:multiLevelType w:val="hybridMultilevel"/>
    <w:tmpl w:val="0BE47E2C"/>
    <w:lvl w:ilvl="0" w:tplc="C0644A2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FD6C4B"/>
    <w:multiLevelType w:val="hybridMultilevel"/>
    <w:tmpl w:val="AAF02E6C"/>
    <w:lvl w:ilvl="0" w:tplc="45F4357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927D7"/>
    <w:multiLevelType w:val="hybridMultilevel"/>
    <w:tmpl w:val="AE5A64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8A38BC"/>
    <w:multiLevelType w:val="hybridMultilevel"/>
    <w:tmpl w:val="6A9654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AE4344"/>
    <w:multiLevelType w:val="hybridMultilevel"/>
    <w:tmpl w:val="027E1AD0"/>
    <w:lvl w:ilvl="0" w:tplc="387C730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1283D"/>
    <w:multiLevelType w:val="hybridMultilevel"/>
    <w:tmpl w:val="CD52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32612A"/>
    <w:multiLevelType w:val="hybridMultilevel"/>
    <w:tmpl w:val="8BB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93CD5"/>
    <w:multiLevelType w:val="hybridMultilevel"/>
    <w:tmpl w:val="19FC1948"/>
    <w:lvl w:ilvl="0" w:tplc="AE6AA0D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A745E3"/>
    <w:multiLevelType w:val="hybridMultilevel"/>
    <w:tmpl w:val="B2CA8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0902F6"/>
    <w:multiLevelType w:val="hybridMultilevel"/>
    <w:tmpl w:val="AEBCFA0E"/>
    <w:lvl w:ilvl="0" w:tplc="60F65A7C">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3E731F"/>
    <w:multiLevelType w:val="hybridMultilevel"/>
    <w:tmpl w:val="3E7472AA"/>
    <w:lvl w:ilvl="0" w:tplc="99561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C71174"/>
    <w:multiLevelType w:val="hybridMultilevel"/>
    <w:tmpl w:val="8990E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3"/>
  </w:num>
  <w:num w:numId="5">
    <w:abstractNumId w:val="6"/>
  </w:num>
  <w:num w:numId="6">
    <w:abstractNumId w:val="0"/>
  </w:num>
  <w:num w:numId="7">
    <w:abstractNumId w:val="9"/>
  </w:num>
  <w:num w:numId="8">
    <w:abstractNumId w:val="13"/>
  </w:num>
  <w:num w:numId="9">
    <w:abstractNumId w:val="4"/>
  </w:num>
  <w:num w:numId="10">
    <w:abstractNumId w:val="14"/>
  </w:num>
  <w:num w:numId="11">
    <w:abstractNumId w:val="15"/>
  </w:num>
  <w:num w:numId="12">
    <w:abstractNumId w:val="1"/>
  </w:num>
  <w:num w:numId="13">
    <w:abstractNumId w:val="5"/>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5C"/>
    <w:rsid w:val="000126ED"/>
    <w:rsid w:val="000307B6"/>
    <w:rsid w:val="00040F03"/>
    <w:rsid w:val="00064F48"/>
    <w:rsid w:val="00075CD4"/>
    <w:rsid w:val="000A6618"/>
    <w:rsid w:val="000C719C"/>
    <w:rsid w:val="000D1364"/>
    <w:rsid w:val="000D30AB"/>
    <w:rsid w:val="000E469F"/>
    <w:rsid w:val="000F473F"/>
    <w:rsid w:val="0010676E"/>
    <w:rsid w:val="00107558"/>
    <w:rsid w:val="00116A54"/>
    <w:rsid w:val="00137410"/>
    <w:rsid w:val="001612F0"/>
    <w:rsid w:val="0018708F"/>
    <w:rsid w:val="001A2B59"/>
    <w:rsid w:val="001C611D"/>
    <w:rsid w:val="001E2EE6"/>
    <w:rsid w:val="002212EC"/>
    <w:rsid w:val="0022379E"/>
    <w:rsid w:val="0022632F"/>
    <w:rsid w:val="00241B06"/>
    <w:rsid w:val="00266C24"/>
    <w:rsid w:val="002B073B"/>
    <w:rsid w:val="002B4D39"/>
    <w:rsid w:val="002C68C6"/>
    <w:rsid w:val="002D096A"/>
    <w:rsid w:val="003029CE"/>
    <w:rsid w:val="00310CBE"/>
    <w:rsid w:val="00366371"/>
    <w:rsid w:val="0036689D"/>
    <w:rsid w:val="00367646"/>
    <w:rsid w:val="003703B0"/>
    <w:rsid w:val="003762CB"/>
    <w:rsid w:val="00394DF2"/>
    <w:rsid w:val="003B439D"/>
    <w:rsid w:val="003C30E0"/>
    <w:rsid w:val="003D18CB"/>
    <w:rsid w:val="003D7621"/>
    <w:rsid w:val="003F7671"/>
    <w:rsid w:val="003F7F9B"/>
    <w:rsid w:val="0044265D"/>
    <w:rsid w:val="0045240A"/>
    <w:rsid w:val="00456493"/>
    <w:rsid w:val="00465D6D"/>
    <w:rsid w:val="004B0A3F"/>
    <w:rsid w:val="004B3C6C"/>
    <w:rsid w:val="004D03BA"/>
    <w:rsid w:val="00506AD2"/>
    <w:rsid w:val="00527A14"/>
    <w:rsid w:val="00534EAB"/>
    <w:rsid w:val="005525D6"/>
    <w:rsid w:val="0057089E"/>
    <w:rsid w:val="005912C1"/>
    <w:rsid w:val="00592536"/>
    <w:rsid w:val="00626A42"/>
    <w:rsid w:val="006344B7"/>
    <w:rsid w:val="00685E8B"/>
    <w:rsid w:val="006B4CBE"/>
    <w:rsid w:val="006D75DC"/>
    <w:rsid w:val="0072034B"/>
    <w:rsid w:val="00733372"/>
    <w:rsid w:val="007350A6"/>
    <w:rsid w:val="00742382"/>
    <w:rsid w:val="00743B27"/>
    <w:rsid w:val="00751BFA"/>
    <w:rsid w:val="007660F1"/>
    <w:rsid w:val="00773465"/>
    <w:rsid w:val="007A55D6"/>
    <w:rsid w:val="007B5FD1"/>
    <w:rsid w:val="007B7C5B"/>
    <w:rsid w:val="007E154A"/>
    <w:rsid w:val="007E5B53"/>
    <w:rsid w:val="008154CA"/>
    <w:rsid w:val="0082410A"/>
    <w:rsid w:val="0083360E"/>
    <w:rsid w:val="00861311"/>
    <w:rsid w:val="00871F43"/>
    <w:rsid w:val="008B14E8"/>
    <w:rsid w:val="008B29EC"/>
    <w:rsid w:val="008B4F82"/>
    <w:rsid w:val="008E1115"/>
    <w:rsid w:val="008F35B9"/>
    <w:rsid w:val="008F3C8E"/>
    <w:rsid w:val="009133AF"/>
    <w:rsid w:val="00923084"/>
    <w:rsid w:val="0093065C"/>
    <w:rsid w:val="00987211"/>
    <w:rsid w:val="00993A7D"/>
    <w:rsid w:val="009F765F"/>
    <w:rsid w:val="00A75FEB"/>
    <w:rsid w:val="00A91115"/>
    <w:rsid w:val="00AF5A58"/>
    <w:rsid w:val="00B00543"/>
    <w:rsid w:val="00B3669A"/>
    <w:rsid w:val="00B50A42"/>
    <w:rsid w:val="00B53EB1"/>
    <w:rsid w:val="00B56A0E"/>
    <w:rsid w:val="00B87EE2"/>
    <w:rsid w:val="00B9319B"/>
    <w:rsid w:val="00B937E0"/>
    <w:rsid w:val="00BB1B96"/>
    <w:rsid w:val="00BC15F7"/>
    <w:rsid w:val="00BD6468"/>
    <w:rsid w:val="00BE54B4"/>
    <w:rsid w:val="00BF4E1E"/>
    <w:rsid w:val="00C0011B"/>
    <w:rsid w:val="00C123EA"/>
    <w:rsid w:val="00C178D0"/>
    <w:rsid w:val="00C42C73"/>
    <w:rsid w:val="00C913D5"/>
    <w:rsid w:val="00CA3718"/>
    <w:rsid w:val="00D02E29"/>
    <w:rsid w:val="00D15E27"/>
    <w:rsid w:val="00D63A04"/>
    <w:rsid w:val="00DC20BC"/>
    <w:rsid w:val="00E23332"/>
    <w:rsid w:val="00E324EE"/>
    <w:rsid w:val="00E67B31"/>
    <w:rsid w:val="00E752D3"/>
    <w:rsid w:val="00E970B8"/>
    <w:rsid w:val="00EB1A45"/>
    <w:rsid w:val="00EB57F7"/>
    <w:rsid w:val="00EC4F09"/>
    <w:rsid w:val="00F20D47"/>
    <w:rsid w:val="00F21C78"/>
    <w:rsid w:val="00F278A0"/>
    <w:rsid w:val="00F705FE"/>
    <w:rsid w:val="00F90B42"/>
    <w:rsid w:val="00F91802"/>
    <w:rsid w:val="00FA4669"/>
    <w:rsid w:val="00FA5BDE"/>
    <w:rsid w:val="00FC271C"/>
    <w:rsid w:val="00FC3FFA"/>
    <w:rsid w:val="00FD10ED"/>
    <w:rsid w:val="00FE46DF"/>
    <w:rsid w:val="00FF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3A41B3"/>
  <w15:docId w15:val="{BE01B020-74C7-40B8-81F5-1E834B63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06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065C"/>
    <w:rPr>
      <w:rFonts w:eastAsiaTheme="minorEastAsia"/>
      <w:lang w:val="en-US" w:eastAsia="ja-JP"/>
    </w:rPr>
  </w:style>
  <w:style w:type="paragraph" w:styleId="BalloonText">
    <w:name w:val="Balloon Text"/>
    <w:basedOn w:val="Normal"/>
    <w:link w:val="BalloonTextChar"/>
    <w:uiPriority w:val="99"/>
    <w:semiHidden/>
    <w:unhideWhenUsed/>
    <w:rsid w:val="0093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5C"/>
    <w:rPr>
      <w:rFonts w:ascii="Tahoma" w:hAnsi="Tahoma" w:cs="Tahoma"/>
      <w:sz w:val="16"/>
      <w:szCs w:val="16"/>
    </w:rPr>
  </w:style>
  <w:style w:type="paragraph" w:styleId="Header">
    <w:name w:val="header"/>
    <w:basedOn w:val="Normal"/>
    <w:link w:val="HeaderChar"/>
    <w:uiPriority w:val="99"/>
    <w:unhideWhenUsed/>
    <w:rsid w:val="00930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5C"/>
  </w:style>
  <w:style w:type="paragraph" w:styleId="Footer">
    <w:name w:val="footer"/>
    <w:basedOn w:val="Normal"/>
    <w:link w:val="FooterChar"/>
    <w:uiPriority w:val="99"/>
    <w:unhideWhenUsed/>
    <w:rsid w:val="00930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5C"/>
  </w:style>
  <w:style w:type="paragraph" w:styleId="ListParagraph">
    <w:name w:val="List Paragraph"/>
    <w:basedOn w:val="Normal"/>
    <w:uiPriority w:val="34"/>
    <w:qFormat/>
    <w:rsid w:val="0093065C"/>
    <w:pPr>
      <w:ind w:left="720"/>
      <w:contextualSpacing/>
    </w:pPr>
  </w:style>
  <w:style w:type="table" w:styleId="TableGrid">
    <w:name w:val="Table Grid"/>
    <w:basedOn w:val="TableNormal"/>
    <w:uiPriority w:val="59"/>
    <w:rsid w:val="0006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29EC"/>
    <w:rPr>
      <w:color w:val="0000FF" w:themeColor="hyperlink"/>
      <w:u w:val="single"/>
    </w:rPr>
  </w:style>
  <w:style w:type="character" w:styleId="FollowedHyperlink">
    <w:name w:val="FollowedHyperlink"/>
    <w:basedOn w:val="DefaultParagraphFont"/>
    <w:uiPriority w:val="99"/>
    <w:semiHidden/>
    <w:unhideWhenUsed/>
    <w:rsid w:val="0044265D"/>
    <w:rPr>
      <w:color w:val="800080" w:themeColor="followedHyperlink"/>
      <w:u w:val="single"/>
    </w:rPr>
  </w:style>
  <w:style w:type="character" w:styleId="UnresolvedMention">
    <w:name w:val="Unresolved Mention"/>
    <w:basedOn w:val="DefaultParagraphFont"/>
    <w:uiPriority w:val="99"/>
    <w:semiHidden/>
    <w:unhideWhenUsed/>
    <w:rsid w:val="00A9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7845">
      <w:bodyDiv w:val="1"/>
      <w:marLeft w:val="0"/>
      <w:marRight w:val="0"/>
      <w:marTop w:val="0"/>
      <w:marBottom w:val="0"/>
      <w:divBdr>
        <w:top w:val="none" w:sz="0" w:space="0" w:color="auto"/>
        <w:left w:val="none" w:sz="0" w:space="0" w:color="auto"/>
        <w:bottom w:val="none" w:sz="0" w:space="0" w:color="auto"/>
        <w:right w:val="none" w:sz="0" w:space="0" w:color="auto"/>
      </w:divBdr>
    </w:div>
    <w:div w:id="17317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Sexual%20Health,%20Relationships%20and%20Parenthood" TargetMode="External"/><Relationship Id="rId21" Type="http://schemas.openxmlformats.org/officeDocument/2006/relationships/hyperlink" Target="https://education.gov.scot/education-scotland/scottish-education-system/policy-for-scottish-education/policy-drivers/cfe-building-from-the-statement-appendix-incl-btc1-5/curriculum-areas/literacy-and-english/" TargetMode="External"/><Relationship Id="rId42" Type="http://schemas.openxmlformats.org/officeDocument/2006/relationships/hyperlink" Target="https://glowscotland.sharepoint.com/sites/TheHighlandCouncil/cadosteamsite/technologies/SitePages/Primary%20Technologies.aspx" TargetMode="External"/><Relationship Id="rId63" Type="http://schemas.openxmlformats.org/officeDocument/2006/relationships/hyperlink" Target="Curiculum%20Framework%20Documents/CfE%20%20RME%20Planner.doc" TargetMode="External"/><Relationship Id="rId84" Type="http://schemas.openxmlformats.org/officeDocument/2006/relationships/hyperlink" Target="../../../../../../../KEISSP~1/STAFFS~1/STAFFY~1/KEISSP~2/LEARNI~1/2732D~1.2CU/CURRIC~1/CURICU~1/HIGHLA~1.DOC" TargetMode="External"/><Relationship Id="rId138" Type="http://schemas.openxmlformats.org/officeDocument/2006/relationships/hyperlink" Target="Curiculum%20Framework%20Documents/Art%20&amp;%20Design%20Progression%20Framework%20Skills.docx" TargetMode="External"/><Relationship Id="rId159" Type="http://schemas.openxmlformats.org/officeDocument/2006/relationships/hyperlink" Target="Curiculum%20Framework%20Documents/Highland%20Digital%20Skills%20Progression.docx" TargetMode="External"/><Relationship Id="rId107" Type="http://schemas.openxmlformats.org/officeDocument/2006/relationships/hyperlink" Target="../../../../../../../KEISSP~1/STAFFS~1/STAFFY~1/KEISSP~2/LEARNI~1/2732D~1.2CU/CURRIC~1/CURICU~1/PUNCTU~1.PDF" TargetMode="External"/><Relationship Id="rId11" Type="http://schemas.openxmlformats.org/officeDocument/2006/relationships/image" Target="media/image1.png"/><Relationship Id="rId32" Type="http://schemas.openxmlformats.org/officeDocument/2006/relationships/hyperlink" Target="https://education.gov.scot/education-scotland/scottish-education-system/policy-for-scottish-education/policy-drivers/cfe-building-from-the-statement-appendix-incl-btc1-5/curriculum-areas/health-and-wellbeing/" TargetMode="External"/><Relationship Id="rId53" Type="http://schemas.openxmlformats.org/officeDocument/2006/relationships/hyperlink" Target="http://www.plplatform.net/" TargetMode="External"/><Relationship Id="rId74" Type="http://schemas.openxmlformats.org/officeDocument/2006/relationships/hyperlink" Target="https://highlandnumeracyblog.wordpress.com/highland-numeracy-progression/" TargetMode="External"/><Relationship Id="rId128" Type="http://schemas.openxmlformats.org/officeDocument/2006/relationships/hyperlink" Target="https://glowscotland.sharepoint.com/sites/TheHighlandCouncil/cadosteamsite/modernlanguages/primary/SitePages/Home.aspx" TargetMode="External"/><Relationship Id="rId149" Type="http://schemas.openxmlformats.org/officeDocument/2006/relationships/hyperlink" Target="http://go-gaelic.scot/" TargetMode="External"/><Relationship Id="rId5" Type="http://schemas.openxmlformats.org/officeDocument/2006/relationships/numbering" Target="numbering.xml"/><Relationship Id="rId95" Type="http://schemas.openxmlformats.org/officeDocument/2006/relationships/hyperlink" Target="Curiculum%20Framework%20Documents/Highland%20PE%20Progression%20Framework.docx" TargetMode="External"/><Relationship Id="rId160" Type="http://schemas.openxmlformats.org/officeDocument/2006/relationships/fontTable" Target="fontTable.xml"/><Relationship Id="rId22" Type="http://schemas.openxmlformats.org/officeDocument/2006/relationships/hyperlink" Target="https://education.gov.scot/education-scotland/scottish-education-system/policy-for-scottish-education/policy-drivers/cfe-building-from-the-statement-appendix-incl-btc1-5/curriculum-areas/numeracy-and-mathematics/" TargetMode="External"/><Relationship Id="rId43" Type="http://schemas.openxmlformats.org/officeDocument/2006/relationships/footer" Target="footer2.xml"/><Relationship Id="rId64" Type="http://schemas.openxmlformats.org/officeDocument/2006/relationships/hyperlink" Target="Curiculum%20Framework%20Documents/Highland%20Digital%20Skills%20Progression.docx" TargetMode="External"/><Relationship Id="rId118" Type="http://schemas.openxmlformats.org/officeDocument/2006/relationships/hyperlink" Target="Curiculum%20Framework%20Documents/PCC%20Framework.pdf" TargetMode="External"/><Relationship Id="rId139" Type="http://schemas.openxmlformats.org/officeDocument/2006/relationships/hyperlink" Target="Curiculum%20Framework%20Documents/CfE%20%20RME%20Planner.doc" TargetMode="External"/><Relationship Id="rId85"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Technologies%20Progression%20Framework.pdf" TargetMode="External"/><Relationship Id="rId150" Type="http://schemas.openxmlformats.org/officeDocument/2006/relationships/hyperlink" Target="https://highlandnumeracyblog.wordpress.com/highland-numeracy-progression/" TargetMode="External"/><Relationship Id="rId12" Type="http://schemas.openxmlformats.org/officeDocument/2006/relationships/image" Target="media/image2.jpg"/><Relationship Id="rId17" Type="http://schemas.openxmlformats.org/officeDocument/2006/relationships/hyperlink" Target="http://www.educationscotland.gov.uk/thecurriculum/howdoyoubuildyourcurriculum/curriculumplanning/whatisbuildingyourcurriculum/btc/btc3.asp" TargetMode="External"/><Relationship Id="rId33" Type="http://schemas.openxmlformats.org/officeDocument/2006/relationships/hyperlink" Target="https://education.gov.scot/education-scotland/scottish-education-system/policy-for-scottish-education/policy-drivers/cfe-building-from-the-statement-appendix-incl-btc1-5/curriculum-areas/expressive-arts/" TargetMode="External"/><Relationship Id="rId38" Type="http://schemas.openxmlformats.org/officeDocument/2006/relationships/header" Target="header1.xml"/><Relationship Id="rId59" Type="http://schemas.openxmlformats.org/officeDocument/2006/relationships/hyperlink" Target="https://glowscotland.sharepoint.com/sites/TheHighlandCouncil/cadosteamsite/hwb/sm/Resources/Authority%20Framework%20-%20Highland%20Council/Substance%20Misuse%20Framework.pdf" TargetMode="External"/><Relationship Id="rId103" Type="http://schemas.openxmlformats.org/officeDocument/2006/relationships/hyperlink" Target="../../../../../../../KEISSP~1/STAFFS~1/STAFFY~1/KEISSP~2/LEARNI~1/2732D~1.2CU/CURRIC~1/CURICU~1/HIGHLA~1.DOC" TargetMode="External"/><Relationship Id="rId108" Type="http://schemas.openxmlformats.org/officeDocument/2006/relationships/hyperlink" Target="../../../../../../../KEISSP~1/STAFFS~1/STAFFY~1/KEISSP~2/LEARNI~1/2732D~1.2CU/CURRIC~1/CURICU~1/TOOLS-~1.PDF" TargetMode="External"/><Relationship Id="rId124" Type="http://schemas.openxmlformats.org/officeDocument/2006/relationships/hyperlink" Target="http://highlandliteracy.com/the-highland-literacy-progression-steps-to-success/" TargetMode="External"/><Relationship Id="rId129" Type="http://schemas.openxmlformats.org/officeDocument/2006/relationships/hyperlink" Target="http://www.plplatform.net/" TargetMode="External"/><Relationship Id="rId54" Type="http://schemas.openxmlformats.org/officeDocument/2006/relationships/hyperlink" Target="http://go-gaelic.scot/" TargetMode="External"/><Relationship Id="rId70" Type="http://schemas.openxmlformats.org/officeDocument/2006/relationships/hyperlink" Target="../../../../../../../KEISSP~1/STAFFS~1/STAFFY~1/KEISSP~2/LEARNI~1/2732D~1.2CU/CURRIC~1/CURICU~1/TOOLS-~1.PDF" TargetMode="External"/><Relationship Id="rId75" Type="http://schemas.openxmlformats.org/officeDocument/2006/relationships/hyperlink" Target="Curiculum%20Framework%20Documents/Highland%20Numeracy%20Progression.docx" TargetMode="External"/><Relationship Id="rId91" Type="http://schemas.openxmlformats.org/officeDocument/2006/relationships/hyperlink" Target="http://www.plplatform.net/" TargetMode="External"/><Relationship Id="rId96" Type="http://schemas.openxmlformats.org/officeDocument/2006/relationships/hyperlink" Target="https://education.gov.scot/improvement/Documents/hwb9-better-mover-and-thinkers.pdf" TargetMode="External"/><Relationship Id="rId140" Type="http://schemas.openxmlformats.org/officeDocument/2006/relationships/hyperlink" Target="Curiculum%20Framework%20Documents/Highland%20Digital%20Skills%20Progression.docx" TargetMode="External"/><Relationship Id="rId145" Type="http://schemas.openxmlformats.org/officeDocument/2006/relationships/hyperlink" Target="../../../../../../../KEISSP~1/STAFFS~1/STAFFY~1/KEISSP~2/LEARNI~1/2732D~1.2CU/CURRIC~1/CURICU~1/PUNCTU~1.PDF"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gov.scot/education-scotland/scottish-education-system/policy-for-scottish-education/policy-drivers/cfe-building-from-the-statement-appendix-incl-btc1-5/curriculum-areas/health-and-wellbeing/" TargetMode="External"/><Relationship Id="rId28" Type="http://schemas.openxmlformats.org/officeDocument/2006/relationships/hyperlink" Target="https://education.gov.scot/education-scotland/scottish-education-system/policy-for-scottish-education/policy-drivers/cfe-building-from-the-statement-appendix-incl-btc1-5/curriculum-areas/religious-and-moral-education/" TargetMode="External"/><Relationship Id="rId49" Type="http://schemas.openxmlformats.org/officeDocument/2006/relationships/hyperlink" Target="../../../../../../../KEISSP~1/STAFFS~1/STAFFY~1/KEISSP~2/LEARNI~1/2732D~1.2CU/CURRIC~1/CURICU~1/PUNCTU~1.PDF" TargetMode="External"/><Relationship Id="rId114" Type="http://schemas.openxmlformats.org/officeDocument/2006/relationships/hyperlink" Target="Curiculum%20Framework%20Documents/Highland%20PE%20Progression%20Framework.docx" TargetMode="External"/><Relationship Id="rId119" Type="http://schemas.openxmlformats.org/officeDocument/2006/relationships/hyperlink" Target="Curiculum%20Framework%20Documents/Art%20&amp;%20Design%20Progression%20Framework%20Skills.docx" TargetMode="External"/><Relationship Id="rId44" Type="http://schemas.openxmlformats.org/officeDocument/2006/relationships/hyperlink" Target="https://glowscotland.sharepoint.com/sites/TheHighlandCouncil/cadosteamsite/hwb/SitePages/Home.aspx" TargetMode="External"/><Relationship Id="rId60" Type="http://schemas.openxmlformats.org/officeDocument/2006/relationships/hyperlink" Target="Curiculum%20Framework%20Documents/Sexual%20Health,%20Relationships%20and%20Parenthood" TargetMode="External"/><Relationship Id="rId65" Type="http://schemas.openxmlformats.org/officeDocument/2006/relationships/hyperlink" Target="../../../../../../../KEISSP~1/STAFFS~1/STAFFY~1/KEISSP~2/LEARNI~1/2732D~1.2CU/CURRIC~1/CURICU~1/HIGHLA~1.DOC" TargetMode="External"/><Relationship Id="rId81" Type="http://schemas.openxmlformats.org/officeDocument/2006/relationships/hyperlink" Target="Curiculum%20Framework%20Documents/Art%20&amp;%20Design%20Progression%20Framework%20Skills.docx" TargetMode="External"/><Relationship Id="rId86" Type="http://schemas.openxmlformats.org/officeDocument/2006/relationships/hyperlink" Target="http://highlandliteracy.com/the-highland-literacy-progression-steps-to-success/" TargetMode="External"/><Relationship Id="rId130" Type="http://schemas.openxmlformats.org/officeDocument/2006/relationships/hyperlink" Target="http://go-gaelic.scot/" TargetMode="External"/><Relationship Id="rId135" Type="http://schemas.openxmlformats.org/officeDocument/2006/relationships/hyperlink" Target="https://glowscotland.sharepoint.com/sites/TheHighlandCouncil/cadosteamsite/hwb/sm/Resources/Authority%20Framework%20-%20Highland%20Council/Substance%20Misuse%20Framework.pdf" TargetMode="External"/><Relationship Id="rId151" Type="http://schemas.openxmlformats.org/officeDocument/2006/relationships/hyperlink" Target="Curiculum%20Framework%20Documents/Highland%20Numeracy%20Progression.docx" TargetMode="External"/><Relationship Id="rId156" Type="http://schemas.openxmlformats.org/officeDocument/2006/relationships/hyperlink" Target="Curiculum%20Framework%20Documents/PCC%20Framework.pdf" TargetMode="External"/><Relationship Id="rId13" Type="http://schemas.openxmlformats.org/officeDocument/2006/relationships/hyperlink" Target="https://education.gov.scot/media/0cvddrgh/btc3.pdf" TargetMode="External"/><Relationship Id="rId18" Type="http://schemas.openxmlformats.org/officeDocument/2006/relationships/image" Target="media/image4.jpeg"/><Relationship Id="rId39" Type="http://schemas.openxmlformats.org/officeDocument/2006/relationships/footer" Target="footer1.xml"/><Relationship Id="rId109" Type="http://schemas.openxmlformats.org/officeDocument/2006/relationships/hyperlink" Target="https://glowscotland.sharepoint.com/sites/TheHighlandCouncil/cadosteamsite/modernlanguages/primary/SitePages/Home.aspx" TargetMode="External"/><Relationship Id="rId34" Type="http://schemas.openxmlformats.org/officeDocument/2006/relationships/hyperlink" Target="https://education.gov.scot/education-scotland/scottish-education-system/policy-for-scottish-education/policy-drivers/cfe-building-from-the-statement-appendix-incl-btc1-5/curriculum-areas/social-studies/" TargetMode="External"/><Relationship Id="rId50" Type="http://schemas.openxmlformats.org/officeDocument/2006/relationships/hyperlink" Target="Curiculum%20Framework%20Documents/Highland%20Literacy%20Progression.docx" TargetMode="External"/><Relationship Id="rId55" Type="http://schemas.openxmlformats.org/officeDocument/2006/relationships/hyperlink" Target="https://highlandnumeracyblog.wordpress.com/highland-numeracy-progression/" TargetMode="External"/><Relationship Id="rId76" Type="http://schemas.openxmlformats.org/officeDocument/2006/relationships/hyperlink" Target="Curiculum%20Framework%20Documents/Highland%20PE%20Progression%20Framework.docx" TargetMode="External"/><Relationship Id="rId97" Type="http://schemas.openxmlformats.org/officeDocument/2006/relationships/hyperlink" Target="https://glowscotland.sharepoint.com/sites/TheHighlandCouncil/cadosteamsite/hwb/sm/Resources/Authority%20Framework%20-%20Highland%20Council/Substance%20Misuse%20Framework.pdf" TargetMode="External"/><Relationship Id="rId104"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Technologies%20Progression%20Framework.pdf" TargetMode="External"/><Relationship Id="rId120" Type="http://schemas.openxmlformats.org/officeDocument/2006/relationships/hyperlink" Target="Curiculum%20Framework%20Documents/CfE%20%20RME%20Planner.doc" TargetMode="External"/><Relationship Id="rId125" Type="http://schemas.openxmlformats.org/officeDocument/2006/relationships/hyperlink" Target="Curiculum%20Framework%20Documents/Highland%20Literacy%20Progression.docx" TargetMode="External"/><Relationship Id="rId141" Type="http://schemas.openxmlformats.org/officeDocument/2006/relationships/hyperlink" Target="../../../../../../../KEISSP~1/STAFFS~1/STAFFY~1/KEISSP~2/LEARNI~1/2732D~1.2CU/CURRIC~1/CURICU~1/HIGHLA~1.DOC" TargetMode="External"/><Relationship Id="rId146" Type="http://schemas.openxmlformats.org/officeDocument/2006/relationships/hyperlink" Target="../../../../../../../KEISSP~1/STAFFS~1/STAFFY~1/KEISSP~2/LEARNI~1/2732D~1.2CU/CURRIC~1/CURICU~1/TOOLS-~1.PDF" TargetMode="External"/><Relationship Id="rId7" Type="http://schemas.openxmlformats.org/officeDocument/2006/relationships/settings" Target="settings.xml"/><Relationship Id="rId71" Type="http://schemas.openxmlformats.org/officeDocument/2006/relationships/hyperlink" Target="https://glowscotland.sharepoint.com/sites/TheHighlandCouncil/cadosteamsite/modernlanguages/primary/SitePages/Home.aspx" TargetMode="External"/><Relationship Id="rId92" Type="http://schemas.openxmlformats.org/officeDocument/2006/relationships/hyperlink" Target="http://go-gaelic.scot/"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hyperlink" Target="https://education.gov.scot/education-scotland/scottish-education-system/policy-for-scottish-education/policy-drivers/cfe-building-from-the-statement-appendix-incl-btc1-5/curriculum-areas/expressive-arts/" TargetMode="External"/><Relationship Id="rId40" Type="http://schemas.openxmlformats.org/officeDocument/2006/relationships/hyperlink" Target="file:///S:\Keiss%20Primary\Staff%20Shared\General\Keiss%20Primary%20School%20-%20How%20good%20is%20our%20school\Learning%20Provision\2.2%20Curriculum\Curiculum%20Framework%20Documents\Highland%20Council%20-%20Primary%20Social%20Studies%20Progression%20Pathway%20FINAL%20(1).docx" TargetMode="External"/><Relationship Id="rId45" Type="http://schemas.openxmlformats.org/officeDocument/2006/relationships/hyperlink" Target="Curiculum%20Framework%20Documents/Highland%20Council%20PSE.docx" TargetMode="External"/><Relationship Id="rId66"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Technologies%20Progression%20Framework.pdf" TargetMode="External"/><Relationship Id="rId87" Type="http://schemas.openxmlformats.org/officeDocument/2006/relationships/hyperlink" Target="Curiculum%20Framework%20Documents/Highland%20Literacy%20Progression.docx" TargetMode="External"/><Relationship Id="rId110" Type="http://schemas.openxmlformats.org/officeDocument/2006/relationships/hyperlink" Target="http://www.plplatform.net/" TargetMode="External"/><Relationship Id="rId115" Type="http://schemas.openxmlformats.org/officeDocument/2006/relationships/hyperlink" Target="https://education.gov.scot/improvement/Documents/hwb9-better-mover-and-thinkers.pdf" TargetMode="External"/><Relationship Id="rId131" Type="http://schemas.openxmlformats.org/officeDocument/2006/relationships/hyperlink" Target="https://highlandnumeracyblog.wordpress.com/highland-numeracy-progression/" TargetMode="External"/><Relationship Id="rId136"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Sexual%20Health,%20Relationships%20and%20Parenthood" TargetMode="External"/><Relationship Id="rId157" Type="http://schemas.openxmlformats.org/officeDocument/2006/relationships/hyperlink" Target="Curiculum%20Framework%20Documents/Art%20&amp;%20Design%20Progression%20Framework%20Skills.docx" TargetMode="External"/><Relationship Id="rId61" Type="http://schemas.openxmlformats.org/officeDocument/2006/relationships/hyperlink" Target="Curiculum%20Framework%20Documents/PCC%20Framework.pdf" TargetMode="External"/><Relationship Id="rId82" Type="http://schemas.openxmlformats.org/officeDocument/2006/relationships/hyperlink" Target="Curiculum%20Framework%20Documents/CfE%20%20RME%20Planner.doc" TargetMode="External"/><Relationship Id="rId152" Type="http://schemas.openxmlformats.org/officeDocument/2006/relationships/hyperlink" Target="Curiculum%20Framework%20Documents/Highland%20PE%20Progression%20Framework.docx" TargetMode="External"/><Relationship Id="rId19" Type="http://schemas.openxmlformats.org/officeDocument/2006/relationships/image" Target="media/image5.jpeg"/><Relationship Id="rId14" Type="http://schemas.openxmlformats.org/officeDocument/2006/relationships/image" Target="media/image3.jpg"/><Relationship Id="rId30" Type="http://schemas.openxmlformats.org/officeDocument/2006/relationships/hyperlink" Target="https://education.gov.scot/education-scotland/scottish-education-system/policy-for-scottish-education/policy-drivers/cfe-building-from-the-statement-appendix-incl-btc1-5/curriculum-areas/literacy-and-english/" TargetMode="External"/><Relationship Id="rId35" Type="http://schemas.openxmlformats.org/officeDocument/2006/relationships/hyperlink" Target="https://education.gov.scot/education-scotland/scottish-education-system/policy-for-scottish-education/policy-drivers/cfe-building-from-the-statement-appendix-incl-btc1-5/curriculum-areas/sciences/" TargetMode="External"/><Relationship Id="rId56" Type="http://schemas.openxmlformats.org/officeDocument/2006/relationships/hyperlink" Target="Curiculum%20Framework%20Documents/Highland%20Numeracy%20Progression.docx" TargetMode="External"/><Relationship Id="rId77" Type="http://schemas.openxmlformats.org/officeDocument/2006/relationships/hyperlink" Target="https://education.gov.scot/improvement/Documents/hwb9-better-mover-and-thinkers.pdf" TargetMode="External"/><Relationship Id="rId100" Type="http://schemas.openxmlformats.org/officeDocument/2006/relationships/hyperlink" Target="Curiculum%20Framework%20Documents/Art%20&amp;%20Design%20Progression%20Framework%20Skills.docx" TargetMode="External"/><Relationship Id="rId105" Type="http://schemas.openxmlformats.org/officeDocument/2006/relationships/hyperlink" Target="http://highlandliteracy.com/the-highland-literacy-progression-steps-to-success/" TargetMode="External"/><Relationship Id="rId126" Type="http://schemas.openxmlformats.org/officeDocument/2006/relationships/hyperlink" Target="../../../../../../../KEISSP~1/STAFFS~1/STAFFY~1/KEISSP~2/LEARNI~1/2732D~1.2CU/CURRIC~1/CURICU~1/PUNCTU~1.PDF" TargetMode="External"/><Relationship Id="rId147" Type="http://schemas.openxmlformats.org/officeDocument/2006/relationships/hyperlink" Target="https://glowscotland.sharepoint.com/sites/TheHighlandCouncil/cadosteamsite/modernlanguages/primary/SitePages/Home.aspx" TargetMode="External"/><Relationship Id="rId8" Type="http://schemas.openxmlformats.org/officeDocument/2006/relationships/webSettings" Target="webSettings.xml"/><Relationship Id="rId51" Type="http://schemas.openxmlformats.org/officeDocument/2006/relationships/hyperlink" Target="../../../../../../../KEISSP~1/STAFFS~1/STAFFY~1/KEISSP~2/LEARNI~1/2732D~1.2CU/CURRIC~1/CURICU~1/TOOLS-~1.PDF" TargetMode="External"/><Relationship Id="rId72" Type="http://schemas.openxmlformats.org/officeDocument/2006/relationships/hyperlink" Target="http://www.plplatform.net/" TargetMode="External"/><Relationship Id="rId93" Type="http://schemas.openxmlformats.org/officeDocument/2006/relationships/hyperlink" Target="https://highlandnumeracyblog.wordpress.com/highland-numeracy-progression/" TargetMode="External"/><Relationship Id="rId98"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Sexual%20Health,%20Relationships%20and%20Parenthood" TargetMode="External"/><Relationship Id="rId121" Type="http://schemas.openxmlformats.org/officeDocument/2006/relationships/hyperlink" Target="Curiculum%20Framework%20Documents/Highland%20Digital%20Skills%20Progression.docx" TargetMode="External"/><Relationship Id="rId142"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Technologies%20Progression%20Framework.pdf" TargetMode="External"/><Relationship Id="rId3" Type="http://schemas.openxmlformats.org/officeDocument/2006/relationships/customXml" Target="../customXml/item3.xml"/><Relationship Id="rId25" Type="http://schemas.openxmlformats.org/officeDocument/2006/relationships/hyperlink" Target="https://education.gov.scot/education-scotland/scottish-education-system/policy-for-scottish-education/policy-drivers/cfe-building-from-the-statement-appendix-incl-btc1-5/curriculum-areas/social-studies/" TargetMode="External"/><Relationship Id="rId46" Type="http://schemas.openxmlformats.org/officeDocument/2006/relationships/hyperlink" Target="../../../../../../../KEISSP~1/STAFFS~1/STAFFY~1/KEISSP~2/LEARNI~1/2732D~1.2CU/CURRIC~1/CURICU~1/HIGHLA~1.DOC" TargetMode="External"/><Relationship Id="rId67" Type="http://schemas.openxmlformats.org/officeDocument/2006/relationships/hyperlink" Target="http://highlandliteracy.com/the-highland-literacy-progression-steps-to-success/" TargetMode="External"/><Relationship Id="rId116" Type="http://schemas.openxmlformats.org/officeDocument/2006/relationships/hyperlink" Target="https://glowscotland.sharepoint.com/sites/TheHighlandCouncil/cadosteamsite/hwb/sm/Resources/Authority%20Framework%20-%20Highland%20Council/Substance%20Misuse%20Framework.pdf" TargetMode="External"/><Relationship Id="rId137" Type="http://schemas.openxmlformats.org/officeDocument/2006/relationships/hyperlink" Target="Curiculum%20Framework%20Documents/PCC%20Framework.pdf" TargetMode="External"/><Relationship Id="rId158" Type="http://schemas.openxmlformats.org/officeDocument/2006/relationships/hyperlink" Target="Curiculum%20Framework%20Documents/CfE%20%20RME%20Planner.doc" TargetMode="External"/><Relationship Id="rId20" Type="http://schemas.openxmlformats.org/officeDocument/2006/relationships/image" Target="media/image6.png"/><Relationship Id="rId41" Type="http://schemas.openxmlformats.org/officeDocument/2006/relationships/hyperlink" Target="https://glowscotland.sharepoint.com/sites/TheHighlandCouncil/cadosteamsite/Science/primaryscience/SitePages/Home.aspx" TargetMode="External"/><Relationship Id="rId62" Type="http://schemas.openxmlformats.org/officeDocument/2006/relationships/hyperlink" Target="Curiculum%20Framework%20Documents/Art%20&amp;%20Design%20Progression%20Framework%20Skills.docx" TargetMode="External"/><Relationship Id="rId83" Type="http://schemas.openxmlformats.org/officeDocument/2006/relationships/hyperlink" Target="Curiculum%20Framework%20Documents/Highland%20Digital%20Skills%20Progression.docx" TargetMode="External"/><Relationship Id="rId88" Type="http://schemas.openxmlformats.org/officeDocument/2006/relationships/hyperlink" Target="../../../../../../../KEISSP~1/STAFFS~1/STAFFY~1/KEISSP~2/LEARNI~1/2732D~1.2CU/CURRIC~1/CURICU~1/PUNCTU~1.PDF" TargetMode="External"/><Relationship Id="rId111" Type="http://schemas.openxmlformats.org/officeDocument/2006/relationships/hyperlink" Target="http://go-gaelic.scot/" TargetMode="External"/><Relationship Id="rId132" Type="http://schemas.openxmlformats.org/officeDocument/2006/relationships/hyperlink" Target="Curiculum%20Framework%20Documents/Highland%20Numeracy%20Progression.docx" TargetMode="External"/><Relationship Id="rId153" Type="http://schemas.openxmlformats.org/officeDocument/2006/relationships/hyperlink" Target="https://education.gov.scot/improvement/Documents/hwb9-better-mover-and-thinkers.pdf" TargetMode="External"/><Relationship Id="rId15" Type="http://schemas.openxmlformats.org/officeDocument/2006/relationships/hyperlink" Target="https://education.gov.scot/media/0cvddrgh/btc3.pdf" TargetMode="External"/><Relationship Id="rId36" Type="http://schemas.openxmlformats.org/officeDocument/2006/relationships/hyperlink" Target="https://education.gov.scot/education-scotland/scottish-education-system/policy-for-scottish-education/policy-drivers/cfe-building-from-the-statement-appendix-incl-btc1-5/curriculum-areas/technologies/" TargetMode="External"/><Relationship Id="rId57" Type="http://schemas.openxmlformats.org/officeDocument/2006/relationships/hyperlink" Target="Curiculum%20Framework%20Documents/Highland%20PE%20Progression%20Framework.docx" TargetMode="External"/><Relationship Id="rId106" Type="http://schemas.openxmlformats.org/officeDocument/2006/relationships/hyperlink" Target="Curiculum%20Framework%20Documents/Highland%20Literacy%20Progression.docx" TargetMode="External"/><Relationship Id="rId127" Type="http://schemas.openxmlformats.org/officeDocument/2006/relationships/hyperlink" Target="../../../../../../../KEISSP~1/STAFFS~1/STAFFY~1/KEISSP~2/LEARNI~1/2732D~1.2CU/CURRIC~1/CURICU~1/TOOLS-~1.PDF" TargetMode="External"/><Relationship Id="rId10" Type="http://schemas.openxmlformats.org/officeDocument/2006/relationships/endnotes" Target="endnotes.xml"/><Relationship Id="rId31" Type="http://schemas.openxmlformats.org/officeDocument/2006/relationships/hyperlink" Target="https://education.gov.scot/education-scotland/scottish-education-system/policy-for-scottish-education/policy-drivers/cfe-building-from-the-statement-appendix-incl-btc1-5/curriculum-areas/numeracy-and-mathematics/" TargetMode="External"/><Relationship Id="rId52" Type="http://schemas.openxmlformats.org/officeDocument/2006/relationships/hyperlink" Target="https://glowscotland.sharepoint.com/sites/TheHighlandCouncil/cadosteamsite/modernlanguages/primary/SitePages/Home.aspx" TargetMode="External"/><Relationship Id="rId73" Type="http://schemas.openxmlformats.org/officeDocument/2006/relationships/hyperlink" Target="http://go-gaelic.scot/" TargetMode="External"/><Relationship Id="rId78" Type="http://schemas.openxmlformats.org/officeDocument/2006/relationships/hyperlink" Target="https://glowscotland.sharepoint.com/sites/TheHighlandCouncil/cadosteamsite/hwb/sm/Resources/Authority%20Framework%20-%20Highland%20Council/Substance%20Misuse%20Framework.pdf" TargetMode="External"/><Relationship Id="rId94" Type="http://schemas.openxmlformats.org/officeDocument/2006/relationships/hyperlink" Target="Curiculum%20Framework%20Documents/Highland%20Numeracy%20Progression.docx" TargetMode="External"/><Relationship Id="rId99" Type="http://schemas.openxmlformats.org/officeDocument/2006/relationships/hyperlink" Target="Curiculum%20Framework%20Documents/PCC%20Framework.pdf" TargetMode="External"/><Relationship Id="rId101" Type="http://schemas.openxmlformats.org/officeDocument/2006/relationships/hyperlink" Target="Curiculum%20Framework%20Documents/CfE%20%20RME%20Planner.doc" TargetMode="External"/><Relationship Id="rId122" Type="http://schemas.openxmlformats.org/officeDocument/2006/relationships/hyperlink" Target="../../../../../../../KEISSP~1/STAFFS~1/STAFFY~1/KEISSP~2/LEARNI~1/2732D~1.2CU/CURRIC~1/CURICU~1/HIGHLA~1.DOC" TargetMode="External"/><Relationship Id="rId143" Type="http://schemas.openxmlformats.org/officeDocument/2006/relationships/hyperlink" Target="http://highlandliteracy.com/the-highland-literacy-progression-steps-to-success/" TargetMode="External"/><Relationship Id="rId148" Type="http://schemas.openxmlformats.org/officeDocument/2006/relationships/hyperlink" Target="http://www.plplatform.ne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education.gov.scot/education-scotland/scottish-education-system/policy-for-scottish-education/policy-drivers/cfe-building-from-the-statement-appendix-incl-btc1-5/curriculum-areas/sciences/" TargetMode="External"/><Relationship Id="rId47" Type="http://schemas.openxmlformats.org/officeDocument/2006/relationships/hyperlink" Target="Curiculum%20Framework%20Documents/Technologies%20Progression%20Framework.pdf" TargetMode="External"/><Relationship Id="rId68" Type="http://schemas.openxmlformats.org/officeDocument/2006/relationships/hyperlink" Target="Curiculum%20Framework%20Documents/Highland%20Literacy%20Progression.docx" TargetMode="External"/><Relationship Id="rId89" Type="http://schemas.openxmlformats.org/officeDocument/2006/relationships/hyperlink" Target="../../../../../../../KEISSP~1/STAFFS~1/STAFFY~1/KEISSP~2/LEARNI~1/2732D~1.2CU/CURRIC~1/CURICU~1/TOOLS-~1.PDF" TargetMode="External"/><Relationship Id="rId112" Type="http://schemas.openxmlformats.org/officeDocument/2006/relationships/hyperlink" Target="https://highlandnumeracyblog.wordpress.com/highland-numeracy-progression/" TargetMode="External"/><Relationship Id="rId133" Type="http://schemas.openxmlformats.org/officeDocument/2006/relationships/hyperlink" Target="Curiculum%20Framework%20Documents/Highland%20PE%20Progression%20Framework.docx" TargetMode="External"/><Relationship Id="rId154" Type="http://schemas.openxmlformats.org/officeDocument/2006/relationships/hyperlink" Target="https://glowscotland.sharepoint.com/sites/TheHighlandCouncil/cadosteamsite/hwb/sm/Resources/Authority%20Framework%20-%20Highland%20Council/Substance%20Misuse%20Framework.pdf" TargetMode="External"/><Relationship Id="rId16" Type="http://schemas.openxmlformats.org/officeDocument/2006/relationships/hyperlink" Target="file:///S:\Keiss%20Primary\Staff%20Shared\General\Keiss%20Primary%20School%20-%20How%20good%20is%20our%20school\Learning%20Provision\2.2%20Curriculum\Curriculum%20Framework\Curiculum%20Framework%20Documents\Recovery%20Curriculum%20and%20End%20of%20Year%20Targets" TargetMode="External"/><Relationship Id="rId37" Type="http://schemas.openxmlformats.org/officeDocument/2006/relationships/hyperlink" Target="https://education.gov.scot/education-scotland/scottish-education-system/policy-for-scottish-education/policy-drivers/cfe-building-from-the-statement-appendix-incl-btc1-5/curriculum-areas/religious-and-moral-education/" TargetMode="External"/><Relationship Id="rId58" Type="http://schemas.openxmlformats.org/officeDocument/2006/relationships/hyperlink" Target="https://education.gov.scot/improvement/Documents/hwb9-better-mover-and-thinkers.pdf" TargetMode="External"/><Relationship Id="rId79"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Sexual%20Health,%20Relationships%20and%20Parenthood" TargetMode="External"/><Relationship Id="rId102" Type="http://schemas.openxmlformats.org/officeDocument/2006/relationships/hyperlink" Target="Curiculum%20Framework%20Documents/Highland%20Digital%20Skills%20Progression.docx" TargetMode="External"/><Relationship Id="rId123"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Technologies%20Progression%20Framework.pdf" TargetMode="External"/><Relationship Id="rId144" Type="http://schemas.openxmlformats.org/officeDocument/2006/relationships/hyperlink" Target="Curiculum%20Framework%20Documents/Highland%20Literacy%20Progression.docx" TargetMode="External"/><Relationship Id="rId90" Type="http://schemas.openxmlformats.org/officeDocument/2006/relationships/hyperlink" Target="https://glowscotland.sharepoint.com/sites/TheHighlandCouncil/cadosteamsite/modernlanguages/primary/SitePages/Home.aspx" TargetMode="External"/><Relationship Id="rId27" Type="http://schemas.openxmlformats.org/officeDocument/2006/relationships/hyperlink" Target="https://education.gov.scot/education-scotland/scottish-education-system/policy-for-scottish-education/policy-drivers/cfe-building-from-the-statement-appendix-incl-btc1-5/curriculum-areas/technologies/" TargetMode="External"/><Relationship Id="rId48" Type="http://schemas.openxmlformats.org/officeDocument/2006/relationships/hyperlink" Target="http://highlandliteracy.com/the-highland-literacy-progression-steps-to-success/" TargetMode="External"/><Relationship Id="rId69" Type="http://schemas.openxmlformats.org/officeDocument/2006/relationships/hyperlink" Target="../../../../../../../KEISSP~1/STAFFS~1/STAFFY~1/KEISSP~2/LEARNI~1/2732D~1.2CU/CURRIC~1/CURICU~1/PUNCTU~1.PDF" TargetMode="External"/><Relationship Id="rId113" Type="http://schemas.openxmlformats.org/officeDocument/2006/relationships/hyperlink" Target="Curiculum%20Framework%20Documents/Highland%20Numeracy%20Progression.docx" TargetMode="External"/><Relationship Id="rId134" Type="http://schemas.openxmlformats.org/officeDocument/2006/relationships/hyperlink" Target="https://education.gov.scot/improvement/Documents/hwb9-better-mover-and-thinkers.pdf" TargetMode="External"/><Relationship Id="rId80" Type="http://schemas.openxmlformats.org/officeDocument/2006/relationships/hyperlink" Target="Curiculum%20Framework%20Documents/PCC%20Framework.pdf" TargetMode="External"/><Relationship Id="rId155" Type="http://schemas.openxmlformats.org/officeDocument/2006/relationships/hyperlink" Target="file:///\\HighlandCouncil.gov.uk\Education\Keiss%20Primary\Staff%20Shared\Staff%20Year%20Work\Keiss%20Primary%20School%20-%20How%20good%20is%20our%20school\Learning%20Provision\2.2%20Curriculum\Curriculum%20Framework\Curiculum%20Framework%20Documents\Sexual%20Health,%20Relationships%20and%20Parenth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BF9F5AE428846A868A6D783199F87" ma:contentTypeVersion="0" ma:contentTypeDescription="Create a new document." ma:contentTypeScope="" ma:versionID="53495dd0d874ed23f9ec937e090007be">
  <xsd:schema xmlns:xsd="http://www.w3.org/2001/XMLSchema" xmlns:xs="http://www.w3.org/2001/XMLSchema" xmlns:p="http://schemas.microsoft.com/office/2006/metadata/properties" targetNamespace="http://schemas.microsoft.com/office/2006/metadata/properties" ma:root="true" ma:fieldsID="0e11cc6ff7b26af947a700859c1380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347D-399E-4264-B350-3CAFC2EAE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F46FA-C61A-4E2C-AC57-6640EBA80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AAF33A-D381-4CF7-9E96-27B2A9B4BE10}">
  <ds:schemaRefs>
    <ds:schemaRef ds:uri="http://schemas.microsoft.com/sharepoint/v3/contenttype/forms"/>
  </ds:schemaRefs>
</ds:datastoreItem>
</file>

<file path=customXml/itemProps4.xml><?xml version="1.0" encoding="utf-8"?>
<ds:datastoreItem xmlns:ds="http://schemas.openxmlformats.org/officeDocument/2006/customXml" ds:itemID="{9BD958B7-A1CF-440C-A41C-651717D0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CookJ</dc:creator>
  <cp:lastModifiedBy>Fraser Thomson (Education)</cp:lastModifiedBy>
  <cp:revision>30</cp:revision>
  <cp:lastPrinted>2015-04-16T11:06:00Z</cp:lastPrinted>
  <dcterms:created xsi:type="dcterms:W3CDTF">2021-03-18T16:03:00Z</dcterms:created>
  <dcterms:modified xsi:type="dcterms:W3CDTF">2022-08-16T10:41:00Z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0x0101000A6BF9F5AE428846A868A6D783199F87</vt:lpwstr>
  </property>
</Properties>
</file>