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bookmarkStart w:id="0" w:name="_GoBack"/>
      <w:bookmarkEnd w:id="0"/>
      <w:r w:rsidRPr="00B15D5E">
        <w:rPr>
          <w:rFonts w:ascii="Arial" w:hAnsi="Arial" w:cs="Arial"/>
        </w:rPr>
        <w:t>Date:</w:t>
      </w:r>
      <w:r w:rsidR="005301FC">
        <w:rPr>
          <w:rFonts w:ascii="Arial" w:hAnsi="Arial" w:cs="Arial"/>
        </w:rPr>
        <w:t xml:space="preserve">     27.10.16</w:t>
      </w:r>
    </w:p>
    <w:p w:rsidR="002F3250" w:rsidRDefault="00414749" w:rsidP="002F3250">
      <w:pPr>
        <w:rPr>
          <w:rFonts w:ascii="Arial" w:hAnsi="Arial"/>
        </w:rPr>
      </w:pPr>
      <w:r w:rsidRPr="00414749">
        <w:rPr>
          <w:noProof/>
          <w:lang w:val="en-US"/>
        </w:rPr>
        <w:pict>
          <v:line id="Straight Connector 1" o:spid="_x0000_s1026" style="position:absolute;z-index:251657728;visibility:visible" from="-671.85pt,.85pt" to="-449.8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" strokecolor="#4f81bd" strokeweight="2pt">
            <v:shadow on="t0" color="#a5a5a5" opacity="24903f" origin=",.5" offset="0,0"/>
          </v:line>
        </w:pict>
      </w:r>
    </w:p>
    <w:tbl>
      <w:tblPr>
        <w:tblpPr w:leftFromText="180" w:rightFromText="180" w:vertAnchor="page" w:horzAnchor="page" w:tblpX="1018" w:tblpY="2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3"/>
        <w:gridCol w:w="4252"/>
        <w:gridCol w:w="4395"/>
        <w:gridCol w:w="4536"/>
      </w:tblGrid>
      <w:tr w:rsidR="00B15D5E" w:rsidRPr="007905D2" w:rsidTr="00B15D5E">
        <w:trPr>
          <w:cantSplit/>
          <w:trHeight w:val="564"/>
        </w:trPr>
        <w:tc>
          <w:tcPr>
            <w:tcW w:w="959" w:type="dxa"/>
            <w:shd w:val="clear" w:color="auto" w:fill="F2F2F2"/>
          </w:tcPr>
          <w:p w:rsidR="002F3250" w:rsidRPr="007905D2" w:rsidRDefault="002F3250" w:rsidP="00B15D5E">
            <w:pPr>
              <w:rPr>
                <w:rFonts w:ascii="Arial" w:hAnsi="Arial"/>
                <w:b/>
              </w:rPr>
            </w:pPr>
            <w:r>
              <w:rPr>
                <w:rFonts w:ascii="Arial" w:hAnsi="Arial"/>
                <w:b/>
              </w:rPr>
              <w:t>Time</w:t>
            </w:r>
          </w:p>
          <w:p w:rsidR="002F3250" w:rsidRPr="007905D2" w:rsidRDefault="002F3250" w:rsidP="00B15D5E">
            <w:pPr>
              <w:rPr>
                <w:rFonts w:ascii="Arial" w:hAnsi="Arial"/>
                <w:b/>
              </w:rPr>
            </w:pPr>
          </w:p>
        </w:tc>
        <w:tc>
          <w:tcPr>
            <w:tcW w:w="4252" w:type="dxa"/>
            <w:shd w:val="clear" w:color="auto" w:fill="F2F2F2"/>
          </w:tcPr>
          <w:p w:rsidR="002F3250" w:rsidRPr="00B15D5E" w:rsidRDefault="00B15D5E" w:rsidP="00B15D5E">
            <w:pPr>
              <w:jc w:val="center"/>
              <w:rPr>
                <w:rFonts w:ascii="Arial" w:hAnsi="Arial"/>
                <w:b/>
              </w:rPr>
            </w:pPr>
            <w:r w:rsidRPr="00B15D5E">
              <w:rPr>
                <w:rFonts w:ascii="Arial" w:hAnsi="Arial"/>
                <w:b/>
              </w:rPr>
              <w:t xml:space="preserve">Description of </w:t>
            </w:r>
            <w:r w:rsidR="005B4665">
              <w:rPr>
                <w:rFonts w:ascii="Arial" w:hAnsi="Arial"/>
                <w:b/>
              </w:rPr>
              <w:t>lesson or a</w:t>
            </w:r>
            <w:r w:rsidR="002F3250" w:rsidRPr="00B15D5E">
              <w:rPr>
                <w:rFonts w:ascii="Arial" w:hAnsi="Arial"/>
                <w:b/>
              </w:rPr>
              <w:t>ctivity</w:t>
            </w:r>
          </w:p>
          <w:p w:rsidR="00B15D5E" w:rsidRPr="00B15D5E" w:rsidRDefault="00B15D5E" w:rsidP="005B4665">
            <w:pPr>
              <w:jc w:val="center"/>
              <w:rPr>
                <w:rFonts w:ascii="Arial" w:hAnsi="Arial"/>
                <w:i/>
              </w:rPr>
            </w:pPr>
            <w:r w:rsidRPr="00B15D5E">
              <w:rPr>
                <w:rFonts w:ascii="Arial" w:hAnsi="Arial"/>
                <w:i/>
                <w:sz w:val="20"/>
              </w:rPr>
              <w:t>(Detail lessons throughout the day</w:t>
            </w:r>
            <w:r w:rsidR="00F4029C">
              <w:rPr>
                <w:rFonts w:ascii="Arial" w:hAnsi="Arial"/>
                <w:i/>
                <w:sz w:val="20"/>
              </w:rPr>
              <w:t>.</w:t>
            </w:r>
            <w:r w:rsidRPr="00B15D5E">
              <w:rPr>
                <w:rFonts w:ascii="Arial" w:hAnsi="Arial"/>
                <w:i/>
                <w:sz w:val="20"/>
              </w:rPr>
              <w:t>)</w:t>
            </w:r>
          </w:p>
        </w:tc>
        <w:tc>
          <w:tcPr>
            <w:tcW w:w="4395" w:type="dxa"/>
            <w:shd w:val="clear" w:color="auto" w:fill="F2F2F2"/>
          </w:tcPr>
          <w:p w:rsidR="002F3250" w:rsidRDefault="00B15D5E" w:rsidP="00B15D5E">
            <w:pPr>
              <w:jc w:val="center"/>
              <w:rPr>
                <w:rFonts w:ascii="Arial" w:hAnsi="Arial"/>
                <w:b/>
              </w:rPr>
            </w:pPr>
            <w:r w:rsidRPr="00B15D5E">
              <w:rPr>
                <w:rFonts w:ascii="Arial" w:hAnsi="Arial"/>
                <w:b/>
              </w:rPr>
              <w:t xml:space="preserve">Student </w:t>
            </w:r>
            <w:r>
              <w:rPr>
                <w:rFonts w:ascii="Arial" w:hAnsi="Arial"/>
                <w:b/>
              </w:rPr>
              <w:t xml:space="preserve">teacher </w:t>
            </w:r>
            <w:r w:rsidRPr="00B15D5E">
              <w:rPr>
                <w:rFonts w:ascii="Arial" w:hAnsi="Arial"/>
                <w:b/>
              </w:rPr>
              <w:t>role</w:t>
            </w:r>
          </w:p>
          <w:p w:rsidR="00B15D5E" w:rsidRPr="00B15D5E" w:rsidRDefault="005B4665" w:rsidP="00B15D5E">
            <w:pPr>
              <w:jc w:val="center"/>
              <w:rPr>
                <w:rFonts w:ascii="Arial" w:hAnsi="Arial"/>
                <w:i/>
              </w:rPr>
            </w:pPr>
            <w:r>
              <w:rPr>
                <w:rFonts w:ascii="Arial" w:hAnsi="Arial"/>
                <w:i/>
                <w:sz w:val="20"/>
              </w:rPr>
              <w:t xml:space="preserve">(Detail your involvement as </w:t>
            </w:r>
            <w:r w:rsidR="00F4029C">
              <w:rPr>
                <w:rFonts w:ascii="Arial" w:hAnsi="Arial"/>
                <w:i/>
                <w:sz w:val="20"/>
              </w:rPr>
              <w:t xml:space="preserve">observing, assisting </w:t>
            </w:r>
            <w:r w:rsidR="00B15D5E" w:rsidRPr="00B15D5E">
              <w:rPr>
                <w:rFonts w:ascii="Arial" w:hAnsi="Arial"/>
                <w:i/>
                <w:sz w:val="20"/>
              </w:rPr>
              <w:t>or leading learning for</w:t>
            </w:r>
            <w:r w:rsidR="00F4029C">
              <w:rPr>
                <w:rFonts w:ascii="Arial" w:hAnsi="Arial"/>
                <w:i/>
                <w:sz w:val="20"/>
              </w:rPr>
              <w:t xml:space="preserve"> specific</w:t>
            </w:r>
            <w:r w:rsidR="00B15D5E" w:rsidRPr="00B15D5E">
              <w:rPr>
                <w:rFonts w:ascii="Arial" w:hAnsi="Arial"/>
                <w:i/>
                <w:sz w:val="20"/>
              </w:rPr>
              <w:t xml:space="preserve"> groups</w:t>
            </w:r>
            <w:r w:rsidR="00F4029C">
              <w:rPr>
                <w:rFonts w:ascii="Arial" w:hAnsi="Arial"/>
                <w:i/>
                <w:sz w:val="20"/>
              </w:rPr>
              <w:t xml:space="preserve">.This should be </w:t>
            </w:r>
            <w:r w:rsidR="00B15D5E" w:rsidRPr="00B15D5E">
              <w:rPr>
                <w:rFonts w:ascii="Arial" w:hAnsi="Arial"/>
                <w:i/>
                <w:sz w:val="20"/>
              </w:rPr>
              <w:t>planned by the class teacher</w:t>
            </w:r>
            <w:r w:rsidR="00F4029C">
              <w:rPr>
                <w:rFonts w:ascii="Arial" w:hAnsi="Arial"/>
                <w:i/>
                <w:sz w:val="20"/>
              </w:rPr>
              <w:t>.</w:t>
            </w:r>
            <w:r w:rsidR="00B15D5E" w:rsidRPr="00B15D5E">
              <w:rPr>
                <w:rFonts w:ascii="Arial" w:hAnsi="Arial"/>
                <w:i/>
                <w:sz w:val="20"/>
              </w:rPr>
              <w:t>)</w:t>
            </w:r>
          </w:p>
        </w:tc>
        <w:tc>
          <w:tcPr>
            <w:tcW w:w="4536" w:type="dxa"/>
            <w:shd w:val="clear" w:color="auto" w:fill="F2F2F2"/>
          </w:tcPr>
          <w:p w:rsidR="00130D8A" w:rsidRDefault="00130D8A" w:rsidP="00130D8A">
            <w:pPr>
              <w:rPr>
                <w:rFonts w:ascii="Arial" w:hAnsi="Arial"/>
                <w:b/>
              </w:rPr>
            </w:pPr>
            <w:r>
              <w:rPr>
                <w:rFonts w:ascii="Arial" w:hAnsi="Arial"/>
                <w:b/>
              </w:rPr>
              <w:t>Comments e.g.</w:t>
            </w:r>
          </w:p>
          <w:p w:rsidR="00E1041B" w:rsidRDefault="00E1041B" w:rsidP="00F4029C">
            <w:pPr>
              <w:rPr>
                <w:rFonts w:ascii="Arial" w:hAnsi="Arial"/>
                <w:b/>
              </w:rPr>
            </w:pPr>
            <w:r>
              <w:rPr>
                <w:rFonts w:ascii="Arial" w:hAnsi="Arial"/>
                <w:i/>
                <w:sz w:val="20"/>
                <w:szCs w:val="20"/>
              </w:rPr>
              <w:t>To what extentdid pupils engage with the learning experience?</w:t>
            </w:r>
          </w:p>
          <w:p w:rsidR="00E1041B" w:rsidRPr="00D45036" w:rsidRDefault="00F4029C" w:rsidP="00F4029C">
            <w:pPr>
              <w:rPr>
                <w:rFonts w:ascii="Arial" w:hAnsi="Arial"/>
                <w:i/>
                <w:sz w:val="20"/>
              </w:rPr>
            </w:pPr>
            <w:r>
              <w:rPr>
                <w:rFonts w:ascii="Arial" w:hAnsi="Arial"/>
                <w:i/>
                <w:sz w:val="20"/>
              </w:rPr>
              <w:t xml:space="preserve">To what extent </w:t>
            </w:r>
            <w:r w:rsidR="00E1041B">
              <w:rPr>
                <w:rFonts w:ascii="Arial" w:hAnsi="Arial"/>
                <w:i/>
                <w:sz w:val="20"/>
              </w:rPr>
              <w:t>w</w:t>
            </w:r>
            <w:r w:rsidR="00E1041B" w:rsidRPr="00D45036">
              <w:rPr>
                <w:rFonts w:ascii="Arial" w:hAnsi="Arial"/>
                <w:i/>
                <w:sz w:val="20"/>
              </w:rPr>
              <w:t>as the learning achieved?</w:t>
            </w:r>
          </w:p>
          <w:p w:rsidR="00E1041B" w:rsidRPr="00CD1AE2" w:rsidRDefault="00E1041B" w:rsidP="00E1041B">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2F3250" w:rsidRPr="00130D8A" w:rsidRDefault="00E1041B" w:rsidP="00E1041B">
            <w:pP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p>
        </w:tc>
      </w:tr>
      <w:tr w:rsidR="00B15D5E" w:rsidRPr="007905D2" w:rsidTr="00130D8A">
        <w:trPr>
          <w:cantSplit/>
          <w:trHeight w:val="1934"/>
        </w:trPr>
        <w:tc>
          <w:tcPr>
            <w:tcW w:w="959" w:type="dxa"/>
            <w:shd w:val="clear" w:color="auto" w:fill="F2F2F2"/>
          </w:tcPr>
          <w:p w:rsidR="002F3250" w:rsidRPr="005301FC" w:rsidRDefault="005301FC" w:rsidP="00B15D5E">
            <w:pPr>
              <w:rPr>
                <w:rFonts w:ascii="Arial" w:hAnsi="Arial"/>
                <w:sz w:val="22"/>
              </w:rPr>
            </w:pPr>
            <w:r>
              <w:rPr>
                <w:rFonts w:ascii="Arial" w:hAnsi="Arial"/>
                <w:sz w:val="22"/>
              </w:rPr>
              <w:t>9.00am</w:t>
            </w:r>
          </w:p>
        </w:tc>
        <w:tc>
          <w:tcPr>
            <w:tcW w:w="4252" w:type="dxa"/>
          </w:tcPr>
          <w:p w:rsidR="002F3250" w:rsidRPr="007905D2" w:rsidRDefault="005301FC" w:rsidP="00B15D5E">
            <w:pPr>
              <w:rPr>
                <w:rFonts w:ascii="Arial" w:hAnsi="Arial"/>
                <w:sz w:val="22"/>
              </w:rPr>
            </w:pPr>
            <w:r>
              <w:rPr>
                <w:rFonts w:ascii="Arial" w:hAnsi="Arial"/>
                <w:sz w:val="22"/>
              </w:rPr>
              <w:t>A local beef farmer, Mr Robb, came into the class and done a presentation on what happens in the year of a beef farmer, this detailed when the cows are calved, how they grow barley and when they harvest this in order to feed the cows. There was then a significant amount of time spent with the children asking questions and the farmer spent time answering them.</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2F3250" w:rsidRPr="007905D2" w:rsidRDefault="005301FC" w:rsidP="00B15D5E">
            <w:pPr>
              <w:rPr>
                <w:rFonts w:ascii="Arial" w:hAnsi="Arial"/>
                <w:sz w:val="22"/>
              </w:rPr>
            </w:pPr>
            <w:r>
              <w:rPr>
                <w:rFonts w:ascii="Arial" w:hAnsi="Arial"/>
                <w:sz w:val="22"/>
              </w:rPr>
              <w:t>Observed the learning.</w:t>
            </w:r>
          </w:p>
        </w:tc>
        <w:tc>
          <w:tcPr>
            <w:tcW w:w="4536" w:type="dxa"/>
          </w:tcPr>
          <w:p w:rsidR="002F3250" w:rsidRDefault="005301FC" w:rsidP="00B15D5E">
            <w:pPr>
              <w:rPr>
                <w:rFonts w:ascii="Arial" w:hAnsi="Arial"/>
                <w:sz w:val="22"/>
              </w:rPr>
            </w:pPr>
            <w:r>
              <w:rPr>
                <w:rFonts w:ascii="Arial" w:hAnsi="Arial"/>
                <w:sz w:val="22"/>
              </w:rPr>
              <w:t>I feel that the children engaged extremely well with this learning experience as they were able to ask questions which were relevant to what the farmer had spoke about. They had written questions previous to the farmers visit and they were able to identify the questions which has already been answered throughout the presentation and therefore were able to gain more information by asking the questions which has not already been covered.</w:t>
            </w:r>
          </w:p>
          <w:p w:rsidR="005301FC" w:rsidRDefault="005301FC" w:rsidP="00B15D5E">
            <w:pPr>
              <w:rPr>
                <w:rFonts w:ascii="Arial" w:hAnsi="Arial"/>
                <w:sz w:val="22"/>
              </w:rPr>
            </w:pPr>
            <w:r>
              <w:rPr>
                <w:rFonts w:ascii="Arial" w:hAnsi="Arial"/>
                <w:sz w:val="22"/>
              </w:rPr>
              <w:t>The children were able to discuss later on in the day what they had learnt with the class teacher who had not been present during the visit.</w:t>
            </w:r>
          </w:p>
          <w:p w:rsidR="005301FC" w:rsidRPr="007905D2" w:rsidRDefault="005301FC" w:rsidP="00B15D5E">
            <w:pPr>
              <w:rPr>
                <w:rFonts w:ascii="Arial" w:hAnsi="Arial"/>
                <w:sz w:val="22"/>
              </w:rPr>
            </w:pPr>
            <w:r>
              <w:rPr>
                <w:rFonts w:ascii="Arial" w:hAnsi="Arial"/>
                <w:sz w:val="22"/>
              </w:rPr>
              <w:t>I feel that an appropriate next step for this learning would be to ask the children to write an informative article about what they had learnt.</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p w:rsidR="002F3250" w:rsidRDefault="002F3250" w:rsidP="00B15D5E">
            <w:pPr>
              <w:rPr>
                <w:rFonts w:ascii="Arial" w:hAnsi="Arial"/>
                <w:sz w:val="22"/>
              </w:rPr>
            </w:pPr>
          </w:p>
          <w:p w:rsidR="00F4029C" w:rsidRPr="007905D2" w:rsidRDefault="00F4029C" w:rsidP="00B15D5E">
            <w:pPr>
              <w:rPr>
                <w:rFonts w:ascii="Arial" w:hAnsi="Arial"/>
                <w:sz w:val="22"/>
              </w:rPr>
            </w:pPr>
          </w:p>
        </w:tc>
      </w:tr>
      <w:tr w:rsidR="00955273" w:rsidRPr="007905D2" w:rsidTr="00F155D8">
        <w:trPr>
          <w:cantSplit/>
          <w:trHeight w:val="132"/>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Interval</w:t>
            </w:r>
          </w:p>
        </w:tc>
      </w:tr>
      <w:tr w:rsidR="00B15D5E" w:rsidRPr="007905D2" w:rsidTr="00130D8A">
        <w:trPr>
          <w:cantSplit/>
          <w:trHeight w:val="1545"/>
        </w:trPr>
        <w:tc>
          <w:tcPr>
            <w:tcW w:w="959" w:type="dxa"/>
            <w:shd w:val="clear" w:color="auto" w:fill="F2F2F2"/>
          </w:tcPr>
          <w:p w:rsidR="002F3250" w:rsidRPr="005301FC" w:rsidRDefault="005301FC" w:rsidP="00B15D5E">
            <w:pPr>
              <w:rPr>
                <w:rFonts w:ascii="Arial" w:hAnsi="Arial"/>
                <w:sz w:val="22"/>
              </w:rPr>
            </w:pPr>
            <w:r>
              <w:rPr>
                <w:rFonts w:ascii="Arial" w:hAnsi="Arial"/>
                <w:sz w:val="22"/>
              </w:rPr>
              <w:lastRenderedPageBreak/>
              <w:t>11.00am</w:t>
            </w:r>
          </w:p>
        </w:tc>
        <w:tc>
          <w:tcPr>
            <w:tcW w:w="4252" w:type="dxa"/>
          </w:tcPr>
          <w:p w:rsidR="005301FC" w:rsidRDefault="005301FC" w:rsidP="00B15D5E">
            <w:pPr>
              <w:rPr>
                <w:rFonts w:ascii="Arial" w:hAnsi="Arial"/>
                <w:sz w:val="22"/>
              </w:rPr>
            </w:pPr>
            <w:r>
              <w:rPr>
                <w:rFonts w:ascii="Arial" w:hAnsi="Arial"/>
                <w:sz w:val="22"/>
              </w:rPr>
              <w:t>Physical Education – Gymnastics.</w:t>
            </w:r>
          </w:p>
          <w:p w:rsidR="005301FC" w:rsidRDefault="005301FC" w:rsidP="00B15D5E">
            <w:pPr>
              <w:rPr>
                <w:rFonts w:ascii="Arial" w:hAnsi="Arial"/>
                <w:sz w:val="22"/>
              </w:rPr>
            </w:pPr>
            <w:r>
              <w:rPr>
                <w:rFonts w:ascii="Arial" w:hAnsi="Arial"/>
                <w:sz w:val="22"/>
              </w:rPr>
              <w:t xml:space="preserve">The children’s learning was based on rolls for example a forward roll, backwards roll and a pencil roll. </w:t>
            </w:r>
            <w:r w:rsidR="006F6E7B">
              <w:rPr>
                <w:rFonts w:ascii="Arial" w:hAnsi="Arial"/>
                <w:sz w:val="22"/>
              </w:rPr>
              <w:t>The children considered different ways which they could move leading up to their roll. Throughout the learning experiencing the children discussed with the teacher how to keep themselves safe and understood that only to take part in a movement if they felt confident enough.</w:t>
            </w:r>
          </w:p>
          <w:p w:rsidR="006F6E7B" w:rsidRPr="007905D2" w:rsidRDefault="006F6E7B" w:rsidP="00B15D5E">
            <w:pPr>
              <w:rPr>
                <w:rFonts w:ascii="Arial" w:hAnsi="Arial"/>
                <w:sz w:val="22"/>
              </w:rPr>
            </w:pPr>
          </w:p>
        </w:tc>
        <w:tc>
          <w:tcPr>
            <w:tcW w:w="4395" w:type="dxa"/>
            <w:shd w:val="clear" w:color="auto" w:fill="auto"/>
          </w:tcPr>
          <w:p w:rsidR="002F3250" w:rsidRPr="007905D2" w:rsidRDefault="005301FC" w:rsidP="00B15D5E">
            <w:pPr>
              <w:rPr>
                <w:rFonts w:ascii="Arial" w:hAnsi="Arial"/>
                <w:sz w:val="22"/>
              </w:rPr>
            </w:pPr>
            <w:r>
              <w:rPr>
                <w:rFonts w:ascii="Arial" w:hAnsi="Arial"/>
                <w:sz w:val="22"/>
              </w:rPr>
              <w:t>Observed the learning.</w:t>
            </w:r>
          </w:p>
        </w:tc>
        <w:tc>
          <w:tcPr>
            <w:tcW w:w="4536" w:type="dxa"/>
          </w:tcPr>
          <w:p w:rsidR="002F3250" w:rsidRDefault="006F6E7B" w:rsidP="00B15D5E">
            <w:pPr>
              <w:rPr>
                <w:rFonts w:ascii="Arial" w:hAnsi="Arial"/>
                <w:sz w:val="22"/>
              </w:rPr>
            </w:pPr>
            <w:r>
              <w:rPr>
                <w:rFonts w:ascii="Arial" w:hAnsi="Arial"/>
                <w:sz w:val="22"/>
              </w:rPr>
              <w:t>Pupils engaged well with this learning experience and they were able to develop the skills which they required to successfully and safely carry out a variety of different rolls. Throughout the lesson the children were suggesting different way which they could move and were asking to move in a variety of different moves.</w:t>
            </w:r>
          </w:p>
          <w:p w:rsidR="006F6E7B" w:rsidRDefault="006F6E7B" w:rsidP="00B15D5E">
            <w:pPr>
              <w:rPr>
                <w:rFonts w:ascii="Arial" w:hAnsi="Arial"/>
                <w:sz w:val="22"/>
              </w:rPr>
            </w:pPr>
            <w:r>
              <w:rPr>
                <w:rFonts w:ascii="Arial" w:hAnsi="Arial"/>
                <w:sz w:val="22"/>
              </w:rPr>
              <w:t xml:space="preserve">The next steps for learning that I would suggest in this area would be to create a sequence possibly to music where the children used a variety of movement and incorporated their rolls. </w:t>
            </w:r>
          </w:p>
          <w:p w:rsidR="006F6E7B" w:rsidRPr="007905D2" w:rsidRDefault="006F6E7B" w:rsidP="00B15D5E">
            <w:pPr>
              <w:rPr>
                <w:rFonts w:ascii="Arial" w:hAnsi="Arial"/>
                <w:sz w:val="22"/>
              </w:rPr>
            </w:pPr>
            <w:r>
              <w:rPr>
                <w:rFonts w:ascii="Arial" w:hAnsi="Arial"/>
                <w:sz w:val="22"/>
              </w:rPr>
              <w:t xml:space="preserve">Within this experience I contributed to the learning by ensuring that pupils knew how to support their peers and when it was appropriate to do so. I also suggested a number of different ways in which the children moved. This was successful as it encouraged their creativity as well as this the children were able to trust me as they knew there safety was my priority throughout. </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r>
      <w:tr w:rsidR="00955273" w:rsidRPr="007905D2" w:rsidTr="00F155D8">
        <w:trPr>
          <w:cantSplit/>
          <w:trHeight w:val="266"/>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Lunch</w:t>
            </w:r>
          </w:p>
        </w:tc>
      </w:tr>
      <w:tr w:rsidR="00B15D5E" w:rsidRPr="007905D2" w:rsidTr="00955273">
        <w:trPr>
          <w:cantSplit/>
          <w:trHeight w:val="2577"/>
        </w:trPr>
        <w:tc>
          <w:tcPr>
            <w:tcW w:w="959" w:type="dxa"/>
            <w:shd w:val="clear" w:color="auto" w:fill="F2F2F2"/>
          </w:tcPr>
          <w:p w:rsidR="002F3250" w:rsidRPr="006F6E7B" w:rsidRDefault="006F6E7B" w:rsidP="00B15D5E">
            <w:pPr>
              <w:rPr>
                <w:rFonts w:ascii="Arial" w:hAnsi="Arial"/>
                <w:sz w:val="22"/>
              </w:rPr>
            </w:pPr>
            <w:r>
              <w:rPr>
                <w:rFonts w:ascii="Arial" w:hAnsi="Arial"/>
                <w:sz w:val="22"/>
              </w:rPr>
              <w:lastRenderedPageBreak/>
              <w:t>1.00pm</w:t>
            </w:r>
          </w:p>
        </w:tc>
        <w:tc>
          <w:tcPr>
            <w:tcW w:w="4252" w:type="dxa"/>
          </w:tcPr>
          <w:p w:rsidR="002F3250" w:rsidRDefault="006F6E7B" w:rsidP="00B15D5E">
            <w:pPr>
              <w:rPr>
                <w:rFonts w:ascii="Arial" w:hAnsi="Arial"/>
                <w:sz w:val="22"/>
              </w:rPr>
            </w:pPr>
            <w:r>
              <w:rPr>
                <w:rFonts w:ascii="Arial" w:hAnsi="Arial"/>
                <w:sz w:val="22"/>
              </w:rPr>
              <w:t>Writing Instructions on how to make a salad.</w:t>
            </w: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2F3250" w:rsidRDefault="006F6E7B" w:rsidP="00B15D5E">
            <w:pPr>
              <w:rPr>
                <w:rFonts w:ascii="Arial" w:hAnsi="Arial"/>
                <w:sz w:val="22"/>
              </w:rPr>
            </w:pPr>
            <w:r>
              <w:rPr>
                <w:rFonts w:ascii="Arial" w:hAnsi="Arial"/>
                <w:sz w:val="22"/>
              </w:rPr>
              <w:t>Assisted the learning.</w:t>
            </w: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Pr="007905D2" w:rsidRDefault="00955273" w:rsidP="00B15D5E">
            <w:pPr>
              <w:rPr>
                <w:rFonts w:ascii="Arial" w:hAnsi="Arial"/>
                <w:sz w:val="22"/>
              </w:rPr>
            </w:pPr>
          </w:p>
        </w:tc>
        <w:tc>
          <w:tcPr>
            <w:tcW w:w="4536" w:type="dxa"/>
          </w:tcPr>
          <w:p w:rsidR="002F3250" w:rsidRPr="007905D2" w:rsidRDefault="006F6E7B" w:rsidP="00B15D5E">
            <w:pPr>
              <w:rPr>
                <w:rFonts w:ascii="Arial" w:hAnsi="Arial"/>
                <w:sz w:val="22"/>
              </w:rPr>
            </w:pPr>
            <w:r>
              <w:rPr>
                <w:rFonts w:ascii="Arial" w:hAnsi="Arial"/>
                <w:sz w:val="22"/>
              </w:rPr>
              <w:t>See Literacy and Numeracy log for details.</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r>
    </w:tbl>
    <w:p w:rsidR="002F3250" w:rsidRDefault="002F3250"/>
    <w:sectPr w:rsidR="002F3250" w:rsidSect="002F3250">
      <w:headerReference w:type="default" r:id="rId7"/>
      <w:footerReference w:type="default" r:id="rId8"/>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6A4" w:rsidRDefault="00D216A4" w:rsidP="00B15D5E">
      <w:r>
        <w:separator/>
      </w:r>
    </w:p>
  </w:endnote>
  <w:endnote w:type="continuationSeparator" w:id="1">
    <w:p w:rsidR="00D216A4" w:rsidRDefault="00D216A4"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73" w:rsidRPr="00955273" w:rsidRDefault="00955273">
    <w:pPr>
      <w:pStyle w:val="Footer"/>
      <w:rPr>
        <w:i/>
        <w:sz w:val="22"/>
      </w:rPr>
    </w:pPr>
    <w:r w:rsidRPr="00955273">
      <w:rPr>
        <w:i/>
        <w:sz w:val="22"/>
      </w:rPr>
      <w:t>Y</w:t>
    </w:r>
    <w:r>
      <w:rPr>
        <w:i/>
        <w:sz w:val="22"/>
      </w:rPr>
      <w:t xml:space="preserve">ou will most likely </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6A4" w:rsidRDefault="00D216A4" w:rsidP="00B15D5E">
      <w:r>
        <w:separator/>
      </w:r>
    </w:p>
  </w:footnote>
  <w:footnote w:type="continuationSeparator" w:id="1">
    <w:p w:rsidR="00D216A4" w:rsidRDefault="00D216A4"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5E" w:rsidRDefault="00414749" w:rsidP="00955273">
    <w:pPr>
      <w:pStyle w:val="Header"/>
      <w:rPr>
        <w:rFonts w:eastAsia="Times New Roman"/>
      </w:rPr>
    </w:pPr>
    <w:r w:rsidRPr="00414749">
      <w:rPr>
        <w:rFonts w:eastAsia="Times New Roman"/>
        <w:noProof/>
        <w:lang w:val="en-US"/>
      </w:rPr>
      <w:pict>
        <v:shapetype id="_x0000_t202" coordsize="21600,21600" o:spt="202" path="m,l,21600r21600,l21600,xe">
          <v:stroke joinstyle="miter"/>
          <v:path gradientshapeok="t" o:connecttype="rect"/>
        </v:shapetype>
        <v:shape id="Text Box 2" o:spid="_x0000_s4098" type="#_x0000_t202" style="position:absolute;margin-left:498pt;margin-top:-13.35pt;width:227.6pt;height:5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" filled="f" strokecolor="blue">
          <v:textbox inset=",7.2pt,,7.2pt">
            <w:txbxContent>
              <w:p w:rsidR="00955273" w:rsidRPr="00955273" w:rsidRDefault="00955273" w:rsidP="00955273">
                <w:pPr>
                  <w:pStyle w:val="Header"/>
                  <w:rPr>
                    <w:rFonts w:eastAsia="Times New Roman"/>
                    <w:i/>
                  </w:rPr>
                </w:pPr>
                <w:r w:rsidRPr="00F4029C">
                  <w:rPr>
                    <w:rFonts w:eastAsia="Times New Roman"/>
                    <w:i/>
                    <w:sz w:val="20"/>
                    <w:szCs w:val="20"/>
                  </w:rPr>
                  <w:t xml:space="preserve">Please </w:t>
                </w:r>
                <w:r w:rsidR="005B4665" w:rsidRPr="00F4029C">
                  <w:rPr>
                    <w:rFonts w:eastAsia="Times New Roman"/>
                    <w:i/>
                    <w:sz w:val="20"/>
                    <w:szCs w:val="20"/>
                  </w:rPr>
                  <w:t>note the time of</w:t>
                </w:r>
                <w:r w:rsidR="006422C1" w:rsidRPr="006422C1">
                  <w:rPr>
                    <w:rFonts w:eastAsia="Times New Roman"/>
                    <w:b/>
                    <w:i/>
                    <w:sz w:val="20"/>
                    <w:szCs w:val="20"/>
                  </w:rPr>
                  <w:t>Literacy &amp; English /</w:t>
                </w:r>
                <w:r w:rsidR="00F4029C" w:rsidRPr="00F4029C">
                  <w:rPr>
                    <w:rFonts w:eastAsia="Times New Roman"/>
                    <w:b/>
                    <w:i/>
                    <w:sz w:val="20"/>
                    <w:szCs w:val="20"/>
                  </w:rPr>
                  <w:t>Numeracy &amp;</w:t>
                </w:r>
                <w:r w:rsidRPr="00F4029C">
                  <w:rPr>
                    <w:rFonts w:eastAsia="Times New Roman"/>
                    <w:b/>
                    <w:i/>
                    <w:sz w:val="20"/>
                    <w:szCs w:val="20"/>
                  </w:rPr>
                  <w:t>M</w:t>
                </w:r>
                <w:r w:rsidR="00F4029C" w:rsidRPr="00F4029C">
                  <w:rPr>
                    <w:rFonts w:eastAsia="Times New Roman"/>
                    <w:b/>
                    <w:i/>
                    <w:sz w:val="20"/>
                    <w:szCs w:val="20"/>
                  </w:rPr>
                  <w:t>athematics</w:t>
                </w:r>
                <w:r w:rsidRPr="00F4029C">
                  <w:rPr>
                    <w:rFonts w:eastAsia="Times New Roman"/>
                    <w:i/>
                    <w:sz w:val="20"/>
                    <w:szCs w:val="20"/>
                  </w:rPr>
                  <w:t>lessons</w:t>
                </w:r>
                <w:r w:rsidR="005B4665" w:rsidRPr="00F4029C">
                  <w:rPr>
                    <w:rFonts w:eastAsia="Times New Roman"/>
                    <w:i/>
                    <w:sz w:val="20"/>
                    <w:szCs w:val="20"/>
                  </w:rPr>
                  <w:t xml:space="preserve"> only and expandthe detail </w:t>
                </w:r>
                <w:r w:rsidRPr="00F4029C">
                  <w:rPr>
                    <w:rFonts w:eastAsia="Times New Roman"/>
                    <w:i/>
                    <w:sz w:val="20"/>
                    <w:szCs w:val="20"/>
                  </w:rPr>
                  <w:t>on the additional log.</w:t>
                </w:r>
              </w:p>
              <w:p w:rsidR="00955273" w:rsidRDefault="00955273"/>
            </w:txbxContent>
          </v:textbox>
        </v:shape>
      </w:pict>
    </w:r>
    <w:r w:rsidRPr="00414749">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B15D5E" w:rsidRDefault="00B15D5E">
                <w:r>
                  <w:t>BA 2 Inter</w:t>
                </w:r>
                <w:r w:rsidR="00955273">
                  <w:t>-</w:t>
                </w:r>
                <w:r>
                  <w:t>professional Working</w:t>
                </w:r>
              </w:p>
            </w:txbxContent>
          </v:textbox>
        </v:shape>
      </w:pict>
    </w:r>
    <w:r w:rsidR="006B7C01">
      <w:rPr>
        <w:rFonts w:eastAsia="Times New Roman"/>
        <w:noProof/>
        <w:lang w:eastAsia="en-GB"/>
      </w:rPr>
      <w:drawing>
        <wp:inline distT="0" distB="0" distL="0" distR="0">
          <wp:extent cx="2438400" cy="342900"/>
          <wp:effectExtent l="0" t="0" r="0" b="12700"/>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2900"/>
                  </a:xfrm>
                  <a:prstGeom prst="rect">
                    <a:avLst/>
                  </a:prstGeom>
                  <a:noFill/>
                  <a:ln>
                    <a:noFill/>
                  </a:ln>
                </pic:spPr>
              </pic:pic>
            </a:graphicData>
          </a:graphic>
        </wp:inline>
      </w:drawing>
    </w:r>
  </w:p>
  <w:p w:rsidR="00B15D5E" w:rsidRPr="00955273" w:rsidRDefault="00B15D5E" w:rsidP="00955273">
    <w:pPr>
      <w:pStyle w:val="Header"/>
      <w:jc w:val="center"/>
      <w:rPr>
        <w:rFonts w:eastAsia="Times New Roman"/>
        <w:i/>
      </w:rPr>
    </w:pPr>
    <w:r w:rsidRPr="00B15D5E">
      <w:rPr>
        <w:rFonts w:eastAsia="Times New Roman"/>
        <w:b/>
        <w:sz w:val="36"/>
      </w:rPr>
      <w:t>Serial day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EB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5421C"/>
    <w:rsid w:val="000C3824"/>
    <w:rsid w:val="00130D8A"/>
    <w:rsid w:val="00254681"/>
    <w:rsid w:val="002F3250"/>
    <w:rsid w:val="00414749"/>
    <w:rsid w:val="0048585C"/>
    <w:rsid w:val="005301FC"/>
    <w:rsid w:val="005B4665"/>
    <w:rsid w:val="006422C1"/>
    <w:rsid w:val="006B7C01"/>
    <w:rsid w:val="006F6E7B"/>
    <w:rsid w:val="00803302"/>
    <w:rsid w:val="008F12B4"/>
    <w:rsid w:val="00955273"/>
    <w:rsid w:val="00B06105"/>
    <w:rsid w:val="00B15D5E"/>
    <w:rsid w:val="00C164FC"/>
    <w:rsid w:val="00CF572D"/>
    <w:rsid w:val="00D216A4"/>
    <w:rsid w:val="00D32086"/>
    <w:rsid w:val="00E1041B"/>
    <w:rsid w:val="00E5421C"/>
    <w:rsid w:val="00F155D8"/>
    <w:rsid w:val="00F402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3092</CharactersWithSpaces>
  <SharedDoc>false</SharedDoc>
  <HLinks>
    <vt:vector size="6" baseType="variant">
      <vt:variant>
        <vt:i4>3276847</vt:i4>
      </vt:variant>
      <vt:variant>
        <vt:i4>2675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2</cp:revision>
  <dcterms:created xsi:type="dcterms:W3CDTF">2016-10-31T15:12:00Z</dcterms:created>
  <dcterms:modified xsi:type="dcterms:W3CDTF">2016-10-31T15:12:00Z</dcterms:modified>
</cp:coreProperties>
</file>