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7309"/>
        <w:gridCol w:w="3141"/>
      </w:tblGrid>
      <w:tr w:rsidR="00573D62" w14:paraId="4EDD234B" w14:textId="77777777" w:rsidTr="000A185F">
        <w:tc>
          <w:tcPr>
            <w:tcW w:w="10450" w:type="dxa"/>
            <w:gridSpan w:val="2"/>
          </w:tcPr>
          <w:p w14:paraId="56DA77D1" w14:textId="0CE4F498" w:rsidR="00573D62" w:rsidRPr="0098730A" w:rsidRDefault="000A185F" w:rsidP="00573D62">
            <w:pPr>
              <w:jc w:val="center"/>
              <w:rPr>
                <w:rFonts w:ascii="Arial" w:hAnsi="Arial" w:cs="Arial"/>
                <w:b/>
                <w:sz w:val="36"/>
                <w:szCs w:val="36"/>
                <w:u w:val="single"/>
              </w:rPr>
            </w:pPr>
            <w:r>
              <w:rPr>
                <w:noProof/>
                <w:lang w:eastAsia="en-GB"/>
              </w:rPr>
              <w:drawing>
                <wp:anchor distT="0" distB="0" distL="114300" distR="114300" simplePos="0" relativeHeight="251659264" behindDoc="0" locked="0" layoutInCell="1" allowOverlap="1" wp14:anchorId="1FD73404" wp14:editId="01824662">
                  <wp:simplePos x="0" y="0"/>
                  <wp:positionH relativeFrom="column">
                    <wp:posOffset>4562475</wp:posOffset>
                  </wp:positionH>
                  <wp:positionV relativeFrom="paragraph">
                    <wp:posOffset>88900</wp:posOffset>
                  </wp:positionV>
                  <wp:extent cx="1713865" cy="253365"/>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WS logo.jpg"/>
                          <pic:cNvPicPr/>
                        </pic:nvPicPr>
                        <pic:blipFill>
                          <a:blip r:embed="rId5">
                            <a:extLst>
                              <a:ext uri="{28A0092B-C50C-407E-A947-70E740481C1C}">
                                <a14:useLocalDpi xmlns:a14="http://schemas.microsoft.com/office/drawing/2010/main" val="0"/>
                              </a:ext>
                            </a:extLst>
                          </a:blip>
                          <a:stretch>
                            <a:fillRect/>
                          </a:stretch>
                        </pic:blipFill>
                        <pic:spPr>
                          <a:xfrm>
                            <a:off x="0" y="0"/>
                            <a:ext cx="1713865" cy="253365"/>
                          </a:xfrm>
                          <a:prstGeom prst="rect">
                            <a:avLst/>
                          </a:prstGeom>
                        </pic:spPr>
                      </pic:pic>
                    </a:graphicData>
                  </a:graphic>
                  <wp14:sizeRelH relativeFrom="page">
                    <wp14:pctWidth>0</wp14:pctWidth>
                  </wp14:sizeRelH>
                  <wp14:sizeRelV relativeFrom="page">
                    <wp14:pctHeight>0</wp14:pctHeight>
                  </wp14:sizeRelV>
                </wp:anchor>
              </w:drawing>
            </w:r>
            <w:r w:rsidR="00573D62" w:rsidRPr="0098730A">
              <w:rPr>
                <w:rFonts w:ascii="Arial" w:hAnsi="Arial" w:cs="Arial"/>
                <w:b/>
                <w:sz w:val="36"/>
                <w:szCs w:val="36"/>
                <w:u w:val="single"/>
              </w:rPr>
              <w:t>Lesson Plan</w:t>
            </w:r>
          </w:p>
          <w:p w14:paraId="16335F33" w14:textId="77777777" w:rsidR="00573D62" w:rsidRPr="00E75BC3" w:rsidRDefault="00573D62" w:rsidP="00573D62">
            <w:pPr>
              <w:jc w:val="center"/>
              <w:rPr>
                <w:rFonts w:asciiTheme="majorHAnsi" w:hAnsiTheme="majorHAnsi"/>
                <w:sz w:val="32"/>
                <w:szCs w:val="20"/>
              </w:rPr>
            </w:pPr>
          </w:p>
          <w:p w14:paraId="4BD7EBF0" w14:textId="1F44F659" w:rsidR="00573D62" w:rsidRPr="00B04198" w:rsidRDefault="00573D62" w:rsidP="00573D62">
            <w:pPr>
              <w:rPr>
                <w:rFonts w:ascii="Arial" w:hAnsi="Arial" w:cs="Arial"/>
                <w:b/>
              </w:rPr>
            </w:pPr>
            <w:r w:rsidRPr="00B04198">
              <w:rPr>
                <w:rFonts w:ascii="Arial" w:hAnsi="Arial" w:cs="Arial"/>
                <w:b/>
              </w:rPr>
              <w:t>Date:</w:t>
            </w:r>
            <w:r w:rsidRPr="00B04198">
              <w:rPr>
                <w:rFonts w:ascii="Arial" w:hAnsi="Arial" w:cs="Arial"/>
                <w:b/>
              </w:rPr>
              <w:tab/>
            </w:r>
            <w:r w:rsidR="00FA582F">
              <w:rPr>
                <w:rFonts w:ascii="Arial" w:hAnsi="Arial" w:cs="Arial"/>
                <w:u w:val="single"/>
              </w:rPr>
              <w:t>27/01</w:t>
            </w:r>
            <w:r w:rsidR="00FE2518" w:rsidRPr="00FE2518">
              <w:rPr>
                <w:rFonts w:ascii="Arial" w:hAnsi="Arial" w:cs="Arial"/>
                <w:u w:val="single"/>
              </w:rPr>
              <w:t>/2017</w:t>
            </w:r>
            <w:r w:rsidRPr="00B04198">
              <w:rPr>
                <w:rFonts w:ascii="Arial" w:hAnsi="Arial" w:cs="Arial"/>
                <w:b/>
              </w:rPr>
              <w:tab/>
            </w:r>
            <w:r w:rsidRPr="00B04198">
              <w:rPr>
                <w:rFonts w:ascii="Arial" w:hAnsi="Arial" w:cs="Arial"/>
                <w:b/>
              </w:rPr>
              <w:tab/>
            </w:r>
          </w:p>
          <w:p w14:paraId="358329CF" w14:textId="77777777" w:rsidR="00573D62" w:rsidRPr="00B04198" w:rsidRDefault="00573D62" w:rsidP="00573D62">
            <w:pPr>
              <w:rPr>
                <w:rFonts w:ascii="Arial" w:hAnsi="Arial" w:cs="Arial"/>
                <w:b/>
              </w:rPr>
            </w:pPr>
          </w:p>
          <w:p w14:paraId="03E7B8F4" w14:textId="104C2574" w:rsidR="00573D62" w:rsidRPr="00B04198" w:rsidRDefault="00573D62" w:rsidP="00573D62">
            <w:pPr>
              <w:rPr>
                <w:rFonts w:ascii="Arial" w:hAnsi="Arial" w:cs="Arial"/>
                <w:b/>
              </w:rPr>
            </w:pPr>
            <w:r>
              <w:rPr>
                <w:rFonts w:ascii="Arial" w:hAnsi="Arial" w:cs="Arial"/>
                <w:b/>
              </w:rPr>
              <w:t>Lesson T</w:t>
            </w:r>
            <w:r w:rsidR="00FE2518">
              <w:rPr>
                <w:rFonts w:ascii="Arial" w:hAnsi="Arial" w:cs="Arial"/>
                <w:b/>
              </w:rPr>
              <w:t xml:space="preserve">itle: </w:t>
            </w:r>
            <w:r w:rsidR="00FE2518" w:rsidRPr="00FE2518">
              <w:rPr>
                <w:rFonts w:ascii="Arial" w:hAnsi="Arial" w:cs="Arial"/>
                <w:u w:val="single"/>
              </w:rPr>
              <w:t>Literacy – Key Comprehension – “Years of compulsory education” – Unit 21, pp. 44-45</w:t>
            </w:r>
            <w:r w:rsidRPr="00B04198">
              <w:rPr>
                <w:rFonts w:ascii="Arial" w:hAnsi="Arial" w:cs="Arial"/>
                <w:b/>
              </w:rPr>
              <w:tab/>
            </w:r>
          </w:p>
          <w:p w14:paraId="6BAF1871" w14:textId="77777777" w:rsidR="00573D62" w:rsidRPr="00B04198" w:rsidRDefault="00573D62" w:rsidP="00573D62">
            <w:pPr>
              <w:rPr>
                <w:rFonts w:ascii="Arial" w:hAnsi="Arial" w:cs="Arial"/>
                <w:b/>
              </w:rPr>
            </w:pPr>
          </w:p>
          <w:p w14:paraId="3749A2E8" w14:textId="77777777" w:rsidR="00573D62" w:rsidRDefault="00573D62" w:rsidP="00573D62">
            <w:pPr>
              <w:rPr>
                <w:rFonts w:ascii="Arial" w:hAnsi="Arial" w:cs="Arial"/>
                <w:b/>
              </w:rPr>
            </w:pPr>
            <w:proofErr w:type="spellStart"/>
            <w:r w:rsidRPr="00B04198">
              <w:rPr>
                <w:rFonts w:ascii="Arial" w:hAnsi="Arial" w:cs="Arial"/>
                <w:b/>
              </w:rPr>
              <w:t>CfE</w:t>
            </w:r>
            <w:proofErr w:type="spellEnd"/>
            <w:r w:rsidRPr="00B04198">
              <w:rPr>
                <w:rFonts w:ascii="Arial" w:hAnsi="Arial" w:cs="Arial"/>
                <w:b/>
              </w:rPr>
              <w:t xml:space="preserve"> E</w:t>
            </w:r>
            <w:r>
              <w:rPr>
                <w:rFonts w:ascii="Arial" w:hAnsi="Arial" w:cs="Arial"/>
                <w:b/>
              </w:rPr>
              <w:t>xperience &amp; Outcome</w:t>
            </w:r>
            <w:r w:rsidRPr="00B04198">
              <w:rPr>
                <w:rFonts w:ascii="Arial" w:hAnsi="Arial" w:cs="Arial"/>
                <w:b/>
              </w:rPr>
              <w:t>(s):</w:t>
            </w:r>
          </w:p>
          <w:p w14:paraId="1EFB81DD" w14:textId="77777777" w:rsidR="00573D62" w:rsidRDefault="00573D62" w:rsidP="00573D62">
            <w:pPr>
              <w:rPr>
                <w:rFonts w:ascii="Arial" w:hAnsi="Arial" w:cs="Arial"/>
                <w:sz w:val="22"/>
                <w:szCs w:val="22"/>
              </w:rPr>
            </w:pPr>
            <w:r w:rsidRPr="00674F1D">
              <w:rPr>
                <w:rFonts w:ascii="Arial" w:hAnsi="Arial" w:cs="Arial"/>
                <w:sz w:val="22"/>
                <w:szCs w:val="22"/>
              </w:rPr>
              <w:t>Indicate</w:t>
            </w:r>
            <w:r>
              <w:rPr>
                <w:rFonts w:ascii="Arial" w:hAnsi="Arial" w:cs="Arial"/>
                <w:sz w:val="22"/>
                <w:szCs w:val="22"/>
              </w:rPr>
              <w:t xml:space="preserve"> the relevant aspects of the outcome.  This will support you to identify the focus of the lesson.</w:t>
            </w:r>
            <w:r w:rsidRPr="00674F1D">
              <w:rPr>
                <w:rFonts w:ascii="Arial" w:hAnsi="Arial" w:cs="Arial"/>
                <w:sz w:val="22"/>
                <w:szCs w:val="22"/>
              </w:rPr>
              <w:t xml:space="preserve"> </w:t>
            </w:r>
            <w:r w:rsidRPr="00674F1D">
              <w:rPr>
                <w:rFonts w:ascii="Arial" w:hAnsi="Arial" w:cs="Arial"/>
                <w:sz w:val="22"/>
                <w:szCs w:val="22"/>
              </w:rPr>
              <w:tab/>
            </w:r>
            <w:r w:rsidRPr="00674F1D">
              <w:rPr>
                <w:rFonts w:ascii="Arial" w:hAnsi="Arial" w:cs="Arial"/>
                <w:sz w:val="22"/>
                <w:szCs w:val="22"/>
              </w:rPr>
              <w:tab/>
            </w:r>
          </w:p>
          <w:p w14:paraId="31B1BE1F" w14:textId="0893F10E" w:rsidR="00573D62" w:rsidRPr="00ED111D" w:rsidRDefault="00C63654" w:rsidP="00573D62">
            <w:pPr>
              <w:rPr>
                <w:rFonts w:ascii="Arial" w:hAnsi="Arial" w:cs="Arial"/>
                <w:sz w:val="22"/>
                <w:szCs w:val="22"/>
                <w:u w:val="single"/>
              </w:rPr>
            </w:pPr>
            <w:r w:rsidRPr="00ED111D">
              <w:rPr>
                <w:rFonts w:ascii="Arial" w:hAnsi="Arial" w:cs="Arial"/>
                <w:u w:val="single"/>
              </w:rPr>
              <w:t>Using what I know about the features of different types of texts, I can find, select and sort information from a variety of sources and use this for different purposes. LIT 2-14a</w:t>
            </w:r>
          </w:p>
          <w:p w14:paraId="0AD78601" w14:textId="2B103026" w:rsidR="00573D62" w:rsidRPr="00ED111D" w:rsidRDefault="00573D62" w:rsidP="00573D62">
            <w:pPr>
              <w:rPr>
                <w:rFonts w:ascii="Arial" w:hAnsi="Arial" w:cs="Arial"/>
                <w:sz w:val="22"/>
                <w:szCs w:val="22"/>
                <w:u w:val="single"/>
              </w:rPr>
            </w:pPr>
          </w:p>
          <w:p w14:paraId="2713EB3C" w14:textId="10DDDDF8" w:rsidR="00ED111D" w:rsidRDefault="00ED111D" w:rsidP="00573D62">
            <w:pPr>
              <w:rPr>
                <w:rFonts w:ascii="Arial" w:hAnsi="Arial" w:cs="Arial"/>
                <w:u w:val="single"/>
              </w:rPr>
            </w:pPr>
            <w:r w:rsidRPr="00ED111D">
              <w:rPr>
                <w:rFonts w:ascii="Arial" w:hAnsi="Arial" w:cs="Arial"/>
                <w:u w:val="single"/>
              </w:rPr>
              <w:t>Having discussed the variety of ways and range of media used to present data, I can interpret and draw conclusions from the information displayed, recognising that the presentation may be misleading. MNU 2-20a</w:t>
            </w:r>
          </w:p>
          <w:p w14:paraId="2A99370E" w14:textId="52E1E442" w:rsidR="0041629E" w:rsidRDefault="0041629E" w:rsidP="00573D62">
            <w:pPr>
              <w:rPr>
                <w:rFonts w:ascii="Arial" w:hAnsi="Arial" w:cs="Arial"/>
                <w:u w:val="single"/>
              </w:rPr>
            </w:pPr>
          </w:p>
          <w:p w14:paraId="60352A46" w14:textId="77777777" w:rsidR="0041629E" w:rsidRPr="004E69DC" w:rsidRDefault="0041629E" w:rsidP="0041629E">
            <w:pPr>
              <w:rPr>
                <w:rFonts w:ascii="Arial" w:hAnsi="Arial" w:cs="Arial"/>
                <w:i/>
                <w:u w:val="single"/>
              </w:rPr>
            </w:pPr>
            <w:r w:rsidRPr="004E69DC">
              <w:rPr>
                <w:rFonts w:ascii="Arial" w:hAnsi="Arial" w:cs="Arial"/>
                <w:i/>
                <w:u w:val="single"/>
              </w:rPr>
              <w:t xml:space="preserve">Extension task: </w:t>
            </w:r>
          </w:p>
          <w:p w14:paraId="3EFE9F74" w14:textId="2F7615F5" w:rsidR="0041629E" w:rsidRPr="0041629E" w:rsidRDefault="0041629E" w:rsidP="0041629E">
            <w:pPr>
              <w:pStyle w:val="ListParagraph"/>
              <w:numPr>
                <w:ilvl w:val="0"/>
                <w:numId w:val="7"/>
              </w:numPr>
              <w:rPr>
                <w:rFonts w:ascii="Arial" w:hAnsi="Arial" w:cs="Arial"/>
                <w:u w:val="single"/>
              </w:rPr>
            </w:pPr>
            <w:r w:rsidRPr="0041629E">
              <w:rPr>
                <w:rFonts w:ascii="Arial" w:hAnsi="Arial" w:cs="Arial"/>
                <w:u w:val="single"/>
              </w:rPr>
              <w:t>Throughout the writing process, I can check that my writing makes sense and meets its purpose. LIT 2-23a</w:t>
            </w:r>
          </w:p>
          <w:p w14:paraId="769598E3" w14:textId="51B08B26" w:rsidR="0041629E" w:rsidRPr="0041629E" w:rsidRDefault="0041629E" w:rsidP="0041629E">
            <w:pPr>
              <w:pStyle w:val="ListParagraph"/>
              <w:numPr>
                <w:ilvl w:val="0"/>
                <w:numId w:val="7"/>
              </w:numPr>
              <w:rPr>
                <w:rFonts w:ascii="Arial" w:hAnsi="Arial" w:cs="Arial"/>
                <w:sz w:val="22"/>
                <w:szCs w:val="22"/>
                <w:u w:val="single"/>
              </w:rPr>
            </w:pPr>
            <w:r w:rsidRPr="0041629E">
              <w:rPr>
                <w:rFonts w:ascii="Arial" w:hAnsi="Arial" w:cs="Arial"/>
                <w:u w:val="single"/>
              </w:rPr>
              <w:t>I can persuade, argue, explore issues or express an opinion using relevant supporting detail and/or evidence. LIT 2-29a</w:t>
            </w:r>
          </w:p>
          <w:p w14:paraId="093C8692" w14:textId="77777777" w:rsidR="00573D62" w:rsidRPr="00573D62" w:rsidRDefault="00573D62" w:rsidP="00573D62">
            <w:pPr>
              <w:rPr>
                <w:rFonts w:ascii="Arial" w:hAnsi="Arial" w:cs="Arial"/>
                <w:sz w:val="22"/>
                <w:szCs w:val="22"/>
              </w:rPr>
            </w:pPr>
          </w:p>
          <w:p w14:paraId="720336F9" w14:textId="77777777" w:rsidR="00573D62" w:rsidRPr="00B04198" w:rsidRDefault="00573D62" w:rsidP="00573D62">
            <w:pPr>
              <w:rPr>
                <w:rFonts w:ascii="Arial" w:hAnsi="Arial" w:cs="Arial"/>
              </w:rPr>
            </w:pPr>
            <w:r>
              <w:rPr>
                <w:rFonts w:ascii="Arial" w:hAnsi="Arial" w:cs="Arial"/>
                <w:b/>
              </w:rPr>
              <w:t>Rationale / C</w:t>
            </w:r>
            <w:r w:rsidRPr="00B04198">
              <w:rPr>
                <w:rFonts w:ascii="Arial" w:hAnsi="Arial" w:cs="Arial"/>
                <w:b/>
              </w:rPr>
              <w:t>ontext:</w:t>
            </w:r>
            <w:r w:rsidRPr="00B04198">
              <w:rPr>
                <w:rFonts w:ascii="Arial" w:hAnsi="Arial" w:cs="Arial"/>
                <w:b/>
              </w:rPr>
              <w:tab/>
            </w:r>
          </w:p>
          <w:p w14:paraId="0060E78C" w14:textId="77777777" w:rsidR="00573D62" w:rsidRDefault="00573D62" w:rsidP="00573D62">
            <w:pPr>
              <w:rPr>
                <w:rFonts w:ascii="Arial" w:hAnsi="Arial" w:cs="Arial"/>
              </w:rPr>
            </w:pPr>
          </w:p>
          <w:p w14:paraId="209F875B" w14:textId="45837D3A" w:rsidR="00573D62" w:rsidRPr="00FE2518" w:rsidRDefault="00FE2518" w:rsidP="00573D62">
            <w:pPr>
              <w:rPr>
                <w:rFonts w:ascii="Arial" w:hAnsi="Arial" w:cs="Arial"/>
                <w:u w:val="single"/>
              </w:rPr>
            </w:pPr>
            <w:r w:rsidRPr="00FE2518">
              <w:rPr>
                <w:rFonts w:ascii="Arial" w:hAnsi="Arial" w:cs="Arial"/>
                <w:u w:val="single"/>
              </w:rPr>
              <w:t>The children have just started Data Handling in Numeracy/Mathematics. This passage is a good way to incorporate Literacy into this new area, as this passage has 12 questions in reference to a bar chart.</w:t>
            </w:r>
          </w:p>
          <w:p w14:paraId="231868F5" w14:textId="77777777" w:rsidR="00573D62" w:rsidRPr="00B04198" w:rsidRDefault="00573D62" w:rsidP="00573D62">
            <w:pPr>
              <w:rPr>
                <w:rFonts w:ascii="Arial" w:hAnsi="Arial" w:cs="Arial"/>
              </w:rPr>
            </w:pPr>
          </w:p>
          <w:p w14:paraId="7A7F3805" w14:textId="77777777" w:rsidR="00573D62" w:rsidRDefault="00573D62" w:rsidP="00573D62">
            <w:pPr>
              <w:rPr>
                <w:rFonts w:ascii="Arial" w:hAnsi="Arial" w:cs="Arial"/>
                <w:b/>
              </w:rPr>
            </w:pPr>
            <w:r>
              <w:rPr>
                <w:rFonts w:ascii="Arial" w:hAnsi="Arial" w:cs="Arial"/>
                <w:b/>
              </w:rPr>
              <w:t>Prior L</w:t>
            </w:r>
            <w:r w:rsidRPr="00B04198">
              <w:rPr>
                <w:rFonts w:ascii="Arial" w:hAnsi="Arial" w:cs="Arial"/>
                <w:b/>
              </w:rPr>
              <w:t xml:space="preserve">earning: </w:t>
            </w:r>
          </w:p>
          <w:p w14:paraId="7D9520C8" w14:textId="77777777" w:rsidR="00573D62" w:rsidRDefault="00573D62"/>
          <w:p w14:paraId="5D179A5B" w14:textId="102CAB42" w:rsidR="00573D62" w:rsidRPr="00FE2518" w:rsidRDefault="00FE2518">
            <w:pPr>
              <w:rPr>
                <w:rFonts w:ascii="Arial" w:hAnsi="Arial" w:cs="Arial"/>
                <w:u w:val="single"/>
              </w:rPr>
            </w:pPr>
            <w:r w:rsidRPr="00FE2518">
              <w:rPr>
                <w:rFonts w:ascii="Arial" w:hAnsi="Arial" w:cs="Arial"/>
                <w:u w:val="single"/>
              </w:rPr>
              <w:t>Familiarity with this textbook and recently started a Data Handling topic.</w:t>
            </w:r>
          </w:p>
          <w:p w14:paraId="6D897F14" w14:textId="77777777" w:rsidR="00573D62" w:rsidRDefault="00573D62"/>
        </w:tc>
      </w:tr>
      <w:tr w:rsidR="00573D62" w14:paraId="13807767" w14:textId="77777777" w:rsidTr="000A185F">
        <w:tc>
          <w:tcPr>
            <w:tcW w:w="10450" w:type="dxa"/>
            <w:gridSpan w:val="2"/>
          </w:tcPr>
          <w:p w14:paraId="149FC5FF" w14:textId="77777777" w:rsidR="00573D62" w:rsidRPr="00B04198" w:rsidRDefault="00573D62" w:rsidP="00573D62">
            <w:pPr>
              <w:rPr>
                <w:rFonts w:ascii="Arial" w:hAnsi="Arial" w:cs="Arial"/>
                <w:b/>
                <w:sz w:val="22"/>
                <w:szCs w:val="22"/>
              </w:rPr>
            </w:pPr>
            <w:r w:rsidRPr="00B04198">
              <w:rPr>
                <w:rFonts w:ascii="Arial" w:hAnsi="Arial" w:cs="Arial"/>
                <w:b/>
                <w:sz w:val="22"/>
                <w:szCs w:val="22"/>
              </w:rPr>
              <w:t>Learning Intention(s):</w:t>
            </w:r>
            <w:r w:rsidRPr="00B04198">
              <w:rPr>
                <w:rFonts w:ascii="Arial" w:hAnsi="Arial" w:cs="Arial"/>
                <w:b/>
                <w:sz w:val="22"/>
                <w:szCs w:val="22"/>
              </w:rPr>
              <w:tab/>
            </w:r>
          </w:p>
          <w:p w14:paraId="507B81A1" w14:textId="77777777" w:rsidR="00573D62" w:rsidRPr="00B04198" w:rsidRDefault="00573D62" w:rsidP="00573D62">
            <w:pPr>
              <w:rPr>
                <w:rFonts w:ascii="Arial" w:hAnsi="Arial" w:cs="Arial"/>
                <w:b/>
              </w:rPr>
            </w:pPr>
            <w:r w:rsidRPr="00B04198">
              <w:rPr>
                <w:rFonts w:ascii="Arial" w:hAnsi="Arial" w:cs="Arial"/>
                <w:sz w:val="22"/>
                <w:szCs w:val="22"/>
              </w:rPr>
              <w:t>What are the pupils actually learning?</w:t>
            </w:r>
            <w:r w:rsidRPr="00B04198">
              <w:rPr>
                <w:rFonts w:ascii="Arial" w:hAnsi="Arial" w:cs="Arial"/>
                <w:b/>
                <w:sz w:val="22"/>
                <w:szCs w:val="22"/>
              </w:rPr>
              <w:t xml:space="preserve"> </w:t>
            </w:r>
            <w:r w:rsidRPr="00B04198">
              <w:rPr>
                <w:rFonts w:ascii="Arial" w:hAnsi="Arial" w:cs="Arial"/>
                <w:sz w:val="22"/>
                <w:szCs w:val="22"/>
              </w:rPr>
              <w:t>Do not confuse this with the activity.</w:t>
            </w:r>
          </w:p>
          <w:p w14:paraId="2D28EDF5" w14:textId="77777777" w:rsidR="00573D62" w:rsidRDefault="00573D62"/>
          <w:p w14:paraId="44E5DDF7" w14:textId="61D54382" w:rsidR="00573D62" w:rsidRPr="00036F26" w:rsidRDefault="00036F26">
            <w:pPr>
              <w:rPr>
                <w:rFonts w:ascii="Arial" w:hAnsi="Arial" w:cs="Arial"/>
                <w:u w:val="single"/>
              </w:rPr>
            </w:pPr>
            <w:r w:rsidRPr="00036F26">
              <w:rPr>
                <w:rFonts w:ascii="Arial" w:hAnsi="Arial" w:cs="Arial"/>
                <w:u w:val="single"/>
              </w:rPr>
              <w:t xml:space="preserve">We are learning to: extract information from a </w:t>
            </w:r>
            <w:r w:rsidR="00342FB2">
              <w:rPr>
                <w:rFonts w:ascii="Arial" w:hAnsi="Arial" w:cs="Arial"/>
                <w:u w:val="single"/>
              </w:rPr>
              <w:t>graph</w:t>
            </w:r>
            <w:r w:rsidRPr="00036F26">
              <w:rPr>
                <w:rFonts w:ascii="Arial" w:hAnsi="Arial" w:cs="Arial"/>
                <w:u w:val="single"/>
              </w:rPr>
              <w:t xml:space="preserve"> to answer a series of questions.</w:t>
            </w:r>
          </w:p>
          <w:p w14:paraId="41812BF7" w14:textId="77777777" w:rsidR="00573D62" w:rsidRDefault="00573D62"/>
        </w:tc>
      </w:tr>
      <w:tr w:rsidR="00573D62" w14:paraId="5F898D4A" w14:textId="77777777" w:rsidTr="000A185F">
        <w:tc>
          <w:tcPr>
            <w:tcW w:w="7309" w:type="dxa"/>
          </w:tcPr>
          <w:p w14:paraId="427167A2" w14:textId="77777777" w:rsidR="00573D62" w:rsidRPr="00B04198" w:rsidRDefault="00573D62" w:rsidP="00573D62">
            <w:pPr>
              <w:rPr>
                <w:rFonts w:ascii="Arial" w:hAnsi="Arial" w:cs="Arial"/>
                <w:b/>
                <w:sz w:val="22"/>
                <w:szCs w:val="22"/>
              </w:rPr>
            </w:pPr>
            <w:r>
              <w:rPr>
                <w:rFonts w:ascii="Arial" w:hAnsi="Arial" w:cs="Arial"/>
                <w:b/>
                <w:sz w:val="22"/>
                <w:szCs w:val="22"/>
              </w:rPr>
              <w:t>Success C</w:t>
            </w:r>
            <w:r w:rsidRPr="00B04198">
              <w:rPr>
                <w:rFonts w:ascii="Arial" w:hAnsi="Arial" w:cs="Arial"/>
                <w:b/>
                <w:sz w:val="22"/>
                <w:szCs w:val="22"/>
              </w:rPr>
              <w:t>riteria:</w:t>
            </w:r>
          </w:p>
          <w:p w14:paraId="13A19B0E" w14:textId="68F608BF" w:rsidR="00573D62" w:rsidRDefault="00573D62" w:rsidP="00573D62">
            <w:pPr>
              <w:rPr>
                <w:rFonts w:ascii="Arial" w:hAnsi="Arial" w:cs="Arial"/>
                <w:sz w:val="22"/>
                <w:szCs w:val="22"/>
              </w:rPr>
            </w:pPr>
            <w:r w:rsidRPr="00B04198">
              <w:rPr>
                <w:rFonts w:ascii="Arial" w:hAnsi="Arial" w:cs="Arial"/>
                <w:sz w:val="22"/>
                <w:szCs w:val="22"/>
              </w:rPr>
              <w:t>How will the pupils know they have achieved the learning?  Consider how you will evidence this learning.</w:t>
            </w:r>
          </w:p>
          <w:p w14:paraId="41BA747C" w14:textId="29137E82" w:rsidR="00036F26" w:rsidRDefault="00036F26" w:rsidP="00573D62">
            <w:pPr>
              <w:rPr>
                <w:rFonts w:ascii="Arial" w:hAnsi="Arial" w:cs="Arial"/>
                <w:sz w:val="22"/>
                <w:szCs w:val="22"/>
              </w:rPr>
            </w:pPr>
          </w:p>
          <w:p w14:paraId="6BE90350" w14:textId="7EE15994" w:rsidR="00036F26" w:rsidRPr="00FA16FC" w:rsidRDefault="00036F26" w:rsidP="00573D62">
            <w:pPr>
              <w:rPr>
                <w:rFonts w:ascii="Arial" w:hAnsi="Arial" w:cs="Arial"/>
                <w:sz w:val="22"/>
                <w:szCs w:val="22"/>
                <w:u w:val="single"/>
              </w:rPr>
            </w:pPr>
            <w:r w:rsidRPr="00FA16FC">
              <w:rPr>
                <w:rFonts w:ascii="Arial" w:hAnsi="Arial" w:cs="Arial"/>
                <w:sz w:val="22"/>
                <w:szCs w:val="22"/>
                <w:u w:val="single"/>
              </w:rPr>
              <w:t>I will know I have been successful because:</w:t>
            </w:r>
          </w:p>
          <w:p w14:paraId="39C61C76" w14:textId="22F17539" w:rsidR="00573D62" w:rsidRPr="00FA16FC" w:rsidRDefault="00036F26" w:rsidP="00E82421">
            <w:pPr>
              <w:pStyle w:val="ListParagraph"/>
              <w:numPr>
                <w:ilvl w:val="0"/>
                <w:numId w:val="10"/>
              </w:numPr>
              <w:rPr>
                <w:rFonts w:ascii="Arial" w:hAnsi="Arial" w:cs="Arial"/>
                <w:u w:val="single"/>
              </w:rPr>
            </w:pPr>
            <w:r w:rsidRPr="00FA16FC">
              <w:rPr>
                <w:rFonts w:ascii="Arial" w:hAnsi="Arial" w:cs="Arial"/>
                <w:u w:val="single"/>
              </w:rPr>
              <w:t>I can read the bar chart correctly</w:t>
            </w:r>
          </w:p>
          <w:p w14:paraId="242ACDDF" w14:textId="53BF528B" w:rsidR="00036F26" w:rsidRPr="00FA16FC" w:rsidRDefault="00036F26" w:rsidP="00E82421">
            <w:pPr>
              <w:pStyle w:val="ListParagraph"/>
              <w:numPr>
                <w:ilvl w:val="0"/>
                <w:numId w:val="10"/>
              </w:numPr>
              <w:rPr>
                <w:rFonts w:ascii="Arial" w:hAnsi="Arial" w:cs="Arial"/>
                <w:u w:val="single"/>
              </w:rPr>
            </w:pPr>
            <w:r w:rsidRPr="00FA16FC">
              <w:rPr>
                <w:rFonts w:ascii="Arial" w:hAnsi="Arial" w:cs="Arial"/>
                <w:u w:val="single"/>
              </w:rPr>
              <w:t>I can extract information pertaining to the question asked</w:t>
            </w:r>
          </w:p>
          <w:p w14:paraId="6DCE76AF" w14:textId="39FB408D" w:rsidR="00036F26" w:rsidRPr="00FA16FC" w:rsidRDefault="00036F26" w:rsidP="00E82421">
            <w:pPr>
              <w:pStyle w:val="ListParagraph"/>
              <w:numPr>
                <w:ilvl w:val="0"/>
                <w:numId w:val="10"/>
              </w:numPr>
              <w:rPr>
                <w:rFonts w:ascii="Arial" w:hAnsi="Arial" w:cs="Arial"/>
                <w:u w:val="single"/>
              </w:rPr>
            </w:pPr>
            <w:r w:rsidRPr="00FA16FC">
              <w:rPr>
                <w:rFonts w:ascii="Arial" w:hAnsi="Arial" w:cs="Arial"/>
                <w:u w:val="single"/>
              </w:rPr>
              <w:t>I can write in full sentences, using capital letters and correct punctuation</w:t>
            </w:r>
          </w:p>
          <w:p w14:paraId="2C40486E" w14:textId="00D62B35" w:rsidR="00573D62" w:rsidRPr="00FA16FC" w:rsidRDefault="00036F26" w:rsidP="00E82421">
            <w:pPr>
              <w:pStyle w:val="ListParagraph"/>
              <w:numPr>
                <w:ilvl w:val="0"/>
                <w:numId w:val="10"/>
              </w:numPr>
              <w:rPr>
                <w:rFonts w:ascii="Arial" w:hAnsi="Arial" w:cs="Arial"/>
                <w:u w:val="single"/>
              </w:rPr>
            </w:pPr>
            <w:r w:rsidRPr="00FA16FC">
              <w:rPr>
                <w:rFonts w:ascii="Arial" w:hAnsi="Arial" w:cs="Arial"/>
                <w:u w:val="single"/>
              </w:rPr>
              <w:t>I can consider the marks each question is worth, and reflect this in the fullness of my answer</w:t>
            </w:r>
          </w:p>
          <w:p w14:paraId="39276560" w14:textId="1E5E849A" w:rsidR="00573D62" w:rsidRDefault="00573D62"/>
          <w:p w14:paraId="2B11CF0E" w14:textId="65410E05" w:rsidR="00FD66AA" w:rsidRDefault="00FD66AA"/>
          <w:p w14:paraId="0BC3D007" w14:textId="721059D5" w:rsidR="00FD66AA" w:rsidRDefault="00FD66AA"/>
          <w:p w14:paraId="7853308B" w14:textId="2A7A418E" w:rsidR="00FD66AA" w:rsidRDefault="00FD66AA"/>
          <w:p w14:paraId="2F319E35" w14:textId="77777777" w:rsidR="00FD66AA" w:rsidRDefault="00FD66AA"/>
          <w:p w14:paraId="3768DD4E" w14:textId="77777777" w:rsidR="00573D62" w:rsidRDefault="00573D62"/>
        </w:tc>
        <w:tc>
          <w:tcPr>
            <w:tcW w:w="3141" w:type="dxa"/>
          </w:tcPr>
          <w:p w14:paraId="4CFED379" w14:textId="77777777" w:rsidR="00573D62" w:rsidRPr="00B04198" w:rsidRDefault="00573D62" w:rsidP="00573D62">
            <w:pPr>
              <w:rPr>
                <w:rFonts w:ascii="Arial" w:hAnsi="Arial" w:cs="Arial"/>
                <w:b/>
                <w:sz w:val="22"/>
                <w:szCs w:val="22"/>
              </w:rPr>
            </w:pPr>
            <w:r w:rsidRPr="00B04198">
              <w:rPr>
                <w:rFonts w:ascii="Arial" w:hAnsi="Arial" w:cs="Arial"/>
                <w:b/>
                <w:sz w:val="22"/>
                <w:szCs w:val="22"/>
              </w:rPr>
              <w:t>Consider the four types of evidence:</w:t>
            </w:r>
          </w:p>
          <w:p w14:paraId="6703B680" w14:textId="77777777" w:rsidR="00573D62" w:rsidRPr="00B04198" w:rsidRDefault="00573D62" w:rsidP="00573D62">
            <w:pPr>
              <w:rPr>
                <w:rFonts w:ascii="Arial" w:hAnsi="Arial" w:cs="Arial"/>
                <w:i/>
                <w:sz w:val="22"/>
                <w:szCs w:val="22"/>
              </w:rPr>
            </w:pPr>
            <w:r w:rsidRPr="00FA16FC">
              <w:rPr>
                <w:rFonts w:ascii="Arial" w:hAnsi="Arial" w:cs="Arial"/>
                <w:sz w:val="22"/>
                <w:szCs w:val="22"/>
              </w:rPr>
              <w:t>Say</w:t>
            </w:r>
            <w:r w:rsidRPr="00B04198">
              <w:rPr>
                <w:rFonts w:ascii="Arial" w:hAnsi="Arial" w:cs="Arial"/>
                <w:b/>
                <w:sz w:val="22"/>
                <w:szCs w:val="22"/>
              </w:rPr>
              <w:t xml:space="preserve">     </w:t>
            </w:r>
            <w:r w:rsidRPr="00FA16FC">
              <w:rPr>
                <w:rFonts w:ascii="Arial" w:hAnsi="Arial" w:cs="Arial"/>
                <w:b/>
                <w:sz w:val="22"/>
                <w:szCs w:val="22"/>
                <w:u w:val="single"/>
              </w:rPr>
              <w:t>Write</w:t>
            </w:r>
            <w:r w:rsidRPr="00B04198">
              <w:rPr>
                <w:rFonts w:ascii="Arial" w:hAnsi="Arial" w:cs="Arial"/>
                <w:b/>
                <w:sz w:val="22"/>
                <w:szCs w:val="22"/>
              </w:rPr>
              <w:t xml:space="preserve">     </w:t>
            </w:r>
            <w:r w:rsidRPr="00FA16FC">
              <w:rPr>
                <w:rFonts w:ascii="Arial" w:hAnsi="Arial" w:cs="Arial"/>
                <w:sz w:val="22"/>
                <w:szCs w:val="22"/>
              </w:rPr>
              <w:t>Make     Do</w:t>
            </w:r>
          </w:p>
          <w:p w14:paraId="147D3BC6" w14:textId="066C98DE" w:rsidR="00573D62" w:rsidRDefault="00573D62" w:rsidP="00573D62">
            <w:pPr>
              <w:rPr>
                <w:rFonts w:ascii="Arial" w:hAnsi="Arial" w:cs="Arial"/>
                <w:sz w:val="22"/>
                <w:szCs w:val="22"/>
              </w:rPr>
            </w:pPr>
            <w:r>
              <w:rPr>
                <w:rFonts w:ascii="Arial" w:hAnsi="Arial" w:cs="Arial"/>
                <w:sz w:val="22"/>
                <w:szCs w:val="22"/>
              </w:rPr>
              <w:t xml:space="preserve">You do not need </w:t>
            </w:r>
            <w:r w:rsidRPr="00B04198">
              <w:rPr>
                <w:rFonts w:ascii="Arial" w:hAnsi="Arial" w:cs="Arial"/>
                <w:sz w:val="22"/>
                <w:szCs w:val="22"/>
              </w:rPr>
              <w:t xml:space="preserve">all types of evidence all </w:t>
            </w:r>
            <w:r>
              <w:rPr>
                <w:rFonts w:ascii="Arial" w:hAnsi="Arial" w:cs="Arial"/>
                <w:sz w:val="22"/>
                <w:szCs w:val="22"/>
              </w:rPr>
              <w:t xml:space="preserve">of </w:t>
            </w:r>
            <w:r w:rsidRPr="00B04198">
              <w:rPr>
                <w:rFonts w:ascii="Arial" w:hAnsi="Arial" w:cs="Arial"/>
                <w:sz w:val="22"/>
                <w:szCs w:val="22"/>
              </w:rPr>
              <w:t>the time!</w:t>
            </w:r>
          </w:p>
          <w:p w14:paraId="0F3129AF" w14:textId="6C18D86B" w:rsidR="00E971DE" w:rsidRDefault="00E971DE" w:rsidP="00573D62">
            <w:pPr>
              <w:rPr>
                <w:rFonts w:ascii="Arial" w:hAnsi="Arial" w:cs="Arial"/>
                <w:sz w:val="22"/>
                <w:szCs w:val="22"/>
              </w:rPr>
            </w:pPr>
          </w:p>
          <w:p w14:paraId="10336368" w14:textId="1E793ADD" w:rsidR="00E971DE" w:rsidRDefault="00E971DE" w:rsidP="00573D62">
            <w:pPr>
              <w:rPr>
                <w:rFonts w:ascii="Arial" w:hAnsi="Arial" w:cs="Arial"/>
                <w:sz w:val="22"/>
                <w:szCs w:val="22"/>
              </w:rPr>
            </w:pPr>
          </w:p>
          <w:p w14:paraId="2BD3FEF6" w14:textId="1DFE62AD" w:rsidR="00E971DE" w:rsidRPr="00E971DE" w:rsidRDefault="00E971DE" w:rsidP="00573D62">
            <w:pPr>
              <w:rPr>
                <w:rFonts w:ascii="Arial" w:hAnsi="Arial" w:cs="Arial"/>
                <w:sz w:val="22"/>
                <w:szCs w:val="22"/>
                <w:u w:val="single"/>
              </w:rPr>
            </w:pPr>
            <w:r w:rsidRPr="00E971DE">
              <w:rPr>
                <w:rFonts w:ascii="Arial" w:hAnsi="Arial" w:cs="Arial"/>
                <w:sz w:val="22"/>
                <w:szCs w:val="22"/>
                <w:u w:val="single"/>
              </w:rPr>
              <w:t xml:space="preserve">Write: </w:t>
            </w:r>
          </w:p>
          <w:p w14:paraId="431C4377" w14:textId="3BB23DC2" w:rsidR="00E971DE" w:rsidRPr="00E971DE" w:rsidRDefault="00E971DE" w:rsidP="00573D62">
            <w:pPr>
              <w:rPr>
                <w:rFonts w:ascii="Arial" w:hAnsi="Arial" w:cs="Arial"/>
                <w:sz w:val="22"/>
                <w:szCs w:val="22"/>
                <w:u w:val="single"/>
              </w:rPr>
            </w:pPr>
            <w:r w:rsidRPr="00E971DE">
              <w:rPr>
                <w:rFonts w:ascii="Arial" w:hAnsi="Arial" w:cs="Arial"/>
                <w:sz w:val="22"/>
                <w:szCs w:val="22"/>
                <w:u w:val="single"/>
              </w:rPr>
              <w:t>Answers to Key Comprehension textbook questions</w:t>
            </w:r>
          </w:p>
          <w:p w14:paraId="236AC44B" w14:textId="77777777" w:rsidR="00573D62" w:rsidRDefault="00573D62" w:rsidP="00573D62">
            <w:pPr>
              <w:rPr>
                <w:rFonts w:ascii="Arial" w:hAnsi="Arial" w:cs="Arial"/>
                <w:sz w:val="22"/>
                <w:szCs w:val="22"/>
              </w:rPr>
            </w:pPr>
          </w:p>
          <w:p w14:paraId="51F92EE9" w14:textId="77777777" w:rsidR="00573D62" w:rsidRDefault="00573D62" w:rsidP="00573D62"/>
        </w:tc>
      </w:tr>
      <w:tr w:rsidR="00573D62" w14:paraId="5389251F" w14:textId="77777777" w:rsidTr="000A185F">
        <w:tc>
          <w:tcPr>
            <w:tcW w:w="10450" w:type="dxa"/>
            <w:gridSpan w:val="2"/>
          </w:tcPr>
          <w:p w14:paraId="3AFE3842" w14:textId="77777777" w:rsidR="00573D62" w:rsidRPr="00852B81" w:rsidRDefault="00573D62" w:rsidP="00573D62">
            <w:pPr>
              <w:rPr>
                <w:rFonts w:ascii="Arial" w:hAnsi="Arial" w:cs="Arial"/>
                <w:b/>
                <w:sz w:val="22"/>
                <w:szCs w:val="22"/>
              </w:rPr>
            </w:pPr>
            <w:r w:rsidRPr="00852B81">
              <w:rPr>
                <w:rFonts w:ascii="Arial" w:hAnsi="Arial" w:cs="Arial"/>
                <w:b/>
                <w:sz w:val="22"/>
                <w:szCs w:val="22"/>
              </w:rPr>
              <w:lastRenderedPageBreak/>
              <w:t>Assessment:</w:t>
            </w:r>
          </w:p>
          <w:p w14:paraId="45C116CA" w14:textId="5C5B554C" w:rsidR="00573D62" w:rsidRDefault="00573D62" w:rsidP="00573D62">
            <w:pPr>
              <w:rPr>
                <w:rFonts w:ascii="Arial" w:hAnsi="Arial" w:cs="Arial"/>
                <w:sz w:val="22"/>
                <w:szCs w:val="22"/>
              </w:rPr>
            </w:pPr>
            <w:r w:rsidRPr="00852B81">
              <w:rPr>
                <w:rFonts w:ascii="Arial" w:hAnsi="Arial" w:cs="Arial"/>
                <w:sz w:val="22"/>
                <w:szCs w:val="22"/>
              </w:rPr>
              <w:t xml:space="preserve">Who will you </w:t>
            </w:r>
            <w:r>
              <w:rPr>
                <w:rFonts w:ascii="Arial" w:hAnsi="Arial" w:cs="Arial"/>
                <w:sz w:val="22"/>
                <w:szCs w:val="22"/>
              </w:rPr>
              <w:t xml:space="preserve">be focussing your assessment on?  </w:t>
            </w:r>
            <w:r w:rsidR="000A185F">
              <w:rPr>
                <w:rFonts w:ascii="Arial" w:hAnsi="Arial" w:cs="Arial"/>
                <w:sz w:val="22"/>
                <w:szCs w:val="22"/>
              </w:rPr>
              <w:t xml:space="preserve">(Individuals, </w:t>
            </w:r>
            <w:r w:rsidR="000A185F" w:rsidRPr="00FA16FC">
              <w:rPr>
                <w:rFonts w:ascii="Arial" w:hAnsi="Arial" w:cs="Arial"/>
                <w:b/>
                <w:sz w:val="22"/>
                <w:szCs w:val="22"/>
                <w:u w:val="single"/>
              </w:rPr>
              <w:t>group</w:t>
            </w:r>
            <w:r w:rsidRPr="00852B81">
              <w:rPr>
                <w:rFonts w:ascii="Arial" w:hAnsi="Arial" w:cs="Arial"/>
                <w:sz w:val="22"/>
                <w:szCs w:val="22"/>
              </w:rPr>
              <w:t>, whole class?)</w:t>
            </w:r>
          </w:p>
          <w:p w14:paraId="36E42CC3" w14:textId="6A95FABF" w:rsidR="00FD66AA" w:rsidRDefault="00FD66AA" w:rsidP="00573D62">
            <w:pPr>
              <w:rPr>
                <w:rFonts w:ascii="Arial" w:hAnsi="Arial" w:cs="Arial"/>
                <w:sz w:val="22"/>
                <w:szCs w:val="22"/>
              </w:rPr>
            </w:pPr>
          </w:p>
          <w:p w14:paraId="1D0C5B8D" w14:textId="07967B6E" w:rsidR="00573D62" w:rsidRPr="00E82421" w:rsidRDefault="00934584" w:rsidP="00573D62">
            <w:pPr>
              <w:rPr>
                <w:rFonts w:ascii="Arial" w:hAnsi="Arial" w:cs="Arial"/>
                <w:sz w:val="22"/>
                <w:szCs w:val="22"/>
                <w:u w:val="single"/>
              </w:rPr>
            </w:pPr>
            <w:r w:rsidRPr="00E82421">
              <w:rPr>
                <w:rFonts w:ascii="Arial" w:hAnsi="Arial" w:cs="Arial"/>
                <w:sz w:val="22"/>
                <w:szCs w:val="22"/>
                <w:u w:val="single"/>
              </w:rPr>
              <w:t xml:space="preserve">The whole group will be assessed through the marking of their </w:t>
            </w:r>
            <w:proofErr w:type="spellStart"/>
            <w:proofErr w:type="gramStart"/>
            <w:r w:rsidRPr="00E82421">
              <w:rPr>
                <w:rFonts w:ascii="Arial" w:hAnsi="Arial" w:cs="Arial"/>
                <w:sz w:val="22"/>
                <w:szCs w:val="22"/>
                <w:u w:val="single"/>
              </w:rPr>
              <w:t>jotters,satisfying</w:t>
            </w:r>
            <w:proofErr w:type="spellEnd"/>
            <w:proofErr w:type="gramEnd"/>
            <w:r w:rsidRPr="00E82421">
              <w:rPr>
                <w:rFonts w:ascii="Arial" w:hAnsi="Arial" w:cs="Arial"/>
                <w:sz w:val="22"/>
                <w:szCs w:val="22"/>
                <w:u w:val="single"/>
              </w:rPr>
              <w:t xml:space="preserve"> SC 3 &amp; 4</w:t>
            </w:r>
          </w:p>
          <w:p w14:paraId="7E210351" w14:textId="77777777" w:rsidR="00573D62" w:rsidRDefault="00573D62" w:rsidP="00573D62"/>
        </w:tc>
      </w:tr>
      <w:tr w:rsidR="00573D62" w14:paraId="0A4155C8" w14:textId="77777777" w:rsidTr="000A185F">
        <w:tc>
          <w:tcPr>
            <w:tcW w:w="10450" w:type="dxa"/>
            <w:gridSpan w:val="2"/>
          </w:tcPr>
          <w:p w14:paraId="4F620947" w14:textId="77777777" w:rsidR="00573D62" w:rsidRPr="00852B81" w:rsidRDefault="00573D62" w:rsidP="00573D62">
            <w:pPr>
              <w:rPr>
                <w:rFonts w:ascii="Arial" w:hAnsi="Arial" w:cs="Arial"/>
                <w:b/>
                <w:sz w:val="22"/>
                <w:szCs w:val="22"/>
              </w:rPr>
            </w:pPr>
            <w:r w:rsidRPr="00852B81">
              <w:rPr>
                <w:rFonts w:ascii="Arial" w:hAnsi="Arial" w:cs="Arial"/>
                <w:b/>
                <w:sz w:val="22"/>
                <w:szCs w:val="22"/>
              </w:rPr>
              <w:t>Resources:</w:t>
            </w:r>
          </w:p>
          <w:p w14:paraId="7F0ABBA9" w14:textId="617E6A1E" w:rsidR="00573D62" w:rsidRPr="00F105C6" w:rsidRDefault="00F105C6" w:rsidP="00F105C6">
            <w:pPr>
              <w:pStyle w:val="ListParagraph"/>
              <w:numPr>
                <w:ilvl w:val="0"/>
                <w:numId w:val="3"/>
              </w:numPr>
              <w:rPr>
                <w:rFonts w:ascii="Arial" w:hAnsi="Arial" w:cs="Arial"/>
                <w:u w:val="single"/>
              </w:rPr>
            </w:pPr>
            <w:r w:rsidRPr="00F105C6">
              <w:rPr>
                <w:rFonts w:ascii="Arial" w:hAnsi="Arial" w:cs="Arial"/>
                <w:u w:val="single"/>
              </w:rPr>
              <w:t>Textbook</w:t>
            </w:r>
          </w:p>
          <w:p w14:paraId="49B9E980" w14:textId="5B7B2945" w:rsidR="00F105C6" w:rsidRPr="00F105C6" w:rsidRDefault="00F105C6" w:rsidP="00F105C6">
            <w:pPr>
              <w:pStyle w:val="ListParagraph"/>
              <w:numPr>
                <w:ilvl w:val="0"/>
                <w:numId w:val="3"/>
              </w:numPr>
              <w:rPr>
                <w:rFonts w:ascii="Arial" w:hAnsi="Arial" w:cs="Arial"/>
                <w:u w:val="single"/>
              </w:rPr>
            </w:pPr>
            <w:r w:rsidRPr="00F105C6">
              <w:rPr>
                <w:rFonts w:ascii="Arial" w:hAnsi="Arial" w:cs="Arial"/>
                <w:u w:val="single"/>
              </w:rPr>
              <w:t>Jotters</w:t>
            </w:r>
          </w:p>
          <w:p w14:paraId="1EEB34EE" w14:textId="37CE322D" w:rsidR="00F105C6" w:rsidRPr="00F105C6" w:rsidRDefault="00F105C6" w:rsidP="00F105C6">
            <w:pPr>
              <w:pStyle w:val="ListParagraph"/>
              <w:numPr>
                <w:ilvl w:val="0"/>
                <w:numId w:val="3"/>
              </w:numPr>
              <w:rPr>
                <w:rFonts w:ascii="Arial" w:hAnsi="Arial" w:cs="Arial"/>
                <w:u w:val="single"/>
              </w:rPr>
            </w:pPr>
            <w:r w:rsidRPr="00F105C6">
              <w:rPr>
                <w:rFonts w:ascii="Arial" w:hAnsi="Arial" w:cs="Arial"/>
                <w:u w:val="single"/>
              </w:rPr>
              <w:t>Pencils and rubbers/erasers</w:t>
            </w:r>
          </w:p>
          <w:p w14:paraId="58428050" w14:textId="77777777" w:rsidR="00573D62" w:rsidRDefault="00573D62"/>
        </w:tc>
      </w:tr>
      <w:tr w:rsidR="00573D62" w14:paraId="0512FD7F" w14:textId="77777777" w:rsidTr="000A185F">
        <w:tc>
          <w:tcPr>
            <w:tcW w:w="10450" w:type="dxa"/>
            <w:gridSpan w:val="2"/>
          </w:tcPr>
          <w:p w14:paraId="07848F89" w14:textId="77777777" w:rsidR="00573D62" w:rsidRPr="00852B81" w:rsidRDefault="00573D62" w:rsidP="00573D62">
            <w:pPr>
              <w:jc w:val="center"/>
              <w:rPr>
                <w:rFonts w:ascii="Arial" w:hAnsi="Arial" w:cs="Arial"/>
                <w:i/>
                <w:sz w:val="22"/>
                <w:szCs w:val="22"/>
              </w:rPr>
            </w:pPr>
            <w:r w:rsidRPr="00852B81">
              <w:rPr>
                <w:rFonts w:ascii="Arial" w:hAnsi="Arial" w:cs="Arial"/>
                <w:b/>
                <w:sz w:val="22"/>
                <w:szCs w:val="22"/>
              </w:rPr>
              <w:t>T</w:t>
            </w:r>
            <w:r>
              <w:rPr>
                <w:rFonts w:ascii="Arial" w:hAnsi="Arial" w:cs="Arial"/>
                <w:b/>
                <w:sz w:val="22"/>
                <w:szCs w:val="22"/>
              </w:rPr>
              <w:t>he Learning J</w:t>
            </w:r>
            <w:r w:rsidRPr="00852B81">
              <w:rPr>
                <w:rFonts w:ascii="Arial" w:hAnsi="Arial" w:cs="Arial"/>
                <w:b/>
                <w:sz w:val="22"/>
                <w:szCs w:val="22"/>
              </w:rPr>
              <w:t>ourney</w:t>
            </w:r>
          </w:p>
          <w:p w14:paraId="03831EE4" w14:textId="77777777" w:rsidR="00573D62" w:rsidRPr="00852B81" w:rsidRDefault="00573D62" w:rsidP="00573D62">
            <w:pPr>
              <w:jc w:val="center"/>
              <w:rPr>
                <w:rFonts w:ascii="Arial" w:hAnsi="Arial" w:cs="Arial"/>
                <w:i/>
                <w:sz w:val="22"/>
                <w:szCs w:val="22"/>
              </w:rPr>
            </w:pPr>
          </w:p>
          <w:p w14:paraId="5844B312" w14:textId="77777777" w:rsidR="00573D62" w:rsidRPr="00852B81" w:rsidRDefault="00573D62" w:rsidP="00573D62">
            <w:pPr>
              <w:pStyle w:val="ListParagraph"/>
              <w:numPr>
                <w:ilvl w:val="0"/>
                <w:numId w:val="1"/>
              </w:numPr>
              <w:rPr>
                <w:rFonts w:ascii="Arial" w:hAnsi="Arial" w:cs="Arial"/>
                <w:sz w:val="22"/>
                <w:szCs w:val="22"/>
              </w:rPr>
            </w:pPr>
            <w:r w:rsidRPr="00852B81">
              <w:rPr>
                <w:rFonts w:ascii="Arial" w:hAnsi="Arial" w:cs="Arial"/>
                <w:sz w:val="22"/>
                <w:szCs w:val="22"/>
              </w:rPr>
              <w:t>You may wish to consider this section as a step-by-step guide.  How will you implement the lesson?</w:t>
            </w:r>
          </w:p>
          <w:p w14:paraId="5E9693C0" w14:textId="77777777" w:rsidR="00573D62" w:rsidRDefault="00573D62" w:rsidP="00573D62">
            <w:pPr>
              <w:pStyle w:val="ListParagraph"/>
              <w:numPr>
                <w:ilvl w:val="0"/>
                <w:numId w:val="1"/>
              </w:numPr>
              <w:rPr>
                <w:rFonts w:ascii="Arial" w:hAnsi="Arial" w:cs="Arial"/>
                <w:sz w:val="22"/>
                <w:szCs w:val="22"/>
              </w:rPr>
            </w:pPr>
            <w:r w:rsidRPr="00852B81">
              <w:rPr>
                <w:rFonts w:ascii="Arial" w:hAnsi="Arial" w:cs="Arial"/>
                <w:sz w:val="22"/>
                <w:szCs w:val="22"/>
              </w:rPr>
              <w:t xml:space="preserve">Think about what </w:t>
            </w:r>
            <w:r w:rsidRPr="00852B81">
              <w:rPr>
                <w:rFonts w:ascii="Arial" w:hAnsi="Arial" w:cs="Arial"/>
                <w:b/>
                <w:sz w:val="22"/>
                <w:szCs w:val="22"/>
              </w:rPr>
              <w:t>you</w:t>
            </w:r>
            <w:r w:rsidRPr="00852B81">
              <w:rPr>
                <w:rFonts w:ascii="Arial" w:hAnsi="Arial" w:cs="Arial"/>
                <w:sz w:val="22"/>
                <w:szCs w:val="22"/>
              </w:rPr>
              <w:t xml:space="preserve"> will do, and what the </w:t>
            </w:r>
            <w:r w:rsidRPr="00852B81">
              <w:rPr>
                <w:rFonts w:ascii="Arial" w:hAnsi="Arial" w:cs="Arial"/>
                <w:b/>
                <w:sz w:val="22"/>
                <w:szCs w:val="22"/>
              </w:rPr>
              <w:t>pupils</w:t>
            </w:r>
            <w:r w:rsidRPr="00852B81">
              <w:rPr>
                <w:rFonts w:ascii="Arial" w:hAnsi="Arial" w:cs="Arial"/>
                <w:sz w:val="22"/>
                <w:szCs w:val="22"/>
              </w:rPr>
              <w:t xml:space="preserve"> will do.</w:t>
            </w:r>
          </w:p>
          <w:p w14:paraId="51AF2143" w14:textId="5EAE3157" w:rsidR="00573D62" w:rsidRPr="00852B81" w:rsidRDefault="00573D62" w:rsidP="00573D62">
            <w:pPr>
              <w:pStyle w:val="ListParagraph"/>
              <w:numPr>
                <w:ilvl w:val="0"/>
                <w:numId w:val="1"/>
              </w:numPr>
              <w:rPr>
                <w:rFonts w:ascii="Arial" w:hAnsi="Arial" w:cs="Arial"/>
                <w:sz w:val="22"/>
                <w:szCs w:val="22"/>
              </w:rPr>
            </w:pPr>
            <w:r>
              <w:rPr>
                <w:rFonts w:ascii="Arial" w:hAnsi="Arial" w:cs="Arial"/>
                <w:sz w:val="22"/>
                <w:szCs w:val="22"/>
              </w:rPr>
              <w:t>Teaching points should include the precise information you want the learners to know or respond to.</w:t>
            </w:r>
            <w:r w:rsidR="000A185F">
              <w:rPr>
                <w:rFonts w:ascii="Arial" w:hAnsi="Arial" w:cs="Arial"/>
                <w:sz w:val="22"/>
                <w:szCs w:val="22"/>
              </w:rPr>
              <w:t xml:space="preserve">  Please highlight teaching points within the learning journey.</w:t>
            </w:r>
          </w:p>
          <w:p w14:paraId="469BF27D" w14:textId="77777777" w:rsidR="00573D62" w:rsidRPr="00852B81" w:rsidRDefault="00573D62" w:rsidP="00573D62">
            <w:pPr>
              <w:pStyle w:val="ListParagraph"/>
              <w:numPr>
                <w:ilvl w:val="0"/>
                <w:numId w:val="1"/>
              </w:numPr>
              <w:rPr>
                <w:rFonts w:ascii="Arial" w:hAnsi="Arial" w:cs="Arial"/>
                <w:sz w:val="22"/>
                <w:szCs w:val="22"/>
              </w:rPr>
            </w:pPr>
            <w:r w:rsidRPr="00852B81">
              <w:rPr>
                <w:rFonts w:ascii="Arial" w:hAnsi="Arial" w:cs="Arial"/>
                <w:sz w:val="22"/>
                <w:szCs w:val="22"/>
              </w:rPr>
              <w:t xml:space="preserve">Please show </w:t>
            </w:r>
            <w:r w:rsidRPr="00852B81">
              <w:rPr>
                <w:rFonts w:ascii="Arial" w:hAnsi="Arial" w:cs="Arial"/>
                <w:b/>
                <w:sz w:val="22"/>
                <w:szCs w:val="22"/>
              </w:rPr>
              <w:t>when</w:t>
            </w:r>
            <w:r w:rsidRPr="00852B81">
              <w:rPr>
                <w:rFonts w:ascii="Arial" w:hAnsi="Arial" w:cs="Arial"/>
                <w:sz w:val="22"/>
                <w:szCs w:val="22"/>
              </w:rPr>
              <w:t xml:space="preserve"> the key teaching points will be addressed</w:t>
            </w:r>
            <w:r>
              <w:rPr>
                <w:rFonts w:ascii="Arial" w:hAnsi="Arial" w:cs="Arial"/>
                <w:sz w:val="22"/>
                <w:szCs w:val="22"/>
              </w:rPr>
              <w:t>.  Refer back to LI and SC</w:t>
            </w:r>
            <w:r w:rsidRPr="00852B81">
              <w:rPr>
                <w:rFonts w:ascii="Arial" w:hAnsi="Arial" w:cs="Arial"/>
                <w:sz w:val="22"/>
                <w:szCs w:val="22"/>
              </w:rPr>
              <w:t>.</w:t>
            </w:r>
          </w:p>
          <w:p w14:paraId="67B27582" w14:textId="77777777" w:rsidR="00573D62" w:rsidRPr="00852B81" w:rsidRDefault="00573D62" w:rsidP="00573D62">
            <w:pPr>
              <w:pStyle w:val="ListParagraph"/>
              <w:numPr>
                <w:ilvl w:val="0"/>
                <w:numId w:val="1"/>
              </w:numPr>
              <w:rPr>
                <w:rFonts w:ascii="Arial" w:hAnsi="Arial" w:cs="Arial"/>
                <w:sz w:val="22"/>
                <w:szCs w:val="22"/>
              </w:rPr>
            </w:pPr>
            <w:r w:rsidRPr="00852B81">
              <w:rPr>
                <w:rFonts w:ascii="Arial" w:hAnsi="Arial" w:cs="Arial"/>
                <w:sz w:val="22"/>
                <w:szCs w:val="22"/>
              </w:rPr>
              <w:t>Indicate your timings.</w:t>
            </w:r>
          </w:p>
          <w:p w14:paraId="4452DCBC" w14:textId="77777777" w:rsidR="00573D62" w:rsidRDefault="00573D62"/>
          <w:p w14:paraId="39EAF057" w14:textId="77777777" w:rsidR="00573D62" w:rsidRDefault="00573D62"/>
        </w:tc>
      </w:tr>
      <w:tr w:rsidR="000A185F" w14:paraId="6DF8656E" w14:textId="77777777" w:rsidTr="00435488">
        <w:tc>
          <w:tcPr>
            <w:tcW w:w="10450" w:type="dxa"/>
            <w:gridSpan w:val="2"/>
          </w:tcPr>
          <w:p w14:paraId="22305BED" w14:textId="77777777" w:rsidR="000A185F" w:rsidRPr="00852B81" w:rsidRDefault="000A185F" w:rsidP="00573D62">
            <w:pPr>
              <w:rPr>
                <w:rFonts w:ascii="Arial" w:hAnsi="Arial" w:cs="Arial"/>
                <w:b/>
                <w:sz w:val="22"/>
                <w:szCs w:val="22"/>
              </w:rPr>
            </w:pPr>
            <w:r w:rsidRPr="00852B81">
              <w:rPr>
                <w:rFonts w:ascii="Arial" w:hAnsi="Arial" w:cs="Arial"/>
                <w:b/>
                <w:sz w:val="22"/>
                <w:szCs w:val="22"/>
              </w:rPr>
              <w:t>Activities</w:t>
            </w:r>
          </w:p>
          <w:p w14:paraId="34434ED1" w14:textId="77777777" w:rsidR="000A185F" w:rsidRPr="009333C7" w:rsidRDefault="000A185F" w:rsidP="00573D62">
            <w:pPr>
              <w:rPr>
                <w:rFonts w:asciiTheme="majorHAnsi" w:hAnsiTheme="majorHAnsi"/>
                <w:i/>
              </w:rPr>
            </w:pPr>
          </w:p>
          <w:p w14:paraId="153378DA" w14:textId="77777777" w:rsidR="000A185F" w:rsidRPr="00852B81" w:rsidRDefault="000A185F" w:rsidP="00573D62">
            <w:pPr>
              <w:rPr>
                <w:rFonts w:ascii="Arial" w:hAnsi="Arial" w:cs="Arial"/>
                <w:b/>
                <w:sz w:val="22"/>
                <w:szCs w:val="22"/>
              </w:rPr>
            </w:pPr>
            <w:r w:rsidRPr="00852B81">
              <w:rPr>
                <w:rFonts w:ascii="Arial" w:hAnsi="Arial" w:cs="Arial"/>
                <w:b/>
                <w:sz w:val="22"/>
                <w:szCs w:val="22"/>
              </w:rPr>
              <w:t>Introduction</w:t>
            </w:r>
          </w:p>
          <w:p w14:paraId="72AFFD43" w14:textId="4F3D8CDA" w:rsidR="000A185F" w:rsidRDefault="000E2BFD" w:rsidP="00573D62">
            <w:pPr>
              <w:rPr>
                <w:rFonts w:asciiTheme="majorHAnsi" w:hAnsiTheme="majorHAnsi"/>
                <w:i/>
              </w:rPr>
            </w:pPr>
            <w:r>
              <w:rPr>
                <w:rFonts w:asciiTheme="majorHAnsi" w:hAnsiTheme="majorHAnsi"/>
                <w:i/>
              </w:rPr>
              <w:t>5 minutes</w:t>
            </w:r>
          </w:p>
          <w:p w14:paraId="6804D110" w14:textId="3A3B6953" w:rsidR="000E2BFD" w:rsidRPr="00AE5BD5" w:rsidRDefault="002B2F09" w:rsidP="00C60A19">
            <w:pPr>
              <w:pStyle w:val="ListParagraph"/>
              <w:numPr>
                <w:ilvl w:val="0"/>
                <w:numId w:val="8"/>
              </w:numPr>
              <w:rPr>
                <w:rFonts w:asciiTheme="majorHAnsi" w:hAnsiTheme="majorHAnsi"/>
                <w:u w:val="single"/>
              </w:rPr>
            </w:pPr>
            <w:r>
              <w:rPr>
                <w:rFonts w:asciiTheme="majorHAnsi" w:hAnsiTheme="majorHAnsi"/>
                <w:u w:val="single"/>
              </w:rPr>
              <w:t>Have children at Circle Time</w:t>
            </w:r>
          </w:p>
          <w:p w14:paraId="010777DB" w14:textId="6D81CEDF" w:rsidR="001D2B20" w:rsidRPr="00AE5BD5" w:rsidRDefault="001D2B20" w:rsidP="00C60A19">
            <w:pPr>
              <w:pStyle w:val="ListParagraph"/>
              <w:numPr>
                <w:ilvl w:val="0"/>
                <w:numId w:val="8"/>
              </w:numPr>
              <w:rPr>
                <w:rFonts w:asciiTheme="majorHAnsi" w:hAnsiTheme="majorHAnsi"/>
                <w:u w:val="single"/>
              </w:rPr>
            </w:pPr>
            <w:r w:rsidRPr="00AE5BD5">
              <w:rPr>
                <w:rFonts w:asciiTheme="majorHAnsi" w:hAnsiTheme="majorHAnsi"/>
                <w:u w:val="single"/>
              </w:rPr>
              <w:t>Discuss learning intention/ success criteria for the lesson.</w:t>
            </w:r>
          </w:p>
          <w:p w14:paraId="54B443BB" w14:textId="7F391501" w:rsidR="001D2B20" w:rsidRPr="00AE5BD5" w:rsidRDefault="001D2B20" w:rsidP="00C60A19">
            <w:pPr>
              <w:pStyle w:val="ListParagraph"/>
              <w:numPr>
                <w:ilvl w:val="0"/>
                <w:numId w:val="8"/>
              </w:numPr>
              <w:rPr>
                <w:rFonts w:asciiTheme="majorHAnsi" w:hAnsiTheme="majorHAnsi"/>
                <w:u w:val="single"/>
              </w:rPr>
            </w:pPr>
            <w:r w:rsidRPr="00AE5BD5">
              <w:rPr>
                <w:rFonts w:asciiTheme="majorHAnsi" w:hAnsiTheme="majorHAnsi"/>
                <w:u w:val="single"/>
              </w:rPr>
              <w:t xml:space="preserve">recap what a bar graph is/ why do we use </w:t>
            </w:r>
            <w:proofErr w:type="gramStart"/>
            <w:r w:rsidRPr="00AE5BD5">
              <w:rPr>
                <w:rFonts w:asciiTheme="majorHAnsi" w:hAnsiTheme="majorHAnsi"/>
                <w:u w:val="single"/>
              </w:rPr>
              <w:t>them ?</w:t>
            </w:r>
            <w:proofErr w:type="gramEnd"/>
            <w:r w:rsidRPr="00AE5BD5">
              <w:rPr>
                <w:rFonts w:asciiTheme="majorHAnsi" w:hAnsiTheme="majorHAnsi"/>
                <w:u w:val="single"/>
              </w:rPr>
              <w:t xml:space="preserve"> What do they convey?</w:t>
            </w:r>
          </w:p>
          <w:p w14:paraId="55911595" w14:textId="51A527B7" w:rsidR="000E2BFD" w:rsidRPr="00AE5BD5" w:rsidRDefault="000E2BFD" w:rsidP="00C60A19">
            <w:pPr>
              <w:pStyle w:val="ListParagraph"/>
              <w:numPr>
                <w:ilvl w:val="0"/>
                <w:numId w:val="8"/>
              </w:numPr>
              <w:rPr>
                <w:rFonts w:asciiTheme="majorHAnsi" w:hAnsiTheme="majorHAnsi"/>
                <w:u w:val="single"/>
              </w:rPr>
            </w:pPr>
            <w:r w:rsidRPr="00AE5BD5">
              <w:rPr>
                <w:rFonts w:asciiTheme="majorHAnsi" w:hAnsiTheme="majorHAnsi"/>
                <w:u w:val="single"/>
              </w:rPr>
              <w:t>Asking the children to look over the graph</w:t>
            </w:r>
          </w:p>
          <w:p w14:paraId="47F16B53" w14:textId="0803A0FF" w:rsidR="000E2BFD" w:rsidRDefault="000E2BFD" w:rsidP="00C60A19">
            <w:pPr>
              <w:pStyle w:val="ListParagraph"/>
              <w:numPr>
                <w:ilvl w:val="0"/>
                <w:numId w:val="8"/>
              </w:numPr>
              <w:rPr>
                <w:rFonts w:asciiTheme="majorHAnsi" w:hAnsiTheme="majorHAnsi"/>
                <w:u w:val="single"/>
              </w:rPr>
            </w:pPr>
            <w:r w:rsidRPr="00AE5BD5">
              <w:rPr>
                <w:rFonts w:asciiTheme="majorHAnsi" w:hAnsiTheme="majorHAnsi"/>
                <w:u w:val="single"/>
              </w:rPr>
              <w:t>Asking the children what information the graph displays</w:t>
            </w:r>
          </w:p>
          <w:p w14:paraId="0E4408D8" w14:textId="34A5D310" w:rsidR="002B2F09" w:rsidRPr="002B2F09" w:rsidRDefault="002B2F09" w:rsidP="002B2F09">
            <w:pPr>
              <w:pStyle w:val="ListParagraph"/>
              <w:numPr>
                <w:ilvl w:val="0"/>
                <w:numId w:val="8"/>
              </w:numPr>
              <w:rPr>
                <w:rFonts w:asciiTheme="majorHAnsi" w:hAnsiTheme="majorHAnsi"/>
                <w:u w:val="single"/>
              </w:rPr>
            </w:pPr>
            <w:r w:rsidRPr="00AE5BD5">
              <w:rPr>
                <w:rFonts w:asciiTheme="majorHAnsi" w:hAnsiTheme="majorHAnsi"/>
                <w:u w:val="single"/>
              </w:rPr>
              <w:t>Asking the children to identify X and Y axis’</w:t>
            </w:r>
          </w:p>
          <w:p w14:paraId="6496ACBF" w14:textId="77777777" w:rsidR="002B2F09" w:rsidRDefault="002B2F09" w:rsidP="002B2F09">
            <w:pPr>
              <w:pStyle w:val="ListParagraph"/>
              <w:numPr>
                <w:ilvl w:val="0"/>
                <w:numId w:val="8"/>
              </w:numPr>
              <w:rPr>
                <w:rFonts w:asciiTheme="majorHAnsi" w:hAnsiTheme="majorHAnsi"/>
                <w:u w:val="single"/>
              </w:rPr>
            </w:pPr>
            <w:r>
              <w:rPr>
                <w:rFonts w:asciiTheme="majorHAnsi" w:hAnsiTheme="majorHAnsi"/>
                <w:u w:val="single"/>
              </w:rPr>
              <w:t>Where do we see information in our daily lives?</w:t>
            </w:r>
          </w:p>
          <w:p w14:paraId="036E0411" w14:textId="77777777" w:rsidR="002B2F09" w:rsidRDefault="002B2F09" w:rsidP="002B2F09">
            <w:pPr>
              <w:pStyle w:val="ListParagraph"/>
              <w:numPr>
                <w:ilvl w:val="0"/>
                <w:numId w:val="8"/>
              </w:numPr>
              <w:rPr>
                <w:rFonts w:asciiTheme="majorHAnsi" w:hAnsiTheme="majorHAnsi"/>
                <w:u w:val="single"/>
              </w:rPr>
            </w:pPr>
            <w:r>
              <w:rPr>
                <w:rFonts w:asciiTheme="majorHAnsi" w:hAnsiTheme="majorHAnsi"/>
                <w:u w:val="single"/>
              </w:rPr>
              <w:t>How are they finding their data handling topic in Mathematics?</w:t>
            </w:r>
          </w:p>
          <w:p w14:paraId="2E9EAA23" w14:textId="77777777" w:rsidR="002B2F09" w:rsidRDefault="002B2F09" w:rsidP="002B2F09">
            <w:pPr>
              <w:pStyle w:val="ListParagraph"/>
              <w:numPr>
                <w:ilvl w:val="0"/>
                <w:numId w:val="8"/>
              </w:numPr>
              <w:rPr>
                <w:rFonts w:asciiTheme="majorHAnsi" w:hAnsiTheme="majorHAnsi"/>
                <w:u w:val="single"/>
              </w:rPr>
            </w:pPr>
            <w:r>
              <w:rPr>
                <w:rFonts w:asciiTheme="majorHAnsi" w:hAnsiTheme="majorHAnsi"/>
                <w:u w:val="single"/>
              </w:rPr>
              <w:t>What is different about this graph? (X axis’ label is at the top, when it is usually at the bottom)</w:t>
            </w:r>
          </w:p>
          <w:p w14:paraId="17F1CFC4" w14:textId="77777777" w:rsidR="002B2F09" w:rsidRPr="00CF6C60" w:rsidRDefault="002B2F09" w:rsidP="002B2F09">
            <w:pPr>
              <w:pStyle w:val="ListParagraph"/>
              <w:numPr>
                <w:ilvl w:val="0"/>
                <w:numId w:val="8"/>
              </w:numPr>
              <w:rPr>
                <w:rFonts w:asciiTheme="majorHAnsi" w:hAnsiTheme="majorHAnsi"/>
                <w:u w:val="single"/>
              </w:rPr>
            </w:pPr>
            <w:r>
              <w:rPr>
                <w:rFonts w:asciiTheme="majorHAnsi" w:hAnsiTheme="majorHAnsi"/>
                <w:u w:val="single"/>
              </w:rPr>
              <w:t>What is the earliest that education begins/latest it ends in any of the countries? (3 and 20)</w:t>
            </w:r>
          </w:p>
          <w:p w14:paraId="7A031DAF" w14:textId="7E587AFB" w:rsidR="002B2F09" w:rsidRPr="002B2F09" w:rsidRDefault="002B2F09" w:rsidP="002B2F09">
            <w:pPr>
              <w:pStyle w:val="ListParagraph"/>
              <w:numPr>
                <w:ilvl w:val="0"/>
                <w:numId w:val="8"/>
              </w:numPr>
              <w:rPr>
                <w:rFonts w:asciiTheme="majorHAnsi" w:hAnsiTheme="majorHAnsi"/>
                <w:u w:val="single"/>
              </w:rPr>
            </w:pPr>
            <w:r>
              <w:rPr>
                <w:rFonts w:asciiTheme="majorHAnsi" w:hAnsiTheme="majorHAnsi"/>
                <w:u w:val="single"/>
              </w:rPr>
              <w:t>How many countries are listed? (19)</w:t>
            </w:r>
          </w:p>
          <w:p w14:paraId="07516C5B" w14:textId="45FD6D38" w:rsidR="000E2BFD" w:rsidRPr="00AE5BD5" w:rsidRDefault="000E2BFD" w:rsidP="00C60A19">
            <w:pPr>
              <w:pStyle w:val="ListParagraph"/>
              <w:numPr>
                <w:ilvl w:val="0"/>
                <w:numId w:val="8"/>
              </w:numPr>
              <w:rPr>
                <w:rFonts w:asciiTheme="majorHAnsi" w:hAnsiTheme="majorHAnsi"/>
                <w:u w:val="single"/>
              </w:rPr>
            </w:pPr>
            <w:r w:rsidRPr="00AE5BD5">
              <w:rPr>
                <w:rFonts w:asciiTheme="majorHAnsi" w:hAnsiTheme="majorHAnsi"/>
                <w:u w:val="single"/>
              </w:rPr>
              <w:t>Going over the questions in the passage</w:t>
            </w:r>
            <w:r w:rsidR="001D2B20" w:rsidRPr="00AE5BD5">
              <w:rPr>
                <w:rFonts w:asciiTheme="majorHAnsi" w:hAnsiTheme="majorHAnsi"/>
                <w:u w:val="single"/>
              </w:rPr>
              <w:t xml:space="preserve"> complete an example together. </w:t>
            </w:r>
          </w:p>
          <w:p w14:paraId="7D92C15F" w14:textId="40C277D5" w:rsidR="000A185F" w:rsidRPr="0041629E" w:rsidRDefault="000E2BFD" w:rsidP="00C60A19">
            <w:pPr>
              <w:pStyle w:val="ListParagraph"/>
              <w:numPr>
                <w:ilvl w:val="0"/>
                <w:numId w:val="8"/>
              </w:numPr>
              <w:rPr>
                <w:sz w:val="22"/>
                <w:u w:val="single"/>
              </w:rPr>
            </w:pPr>
            <w:r w:rsidRPr="00AE5BD5">
              <w:rPr>
                <w:rFonts w:asciiTheme="majorHAnsi" w:hAnsiTheme="majorHAnsi"/>
                <w:u w:val="single"/>
              </w:rPr>
              <w:t>Asking if there are any questions before we begin</w:t>
            </w:r>
          </w:p>
          <w:p w14:paraId="0211426A" w14:textId="77777777" w:rsidR="000A185F" w:rsidRPr="009333C7" w:rsidRDefault="000A185F" w:rsidP="00573D62">
            <w:pPr>
              <w:rPr>
                <w:sz w:val="22"/>
              </w:rPr>
            </w:pPr>
          </w:p>
          <w:p w14:paraId="6B2D9B5F" w14:textId="77777777" w:rsidR="000A185F" w:rsidRPr="009333C7" w:rsidRDefault="000A185F" w:rsidP="00573D62">
            <w:pPr>
              <w:rPr>
                <w:sz w:val="22"/>
              </w:rPr>
            </w:pPr>
          </w:p>
          <w:p w14:paraId="2F2C85D8" w14:textId="77777777" w:rsidR="000A185F" w:rsidRPr="00852B81" w:rsidRDefault="000A185F" w:rsidP="00573D62">
            <w:pPr>
              <w:rPr>
                <w:rFonts w:ascii="Arial" w:hAnsi="Arial" w:cs="Arial"/>
                <w:b/>
                <w:sz w:val="22"/>
                <w:szCs w:val="22"/>
              </w:rPr>
            </w:pPr>
            <w:r w:rsidRPr="00852B81">
              <w:rPr>
                <w:rFonts w:ascii="Arial" w:hAnsi="Arial" w:cs="Arial"/>
                <w:b/>
                <w:sz w:val="22"/>
                <w:szCs w:val="22"/>
              </w:rPr>
              <w:t>Learning</w:t>
            </w:r>
          </w:p>
          <w:p w14:paraId="5A17899B" w14:textId="3D6F2549" w:rsidR="000A185F" w:rsidRDefault="000E2BFD" w:rsidP="00573D62">
            <w:pPr>
              <w:rPr>
                <w:rFonts w:asciiTheme="majorHAnsi" w:hAnsiTheme="majorHAnsi"/>
                <w:i/>
              </w:rPr>
            </w:pPr>
            <w:r>
              <w:rPr>
                <w:rFonts w:asciiTheme="majorHAnsi" w:hAnsiTheme="majorHAnsi"/>
                <w:i/>
              </w:rPr>
              <w:t>10 – 15 minutes</w:t>
            </w:r>
          </w:p>
          <w:p w14:paraId="6BF63CEE" w14:textId="44ADF985" w:rsidR="000E2BFD" w:rsidRPr="00AE5BD5" w:rsidRDefault="000E2BFD" w:rsidP="00C60A19">
            <w:pPr>
              <w:pStyle w:val="ListParagraph"/>
              <w:numPr>
                <w:ilvl w:val="0"/>
                <w:numId w:val="8"/>
              </w:numPr>
              <w:rPr>
                <w:rFonts w:asciiTheme="majorHAnsi" w:hAnsiTheme="majorHAnsi"/>
                <w:u w:val="single"/>
              </w:rPr>
            </w:pPr>
            <w:r w:rsidRPr="00AE5BD5">
              <w:rPr>
                <w:rFonts w:asciiTheme="majorHAnsi" w:hAnsiTheme="majorHAnsi"/>
                <w:u w:val="single"/>
              </w:rPr>
              <w:t>Overseeing the children going through the passage</w:t>
            </w:r>
            <w:r w:rsidR="001D2B20" w:rsidRPr="00AE5BD5">
              <w:rPr>
                <w:rFonts w:asciiTheme="majorHAnsi" w:hAnsiTheme="majorHAnsi"/>
                <w:u w:val="single"/>
              </w:rPr>
              <w:t xml:space="preserve">. Children will be analysing the bar graph using skills they have already learned and information from discussion in introduction. </w:t>
            </w:r>
          </w:p>
          <w:p w14:paraId="3129A78F" w14:textId="1A373A8A" w:rsidR="001D2B20" w:rsidRPr="00AE5BD5" w:rsidRDefault="001D2B20" w:rsidP="00C60A19">
            <w:pPr>
              <w:pStyle w:val="ListParagraph"/>
              <w:numPr>
                <w:ilvl w:val="0"/>
                <w:numId w:val="8"/>
              </w:numPr>
              <w:rPr>
                <w:rFonts w:asciiTheme="majorHAnsi" w:hAnsiTheme="majorHAnsi"/>
                <w:u w:val="single"/>
              </w:rPr>
            </w:pPr>
            <w:r w:rsidRPr="00AE5BD5">
              <w:rPr>
                <w:rFonts w:asciiTheme="majorHAnsi" w:hAnsiTheme="majorHAnsi"/>
                <w:u w:val="single"/>
              </w:rPr>
              <w:t>Children will record their answers in their jotters.</w:t>
            </w:r>
          </w:p>
          <w:p w14:paraId="207F9773" w14:textId="341A69B8" w:rsidR="001D2B20" w:rsidRPr="00AE5BD5" w:rsidRDefault="001D2B20" w:rsidP="00C60A19">
            <w:pPr>
              <w:pStyle w:val="ListParagraph"/>
              <w:numPr>
                <w:ilvl w:val="0"/>
                <w:numId w:val="8"/>
              </w:numPr>
              <w:rPr>
                <w:rFonts w:asciiTheme="majorHAnsi" w:hAnsiTheme="majorHAnsi"/>
                <w:u w:val="single"/>
              </w:rPr>
            </w:pPr>
            <w:r w:rsidRPr="00AE5BD5">
              <w:rPr>
                <w:rFonts w:asciiTheme="majorHAnsi" w:hAnsiTheme="majorHAnsi"/>
                <w:u w:val="single"/>
              </w:rPr>
              <w:t>Ensure children are answering in sentence.</w:t>
            </w:r>
          </w:p>
          <w:p w14:paraId="0D74750C" w14:textId="557CC146" w:rsidR="000E2BFD" w:rsidRPr="00AE5BD5" w:rsidRDefault="000E2BFD" w:rsidP="00C60A19">
            <w:pPr>
              <w:pStyle w:val="ListParagraph"/>
              <w:numPr>
                <w:ilvl w:val="0"/>
                <w:numId w:val="8"/>
              </w:numPr>
              <w:rPr>
                <w:rFonts w:asciiTheme="majorHAnsi" w:hAnsiTheme="majorHAnsi"/>
                <w:u w:val="single"/>
              </w:rPr>
            </w:pPr>
            <w:r w:rsidRPr="00AE5BD5">
              <w:rPr>
                <w:rFonts w:asciiTheme="majorHAnsi" w:hAnsiTheme="majorHAnsi"/>
                <w:u w:val="single"/>
              </w:rPr>
              <w:t>Answering any questions that may arise</w:t>
            </w:r>
          </w:p>
          <w:p w14:paraId="2E0F71CC" w14:textId="60F00B21" w:rsidR="000E2BFD" w:rsidRPr="0041629E" w:rsidRDefault="000E2BFD" w:rsidP="00C60A19">
            <w:pPr>
              <w:pStyle w:val="ListParagraph"/>
              <w:numPr>
                <w:ilvl w:val="0"/>
                <w:numId w:val="8"/>
              </w:numPr>
              <w:rPr>
                <w:rFonts w:asciiTheme="majorHAnsi" w:hAnsiTheme="majorHAnsi"/>
                <w:u w:val="single"/>
              </w:rPr>
            </w:pPr>
            <w:r w:rsidRPr="00AE5BD5">
              <w:rPr>
                <w:rFonts w:asciiTheme="majorHAnsi" w:hAnsiTheme="majorHAnsi"/>
                <w:u w:val="single"/>
              </w:rPr>
              <w:t xml:space="preserve">Reminding children of the amount </w:t>
            </w:r>
            <w:r w:rsidRPr="0041629E">
              <w:rPr>
                <w:rFonts w:asciiTheme="majorHAnsi" w:hAnsiTheme="majorHAnsi"/>
                <w:u w:val="single"/>
              </w:rPr>
              <w:t>of time they have left</w:t>
            </w:r>
          </w:p>
          <w:p w14:paraId="73E7E9D8" w14:textId="49B0184B" w:rsidR="000E2BFD" w:rsidRDefault="000E2BFD" w:rsidP="00C60A19">
            <w:pPr>
              <w:pStyle w:val="ListParagraph"/>
              <w:numPr>
                <w:ilvl w:val="0"/>
                <w:numId w:val="8"/>
              </w:numPr>
              <w:rPr>
                <w:rFonts w:asciiTheme="majorHAnsi" w:hAnsiTheme="majorHAnsi"/>
                <w:u w:val="single"/>
              </w:rPr>
            </w:pPr>
            <w:r w:rsidRPr="0041629E">
              <w:rPr>
                <w:rFonts w:asciiTheme="majorHAnsi" w:hAnsiTheme="majorHAnsi"/>
                <w:u w:val="single"/>
              </w:rPr>
              <w:t xml:space="preserve">EXTENSION TASK: under the bar chart, there is a glossary that gives the difference in definitions between compulsory and voluntary education. If any children finish early, I would get them to write down these definitions, then chose one to ‘argue’ for and </w:t>
            </w:r>
            <w:r w:rsidR="007938D7">
              <w:rPr>
                <w:rFonts w:asciiTheme="majorHAnsi" w:hAnsiTheme="majorHAnsi"/>
                <w:u w:val="single"/>
              </w:rPr>
              <w:t>give at least 3 reasons why (orally, only).</w:t>
            </w:r>
          </w:p>
          <w:p w14:paraId="03A0C460" w14:textId="77777777" w:rsidR="007938D7" w:rsidRPr="0041629E" w:rsidRDefault="007938D7" w:rsidP="007938D7">
            <w:pPr>
              <w:pStyle w:val="ListParagraph"/>
              <w:rPr>
                <w:rFonts w:asciiTheme="majorHAnsi" w:hAnsiTheme="majorHAnsi"/>
                <w:u w:val="single"/>
              </w:rPr>
            </w:pPr>
          </w:p>
          <w:p w14:paraId="472BB93B" w14:textId="77777777" w:rsidR="000A185F" w:rsidRDefault="000A185F" w:rsidP="00573D62">
            <w:pPr>
              <w:rPr>
                <w:rFonts w:ascii="Arial" w:hAnsi="Arial" w:cs="Arial"/>
                <w:b/>
                <w:sz w:val="22"/>
                <w:szCs w:val="22"/>
              </w:rPr>
            </w:pPr>
          </w:p>
          <w:p w14:paraId="79B70373" w14:textId="3FEA57E3" w:rsidR="000A185F" w:rsidRDefault="000A185F" w:rsidP="00573D62">
            <w:pPr>
              <w:rPr>
                <w:rFonts w:ascii="Arial" w:hAnsi="Arial" w:cs="Arial"/>
                <w:b/>
                <w:sz w:val="22"/>
                <w:szCs w:val="22"/>
              </w:rPr>
            </w:pPr>
            <w:r w:rsidRPr="00852B81">
              <w:rPr>
                <w:rFonts w:ascii="Arial" w:hAnsi="Arial" w:cs="Arial"/>
                <w:b/>
                <w:sz w:val="22"/>
                <w:szCs w:val="22"/>
              </w:rPr>
              <w:lastRenderedPageBreak/>
              <w:t>Plenary</w:t>
            </w:r>
          </w:p>
          <w:p w14:paraId="1C3A6E24" w14:textId="6FD21F48" w:rsidR="00C22BC8" w:rsidRPr="00C22BC8" w:rsidRDefault="00C22BC8" w:rsidP="00573D62">
            <w:pPr>
              <w:rPr>
                <w:rFonts w:ascii="Arial" w:hAnsi="Arial" w:cs="Arial"/>
                <w:i/>
                <w:sz w:val="22"/>
                <w:szCs w:val="22"/>
              </w:rPr>
            </w:pPr>
            <w:r w:rsidRPr="00C22BC8">
              <w:rPr>
                <w:rFonts w:ascii="Arial" w:hAnsi="Arial" w:cs="Arial"/>
                <w:i/>
                <w:sz w:val="22"/>
                <w:szCs w:val="22"/>
              </w:rPr>
              <w:t>5 minutes</w:t>
            </w:r>
          </w:p>
          <w:p w14:paraId="1009291C" w14:textId="22C7577E" w:rsidR="001D2B20" w:rsidRPr="00AE5BD5" w:rsidRDefault="001D2B20" w:rsidP="00C60A19">
            <w:pPr>
              <w:pStyle w:val="ListParagraph"/>
              <w:numPr>
                <w:ilvl w:val="0"/>
                <w:numId w:val="8"/>
              </w:numPr>
              <w:rPr>
                <w:rFonts w:ascii="Arial" w:hAnsi="Arial" w:cs="Arial"/>
                <w:sz w:val="22"/>
                <w:szCs w:val="22"/>
                <w:u w:val="single"/>
              </w:rPr>
            </w:pPr>
            <w:r w:rsidRPr="00AE5BD5">
              <w:rPr>
                <w:rFonts w:ascii="Arial" w:hAnsi="Arial" w:cs="Arial"/>
                <w:sz w:val="22"/>
                <w:szCs w:val="22"/>
                <w:u w:val="single"/>
              </w:rPr>
              <w:t>Children traffic light work</w:t>
            </w:r>
          </w:p>
          <w:p w14:paraId="217F4F26" w14:textId="53CD8F8E" w:rsidR="00C22BC8" w:rsidRPr="00AE5BD5" w:rsidRDefault="00C22BC8" w:rsidP="00C60A19">
            <w:pPr>
              <w:pStyle w:val="ListParagraph"/>
              <w:numPr>
                <w:ilvl w:val="0"/>
                <w:numId w:val="8"/>
              </w:numPr>
              <w:rPr>
                <w:rFonts w:ascii="Arial" w:hAnsi="Arial" w:cs="Arial"/>
                <w:sz w:val="22"/>
                <w:szCs w:val="22"/>
                <w:u w:val="single"/>
              </w:rPr>
            </w:pPr>
            <w:r w:rsidRPr="00AE5BD5">
              <w:rPr>
                <w:rFonts w:ascii="Arial" w:hAnsi="Arial" w:cs="Arial"/>
                <w:sz w:val="22"/>
                <w:szCs w:val="22"/>
                <w:u w:val="single"/>
              </w:rPr>
              <w:t>Ask children to swap with a partner</w:t>
            </w:r>
          </w:p>
          <w:p w14:paraId="6B06F441" w14:textId="483493B0" w:rsidR="00C22BC8" w:rsidRDefault="00C22BC8" w:rsidP="00C60A19">
            <w:pPr>
              <w:pStyle w:val="ListParagraph"/>
              <w:numPr>
                <w:ilvl w:val="0"/>
                <w:numId w:val="8"/>
              </w:numPr>
              <w:rPr>
                <w:rFonts w:ascii="Arial" w:hAnsi="Arial" w:cs="Arial"/>
                <w:sz w:val="22"/>
                <w:szCs w:val="22"/>
                <w:u w:val="single"/>
              </w:rPr>
            </w:pPr>
            <w:r>
              <w:rPr>
                <w:rFonts w:ascii="Arial" w:hAnsi="Arial" w:cs="Arial"/>
                <w:sz w:val="22"/>
                <w:szCs w:val="22"/>
                <w:u w:val="single"/>
              </w:rPr>
              <w:t>Go over the questions with the group, getting the children to mark each other’s work</w:t>
            </w:r>
          </w:p>
          <w:p w14:paraId="2412A0B4" w14:textId="7FD2C75E" w:rsidR="00C22BC8" w:rsidRDefault="00C22BC8" w:rsidP="00C60A19">
            <w:pPr>
              <w:pStyle w:val="ListParagraph"/>
              <w:numPr>
                <w:ilvl w:val="0"/>
                <w:numId w:val="8"/>
              </w:numPr>
              <w:rPr>
                <w:rFonts w:ascii="Arial" w:hAnsi="Arial" w:cs="Arial"/>
                <w:sz w:val="22"/>
                <w:szCs w:val="22"/>
                <w:u w:val="single"/>
              </w:rPr>
            </w:pPr>
            <w:r>
              <w:rPr>
                <w:rFonts w:ascii="Arial" w:hAnsi="Arial" w:cs="Arial"/>
                <w:sz w:val="22"/>
                <w:szCs w:val="22"/>
                <w:u w:val="single"/>
              </w:rPr>
              <w:t>Making sure that the children are giving the correct amount of marks (e.g. if the question is worth 2 marks, and the answer only provides 1 point, the work is only worth 1 mark)</w:t>
            </w:r>
          </w:p>
          <w:p w14:paraId="147C8AFB" w14:textId="77777777" w:rsidR="00C60A19" w:rsidRPr="004A21C3" w:rsidRDefault="00C60A19" w:rsidP="00C60A19">
            <w:pPr>
              <w:pStyle w:val="ListParagraph"/>
              <w:numPr>
                <w:ilvl w:val="0"/>
                <w:numId w:val="8"/>
              </w:numPr>
              <w:rPr>
                <w:rFonts w:ascii="Arial" w:hAnsi="Arial" w:cs="Arial"/>
                <w:u w:val="single"/>
              </w:rPr>
            </w:pPr>
            <w:r w:rsidRPr="004A21C3">
              <w:rPr>
                <w:rFonts w:ascii="Arial" w:hAnsi="Arial" w:cs="Arial"/>
                <w:u w:val="single"/>
              </w:rPr>
              <w:t>The children will have a chance to share what they have learned and ask any questions</w:t>
            </w:r>
          </w:p>
          <w:p w14:paraId="0B4194DC" w14:textId="2960A986" w:rsidR="000A185F" w:rsidRPr="001D2B20" w:rsidRDefault="00C60A19" w:rsidP="001D2B20">
            <w:pPr>
              <w:pStyle w:val="ListParagraph"/>
              <w:numPr>
                <w:ilvl w:val="0"/>
                <w:numId w:val="8"/>
              </w:numPr>
              <w:rPr>
                <w:rFonts w:ascii="Arial" w:hAnsi="Arial" w:cs="Arial"/>
                <w:u w:val="single"/>
              </w:rPr>
            </w:pPr>
            <w:r w:rsidRPr="004A21C3">
              <w:rPr>
                <w:rFonts w:ascii="Arial" w:hAnsi="Arial" w:cs="Arial"/>
                <w:u w:val="single"/>
              </w:rPr>
              <w:t>I will summarise their learning and ask them for a Fist of Five response in relation to how they felt about doing the task</w:t>
            </w:r>
          </w:p>
        </w:tc>
      </w:tr>
      <w:tr w:rsidR="00573D62" w14:paraId="0FEFF5F9" w14:textId="77777777" w:rsidTr="000A185F">
        <w:tc>
          <w:tcPr>
            <w:tcW w:w="10450" w:type="dxa"/>
            <w:gridSpan w:val="2"/>
          </w:tcPr>
          <w:p w14:paraId="6D581EED" w14:textId="77777777" w:rsidR="00573D62" w:rsidRPr="00852B81" w:rsidRDefault="00573D62" w:rsidP="00573D62">
            <w:pPr>
              <w:jc w:val="center"/>
              <w:rPr>
                <w:rFonts w:ascii="Arial" w:hAnsi="Arial" w:cs="Arial"/>
                <w:b/>
                <w:sz w:val="22"/>
                <w:szCs w:val="22"/>
              </w:rPr>
            </w:pPr>
            <w:r w:rsidRPr="00852B81">
              <w:rPr>
                <w:rFonts w:ascii="Arial" w:hAnsi="Arial" w:cs="Arial"/>
                <w:b/>
                <w:sz w:val="22"/>
                <w:szCs w:val="22"/>
              </w:rPr>
              <w:lastRenderedPageBreak/>
              <w:t>Consider</w:t>
            </w:r>
            <w:r>
              <w:rPr>
                <w:rFonts w:ascii="Arial" w:hAnsi="Arial" w:cs="Arial"/>
                <w:b/>
                <w:sz w:val="22"/>
                <w:szCs w:val="22"/>
              </w:rPr>
              <w:t xml:space="preserve"> the D</w:t>
            </w:r>
            <w:r w:rsidRPr="00852B81">
              <w:rPr>
                <w:rFonts w:ascii="Arial" w:hAnsi="Arial" w:cs="Arial"/>
                <w:b/>
                <w:sz w:val="22"/>
                <w:szCs w:val="22"/>
              </w:rPr>
              <w:t>esi</w:t>
            </w:r>
            <w:r>
              <w:rPr>
                <w:rFonts w:ascii="Arial" w:hAnsi="Arial" w:cs="Arial"/>
                <w:b/>
                <w:sz w:val="22"/>
                <w:szCs w:val="22"/>
              </w:rPr>
              <w:t>gn P</w:t>
            </w:r>
            <w:r w:rsidRPr="00852B81">
              <w:rPr>
                <w:rFonts w:ascii="Arial" w:hAnsi="Arial" w:cs="Arial"/>
                <w:b/>
                <w:sz w:val="22"/>
                <w:szCs w:val="22"/>
              </w:rPr>
              <w:t>rinciples</w:t>
            </w:r>
          </w:p>
          <w:p w14:paraId="68A74E93" w14:textId="77777777" w:rsidR="00573D62" w:rsidRPr="002C5296" w:rsidRDefault="00573D62" w:rsidP="00573D62">
            <w:pPr>
              <w:jc w:val="center"/>
              <w:rPr>
                <w:rFonts w:asciiTheme="majorHAnsi" w:hAnsiTheme="majorHAnsi"/>
                <w:b/>
                <w:sz w:val="16"/>
              </w:rPr>
            </w:pPr>
          </w:p>
          <w:p w14:paraId="757E4D91" w14:textId="77777777" w:rsidR="00573D62" w:rsidRPr="008D4710" w:rsidRDefault="00573D62" w:rsidP="00573D62">
            <w:pPr>
              <w:jc w:val="center"/>
              <w:rPr>
                <w:rFonts w:ascii="Arial" w:hAnsi="Arial" w:cs="Arial"/>
                <w:sz w:val="16"/>
                <w:szCs w:val="16"/>
              </w:rPr>
            </w:pPr>
            <w:r w:rsidRPr="008D4710">
              <w:rPr>
                <w:rFonts w:ascii="Arial" w:hAnsi="Arial" w:cs="Arial"/>
                <w:sz w:val="16"/>
                <w:szCs w:val="16"/>
              </w:rPr>
              <w:t xml:space="preserve">Challenge and Enjoyment  </w:t>
            </w:r>
            <w:r>
              <w:rPr>
                <w:rFonts w:ascii="Arial" w:hAnsi="Arial" w:cs="Arial"/>
                <w:sz w:val="16"/>
                <w:szCs w:val="16"/>
              </w:rPr>
              <w:t xml:space="preserve">   </w:t>
            </w:r>
            <w:r w:rsidRPr="008D4710">
              <w:rPr>
                <w:rFonts w:ascii="Arial" w:hAnsi="Arial" w:cs="Arial"/>
                <w:sz w:val="16"/>
                <w:szCs w:val="16"/>
              </w:rPr>
              <w:t xml:space="preserve">   Breadth  </w:t>
            </w:r>
            <w:r>
              <w:rPr>
                <w:rFonts w:ascii="Arial" w:hAnsi="Arial" w:cs="Arial"/>
                <w:sz w:val="16"/>
                <w:szCs w:val="16"/>
              </w:rPr>
              <w:t xml:space="preserve">   </w:t>
            </w:r>
            <w:r w:rsidRPr="008D4710">
              <w:rPr>
                <w:rFonts w:ascii="Arial" w:hAnsi="Arial" w:cs="Arial"/>
                <w:sz w:val="16"/>
                <w:szCs w:val="16"/>
              </w:rPr>
              <w:t xml:space="preserve">   Progression </w:t>
            </w:r>
            <w:r>
              <w:rPr>
                <w:rFonts w:ascii="Arial" w:hAnsi="Arial" w:cs="Arial"/>
                <w:sz w:val="16"/>
                <w:szCs w:val="16"/>
              </w:rPr>
              <w:t xml:space="preserve">   </w:t>
            </w:r>
            <w:r w:rsidRPr="008D4710">
              <w:rPr>
                <w:rFonts w:ascii="Arial" w:hAnsi="Arial" w:cs="Arial"/>
                <w:sz w:val="16"/>
                <w:szCs w:val="16"/>
              </w:rPr>
              <w:t xml:space="preserve">    Depth </w:t>
            </w:r>
            <w:r>
              <w:rPr>
                <w:rFonts w:ascii="Arial" w:hAnsi="Arial" w:cs="Arial"/>
                <w:sz w:val="16"/>
                <w:szCs w:val="16"/>
              </w:rPr>
              <w:t xml:space="preserve">   </w:t>
            </w:r>
            <w:r w:rsidRPr="008D4710">
              <w:rPr>
                <w:rFonts w:ascii="Arial" w:hAnsi="Arial" w:cs="Arial"/>
                <w:sz w:val="16"/>
                <w:szCs w:val="16"/>
              </w:rPr>
              <w:t xml:space="preserve">    Personalisation and Choice   </w:t>
            </w:r>
            <w:r>
              <w:rPr>
                <w:rFonts w:ascii="Arial" w:hAnsi="Arial" w:cs="Arial"/>
                <w:sz w:val="16"/>
                <w:szCs w:val="16"/>
              </w:rPr>
              <w:t xml:space="preserve">   </w:t>
            </w:r>
            <w:r w:rsidRPr="008D4710">
              <w:rPr>
                <w:rFonts w:ascii="Arial" w:hAnsi="Arial" w:cs="Arial"/>
                <w:sz w:val="16"/>
                <w:szCs w:val="16"/>
              </w:rPr>
              <w:t xml:space="preserve">  Coherence     </w:t>
            </w:r>
            <w:r>
              <w:rPr>
                <w:rFonts w:ascii="Arial" w:hAnsi="Arial" w:cs="Arial"/>
                <w:sz w:val="16"/>
                <w:szCs w:val="16"/>
              </w:rPr>
              <w:t xml:space="preserve">   </w:t>
            </w:r>
            <w:r w:rsidRPr="008D4710">
              <w:rPr>
                <w:rFonts w:ascii="Arial" w:hAnsi="Arial" w:cs="Arial"/>
                <w:sz w:val="16"/>
                <w:szCs w:val="16"/>
              </w:rPr>
              <w:t>Relevance</w:t>
            </w:r>
          </w:p>
          <w:p w14:paraId="0972B0A9" w14:textId="77777777" w:rsidR="00573D62" w:rsidRDefault="00573D62"/>
        </w:tc>
      </w:tr>
      <w:tr w:rsidR="00573D62" w14:paraId="11C60A8E" w14:textId="77777777" w:rsidTr="000A185F">
        <w:tc>
          <w:tcPr>
            <w:tcW w:w="10450" w:type="dxa"/>
            <w:gridSpan w:val="2"/>
          </w:tcPr>
          <w:p w14:paraId="03BC1C3D" w14:textId="77777777" w:rsidR="00573D62" w:rsidRPr="00852B81" w:rsidRDefault="00573D62" w:rsidP="00573D62">
            <w:pPr>
              <w:jc w:val="center"/>
              <w:rPr>
                <w:rFonts w:ascii="Arial" w:hAnsi="Arial" w:cs="Arial"/>
                <w:i/>
                <w:sz w:val="22"/>
                <w:szCs w:val="22"/>
              </w:rPr>
            </w:pPr>
            <w:r w:rsidRPr="00852B81">
              <w:rPr>
                <w:rFonts w:ascii="Arial" w:hAnsi="Arial" w:cs="Arial"/>
                <w:b/>
                <w:sz w:val="22"/>
                <w:szCs w:val="22"/>
              </w:rPr>
              <w:t>Reflections</w:t>
            </w:r>
          </w:p>
          <w:p w14:paraId="62940E46" w14:textId="77777777" w:rsidR="00573D62" w:rsidRPr="009333C7" w:rsidRDefault="00573D62" w:rsidP="00573D62">
            <w:pPr>
              <w:rPr>
                <w:rFonts w:asciiTheme="majorHAnsi" w:hAnsiTheme="majorHAnsi"/>
                <w:b/>
                <w:sz w:val="28"/>
              </w:rPr>
            </w:pPr>
          </w:p>
          <w:p w14:paraId="64F48385" w14:textId="77777777" w:rsidR="00573D62" w:rsidRPr="00852B81" w:rsidRDefault="00573D62" w:rsidP="00573D62">
            <w:pPr>
              <w:rPr>
                <w:rFonts w:ascii="Arial" w:hAnsi="Arial" w:cs="Arial"/>
                <w:b/>
                <w:sz w:val="22"/>
                <w:szCs w:val="22"/>
              </w:rPr>
            </w:pPr>
            <w:r w:rsidRPr="00852B81">
              <w:rPr>
                <w:rFonts w:ascii="Arial" w:hAnsi="Arial" w:cs="Arial"/>
                <w:b/>
                <w:sz w:val="22"/>
                <w:szCs w:val="22"/>
              </w:rPr>
              <w:t>Assessment of pupils’ learning</w:t>
            </w:r>
          </w:p>
          <w:p w14:paraId="13667B55" w14:textId="77777777" w:rsidR="00573D62" w:rsidRPr="00852B81" w:rsidRDefault="00573D62" w:rsidP="00573D62">
            <w:pPr>
              <w:rPr>
                <w:rFonts w:asciiTheme="majorHAnsi" w:hAnsiTheme="majorHAnsi"/>
              </w:rPr>
            </w:pPr>
            <w:r w:rsidRPr="00852B81">
              <w:rPr>
                <w:rFonts w:ascii="Arial" w:hAnsi="Arial" w:cs="Arial"/>
                <w:sz w:val="22"/>
                <w:szCs w:val="22"/>
              </w:rPr>
              <w:t>Did the pupils achieve the desired lear</w:t>
            </w:r>
            <w:r>
              <w:rPr>
                <w:rFonts w:ascii="Arial" w:hAnsi="Arial" w:cs="Arial"/>
                <w:sz w:val="22"/>
                <w:szCs w:val="22"/>
              </w:rPr>
              <w:t xml:space="preserve">ning?  How do you know?  </w:t>
            </w:r>
            <w:r w:rsidRPr="00852B81">
              <w:rPr>
                <w:rFonts w:ascii="Arial" w:hAnsi="Arial" w:cs="Arial"/>
                <w:sz w:val="22"/>
                <w:szCs w:val="22"/>
              </w:rPr>
              <w:t xml:space="preserve">Were there any particular challenges or successes? </w:t>
            </w:r>
            <w:r>
              <w:rPr>
                <w:rFonts w:ascii="Arial" w:hAnsi="Arial" w:cs="Arial"/>
                <w:sz w:val="22"/>
                <w:szCs w:val="22"/>
              </w:rPr>
              <w:t xml:space="preserve"> </w:t>
            </w:r>
            <w:r w:rsidRPr="00852B81">
              <w:rPr>
                <w:rFonts w:ascii="Arial" w:hAnsi="Arial" w:cs="Arial"/>
                <w:sz w:val="22"/>
                <w:szCs w:val="22"/>
              </w:rPr>
              <w:t>Did anything surprise you?</w:t>
            </w:r>
          </w:p>
          <w:p w14:paraId="5D962293" w14:textId="372474C0" w:rsidR="00573D62" w:rsidRDefault="00573D62" w:rsidP="00573D62">
            <w:pPr>
              <w:rPr>
                <w:rFonts w:asciiTheme="majorHAnsi" w:hAnsiTheme="majorHAnsi"/>
              </w:rPr>
            </w:pPr>
          </w:p>
          <w:p w14:paraId="0C9FCB4F" w14:textId="1994620C" w:rsidR="009A13D6" w:rsidRDefault="0043478A" w:rsidP="00573D62">
            <w:pPr>
              <w:rPr>
                <w:rFonts w:asciiTheme="majorHAnsi" w:hAnsiTheme="majorHAnsi"/>
                <w:u w:val="single"/>
              </w:rPr>
            </w:pPr>
            <w:r>
              <w:rPr>
                <w:rFonts w:asciiTheme="majorHAnsi" w:hAnsiTheme="majorHAnsi"/>
                <w:u w:val="single"/>
              </w:rPr>
              <w:t>Desired learning was mainly achieved, although the questions took longer for them to complete than anticipated.</w:t>
            </w:r>
          </w:p>
          <w:p w14:paraId="6C82266C" w14:textId="5808E2B0" w:rsidR="0043478A" w:rsidRDefault="0043478A" w:rsidP="00573D62">
            <w:pPr>
              <w:rPr>
                <w:rFonts w:asciiTheme="majorHAnsi" w:hAnsiTheme="majorHAnsi"/>
                <w:u w:val="single"/>
              </w:rPr>
            </w:pPr>
          </w:p>
          <w:p w14:paraId="67ED51AD" w14:textId="5D0F7E8D" w:rsidR="0043478A" w:rsidRDefault="0043478A" w:rsidP="00573D62">
            <w:pPr>
              <w:rPr>
                <w:rFonts w:asciiTheme="majorHAnsi" w:hAnsiTheme="majorHAnsi"/>
                <w:u w:val="single"/>
              </w:rPr>
            </w:pPr>
            <w:r>
              <w:rPr>
                <w:rFonts w:asciiTheme="majorHAnsi" w:hAnsiTheme="majorHAnsi"/>
                <w:u w:val="single"/>
              </w:rPr>
              <w:t>I have marked all of their jotters, and their marks range from 2/15 to 12/15 – so there is a very varied response. I have noted the names of those who have received low marks (5 and below) and will speak to them next week. Many received ‘low’ results because they had not finished all the questions. The fact that some people were able to achieve high marks suggests that they may have been more comfortable with the task.</w:t>
            </w:r>
          </w:p>
          <w:p w14:paraId="3676D871" w14:textId="085A2C23" w:rsidR="0043478A" w:rsidRDefault="0043478A" w:rsidP="00573D62">
            <w:pPr>
              <w:rPr>
                <w:rFonts w:asciiTheme="majorHAnsi" w:hAnsiTheme="majorHAnsi"/>
                <w:u w:val="single"/>
              </w:rPr>
            </w:pPr>
          </w:p>
          <w:p w14:paraId="43B94EC6" w14:textId="6A9E470A" w:rsidR="00573D62" w:rsidRDefault="0043478A" w:rsidP="00573D62">
            <w:pPr>
              <w:rPr>
                <w:rFonts w:asciiTheme="majorHAnsi" w:hAnsiTheme="majorHAnsi"/>
                <w:u w:val="single"/>
              </w:rPr>
            </w:pPr>
            <w:r>
              <w:rPr>
                <w:rFonts w:asciiTheme="majorHAnsi" w:hAnsiTheme="majorHAnsi"/>
                <w:u w:val="single"/>
              </w:rPr>
              <w:t>I was surprised by the children’s knowledge of graphs, after only studying them for around 1 week in their new Mathematics topic.</w:t>
            </w:r>
          </w:p>
          <w:p w14:paraId="55184943" w14:textId="1FBF6822" w:rsidR="0028423A" w:rsidRDefault="0028423A" w:rsidP="00573D62">
            <w:pPr>
              <w:rPr>
                <w:rFonts w:asciiTheme="majorHAnsi" w:hAnsiTheme="majorHAnsi"/>
                <w:u w:val="single"/>
              </w:rPr>
            </w:pPr>
          </w:p>
          <w:p w14:paraId="0D0A9D32" w14:textId="27D52D7D" w:rsidR="0028423A" w:rsidRPr="0028423A" w:rsidRDefault="0028423A" w:rsidP="00573D62">
            <w:pPr>
              <w:rPr>
                <w:rFonts w:asciiTheme="majorHAnsi" w:hAnsiTheme="majorHAnsi"/>
                <w:u w:val="single"/>
              </w:rPr>
            </w:pPr>
            <w:r>
              <w:rPr>
                <w:rFonts w:asciiTheme="majorHAnsi" w:hAnsiTheme="majorHAnsi"/>
                <w:u w:val="single"/>
              </w:rPr>
              <w:t>During the jotter marking, I gave written feedback where appropriate to encourage learners to challenge themselves, or to praise those who had completed the task well.</w:t>
            </w:r>
          </w:p>
          <w:p w14:paraId="370FE091" w14:textId="77777777" w:rsidR="00573D62" w:rsidRPr="009333C7" w:rsidRDefault="00573D62" w:rsidP="00573D62">
            <w:pPr>
              <w:rPr>
                <w:rFonts w:asciiTheme="majorHAnsi" w:hAnsiTheme="majorHAnsi"/>
                <w:b/>
                <w:sz w:val="28"/>
              </w:rPr>
            </w:pPr>
          </w:p>
          <w:p w14:paraId="7726DDF5" w14:textId="77777777" w:rsidR="00573D62" w:rsidRPr="009333C7" w:rsidRDefault="00573D62" w:rsidP="00573D62">
            <w:pPr>
              <w:rPr>
                <w:rFonts w:asciiTheme="majorHAnsi" w:hAnsiTheme="majorHAnsi"/>
                <w:b/>
                <w:sz w:val="28"/>
              </w:rPr>
            </w:pPr>
          </w:p>
          <w:p w14:paraId="291E048E" w14:textId="77777777" w:rsidR="00573D62" w:rsidRPr="00852B81" w:rsidRDefault="00573D62" w:rsidP="00573D62">
            <w:pPr>
              <w:rPr>
                <w:rFonts w:ascii="Arial" w:hAnsi="Arial" w:cs="Arial"/>
                <w:b/>
                <w:sz w:val="22"/>
                <w:szCs w:val="22"/>
              </w:rPr>
            </w:pPr>
            <w:r w:rsidRPr="00852B81">
              <w:rPr>
                <w:rFonts w:ascii="Arial" w:hAnsi="Arial" w:cs="Arial"/>
                <w:b/>
                <w:sz w:val="22"/>
                <w:szCs w:val="22"/>
              </w:rPr>
              <w:t>Next steps for the pupils</w:t>
            </w:r>
          </w:p>
          <w:p w14:paraId="7FA17B7F" w14:textId="77777777" w:rsidR="00573D62" w:rsidRPr="00852B81" w:rsidRDefault="00573D62" w:rsidP="00573D62">
            <w:pPr>
              <w:rPr>
                <w:rFonts w:ascii="Arial" w:hAnsi="Arial" w:cs="Arial"/>
                <w:sz w:val="22"/>
                <w:szCs w:val="22"/>
              </w:rPr>
            </w:pPr>
            <w:r w:rsidRPr="00852B81">
              <w:rPr>
                <w:rFonts w:ascii="Arial" w:hAnsi="Arial" w:cs="Arial"/>
                <w:sz w:val="22"/>
                <w:szCs w:val="22"/>
              </w:rPr>
              <w:t>How will the pupils progress further? What needs to be done to support those still developing?</w:t>
            </w:r>
          </w:p>
          <w:p w14:paraId="710BB503" w14:textId="77777777" w:rsidR="00573D62" w:rsidRDefault="00573D62" w:rsidP="00573D62">
            <w:pPr>
              <w:rPr>
                <w:rFonts w:asciiTheme="majorHAnsi" w:hAnsiTheme="majorHAnsi"/>
              </w:rPr>
            </w:pPr>
          </w:p>
          <w:p w14:paraId="692C3A49" w14:textId="77777777" w:rsidR="00573D62" w:rsidRPr="009333C7" w:rsidRDefault="00573D62" w:rsidP="00573D62">
            <w:pPr>
              <w:rPr>
                <w:rFonts w:asciiTheme="majorHAnsi" w:hAnsiTheme="majorHAnsi"/>
              </w:rPr>
            </w:pPr>
          </w:p>
          <w:p w14:paraId="60C4E8A5" w14:textId="270FB5FB" w:rsidR="00573D62" w:rsidRDefault="00EF3609" w:rsidP="00EF3609">
            <w:pPr>
              <w:rPr>
                <w:rFonts w:asciiTheme="majorHAnsi" w:hAnsiTheme="majorHAnsi"/>
                <w:u w:val="single"/>
              </w:rPr>
            </w:pPr>
            <w:r>
              <w:rPr>
                <w:rFonts w:asciiTheme="majorHAnsi" w:hAnsiTheme="majorHAnsi"/>
                <w:u w:val="single"/>
              </w:rPr>
              <w:t>More Mathematics inputs will aid the children in their understanding of graphs, which is where I believe many of the children found the struggle today.</w:t>
            </w:r>
          </w:p>
          <w:p w14:paraId="20C51EC6" w14:textId="453A5B6F" w:rsidR="00EF3609" w:rsidRDefault="00EF3609" w:rsidP="00EF3609">
            <w:pPr>
              <w:rPr>
                <w:rFonts w:asciiTheme="majorHAnsi" w:hAnsiTheme="majorHAnsi"/>
                <w:u w:val="single"/>
              </w:rPr>
            </w:pPr>
          </w:p>
          <w:p w14:paraId="12E4CABB" w14:textId="20727352" w:rsidR="00573D62" w:rsidRPr="009333C7" w:rsidRDefault="00EF3609" w:rsidP="00573D62">
            <w:pPr>
              <w:rPr>
                <w:rFonts w:asciiTheme="majorHAnsi" w:hAnsiTheme="majorHAnsi"/>
                <w:b/>
                <w:sz w:val="28"/>
              </w:rPr>
            </w:pPr>
            <w:r>
              <w:rPr>
                <w:rFonts w:asciiTheme="majorHAnsi" w:hAnsiTheme="majorHAnsi"/>
                <w:u w:val="single"/>
              </w:rPr>
              <w:t xml:space="preserve">Many children badly </w:t>
            </w:r>
            <w:proofErr w:type="spellStart"/>
            <w:r>
              <w:rPr>
                <w:rFonts w:asciiTheme="majorHAnsi" w:hAnsiTheme="majorHAnsi"/>
                <w:u w:val="single"/>
              </w:rPr>
              <w:t>mis</w:t>
            </w:r>
            <w:proofErr w:type="spellEnd"/>
            <w:r>
              <w:rPr>
                <w:rFonts w:asciiTheme="majorHAnsi" w:hAnsiTheme="majorHAnsi"/>
                <w:u w:val="single"/>
              </w:rPr>
              <w:t>-spelled “Ireland” in their answers, so I would like to go over this spelling with them next week, perhaps getting them to write a tourist information pamphlet for the R.O. Ireland.</w:t>
            </w:r>
          </w:p>
          <w:p w14:paraId="6E421231" w14:textId="77777777" w:rsidR="00573D62" w:rsidRPr="009333C7" w:rsidRDefault="00573D62" w:rsidP="00573D62">
            <w:pPr>
              <w:rPr>
                <w:rFonts w:asciiTheme="majorHAnsi" w:hAnsiTheme="majorHAnsi"/>
                <w:b/>
                <w:sz w:val="28"/>
              </w:rPr>
            </w:pPr>
          </w:p>
          <w:p w14:paraId="77C0D839" w14:textId="77777777" w:rsidR="00573D62" w:rsidRPr="009333C7" w:rsidRDefault="00573D62" w:rsidP="00573D62">
            <w:pPr>
              <w:rPr>
                <w:rFonts w:asciiTheme="majorHAnsi" w:hAnsiTheme="majorHAnsi"/>
                <w:b/>
                <w:sz w:val="28"/>
              </w:rPr>
            </w:pPr>
          </w:p>
          <w:p w14:paraId="3C33F306" w14:textId="77777777" w:rsidR="00573D62" w:rsidRPr="008D4710" w:rsidRDefault="00573D62" w:rsidP="00573D62">
            <w:pPr>
              <w:rPr>
                <w:rFonts w:ascii="Arial" w:hAnsi="Arial" w:cs="Arial"/>
                <w:b/>
                <w:sz w:val="22"/>
                <w:szCs w:val="22"/>
              </w:rPr>
            </w:pPr>
            <w:r w:rsidRPr="008D4710">
              <w:rPr>
                <w:rFonts w:ascii="Arial" w:hAnsi="Arial" w:cs="Arial"/>
                <w:b/>
                <w:sz w:val="22"/>
                <w:szCs w:val="22"/>
              </w:rPr>
              <w:t>Self-</w:t>
            </w:r>
            <w:r>
              <w:rPr>
                <w:rFonts w:ascii="Arial" w:hAnsi="Arial" w:cs="Arial"/>
                <w:b/>
                <w:sz w:val="22"/>
                <w:szCs w:val="22"/>
              </w:rPr>
              <w:t>evaluation of Teaching and L</w:t>
            </w:r>
            <w:r w:rsidRPr="008D4710">
              <w:rPr>
                <w:rFonts w:ascii="Arial" w:hAnsi="Arial" w:cs="Arial"/>
                <w:b/>
                <w:sz w:val="22"/>
                <w:szCs w:val="22"/>
              </w:rPr>
              <w:t>earning</w:t>
            </w:r>
          </w:p>
          <w:p w14:paraId="2FFF11CF" w14:textId="5C97A109" w:rsidR="00573D62" w:rsidRPr="008D4710" w:rsidRDefault="000A185F" w:rsidP="00573D62">
            <w:pPr>
              <w:rPr>
                <w:rFonts w:ascii="Arial" w:hAnsi="Arial" w:cs="Arial"/>
                <w:sz w:val="22"/>
                <w:szCs w:val="22"/>
              </w:rPr>
            </w:pPr>
            <w:r>
              <w:rPr>
                <w:rFonts w:ascii="Arial" w:hAnsi="Arial" w:cs="Arial"/>
                <w:sz w:val="22"/>
                <w:szCs w:val="22"/>
              </w:rPr>
              <w:t xml:space="preserve">Select one specific area of the standard.  </w:t>
            </w:r>
            <w:r w:rsidR="00573D62" w:rsidRPr="008D4710">
              <w:rPr>
                <w:rFonts w:ascii="Arial" w:hAnsi="Arial" w:cs="Arial"/>
                <w:sz w:val="22"/>
                <w:szCs w:val="22"/>
              </w:rPr>
              <w:t>How effective were you during this lesson?  Were there any particular challenges or successes?</w:t>
            </w:r>
          </w:p>
          <w:p w14:paraId="675B09DD" w14:textId="77777777" w:rsidR="00573D62" w:rsidRDefault="00573D62" w:rsidP="00573D62">
            <w:pPr>
              <w:rPr>
                <w:rFonts w:asciiTheme="majorHAnsi" w:hAnsiTheme="majorHAnsi"/>
              </w:rPr>
            </w:pPr>
          </w:p>
          <w:p w14:paraId="05579C36" w14:textId="49E38820" w:rsidR="00573D62" w:rsidRPr="009333C7" w:rsidRDefault="00EF3609" w:rsidP="00573D62">
            <w:pPr>
              <w:rPr>
                <w:rFonts w:asciiTheme="majorHAnsi" w:hAnsiTheme="majorHAnsi"/>
              </w:rPr>
            </w:pPr>
            <w:r>
              <w:rPr>
                <w:rFonts w:asciiTheme="majorHAnsi" w:hAnsiTheme="majorHAnsi"/>
                <w:u w:val="single"/>
              </w:rPr>
              <w:t xml:space="preserve">I was quite nervous to give this </w:t>
            </w:r>
            <w:proofErr w:type="gramStart"/>
            <w:r>
              <w:rPr>
                <w:rFonts w:asciiTheme="majorHAnsi" w:hAnsiTheme="majorHAnsi"/>
                <w:u w:val="single"/>
              </w:rPr>
              <w:t>lesson,</w:t>
            </w:r>
            <w:proofErr w:type="gramEnd"/>
            <w:r>
              <w:rPr>
                <w:rFonts w:asciiTheme="majorHAnsi" w:hAnsiTheme="majorHAnsi"/>
                <w:u w:val="single"/>
              </w:rPr>
              <w:t xml:space="preserve"> however I feel I succeeded in answering questions on the spot. For those who approached me after Circle Time, stating that they still didn’t understand the meaning of </w:t>
            </w:r>
            <w:r>
              <w:rPr>
                <w:rFonts w:asciiTheme="majorHAnsi" w:hAnsiTheme="majorHAnsi"/>
                <w:u w:val="single"/>
              </w:rPr>
              <w:lastRenderedPageBreak/>
              <w:t>some questions because they found it difficult to read the graph, I felt that I was able to consider different ways of explaining how the graph worked, therefore guiding learners in a tailored way.</w:t>
            </w:r>
          </w:p>
          <w:p w14:paraId="0D1075BF" w14:textId="77777777" w:rsidR="00573D62" w:rsidRPr="009333C7" w:rsidRDefault="00573D62" w:rsidP="00573D62">
            <w:pPr>
              <w:rPr>
                <w:rFonts w:asciiTheme="majorHAnsi" w:hAnsiTheme="majorHAnsi"/>
              </w:rPr>
            </w:pPr>
          </w:p>
          <w:p w14:paraId="4B81E7B8" w14:textId="77777777" w:rsidR="00573D62" w:rsidRPr="009333C7" w:rsidRDefault="00573D62" w:rsidP="00573D62">
            <w:pPr>
              <w:rPr>
                <w:rFonts w:asciiTheme="majorHAnsi" w:hAnsiTheme="majorHAnsi"/>
              </w:rPr>
            </w:pPr>
          </w:p>
          <w:p w14:paraId="51A354AF" w14:textId="77777777" w:rsidR="00573D62" w:rsidRPr="009333C7" w:rsidRDefault="00573D62" w:rsidP="00573D62">
            <w:pPr>
              <w:rPr>
                <w:rFonts w:asciiTheme="majorHAnsi" w:hAnsiTheme="majorHAnsi"/>
              </w:rPr>
            </w:pPr>
          </w:p>
          <w:p w14:paraId="01F4AB6C" w14:textId="77777777" w:rsidR="00573D62" w:rsidRPr="008D4710" w:rsidRDefault="00573D62" w:rsidP="00573D62">
            <w:pPr>
              <w:rPr>
                <w:rFonts w:ascii="Arial" w:hAnsi="Arial" w:cs="Arial"/>
                <w:b/>
                <w:sz w:val="22"/>
                <w:szCs w:val="22"/>
              </w:rPr>
            </w:pPr>
            <w:r>
              <w:rPr>
                <w:rFonts w:ascii="Arial" w:hAnsi="Arial" w:cs="Arial"/>
                <w:b/>
                <w:sz w:val="22"/>
                <w:szCs w:val="22"/>
              </w:rPr>
              <w:t>Next Steps in your T</w:t>
            </w:r>
            <w:r w:rsidRPr="008D4710">
              <w:rPr>
                <w:rFonts w:ascii="Arial" w:hAnsi="Arial" w:cs="Arial"/>
                <w:b/>
                <w:sz w:val="22"/>
                <w:szCs w:val="22"/>
              </w:rPr>
              <w:t>eaching</w:t>
            </w:r>
          </w:p>
          <w:p w14:paraId="6122CCFA" w14:textId="42840ED4" w:rsidR="00573D62" w:rsidRDefault="00573D62" w:rsidP="00573D62">
            <w:pPr>
              <w:rPr>
                <w:rFonts w:ascii="Arial" w:hAnsi="Arial" w:cs="Arial"/>
                <w:sz w:val="22"/>
                <w:szCs w:val="22"/>
              </w:rPr>
            </w:pPr>
            <w:r w:rsidRPr="008D4710">
              <w:rPr>
                <w:rFonts w:ascii="Arial" w:hAnsi="Arial" w:cs="Arial"/>
                <w:sz w:val="22"/>
                <w:szCs w:val="22"/>
              </w:rPr>
              <w:t xml:space="preserve">What could you do to improve the lesson? </w:t>
            </w:r>
            <w:r>
              <w:rPr>
                <w:rFonts w:ascii="Arial" w:hAnsi="Arial" w:cs="Arial"/>
                <w:sz w:val="22"/>
                <w:szCs w:val="22"/>
              </w:rPr>
              <w:t xml:space="preserve"> </w:t>
            </w:r>
            <w:r w:rsidRPr="008D4710">
              <w:rPr>
                <w:rFonts w:ascii="Arial" w:hAnsi="Arial" w:cs="Arial"/>
                <w:sz w:val="22"/>
                <w:szCs w:val="22"/>
              </w:rPr>
              <w:t>Was there anything you would do again?</w:t>
            </w:r>
            <w:r>
              <w:rPr>
                <w:rFonts w:ascii="Arial" w:hAnsi="Arial" w:cs="Arial"/>
                <w:sz w:val="22"/>
                <w:szCs w:val="22"/>
              </w:rPr>
              <w:t xml:space="preserve"> </w:t>
            </w:r>
            <w:r w:rsidRPr="008D4710">
              <w:rPr>
                <w:rFonts w:ascii="Arial" w:hAnsi="Arial" w:cs="Arial"/>
                <w:sz w:val="22"/>
                <w:szCs w:val="22"/>
              </w:rPr>
              <w:t xml:space="preserve"> Are there any techniques or strategies </w:t>
            </w:r>
            <w:r>
              <w:rPr>
                <w:rFonts w:ascii="Arial" w:hAnsi="Arial" w:cs="Arial"/>
                <w:sz w:val="22"/>
                <w:szCs w:val="22"/>
              </w:rPr>
              <w:t>you might employ in future?  W</w:t>
            </w:r>
            <w:r w:rsidRPr="008D4710">
              <w:rPr>
                <w:rFonts w:ascii="Arial" w:hAnsi="Arial" w:cs="Arial"/>
                <w:sz w:val="22"/>
                <w:szCs w:val="22"/>
              </w:rPr>
              <w:t>hat further reading or research will you do?</w:t>
            </w:r>
          </w:p>
          <w:p w14:paraId="5F39B899" w14:textId="446BC0C4" w:rsidR="00EF3609" w:rsidRDefault="00EF3609" w:rsidP="00573D62">
            <w:pPr>
              <w:rPr>
                <w:rFonts w:ascii="Arial" w:hAnsi="Arial" w:cs="Arial"/>
                <w:sz w:val="22"/>
                <w:szCs w:val="22"/>
              </w:rPr>
            </w:pPr>
          </w:p>
          <w:p w14:paraId="0F1E7042" w14:textId="304E3522" w:rsidR="00573D62" w:rsidRDefault="00EF3609" w:rsidP="00573D62">
            <w:pPr>
              <w:rPr>
                <w:rFonts w:ascii="Arial" w:hAnsi="Arial" w:cs="Arial"/>
                <w:sz w:val="22"/>
                <w:szCs w:val="22"/>
                <w:u w:val="single"/>
              </w:rPr>
            </w:pPr>
            <w:r w:rsidRPr="00EF3609">
              <w:rPr>
                <w:rFonts w:ascii="Arial" w:hAnsi="Arial" w:cs="Arial"/>
                <w:sz w:val="22"/>
                <w:szCs w:val="22"/>
                <w:u w:val="single"/>
              </w:rPr>
              <w:t>For</w:t>
            </w:r>
            <w:r>
              <w:rPr>
                <w:rFonts w:ascii="Arial" w:hAnsi="Arial" w:cs="Arial"/>
                <w:sz w:val="22"/>
                <w:szCs w:val="22"/>
                <w:u w:val="single"/>
              </w:rPr>
              <w:t xml:space="preserve"> next time, I would re-consider pace, as many found getting through all 15 questions in 25 minutes relatively difficult.</w:t>
            </w:r>
          </w:p>
          <w:p w14:paraId="43591F7C" w14:textId="4D19B27C" w:rsidR="00EF3609" w:rsidRDefault="00EF3609" w:rsidP="00573D62">
            <w:pPr>
              <w:rPr>
                <w:rFonts w:ascii="Arial" w:hAnsi="Arial" w:cs="Arial"/>
                <w:sz w:val="22"/>
                <w:szCs w:val="22"/>
                <w:u w:val="single"/>
              </w:rPr>
            </w:pPr>
          </w:p>
          <w:p w14:paraId="6DE12219" w14:textId="527709D1" w:rsidR="00EF3609" w:rsidRDefault="00EF3609" w:rsidP="00573D62">
            <w:pPr>
              <w:rPr>
                <w:rFonts w:ascii="Arial" w:hAnsi="Arial" w:cs="Arial"/>
                <w:sz w:val="22"/>
                <w:szCs w:val="22"/>
                <w:u w:val="single"/>
              </w:rPr>
            </w:pPr>
            <w:r>
              <w:rPr>
                <w:rFonts w:ascii="Arial" w:hAnsi="Arial" w:cs="Arial"/>
                <w:sz w:val="22"/>
                <w:szCs w:val="22"/>
                <w:u w:val="single"/>
              </w:rPr>
              <w:t>I feel that giving a lesson on the carpet/ through Circle Time is effective as it lets me see all the learners are paying attention and I feel that it’s a more conducive atmosphere.</w:t>
            </w:r>
          </w:p>
          <w:p w14:paraId="3BC071F7" w14:textId="60E0DECE" w:rsidR="00907514" w:rsidRDefault="00907514" w:rsidP="00573D62">
            <w:pPr>
              <w:rPr>
                <w:rFonts w:ascii="Arial" w:hAnsi="Arial" w:cs="Arial"/>
                <w:sz w:val="22"/>
                <w:szCs w:val="22"/>
                <w:u w:val="single"/>
              </w:rPr>
            </w:pPr>
          </w:p>
          <w:p w14:paraId="2DD06904" w14:textId="28ED5890" w:rsidR="00907514" w:rsidRDefault="00907514" w:rsidP="00573D62">
            <w:pPr>
              <w:rPr>
                <w:rFonts w:ascii="Arial" w:hAnsi="Arial" w:cs="Arial"/>
                <w:sz w:val="22"/>
                <w:szCs w:val="22"/>
                <w:u w:val="single"/>
              </w:rPr>
            </w:pPr>
            <w:r>
              <w:rPr>
                <w:rFonts w:ascii="Arial" w:hAnsi="Arial" w:cs="Arial"/>
                <w:sz w:val="22"/>
                <w:szCs w:val="22"/>
                <w:u w:val="single"/>
              </w:rPr>
              <w:t>To lower nervousness, I will practice (out loud) what I’m going to say for next time.</w:t>
            </w:r>
          </w:p>
          <w:p w14:paraId="346B5704" w14:textId="14F611F7" w:rsidR="00907514" w:rsidRDefault="00907514" w:rsidP="00573D62">
            <w:pPr>
              <w:rPr>
                <w:rFonts w:ascii="Arial" w:hAnsi="Arial" w:cs="Arial"/>
                <w:sz w:val="22"/>
                <w:szCs w:val="22"/>
                <w:u w:val="single"/>
              </w:rPr>
            </w:pPr>
          </w:p>
          <w:p w14:paraId="3F1BFE95" w14:textId="10C8F398" w:rsidR="00907514" w:rsidRPr="00EF3609" w:rsidRDefault="00907514" w:rsidP="00573D62">
            <w:pPr>
              <w:rPr>
                <w:rFonts w:ascii="Arial" w:hAnsi="Arial" w:cs="Arial"/>
                <w:sz w:val="22"/>
                <w:szCs w:val="22"/>
                <w:u w:val="single"/>
              </w:rPr>
            </w:pPr>
            <w:r>
              <w:rPr>
                <w:rFonts w:ascii="Arial" w:hAnsi="Arial" w:cs="Arial"/>
                <w:sz w:val="22"/>
                <w:szCs w:val="22"/>
                <w:u w:val="single"/>
              </w:rPr>
              <w:t>Although Key Comprehension textbooks are well structured, for both the learner and the teacher, I would like to consider a Literacy lesson that could initiate more discussion and possibly a healthy debate. Therefore, in future lessons, I would like to try a more active approach.</w:t>
            </w:r>
          </w:p>
          <w:p w14:paraId="1DC55ADC" w14:textId="77777777" w:rsidR="00573D62" w:rsidRDefault="00573D62" w:rsidP="00573D62">
            <w:pPr>
              <w:rPr>
                <w:rFonts w:asciiTheme="majorHAnsi" w:hAnsiTheme="majorHAnsi"/>
                <w:sz w:val="28"/>
              </w:rPr>
            </w:pPr>
          </w:p>
          <w:p w14:paraId="373B7D51" w14:textId="77777777" w:rsidR="00573D62" w:rsidRDefault="00573D62" w:rsidP="00573D62">
            <w:pPr>
              <w:rPr>
                <w:rFonts w:asciiTheme="majorHAnsi" w:hAnsiTheme="majorHAnsi"/>
                <w:sz w:val="28"/>
              </w:rPr>
            </w:pPr>
          </w:p>
          <w:p w14:paraId="00436CA3" w14:textId="77777777" w:rsidR="00573D62" w:rsidRDefault="00573D62" w:rsidP="00573D62">
            <w:pPr>
              <w:rPr>
                <w:rFonts w:asciiTheme="majorHAnsi" w:hAnsiTheme="majorHAnsi"/>
                <w:sz w:val="28"/>
              </w:rPr>
            </w:pPr>
          </w:p>
          <w:p w14:paraId="35AB6562" w14:textId="77777777" w:rsidR="00573D62" w:rsidRDefault="00573D62" w:rsidP="00573D62">
            <w:pPr>
              <w:rPr>
                <w:rFonts w:asciiTheme="majorHAnsi" w:hAnsiTheme="majorHAnsi"/>
                <w:sz w:val="28"/>
              </w:rPr>
            </w:pPr>
          </w:p>
          <w:p w14:paraId="0B5D34FA" w14:textId="77777777" w:rsidR="00573D62" w:rsidRDefault="00573D62"/>
        </w:tc>
      </w:tr>
    </w:tbl>
    <w:p w14:paraId="758F91BF" w14:textId="6BD1411A" w:rsidR="00371678" w:rsidRDefault="00844824">
      <w:r>
        <w:rPr>
          <w:noProof/>
          <w:lang w:eastAsia="en-GB"/>
        </w:rPr>
        <w:lastRenderedPageBreak/>
        <w:drawing>
          <wp:inline distT="0" distB="0" distL="0" distR="0" wp14:anchorId="3433D4EB" wp14:editId="5C9ECFE2">
            <wp:extent cx="6642100" cy="4981575"/>
            <wp:effectExtent l="0" t="0" r="635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128.JPG"/>
                    <pic:cNvPicPr/>
                  </pic:nvPicPr>
                  <pic:blipFill>
                    <a:blip r:embed="rId6"/>
                    <a:stretch>
                      <a:fillRect/>
                    </a:stretch>
                  </pic:blipFill>
                  <pic:spPr>
                    <a:xfrm rot="10800000">
                      <a:off x="0" y="0"/>
                      <a:ext cx="6642100" cy="4981575"/>
                    </a:xfrm>
                    <a:prstGeom prst="rect">
                      <a:avLst/>
                    </a:prstGeom>
                  </pic:spPr>
                </pic:pic>
              </a:graphicData>
            </a:graphic>
          </wp:inline>
        </w:drawing>
      </w:r>
      <w:r>
        <w:rPr>
          <w:noProof/>
          <w:lang w:eastAsia="en-GB"/>
        </w:rPr>
        <w:lastRenderedPageBreak/>
        <w:drawing>
          <wp:inline distT="0" distB="0" distL="0" distR="0" wp14:anchorId="1490DDF8" wp14:editId="56A54CD8">
            <wp:extent cx="6642100" cy="4981575"/>
            <wp:effectExtent l="0" t="7938"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129.JPG"/>
                    <pic:cNvPicPr/>
                  </pic:nvPicPr>
                  <pic:blipFill>
                    <a:blip r:embed="rId7"/>
                    <a:stretch>
                      <a:fillRect/>
                    </a:stretch>
                  </pic:blipFill>
                  <pic:spPr>
                    <a:xfrm rot="5400000">
                      <a:off x="0" y="0"/>
                      <a:ext cx="6642100" cy="4981575"/>
                    </a:xfrm>
                    <a:prstGeom prst="rect">
                      <a:avLst/>
                    </a:prstGeom>
                  </pic:spPr>
                </pic:pic>
              </a:graphicData>
            </a:graphic>
          </wp:inline>
        </w:drawing>
      </w:r>
      <w:r>
        <w:rPr>
          <w:noProof/>
          <w:lang w:eastAsia="en-GB"/>
        </w:rPr>
        <w:lastRenderedPageBreak/>
        <w:drawing>
          <wp:inline distT="0" distB="0" distL="0" distR="0" wp14:anchorId="21A3D4FC" wp14:editId="6913EE8B">
            <wp:extent cx="6642100" cy="901954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130.jpg"/>
                    <pic:cNvPicPr/>
                  </pic:nvPicPr>
                  <pic:blipFill>
                    <a:blip r:embed="rId8"/>
                    <a:stretch>
                      <a:fillRect/>
                    </a:stretch>
                  </pic:blipFill>
                  <pic:spPr>
                    <a:xfrm>
                      <a:off x="0" y="0"/>
                      <a:ext cx="6642100" cy="9019540"/>
                    </a:xfrm>
                    <a:prstGeom prst="rect">
                      <a:avLst/>
                    </a:prstGeom>
                  </pic:spPr>
                </pic:pic>
              </a:graphicData>
            </a:graphic>
          </wp:inline>
        </w:drawing>
      </w:r>
      <w:r>
        <w:rPr>
          <w:noProof/>
          <w:lang w:eastAsia="en-GB"/>
        </w:rPr>
        <w:lastRenderedPageBreak/>
        <w:drawing>
          <wp:inline distT="0" distB="0" distL="0" distR="0" wp14:anchorId="1D78B8E6" wp14:editId="38543DE0">
            <wp:extent cx="6642100" cy="499491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131.JPG"/>
                    <pic:cNvPicPr/>
                  </pic:nvPicPr>
                  <pic:blipFill>
                    <a:blip r:embed="rId9"/>
                    <a:stretch>
                      <a:fillRect/>
                    </a:stretch>
                  </pic:blipFill>
                  <pic:spPr>
                    <a:xfrm rot="10800000">
                      <a:off x="0" y="0"/>
                      <a:ext cx="6642100" cy="4994910"/>
                    </a:xfrm>
                    <a:prstGeom prst="rect">
                      <a:avLst/>
                    </a:prstGeom>
                  </pic:spPr>
                </pic:pic>
              </a:graphicData>
            </a:graphic>
          </wp:inline>
        </w:drawing>
      </w:r>
      <w:bookmarkStart w:id="0" w:name="_GoBack"/>
      <w:bookmarkEnd w:id="0"/>
      <w:r>
        <w:rPr>
          <w:noProof/>
          <w:lang w:eastAsia="en-GB"/>
        </w:rPr>
        <w:lastRenderedPageBreak/>
        <w:drawing>
          <wp:inline distT="0" distB="0" distL="0" distR="0" wp14:anchorId="55BB698C" wp14:editId="24EB22E6">
            <wp:extent cx="6642100" cy="4981456"/>
            <wp:effectExtent l="0" t="762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8137.JPG"/>
                    <pic:cNvPicPr/>
                  </pic:nvPicPr>
                  <pic:blipFill>
                    <a:blip r:embed="rId10"/>
                    <a:stretch>
                      <a:fillRect/>
                    </a:stretch>
                  </pic:blipFill>
                  <pic:spPr>
                    <a:xfrm rot="5400000">
                      <a:off x="0" y="0"/>
                      <a:ext cx="6642100" cy="4981456"/>
                    </a:xfrm>
                    <a:prstGeom prst="rect">
                      <a:avLst/>
                    </a:prstGeom>
                  </pic:spPr>
                </pic:pic>
              </a:graphicData>
            </a:graphic>
          </wp:inline>
        </w:drawing>
      </w:r>
      <w:r>
        <w:rPr>
          <w:noProof/>
          <w:lang w:eastAsia="en-GB"/>
        </w:rPr>
        <w:lastRenderedPageBreak/>
        <w:drawing>
          <wp:inline distT="0" distB="0" distL="0" distR="0" wp14:anchorId="12E30BD0" wp14:editId="26B03B3E">
            <wp:extent cx="8856345" cy="6642100"/>
            <wp:effectExtent l="2223" t="0" r="4127" b="4128"/>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136.JPG"/>
                    <pic:cNvPicPr/>
                  </pic:nvPicPr>
                  <pic:blipFill>
                    <a:blip r:embed="rId11"/>
                    <a:stretch>
                      <a:fillRect/>
                    </a:stretch>
                  </pic:blipFill>
                  <pic:spPr>
                    <a:xfrm rot="5400000">
                      <a:off x="0" y="0"/>
                      <a:ext cx="8856345" cy="6642100"/>
                    </a:xfrm>
                    <a:prstGeom prst="rect">
                      <a:avLst/>
                    </a:prstGeom>
                  </pic:spPr>
                </pic:pic>
              </a:graphicData>
            </a:graphic>
          </wp:inline>
        </w:drawing>
      </w:r>
      <w:r>
        <w:rPr>
          <w:noProof/>
          <w:lang w:eastAsia="en-GB"/>
        </w:rPr>
        <w:lastRenderedPageBreak/>
        <w:drawing>
          <wp:inline distT="0" distB="0" distL="0" distR="0" wp14:anchorId="6868BED9" wp14:editId="4811839E">
            <wp:extent cx="8856345" cy="6642100"/>
            <wp:effectExtent l="2223" t="0" r="4127" b="4128"/>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8138.JPG"/>
                    <pic:cNvPicPr/>
                  </pic:nvPicPr>
                  <pic:blipFill>
                    <a:blip r:embed="rId12"/>
                    <a:stretch>
                      <a:fillRect/>
                    </a:stretch>
                  </pic:blipFill>
                  <pic:spPr>
                    <a:xfrm rot="5400000">
                      <a:off x="0" y="0"/>
                      <a:ext cx="8856345" cy="6642100"/>
                    </a:xfrm>
                    <a:prstGeom prst="rect">
                      <a:avLst/>
                    </a:prstGeom>
                  </pic:spPr>
                </pic:pic>
              </a:graphicData>
            </a:graphic>
          </wp:inline>
        </w:drawing>
      </w:r>
    </w:p>
    <w:sectPr w:rsidR="00371678" w:rsidSect="00573D62">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508BA"/>
    <w:multiLevelType w:val="hybridMultilevel"/>
    <w:tmpl w:val="E3722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D45A67"/>
    <w:multiLevelType w:val="hybridMultilevel"/>
    <w:tmpl w:val="C19E3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435ED1"/>
    <w:multiLevelType w:val="hybridMultilevel"/>
    <w:tmpl w:val="A9F6F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E013DD0"/>
    <w:multiLevelType w:val="hybridMultilevel"/>
    <w:tmpl w:val="28583F5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13E75A4"/>
    <w:multiLevelType w:val="hybridMultilevel"/>
    <w:tmpl w:val="E7184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9B54B0E"/>
    <w:multiLevelType w:val="hybridMultilevel"/>
    <w:tmpl w:val="4AE46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08B0566"/>
    <w:multiLevelType w:val="hybridMultilevel"/>
    <w:tmpl w:val="A4EA1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2A20BC5"/>
    <w:multiLevelType w:val="hybridMultilevel"/>
    <w:tmpl w:val="5C26B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C662F97"/>
    <w:multiLevelType w:val="hybridMultilevel"/>
    <w:tmpl w:val="E4342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FB2323A"/>
    <w:multiLevelType w:val="hybridMultilevel"/>
    <w:tmpl w:val="26EC7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8"/>
  </w:num>
  <w:num w:numId="4">
    <w:abstractNumId w:val="5"/>
  </w:num>
  <w:num w:numId="5">
    <w:abstractNumId w:val="6"/>
  </w:num>
  <w:num w:numId="6">
    <w:abstractNumId w:val="9"/>
  </w:num>
  <w:num w:numId="7">
    <w:abstractNumId w:val="7"/>
  </w:num>
  <w:num w:numId="8">
    <w:abstractNumId w:val="0"/>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D62"/>
    <w:rsid w:val="00036F26"/>
    <w:rsid w:val="00071717"/>
    <w:rsid w:val="000A185F"/>
    <w:rsid w:val="000E2BFD"/>
    <w:rsid w:val="001D2B20"/>
    <w:rsid w:val="0028423A"/>
    <w:rsid w:val="002B2F09"/>
    <w:rsid w:val="00342FB2"/>
    <w:rsid w:val="00356AEE"/>
    <w:rsid w:val="00371678"/>
    <w:rsid w:val="0041629E"/>
    <w:rsid w:val="0043478A"/>
    <w:rsid w:val="004E69DC"/>
    <w:rsid w:val="00573D62"/>
    <w:rsid w:val="007938D7"/>
    <w:rsid w:val="00844824"/>
    <w:rsid w:val="00907514"/>
    <w:rsid w:val="00934584"/>
    <w:rsid w:val="0098730A"/>
    <w:rsid w:val="009A13D6"/>
    <w:rsid w:val="00AE5BD5"/>
    <w:rsid w:val="00C22BC8"/>
    <w:rsid w:val="00C60A19"/>
    <w:rsid w:val="00C63654"/>
    <w:rsid w:val="00CF6C60"/>
    <w:rsid w:val="00D671EA"/>
    <w:rsid w:val="00E82421"/>
    <w:rsid w:val="00E971DE"/>
    <w:rsid w:val="00ED111D"/>
    <w:rsid w:val="00EF3609"/>
    <w:rsid w:val="00F105C6"/>
    <w:rsid w:val="00FA16FC"/>
    <w:rsid w:val="00FA582F"/>
    <w:rsid w:val="00FD66AA"/>
    <w:rsid w:val="00FE251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2C59F0"/>
  <w14:defaultImageDpi w14:val="300"/>
  <w15:docId w15:val="{068AAAF4-49E9-4319-BE5D-B4C92853A6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573D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73D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3D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11</Pages>
  <Words>1191</Words>
  <Characters>6793</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uws</Company>
  <LinksUpToDate>false</LinksUpToDate>
  <CharactersWithSpaces>7969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Yvonne White</dc:creator>
  <cp:keywords/>
  <dc:description/>
  <cp:lastModifiedBy>Heather Craig</cp:lastModifiedBy>
  <cp:revision>18</cp:revision>
  <dcterms:created xsi:type="dcterms:W3CDTF">2017-01-23T15:43:00Z</dcterms:created>
  <dcterms:modified xsi:type="dcterms:W3CDTF">2017-01-27T17:31:00Z</dcterms:modified>
</cp:coreProperties>
</file>