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FD4AD" w14:textId="630E0C80" w:rsidR="00740CBD" w:rsidRDefault="009B65E6" w:rsidP="009E5E6D">
      <w:pPr>
        <w:pStyle w:val="Heading1"/>
        <w:jc w:val="center"/>
        <w:rPr>
          <w:rFonts w:ascii="Arial" w:hAnsi="Arial" w:cs="Arial"/>
          <w:b/>
          <w:bCs/>
          <w:sz w:val="24"/>
          <w:szCs w:val="24"/>
        </w:rPr>
      </w:pPr>
      <w:bookmarkStart w:id="0" w:name="_Hlk95247894"/>
      <w:r>
        <w:rPr>
          <w:rFonts w:ascii="Arial" w:hAnsi="Arial" w:cs="Arial"/>
          <w:b/>
          <w:bCs/>
          <w:color w:val="auto"/>
          <w:sz w:val="28"/>
          <w:szCs w:val="28"/>
        </w:rPr>
        <w:t>A Guide for SIIM/JST referral and EP Involvement</w:t>
      </w:r>
    </w:p>
    <w:p w14:paraId="41F610DF" w14:textId="3CB134CC" w:rsidR="00693E93" w:rsidRDefault="00693E93" w:rsidP="00693E93">
      <w:pPr>
        <w:jc w:val="both"/>
        <w:rPr>
          <w:rFonts w:ascii="Arial" w:hAnsi="Arial" w:cs="Arial"/>
          <w:b/>
          <w:bCs/>
          <w:sz w:val="24"/>
          <w:szCs w:val="24"/>
          <w:u w:val="single"/>
        </w:rPr>
      </w:pPr>
    </w:p>
    <w:p w14:paraId="754354BE" w14:textId="77777777" w:rsidR="00654187" w:rsidRDefault="00654187" w:rsidP="00693E93">
      <w:pPr>
        <w:jc w:val="both"/>
        <w:rPr>
          <w:rFonts w:ascii="Arial" w:hAnsi="Arial" w:cs="Arial"/>
          <w:b/>
          <w:bCs/>
          <w:sz w:val="24"/>
          <w:szCs w:val="24"/>
          <w:u w:val="single"/>
        </w:rPr>
      </w:pPr>
    </w:p>
    <w:p w14:paraId="60711E89" w14:textId="23FCA827" w:rsidR="00693E93" w:rsidRPr="009E5E6D" w:rsidRDefault="00693E93" w:rsidP="00693E93">
      <w:pPr>
        <w:jc w:val="both"/>
        <w:rPr>
          <w:rFonts w:ascii="Arial" w:hAnsi="Arial" w:cs="Arial"/>
          <w:b/>
          <w:bCs/>
          <w:sz w:val="24"/>
          <w:szCs w:val="24"/>
          <w:u w:val="single"/>
        </w:rPr>
      </w:pPr>
      <w:r w:rsidRPr="009E5E6D">
        <w:rPr>
          <w:rFonts w:ascii="Arial" w:hAnsi="Arial" w:cs="Arial"/>
          <w:b/>
          <w:bCs/>
          <w:sz w:val="24"/>
          <w:szCs w:val="24"/>
          <w:u w:val="single"/>
        </w:rPr>
        <w:t xml:space="preserve">A reminder of the purpose of </w:t>
      </w:r>
      <w:r w:rsidR="00A81A80">
        <w:rPr>
          <w:rFonts w:ascii="Arial" w:hAnsi="Arial" w:cs="Arial"/>
          <w:b/>
          <w:bCs/>
          <w:sz w:val="24"/>
          <w:szCs w:val="24"/>
          <w:u w:val="single"/>
        </w:rPr>
        <w:t>Staged Intervention and Inclusion Meetings (</w:t>
      </w:r>
      <w:r w:rsidRPr="009E5E6D">
        <w:rPr>
          <w:rFonts w:ascii="Arial" w:hAnsi="Arial" w:cs="Arial"/>
          <w:b/>
          <w:bCs/>
          <w:sz w:val="24"/>
          <w:szCs w:val="24"/>
          <w:u w:val="single"/>
        </w:rPr>
        <w:t>SIIM</w:t>
      </w:r>
      <w:r w:rsidR="00A81A80">
        <w:rPr>
          <w:rFonts w:ascii="Arial" w:hAnsi="Arial" w:cs="Arial"/>
          <w:b/>
          <w:bCs/>
          <w:sz w:val="24"/>
          <w:szCs w:val="24"/>
          <w:u w:val="single"/>
        </w:rPr>
        <w:t>)</w:t>
      </w:r>
      <w:r w:rsidRPr="009E5E6D">
        <w:rPr>
          <w:rFonts w:ascii="Arial" w:hAnsi="Arial" w:cs="Arial"/>
          <w:b/>
          <w:bCs/>
          <w:sz w:val="24"/>
          <w:szCs w:val="24"/>
          <w:u w:val="single"/>
        </w:rPr>
        <w:t xml:space="preserve"> and </w:t>
      </w:r>
      <w:r w:rsidR="00A81A80">
        <w:rPr>
          <w:rFonts w:ascii="Arial" w:hAnsi="Arial" w:cs="Arial"/>
          <w:b/>
          <w:bCs/>
          <w:sz w:val="24"/>
          <w:szCs w:val="24"/>
          <w:u w:val="single"/>
        </w:rPr>
        <w:t>Learning Community Joint Support Teams (LC-</w:t>
      </w:r>
      <w:r w:rsidRPr="009E5E6D">
        <w:rPr>
          <w:rFonts w:ascii="Arial" w:hAnsi="Arial" w:cs="Arial"/>
          <w:b/>
          <w:bCs/>
          <w:sz w:val="24"/>
          <w:szCs w:val="24"/>
          <w:u w:val="single"/>
        </w:rPr>
        <w:t>JST</w:t>
      </w:r>
      <w:r w:rsidR="00A81A80">
        <w:rPr>
          <w:rFonts w:ascii="Arial" w:hAnsi="Arial" w:cs="Arial"/>
          <w:b/>
          <w:bCs/>
          <w:sz w:val="24"/>
          <w:szCs w:val="24"/>
          <w:u w:val="single"/>
        </w:rPr>
        <w:t>)</w:t>
      </w:r>
    </w:p>
    <w:p w14:paraId="6EAD64FA" w14:textId="19F5F7F4" w:rsidR="00693E93" w:rsidRDefault="00693E93" w:rsidP="00693E93">
      <w:pPr>
        <w:jc w:val="both"/>
        <w:rPr>
          <w:rFonts w:ascii="Arial" w:hAnsi="Arial" w:cs="Arial"/>
        </w:rPr>
      </w:pPr>
      <w:r>
        <w:rPr>
          <w:rFonts w:ascii="Arial" w:hAnsi="Arial" w:cs="Arial"/>
        </w:rPr>
        <w:t>The SIIM provides a forum for discussion o</w:t>
      </w:r>
      <w:r w:rsidR="00AB245E">
        <w:rPr>
          <w:rFonts w:ascii="Arial" w:hAnsi="Arial" w:cs="Arial"/>
        </w:rPr>
        <w:t>f</w:t>
      </w:r>
      <w:r>
        <w:rPr>
          <w:rFonts w:ascii="Arial" w:hAnsi="Arial" w:cs="Arial"/>
        </w:rPr>
        <w:t xml:space="preserve"> support required and strategies to consider in response to unresolved wellbeing concerns.  It allows this to take place on an individual level, as well as allowing thematic discussion to identify more strategic, development needs within the establishment/</w:t>
      </w:r>
      <w:r w:rsidR="00A81A80">
        <w:rPr>
          <w:rFonts w:ascii="Arial" w:hAnsi="Arial" w:cs="Arial"/>
        </w:rPr>
        <w:t>learning community</w:t>
      </w:r>
      <w:r>
        <w:rPr>
          <w:rFonts w:ascii="Arial" w:hAnsi="Arial" w:cs="Arial"/>
        </w:rPr>
        <w:t>.</w:t>
      </w:r>
    </w:p>
    <w:p w14:paraId="0D07CAA7" w14:textId="4CC2A00C" w:rsidR="00693E93" w:rsidRDefault="00693E93" w:rsidP="00693E93">
      <w:pPr>
        <w:jc w:val="both"/>
        <w:rPr>
          <w:rFonts w:ascii="Arial" w:hAnsi="Arial" w:cs="Arial"/>
        </w:rPr>
      </w:pPr>
      <w:r>
        <w:rPr>
          <w:rFonts w:ascii="Arial" w:hAnsi="Arial" w:cs="Arial"/>
        </w:rPr>
        <w:t>The JST provides a similar forum on a more multi-agency level.  The JST aims to work in partnership with children/young people and their families and to actively seek and record their views.</w:t>
      </w:r>
    </w:p>
    <w:p w14:paraId="07D1AC04" w14:textId="63D40238" w:rsidR="009B65E6" w:rsidRDefault="00A81A80" w:rsidP="00A81A80">
      <w:pPr>
        <w:jc w:val="both"/>
        <w:rPr>
          <w:rFonts w:ascii="Arial" w:hAnsi="Arial" w:cs="Arial"/>
        </w:rPr>
      </w:pPr>
      <w:r>
        <w:rPr>
          <w:rFonts w:ascii="Arial" w:hAnsi="Arial" w:cs="Arial"/>
        </w:rPr>
        <w:t>Getting It Right For Every Child (GIRFEC) is the strategic overarching framework for these forums.</w:t>
      </w:r>
    </w:p>
    <w:p w14:paraId="576600CC" w14:textId="7F3985DF" w:rsidR="00B54158" w:rsidRDefault="00B54158" w:rsidP="00A81A80">
      <w:pPr>
        <w:jc w:val="both"/>
        <w:rPr>
          <w:rFonts w:ascii="Arial" w:hAnsi="Arial" w:cs="Arial"/>
        </w:rPr>
      </w:pPr>
    </w:p>
    <w:p w14:paraId="5CD1AE33" w14:textId="496F8ECC" w:rsidR="00B54158" w:rsidRDefault="00B54158" w:rsidP="00A81A80">
      <w:pPr>
        <w:jc w:val="both"/>
        <w:rPr>
          <w:rFonts w:ascii="Arial" w:hAnsi="Arial" w:cs="Arial"/>
        </w:rPr>
      </w:pPr>
    </w:p>
    <w:p w14:paraId="57C5F44F" w14:textId="77777777" w:rsidR="001F4461" w:rsidRDefault="001F4461" w:rsidP="00A81A80">
      <w:pPr>
        <w:jc w:val="both"/>
        <w:rPr>
          <w:rFonts w:ascii="Arial" w:hAnsi="Arial" w:cs="Arial"/>
        </w:rPr>
      </w:pPr>
    </w:p>
    <w:p w14:paraId="17775E94" w14:textId="77777777" w:rsidR="00B54158" w:rsidRDefault="00B54158" w:rsidP="00B54158">
      <w:pPr>
        <w:jc w:val="both"/>
        <w:rPr>
          <w:rFonts w:ascii="Arial" w:hAnsi="Arial" w:cs="Arial"/>
          <w:b/>
          <w:bCs/>
          <w:sz w:val="24"/>
          <w:szCs w:val="24"/>
          <w:u w:val="single"/>
        </w:rPr>
      </w:pPr>
      <w:r>
        <w:rPr>
          <w:rFonts w:ascii="Arial" w:hAnsi="Arial" w:cs="Arial"/>
          <w:b/>
          <w:bCs/>
          <w:sz w:val="24"/>
          <w:szCs w:val="24"/>
          <w:u w:val="single"/>
        </w:rPr>
        <w:t>Assessing wellbeing and planning support</w:t>
      </w:r>
    </w:p>
    <w:p w14:paraId="597411E1" w14:textId="603A707C" w:rsidR="00B54158" w:rsidRDefault="00B54158" w:rsidP="00B54158">
      <w:pPr>
        <w:jc w:val="both"/>
        <w:rPr>
          <w:rFonts w:ascii="Arial" w:hAnsi="Arial" w:cs="Arial"/>
        </w:rPr>
      </w:pPr>
      <w:r>
        <w:rPr>
          <w:rFonts w:ascii="Arial" w:hAnsi="Arial" w:cs="Arial"/>
        </w:rPr>
        <w:t>A child or young person’s need for additional support is addressed as shown in the diagram below through a cycle of identification, assessment, planning, providing support, and then reviewing the outcomes.</w:t>
      </w:r>
    </w:p>
    <w:p w14:paraId="3CFA3391" w14:textId="77777777" w:rsidR="001F4461" w:rsidRPr="00AB245E" w:rsidRDefault="001F4461" w:rsidP="00B54158">
      <w:pPr>
        <w:jc w:val="both"/>
        <w:rPr>
          <w:rFonts w:ascii="Arial" w:hAnsi="Arial" w:cs="Arial"/>
        </w:rPr>
      </w:pPr>
    </w:p>
    <w:p w14:paraId="54DED4D4" w14:textId="77777777" w:rsidR="00B54158" w:rsidRDefault="00B54158" w:rsidP="00C50762">
      <w:pPr>
        <w:jc w:val="center"/>
        <w:rPr>
          <w:rFonts w:ascii="Arial" w:hAnsi="Arial" w:cs="Arial"/>
          <w:b/>
          <w:bCs/>
          <w:sz w:val="24"/>
          <w:szCs w:val="24"/>
          <w:u w:val="single"/>
        </w:rPr>
      </w:pPr>
      <w:r>
        <w:rPr>
          <w:noProof/>
        </w:rPr>
        <w:drawing>
          <wp:inline distT="0" distB="0" distL="0" distR="0" wp14:anchorId="1A533B60" wp14:editId="0619A307">
            <wp:extent cx="3189540" cy="121812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9938" cy="1241190"/>
                    </a:xfrm>
                    <a:prstGeom prst="rect">
                      <a:avLst/>
                    </a:prstGeom>
                  </pic:spPr>
                </pic:pic>
              </a:graphicData>
            </a:graphic>
          </wp:inline>
        </w:drawing>
      </w:r>
    </w:p>
    <w:p w14:paraId="010F9582" w14:textId="77777777" w:rsidR="00B54158" w:rsidRDefault="00B54158" w:rsidP="00B54158">
      <w:pPr>
        <w:autoSpaceDE w:val="0"/>
        <w:autoSpaceDN w:val="0"/>
        <w:adjustRightInd w:val="0"/>
        <w:spacing w:after="0" w:line="240" w:lineRule="auto"/>
        <w:jc w:val="both"/>
        <w:rPr>
          <w:rFonts w:ascii="Arial" w:hAnsi="Arial" w:cs="Arial"/>
        </w:rPr>
      </w:pPr>
    </w:p>
    <w:p w14:paraId="3D4B8DEE" w14:textId="77777777" w:rsidR="001F4461" w:rsidRDefault="001F4461" w:rsidP="00B54158">
      <w:pPr>
        <w:autoSpaceDE w:val="0"/>
        <w:autoSpaceDN w:val="0"/>
        <w:adjustRightInd w:val="0"/>
        <w:spacing w:after="0" w:line="240" w:lineRule="auto"/>
        <w:jc w:val="both"/>
        <w:rPr>
          <w:rFonts w:ascii="Arial" w:hAnsi="Arial" w:cs="Arial"/>
        </w:rPr>
      </w:pPr>
    </w:p>
    <w:p w14:paraId="0397BF08" w14:textId="6D437D6F" w:rsidR="00B54158" w:rsidRDefault="00B54158" w:rsidP="00B54158">
      <w:pPr>
        <w:autoSpaceDE w:val="0"/>
        <w:autoSpaceDN w:val="0"/>
        <w:adjustRightInd w:val="0"/>
        <w:spacing w:after="0" w:line="240" w:lineRule="auto"/>
        <w:jc w:val="both"/>
        <w:rPr>
          <w:rFonts w:ascii="Arial" w:hAnsi="Arial" w:cs="Arial"/>
        </w:rPr>
      </w:pPr>
      <w:r w:rsidRPr="00AB245E">
        <w:rPr>
          <w:rFonts w:ascii="Arial" w:hAnsi="Arial" w:cs="Arial"/>
        </w:rPr>
        <w:t xml:space="preserve">In Glasgow, the staged intervention framework guides </w:t>
      </w:r>
      <w:r w:rsidR="001F4461">
        <w:rPr>
          <w:rFonts w:ascii="Arial" w:hAnsi="Arial" w:cs="Arial"/>
        </w:rPr>
        <w:t>us</w:t>
      </w:r>
      <w:r w:rsidRPr="00AB245E">
        <w:rPr>
          <w:rFonts w:ascii="Arial" w:hAnsi="Arial" w:cs="Arial"/>
        </w:rPr>
        <w:t xml:space="preserve"> in meeting support needs.  Staged intervention reflects the fact that children and young people who face barriers to their learning and wellbeing requires differing levels of support and intervention.</w:t>
      </w:r>
      <w:r>
        <w:rPr>
          <w:rFonts w:ascii="Arial" w:hAnsi="Arial" w:cs="Arial"/>
        </w:rPr>
        <w:t xml:space="preserve">  Young people may move up or down the staged intervention framework – based on the review of assessment and support provided.</w:t>
      </w:r>
    </w:p>
    <w:p w14:paraId="69E50371" w14:textId="11C1EF8E" w:rsidR="00B54158" w:rsidRDefault="00B54158" w:rsidP="00B54158">
      <w:pPr>
        <w:autoSpaceDE w:val="0"/>
        <w:autoSpaceDN w:val="0"/>
        <w:adjustRightInd w:val="0"/>
        <w:spacing w:after="0" w:line="240" w:lineRule="auto"/>
        <w:jc w:val="both"/>
        <w:rPr>
          <w:rFonts w:ascii="Arial" w:hAnsi="Arial" w:cs="Arial"/>
        </w:rPr>
      </w:pPr>
    </w:p>
    <w:p w14:paraId="580FC478" w14:textId="6FF11E09" w:rsidR="00B54158" w:rsidRDefault="00B54158" w:rsidP="00B54158">
      <w:pPr>
        <w:autoSpaceDE w:val="0"/>
        <w:autoSpaceDN w:val="0"/>
        <w:adjustRightInd w:val="0"/>
        <w:spacing w:after="0" w:line="240" w:lineRule="auto"/>
        <w:jc w:val="both"/>
        <w:rPr>
          <w:rFonts w:ascii="Arial" w:hAnsi="Arial" w:cs="Arial"/>
        </w:rPr>
      </w:pPr>
    </w:p>
    <w:p w14:paraId="101A356F" w14:textId="5781B5D0" w:rsidR="00B54158" w:rsidRDefault="00B54158" w:rsidP="00B54158">
      <w:pPr>
        <w:autoSpaceDE w:val="0"/>
        <w:autoSpaceDN w:val="0"/>
        <w:adjustRightInd w:val="0"/>
        <w:spacing w:after="0" w:line="240" w:lineRule="auto"/>
        <w:jc w:val="both"/>
        <w:rPr>
          <w:rFonts w:ascii="Arial" w:hAnsi="Arial" w:cs="Arial"/>
        </w:rPr>
      </w:pPr>
    </w:p>
    <w:p w14:paraId="2628CA26" w14:textId="05DFE8A1" w:rsidR="001F4461" w:rsidRDefault="001F4461" w:rsidP="00B54158">
      <w:pPr>
        <w:autoSpaceDE w:val="0"/>
        <w:autoSpaceDN w:val="0"/>
        <w:adjustRightInd w:val="0"/>
        <w:spacing w:after="0" w:line="240" w:lineRule="auto"/>
        <w:jc w:val="both"/>
        <w:rPr>
          <w:rFonts w:ascii="Arial" w:hAnsi="Arial" w:cs="Arial"/>
        </w:rPr>
      </w:pPr>
    </w:p>
    <w:p w14:paraId="79EC0D46" w14:textId="6FC63DBF" w:rsidR="001F4461" w:rsidRDefault="001F4461" w:rsidP="00B54158">
      <w:pPr>
        <w:autoSpaceDE w:val="0"/>
        <w:autoSpaceDN w:val="0"/>
        <w:adjustRightInd w:val="0"/>
        <w:spacing w:after="0" w:line="240" w:lineRule="auto"/>
        <w:jc w:val="both"/>
        <w:rPr>
          <w:rFonts w:ascii="Arial" w:hAnsi="Arial" w:cs="Arial"/>
        </w:rPr>
      </w:pPr>
    </w:p>
    <w:p w14:paraId="233BCA64" w14:textId="47D01780" w:rsidR="001F4461" w:rsidRDefault="001F4461" w:rsidP="00B54158">
      <w:pPr>
        <w:autoSpaceDE w:val="0"/>
        <w:autoSpaceDN w:val="0"/>
        <w:adjustRightInd w:val="0"/>
        <w:spacing w:after="0" w:line="240" w:lineRule="auto"/>
        <w:jc w:val="both"/>
        <w:rPr>
          <w:rFonts w:ascii="Arial" w:hAnsi="Arial" w:cs="Arial"/>
        </w:rPr>
      </w:pPr>
    </w:p>
    <w:p w14:paraId="152253AF" w14:textId="60F10D4E" w:rsidR="001F4461" w:rsidRDefault="001F4461" w:rsidP="00B54158">
      <w:pPr>
        <w:autoSpaceDE w:val="0"/>
        <w:autoSpaceDN w:val="0"/>
        <w:adjustRightInd w:val="0"/>
        <w:spacing w:after="0" w:line="240" w:lineRule="auto"/>
        <w:jc w:val="both"/>
        <w:rPr>
          <w:rFonts w:ascii="Arial" w:hAnsi="Arial" w:cs="Arial"/>
        </w:rPr>
      </w:pPr>
    </w:p>
    <w:p w14:paraId="463D0CDD" w14:textId="2F236356" w:rsidR="001F4461" w:rsidRDefault="00B54158" w:rsidP="00B54158">
      <w:pPr>
        <w:rPr>
          <w:rFonts w:ascii="Arial" w:hAnsi="Arial" w:cs="Arial"/>
          <w:b/>
          <w:bCs/>
          <w:sz w:val="24"/>
          <w:szCs w:val="24"/>
          <w:u w:val="single"/>
        </w:rPr>
      </w:pPr>
      <w:r w:rsidRPr="009E5E6D">
        <w:rPr>
          <w:rFonts w:ascii="Arial" w:hAnsi="Arial" w:cs="Arial"/>
          <w:b/>
          <w:bCs/>
          <w:sz w:val="24"/>
          <w:szCs w:val="24"/>
          <w:u w:val="single"/>
        </w:rPr>
        <w:t xml:space="preserve">The key GIRFEC questions underpinning </w:t>
      </w:r>
      <w:r>
        <w:rPr>
          <w:rFonts w:ascii="Arial" w:hAnsi="Arial" w:cs="Arial"/>
          <w:b/>
          <w:bCs/>
          <w:sz w:val="24"/>
          <w:szCs w:val="24"/>
          <w:u w:val="single"/>
        </w:rPr>
        <w:t>this process</w:t>
      </w:r>
    </w:p>
    <w:p w14:paraId="6407643D" w14:textId="77777777" w:rsidR="00B54158" w:rsidRPr="009E5E6D" w:rsidRDefault="00B54158" w:rsidP="00B54158">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3964"/>
        <w:gridCol w:w="5052"/>
      </w:tblGrid>
      <w:tr w:rsidR="00B54158" w:rsidRPr="002E51D4" w14:paraId="39E208DA" w14:textId="77777777" w:rsidTr="009925B0">
        <w:tc>
          <w:tcPr>
            <w:tcW w:w="3964" w:type="dxa"/>
          </w:tcPr>
          <w:p w14:paraId="0A9D65EF" w14:textId="77777777" w:rsidR="00B54158" w:rsidRPr="002E51D4" w:rsidRDefault="00B54158" w:rsidP="009925B0">
            <w:pPr>
              <w:jc w:val="both"/>
              <w:rPr>
                <w:rFonts w:ascii="Arial" w:hAnsi="Arial" w:cs="Arial"/>
                <w:b/>
                <w:bCs/>
              </w:rPr>
            </w:pPr>
            <w:r w:rsidRPr="002E51D4">
              <w:rPr>
                <w:rFonts w:ascii="Arial" w:hAnsi="Arial" w:cs="Arial"/>
                <w:b/>
                <w:bCs/>
              </w:rPr>
              <w:t>What is getting in the way of this child's/young person's wellbeing?</w:t>
            </w:r>
          </w:p>
        </w:tc>
        <w:tc>
          <w:tcPr>
            <w:tcW w:w="5052" w:type="dxa"/>
          </w:tcPr>
          <w:p w14:paraId="10A3019D" w14:textId="77777777" w:rsidR="001F4461" w:rsidRDefault="00B54158" w:rsidP="001F4461">
            <w:pPr>
              <w:pStyle w:val="ListParagraph"/>
              <w:numPr>
                <w:ilvl w:val="0"/>
                <w:numId w:val="6"/>
              </w:numPr>
              <w:jc w:val="both"/>
              <w:rPr>
                <w:rFonts w:ascii="Arial" w:hAnsi="Arial" w:cs="Arial"/>
              </w:rPr>
            </w:pPr>
            <w:r w:rsidRPr="002E51D4">
              <w:rPr>
                <w:rFonts w:ascii="Arial" w:hAnsi="Arial" w:cs="Arial"/>
              </w:rPr>
              <w:t xml:space="preserve">What are the </w:t>
            </w:r>
            <w:r w:rsidRPr="00CA1771">
              <w:rPr>
                <w:rFonts w:ascii="Arial" w:hAnsi="Arial" w:cs="Arial"/>
                <w:b/>
                <w:bCs/>
                <w:i/>
                <w:iCs/>
              </w:rPr>
              <w:t>main barriers</w:t>
            </w:r>
            <w:r w:rsidRPr="002E51D4">
              <w:rPr>
                <w:rFonts w:ascii="Arial" w:hAnsi="Arial" w:cs="Arial"/>
              </w:rPr>
              <w:t>?</w:t>
            </w:r>
          </w:p>
          <w:p w14:paraId="7F5EE598" w14:textId="77777777" w:rsidR="001F4461" w:rsidRDefault="00B54158" w:rsidP="001F4461">
            <w:pPr>
              <w:pStyle w:val="ListParagraph"/>
              <w:numPr>
                <w:ilvl w:val="0"/>
                <w:numId w:val="6"/>
              </w:numPr>
              <w:jc w:val="both"/>
              <w:rPr>
                <w:rFonts w:ascii="Arial" w:hAnsi="Arial" w:cs="Arial"/>
              </w:rPr>
            </w:pPr>
            <w:r w:rsidRPr="001F4461">
              <w:rPr>
                <w:rFonts w:ascii="Arial" w:hAnsi="Arial" w:cs="Arial"/>
              </w:rPr>
              <w:t>What assessment do you have (</w:t>
            </w:r>
            <w:r w:rsidRPr="001F4461">
              <w:rPr>
                <w:rFonts w:ascii="Arial" w:hAnsi="Arial" w:cs="Arial"/>
                <w:b/>
                <w:bCs/>
                <w:i/>
                <w:iCs/>
              </w:rPr>
              <w:t>assessment of yp and environment</w:t>
            </w:r>
            <w:r w:rsidRPr="001F4461">
              <w:rPr>
                <w:rFonts w:ascii="Arial" w:hAnsi="Arial" w:cs="Arial"/>
              </w:rPr>
              <w:t xml:space="preserve">) to determine support needs? </w:t>
            </w:r>
          </w:p>
          <w:p w14:paraId="09450AA4" w14:textId="220E5BE0" w:rsidR="001F4461" w:rsidRPr="001F4461" w:rsidRDefault="001F4461" w:rsidP="001F4461">
            <w:pPr>
              <w:pStyle w:val="ListParagraph"/>
              <w:numPr>
                <w:ilvl w:val="0"/>
                <w:numId w:val="6"/>
              </w:numPr>
              <w:jc w:val="both"/>
              <w:rPr>
                <w:rFonts w:ascii="Arial" w:hAnsi="Arial" w:cs="Arial"/>
              </w:rPr>
            </w:pPr>
            <w:r w:rsidRPr="001F4461">
              <w:rPr>
                <w:rFonts w:ascii="Arial" w:hAnsi="Arial" w:cs="Arial"/>
              </w:rPr>
              <w:t xml:space="preserve">Does your </w:t>
            </w:r>
            <w:r w:rsidRPr="001F4461">
              <w:rPr>
                <w:rFonts w:ascii="Arial" w:hAnsi="Arial" w:cs="Arial"/>
                <w:b/>
                <w:bCs/>
                <w:i/>
                <w:iCs/>
              </w:rPr>
              <w:t>assessment approach</w:t>
            </w:r>
            <w:r w:rsidRPr="001F4461">
              <w:rPr>
                <w:rFonts w:ascii="Arial" w:hAnsi="Arial" w:cs="Arial"/>
                <w:b/>
                <w:bCs/>
              </w:rPr>
              <w:t xml:space="preserve"> </w:t>
            </w:r>
            <w:r w:rsidRPr="001F4461">
              <w:rPr>
                <w:rFonts w:ascii="Arial" w:hAnsi="Arial" w:cs="Arial"/>
              </w:rPr>
              <w:t>meet the needs of the individual child?</w:t>
            </w:r>
          </w:p>
          <w:p w14:paraId="769B2B88" w14:textId="77777777" w:rsidR="00B54158" w:rsidRPr="002E51D4" w:rsidRDefault="00B54158" w:rsidP="009925B0">
            <w:pPr>
              <w:pStyle w:val="ListParagraph"/>
              <w:ind w:left="360"/>
              <w:jc w:val="both"/>
              <w:rPr>
                <w:rFonts w:ascii="Arial" w:hAnsi="Arial" w:cs="Arial"/>
              </w:rPr>
            </w:pPr>
          </w:p>
        </w:tc>
      </w:tr>
      <w:tr w:rsidR="00B54158" w:rsidRPr="002E51D4" w14:paraId="5D7B6BE6" w14:textId="77777777" w:rsidTr="009925B0">
        <w:tc>
          <w:tcPr>
            <w:tcW w:w="3964" w:type="dxa"/>
          </w:tcPr>
          <w:p w14:paraId="4199B293" w14:textId="77777777" w:rsidR="00B54158" w:rsidRDefault="00B54158" w:rsidP="009925B0">
            <w:pPr>
              <w:jc w:val="both"/>
              <w:rPr>
                <w:rFonts w:ascii="Arial" w:hAnsi="Arial" w:cs="Arial"/>
                <w:b/>
                <w:bCs/>
              </w:rPr>
            </w:pPr>
            <w:r w:rsidRPr="002E51D4">
              <w:rPr>
                <w:rFonts w:ascii="Arial" w:hAnsi="Arial" w:cs="Arial"/>
                <w:b/>
                <w:bCs/>
              </w:rPr>
              <w:t>Do I have all the information I need to help this child/young person?</w:t>
            </w:r>
          </w:p>
          <w:p w14:paraId="6D19115D" w14:textId="77777777" w:rsidR="00B54158" w:rsidRDefault="00B54158" w:rsidP="009925B0">
            <w:pPr>
              <w:jc w:val="both"/>
              <w:rPr>
                <w:rFonts w:ascii="Arial" w:hAnsi="Arial" w:cs="Arial"/>
                <w:b/>
                <w:bCs/>
              </w:rPr>
            </w:pPr>
          </w:p>
          <w:p w14:paraId="2F7A6432" w14:textId="7D9624EA" w:rsidR="00B54158" w:rsidRPr="002E51D4" w:rsidRDefault="00B54158" w:rsidP="00B54158">
            <w:pPr>
              <w:jc w:val="both"/>
              <w:rPr>
                <w:rFonts w:ascii="Arial" w:hAnsi="Arial" w:cs="Arial"/>
                <w:b/>
                <w:bCs/>
              </w:rPr>
            </w:pPr>
          </w:p>
        </w:tc>
        <w:tc>
          <w:tcPr>
            <w:tcW w:w="5052" w:type="dxa"/>
          </w:tcPr>
          <w:p w14:paraId="05629335" w14:textId="77777777" w:rsidR="00B54158" w:rsidRPr="002E51D4" w:rsidRDefault="00B54158" w:rsidP="009925B0">
            <w:pPr>
              <w:pStyle w:val="ListParagraph"/>
              <w:numPr>
                <w:ilvl w:val="0"/>
                <w:numId w:val="7"/>
              </w:numPr>
              <w:jc w:val="both"/>
              <w:rPr>
                <w:rFonts w:ascii="Arial" w:hAnsi="Arial" w:cs="Arial"/>
              </w:rPr>
            </w:pPr>
            <w:r w:rsidRPr="002E51D4">
              <w:rPr>
                <w:rFonts w:ascii="Arial" w:hAnsi="Arial" w:cs="Arial"/>
              </w:rPr>
              <w:t xml:space="preserve">Do you have </w:t>
            </w:r>
            <w:r w:rsidRPr="00CA1771">
              <w:rPr>
                <w:rFonts w:ascii="Arial" w:hAnsi="Arial" w:cs="Arial"/>
                <w:b/>
                <w:bCs/>
                <w:i/>
                <w:iCs/>
              </w:rPr>
              <w:t>assessment to support planning</w:t>
            </w:r>
            <w:r w:rsidRPr="00CA1771">
              <w:rPr>
                <w:rFonts w:ascii="Arial" w:hAnsi="Arial" w:cs="Arial"/>
                <w:i/>
                <w:iCs/>
              </w:rPr>
              <w:t xml:space="preserve"> </w:t>
            </w:r>
            <w:r w:rsidRPr="002E51D4">
              <w:rPr>
                <w:rFonts w:ascii="Arial" w:hAnsi="Arial" w:cs="Arial"/>
              </w:rPr>
              <w:t>in line with the national practice model?</w:t>
            </w:r>
          </w:p>
          <w:p w14:paraId="31B5FED8" w14:textId="4D0F75AF" w:rsidR="00B54158" w:rsidRDefault="00B54158" w:rsidP="009925B0">
            <w:pPr>
              <w:pStyle w:val="ListParagraph"/>
              <w:numPr>
                <w:ilvl w:val="1"/>
                <w:numId w:val="7"/>
              </w:numPr>
              <w:jc w:val="both"/>
              <w:rPr>
                <w:rFonts w:ascii="Arial" w:hAnsi="Arial" w:cs="Arial"/>
              </w:rPr>
            </w:pPr>
            <w:r w:rsidRPr="002E51D4">
              <w:rPr>
                <w:rFonts w:ascii="Arial" w:hAnsi="Arial" w:cs="Arial"/>
              </w:rPr>
              <w:t xml:space="preserve">Have you </w:t>
            </w:r>
            <w:r w:rsidRPr="00CA1771">
              <w:rPr>
                <w:rFonts w:ascii="Arial" w:hAnsi="Arial" w:cs="Arial"/>
                <w:b/>
                <w:bCs/>
                <w:i/>
                <w:iCs/>
              </w:rPr>
              <w:t>gathered views</w:t>
            </w:r>
            <w:r w:rsidRPr="00CA1771">
              <w:rPr>
                <w:rFonts w:ascii="Arial" w:hAnsi="Arial" w:cs="Arial"/>
              </w:rPr>
              <w:t xml:space="preserve"> </w:t>
            </w:r>
            <w:r w:rsidRPr="002E51D4">
              <w:rPr>
                <w:rFonts w:ascii="Arial" w:hAnsi="Arial" w:cs="Arial"/>
              </w:rPr>
              <w:t xml:space="preserve">from </w:t>
            </w:r>
            <w:r>
              <w:rPr>
                <w:rFonts w:ascii="Arial" w:hAnsi="Arial" w:cs="Arial"/>
              </w:rPr>
              <w:t>the yp/parent/carer/</w:t>
            </w:r>
            <w:r w:rsidRPr="002E51D4">
              <w:rPr>
                <w:rFonts w:ascii="Arial" w:hAnsi="Arial" w:cs="Arial"/>
              </w:rPr>
              <w:t>other staff members?</w:t>
            </w:r>
          </w:p>
          <w:p w14:paraId="2711550C" w14:textId="6063FADC" w:rsidR="00B54158" w:rsidRDefault="00B54158" w:rsidP="009925B0">
            <w:pPr>
              <w:pStyle w:val="ListParagraph"/>
              <w:numPr>
                <w:ilvl w:val="1"/>
                <w:numId w:val="7"/>
              </w:numPr>
              <w:jc w:val="both"/>
              <w:rPr>
                <w:rFonts w:ascii="Arial" w:hAnsi="Arial" w:cs="Arial"/>
              </w:rPr>
            </w:pPr>
            <w:r>
              <w:rPr>
                <w:rFonts w:ascii="Arial" w:hAnsi="Arial" w:cs="Arial"/>
              </w:rPr>
              <w:t xml:space="preserve">Have you discussed </w:t>
            </w:r>
            <w:r w:rsidRPr="001F4461">
              <w:rPr>
                <w:rFonts w:ascii="Arial" w:hAnsi="Arial" w:cs="Arial"/>
                <w:b/>
                <w:bCs/>
                <w:i/>
                <w:iCs/>
              </w:rPr>
              <w:t>approaches and their outcomes</w:t>
            </w:r>
            <w:r w:rsidR="001F4461">
              <w:rPr>
                <w:rFonts w:ascii="Arial" w:hAnsi="Arial" w:cs="Arial"/>
              </w:rPr>
              <w:t>?</w:t>
            </w:r>
          </w:p>
          <w:p w14:paraId="769BBB23" w14:textId="5FB2B9BE" w:rsidR="001F4461" w:rsidRPr="002E51D4" w:rsidRDefault="001F4461" w:rsidP="009925B0">
            <w:pPr>
              <w:pStyle w:val="ListParagraph"/>
              <w:numPr>
                <w:ilvl w:val="1"/>
                <w:numId w:val="7"/>
              </w:numPr>
              <w:jc w:val="both"/>
              <w:rPr>
                <w:rFonts w:ascii="Arial" w:hAnsi="Arial" w:cs="Arial"/>
              </w:rPr>
            </w:pPr>
            <w:r>
              <w:rPr>
                <w:rFonts w:ascii="Arial" w:hAnsi="Arial" w:cs="Arial"/>
              </w:rPr>
              <w:t xml:space="preserve">Do you have </w:t>
            </w:r>
            <w:r w:rsidRPr="001F4461">
              <w:rPr>
                <w:rFonts w:ascii="Arial" w:hAnsi="Arial" w:cs="Arial"/>
                <w:b/>
                <w:bCs/>
                <w:i/>
                <w:iCs/>
              </w:rPr>
              <w:t>plans based clearly on outcomes and assessment</w:t>
            </w:r>
            <w:r>
              <w:rPr>
                <w:rFonts w:ascii="Arial" w:hAnsi="Arial" w:cs="Arial"/>
              </w:rPr>
              <w:t>?</w:t>
            </w:r>
          </w:p>
          <w:p w14:paraId="3FC0AB61" w14:textId="77777777" w:rsidR="00B54158" w:rsidRPr="001F4461" w:rsidRDefault="00B54158" w:rsidP="001F4461">
            <w:pPr>
              <w:ind w:left="720"/>
              <w:jc w:val="both"/>
              <w:rPr>
                <w:rFonts w:ascii="Arial" w:hAnsi="Arial" w:cs="Arial"/>
              </w:rPr>
            </w:pPr>
          </w:p>
        </w:tc>
      </w:tr>
      <w:tr w:rsidR="00B54158" w:rsidRPr="002E51D4" w14:paraId="53012317" w14:textId="77777777" w:rsidTr="009925B0">
        <w:tc>
          <w:tcPr>
            <w:tcW w:w="3964" w:type="dxa"/>
          </w:tcPr>
          <w:p w14:paraId="62E73137" w14:textId="77777777" w:rsidR="00B54158" w:rsidRPr="002E51D4" w:rsidRDefault="00B54158" w:rsidP="009925B0">
            <w:pPr>
              <w:jc w:val="both"/>
              <w:rPr>
                <w:rFonts w:ascii="Arial" w:hAnsi="Arial" w:cs="Arial"/>
                <w:i/>
                <w:iCs/>
              </w:rPr>
            </w:pPr>
            <w:r w:rsidRPr="002E51D4">
              <w:rPr>
                <w:rFonts w:ascii="Arial" w:hAnsi="Arial" w:cs="Arial"/>
                <w:b/>
                <w:bCs/>
              </w:rPr>
              <w:t>What can I do now to help this child or young person?</w:t>
            </w:r>
            <w:r w:rsidRPr="002E51D4">
              <w:rPr>
                <w:rFonts w:ascii="Arial" w:hAnsi="Arial" w:cs="Arial"/>
              </w:rPr>
              <w:t xml:space="preserve"> </w:t>
            </w:r>
          </w:p>
          <w:p w14:paraId="5A5802F0" w14:textId="0413316D" w:rsidR="00B54158" w:rsidRPr="002E51D4" w:rsidRDefault="00B54158" w:rsidP="00B54158">
            <w:pPr>
              <w:jc w:val="both"/>
              <w:rPr>
                <w:rFonts w:ascii="Arial" w:hAnsi="Arial" w:cs="Arial"/>
                <w:b/>
                <w:bCs/>
              </w:rPr>
            </w:pPr>
          </w:p>
        </w:tc>
        <w:tc>
          <w:tcPr>
            <w:tcW w:w="5052" w:type="dxa"/>
          </w:tcPr>
          <w:p w14:paraId="7D75A9F8" w14:textId="77777777" w:rsidR="00B54158" w:rsidRDefault="00B54158" w:rsidP="009925B0">
            <w:pPr>
              <w:pStyle w:val="ListParagraph"/>
              <w:numPr>
                <w:ilvl w:val="0"/>
                <w:numId w:val="8"/>
              </w:numPr>
              <w:jc w:val="both"/>
              <w:rPr>
                <w:rFonts w:ascii="Arial" w:hAnsi="Arial" w:cs="Arial"/>
              </w:rPr>
            </w:pPr>
            <w:r w:rsidRPr="002E51D4">
              <w:rPr>
                <w:rFonts w:ascii="Arial" w:hAnsi="Arial" w:cs="Arial"/>
              </w:rPr>
              <w:t xml:space="preserve">What </w:t>
            </w:r>
            <w:r w:rsidRPr="00CA1771">
              <w:rPr>
                <w:rFonts w:ascii="Arial" w:hAnsi="Arial" w:cs="Arial"/>
                <w:b/>
                <w:bCs/>
                <w:i/>
                <w:iCs/>
              </w:rPr>
              <w:t>intervention</w:t>
            </w:r>
            <w:r w:rsidRPr="002E51D4">
              <w:rPr>
                <w:rFonts w:ascii="Arial" w:hAnsi="Arial" w:cs="Arial"/>
              </w:rPr>
              <w:t xml:space="preserve"> does </w:t>
            </w:r>
            <w:r>
              <w:rPr>
                <w:rFonts w:ascii="Arial" w:hAnsi="Arial" w:cs="Arial"/>
              </w:rPr>
              <w:t xml:space="preserve">your assessment information </w:t>
            </w:r>
            <w:r w:rsidRPr="002E51D4">
              <w:rPr>
                <w:rFonts w:ascii="Arial" w:hAnsi="Arial" w:cs="Arial"/>
              </w:rPr>
              <w:t>point to?</w:t>
            </w:r>
          </w:p>
          <w:p w14:paraId="260687CE" w14:textId="77777777" w:rsidR="00B54158" w:rsidRDefault="00B54158" w:rsidP="009925B0">
            <w:pPr>
              <w:pStyle w:val="ListParagraph"/>
              <w:numPr>
                <w:ilvl w:val="0"/>
                <w:numId w:val="8"/>
              </w:numPr>
              <w:jc w:val="both"/>
              <w:rPr>
                <w:rFonts w:ascii="Arial" w:hAnsi="Arial" w:cs="Arial"/>
              </w:rPr>
            </w:pPr>
            <w:r w:rsidRPr="002E51D4">
              <w:rPr>
                <w:rFonts w:ascii="Arial" w:hAnsi="Arial" w:cs="Arial"/>
              </w:rPr>
              <w:t xml:space="preserve">What supports and strategies are </w:t>
            </w:r>
            <w:r w:rsidRPr="007D41FD">
              <w:rPr>
                <w:rFonts w:ascii="Arial" w:hAnsi="Arial" w:cs="Arial"/>
                <w:b/>
                <w:bCs/>
                <w:i/>
                <w:iCs/>
              </w:rPr>
              <w:t>already in place</w:t>
            </w:r>
            <w:r w:rsidRPr="002E51D4">
              <w:rPr>
                <w:rFonts w:ascii="Arial" w:hAnsi="Arial" w:cs="Arial"/>
              </w:rPr>
              <w:t>? Are they working?</w:t>
            </w:r>
            <w:r>
              <w:rPr>
                <w:rFonts w:ascii="Arial" w:hAnsi="Arial" w:cs="Arial"/>
              </w:rPr>
              <w:t xml:space="preserve">  </w:t>
            </w:r>
          </w:p>
          <w:p w14:paraId="6394B549" w14:textId="77777777" w:rsidR="00B54158" w:rsidRDefault="00B54158" w:rsidP="009925B0">
            <w:pPr>
              <w:pStyle w:val="ListParagraph"/>
              <w:numPr>
                <w:ilvl w:val="1"/>
                <w:numId w:val="8"/>
              </w:numPr>
              <w:jc w:val="both"/>
              <w:rPr>
                <w:rFonts w:ascii="Arial" w:hAnsi="Arial" w:cs="Arial"/>
              </w:rPr>
            </w:pPr>
            <w:r w:rsidRPr="007D41FD">
              <w:rPr>
                <w:rFonts w:ascii="Arial" w:hAnsi="Arial" w:cs="Arial"/>
                <w:b/>
                <w:bCs/>
                <w:i/>
                <w:iCs/>
              </w:rPr>
              <w:t>How long</w:t>
            </w:r>
            <w:r>
              <w:rPr>
                <w:rFonts w:ascii="Arial" w:hAnsi="Arial" w:cs="Arial"/>
              </w:rPr>
              <w:t xml:space="preserve"> have they been in place?</w:t>
            </w:r>
          </w:p>
          <w:p w14:paraId="5AFBAE59" w14:textId="77777777" w:rsidR="00B54158" w:rsidRDefault="00B54158" w:rsidP="009925B0">
            <w:pPr>
              <w:pStyle w:val="ListParagraph"/>
              <w:numPr>
                <w:ilvl w:val="1"/>
                <w:numId w:val="8"/>
              </w:numPr>
              <w:jc w:val="both"/>
              <w:rPr>
                <w:rFonts w:ascii="Arial" w:hAnsi="Arial" w:cs="Arial"/>
              </w:rPr>
            </w:pPr>
            <w:r>
              <w:rPr>
                <w:rFonts w:ascii="Arial" w:hAnsi="Arial" w:cs="Arial"/>
              </w:rPr>
              <w:t xml:space="preserve">How </w:t>
            </w:r>
            <w:r w:rsidRPr="007D41FD">
              <w:rPr>
                <w:rFonts w:ascii="Arial" w:hAnsi="Arial" w:cs="Arial"/>
                <w:b/>
                <w:bCs/>
                <w:i/>
                <w:iCs/>
              </w:rPr>
              <w:t>well implemented</w:t>
            </w:r>
            <w:r>
              <w:rPr>
                <w:rFonts w:ascii="Arial" w:hAnsi="Arial" w:cs="Arial"/>
              </w:rPr>
              <w:t xml:space="preserve"> are they?</w:t>
            </w:r>
          </w:p>
          <w:p w14:paraId="045C7DB4" w14:textId="77777777" w:rsidR="00B54158" w:rsidRDefault="00B54158" w:rsidP="009925B0">
            <w:pPr>
              <w:pStyle w:val="ListParagraph"/>
              <w:numPr>
                <w:ilvl w:val="1"/>
                <w:numId w:val="8"/>
              </w:numPr>
              <w:jc w:val="both"/>
              <w:rPr>
                <w:rFonts w:ascii="Arial" w:hAnsi="Arial" w:cs="Arial"/>
              </w:rPr>
            </w:pPr>
            <w:r>
              <w:rPr>
                <w:rFonts w:ascii="Arial" w:hAnsi="Arial" w:cs="Arial"/>
              </w:rPr>
              <w:t xml:space="preserve">What is the </w:t>
            </w:r>
            <w:r w:rsidRPr="007D41FD">
              <w:rPr>
                <w:rFonts w:ascii="Arial" w:hAnsi="Arial" w:cs="Arial"/>
                <w:b/>
                <w:bCs/>
                <w:i/>
                <w:iCs/>
              </w:rPr>
              <w:t>impact</w:t>
            </w:r>
            <w:r w:rsidRPr="00CA1771">
              <w:rPr>
                <w:rFonts w:ascii="Arial" w:hAnsi="Arial" w:cs="Arial"/>
                <w:i/>
                <w:iCs/>
              </w:rPr>
              <w:t xml:space="preserve"> </w:t>
            </w:r>
            <w:r>
              <w:rPr>
                <w:rFonts w:ascii="Arial" w:hAnsi="Arial" w:cs="Arial"/>
              </w:rPr>
              <w:t>of them?</w:t>
            </w:r>
          </w:p>
          <w:p w14:paraId="6B4F0F0C" w14:textId="77777777" w:rsidR="00B54158" w:rsidRPr="002E51D4" w:rsidRDefault="00B54158" w:rsidP="009925B0">
            <w:pPr>
              <w:pStyle w:val="ListParagraph"/>
              <w:ind w:left="1080"/>
              <w:jc w:val="both"/>
              <w:rPr>
                <w:rFonts w:ascii="Arial" w:hAnsi="Arial" w:cs="Arial"/>
              </w:rPr>
            </w:pPr>
          </w:p>
        </w:tc>
      </w:tr>
      <w:tr w:rsidR="00B54158" w:rsidRPr="002E51D4" w14:paraId="711D2CEA" w14:textId="77777777" w:rsidTr="009925B0">
        <w:tc>
          <w:tcPr>
            <w:tcW w:w="3964" w:type="dxa"/>
          </w:tcPr>
          <w:p w14:paraId="6DABFA33" w14:textId="77777777" w:rsidR="00B54158" w:rsidRPr="002E51D4" w:rsidRDefault="00B54158" w:rsidP="009925B0">
            <w:pPr>
              <w:jc w:val="both"/>
              <w:rPr>
                <w:rFonts w:ascii="Arial" w:hAnsi="Arial" w:cs="Arial"/>
              </w:rPr>
            </w:pPr>
            <w:r w:rsidRPr="002E51D4">
              <w:rPr>
                <w:rFonts w:ascii="Arial" w:hAnsi="Arial" w:cs="Arial"/>
                <w:b/>
                <w:bCs/>
              </w:rPr>
              <w:t>What can different agencies do to help this child or young person?</w:t>
            </w:r>
            <w:r w:rsidRPr="002E51D4">
              <w:rPr>
                <w:rFonts w:ascii="Arial" w:hAnsi="Arial" w:cs="Arial"/>
              </w:rPr>
              <w:t xml:space="preserve"> </w:t>
            </w:r>
          </w:p>
          <w:p w14:paraId="79AA765A" w14:textId="77777777" w:rsidR="00B54158" w:rsidRPr="002E51D4" w:rsidRDefault="00B54158" w:rsidP="009925B0">
            <w:pPr>
              <w:jc w:val="both"/>
              <w:rPr>
                <w:rFonts w:ascii="Arial" w:hAnsi="Arial" w:cs="Arial"/>
              </w:rPr>
            </w:pPr>
          </w:p>
          <w:p w14:paraId="1B8B5668" w14:textId="77777777" w:rsidR="00B54158" w:rsidRPr="002E51D4" w:rsidRDefault="00B54158" w:rsidP="009925B0">
            <w:pPr>
              <w:jc w:val="both"/>
              <w:rPr>
                <w:rFonts w:ascii="Arial" w:hAnsi="Arial" w:cs="Arial"/>
                <w:b/>
                <w:bCs/>
              </w:rPr>
            </w:pPr>
          </w:p>
        </w:tc>
        <w:tc>
          <w:tcPr>
            <w:tcW w:w="5052" w:type="dxa"/>
          </w:tcPr>
          <w:p w14:paraId="4B7E8310" w14:textId="77777777" w:rsidR="00B54158" w:rsidRPr="002E51D4" w:rsidRDefault="00B54158" w:rsidP="009925B0">
            <w:pPr>
              <w:pStyle w:val="ListParagraph"/>
              <w:numPr>
                <w:ilvl w:val="0"/>
                <w:numId w:val="8"/>
              </w:numPr>
              <w:jc w:val="both"/>
              <w:rPr>
                <w:rFonts w:ascii="Arial" w:hAnsi="Arial" w:cs="Arial"/>
              </w:rPr>
            </w:pPr>
            <w:r w:rsidRPr="00CA1771">
              <w:rPr>
                <w:rFonts w:ascii="Arial" w:hAnsi="Arial" w:cs="Arial"/>
                <w:b/>
                <w:bCs/>
                <w:i/>
                <w:iCs/>
              </w:rPr>
              <w:t>What additional help</w:t>
            </w:r>
            <w:r w:rsidRPr="002E51D4">
              <w:rPr>
                <w:rFonts w:ascii="Arial" w:hAnsi="Arial" w:cs="Arial"/>
              </w:rPr>
              <w:t>, if any, may be needed from others not present? What can other agencies support you with?</w:t>
            </w:r>
          </w:p>
          <w:p w14:paraId="4F76C7E4" w14:textId="77777777" w:rsidR="00B54158" w:rsidRPr="00CA1771" w:rsidRDefault="00B54158" w:rsidP="009925B0">
            <w:pPr>
              <w:pStyle w:val="ListParagraph"/>
              <w:numPr>
                <w:ilvl w:val="1"/>
                <w:numId w:val="8"/>
              </w:numPr>
              <w:jc w:val="both"/>
              <w:rPr>
                <w:rFonts w:ascii="Arial" w:hAnsi="Arial" w:cs="Arial"/>
              </w:rPr>
            </w:pPr>
            <w:r w:rsidRPr="00CA1771">
              <w:rPr>
                <w:rFonts w:ascii="Arial" w:hAnsi="Arial" w:cs="Arial"/>
              </w:rPr>
              <w:t xml:space="preserve">Stage 2 – consider accessing </w:t>
            </w:r>
            <w:r w:rsidRPr="00CA1771">
              <w:rPr>
                <w:rFonts w:ascii="Arial" w:hAnsi="Arial" w:cs="Arial"/>
                <w:b/>
                <w:bCs/>
                <w:i/>
                <w:iCs/>
              </w:rPr>
              <w:t>SIIM</w:t>
            </w:r>
          </w:p>
          <w:p w14:paraId="1ADF4FD2" w14:textId="77777777" w:rsidR="00B54158" w:rsidRPr="009E5E6D" w:rsidRDefault="00B54158" w:rsidP="009925B0">
            <w:pPr>
              <w:pStyle w:val="ListParagraph"/>
              <w:numPr>
                <w:ilvl w:val="1"/>
                <w:numId w:val="8"/>
              </w:numPr>
              <w:jc w:val="both"/>
              <w:rPr>
                <w:rFonts w:ascii="Arial" w:hAnsi="Arial" w:cs="Arial"/>
              </w:rPr>
            </w:pPr>
            <w:r w:rsidRPr="00CA1771">
              <w:rPr>
                <w:rFonts w:ascii="Arial" w:hAnsi="Arial" w:cs="Arial"/>
              </w:rPr>
              <w:t xml:space="preserve">Stage 3/4 – consider accessing </w:t>
            </w:r>
            <w:r w:rsidRPr="00CA1771">
              <w:rPr>
                <w:rFonts w:ascii="Arial" w:hAnsi="Arial" w:cs="Arial"/>
                <w:b/>
                <w:bCs/>
                <w:i/>
                <w:iCs/>
              </w:rPr>
              <w:t>SIIM or JST</w:t>
            </w:r>
          </w:p>
          <w:p w14:paraId="0405E48A" w14:textId="77777777" w:rsidR="00B54158" w:rsidRPr="002E51D4" w:rsidRDefault="00B54158" w:rsidP="009925B0">
            <w:pPr>
              <w:pStyle w:val="ListParagraph"/>
              <w:ind w:left="1080"/>
              <w:jc w:val="both"/>
              <w:rPr>
                <w:rFonts w:ascii="Arial" w:hAnsi="Arial" w:cs="Arial"/>
              </w:rPr>
            </w:pPr>
          </w:p>
        </w:tc>
      </w:tr>
      <w:tr w:rsidR="00B54158" w:rsidRPr="002E51D4" w14:paraId="36EA1409" w14:textId="77777777" w:rsidTr="009925B0">
        <w:tc>
          <w:tcPr>
            <w:tcW w:w="3964" w:type="dxa"/>
          </w:tcPr>
          <w:p w14:paraId="07510259" w14:textId="77777777" w:rsidR="00B54158" w:rsidRPr="002E51D4" w:rsidRDefault="00B54158" w:rsidP="009925B0">
            <w:pPr>
              <w:jc w:val="both"/>
              <w:rPr>
                <w:rFonts w:ascii="Arial" w:hAnsi="Arial" w:cs="Arial"/>
              </w:rPr>
            </w:pPr>
            <w:r w:rsidRPr="002E51D4">
              <w:rPr>
                <w:rFonts w:ascii="Arial" w:hAnsi="Arial" w:cs="Arial"/>
                <w:b/>
                <w:bCs/>
              </w:rPr>
              <w:t>Have you consulted with the Child or young person?</w:t>
            </w:r>
            <w:r w:rsidRPr="002E51D4">
              <w:rPr>
                <w:rFonts w:ascii="Arial" w:hAnsi="Arial" w:cs="Arial"/>
              </w:rPr>
              <w:t xml:space="preserve"> </w:t>
            </w:r>
          </w:p>
          <w:p w14:paraId="49D3D531" w14:textId="77777777" w:rsidR="00B54158" w:rsidRPr="002E51D4" w:rsidRDefault="00B54158" w:rsidP="009925B0">
            <w:pPr>
              <w:jc w:val="both"/>
              <w:rPr>
                <w:rFonts w:ascii="Arial" w:hAnsi="Arial" w:cs="Arial"/>
                <w:b/>
                <w:bCs/>
              </w:rPr>
            </w:pPr>
          </w:p>
        </w:tc>
        <w:tc>
          <w:tcPr>
            <w:tcW w:w="5052" w:type="dxa"/>
          </w:tcPr>
          <w:p w14:paraId="5EA68FDE" w14:textId="77777777" w:rsidR="00B54158" w:rsidRPr="002E51D4" w:rsidRDefault="00B54158" w:rsidP="009925B0">
            <w:pPr>
              <w:pStyle w:val="ListParagraph"/>
              <w:numPr>
                <w:ilvl w:val="0"/>
                <w:numId w:val="9"/>
              </w:numPr>
              <w:jc w:val="both"/>
              <w:rPr>
                <w:rFonts w:ascii="Arial" w:hAnsi="Arial" w:cs="Arial"/>
                <w:b/>
                <w:bCs/>
              </w:rPr>
            </w:pPr>
            <w:r w:rsidRPr="002E51D4">
              <w:rPr>
                <w:rFonts w:ascii="Arial" w:hAnsi="Arial" w:cs="Arial"/>
              </w:rPr>
              <w:t xml:space="preserve">Some tools to consider are </w:t>
            </w:r>
            <w:r>
              <w:rPr>
                <w:rFonts w:ascii="Arial" w:hAnsi="Arial" w:cs="Arial"/>
              </w:rPr>
              <w:t xml:space="preserve">listed in </w:t>
            </w:r>
            <w:r w:rsidRPr="00D30465">
              <w:rPr>
                <w:rFonts w:ascii="Arial" w:hAnsi="Arial" w:cs="Arial"/>
                <w:b/>
                <w:bCs/>
                <w:i/>
                <w:iCs/>
              </w:rPr>
              <w:t>Appendix 1</w:t>
            </w:r>
          </w:p>
        </w:tc>
      </w:tr>
    </w:tbl>
    <w:p w14:paraId="6F884C9A" w14:textId="77777777" w:rsidR="00B54158" w:rsidRDefault="00B54158" w:rsidP="00B54158">
      <w:pPr>
        <w:jc w:val="both"/>
        <w:rPr>
          <w:rFonts w:ascii="Arial" w:hAnsi="Arial" w:cs="Arial"/>
          <w:sz w:val="24"/>
          <w:szCs w:val="24"/>
        </w:rPr>
      </w:pPr>
    </w:p>
    <w:p w14:paraId="5AEFA0B6" w14:textId="77777777" w:rsidR="00B54158" w:rsidRPr="00AB245E" w:rsidRDefault="00B54158" w:rsidP="00B54158">
      <w:pPr>
        <w:jc w:val="both"/>
        <w:rPr>
          <w:rFonts w:ascii="Arial" w:hAnsi="Arial" w:cs="Arial"/>
          <w:sz w:val="24"/>
          <w:szCs w:val="24"/>
        </w:rPr>
      </w:pPr>
    </w:p>
    <w:p w14:paraId="35F54E32" w14:textId="77777777" w:rsidR="00B54158" w:rsidRDefault="00B54158" w:rsidP="00B54158">
      <w:pPr>
        <w:jc w:val="both"/>
        <w:rPr>
          <w:rFonts w:cstheme="minorHAnsi"/>
          <w:b/>
          <w:bCs/>
        </w:rPr>
      </w:pPr>
    </w:p>
    <w:p w14:paraId="1EC5931B" w14:textId="77777777" w:rsidR="00B54158" w:rsidRDefault="00B54158" w:rsidP="00B54158">
      <w:pPr>
        <w:jc w:val="both"/>
        <w:rPr>
          <w:rFonts w:cstheme="minorHAnsi"/>
          <w:b/>
          <w:bCs/>
        </w:rPr>
      </w:pPr>
    </w:p>
    <w:p w14:paraId="1CA93C77" w14:textId="77777777" w:rsidR="00B54158" w:rsidRDefault="00B54158" w:rsidP="00B54158">
      <w:pPr>
        <w:jc w:val="both"/>
        <w:rPr>
          <w:rFonts w:cstheme="minorHAnsi"/>
          <w:b/>
          <w:bCs/>
        </w:rPr>
      </w:pPr>
    </w:p>
    <w:p w14:paraId="238169EA" w14:textId="77777777" w:rsidR="00B54158" w:rsidRDefault="00B54158" w:rsidP="00B54158">
      <w:pPr>
        <w:jc w:val="both"/>
        <w:rPr>
          <w:rFonts w:cstheme="minorHAnsi"/>
          <w:b/>
          <w:bCs/>
        </w:rPr>
      </w:pPr>
    </w:p>
    <w:p w14:paraId="1466256C" w14:textId="77777777" w:rsidR="001F4461" w:rsidRDefault="001F4461" w:rsidP="00B54158">
      <w:pPr>
        <w:jc w:val="both"/>
        <w:rPr>
          <w:rFonts w:ascii="Arial" w:hAnsi="Arial" w:cs="Arial"/>
          <w:b/>
          <w:bCs/>
          <w:sz w:val="24"/>
          <w:szCs w:val="24"/>
          <w:u w:val="single"/>
        </w:rPr>
      </w:pPr>
    </w:p>
    <w:p w14:paraId="484E6C6D" w14:textId="77777777" w:rsidR="001F4461" w:rsidRDefault="001F4461" w:rsidP="00B54158">
      <w:pPr>
        <w:jc w:val="both"/>
        <w:rPr>
          <w:rFonts w:ascii="Arial" w:hAnsi="Arial" w:cs="Arial"/>
          <w:b/>
          <w:bCs/>
          <w:sz w:val="24"/>
          <w:szCs w:val="24"/>
          <w:u w:val="single"/>
        </w:rPr>
      </w:pPr>
    </w:p>
    <w:p w14:paraId="436331CE" w14:textId="77777777" w:rsidR="001F4461" w:rsidRDefault="001F4461" w:rsidP="00B54158">
      <w:pPr>
        <w:jc w:val="both"/>
        <w:rPr>
          <w:rFonts w:ascii="Arial" w:hAnsi="Arial" w:cs="Arial"/>
          <w:b/>
          <w:bCs/>
          <w:sz w:val="24"/>
          <w:szCs w:val="24"/>
          <w:u w:val="single"/>
        </w:rPr>
      </w:pPr>
    </w:p>
    <w:p w14:paraId="0640C9A3" w14:textId="7BA6A70A" w:rsidR="00B54158" w:rsidRPr="009E5E6D" w:rsidRDefault="00B54158" w:rsidP="00B54158">
      <w:pPr>
        <w:jc w:val="both"/>
        <w:rPr>
          <w:rFonts w:cstheme="minorHAnsi"/>
          <w:b/>
          <w:bCs/>
          <w:sz w:val="24"/>
          <w:szCs w:val="24"/>
          <w:u w:val="single"/>
        </w:rPr>
      </w:pPr>
      <w:r w:rsidRPr="009E5E6D">
        <w:rPr>
          <w:rFonts w:ascii="Arial" w:hAnsi="Arial" w:cs="Arial"/>
          <w:b/>
          <w:bCs/>
          <w:sz w:val="24"/>
          <w:szCs w:val="24"/>
          <w:u w:val="single"/>
        </w:rPr>
        <w:t>What does assessment and planning look like at each stage of intervention?</w:t>
      </w:r>
    </w:p>
    <w:p w14:paraId="7E84247D" w14:textId="77777777" w:rsidR="00B54158" w:rsidRPr="00EB249B" w:rsidRDefault="00B54158" w:rsidP="00B54158">
      <w:pPr>
        <w:spacing w:after="0" w:line="240" w:lineRule="auto"/>
        <w:jc w:val="both"/>
        <w:rPr>
          <w:rFonts w:cstheme="minorHAnsi"/>
        </w:rPr>
      </w:pPr>
    </w:p>
    <w:p w14:paraId="2E78CB0B" w14:textId="77777777" w:rsidR="00B54158" w:rsidRPr="00165942" w:rsidRDefault="00B54158" w:rsidP="00B54158">
      <w:pPr>
        <w:rPr>
          <w:rFonts w:asciiTheme="majorHAnsi" w:eastAsiaTheme="majorEastAsia" w:hAnsiTheme="majorHAnsi" w:cstheme="majorBidi"/>
          <w:color w:val="2F5496" w:themeColor="accent1" w:themeShade="BF"/>
          <w:sz w:val="32"/>
          <w:szCs w:val="32"/>
        </w:rPr>
      </w:pPr>
      <w:r w:rsidRPr="00C737E9">
        <w:rPr>
          <w:noProof/>
          <w:color w:val="2F5496" w:themeColor="accent1" w:themeShade="BF"/>
          <w:sz w:val="28"/>
          <w:szCs w:val="28"/>
        </w:rPr>
        <mc:AlternateContent>
          <mc:Choice Requires="wps">
            <w:drawing>
              <wp:anchor distT="0" distB="0" distL="114300" distR="114300" simplePos="0" relativeHeight="251662336" behindDoc="0" locked="0" layoutInCell="1" allowOverlap="1" wp14:anchorId="208FEC28" wp14:editId="4C637F3D">
                <wp:simplePos x="0" y="0"/>
                <wp:positionH relativeFrom="column">
                  <wp:posOffset>3624224</wp:posOffset>
                </wp:positionH>
                <wp:positionV relativeFrom="paragraph">
                  <wp:posOffset>339526</wp:posOffset>
                </wp:positionV>
                <wp:extent cx="1828800" cy="1007842"/>
                <wp:effectExtent l="0" t="0" r="19050" b="20955"/>
                <wp:wrapNone/>
                <wp:docPr id="6" name="Text Box 6"/>
                <wp:cNvGraphicFramePr/>
                <a:graphic xmlns:a="http://schemas.openxmlformats.org/drawingml/2006/main">
                  <a:graphicData uri="http://schemas.microsoft.com/office/word/2010/wordprocessingShape">
                    <wps:wsp>
                      <wps:cNvSpPr txBox="1"/>
                      <wps:spPr>
                        <a:xfrm>
                          <a:off x="0" y="0"/>
                          <a:ext cx="1828800" cy="1007842"/>
                        </a:xfrm>
                        <a:prstGeom prst="rect">
                          <a:avLst/>
                        </a:prstGeom>
                        <a:solidFill>
                          <a:sysClr val="window" lastClr="FFFFFF"/>
                        </a:solidFill>
                        <a:ln w="6350">
                          <a:solidFill>
                            <a:prstClr val="black"/>
                          </a:solidFill>
                        </a:ln>
                      </wps:spPr>
                      <wps:txbx>
                        <w:txbxContent>
                          <w:p w14:paraId="5AA870DE" w14:textId="77777777" w:rsidR="00B54158" w:rsidRPr="00DA6943" w:rsidRDefault="00B54158" w:rsidP="00B54158">
                            <w:pPr>
                              <w:spacing w:after="0"/>
                              <w:jc w:val="center"/>
                              <w:rPr>
                                <w:b/>
                                <w:bCs/>
                                <w:sz w:val="16"/>
                                <w:szCs w:val="16"/>
                              </w:rPr>
                            </w:pPr>
                            <w:r w:rsidRPr="00DA6943">
                              <w:rPr>
                                <w:b/>
                                <w:bCs/>
                                <w:sz w:val="16"/>
                                <w:szCs w:val="16"/>
                              </w:rPr>
                              <w:t>Stage 4</w:t>
                            </w:r>
                            <w:r>
                              <w:rPr>
                                <w:b/>
                                <w:bCs/>
                                <w:sz w:val="16"/>
                                <w:szCs w:val="16"/>
                              </w:rPr>
                              <w:t xml:space="preserve"> Assessment/Intervention</w:t>
                            </w:r>
                          </w:p>
                          <w:p w14:paraId="0AFEE7D1" w14:textId="77777777" w:rsidR="00B54158" w:rsidRDefault="00B54158" w:rsidP="00B54158">
                            <w:pPr>
                              <w:spacing w:after="0"/>
                              <w:jc w:val="center"/>
                              <w:rPr>
                                <w:sz w:val="16"/>
                                <w:szCs w:val="16"/>
                              </w:rPr>
                            </w:pPr>
                            <w:r w:rsidRPr="00DA6943">
                              <w:rPr>
                                <w:sz w:val="16"/>
                                <w:szCs w:val="16"/>
                              </w:rPr>
                              <w:t>Consultation/further collaborative assessment from other relevant agencies outwith education.</w:t>
                            </w:r>
                          </w:p>
                          <w:p w14:paraId="700FF75E" w14:textId="35715BDA" w:rsidR="00B54158" w:rsidRPr="004C1DAC" w:rsidRDefault="006622F6" w:rsidP="00B54158">
                            <w:pPr>
                              <w:spacing w:after="0"/>
                              <w:jc w:val="center"/>
                              <w:rPr>
                                <w:b/>
                                <w:bCs/>
                                <w:sz w:val="16"/>
                                <w:szCs w:val="16"/>
                              </w:rPr>
                            </w:pPr>
                            <w:r>
                              <w:rPr>
                                <w:b/>
                                <w:bCs/>
                                <w:sz w:val="16"/>
                                <w:szCs w:val="16"/>
                              </w:rPr>
                              <w:t>For example…</w:t>
                            </w:r>
                          </w:p>
                          <w:p w14:paraId="2F91C510" w14:textId="77777777" w:rsidR="00B54158" w:rsidRPr="00DA6943" w:rsidRDefault="00B54158" w:rsidP="00B54158">
                            <w:pPr>
                              <w:spacing w:after="0"/>
                              <w:jc w:val="center"/>
                              <w:rPr>
                                <w:sz w:val="16"/>
                                <w:szCs w:val="16"/>
                              </w:rPr>
                            </w:pPr>
                            <w:r w:rsidRPr="00DA6943">
                              <w:rPr>
                                <w:sz w:val="16"/>
                                <w:szCs w:val="16"/>
                              </w:rPr>
                              <w:t>Assessment of Care Toolkit</w:t>
                            </w:r>
                          </w:p>
                          <w:p w14:paraId="0641D0A8" w14:textId="77777777" w:rsidR="00B54158" w:rsidRPr="00A716B0" w:rsidRDefault="00B54158" w:rsidP="00B54158">
                            <w:pPr>
                              <w:spacing w:after="0"/>
                              <w:rPr>
                                <w:sz w:val="14"/>
                                <w:szCs w:val="14"/>
                              </w:rPr>
                            </w:pPr>
                          </w:p>
                          <w:p w14:paraId="25EE6857" w14:textId="77777777" w:rsidR="00B54158" w:rsidRPr="00A716B0" w:rsidRDefault="00B54158" w:rsidP="00B54158">
                            <w:pPr>
                              <w:spacing w:after="0"/>
                              <w:jc w:val="cente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FEC28" id="_x0000_t202" coordsize="21600,21600" o:spt="202" path="m,l,21600r21600,l21600,xe">
                <v:stroke joinstyle="miter"/>
                <v:path gradientshapeok="t" o:connecttype="rect"/>
              </v:shapetype>
              <v:shape id="Text Box 6" o:spid="_x0000_s1026" type="#_x0000_t202" style="position:absolute;margin-left:285.35pt;margin-top:26.75pt;width:2in;height:7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" fillcolor="window" strokeweight=".5pt">
                <v:textbox>
                  <w:txbxContent>
                    <w:p w14:paraId="5AA870DE" w14:textId="77777777" w:rsidR="00B54158" w:rsidRPr="00DA6943" w:rsidRDefault="00B54158" w:rsidP="00B54158">
                      <w:pPr>
                        <w:spacing w:after="0"/>
                        <w:jc w:val="center"/>
                        <w:rPr>
                          <w:b/>
                          <w:bCs/>
                          <w:sz w:val="16"/>
                          <w:szCs w:val="16"/>
                        </w:rPr>
                      </w:pPr>
                      <w:r w:rsidRPr="00DA6943">
                        <w:rPr>
                          <w:b/>
                          <w:bCs/>
                          <w:sz w:val="16"/>
                          <w:szCs w:val="16"/>
                        </w:rPr>
                        <w:t>Stage 4</w:t>
                      </w:r>
                      <w:r>
                        <w:rPr>
                          <w:b/>
                          <w:bCs/>
                          <w:sz w:val="16"/>
                          <w:szCs w:val="16"/>
                        </w:rPr>
                        <w:t xml:space="preserve"> Assessment/Intervention</w:t>
                      </w:r>
                    </w:p>
                    <w:p w14:paraId="0AFEE7D1" w14:textId="77777777" w:rsidR="00B54158" w:rsidRDefault="00B54158" w:rsidP="00B54158">
                      <w:pPr>
                        <w:spacing w:after="0"/>
                        <w:jc w:val="center"/>
                        <w:rPr>
                          <w:sz w:val="16"/>
                          <w:szCs w:val="16"/>
                        </w:rPr>
                      </w:pPr>
                      <w:r w:rsidRPr="00DA6943">
                        <w:rPr>
                          <w:sz w:val="16"/>
                          <w:szCs w:val="16"/>
                        </w:rPr>
                        <w:t>Consultation/further collaborative assessment from other relevant agencies outwith education.</w:t>
                      </w:r>
                    </w:p>
                    <w:p w14:paraId="700FF75E" w14:textId="35715BDA" w:rsidR="00B54158" w:rsidRPr="004C1DAC" w:rsidRDefault="006622F6" w:rsidP="00B54158">
                      <w:pPr>
                        <w:spacing w:after="0"/>
                        <w:jc w:val="center"/>
                        <w:rPr>
                          <w:b/>
                          <w:bCs/>
                          <w:sz w:val="16"/>
                          <w:szCs w:val="16"/>
                        </w:rPr>
                      </w:pPr>
                      <w:r>
                        <w:rPr>
                          <w:b/>
                          <w:bCs/>
                          <w:sz w:val="16"/>
                          <w:szCs w:val="16"/>
                        </w:rPr>
                        <w:t>For example…</w:t>
                      </w:r>
                    </w:p>
                    <w:p w14:paraId="2F91C510" w14:textId="77777777" w:rsidR="00B54158" w:rsidRPr="00DA6943" w:rsidRDefault="00B54158" w:rsidP="00B54158">
                      <w:pPr>
                        <w:spacing w:after="0"/>
                        <w:jc w:val="center"/>
                        <w:rPr>
                          <w:sz w:val="16"/>
                          <w:szCs w:val="16"/>
                        </w:rPr>
                      </w:pPr>
                      <w:r w:rsidRPr="00DA6943">
                        <w:rPr>
                          <w:sz w:val="16"/>
                          <w:szCs w:val="16"/>
                        </w:rPr>
                        <w:t>Assessment of Care Toolkit</w:t>
                      </w:r>
                    </w:p>
                    <w:p w14:paraId="0641D0A8" w14:textId="77777777" w:rsidR="00B54158" w:rsidRPr="00A716B0" w:rsidRDefault="00B54158" w:rsidP="00B54158">
                      <w:pPr>
                        <w:spacing w:after="0"/>
                        <w:rPr>
                          <w:sz w:val="14"/>
                          <w:szCs w:val="14"/>
                        </w:rPr>
                      </w:pPr>
                    </w:p>
                    <w:p w14:paraId="25EE6857" w14:textId="77777777" w:rsidR="00B54158" w:rsidRPr="00A716B0" w:rsidRDefault="00B54158" w:rsidP="00B54158">
                      <w:pPr>
                        <w:spacing w:after="0"/>
                        <w:jc w:val="center"/>
                        <w:rPr>
                          <w:sz w:val="14"/>
                          <w:szCs w:val="14"/>
                        </w:rPr>
                      </w:pPr>
                    </w:p>
                  </w:txbxContent>
                </v:textbox>
              </v:shape>
            </w:pict>
          </mc:Fallback>
        </mc:AlternateContent>
      </w:r>
    </w:p>
    <w:p w14:paraId="6B1233BE" w14:textId="0ABEFA77" w:rsidR="00B54158" w:rsidRDefault="00C50762" w:rsidP="00B54158">
      <w:pPr>
        <w:rPr>
          <w:rFonts w:cstheme="minorHAnsi"/>
        </w:rPr>
      </w:pPr>
      <w:r w:rsidRPr="00C737E9">
        <w:rPr>
          <w:noProof/>
          <w:color w:val="2F5496" w:themeColor="accent1" w:themeShade="BF"/>
          <w:sz w:val="28"/>
          <w:szCs w:val="28"/>
        </w:rPr>
        <mc:AlternateContent>
          <mc:Choice Requires="wps">
            <w:drawing>
              <wp:anchor distT="0" distB="0" distL="114300" distR="114300" simplePos="0" relativeHeight="251660288" behindDoc="0" locked="0" layoutInCell="1" allowOverlap="1" wp14:anchorId="3C460047" wp14:editId="486EDAAC">
                <wp:simplePos x="0" y="0"/>
                <wp:positionH relativeFrom="column">
                  <wp:posOffset>4271650</wp:posOffset>
                </wp:positionH>
                <wp:positionV relativeFrom="paragraph">
                  <wp:posOffset>1882095</wp:posOffset>
                </wp:positionV>
                <wp:extent cx="2221865" cy="2275668"/>
                <wp:effectExtent l="0" t="0" r="26035" b="10795"/>
                <wp:wrapNone/>
                <wp:docPr id="4" name="Text Box 4"/>
                <wp:cNvGraphicFramePr/>
                <a:graphic xmlns:a="http://schemas.openxmlformats.org/drawingml/2006/main">
                  <a:graphicData uri="http://schemas.microsoft.com/office/word/2010/wordprocessingShape">
                    <wps:wsp>
                      <wps:cNvSpPr txBox="1"/>
                      <wps:spPr>
                        <a:xfrm>
                          <a:off x="0" y="0"/>
                          <a:ext cx="2221865" cy="2275668"/>
                        </a:xfrm>
                        <a:prstGeom prst="rect">
                          <a:avLst/>
                        </a:prstGeom>
                        <a:solidFill>
                          <a:sysClr val="window" lastClr="FFFFFF"/>
                        </a:solidFill>
                        <a:ln w="6350">
                          <a:solidFill>
                            <a:prstClr val="black"/>
                          </a:solidFill>
                        </a:ln>
                      </wps:spPr>
                      <wps:txbx>
                        <w:txbxContent>
                          <w:p w14:paraId="4762D80A" w14:textId="77777777" w:rsidR="00B54158" w:rsidRDefault="00B54158" w:rsidP="00B54158">
                            <w:pPr>
                              <w:spacing w:after="0"/>
                              <w:jc w:val="center"/>
                              <w:rPr>
                                <w:b/>
                                <w:bCs/>
                                <w:sz w:val="16"/>
                                <w:szCs w:val="16"/>
                              </w:rPr>
                            </w:pPr>
                            <w:r w:rsidRPr="00165942">
                              <w:rPr>
                                <w:b/>
                                <w:bCs/>
                                <w:sz w:val="16"/>
                                <w:szCs w:val="16"/>
                              </w:rPr>
                              <w:t>Stage 2</w:t>
                            </w:r>
                            <w:r>
                              <w:rPr>
                                <w:b/>
                                <w:bCs/>
                                <w:sz w:val="16"/>
                                <w:szCs w:val="16"/>
                              </w:rPr>
                              <w:t xml:space="preserve"> Assessment/Intervention</w:t>
                            </w:r>
                          </w:p>
                          <w:p w14:paraId="3606C39C" w14:textId="46D186B5" w:rsidR="00B54158" w:rsidRDefault="006622F6" w:rsidP="00B54158">
                            <w:pPr>
                              <w:spacing w:after="0"/>
                              <w:jc w:val="center"/>
                              <w:rPr>
                                <w:b/>
                                <w:bCs/>
                                <w:sz w:val="16"/>
                                <w:szCs w:val="16"/>
                              </w:rPr>
                            </w:pPr>
                            <w:r>
                              <w:rPr>
                                <w:b/>
                                <w:bCs/>
                                <w:sz w:val="16"/>
                                <w:szCs w:val="16"/>
                              </w:rPr>
                              <w:t>For example…</w:t>
                            </w:r>
                          </w:p>
                          <w:p w14:paraId="3C8B188E" w14:textId="2FAD3D14" w:rsidR="00B54158" w:rsidRPr="00C50762" w:rsidRDefault="00C50762" w:rsidP="00C50762">
                            <w:pPr>
                              <w:pStyle w:val="ListParagraph"/>
                              <w:numPr>
                                <w:ilvl w:val="0"/>
                                <w:numId w:val="16"/>
                              </w:numPr>
                              <w:spacing w:after="0"/>
                              <w:rPr>
                                <w:b/>
                                <w:bCs/>
                                <w:sz w:val="16"/>
                                <w:szCs w:val="16"/>
                              </w:rPr>
                            </w:pPr>
                            <w:r>
                              <w:rPr>
                                <w:b/>
                                <w:bCs/>
                                <w:sz w:val="16"/>
                                <w:szCs w:val="16"/>
                              </w:rPr>
                              <w:t>Pupil participation…</w:t>
                            </w:r>
                            <w:r w:rsidR="00B54158" w:rsidRPr="00C50762">
                              <w:rPr>
                                <w:sz w:val="16"/>
                                <w:szCs w:val="16"/>
                              </w:rPr>
                              <w:t>CIRCLE Participation Scale</w:t>
                            </w:r>
                            <w:r w:rsidR="006622F6">
                              <w:rPr>
                                <w:sz w:val="16"/>
                                <w:szCs w:val="16"/>
                              </w:rPr>
                              <w:t>/SfL Department assessments/EAL input</w:t>
                            </w:r>
                          </w:p>
                          <w:p w14:paraId="3F39D41B" w14:textId="148606DD" w:rsidR="00B54158" w:rsidRPr="00C50762" w:rsidRDefault="00C50762" w:rsidP="00C50762">
                            <w:pPr>
                              <w:pStyle w:val="ListParagraph"/>
                              <w:numPr>
                                <w:ilvl w:val="0"/>
                                <w:numId w:val="16"/>
                              </w:numPr>
                              <w:spacing w:after="0"/>
                              <w:rPr>
                                <w:b/>
                                <w:bCs/>
                                <w:sz w:val="16"/>
                                <w:szCs w:val="16"/>
                              </w:rPr>
                            </w:pPr>
                            <w:r>
                              <w:rPr>
                                <w:b/>
                                <w:bCs/>
                                <w:sz w:val="16"/>
                                <w:szCs w:val="16"/>
                              </w:rPr>
                              <w:t>SO consultation…</w:t>
                            </w:r>
                            <w:r w:rsidR="00B54158" w:rsidRPr="00C50762">
                              <w:rPr>
                                <w:sz w:val="16"/>
                                <w:szCs w:val="16"/>
                              </w:rPr>
                              <w:t>Teacher round robin*</w:t>
                            </w:r>
                            <w:r>
                              <w:rPr>
                                <w:sz w:val="16"/>
                                <w:szCs w:val="16"/>
                              </w:rPr>
                              <w:t>/SIIM discussion</w:t>
                            </w:r>
                          </w:p>
                          <w:p w14:paraId="571DCF1D" w14:textId="77777777" w:rsidR="00C50762" w:rsidRPr="00C50762" w:rsidRDefault="00C50762" w:rsidP="00C50762">
                            <w:pPr>
                              <w:pStyle w:val="ListParagraph"/>
                              <w:numPr>
                                <w:ilvl w:val="0"/>
                                <w:numId w:val="16"/>
                              </w:numPr>
                              <w:spacing w:after="0"/>
                              <w:rPr>
                                <w:b/>
                                <w:bCs/>
                                <w:sz w:val="16"/>
                                <w:szCs w:val="16"/>
                              </w:rPr>
                            </w:pPr>
                            <w:r>
                              <w:rPr>
                                <w:b/>
                                <w:bCs/>
                                <w:sz w:val="16"/>
                                <w:szCs w:val="16"/>
                              </w:rPr>
                              <w:t>Analysis of behaviour…</w:t>
                            </w:r>
                            <w:r w:rsidR="00B54158" w:rsidRPr="00C50762">
                              <w:rPr>
                                <w:sz w:val="16"/>
                                <w:szCs w:val="16"/>
                              </w:rPr>
                              <w:t>ABC/STAR charts</w:t>
                            </w:r>
                          </w:p>
                          <w:p w14:paraId="1ABF753B" w14:textId="77777777" w:rsidR="00C50762" w:rsidRPr="00C50762" w:rsidRDefault="00C50762" w:rsidP="00C50762">
                            <w:pPr>
                              <w:pStyle w:val="ListParagraph"/>
                              <w:numPr>
                                <w:ilvl w:val="0"/>
                                <w:numId w:val="16"/>
                              </w:numPr>
                              <w:spacing w:after="0"/>
                              <w:rPr>
                                <w:b/>
                                <w:bCs/>
                                <w:sz w:val="16"/>
                                <w:szCs w:val="16"/>
                              </w:rPr>
                            </w:pPr>
                            <w:r>
                              <w:rPr>
                                <w:b/>
                                <w:bCs/>
                                <w:sz w:val="16"/>
                                <w:szCs w:val="16"/>
                              </w:rPr>
                              <w:t>Pupil/Family/School holistic assessment…</w:t>
                            </w:r>
                            <w:r w:rsidR="00B54158" w:rsidRPr="00C50762">
                              <w:rPr>
                                <w:sz w:val="16"/>
                                <w:szCs w:val="16"/>
                              </w:rPr>
                              <w:t>EBSA assessments</w:t>
                            </w:r>
                            <w:r>
                              <w:rPr>
                                <w:sz w:val="16"/>
                                <w:szCs w:val="16"/>
                              </w:rPr>
                              <w:t xml:space="preserve"> (for attendance)</w:t>
                            </w:r>
                          </w:p>
                          <w:p w14:paraId="60CE9BB3" w14:textId="77777777" w:rsidR="00C50762" w:rsidRPr="00C50762" w:rsidRDefault="00C50762" w:rsidP="00C50762">
                            <w:pPr>
                              <w:pStyle w:val="ListParagraph"/>
                              <w:numPr>
                                <w:ilvl w:val="0"/>
                                <w:numId w:val="16"/>
                              </w:numPr>
                              <w:spacing w:after="0"/>
                              <w:rPr>
                                <w:b/>
                                <w:bCs/>
                                <w:sz w:val="16"/>
                                <w:szCs w:val="16"/>
                              </w:rPr>
                            </w:pPr>
                            <w:r>
                              <w:rPr>
                                <w:b/>
                                <w:bCs/>
                                <w:sz w:val="16"/>
                                <w:szCs w:val="16"/>
                              </w:rPr>
                              <w:t>Assessment of risk/resilience…</w:t>
                            </w:r>
                            <w:r w:rsidR="00B54158" w:rsidRPr="00C50762">
                              <w:rPr>
                                <w:sz w:val="16"/>
                                <w:szCs w:val="16"/>
                              </w:rPr>
                              <w:t>BRITS assessment</w:t>
                            </w:r>
                          </w:p>
                          <w:p w14:paraId="7647F2D0" w14:textId="0B5D692C" w:rsidR="00B54158" w:rsidRPr="00C50762" w:rsidRDefault="00C50762" w:rsidP="00C50762">
                            <w:pPr>
                              <w:pStyle w:val="ListParagraph"/>
                              <w:numPr>
                                <w:ilvl w:val="0"/>
                                <w:numId w:val="16"/>
                              </w:numPr>
                              <w:spacing w:after="0"/>
                              <w:rPr>
                                <w:b/>
                                <w:bCs/>
                                <w:sz w:val="16"/>
                                <w:szCs w:val="16"/>
                              </w:rPr>
                            </w:pPr>
                            <w:r>
                              <w:rPr>
                                <w:b/>
                                <w:bCs/>
                                <w:sz w:val="16"/>
                                <w:szCs w:val="16"/>
                              </w:rPr>
                              <w:t>Whole-school approaches…</w:t>
                            </w:r>
                            <w:r w:rsidR="00B54158" w:rsidRPr="00C50762">
                              <w:rPr>
                                <w:sz w:val="16"/>
                                <w:szCs w:val="16"/>
                              </w:rPr>
                              <w:t>Restorative Approaches</w:t>
                            </w:r>
                            <w:r>
                              <w:rPr>
                                <w:sz w:val="16"/>
                                <w:szCs w:val="16"/>
                              </w:rPr>
                              <w:t>/</w:t>
                            </w:r>
                            <w:r w:rsidR="00B54158" w:rsidRPr="00C50762">
                              <w:rPr>
                                <w:sz w:val="16"/>
                                <w:szCs w:val="16"/>
                              </w:rPr>
                              <w:t>Whole school nurture/nurture group</w:t>
                            </w:r>
                            <w:r>
                              <w:rPr>
                                <w:sz w:val="16"/>
                                <w:szCs w:val="16"/>
                              </w:rPr>
                              <w:t>/LCFE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60047" id="Text Box 4" o:spid="_x0000_s1027" type="#_x0000_t202" style="position:absolute;margin-left:336.35pt;margin-top:148.2pt;width:174.95pt;height:1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" fillcolor="window" strokeweight=".5pt">
                <v:textbox>
                  <w:txbxContent>
                    <w:p w14:paraId="4762D80A" w14:textId="77777777" w:rsidR="00B54158" w:rsidRDefault="00B54158" w:rsidP="00B54158">
                      <w:pPr>
                        <w:spacing w:after="0"/>
                        <w:jc w:val="center"/>
                        <w:rPr>
                          <w:b/>
                          <w:bCs/>
                          <w:sz w:val="16"/>
                          <w:szCs w:val="16"/>
                        </w:rPr>
                      </w:pPr>
                      <w:r w:rsidRPr="00165942">
                        <w:rPr>
                          <w:b/>
                          <w:bCs/>
                          <w:sz w:val="16"/>
                          <w:szCs w:val="16"/>
                        </w:rPr>
                        <w:t>Stage 2</w:t>
                      </w:r>
                      <w:r>
                        <w:rPr>
                          <w:b/>
                          <w:bCs/>
                          <w:sz w:val="16"/>
                          <w:szCs w:val="16"/>
                        </w:rPr>
                        <w:t xml:space="preserve"> Assessment/Intervention</w:t>
                      </w:r>
                    </w:p>
                    <w:p w14:paraId="3606C39C" w14:textId="46D186B5" w:rsidR="00B54158" w:rsidRDefault="006622F6" w:rsidP="00B54158">
                      <w:pPr>
                        <w:spacing w:after="0"/>
                        <w:jc w:val="center"/>
                        <w:rPr>
                          <w:b/>
                          <w:bCs/>
                          <w:sz w:val="16"/>
                          <w:szCs w:val="16"/>
                        </w:rPr>
                      </w:pPr>
                      <w:r>
                        <w:rPr>
                          <w:b/>
                          <w:bCs/>
                          <w:sz w:val="16"/>
                          <w:szCs w:val="16"/>
                        </w:rPr>
                        <w:t>For example…</w:t>
                      </w:r>
                    </w:p>
                    <w:p w14:paraId="3C8B188E" w14:textId="2FAD3D14" w:rsidR="00B54158" w:rsidRPr="00C50762" w:rsidRDefault="00C50762" w:rsidP="00C50762">
                      <w:pPr>
                        <w:pStyle w:val="ListParagraph"/>
                        <w:numPr>
                          <w:ilvl w:val="0"/>
                          <w:numId w:val="16"/>
                        </w:numPr>
                        <w:spacing w:after="0"/>
                        <w:rPr>
                          <w:b/>
                          <w:bCs/>
                          <w:sz w:val="16"/>
                          <w:szCs w:val="16"/>
                        </w:rPr>
                      </w:pPr>
                      <w:r>
                        <w:rPr>
                          <w:b/>
                          <w:bCs/>
                          <w:sz w:val="16"/>
                          <w:szCs w:val="16"/>
                        </w:rPr>
                        <w:t>Pupil participation…</w:t>
                      </w:r>
                      <w:r w:rsidR="00B54158" w:rsidRPr="00C50762">
                        <w:rPr>
                          <w:sz w:val="16"/>
                          <w:szCs w:val="16"/>
                        </w:rPr>
                        <w:t>CIRCLE Participation Scale</w:t>
                      </w:r>
                      <w:r w:rsidR="006622F6">
                        <w:rPr>
                          <w:sz w:val="16"/>
                          <w:szCs w:val="16"/>
                        </w:rPr>
                        <w:t>/SfL Department assessments/EAL input</w:t>
                      </w:r>
                    </w:p>
                    <w:p w14:paraId="3F39D41B" w14:textId="148606DD" w:rsidR="00B54158" w:rsidRPr="00C50762" w:rsidRDefault="00C50762" w:rsidP="00C50762">
                      <w:pPr>
                        <w:pStyle w:val="ListParagraph"/>
                        <w:numPr>
                          <w:ilvl w:val="0"/>
                          <w:numId w:val="16"/>
                        </w:numPr>
                        <w:spacing w:after="0"/>
                        <w:rPr>
                          <w:b/>
                          <w:bCs/>
                          <w:sz w:val="16"/>
                          <w:szCs w:val="16"/>
                        </w:rPr>
                      </w:pPr>
                      <w:r>
                        <w:rPr>
                          <w:b/>
                          <w:bCs/>
                          <w:sz w:val="16"/>
                          <w:szCs w:val="16"/>
                        </w:rPr>
                        <w:t>SO consultation…</w:t>
                      </w:r>
                      <w:r w:rsidR="00B54158" w:rsidRPr="00C50762">
                        <w:rPr>
                          <w:sz w:val="16"/>
                          <w:szCs w:val="16"/>
                        </w:rPr>
                        <w:t>Teacher round robin*</w:t>
                      </w:r>
                      <w:r>
                        <w:rPr>
                          <w:sz w:val="16"/>
                          <w:szCs w:val="16"/>
                        </w:rPr>
                        <w:t>/SIIM discussion</w:t>
                      </w:r>
                    </w:p>
                    <w:p w14:paraId="571DCF1D" w14:textId="77777777" w:rsidR="00C50762" w:rsidRPr="00C50762" w:rsidRDefault="00C50762" w:rsidP="00C50762">
                      <w:pPr>
                        <w:pStyle w:val="ListParagraph"/>
                        <w:numPr>
                          <w:ilvl w:val="0"/>
                          <w:numId w:val="16"/>
                        </w:numPr>
                        <w:spacing w:after="0"/>
                        <w:rPr>
                          <w:b/>
                          <w:bCs/>
                          <w:sz w:val="16"/>
                          <w:szCs w:val="16"/>
                        </w:rPr>
                      </w:pPr>
                      <w:r>
                        <w:rPr>
                          <w:b/>
                          <w:bCs/>
                          <w:sz w:val="16"/>
                          <w:szCs w:val="16"/>
                        </w:rPr>
                        <w:t>Analysis of behaviour…</w:t>
                      </w:r>
                      <w:r w:rsidR="00B54158" w:rsidRPr="00C50762">
                        <w:rPr>
                          <w:sz w:val="16"/>
                          <w:szCs w:val="16"/>
                        </w:rPr>
                        <w:t>ABC/STAR charts</w:t>
                      </w:r>
                    </w:p>
                    <w:p w14:paraId="1ABF753B" w14:textId="77777777" w:rsidR="00C50762" w:rsidRPr="00C50762" w:rsidRDefault="00C50762" w:rsidP="00C50762">
                      <w:pPr>
                        <w:pStyle w:val="ListParagraph"/>
                        <w:numPr>
                          <w:ilvl w:val="0"/>
                          <w:numId w:val="16"/>
                        </w:numPr>
                        <w:spacing w:after="0"/>
                        <w:rPr>
                          <w:b/>
                          <w:bCs/>
                          <w:sz w:val="16"/>
                          <w:szCs w:val="16"/>
                        </w:rPr>
                      </w:pPr>
                      <w:r>
                        <w:rPr>
                          <w:b/>
                          <w:bCs/>
                          <w:sz w:val="16"/>
                          <w:szCs w:val="16"/>
                        </w:rPr>
                        <w:t>Pupil/Family/School holistic assessment…</w:t>
                      </w:r>
                      <w:r w:rsidR="00B54158" w:rsidRPr="00C50762">
                        <w:rPr>
                          <w:sz w:val="16"/>
                          <w:szCs w:val="16"/>
                        </w:rPr>
                        <w:t>EBSA assessments</w:t>
                      </w:r>
                      <w:r>
                        <w:rPr>
                          <w:sz w:val="16"/>
                          <w:szCs w:val="16"/>
                        </w:rPr>
                        <w:t xml:space="preserve"> (for attendance)</w:t>
                      </w:r>
                    </w:p>
                    <w:p w14:paraId="60CE9BB3" w14:textId="77777777" w:rsidR="00C50762" w:rsidRPr="00C50762" w:rsidRDefault="00C50762" w:rsidP="00C50762">
                      <w:pPr>
                        <w:pStyle w:val="ListParagraph"/>
                        <w:numPr>
                          <w:ilvl w:val="0"/>
                          <w:numId w:val="16"/>
                        </w:numPr>
                        <w:spacing w:after="0"/>
                        <w:rPr>
                          <w:b/>
                          <w:bCs/>
                          <w:sz w:val="16"/>
                          <w:szCs w:val="16"/>
                        </w:rPr>
                      </w:pPr>
                      <w:r>
                        <w:rPr>
                          <w:b/>
                          <w:bCs/>
                          <w:sz w:val="16"/>
                          <w:szCs w:val="16"/>
                        </w:rPr>
                        <w:t>Assessment of risk/resilience…</w:t>
                      </w:r>
                      <w:r w:rsidR="00B54158" w:rsidRPr="00C50762">
                        <w:rPr>
                          <w:sz w:val="16"/>
                          <w:szCs w:val="16"/>
                        </w:rPr>
                        <w:t>BRITS assessment</w:t>
                      </w:r>
                    </w:p>
                    <w:p w14:paraId="7647F2D0" w14:textId="0B5D692C" w:rsidR="00B54158" w:rsidRPr="00C50762" w:rsidRDefault="00C50762" w:rsidP="00C50762">
                      <w:pPr>
                        <w:pStyle w:val="ListParagraph"/>
                        <w:numPr>
                          <w:ilvl w:val="0"/>
                          <w:numId w:val="16"/>
                        </w:numPr>
                        <w:spacing w:after="0"/>
                        <w:rPr>
                          <w:b/>
                          <w:bCs/>
                          <w:sz w:val="16"/>
                          <w:szCs w:val="16"/>
                        </w:rPr>
                      </w:pPr>
                      <w:r>
                        <w:rPr>
                          <w:b/>
                          <w:bCs/>
                          <w:sz w:val="16"/>
                          <w:szCs w:val="16"/>
                        </w:rPr>
                        <w:t>Whole-school approaches…</w:t>
                      </w:r>
                      <w:r w:rsidR="00B54158" w:rsidRPr="00C50762">
                        <w:rPr>
                          <w:sz w:val="16"/>
                          <w:szCs w:val="16"/>
                        </w:rPr>
                        <w:t>Restorative Approaches</w:t>
                      </w:r>
                      <w:r>
                        <w:rPr>
                          <w:sz w:val="16"/>
                          <w:szCs w:val="16"/>
                        </w:rPr>
                        <w:t>/</w:t>
                      </w:r>
                      <w:r w:rsidR="00B54158" w:rsidRPr="00C50762">
                        <w:rPr>
                          <w:sz w:val="16"/>
                          <w:szCs w:val="16"/>
                        </w:rPr>
                        <w:t>Whole school nurture/nurture group</w:t>
                      </w:r>
                      <w:r>
                        <w:rPr>
                          <w:sz w:val="16"/>
                          <w:szCs w:val="16"/>
                        </w:rPr>
                        <w:t>/LCFE</w:t>
                      </w:r>
                    </w:p>
                  </w:txbxContent>
                </v:textbox>
              </v:shape>
            </w:pict>
          </mc:Fallback>
        </mc:AlternateContent>
      </w:r>
      <w:r w:rsidRPr="00C737E9">
        <w:rPr>
          <w:noProof/>
          <w:color w:val="2F5496" w:themeColor="accent1" w:themeShade="BF"/>
          <w:sz w:val="28"/>
          <w:szCs w:val="28"/>
        </w:rPr>
        <mc:AlternateContent>
          <mc:Choice Requires="wps">
            <w:drawing>
              <wp:anchor distT="45720" distB="45720" distL="114300" distR="114300" simplePos="0" relativeHeight="251659264" behindDoc="0" locked="0" layoutInCell="1" allowOverlap="1" wp14:anchorId="6D6E6156" wp14:editId="1AFC2639">
                <wp:simplePos x="0" y="0"/>
                <wp:positionH relativeFrom="column">
                  <wp:posOffset>-634073</wp:posOffset>
                </wp:positionH>
                <wp:positionV relativeFrom="paragraph">
                  <wp:posOffset>3237008</wp:posOffset>
                </wp:positionV>
                <wp:extent cx="2395952" cy="1615217"/>
                <wp:effectExtent l="0" t="0" r="23495"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952" cy="1615217"/>
                        </a:xfrm>
                        <a:prstGeom prst="rect">
                          <a:avLst/>
                        </a:prstGeom>
                        <a:solidFill>
                          <a:srgbClr val="FFFFFF"/>
                        </a:solidFill>
                        <a:ln w="6350">
                          <a:solidFill>
                            <a:srgbClr val="000000"/>
                          </a:solidFill>
                          <a:miter lim="800000"/>
                          <a:headEnd/>
                          <a:tailEnd/>
                        </a:ln>
                      </wps:spPr>
                      <wps:txbx>
                        <w:txbxContent>
                          <w:p w14:paraId="413B0103" w14:textId="77777777" w:rsidR="00B54158" w:rsidRDefault="00B54158" w:rsidP="00B54158">
                            <w:pPr>
                              <w:spacing w:after="0" w:line="240" w:lineRule="auto"/>
                              <w:jc w:val="center"/>
                              <w:rPr>
                                <w:b/>
                                <w:bCs/>
                                <w:sz w:val="16"/>
                                <w:szCs w:val="16"/>
                              </w:rPr>
                            </w:pPr>
                            <w:r w:rsidRPr="00165942">
                              <w:rPr>
                                <w:b/>
                                <w:bCs/>
                                <w:sz w:val="16"/>
                                <w:szCs w:val="16"/>
                              </w:rPr>
                              <w:t>Stage 1</w:t>
                            </w:r>
                            <w:r>
                              <w:rPr>
                                <w:b/>
                                <w:bCs/>
                                <w:sz w:val="16"/>
                                <w:szCs w:val="16"/>
                              </w:rPr>
                              <w:t xml:space="preserve"> Assessment/Intervention</w:t>
                            </w:r>
                          </w:p>
                          <w:p w14:paraId="0FA295DA" w14:textId="32AEEAB2" w:rsidR="00B54158" w:rsidRPr="00165942" w:rsidRDefault="006622F6" w:rsidP="00B54158">
                            <w:pPr>
                              <w:spacing w:after="0" w:line="240" w:lineRule="auto"/>
                              <w:jc w:val="center"/>
                              <w:rPr>
                                <w:b/>
                                <w:bCs/>
                                <w:sz w:val="16"/>
                                <w:szCs w:val="16"/>
                              </w:rPr>
                            </w:pPr>
                            <w:r>
                              <w:rPr>
                                <w:b/>
                                <w:bCs/>
                                <w:sz w:val="16"/>
                                <w:szCs w:val="16"/>
                              </w:rPr>
                              <w:t>For example…</w:t>
                            </w:r>
                          </w:p>
                          <w:p w14:paraId="71323F6C" w14:textId="77777777" w:rsidR="00C50762" w:rsidRDefault="00C50762" w:rsidP="00C50762">
                            <w:pPr>
                              <w:pStyle w:val="ListParagraph"/>
                              <w:numPr>
                                <w:ilvl w:val="0"/>
                                <w:numId w:val="14"/>
                              </w:numPr>
                              <w:spacing w:after="0" w:line="240" w:lineRule="auto"/>
                              <w:rPr>
                                <w:sz w:val="16"/>
                                <w:szCs w:val="16"/>
                              </w:rPr>
                            </w:pPr>
                            <w:r w:rsidRPr="00C50762">
                              <w:rPr>
                                <w:b/>
                                <w:bCs/>
                                <w:sz w:val="16"/>
                                <w:szCs w:val="16"/>
                              </w:rPr>
                              <w:t>Accessing yp’s views…</w:t>
                            </w:r>
                            <w:r w:rsidR="00B54158" w:rsidRPr="00C50762">
                              <w:rPr>
                                <w:sz w:val="16"/>
                                <w:szCs w:val="16"/>
                              </w:rPr>
                              <w:t>GMWP/Nurturing Me/My World Triangle</w:t>
                            </w:r>
                          </w:p>
                          <w:p w14:paraId="05F8D186" w14:textId="77777777" w:rsidR="00C50762" w:rsidRDefault="00C50762" w:rsidP="00C50762">
                            <w:pPr>
                              <w:pStyle w:val="ListParagraph"/>
                              <w:numPr>
                                <w:ilvl w:val="0"/>
                                <w:numId w:val="14"/>
                              </w:numPr>
                              <w:spacing w:after="0" w:line="240" w:lineRule="auto"/>
                              <w:rPr>
                                <w:sz w:val="16"/>
                                <w:szCs w:val="16"/>
                              </w:rPr>
                            </w:pPr>
                            <w:r w:rsidRPr="00C50762">
                              <w:rPr>
                                <w:b/>
                                <w:bCs/>
                                <w:sz w:val="16"/>
                                <w:szCs w:val="16"/>
                              </w:rPr>
                              <w:t>Assessing developmental stage…</w:t>
                            </w:r>
                            <w:r w:rsidR="00B54158" w:rsidRPr="00C50762">
                              <w:rPr>
                                <w:sz w:val="16"/>
                                <w:szCs w:val="16"/>
                              </w:rPr>
                              <w:t>Teaching Talking</w:t>
                            </w:r>
                          </w:p>
                          <w:p w14:paraId="617C5FD7" w14:textId="77777777" w:rsidR="00C50762" w:rsidRDefault="00C50762" w:rsidP="00C50762">
                            <w:pPr>
                              <w:pStyle w:val="ListParagraph"/>
                              <w:numPr>
                                <w:ilvl w:val="0"/>
                                <w:numId w:val="14"/>
                              </w:numPr>
                              <w:spacing w:after="0" w:line="240" w:lineRule="auto"/>
                              <w:rPr>
                                <w:sz w:val="16"/>
                                <w:szCs w:val="16"/>
                              </w:rPr>
                            </w:pPr>
                            <w:r w:rsidRPr="00C50762">
                              <w:rPr>
                                <w:b/>
                                <w:bCs/>
                                <w:sz w:val="16"/>
                                <w:szCs w:val="16"/>
                              </w:rPr>
                              <w:t>Supporting understanding…</w:t>
                            </w:r>
                            <w:r w:rsidR="00B54158" w:rsidRPr="00C50762">
                              <w:rPr>
                                <w:sz w:val="16"/>
                                <w:szCs w:val="16"/>
                              </w:rPr>
                              <w:t>Social Stories/comic strip conversations</w:t>
                            </w:r>
                          </w:p>
                          <w:p w14:paraId="5CBA6D4E" w14:textId="5316C48C" w:rsidR="00B54158" w:rsidRDefault="00C50762" w:rsidP="00C50762">
                            <w:pPr>
                              <w:pStyle w:val="ListParagraph"/>
                              <w:numPr>
                                <w:ilvl w:val="0"/>
                                <w:numId w:val="14"/>
                              </w:numPr>
                              <w:spacing w:after="0" w:line="240" w:lineRule="auto"/>
                              <w:rPr>
                                <w:sz w:val="16"/>
                                <w:szCs w:val="16"/>
                              </w:rPr>
                            </w:pPr>
                            <w:r w:rsidRPr="00C50762">
                              <w:rPr>
                                <w:b/>
                                <w:bCs/>
                                <w:sz w:val="16"/>
                                <w:szCs w:val="16"/>
                              </w:rPr>
                              <w:t>Environmental audit…</w:t>
                            </w:r>
                            <w:r w:rsidR="00B54158" w:rsidRPr="00C50762">
                              <w:rPr>
                                <w:sz w:val="16"/>
                                <w:szCs w:val="16"/>
                              </w:rPr>
                              <w:t>CIRCLE Inclusive Classroom Scale</w:t>
                            </w:r>
                            <w:r>
                              <w:rPr>
                                <w:sz w:val="16"/>
                                <w:szCs w:val="16"/>
                              </w:rPr>
                              <w:t>/</w:t>
                            </w:r>
                            <w:r w:rsidR="00B54158" w:rsidRPr="00C50762">
                              <w:rPr>
                                <w:sz w:val="16"/>
                                <w:szCs w:val="16"/>
                              </w:rPr>
                              <w:t>Sensory environmental audit</w:t>
                            </w:r>
                          </w:p>
                          <w:p w14:paraId="5BF33FC7" w14:textId="3AE42B9E" w:rsidR="00B54158" w:rsidRPr="00C50762" w:rsidRDefault="00C50762" w:rsidP="00C50762">
                            <w:pPr>
                              <w:pStyle w:val="ListParagraph"/>
                              <w:numPr>
                                <w:ilvl w:val="0"/>
                                <w:numId w:val="14"/>
                              </w:numPr>
                              <w:spacing w:after="0" w:line="240" w:lineRule="auto"/>
                              <w:rPr>
                                <w:sz w:val="16"/>
                                <w:szCs w:val="16"/>
                              </w:rPr>
                            </w:pPr>
                            <w:r>
                              <w:rPr>
                                <w:b/>
                                <w:bCs/>
                                <w:sz w:val="16"/>
                                <w:szCs w:val="16"/>
                              </w:rPr>
                              <w:t>Universal approaches…</w:t>
                            </w:r>
                            <w:r w:rsidR="00B54158" w:rsidRPr="00C50762">
                              <w:rPr>
                                <w:sz w:val="16"/>
                                <w:szCs w:val="16"/>
                              </w:rPr>
                              <w:t>Whole school Nurture</w:t>
                            </w:r>
                            <w:r>
                              <w:rPr>
                                <w:sz w:val="16"/>
                                <w:szCs w:val="16"/>
                              </w:rPr>
                              <w:t>/</w:t>
                            </w:r>
                            <w:r w:rsidR="00B54158" w:rsidRPr="00C50762">
                              <w:rPr>
                                <w:sz w:val="16"/>
                                <w:szCs w:val="16"/>
                              </w:rPr>
                              <w:t>LCFE</w:t>
                            </w:r>
                          </w:p>
                          <w:p w14:paraId="1DE28E3C" w14:textId="77777777" w:rsidR="00B54158" w:rsidRPr="00985383" w:rsidRDefault="00B54158" w:rsidP="00B54158">
                            <w:pPr>
                              <w:spacing w:after="0"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E6156" id="Text Box 2" o:spid="_x0000_s1028" type="#_x0000_t202" style="position:absolute;margin-left:-49.95pt;margin-top:254.9pt;width:188.65pt;height:12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" strokeweight=".5pt">
                <v:textbox>
                  <w:txbxContent>
                    <w:p w14:paraId="413B0103" w14:textId="77777777" w:rsidR="00B54158" w:rsidRDefault="00B54158" w:rsidP="00B54158">
                      <w:pPr>
                        <w:spacing w:after="0" w:line="240" w:lineRule="auto"/>
                        <w:jc w:val="center"/>
                        <w:rPr>
                          <w:b/>
                          <w:bCs/>
                          <w:sz w:val="16"/>
                          <w:szCs w:val="16"/>
                        </w:rPr>
                      </w:pPr>
                      <w:r w:rsidRPr="00165942">
                        <w:rPr>
                          <w:b/>
                          <w:bCs/>
                          <w:sz w:val="16"/>
                          <w:szCs w:val="16"/>
                        </w:rPr>
                        <w:t>Stage 1</w:t>
                      </w:r>
                      <w:r>
                        <w:rPr>
                          <w:b/>
                          <w:bCs/>
                          <w:sz w:val="16"/>
                          <w:szCs w:val="16"/>
                        </w:rPr>
                        <w:t xml:space="preserve"> Assessment/Intervention</w:t>
                      </w:r>
                    </w:p>
                    <w:p w14:paraId="0FA295DA" w14:textId="32AEEAB2" w:rsidR="00B54158" w:rsidRPr="00165942" w:rsidRDefault="006622F6" w:rsidP="00B54158">
                      <w:pPr>
                        <w:spacing w:after="0" w:line="240" w:lineRule="auto"/>
                        <w:jc w:val="center"/>
                        <w:rPr>
                          <w:b/>
                          <w:bCs/>
                          <w:sz w:val="16"/>
                          <w:szCs w:val="16"/>
                        </w:rPr>
                      </w:pPr>
                      <w:r>
                        <w:rPr>
                          <w:b/>
                          <w:bCs/>
                          <w:sz w:val="16"/>
                          <w:szCs w:val="16"/>
                        </w:rPr>
                        <w:t>For example…</w:t>
                      </w:r>
                    </w:p>
                    <w:p w14:paraId="71323F6C" w14:textId="77777777" w:rsidR="00C50762" w:rsidRDefault="00C50762" w:rsidP="00C50762">
                      <w:pPr>
                        <w:pStyle w:val="ListParagraph"/>
                        <w:numPr>
                          <w:ilvl w:val="0"/>
                          <w:numId w:val="14"/>
                        </w:numPr>
                        <w:spacing w:after="0" w:line="240" w:lineRule="auto"/>
                        <w:rPr>
                          <w:sz w:val="16"/>
                          <w:szCs w:val="16"/>
                        </w:rPr>
                      </w:pPr>
                      <w:r w:rsidRPr="00C50762">
                        <w:rPr>
                          <w:b/>
                          <w:bCs/>
                          <w:sz w:val="16"/>
                          <w:szCs w:val="16"/>
                        </w:rPr>
                        <w:t>Accessing yp’s views…</w:t>
                      </w:r>
                      <w:r w:rsidR="00B54158" w:rsidRPr="00C50762">
                        <w:rPr>
                          <w:sz w:val="16"/>
                          <w:szCs w:val="16"/>
                        </w:rPr>
                        <w:t>GMWP/Nurturing Me/My World Triangle</w:t>
                      </w:r>
                    </w:p>
                    <w:p w14:paraId="05F8D186" w14:textId="77777777" w:rsidR="00C50762" w:rsidRDefault="00C50762" w:rsidP="00C50762">
                      <w:pPr>
                        <w:pStyle w:val="ListParagraph"/>
                        <w:numPr>
                          <w:ilvl w:val="0"/>
                          <w:numId w:val="14"/>
                        </w:numPr>
                        <w:spacing w:after="0" w:line="240" w:lineRule="auto"/>
                        <w:rPr>
                          <w:sz w:val="16"/>
                          <w:szCs w:val="16"/>
                        </w:rPr>
                      </w:pPr>
                      <w:r w:rsidRPr="00C50762">
                        <w:rPr>
                          <w:b/>
                          <w:bCs/>
                          <w:sz w:val="16"/>
                          <w:szCs w:val="16"/>
                        </w:rPr>
                        <w:t>Assessing developmental stage…</w:t>
                      </w:r>
                      <w:r w:rsidR="00B54158" w:rsidRPr="00C50762">
                        <w:rPr>
                          <w:sz w:val="16"/>
                          <w:szCs w:val="16"/>
                        </w:rPr>
                        <w:t>Teaching Talking</w:t>
                      </w:r>
                    </w:p>
                    <w:p w14:paraId="617C5FD7" w14:textId="77777777" w:rsidR="00C50762" w:rsidRDefault="00C50762" w:rsidP="00C50762">
                      <w:pPr>
                        <w:pStyle w:val="ListParagraph"/>
                        <w:numPr>
                          <w:ilvl w:val="0"/>
                          <w:numId w:val="14"/>
                        </w:numPr>
                        <w:spacing w:after="0" w:line="240" w:lineRule="auto"/>
                        <w:rPr>
                          <w:sz w:val="16"/>
                          <w:szCs w:val="16"/>
                        </w:rPr>
                      </w:pPr>
                      <w:r w:rsidRPr="00C50762">
                        <w:rPr>
                          <w:b/>
                          <w:bCs/>
                          <w:sz w:val="16"/>
                          <w:szCs w:val="16"/>
                        </w:rPr>
                        <w:t>Supporting understanding…</w:t>
                      </w:r>
                      <w:r w:rsidR="00B54158" w:rsidRPr="00C50762">
                        <w:rPr>
                          <w:sz w:val="16"/>
                          <w:szCs w:val="16"/>
                        </w:rPr>
                        <w:t>Social Stories/comic strip conversations</w:t>
                      </w:r>
                    </w:p>
                    <w:p w14:paraId="5CBA6D4E" w14:textId="5316C48C" w:rsidR="00B54158" w:rsidRDefault="00C50762" w:rsidP="00C50762">
                      <w:pPr>
                        <w:pStyle w:val="ListParagraph"/>
                        <w:numPr>
                          <w:ilvl w:val="0"/>
                          <w:numId w:val="14"/>
                        </w:numPr>
                        <w:spacing w:after="0" w:line="240" w:lineRule="auto"/>
                        <w:rPr>
                          <w:sz w:val="16"/>
                          <w:szCs w:val="16"/>
                        </w:rPr>
                      </w:pPr>
                      <w:r w:rsidRPr="00C50762">
                        <w:rPr>
                          <w:b/>
                          <w:bCs/>
                          <w:sz w:val="16"/>
                          <w:szCs w:val="16"/>
                        </w:rPr>
                        <w:t>Environmental audit…</w:t>
                      </w:r>
                      <w:r w:rsidR="00B54158" w:rsidRPr="00C50762">
                        <w:rPr>
                          <w:sz w:val="16"/>
                          <w:szCs w:val="16"/>
                        </w:rPr>
                        <w:t>CIRCLE Inclusive Classroom Scale</w:t>
                      </w:r>
                      <w:r>
                        <w:rPr>
                          <w:sz w:val="16"/>
                          <w:szCs w:val="16"/>
                        </w:rPr>
                        <w:t>/</w:t>
                      </w:r>
                      <w:r w:rsidR="00B54158" w:rsidRPr="00C50762">
                        <w:rPr>
                          <w:sz w:val="16"/>
                          <w:szCs w:val="16"/>
                        </w:rPr>
                        <w:t>Sensory environmental audit</w:t>
                      </w:r>
                    </w:p>
                    <w:p w14:paraId="5BF33FC7" w14:textId="3AE42B9E" w:rsidR="00B54158" w:rsidRPr="00C50762" w:rsidRDefault="00C50762" w:rsidP="00C50762">
                      <w:pPr>
                        <w:pStyle w:val="ListParagraph"/>
                        <w:numPr>
                          <w:ilvl w:val="0"/>
                          <w:numId w:val="14"/>
                        </w:numPr>
                        <w:spacing w:after="0" w:line="240" w:lineRule="auto"/>
                        <w:rPr>
                          <w:sz w:val="16"/>
                          <w:szCs w:val="16"/>
                        </w:rPr>
                      </w:pPr>
                      <w:r>
                        <w:rPr>
                          <w:b/>
                          <w:bCs/>
                          <w:sz w:val="16"/>
                          <w:szCs w:val="16"/>
                        </w:rPr>
                        <w:t>Universal approaches…</w:t>
                      </w:r>
                      <w:r w:rsidR="00B54158" w:rsidRPr="00C50762">
                        <w:rPr>
                          <w:sz w:val="16"/>
                          <w:szCs w:val="16"/>
                        </w:rPr>
                        <w:t>Whole school Nurture</w:t>
                      </w:r>
                      <w:r>
                        <w:rPr>
                          <w:sz w:val="16"/>
                          <w:szCs w:val="16"/>
                        </w:rPr>
                        <w:t>/</w:t>
                      </w:r>
                      <w:r w:rsidR="00B54158" w:rsidRPr="00C50762">
                        <w:rPr>
                          <w:sz w:val="16"/>
                          <w:szCs w:val="16"/>
                        </w:rPr>
                        <w:t>LCFE</w:t>
                      </w:r>
                    </w:p>
                    <w:p w14:paraId="1DE28E3C" w14:textId="77777777" w:rsidR="00B54158" w:rsidRPr="00985383" w:rsidRDefault="00B54158" w:rsidP="00B54158">
                      <w:pPr>
                        <w:spacing w:after="0" w:line="240" w:lineRule="auto"/>
                        <w:jc w:val="center"/>
                        <w:rPr>
                          <w:sz w:val="18"/>
                          <w:szCs w:val="18"/>
                        </w:rPr>
                      </w:pPr>
                    </w:p>
                  </w:txbxContent>
                </v:textbox>
              </v:shape>
            </w:pict>
          </mc:Fallback>
        </mc:AlternateContent>
      </w:r>
      <w:r w:rsidR="00B54158" w:rsidRPr="00C737E9">
        <w:rPr>
          <w:noProof/>
          <w:color w:val="2F5496" w:themeColor="accent1" w:themeShade="BF"/>
          <w:sz w:val="28"/>
          <w:szCs w:val="28"/>
        </w:rPr>
        <mc:AlternateContent>
          <mc:Choice Requires="wps">
            <w:drawing>
              <wp:anchor distT="0" distB="0" distL="114300" distR="114300" simplePos="0" relativeHeight="251661312" behindDoc="0" locked="0" layoutInCell="1" allowOverlap="1" wp14:anchorId="201536A8" wp14:editId="0A1390BC">
                <wp:simplePos x="0" y="0"/>
                <wp:positionH relativeFrom="column">
                  <wp:posOffset>360420</wp:posOffset>
                </wp:positionH>
                <wp:positionV relativeFrom="paragraph">
                  <wp:posOffset>1165081</wp:posOffset>
                </wp:positionV>
                <wp:extent cx="1905756" cy="800935"/>
                <wp:effectExtent l="0" t="0" r="18415" b="18415"/>
                <wp:wrapNone/>
                <wp:docPr id="5" name="Text Box 5"/>
                <wp:cNvGraphicFramePr/>
                <a:graphic xmlns:a="http://schemas.openxmlformats.org/drawingml/2006/main">
                  <a:graphicData uri="http://schemas.microsoft.com/office/word/2010/wordprocessingShape">
                    <wps:wsp>
                      <wps:cNvSpPr txBox="1"/>
                      <wps:spPr>
                        <a:xfrm>
                          <a:off x="0" y="0"/>
                          <a:ext cx="1905756" cy="800935"/>
                        </a:xfrm>
                        <a:prstGeom prst="rect">
                          <a:avLst/>
                        </a:prstGeom>
                        <a:solidFill>
                          <a:sysClr val="window" lastClr="FFFFFF"/>
                        </a:solidFill>
                        <a:ln w="6350">
                          <a:solidFill>
                            <a:prstClr val="black"/>
                          </a:solidFill>
                        </a:ln>
                      </wps:spPr>
                      <wps:txbx>
                        <w:txbxContent>
                          <w:p w14:paraId="4625AAFF" w14:textId="77777777" w:rsidR="00B54158" w:rsidRPr="00DA6943" w:rsidRDefault="00B54158" w:rsidP="00B54158">
                            <w:pPr>
                              <w:spacing w:after="0"/>
                              <w:jc w:val="center"/>
                              <w:rPr>
                                <w:b/>
                                <w:bCs/>
                                <w:sz w:val="16"/>
                                <w:szCs w:val="16"/>
                              </w:rPr>
                            </w:pPr>
                            <w:r w:rsidRPr="00DA6943">
                              <w:rPr>
                                <w:b/>
                                <w:bCs/>
                                <w:sz w:val="16"/>
                                <w:szCs w:val="16"/>
                              </w:rPr>
                              <w:t>Stage 3</w:t>
                            </w:r>
                            <w:r>
                              <w:rPr>
                                <w:b/>
                                <w:bCs/>
                                <w:sz w:val="16"/>
                                <w:szCs w:val="16"/>
                              </w:rPr>
                              <w:t xml:space="preserve"> Assessment/Intervention</w:t>
                            </w:r>
                          </w:p>
                          <w:p w14:paraId="2E1DC6DD" w14:textId="77777777" w:rsidR="00B54158" w:rsidRPr="00DA6943" w:rsidRDefault="00B54158" w:rsidP="00B54158">
                            <w:pPr>
                              <w:spacing w:after="0"/>
                              <w:jc w:val="center"/>
                              <w:rPr>
                                <w:sz w:val="16"/>
                                <w:szCs w:val="16"/>
                              </w:rPr>
                            </w:pPr>
                            <w:bookmarkStart w:id="1" w:name="_Hlk93408551"/>
                            <w:bookmarkStart w:id="2" w:name="_Hlk93408552"/>
                            <w:r w:rsidRPr="00DA6943">
                              <w:rPr>
                                <w:sz w:val="16"/>
                                <w:szCs w:val="16"/>
                              </w:rPr>
                              <w:t>Consultation/further collaborative assessment from other relevant agencies within education</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536A8" id="Text Box 5" o:spid="_x0000_s1029" type="#_x0000_t202" style="position:absolute;margin-left:28.4pt;margin-top:91.75pt;width:150.05pt;height:6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" fillcolor="window" strokeweight=".5pt">
                <v:textbox>
                  <w:txbxContent>
                    <w:p w14:paraId="4625AAFF" w14:textId="77777777" w:rsidR="00B54158" w:rsidRPr="00DA6943" w:rsidRDefault="00B54158" w:rsidP="00B54158">
                      <w:pPr>
                        <w:spacing w:after="0"/>
                        <w:jc w:val="center"/>
                        <w:rPr>
                          <w:b/>
                          <w:bCs/>
                          <w:sz w:val="16"/>
                          <w:szCs w:val="16"/>
                        </w:rPr>
                      </w:pPr>
                      <w:r w:rsidRPr="00DA6943">
                        <w:rPr>
                          <w:b/>
                          <w:bCs/>
                          <w:sz w:val="16"/>
                          <w:szCs w:val="16"/>
                        </w:rPr>
                        <w:t>Stage 3</w:t>
                      </w:r>
                      <w:r>
                        <w:rPr>
                          <w:b/>
                          <w:bCs/>
                          <w:sz w:val="16"/>
                          <w:szCs w:val="16"/>
                        </w:rPr>
                        <w:t xml:space="preserve"> Assessment/Intervention</w:t>
                      </w:r>
                    </w:p>
                    <w:p w14:paraId="2E1DC6DD" w14:textId="77777777" w:rsidR="00B54158" w:rsidRPr="00DA6943" w:rsidRDefault="00B54158" w:rsidP="00B54158">
                      <w:pPr>
                        <w:spacing w:after="0"/>
                        <w:jc w:val="center"/>
                        <w:rPr>
                          <w:sz w:val="16"/>
                          <w:szCs w:val="16"/>
                        </w:rPr>
                      </w:pPr>
                      <w:bookmarkStart w:id="3" w:name="_Hlk93408551"/>
                      <w:bookmarkStart w:id="4" w:name="_Hlk93408552"/>
                      <w:r w:rsidRPr="00DA6943">
                        <w:rPr>
                          <w:sz w:val="16"/>
                          <w:szCs w:val="16"/>
                        </w:rPr>
                        <w:t>Consultation/further collaborative assessment from other relevant agencies within education</w:t>
                      </w:r>
                      <w:bookmarkEnd w:id="3"/>
                      <w:bookmarkEnd w:id="4"/>
                    </w:p>
                  </w:txbxContent>
                </v:textbox>
              </v:shape>
            </w:pict>
          </mc:Fallback>
        </mc:AlternateContent>
      </w:r>
      <w:r w:rsidR="00B54158">
        <w:rPr>
          <w:noProof/>
        </w:rPr>
        <w:drawing>
          <wp:inline distT="0" distB="0" distL="0" distR="0" wp14:anchorId="10202DF6" wp14:editId="3D8FF90E">
            <wp:extent cx="6173808" cy="4571893"/>
            <wp:effectExtent l="19050" t="19050" r="36830" b="1968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76DEFFA" w14:textId="5F9C1DD0" w:rsidR="006622F6" w:rsidRDefault="006622F6" w:rsidP="00B54158">
      <w:pPr>
        <w:jc w:val="both"/>
        <w:rPr>
          <w:rFonts w:cstheme="minorHAnsi"/>
        </w:rPr>
      </w:pPr>
    </w:p>
    <w:p w14:paraId="0330A628" w14:textId="77777777" w:rsidR="006622F6" w:rsidRDefault="006622F6" w:rsidP="00B54158">
      <w:pPr>
        <w:jc w:val="both"/>
        <w:rPr>
          <w:rFonts w:ascii="Arial" w:hAnsi="Arial" w:cs="Arial"/>
        </w:rPr>
      </w:pPr>
    </w:p>
    <w:p w14:paraId="2E80A93B" w14:textId="5C5F2902" w:rsidR="00B54158" w:rsidRPr="009E5E6D" w:rsidRDefault="00B54158" w:rsidP="00B54158">
      <w:pPr>
        <w:jc w:val="both"/>
        <w:rPr>
          <w:rFonts w:ascii="Arial" w:hAnsi="Arial" w:cs="Arial"/>
        </w:rPr>
      </w:pPr>
      <w:r>
        <w:rPr>
          <w:rFonts w:ascii="Arial" w:hAnsi="Arial" w:cs="Arial"/>
        </w:rPr>
        <w:t>Glasgow Psychological Service can provide support to access/implement any of the resources described above.</w:t>
      </w:r>
      <w:r w:rsidR="006622F6">
        <w:rPr>
          <w:rFonts w:ascii="Arial" w:hAnsi="Arial" w:cs="Arial"/>
        </w:rPr>
        <w:t xml:space="preserve">  They are </w:t>
      </w:r>
      <w:r w:rsidR="00261879">
        <w:rPr>
          <w:rFonts w:ascii="Arial" w:hAnsi="Arial" w:cs="Arial"/>
        </w:rPr>
        <w:t>not rigidly aligned with any one particular level</w:t>
      </w:r>
      <w:r w:rsidR="00A900D0">
        <w:rPr>
          <w:rFonts w:ascii="Arial" w:hAnsi="Arial" w:cs="Arial"/>
        </w:rPr>
        <w:t xml:space="preserve"> </w:t>
      </w:r>
      <w:r w:rsidR="00261879">
        <w:rPr>
          <w:rFonts w:ascii="Arial" w:hAnsi="Arial" w:cs="Arial"/>
        </w:rPr>
        <w:t xml:space="preserve">and are </w:t>
      </w:r>
      <w:r w:rsidR="006622F6">
        <w:rPr>
          <w:rFonts w:ascii="Arial" w:hAnsi="Arial" w:cs="Arial"/>
        </w:rPr>
        <w:t>provided to show what assessment might look like when a young person is supported within staged intervention.  Assessment would be tailored to individual context – there is not an expectation that every assessment resource would be completed for every young person!</w:t>
      </w:r>
    </w:p>
    <w:p w14:paraId="18E90784" w14:textId="77777777" w:rsidR="00B54158" w:rsidRDefault="00B54158" w:rsidP="00B54158">
      <w:pPr>
        <w:rPr>
          <w:rFonts w:cstheme="minorHAnsi"/>
        </w:rPr>
      </w:pPr>
    </w:p>
    <w:p w14:paraId="3ED20694" w14:textId="77777777" w:rsidR="00B54158" w:rsidRPr="00D30465" w:rsidRDefault="00B54158" w:rsidP="00B54158">
      <w:pPr>
        <w:jc w:val="right"/>
        <w:rPr>
          <w:rFonts w:ascii="Arial" w:hAnsi="Arial" w:cs="Arial"/>
          <w:b/>
          <w:bCs/>
          <w:sz w:val="20"/>
          <w:szCs w:val="20"/>
        </w:rPr>
      </w:pPr>
      <w:r w:rsidRPr="009E5E6D">
        <w:rPr>
          <w:rFonts w:ascii="Arial" w:hAnsi="Arial" w:cs="Arial"/>
          <w:sz w:val="20"/>
          <w:szCs w:val="20"/>
        </w:rPr>
        <w:t xml:space="preserve">*NB: Please see example Teacher Round Robin in </w:t>
      </w:r>
      <w:r w:rsidRPr="00D30465">
        <w:rPr>
          <w:rFonts w:ascii="Arial" w:hAnsi="Arial" w:cs="Arial"/>
          <w:b/>
          <w:bCs/>
          <w:sz w:val="20"/>
          <w:szCs w:val="20"/>
        </w:rPr>
        <w:t>Appendix 2</w:t>
      </w:r>
    </w:p>
    <w:p w14:paraId="3D318657" w14:textId="77777777" w:rsidR="00B54158" w:rsidRDefault="00B54158">
      <w:pPr>
        <w:rPr>
          <w:rFonts w:ascii="Arial" w:hAnsi="Arial" w:cs="Arial"/>
        </w:rPr>
      </w:pPr>
    </w:p>
    <w:p w14:paraId="61F6295A" w14:textId="77777777" w:rsidR="00B54158" w:rsidRDefault="00B54158">
      <w:pPr>
        <w:rPr>
          <w:rFonts w:ascii="Arial" w:hAnsi="Arial" w:cs="Arial"/>
        </w:rPr>
      </w:pPr>
    </w:p>
    <w:p w14:paraId="67E3A7F3" w14:textId="77777777" w:rsidR="00740CBD" w:rsidRPr="002E51D4" w:rsidRDefault="00740CBD" w:rsidP="00740CBD">
      <w:pPr>
        <w:jc w:val="both"/>
        <w:rPr>
          <w:rFonts w:ascii="Arial" w:hAnsi="Arial" w:cs="Arial"/>
          <w:b/>
          <w:bCs/>
        </w:rPr>
      </w:pPr>
    </w:p>
    <w:p w14:paraId="288FA4BB" w14:textId="29AF64A4" w:rsidR="001F4461" w:rsidRPr="009E5E6D" w:rsidRDefault="00A55BF6" w:rsidP="00A55BF6">
      <w:pPr>
        <w:spacing w:line="240" w:lineRule="auto"/>
        <w:jc w:val="both"/>
        <w:rPr>
          <w:rFonts w:ascii="Arial" w:hAnsi="Arial" w:cs="Arial"/>
          <w:b/>
          <w:bCs/>
          <w:sz w:val="24"/>
          <w:szCs w:val="24"/>
          <w:u w:val="single"/>
        </w:rPr>
      </w:pPr>
      <w:r w:rsidRPr="009E5E6D">
        <w:rPr>
          <w:rFonts w:ascii="Arial" w:hAnsi="Arial" w:cs="Arial"/>
          <w:b/>
          <w:bCs/>
          <w:sz w:val="24"/>
          <w:szCs w:val="24"/>
          <w:u w:val="single"/>
        </w:rPr>
        <w:lastRenderedPageBreak/>
        <w:t>Moving through staged intervention to a need for SIIM/JST discussion and EP involvement</w:t>
      </w:r>
    </w:p>
    <w:p w14:paraId="4D080ECD" w14:textId="22A0AE0B" w:rsidR="004C1DAC" w:rsidRDefault="004C1DAC" w:rsidP="004C1DAC">
      <w:pPr>
        <w:jc w:val="both"/>
        <w:rPr>
          <w:rFonts w:ascii="Arial" w:hAnsi="Arial" w:cs="Arial"/>
        </w:rPr>
      </w:pPr>
      <w:r>
        <w:rPr>
          <w:rFonts w:ascii="Arial" w:hAnsi="Arial" w:cs="Arial"/>
        </w:rPr>
        <w:t>Remember, your gathered Stage 1/2 assessment information needs to be analysed:</w:t>
      </w:r>
    </w:p>
    <w:p w14:paraId="627F1E6E" w14:textId="3BD7B821" w:rsidR="004C1DAC" w:rsidRDefault="004C1DAC" w:rsidP="004C1DAC">
      <w:pPr>
        <w:pStyle w:val="ListParagraph"/>
        <w:numPr>
          <w:ilvl w:val="0"/>
          <w:numId w:val="9"/>
        </w:numPr>
        <w:jc w:val="both"/>
        <w:rPr>
          <w:rFonts w:ascii="Arial" w:hAnsi="Arial" w:cs="Arial"/>
        </w:rPr>
      </w:pPr>
      <w:r>
        <w:rPr>
          <w:rFonts w:ascii="Arial" w:hAnsi="Arial" w:cs="Arial"/>
        </w:rPr>
        <w:t xml:space="preserve">What does the assessment suggest are the young person’s </w:t>
      </w:r>
      <w:r w:rsidRPr="004C1DAC">
        <w:rPr>
          <w:rFonts w:ascii="Arial" w:hAnsi="Arial" w:cs="Arial"/>
          <w:b/>
          <w:bCs/>
          <w:i/>
          <w:iCs/>
        </w:rPr>
        <w:t>main barriers</w:t>
      </w:r>
      <w:r>
        <w:rPr>
          <w:rFonts w:ascii="Arial" w:hAnsi="Arial" w:cs="Arial"/>
        </w:rPr>
        <w:t>?</w:t>
      </w:r>
    </w:p>
    <w:p w14:paraId="5DBFB12A" w14:textId="7ED894C2" w:rsidR="00774D1B" w:rsidRDefault="00774D1B" w:rsidP="004C1DAC">
      <w:pPr>
        <w:pStyle w:val="ListParagraph"/>
        <w:numPr>
          <w:ilvl w:val="0"/>
          <w:numId w:val="9"/>
        </w:numPr>
        <w:jc w:val="both"/>
        <w:rPr>
          <w:rFonts w:ascii="Arial" w:hAnsi="Arial" w:cs="Arial"/>
        </w:rPr>
      </w:pPr>
      <w:r>
        <w:rPr>
          <w:rFonts w:ascii="Arial" w:hAnsi="Arial" w:cs="Arial"/>
        </w:rPr>
        <w:t xml:space="preserve">What are your existing </w:t>
      </w:r>
      <w:r w:rsidRPr="00774D1B">
        <w:rPr>
          <w:rFonts w:ascii="Arial" w:hAnsi="Arial" w:cs="Arial"/>
          <w:b/>
          <w:bCs/>
          <w:i/>
          <w:iCs/>
        </w:rPr>
        <w:t>short term outcomes</w:t>
      </w:r>
      <w:r>
        <w:rPr>
          <w:rFonts w:ascii="Arial" w:hAnsi="Arial" w:cs="Arial"/>
        </w:rPr>
        <w:t xml:space="preserve"> linked to planning for this yp?</w:t>
      </w:r>
    </w:p>
    <w:p w14:paraId="569CE20C" w14:textId="7B3CB1D4" w:rsidR="004C1DAC" w:rsidRPr="004C1DAC" w:rsidRDefault="004C1DAC" w:rsidP="004C1DAC">
      <w:pPr>
        <w:pStyle w:val="ListParagraph"/>
        <w:numPr>
          <w:ilvl w:val="0"/>
          <w:numId w:val="9"/>
        </w:numPr>
        <w:spacing w:line="240" w:lineRule="auto"/>
        <w:jc w:val="both"/>
        <w:rPr>
          <w:rFonts w:ascii="Arial" w:hAnsi="Arial" w:cs="Arial"/>
        </w:rPr>
      </w:pPr>
      <w:r w:rsidRPr="004C1DAC">
        <w:rPr>
          <w:rFonts w:ascii="Arial" w:hAnsi="Arial" w:cs="Arial"/>
        </w:rPr>
        <w:t xml:space="preserve">What </w:t>
      </w:r>
      <w:r w:rsidRPr="004C1DAC">
        <w:rPr>
          <w:rFonts w:ascii="Arial" w:hAnsi="Arial" w:cs="Arial"/>
          <w:b/>
          <w:bCs/>
          <w:i/>
          <w:iCs/>
        </w:rPr>
        <w:t>intervention</w:t>
      </w:r>
      <w:r w:rsidRPr="004C1DAC">
        <w:rPr>
          <w:rFonts w:ascii="Arial" w:hAnsi="Arial" w:cs="Arial"/>
        </w:rPr>
        <w:t xml:space="preserve"> does your assessment information point to?</w:t>
      </w:r>
    </w:p>
    <w:p w14:paraId="5B98C3F2" w14:textId="77777777" w:rsidR="004C1DAC" w:rsidRDefault="004C1DAC" w:rsidP="004C1DAC">
      <w:pPr>
        <w:pStyle w:val="ListParagraph"/>
        <w:numPr>
          <w:ilvl w:val="0"/>
          <w:numId w:val="8"/>
        </w:numPr>
        <w:jc w:val="both"/>
        <w:rPr>
          <w:rFonts w:ascii="Arial" w:hAnsi="Arial" w:cs="Arial"/>
        </w:rPr>
      </w:pPr>
      <w:r w:rsidRPr="002E51D4">
        <w:rPr>
          <w:rFonts w:ascii="Arial" w:hAnsi="Arial" w:cs="Arial"/>
        </w:rPr>
        <w:t xml:space="preserve">What supports and strategies are </w:t>
      </w:r>
      <w:r w:rsidRPr="007D41FD">
        <w:rPr>
          <w:rFonts w:ascii="Arial" w:hAnsi="Arial" w:cs="Arial"/>
          <w:b/>
          <w:bCs/>
          <w:i/>
          <w:iCs/>
        </w:rPr>
        <w:t>already in place</w:t>
      </w:r>
      <w:r w:rsidRPr="002E51D4">
        <w:rPr>
          <w:rFonts w:ascii="Arial" w:hAnsi="Arial" w:cs="Arial"/>
        </w:rPr>
        <w:t>? Are they working?</w:t>
      </w:r>
      <w:r>
        <w:rPr>
          <w:rFonts w:ascii="Arial" w:hAnsi="Arial" w:cs="Arial"/>
        </w:rPr>
        <w:t xml:space="preserve">  </w:t>
      </w:r>
    </w:p>
    <w:p w14:paraId="0EA1EFBC" w14:textId="77777777" w:rsidR="004C1DAC" w:rsidRDefault="004C1DAC" w:rsidP="004C1DAC">
      <w:pPr>
        <w:pStyle w:val="ListParagraph"/>
        <w:numPr>
          <w:ilvl w:val="1"/>
          <w:numId w:val="8"/>
        </w:numPr>
        <w:jc w:val="both"/>
        <w:rPr>
          <w:rFonts w:ascii="Arial" w:hAnsi="Arial" w:cs="Arial"/>
        </w:rPr>
      </w:pPr>
      <w:r w:rsidRPr="007D41FD">
        <w:rPr>
          <w:rFonts w:ascii="Arial" w:hAnsi="Arial" w:cs="Arial"/>
          <w:b/>
          <w:bCs/>
          <w:i/>
          <w:iCs/>
        </w:rPr>
        <w:t>How long</w:t>
      </w:r>
      <w:r>
        <w:rPr>
          <w:rFonts w:ascii="Arial" w:hAnsi="Arial" w:cs="Arial"/>
        </w:rPr>
        <w:t xml:space="preserve"> have they been in place?</w:t>
      </w:r>
    </w:p>
    <w:p w14:paraId="7576CA72" w14:textId="77777777" w:rsidR="004C1DAC" w:rsidRDefault="004C1DAC" w:rsidP="004C1DAC">
      <w:pPr>
        <w:pStyle w:val="ListParagraph"/>
        <w:numPr>
          <w:ilvl w:val="1"/>
          <w:numId w:val="8"/>
        </w:numPr>
        <w:jc w:val="both"/>
        <w:rPr>
          <w:rFonts w:ascii="Arial" w:hAnsi="Arial" w:cs="Arial"/>
        </w:rPr>
      </w:pPr>
      <w:r>
        <w:rPr>
          <w:rFonts w:ascii="Arial" w:hAnsi="Arial" w:cs="Arial"/>
        </w:rPr>
        <w:t xml:space="preserve">How </w:t>
      </w:r>
      <w:r w:rsidRPr="007D41FD">
        <w:rPr>
          <w:rFonts w:ascii="Arial" w:hAnsi="Arial" w:cs="Arial"/>
          <w:b/>
          <w:bCs/>
          <w:i/>
          <w:iCs/>
        </w:rPr>
        <w:t>well implemented</w:t>
      </w:r>
      <w:r>
        <w:rPr>
          <w:rFonts w:ascii="Arial" w:hAnsi="Arial" w:cs="Arial"/>
        </w:rPr>
        <w:t xml:space="preserve"> are they?</w:t>
      </w:r>
    </w:p>
    <w:p w14:paraId="69417EBB" w14:textId="77777777" w:rsidR="004C1DAC" w:rsidRPr="002E51D4" w:rsidRDefault="004C1DAC" w:rsidP="004C1DAC">
      <w:pPr>
        <w:pStyle w:val="ListParagraph"/>
        <w:numPr>
          <w:ilvl w:val="1"/>
          <w:numId w:val="8"/>
        </w:numPr>
        <w:jc w:val="both"/>
        <w:rPr>
          <w:rFonts w:ascii="Arial" w:hAnsi="Arial" w:cs="Arial"/>
        </w:rPr>
      </w:pPr>
      <w:r>
        <w:rPr>
          <w:rFonts w:ascii="Arial" w:hAnsi="Arial" w:cs="Arial"/>
        </w:rPr>
        <w:t xml:space="preserve">What is the </w:t>
      </w:r>
      <w:r w:rsidRPr="007D41FD">
        <w:rPr>
          <w:rFonts w:ascii="Arial" w:hAnsi="Arial" w:cs="Arial"/>
          <w:b/>
          <w:bCs/>
          <w:i/>
          <w:iCs/>
        </w:rPr>
        <w:t>impact</w:t>
      </w:r>
      <w:r w:rsidRPr="00CA1771">
        <w:rPr>
          <w:rFonts w:ascii="Arial" w:hAnsi="Arial" w:cs="Arial"/>
          <w:i/>
          <w:iCs/>
        </w:rPr>
        <w:t xml:space="preserve"> </w:t>
      </w:r>
      <w:r>
        <w:rPr>
          <w:rFonts w:ascii="Arial" w:hAnsi="Arial" w:cs="Arial"/>
        </w:rPr>
        <w:t>of them?</w:t>
      </w:r>
    </w:p>
    <w:p w14:paraId="0E70241E" w14:textId="6DF090F6" w:rsidR="00774D1B" w:rsidRPr="002E51D4" w:rsidRDefault="004C1DAC" w:rsidP="00774D1B">
      <w:pPr>
        <w:spacing w:after="0" w:line="240" w:lineRule="auto"/>
        <w:jc w:val="both"/>
        <w:rPr>
          <w:rFonts w:ascii="Arial" w:hAnsi="Arial" w:cs="Arial"/>
        </w:rPr>
      </w:pPr>
      <w:r>
        <w:rPr>
          <w:rFonts w:ascii="Arial" w:hAnsi="Arial" w:cs="Arial"/>
        </w:rPr>
        <w:t xml:space="preserve">The SOA grid can support this analysis and should be </w:t>
      </w:r>
      <w:r w:rsidR="00774D1B">
        <w:rPr>
          <w:rFonts w:ascii="Arial" w:hAnsi="Arial" w:cs="Arial"/>
        </w:rPr>
        <w:t>completed</w:t>
      </w:r>
      <w:r>
        <w:rPr>
          <w:rFonts w:ascii="Arial" w:hAnsi="Arial" w:cs="Arial"/>
        </w:rPr>
        <w:t xml:space="preserve"> prior to </w:t>
      </w:r>
      <w:r w:rsidR="00774D1B">
        <w:rPr>
          <w:rFonts w:ascii="Arial" w:hAnsi="Arial" w:cs="Arial"/>
        </w:rPr>
        <w:t xml:space="preserve">raising a young person at </w:t>
      </w:r>
      <w:r>
        <w:rPr>
          <w:rFonts w:ascii="Arial" w:hAnsi="Arial" w:cs="Arial"/>
        </w:rPr>
        <w:t>SIIM and JST.</w:t>
      </w:r>
      <w:r w:rsidR="00774D1B">
        <w:rPr>
          <w:rFonts w:ascii="Arial" w:hAnsi="Arial" w:cs="Arial"/>
        </w:rPr>
        <w:t xml:space="preserve">  Considering your desired outcomes for a young person</w:t>
      </w:r>
      <w:r w:rsidR="003C1FFC">
        <w:rPr>
          <w:rFonts w:ascii="Arial" w:hAnsi="Arial" w:cs="Arial"/>
        </w:rPr>
        <w:t xml:space="preserve"> (as in the WAP)</w:t>
      </w:r>
      <w:r w:rsidR="00774D1B">
        <w:rPr>
          <w:rFonts w:ascii="Arial" w:hAnsi="Arial" w:cs="Arial"/>
        </w:rPr>
        <w:t xml:space="preserve"> will also inform the </w:t>
      </w:r>
      <w:r w:rsidR="00A55BF6" w:rsidRPr="00A55BF6">
        <w:rPr>
          <w:rFonts w:ascii="Arial" w:hAnsi="Arial" w:cs="Arial"/>
        </w:rPr>
        <w:t>assessment question that will clarify any missing information an EP can help the establishment to gather, and how they can support the young person</w:t>
      </w:r>
      <w:r w:rsidR="00774D1B">
        <w:rPr>
          <w:rFonts w:ascii="Arial" w:hAnsi="Arial" w:cs="Arial"/>
        </w:rPr>
        <w:t xml:space="preserve"> (</w:t>
      </w:r>
      <w:r w:rsidR="001F4461">
        <w:rPr>
          <w:rFonts w:ascii="Arial" w:hAnsi="Arial" w:cs="Arial"/>
        </w:rPr>
        <w:t>“</w:t>
      </w:r>
      <w:r w:rsidR="00774D1B" w:rsidRPr="00774D1B">
        <w:rPr>
          <w:rFonts w:ascii="Arial" w:hAnsi="Arial" w:cs="Arial"/>
          <w:b/>
          <w:bCs/>
          <w:i/>
          <w:iCs/>
        </w:rPr>
        <w:t>What can different agencies do to help this child or young person?</w:t>
      </w:r>
      <w:r w:rsidR="001F4461">
        <w:rPr>
          <w:rFonts w:ascii="Arial" w:hAnsi="Arial" w:cs="Arial"/>
          <w:b/>
          <w:bCs/>
          <w:i/>
          <w:iCs/>
        </w:rPr>
        <w:t>”</w:t>
      </w:r>
      <w:r w:rsidR="00774D1B">
        <w:rPr>
          <w:rFonts w:ascii="Arial" w:hAnsi="Arial" w:cs="Arial"/>
        </w:rPr>
        <w:t>)</w:t>
      </w:r>
    </w:p>
    <w:p w14:paraId="5C83C5D7" w14:textId="77777777" w:rsidR="009E5E6D" w:rsidRDefault="009E5E6D" w:rsidP="00A55BF6">
      <w:pPr>
        <w:spacing w:line="240" w:lineRule="auto"/>
        <w:jc w:val="both"/>
        <w:rPr>
          <w:rFonts w:ascii="Arial" w:hAnsi="Arial" w:cs="Arial"/>
        </w:rPr>
      </w:pPr>
    </w:p>
    <w:p w14:paraId="35B78E9C" w14:textId="77777777" w:rsidR="001F4461" w:rsidRDefault="00774D1B" w:rsidP="001F4461">
      <w:pPr>
        <w:jc w:val="both"/>
        <w:rPr>
          <w:rFonts w:ascii="Arial" w:hAnsi="Arial" w:cs="Arial"/>
        </w:rPr>
      </w:pPr>
      <w:r>
        <w:rPr>
          <w:rFonts w:ascii="Arial" w:hAnsi="Arial" w:cs="Arial"/>
        </w:rPr>
        <w:t>Although subsequent discussion at the SIIM/JST will allow for further analysis of gathered information and desired outcomes, it is helpful if these are considered and completed by the establishment prior to the meeting.</w:t>
      </w:r>
      <w:r w:rsidR="001F4461">
        <w:rPr>
          <w:rFonts w:ascii="Arial" w:hAnsi="Arial" w:cs="Arial"/>
        </w:rPr>
        <w:t xml:space="preserve">  </w:t>
      </w:r>
      <w:r>
        <w:rPr>
          <w:rFonts w:ascii="Arial" w:hAnsi="Arial" w:cs="Arial"/>
        </w:rPr>
        <w:t xml:space="preserve"> </w:t>
      </w:r>
      <w:r w:rsidR="001F4461">
        <w:rPr>
          <w:rFonts w:ascii="Arial" w:hAnsi="Arial" w:cs="Arial"/>
        </w:rPr>
        <w:t xml:space="preserve">A SOA grid, with prompts and examples, is found in </w:t>
      </w:r>
      <w:r w:rsidR="001F4461" w:rsidRPr="00D30465">
        <w:rPr>
          <w:rFonts w:ascii="Arial" w:hAnsi="Arial" w:cs="Arial"/>
          <w:b/>
          <w:bCs/>
        </w:rPr>
        <w:t>Appendix 3</w:t>
      </w:r>
      <w:r w:rsidR="001F4461">
        <w:rPr>
          <w:rFonts w:ascii="Arial" w:hAnsi="Arial" w:cs="Arial"/>
        </w:rPr>
        <w:t>.</w:t>
      </w:r>
    </w:p>
    <w:p w14:paraId="794D551B" w14:textId="77777777" w:rsidR="001F4461" w:rsidRDefault="001F4461" w:rsidP="001F4461">
      <w:pPr>
        <w:jc w:val="both"/>
        <w:rPr>
          <w:rFonts w:ascii="Arial" w:hAnsi="Arial" w:cs="Arial"/>
        </w:rPr>
      </w:pPr>
    </w:p>
    <w:p w14:paraId="1B21B771" w14:textId="5DE6C62B" w:rsidR="00774D1B" w:rsidRPr="00774D1B" w:rsidRDefault="00A55BF6" w:rsidP="001F4461">
      <w:pPr>
        <w:jc w:val="both"/>
        <w:rPr>
          <w:rFonts w:ascii="Arial" w:hAnsi="Arial" w:cs="Arial"/>
        </w:rPr>
      </w:pPr>
      <w:r w:rsidRPr="00A55BF6">
        <w:rPr>
          <w:rFonts w:ascii="Arial" w:hAnsi="Arial" w:cs="Arial"/>
        </w:rPr>
        <w:t>Some examples of desired outcomes that might be generated through the SOA grid, and subsequent roles that may be collaboratively identified for Psychological Services, are noted below.</w:t>
      </w:r>
    </w:p>
    <w:tbl>
      <w:tblPr>
        <w:tblStyle w:val="TableGrid1"/>
        <w:tblW w:w="8926" w:type="dxa"/>
        <w:tblLook w:val="04A0" w:firstRow="1" w:lastRow="0" w:firstColumn="1" w:lastColumn="0" w:noHBand="0" w:noVBand="1"/>
      </w:tblPr>
      <w:tblGrid>
        <w:gridCol w:w="3539"/>
        <w:gridCol w:w="5387"/>
      </w:tblGrid>
      <w:tr w:rsidR="00774D1B" w:rsidRPr="00774D1B" w14:paraId="283FD28C" w14:textId="77777777" w:rsidTr="00226E98">
        <w:tc>
          <w:tcPr>
            <w:tcW w:w="3539" w:type="dxa"/>
          </w:tcPr>
          <w:p w14:paraId="3D59CBDE" w14:textId="77777777" w:rsidR="00774D1B" w:rsidRPr="00774D1B" w:rsidRDefault="00774D1B" w:rsidP="00774D1B">
            <w:pPr>
              <w:rPr>
                <w:rFonts w:ascii="Arial" w:hAnsi="Arial" w:cs="Arial"/>
                <w:b/>
                <w:bCs/>
              </w:rPr>
            </w:pPr>
            <w:r w:rsidRPr="00774D1B">
              <w:rPr>
                <w:rFonts w:ascii="Arial" w:hAnsi="Arial" w:cs="Arial"/>
                <w:b/>
                <w:bCs/>
              </w:rPr>
              <w:t>Desired outcome (links to SHANARRI):</w:t>
            </w:r>
          </w:p>
          <w:p w14:paraId="38EED000" w14:textId="77777777" w:rsidR="00774D1B" w:rsidRPr="00774D1B" w:rsidRDefault="00774D1B" w:rsidP="00774D1B">
            <w:pPr>
              <w:rPr>
                <w:rFonts w:ascii="Arial" w:hAnsi="Arial" w:cs="Arial"/>
              </w:rPr>
            </w:pPr>
          </w:p>
        </w:tc>
        <w:tc>
          <w:tcPr>
            <w:tcW w:w="5387" w:type="dxa"/>
          </w:tcPr>
          <w:p w14:paraId="3CAE6D5C" w14:textId="77777777" w:rsidR="00774D1B" w:rsidRPr="00774D1B" w:rsidRDefault="00774D1B" w:rsidP="00774D1B">
            <w:pPr>
              <w:rPr>
                <w:rFonts w:ascii="Arial" w:hAnsi="Arial" w:cs="Arial"/>
                <w:b/>
                <w:bCs/>
              </w:rPr>
            </w:pPr>
            <w:r w:rsidRPr="00774D1B">
              <w:rPr>
                <w:rFonts w:ascii="Arial" w:hAnsi="Arial" w:cs="Arial"/>
                <w:b/>
                <w:bCs/>
              </w:rPr>
              <w:t>Example EP assessment questions: (What additional help can Psychological Services provide to help the young person?)</w:t>
            </w:r>
          </w:p>
          <w:p w14:paraId="0AA648B4" w14:textId="77777777" w:rsidR="00774D1B" w:rsidRPr="00774D1B" w:rsidRDefault="00774D1B" w:rsidP="00774D1B">
            <w:pPr>
              <w:rPr>
                <w:rFonts w:ascii="Arial" w:hAnsi="Arial" w:cs="Arial"/>
              </w:rPr>
            </w:pPr>
          </w:p>
        </w:tc>
      </w:tr>
      <w:tr w:rsidR="00774D1B" w:rsidRPr="00774D1B" w14:paraId="1E195257" w14:textId="77777777" w:rsidTr="00226E98">
        <w:tc>
          <w:tcPr>
            <w:tcW w:w="3539" w:type="dxa"/>
          </w:tcPr>
          <w:p w14:paraId="337CFE55" w14:textId="77777777" w:rsidR="00774D1B" w:rsidRPr="00774D1B" w:rsidRDefault="00774D1B" w:rsidP="00774D1B">
            <w:pPr>
              <w:numPr>
                <w:ilvl w:val="0"/>
                <w:numId w:val="10"/>
              </w:numPr>
              <w:contextualSpacing/>
              <w:rPr>
                <w:rFonts w:ascii="Arial" w:hAnsi="Arial" w:cs="Arial"/>
                <w:b/>
                <w:bCs/>
              </w:rPr>
            </w:pPr>
            <w:r w:rsidRPr="00774D1B">
              <w:rPr>
                <w:rFonts w:ascii="Arial" w:hAnsi="Arial" w:cs="Arial"/>
              </w:rPr>
              <w:t>X will feel safe in school</w:t>
            </w:r>
          </w:p>
          <w:p w14:paraId="5D35C291" w14:textId="77777777" w:rsidR="00774D1B" w:rsidRPr="00774D1B" w:rsidRDefault="00774D1B" w:rsidP="00774D1B">
            <w:pPr>
              <w:ind w:left="360"/>
              <w:contextualSpacing/>
              <w:rPr>
                <w:rFonts w:ascii="Arial" w:hAnsi="Arial" w:cs="Arial"/>
                <w:b/>
                <w:bCs/>
              </w:rPr>
            </w:pPr>
          </w:p>
          <w:p w14:paraId="72761DA6" w14:textId="77777777" w:rsidR="00774D1B" w:rsidRPr="00774D1B" w:rsidRDefault="00774D1B" w:rsidP="00774D1B">
            <w:pPr>
              <w:numPr>
                <w:ilvl w:val="0"/>
                <w:numId w:val="10"/>
              </w:numPr>
              <w:contextualSpacing/>
              <w:rPr>
                <w:rFonts w:ascii="Arial" w:hAnsi="Arial" w:cs="Arial"/>
                <w:b/>
                <w:bCs/>
              </w:rPr>
            </w:pPr>
            <w:r w:rsidRPr="00774D1B">
              <w:rPr>
                <w:rFonts w:ascii="Arial" w:hAnsi="Arial" w:cs="Arial"/>
              </w:rPr>
              <w:t>X will have learned, and be using, some strategies which help him manage his stress</w:t>
            </w:r>
          </w:p>
          <w:p w14:paraId="385C5580" w14:textId="77777777" w:rsidR="00774D1B" w:rsidRPr="00774D1B" w:rsidRDefault="00774D1B" w:rsidP="00774D1B">
            <w:pPr>
              <w:rPr>
                <w:rFonts w:ascii="Arial" w:hAnsi="Arial" w:cs="Arial"/>
              </w:rPr>
            </w:pPr>
          </w:p>
        </w:tc>
        <w:tc>
          <w:tcPr>
            <w:tcW w:w="5387" w:type="dxa"/>
          </w:tcPr>
          <w:p w14:paraId="4948F46E" w14:textId="77777777" w:rsidR="00774D1B" w:rsidRPr="00774D1B" w:rsidRDefault="00774D1B" w:rsidP="00774D1B">
            <w:pPr>
              <w:numPr>
                <w:ilvl w:val="0"/>
                <w:numId w:val="10"/>
              </w:numPr>
              <w:contextualSpacing/>
              <w:rPr>
                <w:rFonts w:ascii="Arial" w:hAnsi="Arial" w:cs="Arial"/>
              </w:rPr>
            </w:pPr>
            <w:r w:rsidRPr="00774D1B">
              <w:rPr>
                <w:rFonts w:ascii="Arial" w:hAnsi="Arial" w:cs="Arial"/>
              </w:rPr>
              <w:t>What is causing/exacerbating X’s stress?</w:t>
            </w:r>
          </w:p>
          <w:p w14:paraId="0ED5ED24" w14:textId="77777777" w:rsidR="00774D1B" w:rsidRPr="00774D1B" w:rsidRDefault="00774D1B" w:rsidP="00774D1B">
            <w:pPr>
              <w:ind w:left="360"/>
              <w:contextualSpacing/>
              <w:rPr>
                <w:rFonts w:ascii="Arial" w:hAnsi="Arial" w:cs="Arial"/>
              </w:rPr>
            </w:pPr>
          </w:p>
          <w:p w14:paraId="3FF73500" w14:textId="77777777" w:rsidR="00774D1B" w:rsidRPr="00774D1B" w:rsidRDefault="00774D1B" w:rsidP="00774D1B">
            <w:pPr>
              <w:numPr>
                <w:ilvl w:val="0"/>
                <w:numId w:val="10"/>
              </w:numPr>
              <w:contextualSpacing/>
              <w:rPr>
                <w:rFonts w:ascii="Arial" w:hAnsi="Arial" w:cs="Arial"/>
              </w:rPr>
            </w:pPr>
            <w:r w:rsidRPr="00774D1B">
              <w:rPr>
                <w:rFonts w:ascii="Arial" w:hAnsi="Arial" w:cs="Arial"/>
              </w:rPr>
              <w:t>How can we support X to learn strategies to manage his stress?</w:t>
            </w:r>
          </w:p>
          <w:p w14:paraId="09B92050" w14:textId="77777777" w:rsidR="00774D1B" w:rsidRPr="00774D1B" w:rsidRDefault="00774D1B" w:rsidP="00774D1B">
            <w:pPr>
              <w:rPr>
                <w:rFonts w:ascii="Arial" w:hAnsi="Arial" w:cs="Arial"/>
              </w:rPr>
            </w:pPr>
          </w:p>
        </w:tc>
      </w:tr>
      <w:tr w:rsidR="00774D1B" w:rsidRPr="00774D1B" w14:paraId="5C55C378" w14:textId="77777777" w:rsidTr="00226E98">
        <w:tc>
          <w:tcPr>
            <w:tcW w:w="3539" w:type="dxa"/>
          </w:tcPr>
          <w:p w14:paraId="4C788CB3" w14:textId="77777777" w:rsidR="00774D1B" w:rsidRPr="00774D1B" w:rsidRDefault="00774D1B" w:rsidP="00774D1B">
            <w:pPr>
              <w:numPr>
                <w:ilvl w:val="0"/>
                <w:numId w:val="11"/>
              </w:numPr>
              <w:contextualSpacing/>
              <w:rPr>
                <w:rFonts w:ascii="Arial" w:hAnsi="Arial" w:cs="Arial"/>
              </w:rPr>
            </w:pPr>
            <w:r w:rsidRPr="00774D1B">
              <w:rPr>
                <w:rFonts w:ascii="Arial" w:hAnsi="Arial" w:cs="Arial"/>
              </w:rPr>
              <w:t>X will be able to attend and manage a short period of time in school</w:t>
            </w:r>
          </w:p>
          <w:p w14:paraId="47BA989A" w14:textId="77777777" w:rsidR="00774D1B" w:rsidRPr="00774D1B" w:rsidRDefault="00774D1B" w:rsidP="00774D1B">
            <w:pPr>
              <w:ind w:left="360"/>
              <w:contextualSpacing/>
              <w:rPr>
                <w:rFonts w:ascii="Arial" w:hAnsi="Arial" w:cs="Arial"/>
              </w:rPr>
            </w:pPr>
          </w:p>
          <w:p w14:paraId="5C7D2329" w14:textId="77777777" w:rsidR="00774D1B" w:rsidRPr="00774D1B" w:rsidRDefault="00774D1B" w:rsidP="00774D1B">
            <w:pPr>
              <w:numPr>
                <w:ilvl w:val="0"/>
                <w:numId w:val="11"/>
              </w:numPr>
              <w:contextualSpacing/>
              <w:rPr>
                <w:rFonts w:ascii="Arial" w:hAnsi="Arial" w:cs="Arial"/>
              </w:rPr>
            </w:pPr>
            <w:r w:rsidRPr="00774D1B">
              <w:rPr>
                <w:rFonts w:ascii="Arial" w:hAnsi="Arial" w:cs="Arial"/>
              </w:rPr>
              <w:t>X will be able to manage transitions better</w:t>
            </w:r>
          </w:p>
          <w:p w14:paraId="47BAC638" w14:textId="77777777" w:rsidR="00774D1B" w:rsidRPr="00774D1B" w:rsidRDefault="00774D1B" w:rsidP="00774D1B">
            <w:pPr>
              <w:rPr>
                <w:rFonts w:ascii="Arial" w:hAnsi="Arial" w:cs="Arial"/>
              </w:rPr>
            </w:pPr>
          </w:p>
        </w:tc>
        <w:tc>
          <w:tcPr>
            <w:tcW w:w="5387" w:type="dxa"/>
          </w:tcPr>
          <w:p w14:paraId="63532284" w14:textId="77777777" w:rsidR="00774D1B" w:rsidRPr="00774D1B" w:rsidRDefault="00774D1B" w:rsidP="00774D1B">
            <w:pPr>
              <w:numPr>
                <w:ilvl w:val="0"/>
                <w:numId w:val="11"/>
              </w:numPr>
              <w:contextualSpacing/>
              <w:rPr>
                <w:rFonts w:ascii="Arial" w:hAnsi="Arial" w:cs="Arial"/>
              </w:rPr>
            </w:pPr>
            <w:r w:rsidRPr="00774D1B">
              <w:rPr>
                <w:rFonts w:ascii="Arial" w:hAnsi="Arial" w:cs="Arial"/>
              </w:rPr>
              <w:t>How can we engage X’s family to support his school attendance?</w:t>
            </w:r>
          </w:p>
          <w:p w14:paraId="0760096F" w14:textId="77777777" w:rsidR="00774D1B" w:rsidRPr="00774D1B" w:rsidRDefault="00774D1B" w:rsidP="00774D1B">
            <w:pPr>
              <w:rPr>
                <w:rFonts w:ascii="Arial" w:hAnsi="Arial" w:cs="Arial"/>
              </w:rPr>
            </w:pPr>
          </w:p>
          <w:p w14:paraId="0A5694E2" w14:textId="77777777" w:rsidR="00774D1B" w:rsidRPr="00774D1B" w:rsidRDefault="00774D1B" w:rsidP="00774D1B">
            <w:pPr>
              <w:numPr>
                <w:ilvl w:val="0"/>
                <w:numId w:val="11"/>
              </w:numPr>
              <w:contextualSpacing/>
              <w:rPr>
                <w:rFonts w:ascii="Arial" w:hAnsi="Arial" w:cs="Arial"/>
              </w:rPr>
            </w:pPr>
            <w:r w:rsidRPr="00774D1B">
              <w:rPr>
                <w:rFonts w:ascii="Arial" w:hAnsi="Arial" w:cs="Arial"/>
              </w:rPr>
              <w:t>How can we ensure we have accessed X’s views appropriately and adapted the environment accordingly?</w:t>
            </w:r>
          </w:p>
          <w:p w14:paraId="369A665D" w14:textId="77777777" w:rsidR="00774D1B" w:rsidRPr="00774D1B" w:rsidRDefault="00774D1B" w:rsidP="00774D1B">
            <w:pPr>
              <w:rPr>
                <w:rFonts w:ascii="Arial" w:hAnsi="Arial" w:cs="Arial"/>
              </w:rPr>
            </w:pPr>
          </w:p>
        </w:tc>
      </w:tr>
      <w:tr w:rsidR="00774D1B" w:rsidRPr="00774D1B" w14:paraId="13C84470" w14:textId="77777777" w:rsidTr="00226E98">
        <w:tc>
          <w:tcPr>
            <w:tcW w:w="3539" w:type="dxa"/>
          </w:tcPr>
          <w:p w14:paraId="6138A995" w14:textId="77777777" w:rsidR="00774D1B" w:rsidRPr="00774D1B" w:rsidRDefault="00774D1B" w:rsidP="00774D1B">
            <w:pPr>
              <w:numPr>
                <w:ilvl w:val="0"/>
                <w:numId w:val="12"/>
              </w:numPr>
              <w:contextualSpacing/>
              <w:rPr>
                <w:rFonts w:ascii="Arial" w:hAnsi="Arial" w:cs="Arial"/>
              </w:rPr>
            </w:pPr>
            <w:r w:rsidRPr="00774D1B">
              <w:rPr>
                <w:rFonts w:ascii="Arial" w:hAnsi="Arial" w:cs="Arial"/>
              </w:rPr>
              <w:t>X will have access to a curriculum that is appropriate to her stage of development</w:t>
            </w:r>
          </w:p>
          <w:p w14:paraId="55CEB4E9" w14:textId="77777777" w:rsidR="00774D1B" w:rsidRPr="00774D1B" w:rsidRDefault="00774D1B" w:rsidP="00774D1B">
            <w:pPr>
              <w:ind w:left="360"/>
              <w:contextualSpacing/>
              <w:rPr>
                <w:rFonts w:ascii="Arial" w:hAnsi="Arial" w:cs="Arial"/>
              </w:rPr>
            </w:pPr>
          </w:p>
          <w:p w14:paraId="75FF2B2E" w14:textId="77777777" w:rsidR="00774D1B" w:rsidRPr="00774D1B" w:rsidRDefault="00774D1B" w:rsidP="00774D1B">
            <w:pPr>
              <w:numPr>
                <w:ilvl w:val="0"/>
                <w:numId w:val="12"/>
              </w:numPr>
              <w:contextualSpacing/>
              <w:rPr>
                <w:rFonts w:ascii="Arial" w:hAnsi="Arial" w:cs="Arial"/>
              </w:rPr>
            </w:pPr>
            <w:r w:rsidRPr="00774D1B">
              <w:rPr>
                <w:rFonts w:ascii="Arial" w:hAnsi="Arial" w:cs="Arial"/>
              </w:rPr>
              <w:t xml:space="preserve">X will have predictability and structure in order to support her to access the curriculum </w:t>
            </w:r>
          </w:p>
        </w:tc>
        <w:tc>
          <w:tcPr>
            <w:tcW w:w="5387" w:type="dxa"/>
          </w:tcPr>
          <w:p w14:paraId="59286A10" w14:textId="77777777" w:rsidR="00774D1B" w:rsidRPr="00774D1B" w:rsidRDefault="00774D1B" w:rsidP="00774D1B">
            <w:pPr>
              <w:numPr>
                <w:ilvl w:val="0"/>
                <w:numId w:val="12"/>
              </w:numPr>
              <w:contextualSpacing/>
              <w:rPr>
                <w:rFonts w:ascii="Arial" w:hAnsi="Arial" w:cs="Arial"/>
              </w:rPr>
            </w:pPr>
            <w:r w:rsidRPr="00774D1B">
              <w:rPr>
                <w:rFonts w:ascii="Arial" w:hAnsi="Arial" w:cs="Arial"/>
              </w:rPr>
              <w:t>How can we build a fuller assessment profile of X’s developmental needs?</w:t>
            </w:r>
          </w:p>
          <w:p w14:paraId="7E79C672" w14:textId="77777777" w:rsidR="00774D1B" w:rsidRPr="00774D1B" w:rsidRDefault="00774D1B" w:rsidP="00774D1B">
            <w:pPr>
              <w:rPr>
                <w:rFonts w:ascii="Arial" w:hAnsi="Arial" w:cs="Arial"/>
              </w:rPr>
            </w:pPr>
          </w:p>
          <w:p w14:paraId="20BEED11" w14:textId="77777777" w:rsidR="00774D1B" w:rsidRPr="00774D1B" w:rsidRDefault="00774D1B" w:rsidP="00774D1B">
            <w:pPr>
              <w:numPr>
                <w:ilvl w:val="0"/>
                <w:numId w:val="12"/>
              </w:numPr>
              <w:contextualSpacing/>
              <w:rPr>
                <w:rFonts w:ascii="Arial" w:hAnsi="Arial" w:cs="Arial"/>
              </w:rPr>
            </w:pPr>
            <w:r w:rsidRPr="00774D1B">
              <w:rPr>
                <w:rFonts w:ascii="Arial" w:hAnsi="Arial" w:cs="Arial"/>
              </w:rPr>
              <w:t>What areas of the curriculum do we need to target with additional support?</w:t>
            </w:r>
          </w:p>
          <w:p w14:paraId="57995D25" w14:textId="77777777" w:rsidR="00774D1B" w:rsidRPr="00774D1B" w:rsidRDefault="00774D1B" w:rsidP="00774D1B">
            <w:pPr>
              <w:ind w:left="720"/>
              <w:contextualSpacing/>
              <w:rPr>
                <w:rFonts w:ascii="Arial" w:hAnsi="Arial" w:cs="Arial"/>
              </w:rPr>
            </w:pPr>
          </w:p>
          <w:p w14:paraId="31974895" w14:textId="77777777" w:rsidR="00774D1B" w:rsidRPr="00774D1B" w:rsidRDefault="00774D1B" w:rsidP="00774D1B">
            <w:pPr>
              <w:rPr>
                <w:rFonts w:ascii="Arial" w:hAnsi="Arial" w:cs="Arial"/>
              </w:rPr>
            </w:pPr>
          </w:p>
        </w:tc>
      </w:tr>
    </w:tbl>
    <w:p w14:paraId="096B1523" w14:textId="1243CB6A" w:rsidR="00A55BF6" w:rsidRDefault="006622F6" w:rsidP="00295DD7">
      <w:pPr>
        <w:jc w:val="both"/>
        <w:rPr>
          <w:rFonts w:ascii="Arial" w:hAnsi="Arial" w:cs="Arial"/>
          <w:b/>
          <w:bCs/>
          <w:u w:val="single"/>
        </w:rPr>
      </w:pPr>
      <w:r>
        <w:rPr>
          <w:rFonts w:ascii="Arial" w:hAnsi="Arial" w:cs="Arial"/>
          <w:b/>
          <w:bCs/>
          <w:u w:val="single"/>
        </w:rPr>
        <w:lastRenderedPageBreak/>
        <w:t>So…a</w:t>
      </w:r>
      <w:r w:rsidR="00774D1B" w:rsidRPr="00774D1B">
        <w:rPr>
          <w:rFonts w:ascii="Arial" w:hAnsi="Arial" w:cs="Arial"/>
          <w:b/>
          <w:bCs/>
          <w:u w:val="single"/>
        </w:rPr>
        <w:t xml:space="preserve"> checklist for taking cases to </w:t>
      </w:r>
      <w:r w:rsidR="00693E93">
        <w:rPr>
          <w:rFonts w:ascii="Arial" w:hAnsi="Arial" w:cs="Arial"/>
          <w:b/>
          <w:bCs/>
          <w:u w:val="single"/>
        </w:rPr>
        <w:t>SIIM/</w:t>
      </w:r>
      <w:r w:rsidR="003C1FFC">
        <w:rPr>
          <w:rFonts w:ascii="Arial" w:hAnsi="Arial" w:cs="Arial"/>
          <w:b/>
          <w:bCs/>
          <w:u w:val="single"/>
        </w:rPr>
        <w:t>J</w:t>
      </w:r>
      <w:r w:rsidR="00774D1B" w:rsidRPr="00774D1B">
        <w:rPr>
          <w:rFonts w:ascii="Arial" w:hAnsi="Arial" w:cs="Arial"/>
          <w:b/>
          <w:bCs/>
          <w:u w:val="single"/>
        </w:rPr>
        <w:t>ST</w:t>
      </w:r>
    </w:p>
    <w:p w14:paraId="3AD3FD75" w14:textId="77777777" w:rsidR="009E5E6D" w:rsidRPr="00774D1B" w:rsidRDefault="009E5E6D" w:rsidP="00295DD7">
      <w:pPr>
        <w:jc w:val="both"/>
        <w:rPr>
          <w:rFonts w:ascii="Arial" w:hAnsi="Arial" w:cs="Arial"/>
          <w:b/>
          <w:bCs/>
          <w:u w:val="single"/>
        </w:rPr>
      </w:pPr>
    </w:p>
    <w:tbl>
      <w:tblPr>
        <w:tblStyle w:val="TableGrid"/>
        <w:tblW w:w="0" w:type="auto"/>
        <w:tblLook w:val="04A0" w:firstRow="1" w:lastRow="0" w:firstColumn="1" w:lastColumn="0" w:noHBand="0" w:noVBand="1"/>
      </w:tblPr>
      <w:tblGrid>
        <w:gridCol w:w="7792"/>
        <w:gridCol w:w="1224"/>
      </w:tblGrid>
      <w:tr w:rsidR="003C1FFC" w14:paraId="06EE7497" w14:textId="77777777" w:rsidTr="00226E98">
        <w:tc>
          <w:tcPr>
            <w:tcW w:w="7792" w:type="dxa"/>
          </w:tcPr>
          <w:p w14:paraId="54CE6540" w14:textId="5978E3F0" w:rsidR="003C1FFC" w:rsidRPr="009E5E6D" w:rsidRDefault="003C1FFC" w:rsidP="00226E98">
            <w:pPr>
              <w:rPr>
                <w:rFonts w:ascii="Arial" w:hAnsi="Arial" w:cs="Arial"/>
              </w:rPr>
            </w:pPr>
            <w:r w:rsidRPr="009E5E6D">
              <w:rPr>
                <w:rFonts w:ascii="Arial" w:hAnsi="Arial" w:cs="Arial"/>
              </w:rPr>
              <w:t>I have gained explicit consent from the YP/parent/carer for JST discussion</w:t>
            </w:r>
          </w:p>
          <w:p w14:paraId="3FCA0130" w14:textId="77777777" w:rsidR="003C1FFC" w:rsidRDefault="003C1FFC" w:rsidP="00226E98">
            <w:pPr>
              <w:rPr>
                <w:rFonts w:ascii="Arial" w:hAnsi="Arial" w:cs="Arial"/>
              </w:rPr>
            </w:pPr>
          </w:p>
          <w:p w14:paraId="0D0F38F2" w14:textId="795EAAC3" w:rsidR="009E5E6D" w:rsidRPr="009E5E6D" w:rsidRDefault="009E5E6D" w:rsidP="00226E98">
            <w:pPr>
              <w:rPr>
                <w:rFonts w:ascii="Arial" w:hAnsi="Arial" w:cs="Arial"/>
              </w:rPr>
            </w:pPr>
          </w:p>
        </w:tc>
        <w:tc>
          <w:tcPr>
            <w:tcW w:w="1224" w:type="dxa"/>
          </w:tcPr>
          <w:p w14:paraId="1C085696" w14:textId="77777777" w:rsidR="003C1FFC" w:rsidRDefault="003C1FFC" w:rsidP="00226E98"/>
        </w:tc>
      </w:tr>
      <w:tr w:rsidR="003C1FFC" w14:paraId="561D5394" w14:textId="77777777" w:rsidTr="00226E98">
        <w:tc>
          <w:tcPr>
            <w:tcW w:w="7792" w:type="dxa"/>
          </w:tcPr>
          <w:p w14:paraId="6087926A" w14:textId="77777777" w:rsidR="003C1FFC" w:rsidRDefault="003C1FFC" w:rsidP="00226E98">
            <w:pPr>
              <w:rPr>
                <w:rFonts w:ascii="Arial" w:hAnsi="Arial" w:cs="Arial"/>
              </w:rPr>
            </w:pPr>
            <w:r w:rsidRPr="009E5E6D">
              <w:rPr>
                <w:rFonts w:ascii="Arial" w:hAnsi="Arial" w:cs="Arial"/>
              </w:rPr>
              <w:t>In their absence, I can talk to the young person</w:t>
            </w:r>
            <w:r w:rsidR="009E5E6D">
              <w:rPr>
                <w:rFonts w:ascii="Arial" w:hAnsi="Arial" w:cs="Arial"/>
              </w:rPr>
              <w:t>’s</w:t>
            </w:r>
            <w:r w:rsidRPr="009E5E6D">
              <w:rPr>
                <w:rFonts w:ascii="Arial" w:hAnsi="Arial" w:cs="Arial"/>
              </w:rPr>
              <w:t xml:space="preserve"> and parent/carer’s views on their wellbeing and the problem(s) being presented</w:t>
            </w:r>
          </w:p>
          <w:p w14:paraId="5022142C" w14:textId="439C5C23" w:rsidR="009E5E6D" w:rsidRPr="009E5E6D" w:rsidRDefault="009E5E6D" w:rsidP="00226E98">
            <w:pPr>
              <w:rPr>
                <w:rFonts w:ascii="Arial" w:hAnsi="Arial" w:cs="Arial"/>
              </w:rPr>
            </w:pPr>
          </w:p>
        </w:tc>
        <w:tc>
          <w:tcPr>
            <w:tcW w:w="1224" w:type="dxa"/>
          </w:tcPr>
          <w:p w14:paraId="466CC70F" w14:textId="77777777" w:rsidR="003C1FFC" w:rsidRDefault="003C1FFC" w:rsidP="00226E98"/>
        </w:tc>
      </w:tr>
      <w:tr w:rsidR="003C1FFC" w14:paraId="6BABFB99" w14:textId="77777777" w:rsidTr="00226E98">
        <w:tc>
          <w:tcPr>
            <w:tcW w:w="7792" w:type="dxa"/>
          </w:tcPr>
          <w:p w14:paraId="09ECFC24" w14:textId="77777777" w:rsidR="003C1FFC" w:rsidRDefault="003C1FFC" w:rsidP="00226E98">
            <w:pPr>
              <w:rPr>
                <w:rFonts w:ascii="Arial" w:hAnsi="Arial" w:cs="Arial"/>
              </w:rPr>
            </w:pPr>
            <w:r w:rsidRPr="009E5E6D">
              <w:rPr>
                <w:rFonts w:ascii="Arial" w:hAnsi="Arial" w:cs="Arial"/>
              </w:rPr>
              <w:t>I have gathered and analysed information about the risks and resilience factors for the young person and any barriers to learning</w:t>
            </w:r>
          </w:p>
          <w:p w14:paraId="3C66FC05" w14:textId="4C08D555" w:rsidR="009E5E6D" w:rsidRPr="009E5E6D" w:rsidRDefault="009E5E6D" w:rsidP="00226E98">
            <w:pPr>
              <w:rPr>
                <w:rFonts w:ascii="Arial" w:hAnsi="Arial" w:cs="Arial"/>
              </w:rPr>
            </w:pPr>
          </w:p>
        </w:tc>
        <w:tc>
          <w:tcPr>
            <w:tcW w:w="1224" w:type="dxa"/>
          </w:tcPr>
          <w:p w14:paraId="55DF1EC3" w14:textId="77777777" w:rsidR="003C1FFC" w:rsidRDefault="003C1FFC" w:rsidP="00226E98"/>
        </w:tc>
      </w:tr>
      <w:tr w:rsidR="003C1FFC" w14:paraId="7D5AA6F3" w14:textId="77777777" w:rsidTr="00226E98">
        <w:tc>
          <w:tcPr>
            <w:tcW w:w="7792" w:type="dxa"/>
          </w:tcPr>
          <w:p w14:paraId="7D0EE7F6" w14:textId="4411821D" w:rsidR="003C1FFC" w:rsidRPr="009E5E6D" w:rsidRDefault="003C1FFC" w:rsidP="003C1FFC">
            <w:pPr>
              <w:rPr>
                <w:rFonts w:ascii="Arial" w:hAnsi="Arial" w:cs="Arial"/>
              </w:rPr>
            </w:pPr>
            <w:r w:rsidRPr="009E5E6D">
              <w:rPr>
                <w:rFonts w:ascii="Arial" w:hAnsi="Arial" w:cs="Arial"/>
              </w:rPr>
              <w:t>I can provide evidence of staged intervention…what’s been tried, for how long, what is currently working well…</w:t>
            </w:r>
          </w:p>
          <w:p w14:paraId="7076691A" w14:textId="77777777" w:rsidR="003C1FFC" w:rsidRPr="009E5E6D" w:rsidRDefault="003C1FFC" w:rsidP="003C1FFC">
            <w:pPr>
              <w:rPr>
                <w:rFonts w:ascii="Arial" w:hAnsi="Arial" w:cs="Arial"/>
              </w:rPr>
            </w:pPr>
          </w:p>
        </w:tc>
        <w:tc>
          <w:tcPr>
            <w:tcW w:w="1224" w:type="dxa"/>
          </w:tcPr>
          <w:p w14:paraId="09AAED34" w14:textId="77777777" w:rsidR="003C1FFC" w:rsidRDefault="003C1FFC" w:rsidP="003C1FFC"/>
        </w:tc>
      </w:tr>
      <w:tr w:rsidR="003C1FFC" w14:paraId="5A9058FF" w14:textId="77777777" w:rsidTr="00226E98">
        <w:tc>
          <w:tcPr>
            <w:tcW w:w="7792" w:type="dxa"/>
          </w:tcPr>
          <w:p w14:paraId="6EB3076D" w14:textId="09F27811" w:rsidR="003C1FFC" w:rsidRPr="009E5E6D" w:rsidRDefault="003C1FFC" w:rsidP="003C1FFC">
            <w:pPr>
              <w:rPr>
                <w:rFonts w:ascii="Arial" w:hAnsi="Arial" w:cs="Arial"/>
              </w:rPr>
            </w:pPr>
            <w:r w:rsidRPr="009E5E6D">
              <w:rPr>
                <w:rFonts w:ascii="Arial" w:hAnsi="Arial" w:cs="Arial"/>
              </w:rPr>
              <w:t>I have an idea of what the specific goals/desired outcomes are for this young person (with their input)</w:t>
            </w:r>
          </w:p>
          <w:p w14:paraId="1FEAF8C7" w14:textId="77777777" w:rsidR="003C1FFC" w:rsidRPr="009E5E6D" w:rsidRDefault="003C1FFC" w:rsidP="003C1FFC">
            <w:pPr>
              <w:rPr>
                <w:rFonts w:ascii="Arial" w:hAnsi="Arial" w:cs="Arial"/>
              </w:rPr>
            </w:pPr>
          </w:p>
        </w:tc>
        <w:tc>
          <w:tcPr>
            <w:tcW w:w="1224" w:type="dxa"/>
          </w:tcPr>
          <w:p w14:paraId="1456A1F8" w14:textId="77777777" w:rsidR="003C1FFC" w:rsidRDefault="003C1FFC" w:rsidP="003C1FFC"/>
        </w:tc>
      </w:tr>
      <w:tr w:rsidR="003C1FFC" w14:paraId="3066051E" w14:textId="77777777" w:rsidTr="00226E98">
        <w:tc>
          <w:tcPr>
            <w:tcW w:w="7792" w:type="dxa"/>
          </w:tcPr>
          <w:p w14:paraId="68484BE4" w14:textId="6342E7D3" w:rsidR="003C1FFC" w:rsidRDefault="003C1FFC" w:rsidP="003C1FFC">
            <w:pPr>
              <w:rPr>
                <w:rFonts w:ascii="Arial" w:hAnsi="Arial" w:cs="Arial"/>
              </w:rPr>
            </w:pPr>
            <w:r w:rsidRPr="009E5E6D">
              <w:rPr>
                <w:rFonts w:ascii="Arial" w:hAnsi="Arial" w:cs="Arial"/>
              </w:rPr>
              <w:t>This</w:t>
            </w:r>
            <w:r w:rsidR="00693E93">
              <w:rPr>
                <w:rFonts w:ascii="Arial" w:hAnsi="Arial" w:cs="Arial"/>
              </w:rPr>
              <w:t xml:space="preserve"> assessment</w:t>
            </w:r>
            <w:r w:rsidRPr="009E5E6D">
              <w:rPr>
                <w:rFonts w:ascii="Arial" w:hAnsi="Arial" w:cs="Arial"/>
              </w:rPr>
              <w:t xml:space="preserve"> information has informed a WAP</w:t>
            </w:r>
            <w:r w:rsidR="00693E93">
              <w:rPr>
                <w:rFonts w:ascii="Arial" w:hAnsi="Arial" w:cs="Arial"/>
              </w:rPr>
              <w:t>*</w:t>
            </w:r>
            <w:r w:rsidRPr="009E5E6D">
              <w:rPr>
                <w:rFonts w:ascii="Arial" w:hAnsi="Arial" w:cs="Arial"/>
              </w:rPr>
              <w:t>, which details outcomes and interventions, and has parent/carer and pupil voice recorded</w:t>
            </w:r>
          </w:p>
          <w:p w14:paraId="5F2DB194" w14:textId="6391B7E2" w:rsidR="009E5E6D" w:rsidRPr="009E5E6D" w:rsidRDefault="009E5E6D" w:rsidP="003C1FFC">
            <w:pPr>
              <w:rPr>
                <w:rFonts w:ascii="Arial" w:hAnsi="Arial" w:cs="Arial"/>
              </w:rPr>
            </w:pPr>
          </w:p>
        </w:tc>
        <w:tc>
          <w:tcPr>
            <w:tcW w:w="1224" w:type="dxa"/>
          </w:tcPr>
          <w:p w14:paraId="77025AE5" w14:textId="77777777" w:rsidR="003C1FFC" w:rsidRDefault="003C1FFC" w:rsidP="003C1FFC"/>
        </w:tc>
      </w:tr>
      <w:tr w:rsidR="003C1FFC" w14:paraId="664F9008" w14:textId="77777777" w:rsidTr="00226E98">
        <w:tc>
          <w:tcPr>
            <w:tcW w:w="7792" w:type="dxa"/>
          </w:tcPr>
          <w:p w14:paraId="2C8736B0" w14:textId="2350E127" w:rsidR="003C1FFC" w:rsidRPr="00693E93" w:rsidRDefault="003C1FFC" w:rsidP="00693E93">
            <w:pPr>
              <w:rPr>
                <w:rFonts w:ascii="Arial" w:hAnsi="Arial" w:cs="Arial"/>
              </w:rPr>
            </w:pPr>
            <w:r w:rsidRPr="009E5E6D">
              <w:rPr>
                <w:rFonts w:ascii="Arial" w:hAnsi="Arial" w:cs="Arial"/>
              </w:rPr>
              <w:t>I have completed a SOA matri</w:t>
            </w:r>
            <w:r w:rsidR="00693E93">
              <w:rPr>
                <w:rFonts w:ascii="Arial" w:hAnsi="Arial" w:cs="Arial"/>
              </w:rPr>
              <w:t>x (risks; resilience/strengths; desired outcomes) and am clear on why I am bringing this case to SIIM/JST</w:t>
            </w:r>
          </w:p>
          <w:p w14:paraId="12FF654E" w14:textId="38944E28" w:rsidR="009E5E6D" w:rsidRPr="009E5E6D" w:rsidRDefault="009E5E6D" w:rsidP="003C1FFC">
            <w:pPr>
              <w:rPr>
                <w:rFonts w:ascii="Arial" w:hAnsi="Arial" w:cs="Arial"/>
              </w:rPr>
            </w:pPr>
          </w:p>
        </w:tc>
        <w:tc>
          <w:tcPr>
            <w:tcW w:w="1224" w:type="dxa"/>
          </w:tcPr>
          <w:p w14:paraId="6ADE1EC6" w14:textId="77777777" w:rsidR="003C1FFC" w:rsidRDefault="003C1FFC" w:rsidP="003C1FFC"/>
        </w:tc>
      </w:tr>
    </w:tbl>
    <w:p w14:paraId="3BBA3236" w14:textId="77777777" w:rsidR="00A55BF6" w:rsidRDefault="00A55BF6" w:rsidP="00295DD7">
      <w:pPr>
        <w:jc w:val="both"/>
        <w:rPr>
          <w:rFonts w:ascii="Arial" w:hAnsi="Arial" w:cs="Arial"/>
          <w:b/>
          <w:bCs/>
          <w:u w:val="single"/>
        </w:rPr>
      </w:pPr>
    </w:p>
    <w:p w14:paraId="360F0379" w14:textId="58B45165" w:rsidR="00C86457" w:rsidRPr="00C86457" w:rsidRDefault="00693E93" w:rsidP="00A81A80">
      <w:pPr>
        <w:jc w:val="right"/>
        <w:rPr>
          <w:rFonts w:ascii="Arial" w:hAnsi="Arial" w:cs="Arial"/>
        </w:rPr>
        <w:sectPr w:rsidR="00C86457" w:rsidRPr="00C86457" w:rsidSect="00365068">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r w:rsidRPr="00693E93">
        <w:rPr>
          <w:rFonts w:ascii="Arial" w:hAnsi="Arial" w:cs="Arial"/>
        </w:rPr>
        <w:t>*May not be necessary for SIIM</w:t>
      </w:r>
    </w:p>
    <w:bookmarkEnd w:id="0"/>
    <w:p w14:paraId="062A9EC8" w14:textId="78F34445" w:rsidR="00B63ACD" w:rsidRPr="00365068" w:rsidRDefault="00B63ACD" w:rsidP="00A81A80"/>
    <w:sectPr w:rsidR="00B63ACD" w:rsidRPr="00365068" w:rsidSect="00A81A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84732" w14:textId="77777777" w:rsidR="00645C56" w:rsidRDefault="00645C56" w:rsidP="00720BCA">
      <w:pPr>
        <w:spacing w:after="0" w:line="240" w:lineRule="auto"/>
      </w:pPr>
      <w:r>
        <w:separator/>
      </w:r>
    </w:p>
  </w:endnote>
  <w:endnote w:type="continuationSeparator" w:id="0">
    <w:p w14:paraId="42C4C4E0" w14:textId="77777777" w:rsidR="00645C56" w:rsidRDefault="00645C56" w:rsidP="00720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DE212" w14:textId="74682F6B" w:rsidR="00720BCA" w:rsidRDefault="00A900D0" w:rsidP="00A900D0">
    <w:pPr>
      <w:pStyle w:val="Footer"/>
      <w:jc w:val="center"/>
    </w:pPr>
    <w:fldSimple w:instr=" DOCPROPERTY bjFooterEvenPageDocProperty \* MERGEFORMAT " w:fldLock="1">
      <w:r w:rsidRPr="00A900D0">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F30D7" w14:textId="157E41F2" w:rsidR="00720BCA" w:rsidRDefault="00A900D0" w:rsidP="00A900D0">
    <w:pPr>
      <w:pStyle w:val="Footer"/>
      <w:jc w:val="center"/>
    </w:pPr>
    <w:fldSimple w:instr=" DOCPROPERTY bjFooterBothDocProperty \* MERGEFORMAT " w:fldLock="1">
      <w:r w:rsidRPr="00A900D0">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ED1BA" w14:textId="77777777" w:rsidR="00A900D0" w:rsidRDefault="00A90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DF0162" w14:textId="77777777" w:rsidR="00645C56" w:rsidRDefault="00645C56" w:rsidP="00720BCA">
      <w:pPr>
        <w:spacing w:after="0" w:line="240" w:lineRule="auto"/>
      </w:pPr>
      <w:r>
        <w:separator/>
      </w:r>
    </w:p>
  </w:footnote>
  <w:footnote w:type="continuationSeparator" w:id="0">
    <w:p w14:paraId="5D4773E9" w14:textId="77777777" w:rsidR="00645C56" w:rsidRDefault="00645C56" w:rsidP="00720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9E083" w14:textId="3C728C05" w:rsidR="00720BCA" w:rsidRDefault="00A900D0" w:rsidP="00A900D0">
    <w:pPr>
      <w:pStyle w:val="Header"/>
      <w:jc w:val="center"/>
    </w:pPr>
    <w:fldSimple w:instr=" DOCPROPERTY bjHeaderEvenPageDocProperty \* MERGEFORMAT " w:fldLock="1">
      <w:r w:rsidRPr="00A900D0">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52BF" w14:textId="37FD3F4E" w:rsidR="00720BCA" w:rsidRDefault="00A900D0" w:rsidP="00A900D0">
    <w:pPr>
      <w:pStyle w:val="Header"/>
      <w:jc w:val="center"/>
    </w:pPr>
    <w:fldSimple w:instr=" DOCPROPERTY bjHeaderBothDocProperty \* MERGEFORMAT " w:fldLock="1">
      <w:r w:rsidRPr="00A900D0">
        <w:rPr>
          <w:rFonts w:ascii="Arial" w:hAnsi="Arial" w:cs="Arial"/>
          <w:b/>
          <w:color w:val="000000"/>
          <w:sz w:val="24"/>
        </w:rPr>
        <w:t>OFFICIAL</w:t>
      </w:r>
    </w:fldSimple>
    <w:r w:rsidR="00261879">
      <w:rPr>
        <w:rFonts w:ascii="Arial" w:hAnsi="Arial" w:cs="Arial"/>
        <w:b/>
        <w:noProof/>
        <w:color w:val="000000"/>
        <w:sz w:val="24"/>
      </w:rPr>
      <w:drawing>
        <wp:anchor distT="0" distB="0" distL="114300" distR="114300" simplePos="0" relativeHeight="251658240" behindDoc="0" locked="0" layoutInCell="1" allowOverlap="1" wp14:anchorId="613E0C3E" wp14:editId="31229500">
          <wp:simplePos x="0" y="0"/>
          <wp:positionH relativeFrom="page">
            <wp:align>right</wp:align>
          </wp:positionH>
          <wp:positionV relativeFrom="paragraph">
            <wp:posOffset>-449580</wp:posOffset>
          </wp:positionV>
          <wp:extent cx="1557020" cy="93408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020" cy="93408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C1433" w14:textId="77777777" w:rsidR="00A900D0" w:rsidRDefault="00A900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67F5"/>
    <w:multiLevelType w:val="hybridMultilevel"/>
    <w:tmpl w:val="EAA6684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442C9"/>
    <w:multiLevelType w:val="hybridMultilevel"/>
    <w:tmpl w:val="F5648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E2255"/>
    <w:multiLevelType w:val="hybridMultilevel"/>
    <w:tmpl w:val="3A32F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6B27C6"/>
    <w:multiLevelType w:val="hybridMultilevel"/>
    <w:tmpl w:val="FE3E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4247C"/>
    <w:multiLevelType w:val="hybridMultilevel"/>
    <w:tmpl w:val="A32EA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67790D"/>
    <w:multiLevelType w:val="hybridMultilevel"/>
    <w:tmpl w:val="4EA8E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49713C"/>
    <w:multiLevelType w:val="hybridMultilevel"/>
    <w:tmpl w:val="B77CB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277FB"/>
    <w:multiLevelType w:val="hybridMultilevel"/>
    <w:tmpl w:val="C1FA398A"/>
    <w:lvl w:ilvl="0" w:tplc="81DA0140">
      <w:start w:val="3"/>
      <w:numFmt w:val="lowerRoman"/>
      <w:lvlText w:val="(%1)"/>
      <w:lvlJc w:val="left"/>
      <w:pPr>
        <w:tabs>
          <w:tab w:val="num" w:pos="2160"/>
        </w:tabs>
        <w:ind w:left="2160" w:hanging="720"/>
      </w:p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start w:val="1"/>
      <w:numFmt w:val="decimal"/>
      <w:lvlText w:val="%4."/>
      <w:lvlJc w:val="left"/>
      <w:pPr>
        <w:tabs>
          <w:tab w:val="num" w:pos="3960"/>
        </w:tabs>
        <w:ind w:left="3960" w:hanging="360"/>
      </w:pPr>
    </w:lvl>
    <w:lvl w:ilvl="4" w:tplc="08090019">
      <w:start w:val="1"/>
      <w:numFmt w:val="lowerLetter"/>
      <w:lvlText w:val="%5."/>
      <w:lvlJc w:val="left"/>
      <w:pPr>
        <w:tabs>
          <w:tab w:val="num" w:pos="4680"/>
        </w:tabs>
        <w:ind w:left="4680" w:hanging="360"/>
      </w:pPr>
    </w:lvl>
    <w:lvl w:ilvl="5" w:tplc="0809001B">
      <w:start w:val="1"/>
      <w:numFmt w:val="lowerRoman"/>
      <w:lvlText w:val="%6."/>
      <w:lvlJc w:val="right"/>
      <w:pPr>
        <w:tabs>
          <w:tab w:val="num" w:pos="5400"/>
        </w:tabs>
        <w:ind w:left="5400" w:hanging="180"/>
      </w:pPr>
    </w:lvl>
    <w:lvl w:ilvl="6" w:tplc="0809000F">
      <w:start w:val="1"/>
      <w:numFmt w:val="decimal"/>
      <w:lvlText w:val="%7."/>
      <w:lvlJc w:val="left"/>
      <w:pPr>
        <w:tabs>
          <w:tab w:val="num" w:pos="6120"/>
        </w:tabs>
        <w:ind w:left="6120" w:hanging="360"/>
      </w:pPr>
    </w:lvl>
    <w:lvl w:ilvl="7" w:tplc="08090019">
      <w:start w:val="1"/>
      <w:numFmt w:val="lowerLetter"/>
      <w:lvlText w:val="%8."/>
      <w:lvlJc w:val="left"/>
      <w:pPr>
        <w:tabs>
          <w:tab w:val="num" w:pos="6840"/>
        </w:tabs>
        <w:ind w:left="6840" w:hanging="360"/>
      </w:pPr>
    </w:lvl>
    <w:lvl w:ilvl="8" w:tplc="0809001B">
      <w:start w:val="1"/>
      <w:numFmt w:val="lowerRoman"/>
      <w:lvlText w:val="%9."/>
      <w:lvlJc w:val="right"/>
      <w:pPr>
        <w:tabs>
          <w:tab w:val="num" w:pos="7560"/>
        </w:tabs>
        <w:ind w:left="7560" w:hanging="180"/>
      </w:pPr>
    </w:lvl>
  </w:abstractNum>
  <w:abstractNum w:abstractNumId="8" w15:restartNumberingAfterBreak="0">
    <w:nsid w:val="3A0F7E6B"/>
    <w:multiLevelType w:val="hybridMultilevel"/>
    <w:tmpl w:val="FCE8D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EF5A7F"/>
    <w:multiLevelType w:val="hybridMultilevel"/>
    <w:tmpl w:val="D188F2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C4F68CC4">
      <w:numFmt w:val="bullet"/>
      <w:lvlText w:val="-"/>
      <w:lvlJc w:val="left"/>
      <w:pPr>
        <w:ind w:left="1800" w:hanging="36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366AF1"/>
    <w:multiLevelType w:val="hybridMultilevel"/>
    <w:tmpl w:val="F95263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8F0D05"/>
    <w:multiLevelType w:val="hybridMultilevel"/>
    <w:tmpl w:val="72989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E410EE"/>
    <w:multiLevelType w:val="hybridMultilevel"/>
    <w:tmpl w:val="6DE42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D57B59"/>
    <w:multiLevelType w:val="hybridMultilevel"/>
    <w:tmpl w:val="BBFE9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6C010E"/>
    <w:multiLevelType w:val="hybridMultilevel"/>
    <w:tmpl w:val="61E02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6"/>
  </w:num>
  <w:num w:numId="5">
    <w:abstractNumId w:val="0"/>
  </w:num>
  <w:num w:numId="6">
    <w:abstractNumId w:val="11"/>
  </w:num>
  <w:num w:numId="7">
    <w:abstractNumId w:val="9"/>
  </w:num>
  <w:num w:numId="8">
    <w:abstractNumId w:val="10"/>
  </w:num>
  <w:num w:numId="9">
    <w:abstractNumId w:val="4"/>
  </w:num>
  <w:num w:numId="10">
    <w:abstractNumId w:val="8"/>
  </w:num>
  <w:num w:numId="11">
    <w:abstractNumId w:val="1"/>
  </w:num>
  <w:num w:numId="12">
    <w:abstractNumId w:val="2"/>
  </w:num>
  <w:num w:numId="13">
    <w:abstractNumId w:val="12"/>
  </w:num>
  <w:num w:numId="14">
    <w:abstractNumId w:val="13"/>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CA"/>
    <w:rsid w:val="000870C5"/>
    <w:rsid w:val="00121B29"/>
    <w:rsid w:val="00165942"/>
    <w:rsid w:val="00184DFE"/>
    <w:rsid w:val="001A3DCB"/>
    <w:rsid w:val="001A7F6F"/>
    <w:rsid w:val="001F4461"/>
    <w:rsid w:val="002233BE"/>
    <w:rsid w:val="00261879"/>
    <w:rsid w:val="00295DD7"/>
    <w:rsid w:val="002E51D4"/>
    <w:rsid w:val="00342D85"/>
    <w:rsid w:val="003630C6"/>
    <w:rsid w:val="00365068"/>
    <w:rsid w:val="003C1FFC"/>
    <w:rsid w:val="003D29C4"/>
    <w:rsid w:val="003F36B3"/>
    <w:rsid w:val="00453E46"/>
    <w:rsid w:val="004C1DAC"/>
    <w:rsid w:val="004E5BE9"/>
    <w:rsid w:val="00512C9F"/>
    <w:rsid w:val="00551FF9"/>
    <w:rsid w:val="00566512"/>
    <w:rsid w:val="0058487F"/>
    <w:rsid w:val="00645C56"/>
    <w:rsid w:val="00654187"/>
    <w:rsid w:val="006622F6"/>
    <w:rsid w:val="00693E93"/>
    <w:rsid w:val="006B566E"/>
    <w:rsid w:val="007166FA"/>
    <w:rsid w:val="00720BCA"/>
    <w:rsid w:val="00740CBD"/>
    <w:rsid w:val="007711BD"/>
    <w:rsid w:val="00774D1B"/>
    <w:rsid w:val="007D41FD"/>
    <w:rsid w:val="0097653C"/>
    <w:rsid w:val="00985383"/>
    <w:rsid w:val="009B65E6"/>
    <w:rsid w:val="009E5E6D"/>
    <w:rsid w:val="00A55BF6"/>
    <w:rsid w:val="00A716B0"/>
    <w:rsid w:val="00A74CC5"/>
    <w:rsid w:val="00A81A80"/>
    <w:rsid w:val="00A900D0"/>
    <w:rsid w:val="00AB245E"/>
    <w:rsid w:val="00AC1FB0"/>
    <w:rsid w:val="00B54158"/>
    <w:rsid w:val="00B63ACD"/>
    <w:rsid w:val="00BC6B9F"/>
    <w:rsid w:val="00BE4793"/>
    <w:rsid w:val="00C50762"/>
    <w:rsid w:val="00C737E9"/>
    <w:rsid w:val="00C86457"/>
    <w:rsid w:val="00CA1771"/>
    <w:rsid w:val="00D11E52"/>
    <w:rsid w:val="00D30465"/>
    <w:rsid w:val="00D626E6"/>
    <w:rsid w:val="00DA6943"/>
    <w:rsid w:val="00DC0FC6"/>
    <w:rsid w:val="00DD1B25"/>
    <w:rsid w:val="00E859ED"/>
    <w:rsid w:val="00EA27C1"/>
    <w:rsid w:val="00EB249B"/>
    <w:rsid w:val="00F0581A"/>
    <w:rsid w:val="00F237F9"/>
    <w:rsid w:val="00F3419D"/>
    <w:rsid w:val="00F60BF8"/>
    <w:rsid w:val="00F80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2DAFF"/>
  <w15:chartTrackingRefBased/>
  <w15:docId w15:val="{C71B06A1-6DE4-49B2-807D-5445F1B9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F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BCA"/>
  </w:style>
  <w:style w:type="paragraph" w:styleId="Footer">
    <w:name w:val="footer"/>
    <w:basedOn w:val="Normal"/>
    <w:link w:val="FooterChar"/>
    <w:uiPriority w:val="99"/>
    <w:unhideWhenUsed/>
    <w:rsid w:val="00720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BCA"/>
  </w:style>
  <w:style w:type="character" w:styleId="Hyperlink">
    <w:name w:val="Hyperlink"/>
    <w:uiPriority w:val="99"/>
    <w:unhideWhenUsed/>
    <w:rsid w:val="00720BCA"/>
    <w:rPr>
      <w:color w:val="0000FF"/>
      <w:u w:val="single"/>
    </w:rPr>
  </w:style>
  <w:style w:type="paragraph" w:styleId="BodyText">
    <w:name w:val="Body Text"/>
    <w:basedOn w:val="Normal"/>
    <w:link w:val="BodyTextChar"/>
    <w:rsid w:val="00EB249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B249B"/>
    <w:rPr>
      <w:rFonts w:ascii="Times New Roman" w:eastAsia="Times New Roman" w:hAnsi="Times New Roman" w:cs="Times New Roman"/>
      <w:sz w:val="24"/>
      <w:szCs w:val="24"/>
    </w:rPr>
  </w:style>
  <w:style w:type="paragraph" w:customStyle="1" w:styleId="Default">
    <w:name w:val="Default"/>
    <w:rsid w:val="00EB249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uiPriority w:val="22"/>
    <w:qFormat/>
    <w:rsid w:val="00EB249B"/>
    <w:rPr>
      <w:b/>
      <w:bCs/>
    </w:rPr>
  </w:style>
  <w:style w:type="paragraph" w:styleId="ListParagraph">
    <w:name w:val="List Paragraph"/>
    <w:basedOn w:val="Normal"/>
    <w:uiPriority w:val="34"/>
    <w:qFormat/>
    <w:rsid w:val="00121B29"/>
    <w:pPr>
      <w:ind w:left="720"/>
      <w:contextualSpacing/>
    </w:pPr>
  </w:style>
  <w:style w:type="character" w:styleId="FollowedHyperlink">
    <w:name w:val="FollowedHyperlink"/>
    <w:basedOn w:val="DefaultParagraphFont"/>
    <w:uiPriority w:val="99"/>
    <w:semiHidden/>
    <w:unhideWhenUsed/>
    <w:rsid w:val="002233BE"/>
    <w:rPr>
      <w:color w:val="954F72" w:themeColor="followedHyperlink"/>
      <w:u w:val="single"/>
    </w:rPr>
  </w:style>
  <w:style w:type="character" w:styleId="UnresolvedMention">
    <w:name w:val="Unresolved Mention"/>
    <w:basedOn w:val="DefaultParagraphFont"/>
    <w:uiPriority w:val="99"/>
    <w:semiHidden/>
    <w:unhideWhenUsed/>
    <w:rsid w:val="002233BE"/>
    <w:rPr>
      <w:color w:val="605E5C"/>
      <w:shd w:val="clear" w:color="auto" w:fill="E1DFDD"/>
    </w:rPr>
  </w:style>
  <w:style w:type="character" w:customStyle="1" w:styleId="Heading1Char">
    <w:name w:val="Heading 1 Char"/>
    <w:basedOn w:val="DefaultParagraphFont"/>
    <w:link w:val="Heading1"/>
    <w:uiPriority w:val="9"/>
    <w:rsid w:val="00DC0FC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42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55B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5BF6"/>
    <w:rPr>
      <w:sz w:val="20"/>
      <w:szCs w:val="20"/>
    </w:rPr>
  </w:style>
  <w:style w:type="character" w:styleId="EndnoteReference">
    <w:name w:val="endnote reference"/>
    <w:basedOn w:val="DefaultParagraphFont"/>
    <w:uiPriority w:val="99"/>
    <w:semiHidden/>
    <w:unhideWhenUsed/>
    <w:rsid w:val="00A55BF6"/>
    <w:rPr>
      <w:vertAlign w:val="superscript"/>
    </w:rPr>
  </w:style>
  <w:style w:type="table" w:customStyle="1" w:styleId="TableGrid1">
    <w:name w:val="Table Grid1"/>
    <w:basedOn w:val="TableNormal"/>
    <w:next w:val="TableGrid"/>
    <w:uiPriority w:val="39"/>
    <w:rsid w:val="0077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114668">
      <w:bodyDiv w:val="1"/>
      <w:marLeft w:val="0"/>
      <w:marRight w:val="0"/>
      <w:marTop w:val="0"/>
      <w:marBottom w:val="0"/>
      <w:divBdr>
        <w:top w:val="none" w:sz="0" w:space="0" w:color="auto"/>
        <w:left w:val="none" w:sz="0" w:space="0" w:color="auto"/>
        <w:bottom w:val="none" w:sz="0" w:space="0" w:color="auto"/>
        <w:right w:val="none" w:sz="0" w:space="0" w:color="auto"/>
      </w:divBdr>
    </w:div>
    <w:div w:id="16505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B6567C-9B7E-4720-8C02-8B29B278CB12}" type="doc">
      <dgm:prSet loTypeId="urn:microsoft.com/office/officeart/2005/8/layout/pyramid1" loCatId="pyramid" qsTypeId="urn:microsoft.com/office/officeart/2005/8/quickstyle/simple1" qsCatId="simple" csTypeId="urn:microsoft.com/office/officeart/2005/8/colors/accent1_2" csCatId="accent1" phldr="1"/>
      <dgm:spPr/>
    </dgm:pt>
    <dgm:pt modelId="{F4BAF58C-0872-4D62-AF7B-D0934FCDCDA9}">
      <dgm:prSet phldrT="[Text]" custT="1"/>
      <dgm:spPr>
        <a:xfrm>
          <a:off x="2311959" y="0"/>
          <a:ext cx="1549888" cy="1142973"/>
        </a:xfrm>
        <a:prstGeom prst="trapezoid">
          <a:avLst>
            <a:gd name="adj" fmla="val 68963"/>
          </a:avLst>
        </a:prstGeom>
        <a:solidFill>
          <a:srgbClr val="4472C4">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b="1">
              <a:solidFill>
                <a:sysClr val="windowText" lastClr="000000">
                  <a:hueOff val="0"/>
                  <a:satOff val="0"/>
                  <a:lumOff val="0"/>
                  <a:alphaOff val="0"/>
                </a:sysClr>
              </a:solidFill>
              <a:latin typeface="Calibri" panose="020F0502020204030204"/>
              <a:ea typeface="+mn-ea"/>
              <a:cs typeface="+mn-cs"/>
            </a:rPr>
            <a:t>Stage 4 - multi-agency</a:t>
          </a:r>
        </a:p>
        <a:p>
          <a:pPr>
            <a:buNone/>
          </a:pPr>
          <a:r>
            <a:rPr lang="en-GB" sz="700">
              <a:solidFill>
                <a:sysClr val="windowText" lastClr="000000">
                  <a:hueOff val="0"/>
                  <a:satOff val="0"/>
                  <a:lumOff val="0"/>
                  <a:alphaOff val="0"/>
                </a:sysClr>
              </a:solidFill>
              <a:latin typeface="Calibri" panose="020F0502020204030204"/>
              <a:ea typeface="+mn-ea"/>
              <a:cs typeface="+mn-cs"/>
            </a:rPr>
            <a:t>JST    WAP     </a:t>
          </a:r>
        </a:p>
        <a:p>
          <a:pPr>
            <a:buNone/>
          </a:pPr>
          <a:r>
            <a:rPr lang="en-GB" sz="600">
              <a:solidFill>
                <a:sysClr val="windowText" lastClr="000000">
                  <a:hueOff val="0"/>
                  <a:satOff val="0"/>
                  <a:lumOff val="0"/>
                  <a:alphaOff val="0"/>
                </a:sysClr>
              </a:solidFill>
              <a:latin typeface="Calibri" panose="020F0502020204030204"/>
              <a:ea typeface="+mn-ea"/>
              <a:cs typeface="+mn-cs"/>
            </a:rPr>
            <a:t>Plan, do, review   Paret/pupil voice</a:t>
          </a:r>
        </a:p>
      </dgm:t>
    </dgm:pt>
    <dgm:pt modelId="{B309C844-2A1B-41A6-ACD0-DE01A513E37A}" type="parTrans" cxnId="{A68849DB-73A9-461C-89A9-D3EBCE8E3A38}">
      <dgm:prSet/>
      <dgm:spPr/>
      <dgm:t>
        <a:bodyPr/>
        <a:lstStyle/>
        <a:p>
          <a:endParaRPr lang="en-GB"/>
        </a:p>
      </dgm:t>
    </dgm:pt>
    <dgm:pt modelId="{0C80C98A-C770-46F6-A4F8-C392212FEC38}" type="sibTrans" cxnId="{A68849DB-73A9-461C-89A9-D3EBCE8E3A38}">
      <dgm:prSet/>
      <dgm:spPr/>
      <dgm:t>
        <a:bodyPr/>
        <a:lstStyle/>
        <a:p>
          <a:endParaRPr lang="en-GB"/>
        </a:p>
      </dgm:t>
    </dgm:pt>
    <dgm:pt modelId="{B9AD71C2-2DFB-460C-9089-ADACE5A31BE3}">
      <dgm:prSet phldrT="[Text]" custT="1"/>
      <dgm:spPr>
        <a:xfrm>
          <a:off x="771725" y="2285946"/>
          <a:ext cx="4630356" cy="1142973"/>
        </a:xfrm>
        <a:prstGeom prst="trapezoid">
          <a:avLst>
            <a:gd name="adj" fmla="val 68963"/>
          </a:avLst>
        </a:prstGeom>
        <a:solidFill>
          <a:srgbClr val="4472C4">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b="1">
              <a:solidFill>
                <a:sysClr val="windowText" lastClr="000000">
                  <a:hueOff val="0"/>
                  <a:satOff val="0"/>
                  <a:lumOff val="0"/>
                  <a:alphaOff val="0"/>
                </a:sysClr>
              </a:solidFill>
              <a:latin typeface="Calibri" panose="020F0502020204030204"/>
              <a:ea typeface="+mn-ea"/>
              <a:cs typeface="+mn-cs"/>
            </a:rPr>
            <a:t>Stage 2 - within establishment</a:t>
          </a:r>
        </a:p>
        <a:p>
          <a:pPr>
            <a:buNone/>
          </a:pPr>
          <a:r>
            <a:rPr lang="en-GB" sz="700">
              <a:solidFill>
                <a:sysClr val="windowText" lastClr="000000">
                  <a:hueOff val="0"/>
                  <a:satOff val="0"/>
                  <a:lumOff val="0"/>
                  <a:alphaOff val="0"/>
                </a:sysClr>
              </a:solidFill>
              <a:latin typeface="Calibri" panose="020F0502020204030204"/>
              <a:ea typeface="+mn-ea"/>
              <a:cs typeface="+mn-cs"/>
            </a:rPr>
            <a:t>Modified curriculum, differentatiated planning of learning, teaching, assessment programmes             SO teacher consultation      Partnership working</a:t>
          </a:r>
        </a:p>
        <a:p>
          <a:pPr>
            <a:buNone/>
          </a:pPr>
          <a:r>
            <a:rPr lang="en-GB" sz="700">
              <a:solidFill>
                <a:sysClr val="windowText" lastClr="000000">
                  <a:hueOff val="0"/>
                  <a:satOff val="0"/>
                  <a:lumOff val="0"/>
                  <a:alphaOff val="0"/>
                </a:sysClr>
              </a:solidFill>
              <a:latin typeface="Calibri" panose="020F0502020204030204"/>
              <a:ea typeface="+mn-ea"/>
              <a:cs typeface="+mn-cs"/>
            </a:rPr>
            <a:t>Forward planning/group planning/individualised planning - individual short-term outcomes                                           </a:t>
          </a:r>
        </a:p>
        <a:p>
          <a:pPr>
            <a:buNone/>
          </a:pPr>
          <a:r>
            <a:rPr lang="en-GB" sz="700">
              <a:solidFill>
                <a:sysClr val="windowText" lastClr="000000">
                  <a:hueOff val="0"/>
                  <a:satOff val="0"/>
                  <a:lumOff val="0"/>
                  <a:alphaOff val="0"/>
                </a:sysClr>
              </a:solidFill>
              <a:latin typeface="Calibri" panose="020F0502020204030204"/>
              <a:ea typeface="+mn-ea"/>
              <a:cs typeface="+mn-cs"/>
            </a:rPr>
            <a:t>Parent/pupil voice    Plan, do, review</a:t>
          </a:r>
        </a:p>
      </dgm:t>
    </dgm:pt>
    <dgm:pt modelId="{BFE2947A-2814-4142-A11D-18287891BFA7}" type="parTrans" cxnId="{F0188D4A-84ED-49CF-BCDC-89164060EC1C}">
      <dgm:prSet/>
      <dgm:spPr/>
      <dgm:t>
        <a:bodyPr/>
        <a:lstStyle/>
        <a:p>
          <a:endParaRPr lang="en-GB"/>
        </a:p>
      </dgm:t>
    </dgm:pt>
    <dgm:pt modelId="{C78A4573-E82F-4DD7-AB31-17E3459C76D5}" type="sibTrans" cxnId="{F0188D4A-84ED-49CF-BCDC-89164060EC1C}">
      <dgm:prSet/>
      <dgm:spPr/>
      <dgm:t>
        <a:bodyPr/>
        <a:lstStyle/>
        <a:p>
          <a:endParaRPr lang="en-GB"/>
        </a:p>
      </dgm:t>
    </dgm:pt>
    <dgm:pt modelId="{CD777F30-F4B1-4F45-86C1-3B61B248925F}">
      <dgm:prSet phldrT="[Text]" custT="1"/>
      <dgm:spPr>
        <a:xfrm>
          <a:off x="0" y="3428919"/>
          <a:ext cx="6173808" cy="1142973"/>
        </a:xfrm>
        <a:prstGeom prst="trapezoid">
          <a:avLst>
            <a:gd name="adj" fmla="val 68963"/>
          </a:avLst>
        </a:prstGeom>
        <a:solidFill>
          <a:srgbClr val="4472C4">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b="1">
              <a:solidFill>
                <a:sysClr val="windowText" lastClr="000000">
                  <a:hueOff val="0"/>
                  <a:satOff val="0"/>
                  <a:lumOff val="0"/>
                  <a:alphaOff val="0"/>
                </a:sysClr>
              </a:solidFill>
              <a:latin typeface="Calibri" panose="020F0502020204030204"/>
              <a:ea typeface="+mn-ea"/>
              <a:cs typeface="+mn-cs"/>
            </a:rPr>
            <a:t>Stage 1 - within class</a:t>
          </a:r>
        </a:p>
        <a:p>
          <a:pPr>
            <a:buNone/>
          </a:pPr>
          <a:r>
            <a:rPr lang="en-GB" sz="700">
              <a:solidFill>
                <a:sysClr val="windowText" lastClr="000000">
                  <a:hueOff val="0"/>
                  <a:satOff val="0"/>
                  <a:lumOff val="0"/>
                  <a:alphaOff val="0"/>
                </a:sysClr>
              </a:solidFill>
              <a:latin typeface="Calibri" panose="020F0502020204030204"/>
              <a:ea typeface="+mn-ea"/>
              <a:cs typeface="+mn-cs"/>
            </a:rPr>
            <a:t>Views of young person   Views of parent/carer  </a:t>
          </a:r>
        </a:p>
        <a:p>
          <a:pPr>
            <a:buNone/>
          </a:pPr>
          <a:r>
            <a:rPr lang="en-GB" sz="700">
              <a:solidFill>
                <a:sysClr val="windowText" lastClr="000000">
                  <a:hueOff val="0"/>
                  <a:satOff val="0"/>
                  <a:lumOff val="0"/>
                  <a:alphaOff val="0"/>
                </a:sysClr>
              </a:solidFill>
              <a:latin typeface="Calibri" panose="020F0502020204030204"/>
              <a:ea typeface="+mn-ea"/>
              <a:cs typeface="+mn-cs"/>
            </a:rPr>
            <a:t>Curricular assessment/observation</a:t>
          </a:r>
        </a:p>
        <a:p>
          <a:pPr>
            <a:buNone/>
          </a:pPr>
          <a:r>
            <a:rPr lang="en-GB" sz="700">
              <a:solidFill>
                <a:sysClr val="windowText" lastClr="000000">
                  <a:hueOff val="0"/>
                  <a:satOff val="0"/>
                  <a:lumOff val="0"/>
                  <a:alphaOff val="0"/>
                </a:sysClr>
              </a:solidFill>
              <a:latin typeface="Calibri" panose="020F0502020204030204"/>
              <a:ea typeface="+mn-ea"/>
              <a:cs typeface="+mn-cs"/>
            </a:rPr>
            <a:t>Adapt environmental supports  </a:t>
          </a:r>
        </a:p>
        <a:p>
          <a:pPr>
            <a:buNone/>
          </a:pPr>
          <a:r>
            <a:rPr lang="en-GB" sz="700">
              <a:solidFill>
                <a:sysClr val="windowText" lastClr="000000">
                  <a:hueOff val="0"/>
                  <a:satOff val="0"/>
                  <a:lumOff val="0"/>
                  <a:alphaOff val="0"/>
                </a:sysClr>
              </a:solidFill>
              <a:latin typeface="Calibri" panose="020F0502020204030204"/>
              <a:ea typeface="+mn-ea"/>
              <a:cs typeface="+mn-cs"/>
            </a:rPr>
            <a:t>Differentiated curriculum </a:t>
          </a:r>
        </a:p>
        <a:p>
          <a:pPr>
            <a:buNone/>
          </a:pPr>
          <a:r>
            <a:rPr lang="en-GB" sz="700">
              <a:solidFill>
                <a:sysClr val="windowText" lastClr="000000">
                  <a:hueOff val="0"/>
                  <a:satOff val="0"/>
                  <a:lumOff val="0"/>
                  <a:alphaOff val="0"/>
                </a:sysClr>
              </a:solidFill>
              <a:latin typeface="Calibri" panose="020F0502020204030204"/>
              <a:ea typeface="+mn-ea"/>
              <a:cs typeface="+mn-cs"/>
            </a:rPr>
            <a:t>Forward planning        Record in SEEMIS             Plan, do, review</a:t>
          </a:r>
        </a:p>
      </dgm:t>
    </dgm:pt>
    <dgm:pt modelId="{5951CAD8-F94A-463C-AE49-F698DA5C38CD}" type="parTrans" cxnId="{2AF13C86-E522-4FF4-8227-630DFBF96D0A}">
      <dgm:prSet/>
      <dgm:spPr/>
      <dgm:t>
        <a:bodyPr/>
        <a:lstStyle/>
        <a:p>
          <a:endParaRPr lang="en-GB"/>
        </a:p>
      </dgm:t>
    </dgm:pt>
    <dgm:pt modelId="{AA6D88DF-5B1D-4B38-8A34-97DD8EB5B449}" type="sibTrans" cxnId="{2AF13C86-E522-4FF4-8227-630DFBF96D0A}">
      <dgm:prSet/>
      <dgm:spPr/>
      <dgm:t>
        <a:bodyPr/>
        <a:lstStyle/>
        <a:p>
          <a:endParaRPr lang="en-GB"/>
        </a:p>
      </dgm:t>
    </dgm:pt>
    <dgm:pt modelId="{42779FAD-77A3-46BC-B26F-0F2F514C6E37}">
      <dgm:prSet phldrT="[Text]" custT="1"/>
      <dgm:spPr>
        <a:xfrm>
          <a:off x="1543452" y="1142973"/>
          <a:ext cx="3086904" cy="1142973"/>
        </a:xfrm>
        <a:prstGeom prst="trapezoid">
          <a:avLst>
            <a:gd name="adj" fmla="val 68963"/>
          </a:avLst>
        </a:prstGeom>
        <a:solidFill>
          <a:srgbClr val="4472C4">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800" b="1">
              <a:solidFill>
                <a:sysClr val="windowText" lastClr="000000">
                  <a:hueOff val="0"/>
                  <a:satOff val="0"/>
                  <a:lumOff val="0"/>
                  <a:alphaOff val="0"/>
                </a:sysClr>
              </a:solidFill>
              <a:latin typeface="Calibri" panose="020F0502020204030204"/>
              <a:ea typeface="+mn-ea"/>
              <a:cs typeface="+mn-cs"/>
            </a:rPr>
            <a:t>Stage 3 - within Education Services</a:t>
          </a:r>
        </a:p>
        <a:p>
          <a:pPr>
            <a:buNone/>
          </a:pPr>
          <a:r>
            <a:rPr lang="en-GB" sz="700">
              <a:solidFill>
                <a:sysClr val="windowText" lastClr="000000">
                  <a:hueOff val="0"/>
                  <a:satOff val="0"/>
                  <a:lumOff val="0"/>
                  <a:alphaOff val="0"/>
                </a:sysClr>
              </a:solidFill>
              <a:latin typeface="Calibri" panose="020F0502020204030204"/>
              <a:ea typeface="+mn-ea"/>
              <a:cs typeface="+mn-cs"/>
            </a:rPr>
            <a:t>Increasingly personalised approaches                    SIIM or JST discussion</a:t>
          </a:r>
        </a:p>
        <a:p>
          <a:pPr>
            <a:buNone/>
          </a:pPr>
          <a:r>
            <a:rPr lang="en-GB" sz="700">
              <a:solidFill>
                <a:sysClr val="windowText" lastClr="000000">
                  <a:hueOff val="0"/>
                  <a:satOff val="0"/>
                  <a:lumOff val="0"/>
                  <a:alphaOff val="0"/>
                </a:sysClr>
              </a:solidFill>
              <a:latin typeface="Calibri" panose="020F0502020204030204"/>
              <a:ea typeface="+mn-ea"/>
              <a:cs typeface="+mn-cs"/>
            </a:rPr>
            <a:t>WAP      Plan, do, review              Parent/pupil voice</a:t>
          </a:r>
        </a:p>
      </dgm:t>
    </dgm:pt>
    <dgm:pt modelId="{D5EF0292-3F8B-4BF2-AE38-88CB167CDD4F}" type="parTrans" cxnId="{7CD66EB0-1B1E-4FE2-A380-8371D4A22B55}">
      <dgm:prSet/>
      <dgm:spPr/>
      <dgm:t>
        <a:bodyPr/>
        <a:lstStyle/>
        <a:p>
          <a:endParaRPr lang="en-GB"/>
        </a:p>
      </dgm:t>
    </dgm:pt>
    <dgm:pt modelId="{04D49DB1-E5AE-4D15-ACE3-CC01803F9BBD}" type="sibTrans" cxnId="{7CD66EB0-1B1E-4FE2-A380-8371D4A22B55}">
      <dgm:prSet/>
      <dgm:spPr/>
      <dgm:t>
        <a:bodyPr/>
        <a:lstStyle/>
        <a:p>
          <a:endParaRPr lang="en-GB"/>
        </a:p>
      </dgm:t>
    </dgm:pt>
    <dgm:pt modelId="{4364B985-7DFF-4A01-BD12-D3F0130FC925}" type="pres">
      <dgm:prSet presAssocID="{02B6567C-9B7E-4720-8C02-8B29B278CB12}" presName="Name0" presStyleCnt="0">
        <dgm:presLayoutVars>
          <dgm:dir/>
          <dgm:animLvl val="lvl"/>
          <dgm:resizeHandles val="exact"/>
        </dgm:presLayoutVars>
      </dgm:prSet>
      <dgm:spPr/>
    </dgm:pt>
    <dgm:pt modelId="{256637D6-11CD-414F-84C0-5B68763A9AB3}" type="pres">
      <dgm:prSet presAssocID="{F4BAF58C-0872-4D62-AF7B-D0934FCDCDA9}" presName="Name8" presStyleCnt="0"/>
      <dgm:spPr/>
    </dgm:pt>
    <dgm:pt modelId="{A6547970-BA8F-4066-8190-617D580962AB}" type="pres">
      <dgm:prSet presAssocID="{F4BAF58C-0872-4D62-AF7B-D0934FCDCDA9}" presName="level" presStyleLbl="node1" presStyleIdx="0" presStyleCnt="4" custScaleX="100417">
        <dgm:presLayoutVars>
          <dgm:chMax val="1"/>
          <dgm:bulletEnabled val="1"/>
        </dgm:presLayoutVars>
      </dgm:prSet>
      <dgm:spPr/>
    </dgm:pt>
    <dgm:pt modelId="{05F48B08-C68E-47A0-9306-18BEC8896AEB}" type="pres">
      <dgm:prSet presAssocID="{F4BAF58C-0872-4D62-AF7B-D0934FCDCDA9}" presName="levelTx" presStyleLbl="revTx" presStyleIdx="0" presStyleCnt="0">
        <dgm:presLayoutVars>
          <dgm:chMax val="1"/>
          <dgm:bulletEnabled val="1"/>
        </dgm:presLayoutVars>
      </dgm:prSet>
      <dgm:spPr/>
    </dgm:pt>
    <dgm:pt modelId="{D6F57ED6-AD51-438D-A212-B6EF5D4621A3}" type="pres">
      <dgm:prSet presAssocID="{42779FAD-77A3-46BC-B26F-0F2F514C6E37}" presName="Name8" presStyleCnt="0"/>
      <dgm:spPr/>
    </dgm:pt>
    <dgm:pt modelId="{9858E94E-6A6A-40C3-BCFE-31C4FB538CEF}" type="pres">
      <dgm:prSet presAssocID="{42779FAD-77A3-46BC-B26F-0F2F514C6E37}" presName="level" presStyleLbl="node1" presStyleIdx="1" presStyleCnt="4">
        <dgm:presLayoutVars>
          <dgm:chMax val="1"/>
          <dgm:bulletEnabled val="1"/>
        </dgm:presLayoutVars>
      </dgm:prSet>
      <dgm:spPr/>
    </dgm:pt>
    <dgm:pt modelId="{98740DEF-88A9-46EE-8B3E-A4D89F627688}" type="pres">
      <dgm:prSet presAssocID="{42779FAD-77A3-46BC-B26F-0F2F514C6E37}" presName="levelTx" presStyleLbl="revTx" presStyleIdx="0" presStyleCnt="0">
        <dgm:presLayoutVars>
          <dgm:chMax val="1"/>
          <dgm:bulletEnabled val="1"/>
        </dgm:presLayoutVars>
      </dgm:prSet>
      <dgm:spPr/>
    </dgm:pt>
    <dgm:pt modelId="{5C95C64E-F39C-4720-9822-2876AE48AC9C}" type="pres">
      <dgm:prSet presAssocID="{B9AD71C2-2DFB-460C-9089-ADACE5A31BE3}" presName="Name8" presStyleCnt="0"/>
      <dgm:spPr/>
    </dgm:pt>
    <dgm:pt modelId="{BCB59B8E-802F-4351-9B28-27BEC1FDBE20}" type="pres">
      <dgm:prSet presAssocID="{B9AD71C2-2DFB-460C-9089-ADACE5A31BE3}" presName="level" presStyleLbl="node1" presStyleIdx="2" presStyleCnt="4">
        <dgm:presLayoutVars>
          <dgm:chMax val="1"/>
          <dgm:bulletEnabled val="1"/>
        </dgm:presLayoutVars>
      </dgm:prSet>
      <dgm:spPr/>
    </dgm:pt>
    <dgm:pt modelId="{6C413A6F-AF02-42BD-83FC-7E2944479412}" type="pres">
      <dgm:prSet presAssocID="{B9AD71C2-2DFB-460C-9089-ADACE5A31BE3}" presName="levelTx" presStyleLbl="revTx" presStyleIdx="0" presStyleCnt="0">
        <dgm:presLayoutVars>
          <dgm:chMax val="1"/>
          <dgm:bulletEnabled val="1"/>
        </dgm:presLayoutVars>
      </dgm:prSet>
      <dgm:spPr/>
    </dgm:pt>
    <dgm:pt modelId="{CACEC566-0F8D-475C-97B5-9C183DDEC921}" type="pres">
      <dgm:prSet presAssocID="{CD777F30-F4B1-4F45-86C1-3B61B248925F}" presName="Name8" presStyleCnt="0"/>
      <dgm:spPr/>
    </dgm:pt>
    <dgm:pt modelId="{D9130BCC-2F19-4DF3-BED1-ABE9EC5DFE76}" type="pres">
      <dgm:prSet presAssocID="{CD777F30-F4B1-4F45-86C1-3B61B248925F}" presName="level" presStyleLbl="node1" presStyleIdx="3" presStyleCnt="4">
        <dgm:presLayoutVars>
          <dgm:chMax val="1"/>
          <dgm:bulletEnabled val="1"/>
        </dgm:presLayoutVars>
      </dgm:prSet>
      <dgm:spPr/>
    </dgm:pt>
    <dgm:pt modelId="{9C337C74-9C13-433E-9AA9-98D37B3FE8F2}" type="pres">
      <dgm:prSet presAssocID="{CD777F30-F4B1-4F45-86C1-3B61B248925F}" presName="levelTx" presStyleLbl="revTx" presStyleIdx="0" presStyleCnt="0">
        <dgm:presLayoutVars>
          <dgm:chMax val="1"/>
          <dgm:bulletEnabled val="1"/>
        </dgm:presLayoutVars>
      </dgm:prSet>
      <dgm:spPr/>
    </dgm:pt>
  </dgm:ptLst>
  <dgm:cxnLst>
    <dgm:cxn modelId="{C0884E14-79E6-4E09-AC45-2BB35BB3E610}" type="presOf" srcId="{42779FAD-77A3-46BC-B26F-0F2F514C6E37}" destId="{9858E94E-6A6A-40C3-BCFE-31C4FB538CEF}" srcOrd="0" destOrd="0" presId="urn:microsoft.com/office/officeart/2005/8/layout/pyramid1"/>
    <dgm:cxn modelId="{1F888C1A-8048-44BF-B876-03BEB64536CA}" type="presOf" srcId="{B9AD71C2-2DFB-460C-9089-ADACE5A31BE3}" destId="{BCB59B8E-802F-4351-9B28-27BEC1FDBE20}" srcOrd="0" destOrd="0" presId="urn:microsoft.com/office/officeart/2005/8/layout/pyramid1"/>
    <dgm:cxn modelId="{2B4BD142-D04B-4FD8-BC65-CB795108216A}" type="presOf" srcId="{F4BAF58C-0872-4D62-AF7B-D0934FCDCDA9}" destId="{05F48B08-C68E-47A0-9306-18BEC8896AEB}" srcOrd="1" destOrd="0" presId="urn:microsoft.com/office/officeart/2005/8/layout/pyramid1"/>
    <dgm:cxn modelId="{64BDE845-01FE-47DC-BF90-F9E7E154FDB5}" type="presOf" srcId="{B9AD71C2-2DFB-460C-9089-ADACE5A31BE3}" destId="{6C413A6F-AF02-42BD-83FC-7E2944479412}" srcOrd="1" destOrd="0" presId="urn:microsoft.com/office/officeart/2005/8/layout/pyramid1"/>
    <dgm:cxn modelId="{1A38DA47-82E0-401D-A8A0-C53AD45C34A5}" type="presOf" srcId="{CD777F30-F4B1-4F45-86C1-3B61B248925F}" destId="{D9130BCC-2F19-4DF3-BED1-ABE9EC5DFE76}" srcOrd="0" destOrd="0" presId="urn:microsoft.com/office/officeart/2005/8/layout/pyramid1"/>
    <dgm:cxn modelId="{198D296A-DCC0-46DB-B409-544CE3BCCF0F}" type="presOf" srcId="{42779FAD-77A3-46BC-B26F-0F2F514C6E37}" destId="{98740DEF-88A9-46EE-8B3E-A4D89F627688}" srcOrd="1" destOrd="0" presId="urn:microsoft.com/office/officeart/2005/8/layout/pyramid1"/>
    <dgm:cxn modelId="{F0188D4A-84ED-49CF-BCDC-89164060EC1C}" srcId="{02B6567C-9B7E-4720-8C02-8B29B278CB12}" destId="{B9AD71C2-2DFB-460C-9089-ADACE5A31BE3}" srcOrd="2" destOrd="0" parTransId="{BFE2947A-2814-4142-A11D-18287891BFA7}" sibTransId="{C78A4573-E82F-4DD7-AB31-17E3459C76D5}"/>
    <dgm:cxn modelId="{DAC9086D-A62A-4B8C-B69F-F6729C19E3F0}" type="presOf" srcId="{F4BAF58C-0872-4D62-AF7B-D0934FCDCDA9}" destId="{A6547970-BA8F-4066-8190-617D580962AB}" srcOrd="0" destOrd="0" presId="urn:microsoft.com/office/officeart/2005/8/layout/pyramid1"/>
    <dgm:cxn modelId="{2AF13C86-E522-4FF4-8227-630DFBF96D0A}" srcId="{02B6567C-9B7E-4720-8C02-8B29B278CB12}" destId="{CD777F30-F4B1-4F45-86C1-3B61B248925F}" srcOrd="3" destOrd="0" parTransId="{5951CAD8-F94A-463C-AE49-F698DA5C38CD}" sibTransId="{AA6D88DF-5B1D-4B38-8A34-97DD8EB5B449}"/>
    <dgm:cxn modelId="{EEC7AA90-F5F4-4443-A311-FB1B03CEFE5D}" type="presOf" srcId="{CD777F30-F4B1-4F45-86C1-3B61B248925F}" destId="{9C337C74-9C13-433E-9AA9-98D37B3FE8F2}" srcOrd="1" destOrd="0" presId="urn:microsoft.com/office/officeart/2005/8/layout/pyramid1"/>
    <dgm:cxn modelId="{BA5442A3-64FF-434E-8352-3AAAC1D99085}" type="presOf" srcId="{02B6567C-9B7E-4720-8C02-8B29B278CB12}" destId="{4364B985-7DFF-4A01-BD12-D3F0130FC925}" srcOrd="0" destOrd="0" presId="urn:microsoft.com/office/officeart/2005/8/layout/pyramid1"/>
    <dgm:cxn modelId="{7CD66EB0-1B1E-4FE2-A380-8371D4A22B55}" srcId="{02B6567C-9B7E-4720-8C02-8B29B278CB12}" destId="{42779FAD-77A3-46BC-B26F-0F2F514C6E37}" srcOrd="1" destOrd="0" parTransId="{D5EF0292-3F8B-4BF2-AE38-88CB167CDD4F}" sibTransId="{04D49DB1-E5AE-4D15-ACE3-CC01803F9BBD}"/>
    <dgm:cxn modelId="{A68849DB-73A9-461C-89A9-D3EBCE8E3A38}" srcId="{02B6567C-9B7E-4720-8C02-8B29B278CB12}" destId="{F4BAF58C-0872-4D62-AF7B-D0934FCDCDA9}" srcOrd="0" destOrd="0" parTransId="{B309C844-2A1B-41A6-ACD0-DE01A513E37A}" sibTransId="{0C80C98A-C770-46F6-A4F8-C392212FEC38}"/>
    <dgm:cxn modelId="{2989CFD0-454B-4EAF-B017-3E6F16E53EC5}" type="presParOf" srcId="{4364B985-7DFF-4A01-BD12-D3F0130FC925}" destId="{256637D6-11CD-414F-84C0-5B68763A9AB3}" srcOrd="0" destOrd="0" presId="urn:microsoft.com/office/officeart/2005/8/layout/pyramid1"/>
    <dgm:cxn modelId="{D274CDE6-6849-4631-8758-E55C15BA4BA2}" type="presParOf" srcId="{256637D6-11CD-414F-84C0-5B68763A9AB3}" destId="{A6547970-BA8F-4066-8190-617D580962AB}" srcOrd="0" destOrd="0" presId="urn:microsoft.com/office/officeart/2005/8/layout/pyramid1"/>
    <dgm:cxn modelId="{2105B991-BB03-45EE-A1A4-E1CFB7251C80}" type="presParOf" srcId="{256637D6-11CD-414F-84C0-5B68763A9AB3}" destId="{05F48B08-C68E-47A0-9306-18BEC8896AEB}" srcOrd="1" destOrd="0" presId="urn:microsoft.com/office/officeart/2005/8/layout/pyramid1"/>
    <dgm:cxn modelId="{D3EB2646-D014-453A-97D0-5CE22F5726B8}" type="presParOf" srcId="{4364B985-7DFF-4A01-BD12-D3F0130FC925}" destId="{D6F57ED6-AD51-438D-A212-B6EF5D4621A3}" srcOrd="1" destOrd="0" presId="urn:microsoft.com/office/officeart/2005/8/layout/pyramid1"/>
    <dgm:cxn modelId="{62834E41-9036-4D8D-B04A-AE1BBAC6F4EC}" type="presParOf" srcId="{D6F57ED6-AD51-438D-A212-B6EF5D4621A3}" destId="{9858E94E-6A6A-40C3-BCFE-31C4FB538CEF}" srcOrd="0" destOrd="0" presId="urn:microsoft.com/office/officeart/2005/8/layout/pyramid1"/>
    <dgm:cxn modelId="{0D1C21E4-5AEA-4BFF-A0A5-9BBCA6BF175F}" type="presParOf" srcId="{D6F57ED6-AD51-438D-A212-B6EF5D4621A3}" destId="{98740DEF-88A9-46EE-8B3E-A4D89F627688}" srcOrd="1" destOrd="0" presId="urn:microsoft.com/office/officeart/2005/8/layout/pyramid1"/>
    <dgm:cxn modelId="{E2D0B17A-60B9-4D1C-B2AE-47D026E99963}" type="presParOf" srcId="{4364B985-7DFF-4A01-BD12-D3F0130FC925}" destId="{5C95C64E-F39C-4720-9822-2876AE48AC9C}" srcOrd="2" destOrd="0" presId="urn:microsoft.com/office/officeart/2005/8/layout/pyramid1"/>
    <dgm:cxn modelId="{7ABF2782-4D16-4258-9604-115B3C27B0A7}" type="presParOf" srcId="{5C95C64E-F39C-4720-9822-2876AE48AC9C}" destId="{BCB59B8E-802F-4351-9B28-27BEC1FDBE20}" srcOrd="0" destOrd="0" presId="urn:microsoft.com/office/officeart/2005/8/layout/pyramid1"/>
    <dgm:cxn modelId="{83C53712-F88E-4F21-9235-07353E82CE19}" type="presParOf" srcId="{5C95C64E-F39C-4720-9822-2876AE48AC9C}" destId="{6C413A6F-AF02-42BD-83FC-7E2944479412}" srcOrd="1" destOrd="0" presId="urn:microsoft.com/office/officeart/2005/8/layout/pyramid1"/>
    <dgm:cxn modelId="{56FB9F1B-40CC-4FD8-9ABF-6757D91B0B5E}" type="presParOf" srcId="{4364B985-7DFF-4A01-BD12-D3F0130FC925}" destId="{CACEC566-0F8D-475C-97B5-9C183DDEC921}" srcOrd="3" destOrd="0" presId="urn:microsoft.com/office/officeart/2005/8/layout/pyramid1"/>
    <dgm:cxn modelId="{CE8102E3-E40F-4C39-A3F1-C01E6621BD5C}" type="presParOf" srcId="{CACEC566-0F8D-475C-97B5-9C183DDEC921}" destId="{D9130BCC-2F19-4DF3-BED1-ABE9EC5DFE76}" srcOrd="0" destOrd="0" presId="urn:microsoft.com/office/officeart/2005/8/layout/pyramid1"/>
    <dgm:cxn modelId="{6DBD278F-1C8F-427F-A557-0A5BE7D01F84}" type="presParOf" srcId="{CACEC566-0F8D-475C-97B5-9C183DDEC921}" destId="{9C337C74-9C13-433E-9AA9-98D37B3FE8F2}"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547970-BA8F-4066-8190-617D580962AB}">
      <dsp:nvSpPr>
        <dsp:cNvPr id="0" name=""/>
        <dsp:cNvSpPr/>
      </dsp:nvSpPr>
      <dsp:spPr>
        <a:xfrm>
          <a:off x="2311959" y="0"/>
          <a:ext cx="1549888" cy="1142973"/>
        </a:xfrm>
        <a:prstGeom prst="trapezoid">
          <a:avLst>
            <a:gd name="adj" fmla="val 68963"/>
          </a:avLst>
        </a:prstGeom>
        <a:solidFill>
          <a:srgbClr val="4472C4">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Stage 4 - multi-agency</a:t>
          </a:r>
        </a:p>
        <a:p>
          <a:pPr marL="0" lvl="0" indent="0" algn="ctr" defTabSz="35560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JST    WAP     </a:t>
          </a:r>
        </a:p>
        <a:p>
          <a:pPr marL="0" lvl="0" indent="0" algn="ctr" defTabSz="355600">
            <a:lnSpc>
              <a:spcPct val="90000"/>
            </a:lnSpc>
            <a:spcBef>
              <a:spcPct val="0"/>
            </a:spcBef>
            <a:spcAft>
              <a:spcPct val="35000"/>
            </a:spcAft>
            <a:buNone/>
          </a:pPr>
          <a:r>
            <a:rPr lang="en-GB" sz="600" kern="1200">
              <a:solidFill>
                <a:sysClr val="windowText" lastClr="000000">
                  <a:hueOff val="0"/>
                  <a:satOff val="0"/>
                  <a:lumOff val="0"/>
                  <a:alphaOff val="0"/>
                </a:sysClr>
              </a:solidFill>
              <a:latin typeface="Calibri" panose="020F0502020204030204"/>
              <a:ea typeface="+mn-ea"/>
              <a:cs typeface="+mn-cs"/>
            </a:rPr>
            <a:t>Plan, do, review   Paret/pupil voice</a:t>
          </a:r>
        </a:p>
      </dsp:txBody>
      <dsp:txXfrm>
        <a:off x="2828588" y="380991"/>
        <a:ext cx="516630" cy="761982"/>
      </dsp:txXfrm>
    </dsp:sp>
    <dsp:sp modelId="{9858E94E-6A6A-40C3-BCFE-31C4FB538CEF}">
      <dsp:nvSpPr>
        <dsp:cNvPr id="0" name=""/>
        <dsp:cNvSpPr/>
      </dsp:nvSpPr>
      <dsp:spPr>
        <a:xfrm>
          <a:off x="1543452" y="1142973"/>
          <a:ext cx="3086904" cy="1142973"/>
        </a:xfrm>
        <a:prstGeom prst="trapezoid">
          <a:avLst>
            <a:gd name="adj" fmla="val 68963"/>
          </a:avLst>
        </a:prstGeom>
        <a:solidFill>
          <a:srgbClr val="4472C4">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Stage 3 - within Education Services</a:t>
          </a:r>
        </a:p>
        <a:p>
          <a:pPr marL="0" lvl="0" indent="0" algn="ctr" defTabSz="35560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Increasingly personalised approaches                    SIIM or JST discussion</a:t>
          </a:r>
        </a:p>
        <a:p>
          <a:pPr marL="0" lvl="0" indent="0" algn="ctr" defTabSz="35560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WAP      Plan, do, review              Parent/pupil voice</a:t>
          </a:r>
        </a:p>
      </dsp:txBody>
      <dsp:txXfrm>
        <a:off x="2609146" y="1442310"/>
        <a:ext cx="955515" cy="843636"/>
      </dsp:txXfrm>
    </dsp:sp>
    <dsp:sp modelId="{BCB59B8E-802F-4351-9B28-27BEC1FDBE20}">
      <dsp:nvSpPr>
        <dsp:cNvPr id="0" name=""/>
        <dsp:cNvSpPr/>
      </dsp:nvSpPr>
      <dsp:spPr>
        <a:xfrm>
          <a:off x="771725" y="2285946"/>
          <a:ext cx="4630356" cy="1142973"/>
        </a:xfrm>
        <a:prstGeom prst="trapezoid">
          <a:avLst>
            <a:gd name="adj" fmla="val 68963"/>
          </a:avLst>
        </a:prstGeom>
        <a:solidFill>
          <a:srgbClr val="4472C4">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Stage 2 - within establishment</a:t>
          </a:r>
        </a:p>
        <a:p>
          <a:pPr marL="0" lvl="0" indent="0" algn="ctr" defTabSz="35560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Modified curriculum, differentatiated planning of learning, teaching, assessment programmes             SO teacher consultation      Partnership working</a:t>
          </a:r>
        </a:p>
        <a:p>
          <a:pPr marL="0" lvl="0" indent="0" algn="ctr" defTabSz="35560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Forward planning/group planning/individualised planning - individual short-term outcomes                                           </a:t>
          </a:r>
        </a:p>
        <a:p>
          <a:pPr marL="0" lvl="0" indent="0" algn="ctr" defTabSz="35560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Parent/pupil voice    Plan, do, review</a:t>
          </a:r>
        </a:p>
      </dsp:txBody>
      <dsp:txXfrm>
        <a:off x="2107524" y="2485504"/>
        <a:ext cx="1958759" cy="943415"/>
      </dsp:txXfrm>
    </dsp:sp>
    <dsp:sp modelId="{D9130BCC-2F19-4DF3-BED1-ABE9EC5DFE76}">
      <dsp:nvSpPr>
        <dsp:cNvPr id="0" name=""/>
        <dsp:cNvSpPr/>
      </dsp:nvSpPr>
      <dsp:spPr>
        <a:xfrm>
          <a:off x="0" y="3428919"/>
          <a:ext cx="6173808" cy="1142973"/>
        </a:xfrm>
        <a:prstGeom prst="trapezoid">
          <a:avLst>
            <a:gd name="adj" fmla="val 68963"/>
          </a:avLst>
        </a:prstGeom>
        <a:solidFill>
          <a:srgbClr val="4472C4">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b="1" kern="1200">
              <a:solidFill>
                <a:sysClr val="windowText" lastClr="000000">
                  <a:hueOff val="0"/>
                  <a:satOff val="0"/>
                  <a:lumOff val="0"/>
                  <a:alphaOff val="0"/>
                </a:sysClr>
              </a:solidFill>
              <a:latin typeface="Calibri" panose="020F0502020204030204"/>
              <a:ea typeface="+mn-ea"/>
              <a:cs typeface="+mn-cs"/>
            </a:rPr>
            <a:t>Stage 1 - within class</a:t>
          </a:r>
        </a:p>
        <a:p>
          <a:pPr marL="0" lvl="0" indent="0" algn="ctr" defTabSz="35560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Views of young person   Views of parent/carer  </a:t>
          </a:r>
        </a:p>
        <a:p>
          <a:pPr marL="0" lvl="0" indent="0" algn="ctr" defTabSz="35560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Curricular assessment/observation</a:t>
          </a:r>
        </a:p>
        <a:p>
          <a:pPr marL="0" lvl="0" indent="0" algn="ctr" defTabSz="35560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Adapt environmental supports  </a:t>
          </a:r>
        </a:p>
        <a:p>
          <a:pPr marL="0" lvl="0" indent="0" algn="ctr" defTabSz="35560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Differentiated curriculum </a:t>
          </a:r>
        </a:p>
        <a:p>
          <a:pPr marL="0" lvl="0" indent="0" algn="ctr" defTabSz="355600">
            <a:lnSpc>
              <a:spcPct val="90000"/>
            </a:lnSpc>
            <a:spcBef>
              <a:spcPct val="0"/>
            </a:spcBef>
            <a:spcAft>
              <a:spcPct val="35000"/>
            </a:spcAft>
            <a:buNone/>
          </a:pPr>
          <a:r>
            <a:rPr lang="en-GB" sz="700" kern="1200">
              <a:solidFill>
                <a:sysClr val="windowText" lastClr="000000">
                  <a:hueOff val="0"/>
                  <a:satOff val="0"/>
                  <a:lumOff val="0"/>
                  <a:alphaOff val="0"/>
                </a:sysClr>
              </a:solidFill>
              <a:latin typeface="Calibri" panose="020F0502020204030204"/>
              <a:ea typeface="+mn-ea"/>
              <a:cs typeface="+mn-cs"/>
            </a:rPr>
            <a:t>Forward planning        Record in SEEMIS             Plan, do, review</a:t>
          </a:r>
        </a:p>
      </dsp:txBody>
      <dsp:txXfrm>
        <a:off x="1605902" y="3578587"/>
        <a:ext cx="2962003" cy="99330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EA27B0E2-CFAD-4345-B640-33F9826D98F2}">
  <ds:schemaRefs>
    <ds:schemaRef ds:uri="http://schemas.openxmlformats.org/officeDocument/2006/bibliography"/>
  </ds:schemaRefs>
</ds:datastoreItem>
</file>

<file path=customXml/itemProps2.xml><?xml version="1.0" encoding="utf-8"?>
<ds:datastoreItem xmlns:ds="http://schemas.openxmlformats.org/officeDocument/2006/customXml" ds:itemID="{E0CCD16A-206A-405C-8409-E827BF63BBC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Fisher</dc:creator>
  <cp:keywords>[OFFICIAL]</cp:keywords>
  <dc:description/>
  <cp:lastModifiedBy>Lobo, Lindsay</cp:lastModifiedBy>
  <cp:revision>3</cp:revision>
  <cp:lastPrinted>2022-01-25T11:59:00Z</cp:lastPrinted>
  <dcterms:created xsi:type="dcterms:W3CDTF">2022-02-09T06:46:00Z</dcterms:created>
  <dcterms:modified xsi:type="dcterms:W3CDTF">2022-02-09T09:26:00Z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db9d9a55-51dc-4680-b54a-1058feb5e784</vt:lpwstr>
  </property>
  <property fmtid="{D5CDD505-2E9C-101B-9397-08002B2CF9AE}" pid="3" name="bjSaver">
    <vt:lpwstr>L+tvguARmQch4cXzD4oKZBf4wU3cDXVb</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