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AE56" w14:textId="47CFC202" w:rsidR="006C2233" w:rsidRDefault="00F96A96" w:rsidP="001652AF">
      <w:pPr>
        <w:autoSpaceDE w:val="0"/>
        <w:autoSpaceDN w:val="0"/>
        <w:adjustRightInd w:val="0"/>
        <w:spacing w:after="0" w:line="240" w:lineRule="auto"/>
        <w:jc w:val="both"/>
        <w:rPr>
          <w:rFonts w:ascii="Arial" w:hAnsi="Arial" w:cs="Arial"/>
          <w:b/>
          <w:bCs/>
          <w:sz w:val="18"/>
          <w:szCs w:val="18"/>
        </w:rPr>
      </w:pPr>
      <w:r>
        <w:rPr>
          <w:noProof/>
          <w:lang w:eastAsia="en-GB"/>
        </w:rPr>
        <mc:AlternateContent>
          <mc:Choice Requires="wps">
            <w:drawing>
              <wp:anchor distT="45720" distB="45720" distL="114300" distR="114300" simplePos="0" relativeHeight="251661312" behindDoc="0" locked="0" layoutInCell="1" allowOverlap="1" wp14:anchorId="2038C38D" wp14:editId="5F75C75E">
                <wp:simplePos x="0" y="0"/>
                <wp:positionH relativeFrom="column">
                  <wp:posOffset>5340350</wp:posOffset>
                </wp:positionH>
                <wp:positionV relativeFrom="paragraph">
                  <wp:posOffset>0</wp:posOffset>
                </wp:positionV>
                <wp:extent cx="624840" cy="5410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541020"/>
                        </a:xfrm>
                        <a:prstGeom prst="rect">
                          <a:avLst/>
                        </a:prstGeom>
                        <a:solidFill>
                          <a:schemeClr val="bg2">
                            <a:lumMod val="10000"/>
                          </a:schemeClr>
                        </a:solidFill>
                        <a:ln w="9525">
                          <a:solidFill>
                            <a:srgbClr val="000000"/>
                          </a:solidFill>
                          <a:miter lim="800000"/>
                          <a:headEnd/>
                          <a:tailEnd/>
                        </a:ln>
                      </wps:spPr>
                      <wps:txbx>
                        <w:txbxContent>
                          <w:p w14:paraId="5C825BF5" w14:textId="77777777" w:rsidR="00F96A96" w:rsidRPr="00617F14" w:rsidRDefault="00F96A96" w:rsidP="00F96A96">
                            <w:pPr>
                              <w:rPr>
                                <w:rFonts w:ascii="Arial" w:hAnsi="Arial" w:cs="Arial"/>
                                <w:color w:val="FFFFFF" w:themeColor="background1"/>
                                <w:sz w:val="56"/>
                                <w:szCs w:val="56"/>
                              </w:rPr>
                            </w:pPr>
                            <w:r>
                              <w:rPr>
                                <w:rFonts w:ascii="Arial" w:hAnsi="Arial" w:cs="Arial"/>
                                <w:color w:val="FFFFFF" w:themeColor="background1"/>
                                <w:sz w:val="56"/>
                                <w:szCs w:val="56"/>
                              </w:rPr>
                              <w:t>57</w:t>
                            </w:r>
                            <w:r w:rsidRPr="00617F14">
                              <w:rPr>
                                <w:rFonts w:ascii="Arial" w:hAnsi="Arial" w:cs="Arial"/>
                                <w:color w:val="FFFFFF" w:themeColor="background1"/>
                                <w:sz w:val="56"/>
                                <w:szCs w:val="5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8C38D" id="_x0000_t202" coordsize="21600,21600" o:spt="202" path="m,l,21600r21600,l21600,xe">
                <v:stroke joinstyle="miter"/>
                <v:path gradientshapeok="t" o:connecttype="rect"/>
              </v:shapetype>
              <v:shape id="Text Box 2" o:spid="_x0000_s1026" type="#_x0000_t202" style="position:absolute;left:0;text-align:left;margin-left:420.5pt;margin-top:0;width:49.2pt;height:4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" fillcolor="#161616 [334]">
                <v:textbox>
                  <w:txbxContent>
                    <w:p w14:paraId="5C825BF5" w14:textId="77777777" w:rsidR="00F96A96" w:rsidRPr="00617F14" w:rsidRDefault="00F96A96" w:rsidP="00F96A96">
                      <w:pPr>
                        <w:rPr>
                          <w:rFonts w:ascii="Arial" w:hAnsi="Arial" w:cs="Arial"/>
                          <w:color w:val="FFFFFF" w:themeColor="background1"/>
                          <w:sz w:val="56"/>
                          <w:szCs w:val="56"/>
                        </w:rPr>
                      </w:pPr>
                      <w:r>
                        <w:rPr>
                          <w:rFonts w:ascii="Arial" w:hAnsi="Arial" w:cs="Arial"/>
                          <w:color w:val="FFFFFF" w:themeColor="background1"/>
                          <w:sz w:val="56"/>
                          <w:szCs w:val="56"/>
                        </w:rPr>
                        <w:t>57</w:t>
                      </w:r>
                      <w:r w:rsidRPr="00617F14">
                        <w:rPr>
                          <w:rFonts w:ascii="Arial" w:hAnsi="Arial" w:cs="Arial"/>
                          <w:color w:val="FFFFFF" w:themeColor="background1"/>
                          <w:sz w:val="56"/>
                          <w:szCs w:val="56"/>
                        </w:rPr>
                        <w:t>1</w:t>
                      </w:r>
                    </w:p>
                  </w:txbxContent>
                </v:textbox>
                <w10:wrap type="square"/>
              </v:shape>
            </w:pict>
          </mc:Fallback>
        </mc:AlternateContent>
      </w:r>
      <w:r>
        <w:rPr>
          <w:noProof/>
        </w:rPr>
        <w:drawing>
          <wp:anchor distT="0" distB="0" distL="114300" distR="114300" simplePos="0" relativeHeight="251659264" behindDoc="0" locked="0" layoutInCell="1" allowOverlap="1" wp14:anchorId="24E6AC2A" wp14:editId="62DEEEC3">
            <wp:simplePos x="0" y="0"/>
            <wp:positionH relativeFrom="page">
              <wp:align>right</wp:align>
            </wp:positionH>
            <wp:positionV relativeFrom="page">
              <wp:posOffset>171450</wp:posOffset>
            </wp:positionV>
            <wp:extent cx="7369175" cy="1583221"/>
            <wp:effectExtent l="0" t="0" r="3175" b="0"/>
            <wp:wrapThrough wrapText="bothSides">
              <wp:wrapPolygon edited="0">
                <wp:start x="0" y="0"/>
                <wp:lineTo x="0" y="21314"/>
                <wp:lineTo x="21553" y="21314"/>
                <wp:lineTo x="21553" y="0"/>
                <wp:lineTo x="0" y="0"/>
              </wp:wrapPolygon>
            </wp:wrapThrough>
            <wp:docPr id="15" name="Picture 15"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69175" cy="1583221"/>
                    </a:xfrm>
                    <a:prstGeom prst="rect">
                      <a:avLst/>
                    </a:prstGeom>
                  </pic:spPr>
                </pic:pic>
              </a:graphicData>
            </a:graphic>
            <wp14:sizeRelH relativeFrom="margin">
              <wp14:pctWidth>0</wp14:pctWidth>
            </wp14:sizeRelH>
            <wp14:sizeRelV relativeFrom="margin">
              <wp14:pctHeight>0</wp14:pctHeight>
            </wp14:sizeRelV>
          </wp:anchor>
        </w:drawing>
      </w:r>
      <w:r w:rsidR="006C2233" w:rsidRPr="006C2233">
        <w:rPr>
          <w:rFonts w:ascii="Arial" w:hAnsi="Arial" w:cs="Arial"/>
          <w:b/>
          <w:bCs/>
          <w:sz w:val="18"/>
          <w:szCs w:val="18"/>
        </w:rPr>
        <w:t>March 2025</w:t>
      </w:r>
    </w:p>
    <w:p w14:paraId="5D686293" w14:textId="089A7E9E" w:rsidR="006C2233" w:rsidRDefault="006C2233" w:rsidP="006C2233">
      <w:pPr>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Management Circular 57</w:t>
      </w:r>
    </w:p>
    <w:p w14:paraId="7965D108" w14:textId="77777777" w:rsidR="006C2233" w:rsidRDefault="006C2233" w:rsidP="006C2233">
      <w:pPr>
        <w:autoSpaceDE w:val="0"/>
        <w:autoSpaceDN w:val="0"/>
        <w:adjustRightInd w:val="0"/>
        <w:spacing w:after="0" w:line="240" w:lineRule="auto"/>
        <w:jc w:val="both"/>
        <w:rPr>
          <w:rFonts w:ascii="Arial" w:hAnsi="Arial" w:cs="Arial"/>
          <w:b/>
          <w:bCs/>
          <w:sz w:val="18"/>
          <w:szCs w:val="18"/>
        </w:rPr>
      </w:pPr>
    </w:p>
    <w:p w14:paraId="2FBEB3A2" w14:textId="77777777" w:rsidR="006C2233" w:rsidRPr="00374DA4" w:rsidRDefault="006C2233" w:rsidP="006C2233">
      <w:pPr>
        <w:autoSpaceDE w:val="0"/>
        <w:autoSpaceDN w:val="0"/>
        <w:adjustRightInd w:val="0"/>
        <w:spacing w:after="0" w:line="240" w:lineRule="auto"/>
        <w:jc w:val="both"/>
        <w:rPr>
          <w:rFonts w:ascii="Arial" w:hAnsi="Arial" w:cs="Arial"/>
          <w:b/>
          <w:bCs/>
          <w:sz w:val="26"/>
          <w:szCs w:val="26"/>
        </w:rPr>
      </w:pPr>
    </w:p>
    <w:p w14:paraId="4F0EB9EB" w14:textId="02FF5832" w:rsidR="006C2233" w:rsidRDefault="006C2233" w:rsidP="006C2233">
      <w:pPr>
        <w:autoSpaceDE w:val="0"/>
        <w:autoSpaceDN w:val="0"/>
        <w:adjustRightInd w:val="0"/>
        <w:spacing w:after="0" w:line="240" w:lineRule="auto"/>
        <w:jc w:val="both"/>
        <w:rPr>
          <w:rFonts w:ascii="Arial" w:hAnsi="Arial" w:cs="Arial"/>
          <w:b/>
          <w:sz w:val="26"/>
          <w:szCs w:val="26"/>
        </w:rPr>
      </w:pPr>
      <w:r w:rsidRPr="00374DA4">
        <w:rPr>
          <w:rFonts w:ascii="Arial" w:hAnsi="Arial" w:cs="Arial"/>
          <w:b/>
          <w:sz w:val="26"/>
          <w:szCs w:val="26"/>
        </w:rPr>
        <w:t>Child Protection and Safeguarding</w:t>
      </w:r>
    </w:p>
    <w:p w14:paraId="2020F51B" w14:textId="77777777" w:rsidR="00374DA4" w:rsidRPr="00374DA4" w:rsidRDefault="00374DA4" w:rsidP="006C2233">
      <w:pPr>
        <w:autoSpaceDE w:val="0"/>
        <w:autoSpaceDN w:val="0"/>
        <w:adjustRightInd w:val="0"/>
        <w:spacing w:after="0" w:line="240" w:lineRule="auto"/>
        <w:jc w:val="both"/>
        <w:rPr>
          <w:rFonts w:ascii="Arial" w:hAnsi="Arial" w:cs="Arial"/>
          <w:sz w:val="26"/>
          <w:szCs w:val="26"/>
        </w:rPr>
      </w:pPr>
    </w:p>
    <w:p w14:paraId="369C2993" w14:textId="77777777" w:rsidR="006C2233" w:rsidRDefault="006C2233" w:rsidP="001652AF">
      <w:pPr>
        <w:autoSpaceDE w:val="0"/>
        <w:autoSpaceDN w:val="0"/>
        <w:adjustRightInd w:val="0"/>
        <w:spacing w:after="0" w:line="240" w:lineRule="auto"/>
        <w:jc w:val="both"/>
        <w:rPr>
          <w:rFonts w:ascii="Arial" w:hAnsi="Arial" w:cs="Arial"/>
        </w:rPr>
      </w:pPr>
    </w:p>
    <w:p w14:paraId="22E2D41B" w14:textId="4A6F9B0D" w:rsidR="001652AF" w:rsidRDefault="001652AF" w:rsidP="001652AF">
      <w:pPr>
        <w:autoSpaceDE w:val="0"/>
        <w:autoSpaceDN w:val="0"/>
        <w:adjustRightInd w:val="0"/>
        <w:spacing w:after="0" w:line="240" w:lineRule="auto"/>
        <w:jc w:val="both"/>
        <w:rPr>
          <w:rFonts w:ascii="Arial" w:hAnsi="Arial" w:cs="Arial"/>
          <w:b/>
          <w:u w:val="single"/>
        </w:rPr>
      </w:pPr>
      <w:r w:rsidRPr="008C3A64">
        <w:rPr>
          <w:rFonts w:ascii="Arial" w:hAnsi="Arial" w:cs="Arial"/>
        </w:rPr>
        <w:t xml:space="preserve">                                                                                                                                                                                                                                                                                                                                                                                                                                                                                                                                                                                                                                                                                                                                                                                                                                                                                                                                                                                                                                                                                                                                                                                                                                                                                                                                                                                                                                                                                                                                   </w:t>
      </w:r>
      <w:r w:rsidRPr="008C3A64">
        <w:rPr>
          <w:rFonts w:ascii="Arial" w:hAnsi="Arial" w:cs="Arial"/>
          <w:b/>
        </w:rPr>
        <w:t xml:space="preserve">1. </w:t>
      </w:r>
      <w:r w:rsidR="00652609">
        <w:rPr>
          <w:rFonts w:ascii="Arial" w:hAnsi="Arial" w:cs="Arial"/>
          <w:b/>
        </w:rPr>
        <w:tab/>
      </w:r>
      <w:r w:rsidRPr="008C3A64">
        <w:rPr>
          <w:rFonts w:ascii="Arial" w:hAnsi="Arial" w:cs="Arial"/>
          <w:b/>
          <w:u w:val="single"/>
        </w:rPr>
        <w:t xml:space="preserve">Child Protection and Safeguarding </w:t>
      </w:r>
    </w:p>
    <w:p w14:paraId="72EFDACF" w14:textId="77777777" w:rsidR="001652AF" w:rsidRPr="008C3A64" w:rsidRDefault="001652AF" w:rsidP="001652AF">
      <w:pPr>
        <w:autoSpaceDE w:val="0"/>
        <w:autoSpaceDN w:val="0"/>
        <w:adjustRightInd w:val="0"/>
        <w:spacing w:after="0" w:line="240" w:lineRule="auto"/>
        <w:jc w:val="both"/>
        <w:rPr>
          <w:rFonts w:ascii="Arial" w:hAnsi="Arial" w:cs="Arial"/>
          <w:b/>
          <w:u w:val="single"/>
        </w:rPr>
      </w:pPr>
    </w:p>
    <w:p w14:paraId="4A01B936" w14:textId="77777777" w:rsidR="00F62610" w:rsidRDefault="002421CF" w:rsidP="004C3668">
      <w:pPr>
        <w:pStyle w:val="ListParagraph"/>
        <w:numPr>
          <w:ilvl w:val="1"/>
          <w:numId w:val="29"/>
        </w:numPr>
        <w:autoSpaceDE w:val="0"/>
        <w:autoSpaceDN w:val="0"/>
        <w:adjustRightInd w:val="0"/>
        <w:spacing w:after="0" w:line="240" w:lineRule="auto"/>
        <w:jc w:val="both"/>
        <w:rPr>
          <w:rFonts w:ascii="Arial" w:hAnsi="Arial" w:cs="Arial"/>
        </w:rPr>
      </w:pPr>
      <w:r>
        <w:rPr>
          <w:rFonts w:ascii="Arial" w:hAnsi="Arial" w:cs="Arial"/>
        </w:rPr>
        <w:t xml:space="preserve">       </w:t>
      </w:r>
      <w:r w:rsidR="001652AF" w:rsidRPr="002421CF">
        <w:rPr>
          <w:rFonts w:ascii="Arial" w:hAnsi="Arial" w:cs="Arial"/>
        </w:rPr>
        <w:t>Education Services</w:t>
      </w:r>
      <w:r w:rsidR="00F62610">
        <w:rPr>
          <w:rFonts w:ascii="Arial" w:hAnsi="Arial" w:cs="Arial"/>
        </w:rPr>
        <w:t>,</w:t>
      </w:r>
      <w:r w:rsidR="001652AF" w:rsidRPr="002421CF">
        <w:rPr>
          <w:rFonts w:ascii="Arial" w:hAnsi="Arial" w:cs="Arial"/>
        </w:rPr>
        <w:t xml:space="preserve"> in all aspects of its operation, has a fundamental duty to</w:t>
      </w:r>
    </w:p>
    <w:p w14:paraId="0C7C35F0" w14:textId="71F7C9B2" w:rsidR="000D277A" w:rsidRPr="00F62610" w:rsidRDefault="00C25BFB" w:rsidP="00F62610">
      <w:pPr>
        <w:autoSpaceDE w:val="0"/>
        <w:autoSpaceDN w:val="0"/>
        <w:adjustRightInd w:val="0"/>
        <w:spacing w:after="0" w:line="240" w:lineRule="auto"/>
        <w:rPr>
          <w:rFonts w:ascii="Arial" w:hAnsi="Arial" w:cs="Arial"/>
        </w:rPr>
      </w:pPr>
      <w:r w:rsidRPr="00F62610">
        <w:rPr>
          <w:rFonts w:ascii="Arial" w:hAnsi="Arial" w:cs="Arial"/>
        </w:rPr>
        <w:t>contribute</w:t>
      </w:r>
      <w:r w:rsidR="00F62610" w:rsidRPr="00F62610">
        <w:rPr>
          <w:rFonts w:ascii="Arial" w:hAnsi="Arial" w:cs="Arial"/>
        </w:rPr>
        <w:t xml:space="preserve"> </w:t>
      </w:r>
      <w:r w:rsidR="001652AF" w:rsidRPr="00F62610">
        <w:rPr>
          <w:rFonts w:ascii="Arial" w:hAnsi="Arial" w:cs="Arial"/>
        </w:rPr>
        <w:t xml:space="preserve">to the protection and safeguarding of all children and young people. </w:t>
      </w:r>
    </w:p>
    <w:p w14:paraId="528F5721" w14:textId="79174342" w:rsidR="000D277A" w:rsidRPr="008C3A64" w:rsidRDefault="000D277A" w:rsidP="000D277A">
      <w:pPr>
        <w:pStyle w:val="ListParagraph"/>
        <w:autoSpaceDE w:val="0"/>
        <w:autoSpaceDN w:val="0"/>
        <w:adjustRightInd w:val="0"/>
        <w:spacing w:after="0" w:line="240" w:lineRule="auto"/>
        <w:ind w:left="440"/>
        <w:jc w:val="both"/>
        <w:rPr>
          <w:rFonts w:ascii="Arial" w:hAnsi="Arial" w:cs="Arial"/>
        </w:rPr>
      </w:pPr>
      <w:r w:rsidRPr="008C3A64">
        <w:rPr>
          <w:rFonts w:ascii="Arial" w:hAnsi="Arial" w:cs="Arial"/>
        </w:rPr>
        <w:t xml:space="preserve"> </w:t>
      </w:r>
    </w:p>
    <w:p w14:paraId="442DE157" w14:textId="359AE084" w:rsidR="000D277A" w:rsidRPr="008C3A64" w:rsidRDefault="000D277A" w:rsidP="000D277A">
      <w:pPr>
        <w:autoSpaceDE w:val="0"/>
        <w:autoSpaceDN w:val="0"/>
        <w:adjustRightInd w:val="0"/>
        <w:spacing w:after="0" w:line="240" w:lineRule="auto"/>
        <w:jc w:val="both"/>
        <w:rPr>
          <w:rFonts w:ascii="Arial" w:hAnsi="Arial" w:cs="Arial"/>
        </w:rPr>
      </w:pPr>
      <w:hyperlink r:id="rId13" w:anchor=":~:text=The%20Bill%20aims%20to%20do%20this%20by%20incorporating,rights%20are%20part%20of%20everyday%20life%20in%20Scotland." w:history="1">
        <w:r w:rsidRPr="008C3A64">
          <w:rPr>
            <w:rStyle w:val="Hyperlink"/>
            <w:rFonts w:ascii="Arial" w:hAnsi="Arial" w:cs="Arial"/>
          </w:rPr>
          <w:t xml:space="preserve">The </w:t>
        </w:r>
        <w:bookmarkStart w:id="0" w:name="_Hlk178771485"/>
        <w:r w:rsidR="00BA3C71" w:rsidRPr="008C3A64">
          <w:rPr>
            <w:rStyle w:val="Hyperlink"/>
            <w:rFonts w:ascii="Arial" w:hAnsi="Arial" w:cs="Arial"/>
          </w:rPr>
          <w:t>UNCRC (Incorporation) (Scotland) Bill</w:t>
        </w:r>
        <w:r w:rsidR="0053623E" w:rsidRPr="008C3A64">
          <w:rPr>
            <w:rStyle w:val="Hyperlink"/>
            <w:rFonts w:ascii="Arial" w:hAnsi="Arial" w:cs="Arial"/>
          </w:rPr>
          <w:t xml:space="preserve"> (</w:t>
        </w:r>
        <w:r w:rsidRPr="008C3A64">
          <w:rPr>
            <w:rStyle w:val="Hyperlink"/>
            <w:rFonts w:ascii="Arial" w:hAnsi="Arial" w:cs="Arial"/>
          </w:rPr>
          <w:t>2024</w:t>
        </w:r>
        <w:r w:rsidR="0053623E" w:rsidRPr="008C3A64">
          <w:rPr>
            <w:rStyle w:val="Hyperlink"/>
            <w:rFonts w:ascii="Arial" w:hAnsi="Arial" w:cs="Arial"/>
          </w:rPr>
          <w:t>)</w:t>
        </w:r>
      </w:hyperlink>
      <w:r w:rsidRPr="008C3A64">
        <w:rPr>
          <w:rFonts w:ascii="Arial" w:hAnsi="Arial" w:cs="Arial"/>
        </w:rPr>
        <w:t xml:space="preserve"> </w:t>
      </w:r>
      <w:bookmarkEnd w:id="0"/>
      <w:r w:rsidRPr="008C3A64">
        <w:rPr>
          <w:rFonts w:ascii="Arial" w:hAnsi="Arial" w:cs="Arial"/>
        </w:rPr>
        <w:t xml:space="preserve">ensured that children’s rights are protected </w:t>
      </w:r>
      <w:r w:rsidR="00577EFA">
        <w:rPr>
          <w:rFonts w:ascii="Arial" w:hAnsi="Arial" w:cs="Arial"/>
        </w:rPr>
        <w:t xml:space="preserve">in </w:t>
      </w:r>
      <w:r w:rsidRPr="008C3A64">
        <w:rPr>
          <w:rFonts w:ascii="Arial" w:hAnsi="Arial" w:cs="Arial"/>
        </w:rPr>
        <w:t xml:space="preserve">Scots </w:t>
      </w:r>
      <w:r w:rsidR="00577EFA">
        <w:rPr>
          <w:rFonts w:ascii="Arial" w:hAnsi="Arial" w:cs="Arial"/>
        </w:rPr>
        <w:t>Law</w:t>
      </w:r>
      <w:r w:rsidRPr="008C3A64">
        <w:rPr>
          <w:rFonts w:ascii="Arial" w:hAnsi="Arial" w:cs="Arial"/>
        </w:rPr>
        <w:t xml:space="preserve">. </w:t>
      </w:r>
      <w:r w:rsidR="00DC686D" w:rsidRPr="008C3A64">
        <w:rPr>
          <w:rFonts w:ascii="Arial" w:hAnsi="Arial" w:cs="Arial"/>
        </w:rPr>
        <w:t xml:space="preserve">Human rights are the basic rights and freedoms that belong to every person in the world. Children and young </w:t>
      </w:r>
      <w:r w:rsidR="00577EFA">
        <w:rPr>
          <w:rFonts w:ascii="Arial" w:hAnsi="Arial" w:cs="Arial"/>
        </w:rPr>
        <w:t xml:space="preserve">people in Scotland </w:t>
      </w:r>
      <w:r w:rsidR="00DC686D" w:rsidRPr="008C3A64">
        <w:rPr>
          <w:rFonts w:ascii="Arial" w:hAnsi="Arial" w:cs="Arial"/>
        </w:rPr>
        <w:t xml:space="preserve">have the same human rights as adults. They also have specific children’s rights under the UNCRC that recognise their special needs so that they can develop to reach their full potential.  </w:t>
      </w:r>
      <w:r w:rsidRPr="008C3A64">
        <w:rPr>
          <w:rFonts w:ascii="Arial" w:hAnsi="Arial" w:cs="Arial"/>
        </w:rPr>
        <w:t xml:space="preserve">Children </w:t>
      </w:r>
      <w:r w:rsidR="00DC686D" w:rsidRPr="008C3A64">
        <w:rPr>
          <w:rFonts w:ascii="Arial" w:hAnsi="Arial" w:cs="Arial"/>
        </w:rPr>
        <w:t xml:space="preserve">and young people </w:t>
      </w:r>
      <w:r w:rsidRPr="008C3A64">
        <w:rPr>
          <w:rFonts w:ascii="Arial" w:hAnsi="Arial" w:cs="Arial"/>
        </w:rPr>
        <w:t>have a right to be safe</w:t>
      </w:r>
      <w:r w:rsidR="00DC686D" w:rsidRPr="008C3A64">
        <w:rPr>
          <w:rFonts w:ascii="Arial" w:hAnsi="Arial" w:cs="Arial"/>
        </w:rPr>
        <w:t xml:space="preserve"> and protected.</w:t>
      </w:r>
    </w:p>
    <w:p w14:paraId="448CE452" w14:textId="77777777" w:rsidR="00D57CD0" w:rsidRPr="008C3A64" w:rsidRDefault="00D57CD0" w:rsidP="000D277A">
      <w:pPr>
        <w:autoSpaceDE w:val="0"/>
        <w:autoSpaceDN w:val="0"/>
        <w:adjustRightInd w:val="0"/>
        <w:spacing w:after="0" w:line="240" w:lineRule="auto"/>
        <w:jc w:val="both"/>
        <w:rPr>
          <w:rFonts w:ascii="Arial" w:hAnsi="Arial" w:cs="Arial"/>
        </w:rPr>
      </w:pPr>
    </w:p>
    <w:p w14:paraId="21E7479A" w14:textId="54EE799F" w:rsidR="00D57CD0" w:rsidRPr="008C3A64" w:rsidRDefault="00D57CD0" w:rsidP="000D277A">
      <w:pPr>
        <w:autoSpaceDE w:val="0"/>
        <w:autoSpaceDN w:val="0"/>
        <w:adjustRightInd w:val="0"/>
        <w:spacing w:after="0" w:line="240" w:lineRule="auto"/>
        <w:jc w:val="both"/>
        <w:rPr>
          <w:rFonts w:ascii="Arial" w:hAnsi="Arial" w:cs="Arial"/>
        </w:rPr>
      </w:pPr>
      <w:hyperlink r:id="rId14" w:history="1">
        <w:r w:rsidRPr="008C3A64">
          <w:rPr>
            <w:rStyle w:val="Hyperlink"/>
            <w:rFonts w:ascii="Arial" w:hAnsi="Arial" w:cs="Arial"/>
          </w:rPr>
          <w:t>The National Guidance for Child Protection in Scotland (</w:t>
        </w:r>
        <w:r w:rsidR="00EA7684">
          <w:rPr>
            <w:rStyle w:val="Hyperlink"/>
            <w:rFonts w:ascii="Arial" w:hAnsi="Arial" w:cs="Arial"/>
          </w:rPr>
          <w:t>U</w:t>
        </w:r>
        <w:r w:rsidRPr="008C3A64">
          <w:rPr>
            <w:rStyle w:val="Hyperlink"/>
            <w:rFonts w:ascii="Arial" w:hAnsi="Arial" w:cs="Arial"/>
          </w:rPr>
          <w:t>pdated 2023)</w:t>
        </w:r>
      </w:hyperlink>
      <w:r w:rsidRPr="008C3A64">
        <w:rPr>
          <w:rFonts w:ascii="Arial" w:hAnsi="Arial" w:cs="Arial"/>
        </w:rPr>
        <w:t xml:space="preserve"> outlines the responsibilities and expectations for all involved in protecting children. The guidance outlines how statutory and non-government agencies should </w:t>
      </w:r>
      <w:r w:rsidR="00C21EA1" w:rsidRPr="008C3A64">
        <w:rPr>
          <w:rFonts w:ascii="Arial" w:hAnsi="Arial" w:cs="Arial"/>
        </w:rPr>
        <w:t>collaborate</w:t>
      </w:r>
      <w:r w:rsidRPr="008C3A64">
        <w:rPr>
          <w:rFonts w:ascii="Arial" w:hAnsi="Arial" w:cs="Arial"/>
        </w:rPr>
        <w:t xml:space="preserve"> with parents/carers, families and communities to prevent harm</w:t>
      </w:r>
      <w:r w:rsidR="00F62610">
        <w:rPr>
          <w:rFonts w:ascii="Arial" w:hAnsi="Arial" w:cs="Arial"/>
        </w:rPr>
        <w:t xml:space="preserve"> and to support the</w:t>
      </w:r>
      <w:r w:rsidRPr="008C3A64">
        <w:rPr>
          <w:rFonts w:ascii="Arial" w:hAnsi="Arial" w:cs="Arial"/>
        </w:rPr>
        <w:t xml:space="preserve"> p</w:t>
      </w:r>
      <w:r w:rsidR="00F62610">
        <w:rPr>
          <w:rFonts w:ascii="Arial" w:hAnsi="Arial" w:cs="Arial"/>
        </w:rPr>
        <w:t>ro</w:t>
      </w:r>
      <w:r w:rsidRPr="008C3A64">
        <w:rPr>
          <w:rFonts w:ascii="Arial" w:hAnsi="Arial" w:cs="Arial"/>
        </w:rPr>
        <w:t>tection children and young people from abuse and neglect.</w:t>
      </w:r>
    </w:p>
    <w:p w14:paraId="7BCFE40B" w14:textId="77777777" w:rsidR="001652AF" w:rsidRPr="008C3A64" w:rsidRDefault="001652AF" w:rsidP="001652AF">
      <w:pPr>
        <w:pStyle w:val="ListParagraph"/>
        <w:autoSpaceDE w:val="0"/>
        <w:autoSpaceDN w:val="0"/>
        <w:adjustRightInd w:val="0"/>
        <w:spacing w:after="0" w:line="240" w:lineRule="auto"/>
        <w:ind w:left="360"/>
        <w:jc w:val="both"/>
        <w:rPr>
          <w:rFonts w:ascii="Arial" w:hAnsi="Arial" w:cs="Arial"/>
        </w:rPr>
      </w:pPr>
    </w:p>
    <w:p w14:paraId="716C61EB" w14:textId="1AECDF8A" w:rsidR="001652AF" w:rsidRPr="008C3A64" w:rsidRDefault="00982F1A" w:rsidP="001652AF">
      <w:pPr>
        <w:autoSpaceDE w:val="0"/>
        <w:autoSpaceDN w:val="0"/>
        <w:adjustRightInd w:val="0"/>
        <w:jc w:val="both"/>
        <w:rPr>
          <w:rFonts w:ascii="Arial" w:hAnsi="Arial" w:cs="Arial"/>
          <w:bCs/>
        </w:rPr>
      </w:pPr>
      <w:r w:rsidRPr="008C3A64">
        <w:rPr>
          <w:rFonts w:ascii="Arial" w:hAnsi="Arial" w:cs="Arial"/>
        </w:rPr>
        <w:t xml:space="preserve">1.2 </w:t>
      </w:r>
      <w:r w:rsidR="00974856">
        <w:rPr>
          <w:rFonts w:ascii="Arial" w:hAnsi="Arial" w:cs="Arial"/>
        </w:rPr>
        <w:tab/>
      </w:r>
      <w:r w:rsidR="001652AF" w:rsidRPr="008C3A64">
        <w:rPr>
          <w:rFonts w:ascii="Arial" w:hAnsi="Arial" w:cs="Arial"/>
          <w:bCs/>
        </w:rPr>
        <w:t xml:space="preserve">“All staff working in education establishments, including early learning and </w:t>
      </w:r>
      <w:r w:rsidR="00C25BFB" w:rsidRPr="008C3A64">
        <w:rPr>
          <w:rFonts w:ascii="Arial" w:hAnsi="Arial" w:cs="Arial"/>
          <w:bCs/>
        </w:rPr>
        <w:t>childcare</w:t>
      </w:r>
      <w:r w:rsidR="001652AF" w:rsidRPr="008C3A64">
        <w:rPr>
          <w:rFonts w:ascii="Arial" w:hAnsi="Arial" w:cs="Arial"/>
          <w:bCs/>
        </w:rPr>
        <w:t xml:space="preserve"> (ELC) settings, have a key role in the support and protection of children and young people.</w:t>
      </w:r>
      <w:r w:rsidRPr="008C3A64">
        <w:rPr>
          <w:rFonts w:ascii="Arial" w:hAnsi="Arial" w:cs="Arial"/>
          <w:bCs/>
        </w:rPr>
        <w:t xml:space="preserve"> Day to day professional experience of, and relationship with</w:t>
      </w:r>
      <w:r w:rsidR="005B6A19">
        <w:rPr>
          <w:rFonts w:ascii="Arial" w:hAnsi="Arial" w:cs="Arial"/>
          <w:bCs/>
        </w:rPr>
        <w:t>,</w:t>
      </w:r>
      <w:r w:rsidRPr="008C3A64">
        <w:rPr>
          <w:rFonts w:ascii="Arial" w:hAnsi="Arial" w:cs="Arial"/>
          <w:bCs/>
        </w:rPr>
        <w:t xml:space="preserve"> children is a fundamental protective factor. All staff must be aware of and must follow child protection procedures</w:t>
      </w:r>
      <w:r w:rsidR="00EE1BBA" w:rsidRPr="008C3A64">
        <w:rPr>
          <w:rFonts w:ascii="Arial" w:hAnsi="Arial" w:cs="Arial"/>
          <w:bCs/>
        </w:rPr>
        <w:t>”.</w:t>
      </w:r>
      <w:r w:rsidR="001652AF" w:rsidRPr="008C3A64">
        <w:rPr>
          <w:rFonts w:ascii="Arial" w:hAnsi="Arial" w:cs="Arial"/>
          <w:bCs/>
        </w:rPr>
        <w:t xml:space="preserve"> (P45 National Guidance 20</w:t>
      </w:r>
      <w:r w:rsidRPr="008C3A64">
        <w:rPr>
          <w:rFonts w:ascii="Arial" w:hAnsi="Arial" w:cs="Arial"/>
          <w:bCs/>
        </w:rPr>
        <w:t>23</w:t>
      </w:r>
      <w:r w:rsidR="001652AF" w:rsidRPr="008C3A64">
        <w:rPr>
          <w:rFonts w:ascii="Arial" w:hAnsi="Arial" w:cs="Arial"/>
          <w:bCs/>
        </w:rPr>
        <w:t xml:space="preserve">)  </w:t>
      </w:r>
    </w:p>
    <w:p w14:paraId="65F5722C" w14:textId="326082FE"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In fulfilling this duty, </w:t>
      </w:r>
      <w:r w:rsidR="008C3A64">
        <w:rPr>
          <w:rFonts w:ascii="Arial" w:hAnsi="Arial" w:cs="Arial"/>
        </w:rPr>
        <w:t xml:space="preserve">Glasgow City Council (GCC) </w:t>
      </w:r>
      <w:r w:rsidRPr="008C3A64">
        <w:rPr>
          <w:rFonts w:ascii="Arial" w:hAnsi="Arial" w:cs="Arial"/>
        </w:rPr>
        <w:t xml:space="preserve">Education Services must </w:t>
      </w:r>
      <w:r w:rsidR="00982F1A" w:rsidRPr="008C3A64">
        <w:rPr>
          <w:rFonts w:ascii="Arial" w:hAnsi="Arial" w:cs="Arial"/>
        </w:rPr>
        <w:t xml:space="preserve">have robust child protection and safeguarding procedures in place. Education establishments must </w:t>
      </w:r>
      <w:r w:rsidRPr="008C3A64">
        <w:rPr>
          <w:rFonts w:ascii="Arial" w:hAnsi="Arial" w:cs="Arial"/>
        </w:rPr>
        <w:t>engage in close partnership working with parents/carers</w:t>
      </w:r>
      <w:r w:rsidR="00D57CD0" w:rsidRPr="008C3A64">
        <w:rPr>
          <w:rFonts w:ascii="Arial" w:hAnsi="Arial" w:cs="Arial"/>
        </w:rPr>
        <w:t xml:space="preserve">, learning community networks, </w:t>
      </w:r>
      <w:r w:rsidRPr="008C3A64">
        <w:rPr>
          <w:rFonts w:ascii="Arial" w:hAnsi="Arial" w:cs="Arial"/>
        </w:rPr>
        <w:t>relevant agencies, primarily Health and Social Work Services, within the framework of the Health and Social Care Partnership structure and Scottish Children’s Reporters Administration (SCRA).</w:t>
      </w:r>
    </w:p>
    <w:p w14:paraId="142A014A" w14:textId="77777777" w:rsidR="001652AF" w:rsidRPr="008C3A64" w:rsidRDefault="001652AF" w:rsidP="001652AF">
      <w:pPr>
        <w:pStyle w:val="ListParagraph"/>
        <w:autoSpaceDE w:val="0"/>
        <w:autoSpaceDN w:val="0"/>
        <w:adjustRightInd w:val="0"/>
        <w:spacing w:after="0" w:line="240" w:lineRule="auto"/>
        <w:ind w:left="360"/>
        <w:jc w:val="both"/>
        <w:rPr>
          <w:rFonts w:ascii="Arial" w:hAnsi="Arial" w:cs="Arial"/>
        </w:rPr>
      </w:pPr>
    </w:p>
    <w:p w14:paraId="2A803EAA" w14:textId="77777777"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All agencies, professional and public bodies and services that deliver children’s services and work with children and their families have a responsibility to recognise and actively consider potential risks to a child. They are expected to identify and consider the child's needs, share information and concerns with other agencies and work collaboratively with other services, as well as the child and their family to improve outcomes for the child.</w:t>
      </w:r>
    </w:p>
    <w:p w14:paraId="0BF74F76" w14:textId="77777777" w:rsidR="001652AF" w:rsidRPr="008C3A64" w:rsidRDefault="001652AF" w:rsidP="001652AF">
      <w:pPr>
        <w:autoSpaceDE w:val="0"/>
        <w:autoSpaceDN w:val="0"/>
        <w:adjustRightInd w:val="0"/>
        <w:spacing w:after="0" w:line="240" w:lineRule="auto"/>
        <w:jc w:val="both"/>
        <w:rPr>
          <w:rFonts w:ascii="Arial" w:hAnsi="Arial" w:cs="Arial"/>
        </w:rPr>
      </w:pPr>
    </w:p>
    <w:p w14:paraId="29B018A4" w14:textId="3C85CA76" w:rsidR="001652AF" w:rsidRPr="008C3A64" w:rsidRDefault="001652AF" w:rsidP="001652AF">
      <w:pPr>
        <w:autoSpaceDE w:val="0"/>
        <w:autoSpaceDN w:val="0"/>
        <w:adjustRightInd w:val="0"/>
        <w:spacing w:after="0" w:line="240" w:lineRule="auto"/>
        <w:jc w:val="both"/>
        <w:rPr>
          <w:rFonts w:ascii="Arial" w:hAnsi="Arial" w:cs="Arial"/>
        </w:rPr>
      </w:pPr>
      <w:bookmarkStart w:id="1" w:name="_Hlk138939053"/>
      <w:r w:rsidRPr="008C3A64">
        <w:rPr>
          <w:rFonts w:ascii="Arial" w:hAnsi="Arial" w:cs="Arial"/>
        </w:rPr>
        <w:t xml:space="preserve">1.3 </w:t>
      </w:r>
      <w:r w:rsidR="00974856">
        <w:rPr>
          <w:rFonts w:ascii="Arial" w:hAnsi="Arial" w:cs="Arial"/>
        </w:rPr>
        <w:tab/>
      </w:r>
      <w:r w:rsidRPr="008C3A64">
        <w:rPr>
          <w:rFonts w:ascii="Arial" w:hAnsi="Arial" w:cs="Arial"/>
        </w:rPr>
        <w:t xml:space="preserve">Management Circular 57 provides overall direction to education staff where there are concerns that a child may be at risk of harm. It outlines the procedures to be undertaken when there are concerns related to </w:t>
      </w:r>
      <w:r w:rsidR="002778E2" w:rsidRPr="008C3A64">
        <w:rPr>
          <w:rFonts w:ascii="Arial" w:hAnsi="Arial" w:cs="Arial"/>
        </w:rPr>
        <w:t xml:space="preserve">the </w:t>
      </w:r>
      <w:r w:rsidRPr="008C3A64">
        <w:rPr>
          <w:rFonts w:ascii="Arial" w:hAnsi="Arial" w:cs="Arial"/>
        </w:rPr>
        <w:t>protection and safeguarding of a child or young person or the potential of risk to their wellbeing and safety.</w:t>
      </w:r>
    </w:p>
    <w:p w14:paraId="63AE1CF3" w14:textId="77777777" w:rsidR="001652AF" w:rsidRPr="008C3A64" w:rsidRDefault="001652AF" w:rsidP="001652AF">
      <w:pPr>
        <w:autoSpaceDE w:val="0"/>
        <w:autoSpaceDN w:val="0"/>
        <w:adjustRightInd w:val="0"/>
        <w:spacing w:after="0" w:line="240" w:lineRule="auto"/>
        <w:jc w:val="both"/>
        <w:rPr>
          <w:rFonts w:ascii="Arial" w:hAnsi="Arial" w:cs="Arial"/>
        </w:rPr>
      </w:pPr>
    </w:p>
    <w:p w14:paraId="6AEB9B3D" w14:textId="00DC343F" w:rsidR="00CE6D02" w:rsidRPr="00CE6D02" w:rsidRDefault="001652AF" w:rsidP="00CE6D02">
      <w:pPr>
        <w:autoSpaceDE w:val="0"/>
        <w:autoSpaceDN w:val="0"/>
        <w:adjustRightInd w:val="0"/>
        <w:spacing w:after="0"/>
        <w:jc w:val="both"/>
        <w:rPr>
          <w:rFonts w:ascii="Arial" w:hAnsi="Arial" w:cs="Arial"/>
          <w:bCs/>
          <w:iCs/>
          <w:color w:val="000000"/>
        </w:rPr>
      </w:pPr>
      <w:r w:rsidRPr="008C3A64">
        <w:rPr>
          <w:rFonts w:ascii="Arial" w:hAnsi="Arial" w:cs="Arial"/>
          <w:bCs/>
          <w:iCs/>
          <w:color w:val="000000"/>
        </w:rPr>
        <w:lastRenderedPageBreak/>
        <w:t>1.4</w:t>
      </w:r>
      <w:r w:rsidR="00D57CD0" w:rsidRPr="008C3A64">
        <w:rPr>
          <w:rFonts w:ascii="Arial" w:hAnsi="Arial" w:cs="Arial"/>
          <w:bCs/>
          <w:iCs/>
          <w:color w:val="000000"/>
        </w:rPr>
        <w:t xml:space="preserve"> </w:t>
      </w:r>
      <w:r w:rsidR="00974856">
        <w:rPr>
          <w:rFonts w:ascii="Arial" w:hAnsi="Arial" w:cs="Arial"/>
          <w:bCs/>
          <w:iCs/>
          <w:color w:val="000000"/>
        </w:rPr>
        <w:tab/>
      </w:r>
      <w:r w:rsidR="00CE6D02">
        <w:rPr>
          <w:rFonts w:ascii="Arial" w:hAnsi="Arial" w:cs="Arial"/>
          <w:bCs/>
          <w:iCs/>
          <w:color w:val="000000"/>
        </w:rPr>
        <w:t xml:space="preserve">Whilst </w:t>
      </w:r>
      <w:r w:rsidR="00DC1A94">
        <w:rPr>
          <w:rFonts w:ascii="Arial" w:hAnsi="Arial" w:cs="Arial"/>
          <w:bCs/>
          <w:iCs/>
          <w:color w:val="000000"/>
        </w:rPr>
        <w:t>c</w:t>
      </w:r>
      <w:r w:rsidR="00CE6D02" w:rsidRPr="00CE6D02">
        <w:rPr>
          <w:rFonts w:ascii="Arial" w:hAnsi="Arial" w:cs="Arial"/>
          <w:bCs/>
          <w:iCs/>
          <w:color w:val="000000"/>
        </w:rPr>
        <w:t xml:space="preserve">hild </w:t>
      </w:r>
      <w:r w:rsidR="00DC1A94">
        <w:rPr>
          <w:rFonts w:ascii="Arial" w:hAnsi="Arial" w:cs="Arial"/>
          <w:bCs/>
          <w:iCs/>
          <w:color w:val="000000"/>
        </w:rPr>
        <w:t>p</w:t>
      </w:r>
      <w:r w:rsidR="00CE6D02" w:rsidRPr="00CE6D02">
        <w:rPr>
          <w:rFonts w:ascii="Arial" w:hAnsi="Arial" w:cs="Arial"/>
          <w:bCs/>
          <w:iCs/>
          <w:color w:val="000000"/>
        </w:rPr>
        <w:t xml:space="preserve">rotection procedures may be considered for a person up to the age of </w:t>
      </w:r>
      <w:r w:rsidR="00EE1BBA" w:rsidRPr="00CE6D02">
        <w:rPr>
          <w:rFonts w:ascii="Arial" w:hAnsi="Arial" w:cs="Arial"/>
          <w:bCs/>
          <w:iCs/>
          <w:color w:val="000000"/>
        </w:rPr>
        <w:t>eighteen</w:t>
      </w:r>
      <w:r w:rsidR="00CE6D02" w:rsidRPr="00CE6D02">
        <w:rPr>
          <w:rFonts w:ascii="Arial" w:hAnsi="Arial" w:cs="Arial"/>
          <w:bCs/>
          <w:iCs/>
          <w:color w:val="000000"/>
        </w:rPr>
        <w:t>, the legal boundaries of childhood and adulthood are variously defined</w:t>
      </w:r>
      <w:r w:rsidR="00CE6D02">
        <w:rPr>
          <w:rFonts w:ascii="Arial" w:hAnsi="Arial" w:cs="Arial"/>
          <w:bCs/>
          <w:iCs/>
          <w:color w:val="000000"/>
        </w:rPr>
        <w:t xml:space="preserve"> within the National Guidance for Child Protection</w:t>
      </w:r>
      <w:r w:rsidR="000751F5">
        <w:rPr>
          <w:rFonts w:ascii="Arial" w:hAnsi="Arial" w:cs="Arial"/>
          <w:bCs/>
          <w:iCs/>
          <w:color w:val="000000"/>
        </w:rPr>
        <w:t xml:space="preserve"> </w:t>
      </w:r>
      <w:r w:rsidR="00166D17">
        <w:rPr>
          <w:rFonts w:ascii="Arial" w:hAnsi="Arial" w:cs="Arial"/>
          <w:bCs/>
          <w:iCs/>
          <w:color w:val="000000"/>
        </w:rPr>
        <w:t>in Scotland (</w:t>
      </w:r>
      <w:r w:rsidR="00EA7684">
        <w:rPr>
          <w:rFonts w:ascii="Arial" w:hAnsi="Arial" w:cs="Arial"/>
          <w:bCs/>
          <w:iCs/>
          <w:color w:val="000000"/>
        </w:rPr>
        <w:t>U</w:t>
      </w:r>
      <w:r w:rsidR="00CE6D02">
        <w:rPr>
          <w:rFonts w:ascii="Arial" w:hAnsi="Arial" w:cs="Arial"/>
          <w:bCs/>
          <w:iCs/>
          <w:color w:val="000000"/>
        </w:rPr>
        <w:t>pdated 2023</w:t>
      </w:r>
      <w:r w:rsidR="00166D17">
        <w:rPr>
          <w:rFonts w:ascii="Arial" w:hAnsi="Arial" w:cs="Arial"/>
          <w:bCs/>
          <w:iCs/>
          <w:color w:val="000000"/>
        </w:rPr>
        <w:t xml:space="preserve">). </w:t>
      </w:r>
      <w:r w:rsidR="00CE6D02" w:rsidRPr="00CE6D02">
        <w:rPr>
          <w:rFonts w:ascii="Arial" w:hAnsi="Arial" w:cs="Arial"/>
          <w:bCs/>
          <w:iCs/>
          <w:color w:val="000000"/>
        </w:rPr>
        <w:t xml:space="preserve">There are </w:t>
      </w:r>
      <w:r w:rsidR="00166D17">
        <w:rPr>
          <w:rFonts w:ascii="Arial" w:hAnsi="Arial" w:cs="Arial"/>
          <w:bCs/>
          <w:iCs/>
          <w:color w:val="000000"/>
        </w:rPr>
        <w:t xml:space="preserve">identified </w:t>
      </w:r>
      <w:r w:rsidR="00CE6D02" w:rsidRPr="00CE6D02">
        <w:rPr>
          <w:rFonts w:ascii="Arial" w:hAnsi="Arial" w:cs="Arial"/>
          <w:bCs/>
          <w:iCs/>
          <w:color w:val="000000"/>
        </w:rPr>
        <w:t>overlaps</w:t>
      </w:r>
      <w:r w:rsidR="00166D17">
        <w:rPr>
          <w:rFonts w:ascii="Arial" w:hAnsi="Arial" w:cs="Arial"/>
          <w:bCs/>
          <w:iCs/>
          <w:color w:val="000000"/>
        </w:rPr>
        <w:t xml:space="preserve">.  To ensure clarity, </w:t>
      </w:r>
      <w:r w:rsidR="00CE6D02" w:rsidRPr="008C3A64">
        <w:rPr>
          <w:rFonts w:ascii="Arial" w:hAnsi="Arial" w:cs="Arial"/>
          <w:bCs/>
          <w:iCs/>
          <w:color w:val="000000"/>
        </w:rPr>
        <w:t xml:space="preserve">MC57 processes should be followed where there are any child protection or safeguarding concerns relating to a pupil who attends a </w:t>
      </w:r>
      <w:r w:rsidR="00CE6D02">
        <w:rPr>
          <w:rFonts w:ascii="Arial" w:hAnsi="Arial" w:cs="Arial"/>
          <w:bCs/>
          <w:iCs/>
          <w:color w:val="000000"/>
        </w:rPr>
        <w:t>G</w:t>
      </w:r>
      <w:r w:rsidR="00166D17">
        <w:rPr>
          <w:rFonts w:ascii="Arial" w:hAnsi="Arial" w:cs="Arial"/>
          <w:bCs/>
          <w:iCs/>
          <w:color w:val="000000"/>
        </w:rPr>
        <w:t xml:space="preserve">lasgow </w:t>
      </w:r>
      <w:r w:rsidR="00CE6D02">
        <w:rPr>
          <w:rFonts w:ascii="Arial" w:hAnsi="Arial" w:cs="Arial"/>
          <w:bCs/>
          <w:iCs/>
          <w:color w:val="000000"/>
        </w:rPr>
        <w:t>C</w:t>
      </w:r>
      <w:r w:rsidR="00166D17">
        <w:rPr>
          <w:rFonts w:ascii="Arial" w:hAnsi="Arial" w:cs="Arial"/>
          <w:bCs/>
          <w:iCs/>
          <w:color w:val="000000"/>
        </w:rPr>
        <w:t xml:space="preserve">ity </w:t>
      </w:r>
      <w:r w:rsidR="00CE6D02">
        <w:rPr>
          <w:rFonts w:ascii="Arial" w:hAnsi="Arial" w:cs="Arial"/>
          <w:bCs/>
          <w:iCs/>
          <w:color w:val="000000"/>
        </w:rPr>
        <w:t>C</w:t>
      </w:r>
      <w:r w:rsidR="00166D17">
        <w:rPr>
          <w:rFonts w:ascii="Arial" w:hAnsi="Arial" w:cs="Arial"/>
          <w:bCs/>
          <w:iCs/>
          <w:color w:val="000000"/>
        </w:rPr>
        <w:t xml:space="preserve">ouncil </w:t>
      </w:r>
      <w:r w:rsidR="00CE6D02" w:rsidRPr="008C3A64">
        <w:rPr>
          <w:rFonts w:ascii="Arial" w:hAnsi="Arial" w:cs="Arial"/>
          <w:bCs/>
          <w:iCs/>
          <w:color w:val="000000"/>
        </w:rPr>
        <w:t xml:space="preserve">education establishment or a </w:t>
      </w:r>
      <w:r w:rsidR="00166D17">
        <w:rPr>
          <w:rFonts w:ascii="Arial" w:hAnsi="Arial" w:cs="Arial"/>
          <w:bCs/>
          <w:iCs/>
          <w:color w:val="000000"/>
        </w:rPr>
        <w:t>Glasgow City Council</w:t>
      </w:r>
      <w:r w:rsidR="00CE6D02" w:rsidRPr="008C3A64">
        <w:rPr>
          <w:rFonts w:ascii="Arial" w:hAnsi="Arial" w:cs="Arial"/>
          <w:bCs/>
          <w:iCs/>
          <w:color w:val="000000"/>
        </w:rPr>
        <w:t xml:space="preserve"> partnership nursery placement.</w:t>
      </w:r>
      <w:r w:rsidR="00CE6D02">
        <w:rPr>
          <w:rFonts w:ascii="Arial" w:hAnsi="Arial" w:cs="Arial"/>
          <w:bCs/>
          <w:iCs/>
          <w:color w:val="000000"/>
        </w:rPr>
        <w:t xml:space="preserve"> </w:t>
      </w:r>
      <w:r w:rsidR="00CE6D02" w:rsidRPr="00CE6D02">
        <w:rPr>
          <w:rFonts w:ascii="Arial" w:hAnsi="Arial" w:cs="Arial"/>
          <w:b/>
          <w:bCs/>
          <w:iCs/>
          <w:color w:val="000000"/>
        </w:rPr>
        <w:t> </w:t>
      </w:r>
    </w:p>
    <w:p w14:paraId="38D2EB57" w14:textId="77777777" w:rsidR="003878E4" w:rsidRPr="008C3A64" w:rsidRDefault="003878E4" w:rsidP="00982F1A">
      <w:pPr>
        <w:autoSpaceDE w:val="0"/>
        <w:autoSpaceDN w:val="0"/>
        <w:adjustRightInd w:val="0"/>
        <w:spacing w:after="0" w:line="240" w:lineRule="auto"/>
        <w:jc w:val="both"/>
        <w:rPr>
          <w:rFonts w:ascii="Arial" w:hAnsi="Arial" w:cs="Arial"/>
          <w:bCs/>
          <w:iCs/>
          <w:color w:val="000000"/>
          <w:highlight w:val="yellow"/>
        </w:rPr>
      </w:pPr>
    </w:p>
    <w:bookmarkEnd w:id="1"/>
    <w:p w14:paraId="074D1CF6" w14:textId="77777777" w:rsidR="000751F5" w:rsidRDefault="00982F1A"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1.5 </w:t>
      </w:r>
      <w:r w:rsidR="00974856">
        <w:rPr>
          <w:rFonts w:ascii="Arial" w:hAnsi="Arial" w:cs="Arial"/>
        </w:rPr>
        <w:tab/>
      </w:r>
      <w:r w:rsidR="003878E4" w:rsidRPr="008C3A64">
        <w:rPr>
          <w:rFonts w:ascii="Arial" w:hAnsi="Arial" w:cs="Arial"/>
        </w:rPr>
        <w:t xml:space="preserve">The National Guidance from Child Protection in Scotland (Updated 2023) </w:t>
      </w:r>
      <w:r w:rsidR="001652AF" w:rsidRPr="008C3A64">
        <w:rPr>
          <w:rFonts w:ascii="Arial" w:hAnsi="Arial" w:cs="Arial"/>
        </w:rPr>
        <w:t xml:space="preserve">defines </w:t>
      </w:r>
      <w:r w:rsidR="003878E4" w:rsidRPr="008C3A64">
        <w:rPr>
          <w:rFonts w:ascii="Arial" w:hAnsi="Arial" w:cs="Arial"/>
        </w:rPr>
        <w:t>a</w:t>
      </w:r>
      <w:r w:rsidR="00811821" w:rsidRPr="008C3A64">
        <w:rPr>
          <w:rFonts w:ascii="Arial" w:hAnsi="Arial" w:cs="Arial"/>
        </w:rPr>
        <w:t xml:space="preserve">buse and neglect as forms of maltreatment. </w:t>
      </w:r>
      <w:r w:rsidR="001652AF" w:rsidRPr="008C3A64">
        <w:rPr>
          <w:rFonts w:ascii="Arial" w:hAnsi="Arial" w:cs="Arial"/>
        </w:rPr>
        <w:t xml:space="preserve">Somebody may abuse a child by inflicting harm or by failing to act to prevent significant harm to the child. </w:t>
      </w:r>
    </w:p>
    <w:p w14:paraId="2DA88482" w14:textId="3B42A8A9"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‘Child </w:t>
      </w:r>
      <w:r w:rsidR="00974D28">
        <w:rPr>
          <w:rFonts w:ascii="Arial" w:hAnsi="Arial" w:cs="Arial"/>
        </w:rPr>
        <w:t>p</w:t>
      </w:r>
      <w:r w:rsidRPr="008C3A64">
        <w:rPr>
          <w:rFonts w:ascii="Arial" w:hAnsi="Arial" w:cs="Arial"/>
        </w:rPr>
        <w:t>rotection refers to the processes involved in consideration, assessment and planning of required actions, together with the actions themselves where there are concerns that a child may be at risk of harm</w:t>
      </w:r>
      <w:r w:rsidR="00EE1BBA" w:rsidRPr="008C3A64">
        <w:rPr>
          <w:rFonts w:ascii="Arial" w:hAnsi="Arial" w:cs="Arial"/>
        </w:rPr>
        <w:t>’.</w:t>
      </w:r>
      <w:r w:rsidRPr="008C3A64">
        <w:rPr>
          <w:rFonts w:ascii="Arial" w:hAnsi="Arial" w:cs="Arial"/>
        </w:rPr>
        <w:t xml:space="preserve">  </w:t>
      </w:r>
      <w:r w:rsidRPr="008C3A64">
        <w:rPr>
          <w:rFonts w:ascii="Arial" w:hAnsi="Arial" w:cs="Arial"/>
          <w:bCs/>
        </w:rPr>
        <w:t xml:space="preserve">(P14 National Guidance </w:t>
      </w:r>
      <w:bookmarkStart w:id="2" w:name="_Hlk178768268"/>
      <w:r w:rsidR="00811821" w:rsidRPr="008C3A64">
        <w:rPr>
          <w:rFonts w:ascii="Arial" w:hAnsi="Arial" w:cs="Arial"/>
          <w:bCs/>
        </w:rPr>
        <w:t xml:space="preserve">Updated </w:t>
      </w:r>
      <w:r w:rsidRPr="008C3A64">
        <w:rPr>
          <w:rFonts w:ascii="Arial" w:hAnsi="Arial" w:cs="Arial"/>
          <w:bCs/>
        </w:rPr>
        <w:t>202</w:t>
      </w:r>
      <w:r w:rsidR="00811821" w:rsidRPr="008C3A64">
        <w:rPr>
          <w:rFonts w:ascii="Arial" w:hAnsi="Arial" w:cs="Arial"/>
          <w:bCs/>
        </w:rPr>
        <w:t>3</w:t>
      </w:r>
      <w:bookmarkEnd w:id="2"/>
      <w:r w:rsidR="00811821" w:rsidRPr="008C3A64">
        <w:rPr>
          <w:rFonts w:ascii="Arial" w:hAnsi="Arial" w:cs="Arial"/>
          <w:bCs/>
        </w:rPr>
        <w:t>)</w:t>
      </w:r>
      <w:r w:rsidRPr="008C3A64">
        <w:rPr>
          <w:rFonts w:ascii="Arial" w:hAnsi="Arial" w:cs="Arial"/>
          <w:bCs/>
        </w:rPr>
        <w:t xml:space="preserve">  </w:t>
      </w:r>
    </w:p>
    <w:p w14:paraId="34F03822" w14:textId="77777777" w:rsidR="001652AF" w:rsidRPr="008C3A64" w:rsidRDefault="001652AF" w:rsidP="001652AF">
      <w:pPr>
        <w:autoSpaceDE w:val="0"/>
        <w:autoSpaceDN w:val="0"/>
        <w:adjustRightInd w:val="0"/>
        <w:spacing w:after="0" w:line="240" w:lineRule="auto"/>
        <w:jc w:val="both"/>
        <w:rPr>
          <w:rFonts w:ascii="Arial" w:hAnsi="Arial" w:cs="Arial"/>
        </w:rPr>
      </w:pPr>
    </w:p>
    <w:p w14:paraId="7EA64012" w14:textId="09FCC37F" w:rsidR="001652AF" w:rsidRPr="008C3A64" w:rsidRDefault="00811821" w:rsidP="001652AF">
      <w:pPr>
        <w:autoSpaceDE w:val="0"/>
        <w:autoSpaceDN w:val="0"/>
        <w:adjustRightInd w:val="0"/>
        <w:spacing w:after="0" w:line="240" w:lineRule="auto"/>
        <w:jc w:val="both"/>
        <w:rPr>
          <w:rFonts w:ascii="Arial" w:hAnsi="Arial" w:cs="Arial"/>
        </w:rPr>
      </w:pPr>
      <w:r w:rsidRPr="008C3A64">
        <w:rPr>
          <w:rFonts w:ascii="Arial" w:hAnsi="Arial" w:cs="Arial"/>
        </w:rPr>
        <w:t>The</w:t>
      </w:r>
      <w:r w:rsidR="001652AF" w:rsidRPr="008C3A64">
        <w:rPr>
          <w:rFonts w:ascii="Arial" w:hAnsi="Arial" w:cs="Arial"/>
        </w:rPr>
        <w:t xml:space="preserve"> National Guidance for Child Protection in Scotland (</w:t>
      </w:r>
      <w:r w:rsidRPr="008C3A64">
        <w:rPr>
          <w:rFonts w:ascii="Arial" w:hAnsi="Arial" w:cs="Arial"/>
          <w:bCs/>
        </w:rPr>
        <w:t>Updated 2023</w:t>
      </w:r>
      <w:r w:rsidR="001652AF" w:rsidRPr="008C3A64">
        <w:rPr>
          <w:rFonts w:ascii="Arial" w:hAnsi="Arial" w:cs="Arial"/>
        </w:rPr>
        <w:t xml:space="preserve">) has identified specific support needs and concerns to help practitioners consider the multi-dimensional vulnerabilities that children and young people may be exposed to, that place them at risk of significant harm. </w:t>
      </w:r>
    </w:p>
    <w:p w14:paraId="4AF4FCEE" w14:textId="77777777" w:rsidR="001652AF" w:rsidRPr="008C3A64" w:rsidRDefault="001652AF" w:rsidP="001652AF">
      <w:pPr>
        <w:autoSpaceDE w:val="0"/>
        <w:autoSpaceDN w:val="0"/>
        <w:adjustRightInd w:val="0"/>
        <w:spacing w:after="0" w:line="240" w:lineRule="auto"/>
        <w:rPr>
          <w:rFonts w:ascii="Arial" w:hAnsi="Arial" w:cs="Arial"/>
          <w:color w:val="000000"/>
        </w:rPr>
      </w:pPr>
    </w:p>
    <w:p w14:paraId="3398232F" w14:textId="51ED340F" w:rsidR="001652AF" w:rsidRPr="008C3A64" w:rsidRDefault="001652AF" w:rsidP="001652AF">
      <w:pPr>
        <w:autoSpaceDE w:val="0"/>
        <w:autoSpaceDN w:val="0"/>
        <w:adjustRightInd w:val="0"/>
        <w:spacing w:after="0" w:line="240" w:lineRule="auto"/>
        <w:jc w:val="both"/>
        <w:rPr>
          <w:rFonts w:ascii="Arial" w:hAnsi="Arial" w:cs="Arial"/>
          <w:color w:val="000000"/>
        </w:rPr>
      </w:pPr>
      <w:r w:rsidRPr="008C3A64">
        <w:rPr>
          <w:rFonts w:ascii="Arial" w:hAnsi="Arial" w:cs="Arial"/>
          <w:color w:val="000000"/>
        </w:rPr>
        <w:t xml:space="preserve">The individual character and definition of these types of </w:t>
      </w:r>
      <w:r w:rsidR="00923CE6" w:rsidRPr="008C3A64">
        <w:rPr>
          <w:rFonts w:ascii="Arial" w:hAnsi="Arial" w:cs="Arial"/>
          <w:color w:val="000000"/>
        </w:rPr>
        <w:t xml:space="preserve">abuse and </w:t>
      </w:r>
      <w:r w:rsidRPr="008C3A64">
        <w:rPr>
          <w:rFonts w:ascii="Arial" w:hAnsi="Arial" w:cs="Arial"/>
          <w:color w:val="000000"/>
        </w:rPr>
        <w:t xml:space="preserve">harm are noted in the National Guidance for Child Protection </w:t>
      </w:r>
      <w:r w:rsidR="00166D17">
        <w:rPr>
          <w:rFonts w:ascii="Arial" w:hAnsi="Arial" w:cs="Arial"/>
          <w:color w:val="000000"/>
        </w:rPr>
        <w:t xml:space="preserve">in Scotland </w:t>
      </w:r>
      <w:r w:rsidR="00811821" w:rsidRPr="008C3A64">
        <w:rPr>
          <w:rFonts w:ascii="Arial" w:hAnsi="Arial" w:cs="Arial"/>
          <w:color w:val="000000"/>
        </w:rPr>
        <w:t>(</w:t>
      </w:r>
      <w:r w:rsidR="000D1B13" w:rsidRPr="008C3A64">
        <w:rPr>
          <w:rFonts w:ascii="Arial" w:hAnsi="Arial" w:cs="Arial"/>
          <w:color w:val="000000"/>
        </w:rPr>
        <w:t>U</w:t>
      </w:r>
      <w:r w:rsidR="00811821" w:rsidRPr="008C3A64">
        <w:rPr>
          <w:rFonts w:ascii="Arial" w:hAnsi="Arial" w:cs="Arial"/>
          <w:color w:val="000000"/>
        </w:rPr>
        <w:t>pdate</w:t>
      </w:r>
      <w:r w:rsidR="000D1B13" w:rsidRPr="008C3A64">
        <w:rPr>
          <w:rFonts w:ascii="Arial" w:hAnsi="Arial" w:cs="Arial"/>
          <w:color w:val="000000"/>
        </w:rPr>
        <w:t>d</w:t>
      </w:r>
      <w:r w:rsidR="00811821" w:rsidRPr="008C3A64">
        <w:rPr>
          <w:rFonts w:ascii="Arial" w:hAnsi="Arial" w:cs="Arial"/>
          <w:color w:val="000000"/>
        </w:rPr>
        <w:t xml:space="preserve"> 2023)</w:t>
      </w:r>
      <w:r w:rsidRPr="008C3A64">
        <w:rPr>
          <w:rFonts w:ascii="Arial" w:hAnsi="Arial" w:cs="Arial"/>
          <w:color w:val="000000"/>
        </w:rPr>
        <w:t xml:space="preserve"> </w:t>
      </w:r>
      <w:r w:rsidR="00811821" w:rsidRPr="008C3A64">
        <w:rPr>
          <w:rFonts w:ascii="Arial" w:hAnsi="Arial" w:cs="Arial"/>
          <w:color w:val="000000"/>
        </w:rPr>
        <w:t>within section</w:t>
      </w:r>
      <w:r w:rsidR="00DE1E1F" w:rsidRPr="008C3A64">
        <w:rPr>
          <w:rFonts w:ascii="Arial" w:hAnsi="Arial" w:cs="Arial"/>
          <w:color w:val="000000"/>
        </w:rPr>
        <w:t>s</w:t>
      </w:r>
      <w:r w:rsidR="00811821" w:rsidRPr="008C3A64">
        <w:rPr>
          <w:rFonts w:ascii="Arial" w:hAnsi="Arial" w:cs="Arial"/>
          <w:color w:val="000000"/>
        </w:rPr>
        <w:t xml:space="preserve"> </w:t>
      </w:r>
      <w:r w:rsidR="00923CE6" w:rsidRPr="008C3A64">
        <w:rPr>
          <w:rFonts w:ascii="Arial" w:hAnsi="Arial" w:cs="Arial"/>
          <w:color w:val="000000"/>
        </w:rPr>
        <w:t xml:space="preserve">1 and </w:t>
      </w:r>
      <w:r w:rsidR="00811821" w:rsidRPr="008C3A64">
        <w:rPr>
          <w:rFonts w:ascii="Arial" w:hAnsi="Arial" w:cs="Arial"/>
          <w:color w:val="000000"/>
        </w:rPr>
        <w:t>4</w:t>
      </w:r>
      <w:r w:rsidR="00DE1E1F" w:rsidRPr="008C3A64">
        <w:rPr>
          <w:rFonts w:ascii="Arial" w:hAnsi="Arial" w:cs="Arial"/>
          <w:color w:val="000000"/>
        </w:rPr>
        <w:t xml:space="preserve">, </w:t>
      </w:r>
      <w:r w:rsidRPr="008C3A64">
        <w:rPr>
          <w:rFonts w:ascii="Arial" w:hAnsi="Arial" w:cs="Arial"/>
          <w:color w:val="000000"/>
        </w:rPr>
        <w:t>with hyperlinks to specific reference pages and resources.</w:t>
      </w:r>
      <w:r w:rsidR="00982F1A" w:rsidRPr="008C3A64">
        <w:rPr>
          <w:rFonts w:ascii="Arial" w:hAnsi="Arial" w:cs="Arial"/>
          <w:color w:val="000000"/>
        </w:rPr>
        <w:t xml:space="preserve"> </w:t>
      </w:r>
    </w:p>
    <w:p w14:paraId="6E8A8B0D" w14:textId="77777777" w:rsidR="001652AF" w:rsidRPr="008C3A64" w:rsidRDefault="001652AF" w:rsidP="001652AF">
      <w:pPr>
        <w:autoSpaceDE w:val="0"/>
        <w:autoSpaceDN w:val="0"/>
        <w:adjustRightInd w:val="0"/>
        <w:spacing w:after="0" w:line="240" w:lineRule="auto"/>
        <w:jc w:val="both"/>
        <w:rPr>
          <w:rFonts w:ascii="Arial" w:hAnsi="Arial" w:cs="Arial"/>
          <w:color w:val="000000"/>
        </w:rPr>
      </w:pPr>
    </w:p>
    <w:p w14:paraId="54056EC7" w14:textId="3FF3B064" w:rsidR="001652AF" w:rsidRPr="008C3A64" w:rsidRDefault="000D0C9B"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1.6 </w:t>
      </w:r>
      <w:r w:rsidR="00974856">
        <w:rPr>
          <w:rFonts w:ascii="Arial" w:hAnsi="Arial" w:cs="Arial"/>
        </w:rPr>
        <w:tab/>
      </w:r>
      <w:r w:rsidR="001652AF" w:rsidRPr="008C3A64">
        <w:rPr>
          <w:rFonts w:ascii="Arial" w:hAnsi="Arial" w:cs="Arial"/>
        </w:rPr>
        <w:t xml:space="preserve">In a child protection context, there are different types of abuse that can be identified. </w:t>
      </w:r>
    </w:p>
    <w:p w14:paraId="6F77A846" w14:textId="77777777" w:rsidR="001652AF" w:rsidRPr="008C3A64" w:rsidRDefault="001652AF" w:rsidP="001652AF">
      <w:pPr>
        <w:autoSpaceDE w:val="0"/>
        <w:autoSpaceDN w:val="0"/>
        <w:adjustRightInd w:val="0"/>
        <w:spacing w:after="0" w:line="240" w:lineRule="auto"/>
        <w:jc w:val="both"/>
        <w:rPr>
          <w:rFonts w:ascii="Arial" w:hAnsi="Arial" w:cs="Arial"/>
        </w:rPr>
      </w:pPr>
    </w:p>
    <w:p w14:paraId="2161DE9B" w14:textId="1AA0A395" w:rsidR="001652AF" w:rsidRPr="001322C6" w:rsidRDefault="001652AF" w:rsidP="001652AF">
      <w:pPr>
        <w:pStyle w:val="ListParagraph"/>
        <w:numPr>
          <w:ilvl w:val="0"/>
          <w:numId w:val="30"/>
        </w:numPr>
        <w:autoSpaceDE w:val="0"/>
        <w:autoSpaceDN w:val="0"/>
        <w:adjustRightInd w:val="0"/>
        <w:spacing w:after="0" w:line="240" w:lineRule="auto"/>
        <w:jc w:val="both"/>
        <w:rPr>
          <w:rFonts w:ascii="Arial" w:hAnsi="Arial" w:cs="Arial"/>
        </w:rPr>
      </w:pPr>
      <w:r w:rsidRPr="00F62610">
        <w:rPr>
          <w:rStyle w:val="Emphasis"/>
          <w:rFonts w:ascii="Arial" w:hAnsi="Arial" w:cs="Arial"/>
          <w:i w:val="0"/>
          <w:iCs w:val="0"/>
        </w:rPr>
        <w:t>Physical abuse</w:t>
      </w:r>
      <w:r w:rsidRPr="00F62610">
        <w:rPr>
          <w:rFonts w:ascii="Arial" w:hAnsi="Arial" w:cs="Arial"/>
        </w:rPr>
        <w:t xml:space="preserve"> is the causing of physical harm to a child or young person. </w:t>
      </w:r>
    </w:p>
    <w:p w14:paraId="680056B6" w14:textId="1AE0DFF7" w:rsidR="001652AF" w:rsidRPr="001322C6" w:rsidRDefault="001652AF" w:rsidP="001652AF">
      <w:pPr>
        <w:pStyle w:val="ListParagraph"/>
        <w:numPr>
          <w:ilvl w:val="0"/>
          <w:numId w:val="30"/>
        </w:numPr>
        <w:autoSpaceDE w:val="0"/>
        <w:autoSpaceDN w:val="0"/>
        <w:adjustRightInd w:val="0"/>
        <w:spacing w:after="0" w:line="240" w:lineRule="auto"/>
        <w:jc w:val="both"/>
        <w:rPr>
          <w:rFonts w:ascii="Arial" w:hAnsi="Arial" w:cs="Arial"/>
        </w:rPr>
      </w:pPr>
      <w:r w:rsidRPr="00F62610">
        <w:rPr>
          <w:rStyle w:val="Emphasis"/>
          <w:rFonts w:ascii="Arial" w:hAnsi="Arial" w:cs="Arial"/>
          <w:i w:val="0"/>
          <w:iCs w:val="0"/>
        </w:rPr>
        <w:t>Emotional abuse</w:t>
      </w:r>
      <w:r w:rsidRPr="00F62610">
        <w:rPr>
          <w:rFonts w:ascii="Arial" w:hAnsi="Arial" w:cs="Arial"/>
        </w:rPr>
        <w:t xml:space="preserve"> is persistent emotional neglect or ill treatment of a child which can cause severe and persistent adverse effects on the child's emotional development. To some extent, emotional abuse is present in all types of ill treatment of a child.</w:t>
      </w:r>
    </w:p>
    <w:p w14:paraId="028D0A3C" w14:textId="26710D94" w:rsidR="001652AF" w:rsidRPr="001322C6" w:rsidRDefault="001652AF" w:rsidP="001652AF">
      <w:pPr>
        <w:pStyle w:val="ListParagraph"/>
        <w:numPr>
          <w:ilvl w:val="0"/>
          <w:numId w:val="30"/>
        </w:numPr>
        <w:autoSpaceDE w:val="0"/>
        <w:autoSpaceDN w:val="0"/>
        <w:adjustRightInd w:val="0"/>
        <w:spacing w:after="0" w:line="240" w:lineRule="auto"/>
        <w:jc w:val="both"/>
        <w:rPr>
          <w:rFonts w:ascii="Arial" w:hAnsi="Arial" w:cs="Arial"/>
        </w:rPr>
      </w:pPr>
      <w:r w:rsidRPr="00F62610">
        <w:rPr>
          <w:rStyle w:val="Emphasis"/>
          <w:rFonts w:ascii="Arial" w:hAnsi="Arial" w:cs="Arial"/>
          <w:i w:val="0"/>
          <w:iCs w:val="0"/>
        </w:rPr>
        <w:t>Sexual abuse</w:t>
      </w:r>
      <w:r w:rsidRPr="00F62610">
        <w:rPr>
          <w:rFonts w:ascii="Arial" w:hAnsi="Arial" w:cs="Arial"/>
        </w:rPr>
        <w:t xml:space="preserve"> is any act that involves the child under 16 years of age in any activity for the sexual gratification of another whether or not it is claimed that the child either consented or assented. Sexual abuse involves forcing or enticing a child to take part in sexual activities, </w:t>
      </w:r>
      <w:r w:rsidR="00EC6C85" w:rsidRPr="00F62610">
        <w:rPr>
          <w:rFonts w:ascii="Arial" w:hAnsi="Arial" w:cs="Arial"/>
        </w:rPr>
        <w:t>whether</w:t>
      </w:r>
      <w:r w:rsidRPr="00F62610">
        <w:rPr>
          <w:rFonts w:ascii="Arial" w:hAnsi="Arial" w:cs="Arial"/>
        </w:rPr>
        <w:t xml:space="preserve"> the child is aware of what is happening</w:t>
      </w:r>
      <w:r w:rsidR="00F62610" w:rsidRPr="00F62610">
        <w:rPr>
          <w:rFonts w:ascii="Arial" w:hAnsi="Arial" w:cs="Arial"/>
        </w:rPr>
        <w:t xml:space="preserve"> or not</w:t>
      </w:r>
      <w:r w:rsidRPr="00F62610">
        <w:rPr>
          <w:rFonts w:ascii="Arial" w:hAnsi="Arial" w:cs="Arial"/>
        </w:rPr>
        <w:t>.</w:t>
      </w:r>
    </w:p>
    <w:p w14:paraId="77CE5BF6" w14:textId="027C86EF" w:rsidR="001652AF" w:rsidRPr="00F62610" w:rsidRDefault="001652AF" w:rsidP="00F62610">
      <w:pPr>
        <w:pStyle w:val="ListParagraph"/>
        <w:numPr>
          <w:ilvl w:val="0"/>
          <w:numId w:val="30"/>
        </w:numPr>
        <w:autoSpaceDE w:val="0"/>
        <w:autoSpaceDN w:val="0"/>
        <w:adjustRightInd w:val="0"/>
        <w:spacing w:after="0" w:line="240" w:lineRule="auto"/>
        <w:jc w:val="both"/>
        <w:rPr>
          <w:rFonts w:ascii="Arial" w:hAnsi="Arial" w:cs="Arial"/>
        </w:rPr>
      </w:pPr>
      <w:r w:rsidRPr="00F62610">
        <w:rPr>
          <w:rFonts w:ascii="Arial" w:hAnsi="Arial" w:cs="Arial"/>
        </w:rPr>
        <w:t xml:space="preserve">Neglect is the persistent failure to meet a child's basic physical and/or psychological needs, likely to result in the serious impairment of the child's health or development. Neglect is consistently one of the highest risk indicators used in </w:t>
      </w:r>
      <w:r w:rsidR="00DC1A94">
        <w:rPr>
          <w:rFonts w:ascii="Arial" w:hAnsi="Arial" w:cs="Arial"/>
        </w:rPr>
        <w:t>child protection</w:t>
      </w:r>
      <w:r w:rsidRPr="00F62610">
        <w:rPr>
          <w:rFonts w:ascii="Arial" w:hAnsi="Arial" w:cs="Arial"/>
        </w:rPr>
        <w:t xml:space="preserve"> registration within Glasgow.</w:t>
      </w:r>
    </w:p>
    <w:p w14:paraId="3170AF3B" w14:textId="77777777" w:rsidR="001652AF" w:rsidRPr="008C3A64" w:rsidRDefault="001652AF" w:rsidP="001652AF">
      <w:pPr>
        <w:autoSpaceDE w:val="0"/>
        <w:autoSpaceDN w:val="0"/>
        <w:adjustRightInd w:val="0"/>
        <w:spacing w:after="0" w:line="240" w:lineRule="auto"/>
        <w:jc w:val="both"/>
        <w:rPr>
          <w:rFonts w:ascii="Arial" w:hAnsi="Arial" w:cs="Arial"/>
          <w:color w:val="000000"/>
        </w:rPr>
      </w:pPr>
    </w:p>
    <w:p w14:paraId="4AFF3BA8" w14:textId="02C2C892" w:rsidR="001652AF" w:rsidRPr="008C3A64" w:rsidRDefault="000D0C9B" w:rsidP="001652AF">
      <w:pPr>
        <w:autoSpaceDE w:val="0"/>
        <w:autoSpaceDN w:val="0"/>
        <w:adjustRightInd w:val="0"/>
        <w:spacing w:after="0" w:line="240" w:lineRule="auto"/>
        <w:jc w:val="both"/>
        <w:rPr>
          <w:rFonts w:ascii="Arial" w:hAnsi="Arial" w:cs="Arial"/>
        </w:rPr>
      </w:pPr>
      <w:r w:rsidRPr="008C3A64">
        <w:rPr>
          <w:rFonts w:ascii="Arial" w:hAnsi="Arial" w:cs="Arial"/>
          <w:color w:val="000000"/>
        </w:rPr>
        <w:t xml:space="preserve">1.7 </w:t>
      </w:r>
      <w:r w:rsidR="00974856">
        <w:rPr>
          <w:rFonts w:ascii="Arial" w:hAnsi="Arial" w:cs="Arial"/>
          <w:color w:val="000000"/>
        </w:rPr>
        <w:tab/>
      </w:r>
      <w:r w:rsidR="001652AF" w:rsidRPr="008C3A64">
        <w:rPr>
          <w:rFonts w:ascii="Arial" w:hAnsi="Arial" w:cs="Arial"/>
          <w:color w:val="000000"/>
        </w:rPr>
        <w:t xml:space="preserve">All </w:t>
      </w:r>
      <w:r w:rsidR="008C3A64">
        <w:rPr>
          <w:rFonts w:ascii="Arial" w:hAnsi="Arial" w:cs="Arial"/>
          <w:color w:val="000000"/>
        </w:rPr>
        <w:t xml:space="preserve">GCC </w:t>
      </w:r>
      <w:r w:rsidR="001652AF" w:rsidRPr="008C3A64">
        <w:rPr>
          <w:rFonts w:ascii="Arial" w:hAnsi="Arial" w:cs="Arial"/>
          <w:color w:val="000000"/>
        </w:rPr>
        <w:t>education staff have a significant role in terms of safeguarding children and young people.  In Scotland, safeguarding is linked to Getting It Right for Every Child, (GIRFEC) ‘the national approach in Scotland that puts the rights and wellbeing of children and young people at the heart of services that support them and provides a framework within which services can offer the right help, at the right time, from the right people.</w:t>
      </w:r>
      <w:r w:rsidR="001652AF" w:rsidRPr="008C3A64">
        <w:rPr>
          <w:rFonts w:ascii="Arial" w:hAnsi="Arial" w:cs="Arial"/>
        </w:rPr>
        <w:t xml:space="preserve">’    </w:t>
      </w:r>
    </w:p>
    <w:p w14:paraId="60EAE1F4" w14:textId="77777777" w:rsidR="00982F1A" w:rsidRPr="008C3A64" w:rsidRDefault="00982F1A" w:rsidP="001652AF">
      <w:pPr>
        <w:autoSpaceDE w:val="0"/>
        <w:autoSpaceDN w:val="0"/>
        <w:adjustRightInd w:val="0"/>
        <w:spacing w:after="0" w:line="240" w:lineRule="auto"/>
        <w:jc w:val="both"/>
        <w:rPr>
          <w:rFonts w:ascii="Arial" w:hAnsi="Arial" w:cs="Arial"/>
        </w:rPr>
      </w:pPr>
    </w:p>
    <w:p w14:paraId="087FD03E" w14:textId="0AED8005" w:rsidR="00C367A4" w:rsidRDefault="00982F1A"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The National Guidance for </w:t>
      </w:r>
      <w:r w:rsidR="00DC1A94">
        <w:rPr>
          <w:rFonts w:ascii="Arial" w:hAnsi="Arial" w:cs="Arial"/>
        </w:rPr>
        <w:t>Child Protection</w:t>
      </w:r>
      <w:r w:rsidR="002A5C9D" w:rsidRPr="008C3A64">
        <w:rPr>
          <w:rFonts w:ascii="Arial" w:hAnsi="Arial" w:cs="Arial"/>
        </w:rPr>
        <w:t xml:space="preserve"> </w:t>
      </w:r>
      <w:r w:rsidR="00166D17">
        <w:rPr>
          <w:rFonts w:ascii="Arial" w:hAnsi="Arial" w:cs="Arial"/>
        </w:rPr>
        <w:t xml:space="preserve">in Scotland </w:t>
      </w:r>
      <w:r w:rsidR="002A5C9D" w:rsidRPr="008C3A64">
        <w:rPr>
          <w:rFonts w:ascii="Arial" w:hAnsi="Arial" w:cs="Arial"/>
        </w:rPr>
        <w:t>(</w:t>
      </w:r>
      <w:r w:rsidR="00EA7684">
        <w:rPr>
          <w:rFonts w:ascii="Arial" w:hAnsi="Arial" w:cs="Arial"/>
        </w:rPr>
        <w:t>U</w:t>
      </w:r>
      <w:r w:rsidR="006D0623" w:rsidRPr="008C3A64">
        <w:rPr>
          <w:rFonts w:ascii="Arial" w:hAnsi="Arial" w:cs="Arial"/>
        </w:rPr>
        <w:t>pdated 2023</w:t>
      </w:r>
      <w:r w:rsidR="002A5C9D" w:rsidRPr="008C3A64">
        <w:rPr>
          <w:rFonts w:ascii="Arial" w:hAnsi="Arial" w:cs="Arial"/>
        </w:rPr>
        <w:t>)</w:t>
      </w:r>
      <w:r w:rsidR="006D0623" w:rsidRPr="008C3A64">
        <w:rPr>
          <w:rFonts w:ascii="Arial" w:hAnsi="Arial" w:cs="Arial"/>
        </w:rPr>
        <w:t xml:space="preserve"> [P46] </w:t>
      </w:r>
      <w:r w:rsidRPr="008C3A64">
        <w:rPr>
          <w:rFonts w:ascii="Arial" w:hAnsi="Arial" w:cs="Arial"/>
        </w:rPr>
        <w:t xml:space="preserve">notes, </w:t>
      </w:r>
    </w:p>
    <w:p w14:paraId="7151A905" w14:textId="77777777" w:rsidR="00C367A4" w:rsidRDefault="00C367A4" w:rsidP="001652AF">
      <w:pPr>
        <w:autoSpaceDE w:val="0"/>
        <w:autoSpaceDN w:val="0"/>
        <w:adjustRightInd w:val="0"/>
        <w:spacing w:after="0" w:line="240" w:lineRule="auto"/>
        <w:jc w:val="both"/>
        <w:rPr>
          <w:rFonts w:ascii="Arial" w:hAnsi="Arial" w:cs="Arial"/>
        </w:rPr>
      </w:pPr>
    </w:p>
    <w:p w14:paraId="56B8F4E0" w14:textId="2A649FC2" w:rsidR="006D0623" w:rsidRPr="008C3A64" w:rsidRDefault="00982F1A"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“When concerns about risk of harm arise, education services are </w:t>
      </w:r>
      <w:r w:rsidR="006D0623" w:rsidRPr="008C3A64">
        <w:rPr>
          <w:rFonts w:ascii="Arial" w:hAnsi="Arial" w:cs="Arial"/>
        </w:rPr>
        <w:t>well placed to notice and respond to:</w:t>
      </w:r>
    </w:p>
    <w:p w14:paraId="105428F0" w14:textId="77777777" w:rsidR="006D0623" w:rsidRPr="008C3A64" w:rsidRDefault="006D0623" w:rsidP="001652AF">
      <w:pPr>
        <w:autoSpaceDE w:val="0"/>
        <w:autoSpaceDN w:val="0"/>
        <w:adjustRightInd w:val="0"/>
        <w:spacing w:after="0" w:line="240" w:lineRule="auto"/>
        <w:jc w:val="both"/>
        <w:rPr>
          <w:rFonts w:ascii="Arial" w:hAnsi="Arial" w:cs="Arial"/>
        </w:rPr>
      </w:pPr>
    </w:p>
    <w:p w14:paraId="0271A100" w14:textId="5B4009F8" w:rsidR="006D0623" w:rsidRPr="008C3A64" w:rsidRDefault="006D0623" w:rsidP="006D0623">
      <w:pPr>
        <w:pStyle w:val="ListParagraph"/>
        <w:numPr>
          <w:ilvl w:val="0"/>
          <w:numId w:val="16"/>
        </w:numPr>
        <w:autoSpaceDE w:val="0"/>
        <w:autoSpaceDN w:val="0"/>
        <w:adjustRightInd w:val="0"/>
        <w:spacing w:after="0" w:line="240" w:lineRule="auto"/>
        <w:jc w:val="both"/>
        <w:rPr>
          <w:rFonts w:ascii="Arial" w:hAnsi="Arial" w:cs="Arial"/>
        </w:rPr>
      </w:pPr>
      <w:r w:rsidRPr="008C3A64">
        <w:rPr>
          <w:rFonts w:ascii="Arial" w:hAnsi="Arial" w:cs="Arial"/>
        </w:rPr>
        <w:t xml:space="preserve">Additional needs or factors that may impact on a child’s ability to voice </w:t>
      </w:r>
      <w:r w:rsidR="000D1B13" w:rsidRPr="008C3A64">
        <w:rPr>
          <w:rFonts w:ascii="Arial" w:hAnsi="Arial" w:cs="Arial"/>
        </w:rPr>
        <w:t>concerns.</w:t>
      </w:r>
    </w:p>
    <w:p w14:paraId="21790645" w14:textId="1ECE1E48" w:rsidR="006D0623" w:rsidRPr="008C3A64" w:rsidRDefault="006D0623" w:rsidP="006D0623">
      <w:pPr>
        <w:pStyle w:val="ListParagraph"/>
        <w:numPr>
          <w:ilvl w:val="0"/>
          <w:numId w:val="16"/>
        </w:numPr>
        <w:autoSpaceDE w:val="0"/>
        <w:autoSpaceDN w:val="0"/>
        <w:adjustRightInd w:val="0"/>
        <w:spacing w:after="0" w:line="240" w:lineRule="auto"/>
        <w:jc w:val="both"/>
        <w:rPr>
          <w:rFonts w:ascii="Arial" w:hAnsi="Arial" w:cs="Arial"/>
        </w:rPr>
      </w:pPr>
      <w:r w:rsidRPr="008C3A64">
        <w:rPr>
          <w:rFonts w:ascii="Arial" w:hAnsi="Arial" w:cs="Arial"/>
        </w:rPr>
        <w:t xml:space="preserve">Physical and emotional changes in a child that may indicate abuse or </w:t>
      </w:r>
      <w:r w:rsidR="000D1B13" w:rsidRPr="008C3A64">
        <w:rPr>
          <w:rFonts w:ascii="Arial" w:hAnsi="Arial" w:cs="Arial"/>
        </w:rPr>
        <w:t>neglect.</w:t>
      </w:r>
    </w:p>
    <w:p w14:paraId="675BC47D" w14:textId="147B5EE5" w:rsidR="006D0623" w:rsidRPr="008C3A64" w:rsidRDefault="006D0623" w:rsidP="006D0623">
      <w:pPr>
        <w:pStyle w:val="ListParagraph"/>
        <w:numPr>
          <w:ilvl w:val="0"/>
          <w:numId w:val="16"/>
        </w:numPr>
        <w:autoSpaceDE w:val="0"/>
        <w:autoSpaceDN w:val="0"/>
        <w:adjustRightInd w:val="0"/>
        <w:spacing w:after="0" w:line="240" w:lineRule="auto"/>
        <w:jc w:val="both"/>
        <w:rPr>
          <w:rFonts w:ascii="Arial" w:hAnsi="Arial" w:cs="Arial"/>
        </w:rPr>
      </w:pPr>
      <w:r w:rsidRPr="008C3A64">
        <w:rPr>
          <w:rFonts w:ascii="Arial" w:hAnsi="Arial" w:cs="Arial"/>
        </w:rPr>
        <w:t>Family, school, cultural and community context of concerns about a child or children</w:t>
      </w:r>
      <w:r w:rsidR="00C367A4">
        <w:rPr>
          <w:rFonts w:ascii="Arial" w:hAnsi="Arial" w:cs="Arial"/>
        </w:rPr>
        <w:t>.</w:t>
      </w:r>
    </w:p>
    <w:p w14:paraId="19A3BC88" w14:textId="4FEF3001" w:rsidR="006D0623" w:rsidRPr="008C3A64" w:rsidRDefault="006D0623" w:rsidP="006D0623">
      <w:pPr>
        <w:pStyle w:val="ListParagraph"/>
        <w:numPr>
          <w:ilvl w:val="0"/>
          <w:numId w:val="16"/>
        </w:numPr>
        <w:autoSpaceDE w:val="0"/>
        <w:autoSpaceDN w:val="0"/>
        <w:adjustRightInd w:val="0"/>
        <w:spacing w:after="0" w:line="240" w:lineRule="auto"/>
        <w:jc w:val="both"/>
        <w:rPr>
          <w:rFonts w:ascii="Arial" w:hAnsi="Arial" w:cs="Arial"/>
        </w:rPr>
      </w:pPr>
      <w:r w:rsidRPr="008C3A64">
        <w:rPr>
          <w:rFonts w:ascii="Arial" w:hAnsi="Arial" w:cs="Arial"/>
        </w:rPr>
        <w:t>Escalating support needs of a child or their family</w:t>
      </w:r>
      <w:r w:rsidR="00C367A4">
        <w:rPr>
          <w:rFonts w:ascii="Arial" w:hAnsi="Arial" w:cs="Arial"/>
        </w:rPr>
        <w:t>.</w:t>
      </w:r>
    </w:p>
    <w:p w14:paraId="42416C3F" w14:textId="54B99C68" w:rsidR="006D0623" w:rsidRPr="008C3A64" w:rsidRDefault="006D0623" w:rsidP="006D0623">
      <w:pPr>
        <w:pStyle w:val="ListParagraph"/>
        <w:numPr>
          <w:ilvl w:val="0"/>
          <w:numId w:val="16"/>
        </w:numPr>
        <w:autoSpaceDE w:val="0"/>
        <w:autoSpaceDN w:val="0"/>
        <w:adjustRightInd w:val="0"/>
        <w:spacing w:after="0" w:line="240" w:lineRule="auto"/>
        <w:jc w:val="both"/>
        <w:rPr>
          <w:rFonts w:ascii="Arial" w:hAnsi="Arial" w:cs="Arial"/>
        </w:rPr>
      </w:pPr>
      <w:r w:rsidRPr="008C3A64">
        <w:rPr>
          <w:rFonts w:ascii="Arial" w:hAnsi="Arial" w:cs="Arial"/>
        </w:rPr>
        <w:lastRenderedPageBreak/>
        <w:t>Risk and stresses for some children in transitional stages as they move into a new school or onto adult life and service</w:t>
      </w:r>
      <w:r w:rsidR="00EE1BBA" w:rsidRPr="008C3A64">
        <w:rPr>
          <w:rFonts w:ascii="Arial" w:hAnsi="Arial" w:cs="Arial"/>
        </w:rPr>
        <w:t>”.</w:t>
      </w:r>
      <w:r w:rsidRPr="008C3A64">
        <w:rPr>
          <w:rFonts w:ascii="Arial" w:hAnsi="Arial" w:cs="Arial"/>
        </w:rPr>
        <w:t xml:space="preserve"> </w:t>
      </w:r>
    </w:p>
    <w:p w14:paraId="3CA071F9" w14:textId="77777777" w:rsidR="001652AF" w:rsidRPr="008C3A64" w:rsidRDefault="001652AF" w:rsidP="001652AF">
      <w:pPr>
        <w:autoSpaceDE w:val="0"/>
        <w:autoSpaceDN w:val="0"/>
        <w:adjustRightInd w:val="0"/>
        <w:spacing w:after="0" w:line="240" w:lineRule="auto"/>
        <w:jc w:val="both"/>
        <w:rPr>
          <w:rFonts w:ascii="Arial" w:hAnsi="Arial" w:cs="Arial"/>
          <w:color w:val="000000"/>
        </w:rPr>
      </w:pPr>
    </w:p>
    <w:p w14:paraId="72414468" w14:textId="09419A27" w:rsidR="001652AF" w:rsidRPr="008C3A64" w:rsidRDefault="000D0C9B" w:rsidP="001652AF">
      <w:pPr>
        <w:autoSpaceDE w:val="0"/>
        <w:autoSpaceDN w:val="0"/>
        <w:adjustRightInd w:val="0"/>
        <w:spacing w:after="0" w:line="240" w:lineRule="auto"/>
        <w:jc w:val="both"/>
        <w:rPr>
          <w:rFonts w:ascii="Arial" w:hAnsi="Arial" w:cs="Arial"/>
          <w:color w:val="FF0000"/>
        </w:rPr>
      </w:pPr>
      <w:r w:rsidRPr="008C3A64">
        <w:rPr>
          <w:rFonts w:ascii="Arial" w:hAnsi="Arial" w:cs="Arial"/>
          <w:color w:val="000000"/>
        </w:rPr>
        <w:t xml:space="preserve">1.8 </w:t>
      </w:r>
      <w:r w:rsidR="00974856">
        <w:rPr>
          <w:rFonts w:ascii="Arial" w:hAnsi="Arial" w:cs="Arial"/>
          <w:color w:val="000000"/>
        </w:rPr>
        <w:tab/>
      </w:r>
      <w:r w:rsidR="001652AF" w:rsidRPr="008C3A64">
        <w:rPr>
          <w:rFonts w:ascii="Arial" w:hAnsi="Arial" w:cs="Arial"/>
          <w:color w:val="000000"/>
        </w:rPr>
        <w:t xml:space="preserve">Education Scotland observed safeguarding as a golden thread that runs through the curriculum.  Establishments must ensure that </w:t>
      </w:r>
      <w:r w:rsidR="002778E2" w:rsidRPr="008C3A64">
        <w:rPr>
          <w:rFonts w:ascii="Arial" w:hAnsi="Arial" w:cs="Arial"/>
          <w:color w:val="000000"/>
        </w:rPr>
        <w:t xml:space="preserve">wellbeing, </w:t>
      </w:r>
      <w:r w:rsidR="001652AF" w:rsidRPr="008C3A64">
        <w:rPr>
          <w:rFonts w:ascii="Arial" w:hAnsi="Arial" w:cs="Arial"/>
          <w:color w:val="000000"/>
        </w:rPr>
        <w:t xml:space="preserve">personal safety and </w:t>
      </w:r>
      <w:r w:rsidR="00DC1A94">
        <w:rPr>
          <w:rFonts w:ascii="Arial" w:hAnsi="Arial" w:cs="Arial"/>
          <w:color w:val="000000"/>
        </w:rPr>
        <w:t>child protection</w:t>
      </w:r>
      <w:r w:rsidR="001652AF" w:rsidRPr="008C3A64">
        <w:rPr>
          <w:rFonts w:ascii="Arial" w:hAnsi="Arial" w:cs="Arial"/>
          <w:color w:val="000000"/>
        </w:rPr>
        <w:t xml:space="preserve"> issues are addressed within the curriculum</w:t>
      </w:r>
      <w:r w:rsidR="002A5C9D" w:rsidRPr="008C3A64">
        <w:rPr>
          <w:rFonts w:ascii="Arial" w:hAnsi="Arial" w:cs="Arial"/>
          <w:color w:val="000000"/>
        </w:rPr>
        <w:t xml:space="preserve"> and considered in school improvement planning</w:t>
      </w:r>
      <w:r w:rsidR="001652AF" w:rsidRPr="008C3A64">
        <w:rPr>
          <w:rFonts w:ascii="Arial" w:hAnsi="Arial" w:cs="Arial"/>
          <w:color w:val="000000"/>
        </w:rPr>
        <w:t xml:space="preserve">. </w:t>
      </w:r>
    </w:p>
    <w:p w14:paraId="4CEA39A6" w14:textId="77777777" w:rsidR="001652AF" w:rsidRPr="008C3A64" w:rsidRDefault="001652AF" w:rsidP="001652AF">
      <w:pPr>
        <w:autoSpaceDE w:val="0"/>
        <w:autoSpaceDN w:val="0"/>
        <w:adjustRightInd w:val="0"/>
        <w:spacing w:after="0" w:line="240" w:lineRule="auto"/>
        <w:jc w:val="both"/>
        <w:rPr>
          <w:rFonts w:ascii="Arial" w:hAnsi="Arial" w:cs="Arial"/>
          <w:color w:val="FF0000"/>
        </w:rPr>
      </w:pPr>
    </w:p>
    <w:p w14:paraId="69786370" w14:textId="525D1A03" w:rsidR="001652AF" w:rsidRPr="008C3A64" w:rsidRDefault="001652AF" w:rsidP="001652AF">
      <w:pPr>
        <w:autoSpaceDE w:val="0"/>
        <w:autoSpaceDN w:val="0"/>
        <w:adjustRightInd w:val="0"/>
        <w:spacing w:after="0" w:line="240" w:lineRule="auto"/>
        <w:jc w:val="both"/>
        <w:rPr>
          <w:rFonts w:ascii="Arial" w:hAnsi="Arial" w:cs="Arial"/>
          <w:color w:val="000000"/>
        </w:rPr>
      </w:pPr>
      <w:bookmarkStart w:id="3" w:name="_Hlk181797236"/>
      <w:r w:rsidRPr="008C3A64">
        <w:rPr>
          <w:rFonts w:ascii="Arial" w:hAnsi="Arial" w:cs="Arial"/>
          <w:color w:val="000000"/>
        </w:rPr>
        <w:t xml:space="preserve">Safeguarding is promoted through all elements of education including leadership, values, vision, the curriculum, learning and teaching, positive relationships, ethos and building resilience in our learners. Safeguarding supports the development of learner’s knowledge, skills and resilience to keep themselves safe and to protect themselves and develop an understanding of the world so that they can respond to a range of issues and potential risky situations arising throughout their lives.  </w:t>
      </w:r>
      <w:r w:rsidR="006D0623" w:rsidRPr="008C3A64">
        <w:rPr>
          <w:rFonts w:ascii="Arial" w:hAnsi="Arial" w:cs="Arial"/>
          <w:color w:val="000000"/>
        </w:rPr>
        <w:t>Safeguarding and wellbeing issues are addressed through our personal, social and health education curriculum and care should be taken to ensure our children have opportunity to develop such knowledge and understanding within our establishments</w:t>
      </w:r>
      <w:bookmarkEnd w:id="3"/>
      <w:r w:rsidR="006D0623" w:rsidRPr="008C3A64">
        <w:rPr>
          <w:rFonts w:ascii="Arial" w:hAnsi="Arial" w:cs="Arial"/>
          <w:color w:val="000000"/>
        </w:rPr>
        <w:t xml:space="preserve">. </w:t>
      </w:r>
    </w:p>
    <w:p w14:paraId="4A8BAB36" w14:textId="77777777" w:rsidR="001652AF" w:rsidRPr="008C3A64" w:rsidRDefault="001652AF" w:rsidP="001652AF">
      <w:pPr>
        <w:autoSpaceDE w:val="0"/>
        <w:autoSpaceDN w:val="0"/>
        <w:adjustRightInd w:val="0"/>
        <w:spacing w:after="0" w:line="240" w:lineRule="auto"/>
        <w:jc w:val="both"/>
        <w:rPr>
          <w:rFonts w:ascii="Arial" w:hAnsi="Arial" w:cs="Arial"/>
          <w:color w:val="000000"/>
        </w:rPr>
      </w:pPr>
    </w:p>
    <w:p w14:paraId="6B340331" w14:textId="46F22024" w:rsidR="001652AF" w:rsidRPr="008C3A64" w:rsidRDefault="001652AF" w:rsidP="001652AF">
      <w:pPr>
        <w:autoSpaceDE w:val="0"/>
        <w:autoSpaceDN w:val="0"/>
        <w:adjustRightInd w:val="0"/>
        <w:spacing w:after="0" w:line="240" w:lineRule="auto"/>
        <w:jc w:val="both"/>
        <w:rPr>
          <w:rFonts w:ascii="Arial" w:hAnsi="Arial" w:cs="Arial"/>
          <w:b/>
          <w:bCs/>
        </w:rPr>
      </w:pPr>
      <w:r w:rsidRPr="008C3A64">
        <w:rPr>
          <w:rFonts w:ascii="Arial" w:hAnsi="Arial" w:cs="Arial"/>
        </w:rPr>
        <w:t>2.</w:t>
      </w:r>
      <w:r w:rsidR="000D0C9B" w:rsidRPr="008C3A64">
        <w:rPr>
          <w:rFonts w:ascii="Arial" w:hAnsi="Arial" w:cs="Arial"/>
        </w:rPr>
        <w:t xml:space="preserve"> </w:t>
      </w:r>
      <w:r w:rsidR="00974856">
        <w:rPr>
          <w:rFonts w:ascii="Arial" w:hAnsi="Arial" w:cs="Arial"/>
        </w:rPr>
        <w:tab/>
      </w:r>
      <w:r w:rsidR="000D0C9B" w:rsidRPr="008C3A64">
        <w:rPr>
          <w:rFonts w:ascii="Arial" w:hAnsi="Arial" w:cs="Arial"/>
        </w:rPr>
        <w:t xml:space="preserve"> </w:t>
      </w:r>
      <w:r w:rsidR="000D0C9B" w:rsidRPr="008C3A64">
        <w:rPr>
          <w:rFonts w:ascii="Arial" w:hAnsi="Arial" w:cs="Arial"/>
          <w:b/>
          <w:bCs/>
          <w:u w:val="single"/>
        </w:rPr>
        <w:t>GCC</w:t>
      </w:r>
      <w:r w:rsidR="000D0C9B" w:rsidRPr="008C3A64">
        <w:rPr>
          <w:rFonts w:ascii="Arial" w:hAnsi="Arial" w:cs="Arial"/>
          <w:u w:val="single"/>
        </w:rPr>
        <w:t xml:space="preserve"> </w:t>
      </w:r>
      <w:r w:rsidR="000D0C9B" w:rsidRPr="008C3A64">
        <w:rPr>
          <w:rFonts w:ascii="Arial" w:hAnsi="Arial" w:cs="Arial"/>
          <w:b/>
          <w:bCs/>
          <w:u w:val="single"/>
        </w:rPr>
        <w:t xml:space="preserve">Education Services </w:t>
      </w:r>
      <w:r w:rsidRPr="008C3A64">
        <w:rPr>
          <w:rFonts w:ascii="Arial" w:hAnsi="Arial" w:cs="Arial"/>
          <w:b/>
          <w:bCs/>
          <w:u w:val="single"/>
        </w:rPr>
        <w:t>Professional Commitment</w:t>
      </w:r>
      <w:r w:rsidR="000D0C9B" w:rsidRPr="008C3A64">
        <w:rPr>
          <w:rFonts w:ascii="Arial" w:hAnsi="Arial" w:cs="Arial"/>
          <w:b/>
          <w:bCs/>
          <w:u w:val="single"/>
        </w:rPr>
        <w:t xml:space="preserve"> </w:t>
      </w:r>
    </w:p>
    <w:p w14:paraId="456B6111" w14:textId="77777777" w:rsidR="001652AF" w:rsidRPr="008C3A64" w:rsidRDefault="001652AF" w:rsidP="001652AF">
      <w:pPr>
        <w:autoSpaceDE w:val="0"/>
        <w:autoSpaceDN w:val="0"/>
        <w:adjustRightInd w:val="0"/>
        <w:spacing w:after="0" w:line="240" w:lineRule="auto"/>
        <w:jc w:val="both"/>
        <w:rPr>
          <w:rFonts w:ascii="Arial" w:hAnsi="Arial" w:cs="Arial"/>
          <w:b/>
          <w:bCs/>
        </w:rPr>
      </w:pPr>
    </w:p>
    <w:p w14:paraId="19C23B86" w14:textId="026B253C" w:rsidR="001322C6" w:rsidRPr="00120CD6" w:rsidRDefault="00974856" w:rsidP="001322C6">
      <w:pPr>
        <w:pStyle w:val="ListParagraph"/>
        <w:numPr>
          <w:ilvl w:val="1"/>
          <w:numId w:val="31"/>
        </w:numPr>
        <w:autoSpaceDE w:val="0"/>
        <w:autoSpaceDN w:val="0"/>
        <w:adjustRightInd w:val="0"/>
        <w:spacing w:after="0" w:line="240" w:lineRule="auto"/>
        <w:jc w:val="both"/>
        <w:rPr>
          <w:rFonts w:ascii="Arial" w:hAnsi="Arial" w:cs="Arial"/>
        </w:rPr>
      </w:pPr>
      <w:r w:rsidRPr="00120CD6">
        <w:rPr>
          <w:rFonts w:ascii="Arial" w:hAnsi="Arial" w:cs="Arial"/>
        </w:rPr>
        <w:tab/>
      </w:r>
      <w:r w:rsidR="001652AF" w:rsidRPr="00120CD6">
        <w:rPr>
          <w:rFonts w:ascii="Arial" w:hAnsi="Arial" w:cs="Arial"/>
        </w:rPr>
        <w:t xml:space="preserve">All </w:t>
      </w:r>
      <w:r w:rsidR="008C3A64" w:rsidRPr="00120CD6">
        <w:rPr>
          <w:rFonts w:ascii="Arial" w:hAnsi="Arial" w:cs="Arial"/>
        </w:rPr>
        <w:t xml:space="preserve">GCC </w:t>
      </w:r>
      <w:r w:rsidR="001652AF" w:rsidRPr="00120CD6">
        <w:rPr>
          <w:rFonts w:ascii="Arial" w:hAnsi="Arial" w:cs="Arial"/>
        </w:rPr>
        <w:t>Education Services staff</w:t>
      </w:r>
      <w:r w:rsidR="00120CD6">
        <w:rPr>
          <w:rFonts w:ascii="Arial" w:hAnsi="Arial" w:cs="Arial"/>
        </w:rPr>
        <w:t xml:space="preserve"> </w:t>
      </w:r>
      <w:r w:rsidR="001652AF" w:rsidRPr="00120CD6">
        <w:rPr>
          <w:rFonts w:ascii="Arial" w:hAnsi="Arial" w:cs="Arial"/>
        </w:rPr>
        <w:t>must</w:t>
      </w:r>
      <w:r w:rsidR="001322C6" w:rsidRPr="00120CD6">
        <w:rPr>
          <w:rFonts w:ascii="Arial" w:hAnsi="Arial" w:cs="Arial"/>
        </w:rPr>
        <w:t xml:space="preserve"> </w:t>
      </w:r>
      <w:r w:rsidR="008C3A64" w:rsidRPr="00120CD6">
        <w:rPr>
          <w:rFonts w:ascii="Arial" w:hAnsi="Arial" w:cs="Arial"/>
        </w:rPr>
        <w:t>have awareness and knowledge of</w:t>
      </w:r>
      <w:r w:rsidR="001652AF" w:rsidRPr="00120CD6">
        <w:rPr>
          <w:rFonts w:ascii="Arial" w:hAnsi="Arial" w:cs="Arial"/>
        </w:rPr>
        <w:t xml:space="preserve"> current, relevant legislation and guidance including the</w:t>
      </w:r>
      <w:r w:rsidR="001322C6" w:rsidRPr="00120CD6">
        <w:rPr>
          <w:rFonts w:ascii="Arial" w:hAnsi="Arial" w:cs="Arial"/>
        </w:rPr>
        <w:t>:</w:t>
      </w:r>
    </w:p>
    <w:p w14:paraId="01919401" w14:textId="642926CC" w:rsidR="001322C6" w:rsidRPr="001322C6" w:rsidRDefault="001652AF" w:rsidP="001322C6">
      <w:pPr>
        <w:pStyle w:val="ListParagraph"/>
        <w:autoSpaceDE w:val="0"/>
        <w:autoSpaceDN w:val="0"/>
        <w:adjustRightInd w:val="0"/>
        <w:spacing w:after="0" w:line="240" w:lineRule="auto"/>
        <w:ind w:left="360"/>
        <w:jc w:val="both"/>
        <w:rPr>
          <w:rFonts w:ascii="Arial" w:hAnsi="Arial" w:cs="Arial"/>
        </w:rPr>
      </w:pPr>
      <w:r w:rsidRPr="001322C6">
        <w:rPr>
          <w:rFonts w:ascii="Arial" w:hAnsi="Arial" w:cs="Arial"/>
        </w:rPr>
        <w:t xml:space="preserve"> </w:t>
      </w:r>
    </w:p>
    <w:p w14:paraId="71C9C7A7" w14:textId="77777777" w:rsidR="000B20F3" w:rsidRPr="000B20F3" w:rsidRDefault="000B20F3" w:rsidP="000B20F3">
      <w:pPr>
        <w:pStyle w:val="ListParagraph"/>
        <w:numPr>
          <w:ilvl w:val="0"/>
          <w:numId w:val="32"/>
        </w:numPr>
        <w:autoSpaceDE w:val="0"/>
        <w:autoSpaceDN w:val="0"/>
        <w:adjustRightInd w:val="0"/>
        <w:spacing w:after="0" w:line="240" w:lineRule="auto"/>
        <w:jc w:val="both"/>
        <w:rPr>
          <w:rStyle w:val="Hyperlink"/>
          <w:rFonts w:ascii="Arial" w:hAnsi="Arial" w:cs="Arial"/>
          <w:color w:val="auto"/>
          <w:u w:val="none"/>
        </w:rPr>
      </w:pPr>
      <w:hyperlink r:id="rId15" w:history="1">
        <w:r w:rsidRPr="008C3A64">
          <w:rPr>
            <w:rStyle w:val="Hyperlink"/>
            <w:rFonts w:ascii="Arial" w:hAnsi="Arial" w:cs="Arial"/>
          </w:rPr>
          <w:t>The National Guidance for Child Protection in Scotland (</w:t>
        </w:r>
        <w:r>
          <w:rPr>
            <w:rStyle w:val="Hyperlink"/>
            <w:rFonts w:ascii="Arial" w:hAnsi="Arial" w:cs="Arial"/>
          </w:rPr>
          <w:t>U</w:t>
        </w:r>
        <w:r w:rsidRPr="008C3A64">
          <w:rPr>
            <w:rStyle w:val="Hyperlink"/>
            <w:rFonts w:ascii="Arial" w:hAnsi="Arial" w:cs="Arial"/>
          </w:rPr>
          <w:t>pdated 2023)</w:t>
        </w:r>
      </w:hyperlink>
    </w:p>
    <w:p w14:paraId="3BFEABB5" w14:textId="340E16A5" w:rsidR="000B20F3" w:rsidRDefault="000B20F3" w:rsidP="000B20F3">
      <w:pPr>
        <w:pStyle w:val="ListParagraph"/>
        <w:numPr>
          <w:ilvl w:val="0"/>
          <w:numId w:val="32"/>
        </w:numPr>
        <w:autoSpaceDE w:val="0"/>
        <w:autoSpaceDN w:val="0"/>
        <w:adjustRightInd w:val="0"/>
        <w:spacing w:after="0" w:line="240" w:lineRule="auto"/>
        <w:jc w:val="both"/>
        <w:rPr>
          <w:rFonts w:ascii="Arial" w:hAnsi="Arial" w:cs="Arial"/>
        </w:rPr>
      </w:pPr>
      <w:hyperlink r:id="rId16" w:history="1">
        <w:r w:rsidRPr="000B20F3">
          <w:rPr>
            <w:rStyle w:val="Hyperlink"/>
            <w:rFonts w:ascii="Arial" w:hAnsi="Arial" w:cs="Arial"/>
          </w:rPr>
          <w:t>Management Circular 57</w:t>
        </w:r>
      </w:hyperlink>
      <w:r>
        <w:rPr>
          <w:rFonts w:ascii="Arial" w:hAnsi="Arial" w:cs="Arial"/>
        </w:rPr>
        <w:t xml:space="preserve"> </w:t>
      </w:r>
    </w:p>
    <w:p w14:paraId="7516C950" w14:textId="06A4E0C7" w:rsidR="001322C6" w:rsidRDefault="001652AF" w:rsidP="001322C6">
      <w:pPr>
        <w:pStyle w:val="ListParagraph"/>
        <w:numPr>
          <w:ilvl w:val="0"/>
          <w:numId w:val="32"/>
        </w:numPr>
        <w:autoSpaceDE w:val="0"/>
        <w:autoSpaceDN w:val="0"/>
        <w:adjustRightInd w:val="0"/>
        <w:spacing w:after="0" w:line="240" w:lineRule="auto"/>
        <w:jc w:val="both"/>
        <w:rPr>
          <w:rFonts w:ascii="Arial" w:hAnsi="Arial" w:cs="Arial"/>
        </w:rPr>
      </w:pPr>
      <w:hyperlink r:id="rId17" w:history="1">
        <w:r w:rsidRPr="001322C6">
          <w:rPr>
            <w:rStyle w:val="Hyperlink"/>
            <w:rFonts w:ascii="Arial" w:hAnsi="Arial" w:cs="Arial"/>
          </w:rPr>
          <w:t>Education (Additional Support for Learning) (Scotland) Act 2004,</w:t>
        </w:r>
      </w:hyperlink>
    </w:p>
    <w:p w14:paraId="40044497" w14:textId="5D9DB7E6" w:rsidR="001322C6" w:rsidRDefault="001652AF" w:rsidP="001322C6">
      <w:pPr>
        <w:pStyle w:val="ListParagraph"/>
        <w:numPr>
          <w:ilvl w:val="0"/>
          <w:numId w:val="32"/>
        </w:numPr>
        <w:autoSpaceDE w:val="0"/>
        <w:autoSpaceDN w:val="0"/>
        <w:adjustRightInd w:val="0"/>
        <w:spacing w:after="0" w:line="240" w:lineRule="auto"/>
        <w:jc w:val="both"/>
        <w:rPr>
          <w:rFonts w:ascii="Arial" w:hAnsi="Arial" w:cs="Arial"/>
        </w:rPr>
      </w:pPr>
      <w:hyperlink r:id="rId18" w:history="1">
        <w:r w:rsidRPr="001322C6">
          <w:rPr>
            <w:rStyle w:val="Hyperlink"/>
            <w:rFonts w:ascii="Arial" w:hAnsi="Arial" w:cs="Arial"/>
          </w:rPr>
          <w:t xml:space="preserve">Equality Act </w:t>
        </w:r>
        <w:r w:rsidR="00EC6C85" w:rsidRPr="001322C6">
          <w:rPr>
            <w:rStyle w:val="Hyperlink"/>
            <w:rFonts w:ascii="Arial" w:hAnsi="Arial" w:cs="Arial"/>
          </w:rPr>
          <w:t>2010</w:t>
        </w:r>
      </w:hyperlink>
    </w:p>
    <w:p w14:paraId="5B4B1B6F" w14:textId="4606FA6C" w:rsidR="001322C6" w:rsidRDefault="001652AF" w:rsidP="001322C6">
      <w:pPr>
        <w:pStyle w:val="ListParagraph"/>
        <w:numPr>
          <w:ilvl w:val="0"/>
          <w:numId w:val="32"/>
        </w:numPr>
        <w:autoSpaceDE w:val="0"/>
        <w:autoSpaceDN w:val="0"/>
        <w:adjustRightInd w:val="0"/>
        <w:spacing w:after="0" w:line="240" w:lineRule="auto"/>
        <w:jc w:val="both"/>
        <w:rPr>
          <w:rFonts w:ascii="Arial" w:hAnsi="Arial" w:cs="Arial"/>
        </w:rPr>
      </w:pPr>
      <w:hyperlink r:id="rId19" w:history="1">
        <w:r w:rsidRPr="001322C6">
          <w:rPr>
            <w:rStyle w:val="Hyperlink"/>
            <w:rFonts w:ascii="Arial" w:hAnsi="Arial" w:cs="Arial"/>
          </w:rPr>
          <w:t xml:space="preserve">Getting it Right </w:t>
        </w:r>
        <w:r w:rsidR="00EC6C85" w:rsidRPr="001322C6">
          <w:rPr>
            <w:rStyle w:val="Hyperlink"/>
            <w:rFonts w:ascii="Arial" w:hAnsi="Arial" w:cs="Arial"/>
          </w:rPr>
          <w:t>for</w:t>
        </w:r>
        <w:r w:rsidRPr="001322C6">
          <w:rPr>
            <w:rStyle w:val="Hyperlink"/>
            <w:rFonts w:ascii="Arial" w:hAnsi="Arial" w:cs="Arial"/>
          </w:rPr>
          <w:t xml:space="preserve"> Every Child</w:t>
        </w:r>
      </w:hyperlink>
      <w:r w:rsidR="00DE0A3E" w:rsidRPr="001322C6">
        <w:rPr>
          <w:rFonts w:ascii="Arial" w:hAnsi="Arial" w:cs="Arial"/>
        </w:rPr>
        <w:t xml:space="preserve"> </w:t>
      </w:r>
    </w:p>
    <w:p w14:paraId="1D238465" w14:textId="64C49FCD" w:rsidR="001322C6" w:rsidRDefault="00DE0A3E" w:rsidP="001322C6">
      <w:pPr>
        <w:pStyle w:val="ListParagraph"/>
        <w:numPr>
          <w:ilvl w:val="0"/>
          <w:numId w:val="32"/>
        </w:numPr>
        <w:autoSpaceDE w:val="0"/>
        <w:autoSpaceDN w:val="0"/>
        <w:adjustRightInd w:val="0"/>
        <w:spacing w:after="0" w:line="240" w:lineRule="auto"/>
        <w:jc w:val="both"/>
        <w:rPr>
          <w:rFonts w:ascii="Arial" w:hAnsi="Arial" w:cs="Arial"/>
        </w:rPr>
      </w:pPr>
      <w:hyperlink r:id="rId20" w:anchor=":~:text=The%20Bill%20aims%20to%20do%20this%20by%20incorporating,rights%20are%20part%20of%20everyday%20life%20in%20Scotland." w:history="1">
        <w:r w:rsidRPr="001322C6">
          <w:rPr>
            <w:rStyle w:val="Hyperlink"/>
            <w:rFonts w:ascii="Arial" w:hAnsi="Arial" w:cs="Arial"/>
          </w:rPr>
          <w:t>UNCRC (Incorporation) (Scotland) Bill (2024)</w:t>
        </w:r>
      </w:hyperlink>
    </w:p>
    <w:p w14:paraId="2DCE8853" w14:textId="5A990D04" w:rsidR="001322C6" w:rsidRPr="001322C6" w:rsidRDefault="00727DFC" w:rsidP="001322C6">
      <w:pPr>
        <w:pStyle w:val="ListParagraph"/>
        <w:numPr>
          <w:ilvl w:val="0"/>
          <w:numId w:val="32"/>
        </w:numPr>
        <w:autoSpaceDE w:val="0"/>
        <w:autoSpaceDN w:val="0"/>
        <w:adjustRightInd w:val="0"/>
        <w:spacing w:after="0" w:line="240" w:lineRule="auto"/>
        <w:jc w:val="both"/>
        <w:rPr>
          <w:rFonts w:ascii="Arial" w:hAnsi="Arial" w:cs="Arial"/>
        </w:rPr>
      </w:pPr>
      <w:hyperlink r:id="rId21" w:history="1">
        <w:r w:rsidRPr="001322C6">
          <w:rPr>
            <w:rStyle w:val="Hyperlink"/>
            <w:rFonts w:ascii="Arial" w:hAnsi="Arial" w:cs="Arial"/>
          </w:rPr>
          <w:t>The Promise</w:t>
        </w:r>
      </w:hyperlink>
    </w:p>
    <w:p w14:paraId="1D61B39A" w14:textId="3C954864" w:rsidR="001322C6" w:rsidRDefault="00E509C4" w:rsidP="001322C6">
      <w:pPr>
        <w:pStyle w:val="ListParagraph"/>
        <w:numPr>
          <w:ilvl w:val="0"/>
          <w:numId w:val="32"/>
        </w:numPr>
        <w:autoSpaceDE w:val="0"/>
        <w:autoSpaceDN w:val="0"/>
        <w:adjustRightInd w:val="0"/>
        <w:spacing w:after="0" w:line="240" w:lineRule="auto"/>
        <w:jc w:val="both"/>
        <w:rPr>
          <w:rFonts w:ascii="Arial" w:hAnsi="Arial" w:cs="Arial"/>
        </w:rPr>
      </w:pPr>
      <w:hyperlink r:id="rId22" w:history="1">
        <w:r w:rsidRPr="001322C6">
          <w:rPr>
            <w:rStyle w:val="Hyperlink"/>
            <w:rFonts w:ascii="Arial" w:hAnsi="Arial" w:cs="Arial"/>
          </w:rPr>
          <w:t>Included, Engaged and Involved Part 1: Promoting and managing School Attendance</w:t>
        </w:r>
      </w:hyperlink>
      <w:r w:rsidRPr="001322C6">
        <w:rPr>
          <w:rFonts w:ascii="Arial" w:hAnsi="Arial" w:cs="Arial"/>
        </w:rPr>
        <w:t xml:space="preserve"> </w:t>
      </w:r>
      <w:hyperlink r:id="rId23" w:history="1">
        <w:r w:rsidRPr="001322C6">
          <w:rPr>
            <w:rStyle w:val="Hyperlink"/>
            <w:rFonts w:ascii="Arial" w:hAnsi="Arial" w:cs="Arial"/>
          </w:rPr>
          <w:t>Included, Engaged and Involved Part 2:Preventing and Managing School Exclusions</w:t>
        </w:r>
      </w:hyperlink>
      <w:r w:rsidRPr="001322C6">
        <w:rPr>
          <w:rFonts w:ascii="Arial" w:hAnsi="Arial" w:cs="Arial"/>
        </w:rPr>
        <w:t xml:space="preserve"> </w:t>
      </w:r>
    </w:p>
    <w:p w14:paraId="31C32B16" w14:textId="00F4D778" w:rsidR="001652AF" w:rsidRDefault="00E509C4" w:rsidP="001652AF">
      <w:pPr>
        <w:pStyle w:val="ListParagraph"/>
        <w:numPr>
          <w:ilvl w:val="0"/>
          <w:numId w:val="32"/>
        </w:numPr>
        <w:autoSpaceDE w:val="0"/>
        <w:autoSpaceDN w:val="0"/>
        <w:adjustRightInd w:val="0"/>
        <w:spacing w:after="0" w:line="240" w:lineRule="auto"/>
        <w:jc w:val="both"/>
        <w:rPr>
          <w:rFonts w:ascii="Arial" w:hAnsi="Arial" w:cs="Arial"/>
        </w:rPr>
      </w:pPr>
      <w:hyperlink r:id="rId24" w:history="1">
        <w:r w:rsidRPr="001322C6">
          <w:rPr>
            <w:rStyle w:val="Hyperlink"/>
            <w:rFonts w:ascii="Arial" w:hAnsi="Arial" w:cs="Arial"/>
          </w:rPr>
          <w:t>Included, Engaged and Involved Part 3:</w:t>
        </w:r>
        <w:r w:rsidRPr="00E509C4">
          <w:rPr>
            <w:rStyle w:val="Hyperlink"/>
          </w:rPr>
          <w:t xml:space="preserve"> </w:t>
        </w:r>
        <w:r w:rsidRPr="001322C6">
          <w:rPr>
            <w:rStyle w:val="Hyperlink"/>
            <w:rFonts w:ascii="Arial" w:hAnsi="Arial" w:cs="Arial"/>
          </w:rPr>
          <w:t xml:space="preserve">A relationship and </w:t>
        </w:r>
        <w:r w:rsidR="00667C56" w:rsidRPr="001322C6">
          <w:rPr>
            <w:rStyle w:val="Hyperlink"/>
            <w:rFonts w:ascii="Arial" w:hAnsi="Arial" w:cs="Arial"/>
          </w:rPr>
          <w:t>rights-based</w:t>
        </w:r>
        <w:r w:rsidRPr="001322C6">
          <w:rPr>
            <w:rStyle w:val="Hyperlink"/>
            <w:rFonts w:ascii="Arial" w:hAnsi="Arial" w:cs="Arial"/>
          </w:rPr>
          <w:t xml:space="preserve"> approach to physical intervention in Scottish schools</w:t>
        </w:r>
      </w:hyperlink>
      <w:r w:rsidR="001322C6">
        <w:rPr>
          <w:rStyle w:val="Hyperlink"/>
          <w:rFonts w:ascii="Arial" w:hAnsi="Arial" w:cs="Arial"/>
        </w:rPr>
        <w:t xml:space="preserve"> </w:t>
      </w:r>
      <w:r w:rsidR="001322C6">
        <w:t xml:space="preserve"> </w:t>
      </w:r>
      <w:r w:rsidR="001322C6" w:rsidRPr="001322C6">
        <w:rPr>
          <w:rFonts w:ascii="Arial" w:hAnsi="Arial" w:cs="Arial"/>
        </w:rPr>
        <w:t xml:space="preserve">where </w:t>
      </w:r>
      <w:r w:rsidR="00C21EA1" w:rsidRPr="001322C6">
        <w:rPr>
          <w:rFonts w:ascii="Arial" w:hAnsi="Arial" w:cs="Arial"/>
        </w:rPr>
        <w:t>relevant.</w:t>
      </w:r>
    </w:p>
    <w:p w14:paraId="337CABE4" w14:textId="77777777" w:rsidR="001322C6" w:rsidRPr="001322C6" w:rsidRDefault="001322C6" w:rsidP="001322C6">
      <w:pPr>
        <w:autoSpaceDE w:val="0"/>
        <w:autoSpaceDN w:val="0"/>
        <w:adjustRightInd w:val="0"/>
        <w:spacing w:after="0" w:line="240" w:lineRule="auto"/>
        <w:ind w:left="360"/>
        <w:jc w:val="both"/>
        <w:rPr>
          <w:rFonts w:ascii="Arial" w:hAnsi="Arial" w:cs="Arial"/>
        </w:rPr>
      </w:pPr>
    </w:p>
    <w:p w14:paraId="216852F3" w14:textId="4C6EAF4E" w:rsidR="001322C6" w:rsidRPr="001322C6" w:rsidRDefault="008C3A64" w:rsidP="001322C6">
      <w:pPr>
        <w:pStyle w:val="ListParagraph"/>
        <w:numPr>
          <w:ilvl w:val="0"/>
          <w:numId w:val="3"/>
        </w:numPr>
        <w:autoSpaceDE w:val="0"/>
        <w:autoSpaceDN w:val="0"/>
        <w:adjustRightInd w:val="0"/>
        <w:spacing w:after="0" w:line="240" w:lineRule="auto"/>
        <w:jc w:val="both"/>
        <w:rPr>
          <w:rFonts w:ascii="Arial" w:hAnsi="Arial" w:cs="Arial"/>
        </w:rPr>
      </w:pPr>
      <w:r>
        <w:rPr>
          <w:rFonts w:ascii="Arial" w:hAnsi="Arial" w:cs="Arial"/>
        </w:rPr>
        <w:t>h</w:t>
      </w:r>
      <w:r w:rsidR="001652AF" w:rsidRPr="008C3A64">
        <w:rPr>
          <w:rFonts w:ascii="Arial" w:hAnsi="Arial" w:cs="Arial"/>
        </w:rPr>
        <w:t xml:space="preserve">ave knowledge and understanding of the </w:t>
      </w:r>
      <w:hyperlink r:id="rId25" w:history="1">
        <w:r w:rsidR="001652AF" w:rsidRPr="008C3A64">
          <w:rPr>
            <w:rStyle w:val="Hyperlink"/>
            <w:rFonts w:ascii="Arial" w:hAnsi="Arial" w:cs="Arial"/>
          </w:rPr>
          <w:t>GIRFEC National Practice Model</w:t>
        </w:r>
      </w:hyperlink>
      <w:r w:rsidR="001652AF" w:rsidRPr="008C3A64">
        <w:rPr>
          <w:rFonts w:ascii="Arial" w:hAnsi="Arial" w:cs="Arial"/>
        </w:rPr>
        <w:t xml:space="preserve"> and demonstrate a secure knowledge and understanding of the wellbeing indicators</w:t>
      </w:r>
      <w:r>
        <w:rPr>
          <w:rFonts w:ascii="Arial" w:hAnsi="Arial" w:cs="Arial"/>
        </w:rPr>
        <w:t>.</w:t>
      </w:r>
    </w:p>
    <w:p w14:paraId="10595586" w14:textId="77777777" w:rsidR="001652AF" w:rsidRPr="008C3A64" w:rsidRDefault="001652AF" w:rsidP="001652AF">
      <w:pPr>
        <w:autoSpaceDE w:val="0"/>
        <w:autoSpaceDN w:val="0"/>
        <w:adjustRightInd w:val="0"/>
        <w:spacing w:after="0" w:line="240" w:lineRule="auto"/>
        <w:jc w:val="both"/>
        <w:rPr>
          <w:rFonts w:ascii="Arial" w:hAnsi="Arial" w:cs="Arial"/>
        </w:rPr>
      </w:pPr>
    </w:p>
    <w:p w14:paraId="4E32B3F2" w14:textId="7DE59EC2"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 xml:space="preserve">undertake professional learning related to </w:t>
      </w:r>
      <w:r w:rsidR="00DC1A94">
        <w:rPr>
          <w:rFonts w:ascii="Arial" w:hAnsi="Arial" w:cs="Arial"/>
        </w:rPr>
        <w:t>c</w:t>
      </w:r>
      <w:r w:rsidRPr="008C3A64">
        <w:rPr>
          <w:rFonts w:ascii="Arial" w:hAnsi="Arial" w:cs="Arial"/>
        </w:rPr>
        <w:t>hild</w:t>
      </w:r>
      <w:r w:rsidR="00974D28">
        <w:rPr>
          <w:rFonts w:ascii="Arial" w:hAnsi="Arial" w:cs="Arial"/>
        </w:rPr>
        <w:t xml:space="preserve"> </w:t>
      </w:r>
      <w:r w:rsidR="00DC1A94">
        <w:rPr>
          <w:rFonts w:ascii="Arial" w:hAnsi="Arial" w:cs="Arial"/>
        </w:rPr>
        <w:t>p</w:t>
      </w:r>
      <w:r w:rsidRPr="008C3A64">
        <w:rPr>
          <w:rFonts w:ascii="Arial" w:hAnsi="Arial" w:cs="Arial"/>
        </w:rPr>
        <w:t xml:space="preserve">rotection and </w:t>
      </w:r>
      <w:r w:rsidR="00DC1A94">
        <w:rPr>
          <w:rFonts w:ascii="Arial" w:hAnsi="Arial" w:cs="Arial"/>
        </w:rPr>
        <w:t>s</w:t>
      </w:r>
      <w:r w:rsidRPr="008C3A64">
        <w:rPr>
          <w:rFonts w:ascii="Arial" w:hAnsi="Arial" w:cs="Arial"/>
        </w:rPr>
        <w:t xml:space="preserve">afeguarding and Management Circular 57 </w:t>
      </w:r>
      <w:r w:rsidR="006D0623" w:rsidRPr="008C3A64">
        <w:rPr>
          <w:rFonts w:ascii="Arial" w:hAnsi="Arial" w:cs="Arial"/>
        </w:rPr>
        <w:t xml:space="preserve">on an annual </w:t>
      </w:r>
      <w:r w:rsidR="000D1B13" w:rsidRPr="008C3A64">
        <w:rPr>
          <w:rFonts w:ascii="Arial" w:hAnsi="Arial" w:cs="Arial"/>
        </w:rPr>
        <w:t>basis</w:t>
      </w:r>
      <w:r w:rsidR="00DC7ED5">
        <w:rPr>
          <w:rFonts w:ascii="Arial" w:hAnsi="Arial" w:cs="Arial"/>
        </w:rPr>
        <w:t xml:space="preserve"> as a minimum</w:t>
      </w:r>
      <w:r w:rsidR="000D1B13" w:rsidRPr="008C3A64">
        <w:rPr>
          <w:rFonts w:ascii="Arial" w:hAnsi="Arial" w:cs="Arial"/>
        </w:rPr>
        <w:t>.</w:t>
      </w:r>
      <w:r w:rsidR="00DC7ED5">
        <w:rPr>
          <w:rFonts w:ascii="Arial" w:hAnsi="Arial" w:cs="Arial"/>
        </w:rPr>
        <w:t xml:space="preserve"> </w:t>
      </w:r>
    </w:p>
    <w:p w14:paraId="0A2E2295" w14:textId="77777777" w:rsidR="001652AF" w:rsidRPr="008C3A64" w:rsidRDefault="001652AF" w:rsidP="001652AF">
      <w:pPr>
        <w:autoSpaceDE w:val="0"/>
        <w:autoSpaceDN w:val="0"/>
        <w:adjustRightInd w:val="0"/>
        <w:spacing w:after="0" w:line="240" w:lineRule="auto"/>
        <w:jc w:val="both"/>
        <w:rPr>
          <w:rFonts w:ascii="Arial" w:hAnsi="Arial" w:cs="Arial"/>
        </w:rPr>
      </w:pPr>
    </w:p>
    <w:p w14:paraId="26F1758A" w14:textId="02DE6E89"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 xml:space="preserve">ensure they are fully conversant with Management Circular 57 and understand their related responsibilities in relation to </w:t>
      </w:r>
      <w:r w:rsidR="00DC1A94">
        <w:rPr>
          <w:rFonts w:ascii="Arial" w:hAnsi="Arial" w:cs="Arial"/>
        </w:rPr>
        <w:t>c</w:t>
      </w:r>
      <w:r w:rsidRPr="008C3A64">
        <w:rPr>
          <w:rFonts w:ascii="Arial" w:hAnsi="Arial" w:cs="Arial"/>
        </w:rPr>
        <w:t xml:space="preserve">hild </w:t>
      </w:r>
      <w:r w:rsidR="00DC1A94">
        <w:rPr>
          <w:rFonts w:ascii="Arial" w:hAnsi="Arial" w:cs="Arial"/>
        </w:rPr>
        <w:t>p</w:t>
      </w:r>
      <w:r w:rsidRPr="008C3A64">
        <w:rPr>
          <w:rFonts w:ascii="Arial" w:hAnsi="Arial" w:cs="Arial"/>
        </w:rPr>
        <w:t xml:space="preserve">rotection and </w:t>
      </w:r>
      <w:r w:rsidR="00DC1A94">
        <w:rPr>
          <w:rFonts w:ascii="Arial" w:hAnsi="Arial" w:cs="Arial"/>
        </w:rPr>
        <w:t>s</w:t>
      </w:r>
      <w:r w:rsidRPr="008C3A64">
        <w:rPr>
          <w:rFonts w:ascii="Arial" w:hAnsi="Arial" w:cs="Arial"/>
        </w:rPr>
        <w:t>afeguarding.</w:t>
      </w:r>
    </w:p>
    <w:p w14:paraId="1836E695" w14:textId="77777777" w:rsidR="001652AF" w:rsidRPr="008C3A64" w:rsidRDefault="001652AF" w:rsidP="001652AF">
      <w:pPr>
        <w:autoSpaceDE w:val="0"/>
        <w:autoSpaceDN w:val="0"/>
        <w:adjustRightInd w:val="0"/>
        <w:spacing w:after="0" w:line="240" w:lineRule="auto"/>
        <w:jc w:val="both"/>
        <w:rPr>
          <w:rFonts w:ascii="Arial" w:hAnsi="Arial" w:cs="Arial"/>
        </w:rPr>
      </w:pPr>
    </w:p>
    <w:p w14:paraId="0D38A57E" w14:textId="52EF6107"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 xml:space="preserve">focus on preventative, early intervention </w:t>
      </w:r>
      <w:r w:rsidR="000D1B13" w:rsidRPr="008C3A64">
        <w:rPr>
          <w:rFonts w:ascii="Arial" w:hAnsi="Arial" w:cs="Arial"/>
        </w:rPr>
        <w:t>strategies.</w:t>
      </w:r>
    </w:p>
    <w:p w14:paraId="51319190" w14:textId="77777777" w:rsidR="001652AF" w:rsidRPr="008C3A64" w:rsidRDefault="001652AF" w:rsidP="001652AF">
      <w:pPr>
        <w:autoSpaceDE w:val="0"/>
        <w:autoSpaceDN w:val="0"/>
        <w:adjustRightInd w:val="0"/>
        <w:spacing w:after="0" w:line="240" w:lineRule="auto"/>
        <w:jc w:val="both"/>
        <w:rPr>
          <w:rFonts w:ascii="Arial" w:hAnsi="Arial" w:cs="Arial"/>
        </w:rPr>
      </w:pPr>
    </w:p>
    <w:p w14:paraId="75AA2364" w14:textId="62706A1F"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 xml:space="preserve">contribute to a proactive establishment ethos which seeks to minimise the risk of harm and which places listening to children and young people at its </w:t>
      </w:r>
      <w:r w:rsidR="000D1B13" w:rsidRPr="008C3A64">
        <w:rPr>
          <w:rFonts w:ascii="Arial" w:hAnsi="Arial" w:cs="Arial"/>
        </w:rPr>
        <w:t>heart.</w:t>
      </w:r>
      <w:r w:rsidRPr="008C3A64">
        <w:rPr>
          <w:rFonts w:ascii="Arial" w:hAnsi="Arial" w:cs="Arial"/>
        </w:rPr>
        <w:t xml:space="preserve"> </w:t>
      </w:r>
    </w:p>
    <w:p w14:paraId="1B1CAA9E" w14:textId="77777777" w:rsidR="001652AF" w:rsidRPr="008C3A64" w:rsidRDefault="001652AF" w:rsidP="001652AF">
      <w:pPr>
        <w:autoSpaceDE w:val="0"/>
        <w:autoSpaceDN w:val="0"/>
        <w:adjustRightInd w:val="0"/>
        <w:spacing w:after="0" w:line="240" w:lineRule="auto"/>
        <w:jc w:val="both"/>
        <w:rPr>
          <w:rFonts w:ascii="Arial" w:hAnsi="Arial" w:cs="Arial"/>
        </w:rPr>
      </w:pPr>
    </w:p>
    <w:p w14:paraId="35CA2978" w14:textId="70855FBB"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bCs/>
        </w:rPr>
      </w:pPr>
      <w:r w:rsidRPr="008C3A64">
        <w:rPr>
          <w:rFonts w:ascii="Arial" w:hAnsi="Arial" w:cs="Arial"/>
        </w:rPr>
        <w:t xml:space="preserve">respond effectively and timeously to any concerns, especially where there may be imminent risk to a child or young </w:t>
      </w:r>
      <w:r w:rsidR="000D1B13" w:rsidRPr="008C3A64">
        <w:rPr>
          <w:rFonts w:ascii="Arial" w:hAnsi="Arial" w:cs="Arial"/>
        </w:rPr>
        <w:t>person.</w:t>
      </w:r>
      <w:r w:rsidRPr="008C3A64">
        <w:rPr>
          <w:rFonts w:ascii="Arial" w:hAnsi="Arial" w:cs="Arial"/>
          <w:bCs/>
        </w:rPr>
        <w:t xml:space="preserve"> </w:t>
      </w:r>
    </w:p>
    <w:p w14:paraId="27A5B1AB" w14:textId="77777777" w:rsidR="001652AF" w:rsidRPr="008C3A64" w:rsidRDefault="001652AF" w:rsidP="001652AF">
      <w:pPr>
        <w:autoSpaceDE w:val="0"/>
        <w:autoSpaceDN w:val="0"/>
        <w:adjustRightInd w:val="0"/>
        <w:spacing w:after="0" w:line="240" w:lineRule="auto"/>
        <w:jc w:val="both"/>
        <w:rPr>
          <w:rFonts w:ascii="Arial" w:hAnsi="Arial" w:cs="Arial"/>
          <w:bCs/>
        </w:rPr>
      </w:pPr>
    </w:p>
    <w:p w14:paraId="1A9DB521" w14:textId="73C5347C"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bCs/>
        </w:rPr>
        <w:t xml:space="preserve">report concerns immediately, to the establishment Child Protection Coordinator or to the appropriate member of the establishment senior management </w:t>
      </w:r>
      <w:r w:rsidR="000D1B13" w:rsidRPr="008C3A64">
        <w:rPr>
          <w:rFonts w:ascii="Arial" w:hAnsi="Arial" w:cs="Arial"/>
          <w:bCs/>
        </w:rPr>
        <w:t>team.</w:t>
      </w:r>
    </w:p>
    <w:p w14:paraId="2F3A7BD2" w14:textId="77777777" w:rsidR="001652AF" w:rsidRPr="008C3A64" w:rsidRDefault="001652AF" w:rsidP="001652AF">
      <w:pPr>
        <w:autoSpaceDE w:val="0"/>
        <w:autoSpaceDN w:val="0"/>
        <w:adjustRightInd w:val="0"/>
        <w:spacing w:after="0" w:line="240" w:lineRule="auto"/>
        <w:jc w:val="both"/>
        <w:rPr>
          <w:rFonts w:ascii="Arial" w:hAnsi="Arial" w:cs="Arial"/>
        </w:rPr>
      </w:pPr>
    </w:p>
    <w:p w14:paraId="71ACF00B" w14:textId="4F6307B6"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share</w:t>
      </w:r>
      <w:r w:rsidR="002A5C9D" w:rsidRPr="008C3A64">
        <w:rPr>
          <w:rFonts w:ascii="Arial" w:hAnsi="Arial" w:cs="Arial"/>
        </w:rPr>
        <w:t xml:space="preserve"> </w:t>
      </w:r>
      <w:r w:rsidRPr="008C3A64">
        <w:rPr>
          <w:rFonts w:ascii="Arial" w:hAnsi="Arial" w:cs="Arial"/>
        </w:rPr>
        <w:t xml:space="preserve">information, both within establishments and on an inter-agency basis which is of benefit to a child or young person’s </w:t>
      </w:r>
      <w:r w:rsidR="002A5C9D" w:rsidRPr="008C3A64">
        <w:rPr>
          <w:rFonts w:ascii="Arial" w:hAnsi="Arial" w:cs="Arial"/>
        </w:rPr>
        <w:t xml:space="preserve">safety and </w:t>
      </w:r>
      <w:r w:rsidR="000D1B13" w:rsidRPr="008C3A64">
        <w:rPr>
          <w:rFonts w:ascii="Arial" w:hAnsi="Arial" w:cs="Arial"/>
        </w:rPr>
        <w:t>wellbeing.</w:t>
      </w:r>
    </w:p>
    <w:p w14:paraId="1281BE26" w14:textId="77777777" w:rsidR="001652AF" w:rsidRPr="008C3A64" w:rsidRDefault="001652AF" w:rsidP="001652AF">
      <w:pPr>
        <w:pStyle w:val="ListParagraph"/>
        <w:rPr>
          <w:rFonts w:ascii="Arial" w:hAnsi="Arial" w:cs="Arial"/>
        </w:rPr>
      </w:pPr>
    </w:p>
    <w:p w14:paraId="16687DDE" w14:textId="77777777" w:rsidR="001652AF" w:rsidRPr="008C3A64" w:rsidRDefault="001652AF" w:rsidP="001652AF">
      <w:pPr>
        <w:pStyle w:val="ListParagraph"/>
        <w:numPr>
          <w:ilvl w:val="0"/>
          <w:numId w:val="3"/>
        </w:numPr>
        <w:autoSpaceDE w:val="0"/>
        <w:autoSpaceDN w:val="0"/>
        <w:adjustRightInd w:val="0"/>
        <w:spacing w:after="0" w:line="240" w:lineRule="auto"/>
        <w:jc w:val="both"/>
        <w:rPr>
          <w:rFonts w:ascii="Arial" w:hAnsi="Arial" w:cs="Arial"/>
        </w:rPr>
      </w:pPr>
      <w:r w:rsidRPr="008C3A64">
        <w:rPr>
          <w:rFonts w:ascii="Arial" w:hAnsi="Arial" w:cs="Arial"/>
        </w:rPr>
        <w:t>promote safeguarding through all aspects of learning.</w:t>
      </w:r>
    </w:p>
    <w:p w14:paraId="4BF3854A" w14:textId="77777777" w:rsidR="001652AF" w:rsidRPr="008C3A64" w:rsidRDefault="001652AF" w:rsidP="001652AF">
      <w:pPr>
        <w:autoSpaceDE w:val="0"/>
        <w:autoSpaceDN w:val="0"/>
        <w:adjustRightInd w:val="0"/>
        <w:spacing w:after="0" w:line="240" w:lineRule="auto"/>
        <w:jc w:val="both"/>
        <w:rPr>
          <w:rFonts w:ascii="Arial" w:hAnsi="Arial" w:cs="Arial"/>
        </w:rPr>
      </w:pPr>
    </w:p>
    <w:p w14:paraId="584D464B" w14:textId="79806CE5"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2.2 </w:t>
      </w:r>
      <w:r w:rsidR="00974856">
        <w:rPr>
          <w:rFonts w:ascii="Arial" w:hAnsi="Arial" w:cs="Arial"/>
        </w:rPr>
        <w:tab/>
      </w:r>
      <w:r w:rsidRPr="008C3A64">
        <w:rPr>
          <w:rFonts w:ascii="Arial" w:hAnsi="Arial" w:cs="Arial"/>
        </w:rPr>
        <w:t xml:space="preserve">All establishments and schools should operate within a </w:t>
      </w:r>
      <w:r w:rsidRPr="00C367A4">
        <w:rPr>
          <w:rFonts w:ascii="Arial" w:hAnsi="Arial" w:cs="Arial"/>
        </w:rPr>
        <w:t>practice framework</w:t>
      </w:r>
      <w:r w:rsidRPr="008C3A64">
        <w:rPr>
          <w:rFonts w:ascii="Arial" w:hAnsi="Arial" w:cs="Arial"/>
        </w:rPr>
        <w:t xml:space="preserve"> which includes:</w:t>
      </w:r>
    </w:p>
    <w:p w14:paraId="278E7FFE" w14:textId="77777777" w:rsidR="001652AF" w:rsidRPr="008C3A64" w:rsidRDefault="001652AF" w:rsidP="001652AF">
      <w:pPr>
        <w:autoSpaceDE w:val="0"/>
        <w:autoSpaceDN w:val="0"/>
        <w:adjustRightInd w:val="0"/>
        <w:spacing w:after="0" w:line="240" w:lineRule="auto"/>
        <w:jc w:val="both"/>
        <w:rPr>
          <w:rFonts w:ascii="Arial" w:hAnsi="Arial" w:cs="Arial"/>
        </w:rPr>
      </w:pPr>
    </w:p>
    <w:p w14:paraId="20D0F776" w14:textId="10A0A8FD"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a high profile of inclusion, equality, fairness and </w:t>
      </w:r>
      <w:r w:rsidR="00EC6C85" w:rsidRPr="008C3A64">
        <w:rPr>
          <w:rFonts w:ascii="Arial" w:hAnsi="Arial" w:cs="Arial"/>
        </w:rPr>
        <w:t>openness.</w:t>
      </w:r>
    </w:p>
    <w:p w14:paraId="0BB22896" w14:textId="77777777" w:rsidR="001652AF" w:rsidRPr="008C3A64" w:rsidRDefault="001652AF" w:rsidP="001652AF">
      <w:pPr>
        <w:pStyle w:val="ListParagraph"/>
        <w:autoSpaceDE w:val="0"/>
        <w:autoSpaceDN w:val="0"/>
        <w:adjustRightInd w:val="0"/>
        <w:spacing w:after="0" w:line="240" w:lineRule="auto"/>
        <w:jc w:val="both"/>
        <w:rPr>
          <w:rFonts w:ascii="Arial" w:hAnsi="Arial" w:cs="Arial"/>
        </w:rPr>
      </w:pPr>
    </w:p>
    <w:p w14:paraId="4CCBB73E" w14:textId="0400E13C"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a clear understanding and commitment to Getting It Right for Every Child, fostering safeguarding and wellbeing of all children and young </w:t>
      </w:r>
      <w:r w:rsidR="00EC6C85" w:rsidRPr="008C3A64">
        <w:rPr>
          <w:rFonts w:ascii="Arial" w:hAnsi="Arial" w:cs="Arial"/>
        </w:rPr>
        <w:t>people.</w:t>
      </w:r>
    </w:p>
    <w:p w14:paraId="3E419A91" w14:textId="77777777" w:rsidR="001652AF" w:rsidRPr="008C3A64" w:rsidRDefault="001652AF" w:rsidP="001652AF">
      <w:pPr>
        <w:autoSpaceDE w:val="0"/>
        <w:autoSpaceDN w:val="0"/>
        <w:adjustRightInd w:val="0"/>
        <w:spacing w:after="0" w:line="240" w:lineRule="auto"/>
        <w:jc w:val="both"/>
        <w:rPr>
          <w:rFonts w:ascii="Arial" w:hAnsi="Arial" w:cs="Arial"/>
        </w:rPr>
      </w:pPr>
    </w:p>
    <w:p w14:paraId="75D38CBB" w14:textId="77777777"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a clear commitment and adherence to Management Circular 57 guidance and procedures for dealing with suspected or identified abuse.</w:t>
      </w:r>
    </w:p>
    <w:p w14:paraId="4FCADCE4" w14:textId="77777777" w:rsidR="001652AF" w:rsidRPr="008C3A64" w:rsidRDefault="001652AF" w:rsidP="001652AF">
      <w:pPr>
        <w:pStyle w:val="ListParagraph"/>
        <w:rPr>
          <w:rFonts w:ascii="Arial" w:hAnsi="Arial" w:cs="Arial"/>
        </w:rPr>
      </w:pPr>
    </w:p>
    <w:p w14:paraId="06896DCE" w14:textId="4B95E96E" w:rsidR="00752BD4" w:rsidRPr="00752BD4" w:rsidRDefault="00DE1E1F" w:rsidP="00752BD4">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authority summary on Child Protection and Safeguarding </w:t>
      </w:r>
      <w:r w:rsidR="00E174F4">
        <w:rPr>
          <w:rFonts w:ascii="Arial" w:hAnsi="Arial" w:cs="Arial"/>
        </w:rPr>
        <w:t>P</w:t>
      </w:r>
      <w:r w:rsidR="004E3F1D">
        <w:rPr>
          <w:rFonts w:ascii="Arial" w:hAnsi="Arial" w:cs="Arial"/>
        </w:rPr>
        <w:t xml:space="preserve">rocedures for </w:t>
      </w:r>
      <w:r w:rsidR="00E174F4">
        <w:rPr>
          <w:rFonts w:ascii="Arial" w:hAnsi="Arial" w:cs="Arial"/>
        </w:rPr>
        <w:t>P</w:t>
      </w:r>
      <w:r w:rsidR="004E3F1D">
        <w:rPr>
          <w:rFonts w:ascii="Arial" w:hAnsi="Arial" w:cs="Arial"/>
        </w:rPr>
        <w:t xml:space="preserve">ublic </w:t>
      </w:r>
      <w:r w:rsidR="00E174F4">
        <w:rPr>
          <w:rFonts w:ascii="Arial" w:hAnsi="Arial" w:cs="Arial"/>
        </w:rPr>
        <w:t>D</w:t>
      </w:r>
      <w:r w:rsidR="004E3F1D">
        <w:rPr>
          <w:rFonts w:ascii="Arial" w:hAnsi="Arial" w:cs="Arial"/>
        </w:rPr>
        <w:t xml:space="preserve">isplay </w:t>
      </w:r>
      <w:r w:rsidR="004E3F1D" w:rsidRPr="008C3A64">
        <w:rPr>
          <w:rFonts w:ascii="Arial" w:hAnsi="Arial" w:cs="Arial"/>
        </w:rPr>
        <w:t>(</w:t>
      </w:r>
      <w:r w:rsidR="004E3F1D" w:rsidRPr="00631F95">
        <w:rPr>
          <w:rFonts w:ascii="Arial" w:hAnsi="Arial" w:cs="Arial"/>
        </w:rPr>
        <w:t>Append</w:t>
      </w:r>
      <w:r w:rsidR="004E3F1D" w:rsidRPr="008C3A64">
        <w:rPr>
          <w:rFonts w:ascii="Arial" w:hAnsi="Arial" w:cs="Arial"/>
        </w:rPr>
        <w:t xml:space="preserve">ix 1) </w:t>
      </w:r>
      <w:r w:rsidR="004E3F1D">
        <w:rPr>
          <w:rFonts w:ascii="Arial" w:hAnsi="Arial" w:cs="Arial"/>
        </w:rPr>
        <w:t>should be</w:t>
      </w:r>
      <w:r w:rsidR="009B154D" w:rsidRPr="008C3A64">
        <w:rPr>
          <w:rFonts w:ascii="Arial" w:hAnsi="Arial" w:cs="Arial"/>
        </w:rPr>
        <w:t xml:space="preserve"> in </w:t>
      </w:r>
      <w:r w:rsidRPr="008C3A64">
        <w:rPr>
          <w:rFonts w:ascii="Arial" w:hAnsi="Arial" w:cs="Arial"/>
        </w:rPr>
        <w:t xml:space="preserve">public </w:t>
      </w:r>
      <w:r w:rsidR="009B154D" w:rsidRPr="008C3A64">
        <w:rPr>
          <w:rFonts w:ascii="Arial" w:hAnsi="Arial" w:cs="Arial"/>
        </w:rPr>
        <w:t xml:space="preserve">areas </w:t>
      </w:r>
      <w:r w:rsidRPr="008C3A64">
        <w:rPr>
          <w:rFonts w:ascii="Arial" w:hAnsi="Arial" w:cs="Arial"/>
        </w:rPr>
        <w:t>including staff bases, offices</w:t>
      </w:r>
      <w:r w:rsidR="004E3F1D">
        <w:rPr>
          <w:rFonts w:ascii="Arial" w:hAnsi="Arial" w:cs="Arial"/>
        </w:rPr>
        <w:t xml:space="preserve">, parent waiting </w:t>
      </w:r>
      <w:r w:rsidR="00C25BFB">
        <w:rPr>
          <w:rFonts w:ascii="Arial" w:hAnsi="Arial" w:cs="Arial"/>
        </w:rPr>
        <w:t>areas.</w:t>
      </w:r>
      <w:r w:rsidRPr="008C3A64">
        <w:rPr>
          <w:rFonts w:ascii="Arial" w:hAnsi="Arial" w:cs="Arial"/>
        </w:rPr>
        <w:t xml:space="preserve"> </w:t>
      </w:r>
    </w:p>
    <w:p w14:paraId="6B355BF4" w14:textId="3AF59B9A" w:rsidR="00752BD4" w:rsidRDefault="00752BD4" w:rsidP="00752BD4">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The Summary of Referral procedures following Receipt of a </w:t>
      </w:r>
      <w:r>
        <w:rPr>
          <w:rFonts w:ascii="Arial" w:eastAsia="Times New Roman" w:hAnsi="Arial" w:cs="Arial"/>
        </w:rPr>
        <w:t>R</w:t>
      </w:r>
      <w:r w:rsidRPr="00FA33DD">
        <w:rPr>
          <w:rFonts w:ascii="Arial" w:eastAsia="Times New Roman" w:hAnsi="Arial" w:cs="Arial"/>
        </w:rPr>
        <w:t>OC</w:t>
      </w:r>
      <w:r w:rsidR="0016685D">
        <w:rPr>
          <w:rFonts w:ascii="Arial" w:eastAsia="Times New Roman" w:hAnsi="Arial" w:cs="Arial"/>
        </w:rPr>
        <w:t xml:space="preserve"> </w:t>
      </w:r>
      <w:r w:rsidRPr="00FA33DD">
        <w:rPr>
          <w:rFonts w:ascii="Arial" w:eastAsia="Times New Roman" w:hAnsi="Arial" w:cs="Arial"/>
        </w:rPr>
        <w:t xml:space="preserve">(Appendix 2) </w:t>
      </w:r>
      <w:r w:rsidRPr="00FA33DD">
        <w:rPr>
          <w:rFonts w:ascii="Arial" w:hAnsi="Arial" w:cs="Arial"/>
        </w:rPr>
        <w:t xml:space="preserve">is </w:t>
      </w:r>
      <w:r w:rsidRPr="00FA33DD">
        <w:rPr>
          <w:rFonts w:ascii="Arial" w:eastAsia="Times New Roman" w:hAnsi="Arial" w:cs="Arial"/>
        </w:rPr>
        <w:t>prominently displayed within establishment offices, staff bases, staff room.</w:t>
      </w:r>
    </w:p>
    <w:p w14:paraId="572A1B6E" w14:textId="77777777" w:rsidR="00DE1E1F" w:rsidRPr="008C3A64" w:rsidRDefault="00DE1E1F" w:rsidP="00DE1E1F">
      <w:pPr>
        <w:autoSpaceDE w:val="0"/>
        <w:autoSpaceDN w:val="0"/>
        <w:adjustRightInd w:val="0"/>
        <w:spacing w:after="0" w:line="240" w:lineRule="auto"/>
        <w:jc w:val="both"/>
        <w:rPr>
          <w:rFonts w:ascii="Arial" w:hAnsi="Arial" w:cs="Arial"/>
        </w:rPr>
      </w:pPr>
    </w:p>
    <w:p w14:paraId="04F2DCE2" w14:textId="6BDF628B" w:rsidR="001652AF" w:rsidRPr="008C3A64" w:rsidRDefault="004D03CB" w:rsidP="00DE1E1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Child Protection and Safeguarding </w:t>
      </w:r>
      <w:r w:rsidR="00E174F4">
        <w:rPr>
          <w:rFonts w:ascii="Arial" w:hAnsi="Arial" w:cs="Arial"/>
        </w:rPr>
        <w:t xml:space="preserve">Handbook </w:t>
      </w:r>
      <w:r w:rsidR="003146CB">
        <w:rPr>
          <w:rFonts w:ascii="Arial" w:hAnsi="Arial" w:cs="Arial"/>
        </w:rPr>
        <w:t>I</w:t>
      </w:r>
      <w:r w:rsidRPr="008C3A64">
        <w:rPr>
          <w:rFonts w:ascii="Arial" w:hAnsi="Arial" w:cs="Arial"/>
        </w:rPr>
        <w:t>nsert</w:t>
      </w:r>
      <w:r w:rsidR="009B154D" w:rsidRPr="008C3A64">
        <w:rPr>
          <w:rFonts w:ascii="Arial" w:hAnsi="Arial" w:cs="Arial"/>
        </w:rPr>
        <w:t xml:space="preserve"> </w:t>
      </w:r>
      <w:r w:rsidR="00E174F4">
        <w:rPr>
          <w:rFonts w:ascii="Arial" w:hAnsi="Arial" w:cs="Arial"/>
        </w:rPr>
        <w:t xml:space="preserve">is </w:t>
      </w:r>
      <w:r w:rsidR="009B154D" w:rsidRPr="008C3A64">
        <w:rPr>
          <w:rFonts w:ascii="Arial" w:hAnsi="Arial" w:cs="Arial"/>
        </w:rPr>
        <w:t xml:space="preserve">within the establishment </w:t>
      </w:r>
      <w:r w:rsidR="00C25BFB" w:rsidRPr="008C3A64">
        <w:rPr>
          <w:rFonts w:ascii="Arial" w:hAnsi="Arial" w:cs="Arial"/>
        </w:rPr>
        <w:t>handbook (</w:t>
      </w:r>
      <w:r w:rsidRPr="008C3A64">
        <w:rPr>
          <w:rFonts w:ascii="Arial" w:hAnsi="Arial" w:cs="Arial"/>
        </w:rPr>
        <w:t xml:space="preserve">Appendix </w:t>
      </w:r>
      <w:r w:rsidR="00F30D12">
        <w:rPr>
          <w:rFonts w:ascii="Arial" w:hAnsi="Arial" w:cs="Arial"/>
        </w:rPr>
        <w:t>6</w:t>
      </w:r>
      <w:r w:rsidRPr="008C3A64">
        <w:rPr>
          <w:rFonts w:ascii="Arial" w:hAnsi="Arial" w:cs="Arial"/>
        </w:rPr>
        <w:t>)</w:t>
      </w:r>
    </w:p>
    <w:p w14:paraId="07A04096" w14:textId="77777777" w:rsidR="00DE1E1F" w:rsidRPr="008C3A64" w:rsidRDefault="00DE1E1F" w:rsidP="00DE1E1F">
      <w:pPr>
        <w:autoSpaceDE w:val="0"/>
        <w:autoSpaceDN w:val="0"/>
        <w:adjustRightInd w:val="0"/>
        <w:spacing w:after="0" w:line="240" w:lineRule="auto"/>
        <w:jc w:val="both"/>
        <w:rPr>
          <w:rFonts w:ascii="Arial" w:hAnsi="Arial" w:cs="Arial"/>
        </w:rPr>
      </w:pPr>
    </w:p>
    <w:p w14:paraId="741079FA" w14:textId="528C9CDC"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the active involvement of the child</w:t>
      </w:r>
      <w:r w:rsidR="009B154D" w:rsidRPr="008C3A64">
        <w:rPr>
          <w:rFonts w:ascii="Arial" w:hAnsi="Arial" w:cs="Arial"/>
        </w:rPr>
        <w:t>/</w:t>
      </w:r>
      <w:r w:rsidRPr="008C3A64">
        <w:rPr>
          <w:rFonts w:ascii="Arial" w:hAnsi="Arial" w:cs="Arial"/>
        </w:rPr>
        <w:t>young person and parents</w:t>
      </w:r>
      <w:r w:rsidR="009B154D" w:rsidRPr="008C3A64">
        <w:rPr>
          <w:rFonts w:ascii="Arial" w:hAnsi="Arial" w:cs="Arial"/>
        </w:rPr>
        <w:t>/</w:t>
      </w:r>
      <w:r w:rsidRPr="008C3A64">
        <w:rPr>
          <w:rFonts w:ascii="Arial" w:hAnsi="Arial" w:cs="Arial"/>
        </w:rPr>
        <w:t xml:space="preserve">carers </w:t>
      </w:r>
      <w:r w:rsidR="009B154D" w:rsidRPr="008C3A64">
        <w:rPr>
          <w:rFonts w:ascii="Arial" w:hAnsi="Arial" w:cs="Arial"/>
        </w:rPr>
        <w:t>where</w:t>
      </w:r>
      <w:r w:rsidRPr="008C3A64">
        <w:rPr>
          <w:rFonts w:ascii="Arial" w:hAnsi="Arial" w:cs="Arial"/>
        </w:rPr>
        <w:t xml:space="preserve"> appropriate when arrangements relating to their wellbeing and support are being </w:t>
      </w:r>
      <w:r w:rsidR="00EC6C85" w:rsidRPr="008C3A64">
        <w:rPr>
          <w:rFonts w:ascii="Arial" w:hAnsi="Arial" w:cs="Arial"/>
        </w:rPr>
        <w:t>considered.</w:t>
      </w:r>
    </w:p>
    <w:p w14:paraId="37246EA5" w14:textId="77777777" w:rsidR="001652AF" w:rsidRPr="008C3A64" w:rsidRDefault="001652AF" w:rsidP="001652AF">
      <w:pPr>
        <w:autoSpaceDE w:val="0"/>
        <w:autoSpaceDN w:val="0"/>
        <w:adjustRightInd w:val="0"/>
        <w:spacing w:after="0" w:line="240" w:lineRule="auto"/>
        <w:jc w:val="both"/>
        <w:rPr>
          <w:rFonts w:ascii="Arial" w:hAnsi="Arial" w:cs="Arial"/>
        </w:rPr>
      </w:pPr>
    </w:p>
    <w:p w14:paraId="0BB58F7A" w14:textId="3DEE2AFC"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an </w:t>
      </w:r>
      <w:r w:rsidR="00E20630">
        <w:rPr>
          <w:rFonts w:ascii="Arial" w:hAnsi="Arial" w:cs="Arial"/>
        </w:rPr>
        <w:t>active</w:t>
      </w:r>
      <w:r w:rsidRPr="008C3A64">
        <w:rPr>
          <w:rFonts w:ascii="Arial" w:hAnsi="Arial" w:cs="Arial"/>
        </w:rPr>
        <w:t xml:space="preserve"> </w:t>
      </w:r>
      <w:r w:rsidRPr="008C3A64">
        <w:rPr>
          <w:rFonts w:ascii="Arial" w:hAnsi="Arial" w:cs="Arial"/>
          <w:iCs/>
        </w:rPr>
        <w:t xml:space="preserve">pupil voice group </w:t>
      </w:r>
      <w:r w:rsidRPr="008C3A64">
        <w:rPr>
          <w:rFonts w:ascii="Arial" w:hAnsi="Arial" w:cs="Arial"/>
        </w:rPr>
        <w:t xml:space="preserve">which has an influential role in how the school delivers on the rights of </w:t>
      </w:r>
      <w:r w:rsidR="00EC6C85" w:rsidRPr="008C3A64">
        <w:rPr>
          <w:rFonts w:ascii="Arial" w:hAnsi="Arial" w:cs="Arial"/>
        </w:rPr>
        <w:t>children</w:t>
      </w:r>
      <w:r w:rsidR="00E20630">
        <w:rPr>
          <w:rFonts w:ascii="Arial" w:hAnsi="Arial" w:cs="Arial"/>
        </w:rPr>
        <w:t xml:space="preserve"> and takes cognisance of additional support needs in seeking their views</w:t>
      </w:r>
      <w:r w:rsidR="00EC6C85" w:rsidRPr="008C3A64">
        <w:rPr>
          <w:rFonts w:ascii="Arial" w:hAnsi="Arial" w:cs="Arial"/>
        </w:rPr>
        <w:t>.</w:t>
      </w:r>
    </w:p>
    <w:p w14:paraId="4F4E0580" w14:textId="77777777" w:rsidR="001652AF" w:rsidRPr="008C3A64" w:rsidRDefault="001652AF" w:rsidP="001652AF">
      <w:pPr>
        <w:autoSpaceDE w:val="0"/>
        <w:autoSpaceDN w:val="0"/>
        <w:adjustRightInd w:val="0"/>
        <w:spacing w:after="0" w:line="240" w:lineRule="auto"/>
        <w:jc w:val="both"/>
        <w:rPr>
          <w:rFonts w:ascii="Arial" w:hAnsi="Arial" w:cs="Arial"/>
        </w:rPr>
      </w:pPr>
    </w:p>
    <w:p w14:paraId="00AFE5FF" w14:textId="77777777" w:rsidR="003146CB" w:rsidRPr="003146CB" w:rsidRDefault="001652AF" w:rsidP="001652AF">
      <w:pPr>
        <w:pStyle w:val="ListParagraph"/>
        <w:numPr>
          <w:ilvl w:val="0"/>
          <w:numId w:val="2"/>
        </w:numPr>
        <w:autoSpaceDE w:val="0"/>
        <w:autoSpaceDN w:val="0"/>
        <w:adjustRightInd w:val="0"/>
        <w:spacing w:after="0" w:line="240" w:lineRule="auto"/>
        <w:jc w:val="both"/>
        <w:rPr>
          <w:rFonts w:ascii="Arial" w:hAnsi="Arial" w:cs="Arial"/>
          <w:bCs/>
        </w:rPr>
      </w:pPr>
      <w:r w:rsidRPr="008C3A64">
        <w:rPr>
          <w:rFonts w:ascii="Arial" w:hAnsi="Arial" w:cs="Arial"/>
          <w:bCs/>
        </w:rPr>
        <w:t xml:space="preserve">learning which equips children and young people with </w:t>
      </w:r>
      <w:r w:rsidRPr="008C3A64">
        <w:rPr>
          <w:rFonts w:ascii="Arial" w:hAnsi="Arial" w:cs="Arial"/>
          <w:color w:val="000000"/>
        </w:rPr>
        <w:t>knowledge, skills and resilience to keep themselves safe and to protect themselves and develop an understanding of the world so that they can respond to a range of issues and potential risky situations arising throughout their lives, including internet and online safety.</w:t>
      </w:r>
    </w:p>
    <w:p w14:paraId="77171F61" w14:textId="77777777" w:rsidR="003146CB" w:rsidRPr="003146CB" w:rsidRDefault="003146CB" w:rsidP="003146CB">
      <w:pPr>
        <w:pStyle w:val="ListParagraph"/>
        <w:rPr>
          <w:rFonts w:ascii="Arial" w:hAnsi="Arial" w:cs="Arial"/>
        </w:rPr>
      </w:pPr>
    </w:p>
    <w:p w14:paraId="71E7400C" w14:textId="22198AED" w:rsidR="001652AF" w:rsidRPr="003146CB" w:rsidRDefault="003146CB" w:rsidP="001652AF">
      <w:pPr>
        <w:pStyle w:val="ListParagraph"/>
        <w:numPr>
          <w:ilvl w:val="0"/>
          <w:numId w:val="2"/>
        </w:numPr>
        <w:autoSpaceDE w:val="0"/>
        <w:autoSpaceDN w:val="0"/>
        <w:adjustRightInd w:val="0"/>
        <w:spacing w:after="0" w:line="240" w:lineRule="auto"/>
        <w:jc w:val="both"/>
        <w:rPr>
          <w:rFonts w:ascii="Arial" w:hAnsi="Arial" w:cs="Arial"/>
          <w:bCs/>
        </w:rPr>
      </w:pPr>
      <w:r w:rsidRPr="003146CB">
        <w:rPr>
          <w:rFonts w:ascii="Arial" w:hAnsi="Arial" w:cs="Arial"/>
        </w:rPr>
        <w:t xml:space="preserve">strong pupil support systems which are alert and responsive to early signs of need, including Staged Intervention and Inclusion Meetings, </w:t>
      </w:r>
      <w:hyperlink r:id="rId26" w:history="1">
        <w:r w:rsidRPr="00D92FE1">
          <w:rPr>
            <w:rStyle w:val="Hyperlink"/>
            <w:rFonts w:ascii="Arial" w:hAnsi="Arial" w:cs="Arial"/>
          </w:rPr>
          <w:t>Learning Community Joint Support Teams</w:t>
        </w:r>
      </w:hyperlink>
      <w:r w:rsidRPr="003146CB">
        <w:rPr>
          <w:rFonts w:ascii="Arial" w:hAnsi="Arial" w:cs="Arial"/>
        </w:rPr>
        <w:t xml:space="preserve"> and </w:t>
      </w:r>
      <w:r w:rsidR="00D92FE1">
        <w:rPr>
          <w:rFonts w:ascii="Arial" w:hAnsi="Arial" w:cs="Arial"/>
        </w:rPr>
        <w:t>liaising</w:t>
      </w:r>
      <w:r w:rsidRPr="003146CB">
        <w:rPr>
          <w:rFonts w:ascii="Arial" w:hAnsi="Arial" w:cs="Arial"/>
        </w:rPr>
        <w:t xml:space="preserve"> with </w:t>
      </w:r>
      <w:hyperlink r:id="rId27" w:history="1">
        <w:r w:rsidRPr="00D92FE1">
          <w:rPr>
            <w:rStyle w:val="Hyperlink"/>
            <w:rFonts w:ascii="Arial" w:hAnsi="Arial" w:cs="Arial"/>
          </w:rPr>
          <w:t>Glasgow Educational Psychology Service</w:t>
        </w:r>
      </w:hyperlink>
    </w:p>
    <w:p w14:paraId="34CAABF4" w14:textId="77777777" w:rsidR="003146CB" w:rsidRPr="003146CB" w:rsidRDefault="003146CB" w:rsidP="003146CB">
      <w:pPr>
        <w:autoSpaceDE w:val="0"/>
        <w:autoSpaceDN w:val="0"/>
        <w:adjustRightInd w:val="0"/>
        <w:spacing w:after="0" w:line="240" w:lineRule="auto"/>
        <w:jc w:val="both"/>
        <w:rPr>
          <w:rFonts w:ascii="Arial" w:hAnsi="Arial" w:cs="Arial"/>
          <w:bCs/>
        </w:rPr>
      </w:pPr>
    </w:p>
    <w:p w14:paraId="4F910884" w14:textId="04447553"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robust internal referral systems regarding safeguarding and child protection from staff to senior leadership using Management Circular 57 pro</w:t>
      </w:r>
      <w:r w:rsidR="0012742F" w:rsidRPr="008C3A64">
        <w:rPr>
          <w:rFonts w:ascii="Arial" w:hAnsi="Arial" w:cs="Arial"/>
        </w:rPr>
        <w:t>cess</w:t>
      </w:r>
      <w:r w:rsidRPr="008C3A64">
        <w:rPr>
          <w:rFonts w:ascii="Arial" w:hAnsi="Arial" w:cs="Arial"/>
        </w:rPr>
        <w:t>.</w:t>
      </w:r>
    </w:p>
    <w:p w14:paraId="0A00890C" w14:textId="77777777" w:rsidR="001652AF" w:rsidRPr="008C3A64" w:rsidRDefault="001652AF" w:rsidP="001652AF">
      <w:pPr>
        <w:pStyle w:val="ListParagraph"/>
        <w:rPr>
          <w:rFonts w:ascii="Arial" w:hAnsi="Arial" w:cs="Arial"/>
        </w:rPr>
      </w:pPr>
    </w:p>
    <w:p w14:paraId="0CB0795B" w14:textId="10DD134B" w:rsidR="001652AF" w:rsidRPr="008C3A64" w:rsidRDefault="009B5085"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a r</w:t>
      </w:r>
      <w:r w:rsidR="001652AF" w:rsidRPr="008C3A64">
        <w:rPr>
          <w:rFonts w:ascii="Arial" w:hAnsi="Arial" w:cs="Arial"/>
        </w:rPr>
        <w:t xml:space="preserve">obust </w:t>
      </w:r>
      <w:r w:rsidRPr="008C3A64">
        <w:rPr>
          <w:rFonts w:ascii="Arial" w:hAnsi="Arial" w:cs="Arial"/>
        </w:rPr>
        <w:t xml:space="preserve">establishment Anti Bullying Policy which is in line with </w:t>
      </w:r>
      <w:hyperlink r:id="rId28" w:history="1">
        <w:r w:rsidRPr="008C3A64">
          <w:rPr>
            <w:rStyle w:val="Hyperlink"/>
            <w:rFonts w:ascii="Arial" w:hAnsi="Arial" w:cs="Arial"/>
          </w:rPr>
          <w:t>Glasgow City Council’s Every Child is included and Supported Revised Anti Bullying Policy</w:t>
        </w:r>
      </w:hyperlink>
      <w:r w:rsidR="00FE6A10" w:rsidRPr="008C3A64">
        <w:rPr>
          <w:rFonts w:ascii="Arial" w:hAnsi="Arial" w:cs="Arial"/>
        </w:rPr>
        <w:t>,</w:t>
      </w:r>
      <w:r w:rsidRPr="008C3A64">
        <w:rPr>
          <w:rFonts w:ascii="Arial" w:hAnsi="Arial" w:cs="Arial"/>
        </w:rPr>
        <w:t xml:space="preserve"> </w:t>
      </w:r>
      <w:r w:rsidR="00FE6A10" w:rsidRPr="008C3A64">
        <w:rPr>
          <w:rFonts w:ascii="Arial" w:hAnsi="Arial" w:cs="Arial"/>
        </w:rPr>
        <w:t>which includes r</w:t>
      </w:r>
      <w:r w:rsidR="001652AF" w:rsidRPr="008C3A64">
        <w:rPr>
          <w:rFonts w:ascii="Arial" w:hAnsi="Arial" w:cs="Arial"/>
        </w:rPr>
        <w:t xml:space="preserve">ecording and reporting procedures for incidents through </w:t>
      </w:r>
      <w:r w:rsidRPr="008C3A64">
        <w:rPr>
          <w:rFonts w:ascii="Arial" w:hAnsi="Arial" w:cs="Arial"/>
        </w:rPr>
        <w:t xml:space="preserve">the </w:t>
      </w:r>
      <w:r w:rsidR="001652AF" w:rsidRPr="008C3A64">
        <w:rPr>
          <w:rFonts w:ascii="Arial" w:hAnsi="Arial" w:cs="Arial"/>
        </w:rPr>
        <w:t xml:space="preserve">use of </w:t>
      </w:r>
      <w:r w:rsidRPr="008C3A64">
        <w:rPr>
          <w:rFonts w:ascii="Arial" w:hAnsi="Arial" w:cs="Arial"/>
        </w:rPr>
        <w:t xml:space="preserve">the </w:t>
      </w:r>
      <w:r w:rsidR="00556F6B" w:rsidRPr="008C3A64">
        <w:rPr>
          <w:rFonts w:ascii="Arial" w:hAnsi="Arial" w:cs="Arial"/>
        </w:rPr>
        <w:t>S</w:t>
      </w:r>
      <w:r w:rsidR="00556F6B">
        <w:rPr>
          <w:rFonts w:ascii="Arial" w:hAnsi="Arial" w:cs="Arial"/>
        </w:rPr>
        <w:t>EEMiS</w:t>
      </w:r>
      <w:r w:rsidR="001652AF" w:rsidRPr="008C3A64">
        <w:rPr>
          <w:rFonts w:ascii="Arial" w:hAnsi="Arial" w:cs="Arial"/>
        </w:rPr>
        <w:t xml:space="preserve"> Bullying and </w:t>
      </w:r>
      <w:r w:rsidR="004F1C57" w:rsidRPr="008C3A64">
        <w:rPr>
          <w:rFonts w:ascii="Arial" w:hAnsi="Arial" w:cs="Arial"/>
        </w:rPr>
        <w:t>Equalities Module</w:t>
      </w:r>
      <w:r w:rsidRPr="008C3A64">
        <w:rPr>
          <w:rFonts w:ascii="Arial" w:hAnsi="Arial" w:cs="Arial"/>
        </w:rPr>
        <w:t>.</w:t>
      </w:r>
    </w:p>
    <w:p w14:paraId="75D15CBB" w14:textId="77777777" w:rsidR="00BC7066" w:rsidRPr="008C3A64" w:rsidRDefault="00BC7066" w:rsidP="00BC7066">
      <w:pPr>
        <w:autoSpaceDE w:val="0"/>
        <w:autoSpaceDN w:val="0"/>
        <w:adjustRightInd w:val="0"/>
        <w:spacing w:after="0" w:line="240" w:lineRule="auto"/>
        <w:jc w:val="both"/>
        <w:rPr>
          <w:rFonts w:ascii="Arial" w:hAnsi="Arial" w:cs="Arial"/>
        </w:rPr>
      </w:pPr>
    </w:p>
    <w:p w14:paraId="692C6289" w14:textId="21D94899"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consistent recording of information around children, young people and families which is stored confidentially and securely within </w:t>
      </w:r>
      <w:r w:rsidR="00556F6B" w:rsidRPr="008C3A64">
        <w:rPr>
          <w:rFonts w:ascii="Arial" w:hAnsi="Arial" w:cs="Arial"/>
        </w:rPr>
        <w:t>S</w:t>
      </w:r>
      <w:r w:rsidR="00556F6B">
        <w:rPr>
          <w:rFonts w:ascii="Arial" w:hAnsi="Arial" w:cs="Arial"/>
        </w:rPr>
        <w:t>EEMiS</w:t>
      </w:r>
      <w:r w:rsidRPr="008C3A64">
        <w:rPr>
          <w:rFonts w:ascii="Arial" w:hAnsi="Arial" w:cs="Arial"/>
        </w:rPr>
        <w:t xml:space="preserve"> Latest Pastoral Notes or Gateway Pastoral Notes for Early Years establishments.</w:t>
      </w:r>
    </w:p>
    <w:p w14:paraId="66CD10BC" w14:textId="77777777" w:rsidR="001652AF" w:rsidRPr="008C3A64" w:rsidRDefault="001652AF" w:rsidP="001652AF">
      <w:pPr>
        <w:pStyle w:val="ListParagraph"/>
        <w:autoSpaceDE w:val="0"/>
        <w:autoSpaceDN w:val="0"/>
        <w:adjustRightInd w:val="0"/>
        <w:spacing w:after="0" w:line="240" w:lineRule="auto"/>
        <w:jc w:val="both"/>
        <w:rPr>
          <w:rFonts w:ascii="Arial" w:hAnsi="Arial" w:cs="Arial"/>
        </w:rPr>
      </w:pPr>
    </w:p>
    <w:p w14:paraId="6407FCDF" w14:textId="0FBDEEDE" w:rsidR="001652AF"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consistent recording of </w:t>
      </w:r>
      <w:r w:rsidR="00556F6B" w:rsidRPr="008C3A64">
        <w:rPr>
          <w:rFonts w:ascii="Arial" w:hAnsi="Arial" w:cs="Arial"/>
        </w:rPr>
        <w:t>S</w:t>
      </w:r>
      <w:r w:rsidR="00556F6B">
        <w:rPr>
          <w:rFonts w:ascii="Arial" w:hAnsi="Arial" w:cs="Arial"/>
        </w:rPr>
        <w:t>EEMiS</w:t>
      </w:r>
      <w:r w:rsidRPr="008C3A64">
        <w:rPr>
          <w:rFonts w:ascii="Arial" w:hAnsi="Arial" w:cs="Arial"/>
        </w:rPr>
        <w:t xml:space="preserve"> </w:t>
      </w:r>
      <w:r w:rsidR="002778E2" w:rsidRPr="008C3A64">
        <w:rPr>
          <w:rFonts w:ascii="Arial" w:hAnsi="Arial" w:cs="Arial"/>
        </w:rPr>
        <w:t xml:space="preserve">Latest </w:t>
      </w:r>
      <w:r w:rsidRPr="008C3A64">
        <w:rPr>
          <w:rFonts w:ascii="Arial" w:hAnsi="Arial" w:cs="Arial"/>
        </w:rPr>
        <w:t xml:space="preserve">Pastoral Notes related to significant events which creates the </w:t>
      </w:r>
      <w:r w:rsidR="00DC1A94">
        <w:rPr>
          <w:rFonts w:ascii="Arial" w:hAnsi="Arial" w:cs="Arial"/>
        </w:rPr>
        <w:t>c</w:t>
      </w:r>
      <w:r w:rsidRPr="008C3A64">
        <w:rPr>
          <w:rFonts w:ascii="Arial" w:hAnsi="Arial" w:cs="Arial"/>
        </w:rPr>
        <w:t xml:space="preserve">hild </w:t>
      </w:r>
      <w:r w:rsidR="00DC1A94">
        <w:rPr>
          <w:rFonts w:ascii="Arial" w:hAnsi="Arial" w:cs="Arial"/>
        </w:rPr>
        <w:t>p</w:t>
      </w:r>
      <w:r w:rsidRPr="008C3A64">
        <w:rPr>
          <w:rFonts w:ascii="Arial" w:hAnsi="Arial" w:cs="Arial"/>
        </w:rPr>
        <w:t xml:space="preserve">rotection and </w:t>
      </w:r>
      <w:r w:rsidR="00DC1A94">
        <w:rPr>
          <w:rFonts w:ascii="Arial" w:hAnsi="Arial" w:cs="Arial"/>
        </w:rPr>
        <w:t>s</w:t>
      </w:r>
      <w:r w:rsidRPr="008C3A64">
        <w:rPr>
          <w:rFonts w:ascii="Arial" w:hAnsi="Arial" w:cs="Arial"/>
        </w:rPr>
        <w:t xml:space="preserve">afeguarding </w:t>
      </w:r>
      <w:r w:rsidR="00DC1A94">
        <w:rPr>
          <w:rFonts w:ascii="Arial" w:hAnsi="Arial" w:cs="Arial"/>
        </w:rPr>
        <w:t>c</w:t>
      </w:r>
      <w:r w:rsidRPr="008C3A64">
        <w:rPr>
          <w:rFonts w:ascii="Arial" w:hAnsi="Arial" w:cs="Arial"/>
        </w:rPr>
        <w:t>hronology</w:t>
      </w:r>
      <w:r w:rsidR="00C664DE" w:rsidRPr="008C3A64">
        <w:rPr>
          <w:rFonts w:ascii="Arial" w:hAnsi="Arial" w:cs="Arial"/>
        </w:rPr>
        <w:t xml:space="preserve">. This </w:t>
      </w:r>
      <w:r w:rsidRPr="008C3A64">
        <w:rPr>
          <w:rFonts w:ascii="Arial" w:hAnsi="Arial" w:cs="Arial"/>
        </w:rPr>
        <w:t xml:space="preserve">is accessed through the COSE function on </w:t>
      </w:r>
      <w:r w:rsidR="00556F6B" w:rsidRPr="008C3A64">
        <w:rPr>
          <w:rFonts w:ascii="Arial" w:hAnsi="Arial" w:cs="Arial"/>
        </w:rPr>
        <w:t>S</w:t>
      </w:r>
      <w:r w:rsidR="00556F6B">
        <w:rPr>
          <w:rFonts w:ascii="Arial" w:hAnsi="Arial" w:cs="Arial"/>
        </w:rPr>
        <w:t>EEMiS</w:t>
      </w:r>
      <w:r w:rsidR="00DE0A3E" w:rsidRPr="008C3A64">
        <w:rPr>
          <w:rFonts w:ascii="Arial" w:hAnsi="Arial" w:cs="Arial"/>
        </w:rPr>
        <w:t xml:space="preserve"> or through the Gateway Early Years Pastoral Notes system.</w:t>
      </w:r>
    </w:p>
    <w:p w14:paraId="16E22E15" w14:textId="77777777" w:rsidR="00DD0680" w:rsidRPr="00DD0680" w:rsidRDefault="00DD0680" w:rsidP="00DD0680">
      <w:pPr>
        <w:pStyle w:val="ListParagraph"/>
        <w:rPr>
          <w:rFonts w:ascii="Arial" w:hAnsi="Arial" w:cs="Arial"/>
        </w:rPr>
      </w:pPr>
    </w:p>
    <w:p w14:paraId="58E2FBC9" w14:textId="06AF5E94" w:rsidR="00DD0680" w:rsidRPr="008C3A64" w:rsidRDefault="00DD0680" w:rsidP="001652AF">
      <w:pPr>
        <w:pStyle w:val="ListParagraph"/>
        <w:numPr>
          <w:ilvl w:val="0"/>
          <w:numId w:val="2"/>
        </w:numPr>
        <w:autoSpaceDE w:val="0"/>
        <w:autoSpaceDN w:val="0"/>
        <w:adjustRightInd w:val="0"/>
        <w:spacing w:after="0" w:line="240" w:lineRule="auto"/>
        <w:jc w:val="both"/>
        <w:rPr>
          <w:rFonts w:ascii="Arial" w:hAnsi="Arial" w:cs="Arial"/>
        </w:rPr>
      </w:pPr>
      <w:bookmarkStart w:id="4" w:name="_Hlk183094842"/>
      <w:r>
        <w:rPr>
          <w:rFonts w:ascii="Arial" w:hAnsi="Arial" w:cs="Arial"/>
        </w:rPr>
        <w:t xml:space="preserve">Cognisance and adherence to the Care Inspectorate reporting and recording procedures including </w:t>
      </w:r>
      <w:hyperlink r:id="rId29" w:history="1">
        <w:r w:rsidRPr="00DD0680">
          <w:rPr>
            <w:rStyle w:val="Hyperlink"/>
            <w:rFonts w:ascii="Arial" w:hAnsi="Arial" w:cs="Arial"/>
          </w:rPr>
          <w:t>E-Form</w:t>
        </w:r>
      </w:hyperlink>
      <w:r>
        <w:rPr>
          <w:rFonts w:ascii="Arial" w:hAnsi="Arial" w:cs="Arial"/>
        </w:rPr>
        <w:t xml:space="preserve"> completion</w:t>
      </w:r>
      <w:r w:rsidR="003146CB">
        <w:rPr>
          <w:rFonts w:ascii="Arial" w:hAnsi="Arial" w:cs="Arial"/>
        </w:rPr>
        <w:t>,</w:t>
      </w:r>
      <w:r w:rsidR="008104AE">
        <w:rPr>
          <w:rFonts w:ascii="Arial" w:hAnsi="Arial" w:cs="Arial"/>
        </w:rPr>
        <w:t xml:space="preserve"> where the</w:t>
      </w:r>
      <w:r>
        <w:rPr>
          <w:rFonts w:ascii="Arial" w:hAnsi="Arial" w:cs="Arial"/>
        </w:rPr>
        <w:t xml:space="preserve"> notifications </w:t>
      </w:r>
      <w:r w:rsidR="00803950">
        <w:rPr>
          <w:rFonts w:ascii="Arial" w:hAnsi="Arial" w:cs="Arial"/>
        </w:rPr>
        <w:t xml:space="preserve">are </w:t>
      </w:r>
      <w:r>
        <w:rPr>
          <w:rFonts w:ascii="Arial" w:hAnsi="Arial" w:cs="Arial"/>
        </w:rPr>
        <w:t>for Early Years establishments</w:t>
      </w:r>
      <w:r w:rsidR="00803950">
        <w:rPr>
          <w:rFonts w:ascii="Arial" w:hAnsi="Arial" w:cs="Arial"/>
        </w:rPr>
        <w:t xml:space="preserve"> or authority funded childcare placements</w:t>
      </w:r>
      <w:r>
        <w:rPr>
          <w:rFonts w:ascii="Arial" w:hAnsi="Arial" w:cs="Arial"/>
        </w:rPr>
        <w:t xml:space="preserve">. </w:t>
      </w:r>
    </w:p>
    <w:bookmarkEnd w:id="4"/>
    <w:p w14:paraId="217CEB87" w14:textId="77777777" w:rsidR="001652AF" w:rsidRPr="008C3A64" w:rsidRDefault="001652AF" w:rsidP="001652AF">
      <w:pPr>
        <w:autoSpaceDE w:val="0"/>
        <w:autoSpaceDN w:val="0"/>
        <w:adjustRightInd w:val="0"/>
        <w:spacing w:after="0" w:line="240" w:lineRule="auto"/>
        <w:jc w:val="both"/>
        <w:rPr>
          <w:rFonts w:ascii="Arial" w:hAnsi="Arial" w:cs="Arial"/>
        </w:rPr>
      </w:pPr>
    </w:p>
    <w:p w14:paraId="50645ED4" w14:textId="433D5D88"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proactive role of the Head of Establishment in ensuring robust case management of those children and young people whose </w:t>
      </w:r>
      <w:r w:rsidR="0012742F" w:rsidRPr="008C3A64">
        <w:rPr>
          <w:rFonts w:ascii="Arial" w:hAnsi="Arial" w:cs="Arial"/>
        </w:rPr>
        <w:t xml:space="preserve">care, protection and </w:t>
      </w:r>
      <w:r w:rsidR="002778E2" w:rsidRPr="008C3A64">
        <w:rPr>
          <w:rFonts w:ascii="Arial" w:hAnsi="Arial" w:cs="Arial"/>
        </w:rPr>
        <w:t>additional support needs</w:t>
      </w:r>
      <w:r w:rsidR="008A4DBF">
        <w:rPr>
          <w:rFonts w:ascii="Arial" w:hAnsi="Arial" w:cs="Arial"/>
        </w:rPr>
        <w:t>,</w:t>
      </w:r>
      <w:r w:rsidRPr="008C3A64">
        <w:rPr>
          <w:rFonts w:ascii="Arial" w:hAnsi="Arial" w:cs="Arial"/>
        </w:rPr>
        <w:t xml:space="preserve"> require a multi-agency response to meet identified need. </w:t>
      </w:r>
    </w:p>
    <w:p w14:paraId="3596BB1D" w14:textId="77777777" w:rsidR="001652AF" w:rsidRPr="008C3A64" w:rsidRDefault="001652AF" w:rsidP="001652AF">
      <w:pPr>
        <w:pStyle w:val="ListParagraph"/>
        <w:rPr>
          <w:rFonts w:ascii="Arial" w:hAnsi="Arial" w:cs="Arial"/>
        </w:rPr>
      </w:pPr>
    </w:p>
    <w:p w14:paraId="5F2E0609" w14:textId="34D97962" w:rsidR="001652AF" w:rsidRDefault="001652AF" w:rsidP="00E20630">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use of the </w:t>
      </w:r>
      <w:hyperlink r:id="rId30" w:history="1">
        <w:r w:rsidRPr="008C3A64">
          <w:rPr>
            <w:rStyle w:val="Hyperlink"/>
            <w:rFonts w:ascii="Arial" w:hAnsi="Arial" w:cs="Arial"/>
          </w:rPr>
          <w:t>Glasgow City Council Child Protection Case File</w:t>
        </w:r>
      </w:hyperlink>
      <w:r w:rsidRPr="008C3A64">
        <w:rPr>
          <w:rFonts w:ascii="Arial" w:hAnsi="Arial" w:cs="Arial"/>
        </w:rPr>
        <w:t xml:space="preserve"> for children and young people on the Child Protection Register</w:t>
      </w:r>
      <w:r w:rsidR="00C47B02">
        <w:rPr>
          <w:rFonts w:ascii="Arial" w:hAnsi="Arial" w:cs="Arial"/>
        </w:rPr>
        <w:t xml:space="preserve">. In Glasgow </w:t>
      </w:r>
      <w:r w:rsidR="00C25BFB">
        <w:rPr>
          <w:rFonts w:ascii="Arial" w:hAnsi="Arial" w:cs="Arial"/>
        </w:rPr>
        <w:t>Online, the</w:t>
      </w:r>
      <w:r w:rsidR="00C47B02">
        <w:rPr>
          <w:rFonts w:ascii="Arial" w:hAnsi="Arial" w:cs="Arial"/>
        </w:rPr>
        <w:t xml:space="preserve"> </w:t>
      </w:r>
      <w:r w:rsidR="00DC1A94">
        <w:rPr>
          <w:rFonts w:ascii="Arial" w:hAnsi="Arial" w:cs="Arial"/>
        </w:rPr>
        <w:t>Child Protection</w:t>
      </w:r>
      <w:r w:rsidR="00C47B02">
        <w:rPr>
          <w:rFonts w:ascii="Arial" w:hAnsi="Arial" w:cs="Arial"/>
        </w:rPr>
        <w:t xml:space="preserve"> Casefile is located within the Support </w:t>
      </w:r>
      <w:r w:rsidR="00C25BFB">
        <w:rPr>
          <w:rFonts w:ascii="Arial" w:hAnsi="Arial" w:cs="Arial"/>
        </w:rPr>
        <w:t>for</w:t>
      </w:r>
      <w:r w:rsidR="00C47B02">
        <w:rPr>
          <w:rFonts w:ascii="Arial" w:hAnsi="Arial" w:cs="Arial"/>
        </w:rPr>
        <w:t xml:space="preserve"> </w:t>
      </w:r>
      <w:r w:rsidR="00DC1A94">
        <w:rPr>
          <w:rFonts w:ascii="Arial" w:hAnsi="Arial" w:cs="Arial"/>
        </w:rPr>
        <w:t>Child Protection</w:t>
      </w:r>
      <w:r w:rsidR="00C47B02">
        <w:rPr>
          <w:rFonts w:ascii="Arial" w:hAnsi="Arial" w:cs="Arial"/>
        </w:rPr>
        <w:t xml:space="preserve"> Coordinators section. </w:t>
      </w:r>
    </w:p>
    <w:p w14:paraId="54A7E371" w14:textId="77777777" w:rsidR="00701EDC" w:rsidRPr="00701EDC" w:rsidRDefault="00701EDC" w:rsidP="00701EDC">
      <w:pPr>
        <w:autoSpaceDE w:val="0"/>
        <w:autoSpaceDN w:val="0"/>
        <w:adjustRightInd w:val="0"/>
        <w:spacing w:after="0" w:line="240" w:lineRule="auto"/>
        <w:jc w:val="both"/>
        <w:rPr>
          <w:rFonts w:ascii="Arial" w:hAnsi="Arial" w:cs="Arial"/>
        </w:rPr>
      </w:pPr>
    </w:p>
    <w:p w14:paraId="10221591" w14:textId="77777777" w:rsidR="009B0899"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use of the </w:t>
      </w:r>
      <w:hyperlink r:id="rId31" w:history="1">
        <w:r w:rsidR="009B5085" w:rsidRPr="008C3A64">
          <w:rPr>
            <w:rStyle w:val="Hyperlink"/>
            <w:rFonts w:ascii="Arial" w:hAnsi="Arial" w:cs="Arial"/>
          </w:rPr>
          <w:t xml:space="preserve">Glasgow City Council </w:t>
        </w:r>
        <w:r w:rsidRPr="008C3A64">
          <w:rPr>
            <w:rStyle w:val="Hyperlink"/>
            <w:rFonts w:ascii="Arial" w:hAnsi="Arial" w:cs="Arial"/>
          </w:rPr>
          <w:t>Vulnerable Pupil Case File</w:t>
        </w:r>
      </w:hyperlink>
      <w:r w:rsidRPr="008C3A64">
        <w:rPr>
          <w:rFonts w:ascii="Arial" w:hAnsi="Arial" w:cs="Arial"/>
        </w:rPr>
        <w:t xml:space="preserve"> for children and young people who </w:t>
      </w:r>
      <w:r w:rsidR="00923CE6" w:rsidRPr="008C3A64">
        <w:rPr>
          <w:rFonts w:ascii="Arial" w:hAnsi="Arial" w:cs="Arial"/>
        </w:rPr>
        <w:t>are Care</w:t>
      </w:r>
      <w:r w:rsidRPr="008C3A64">
        <w:rPr>
          <w:rFonts w:ascii="Arial" w:hAnsi="Arial" w:cs="Arial"/>
        </w:rPr>
        <w:t xml:space="preserve"> </w:t>
      </w:r>
      <w:r w:rsidR="00923CE6" w:rsidRPr="008C3A64">
        <w:rPr>
          <w:rFonts w:ascii="Arial" w:hAnsi="Arial" w:cs="Arial"/>
        </w:rPr>
        <w:t>E</w:t>
      </w:r>
      <w:r w:rsidRPr="008C3A64">
        <w:rPr>
          <w:rFonts w:ascii="Arial" w:hAnsi="Arial" w:cs="Arial"/>
        </w:rPr>
        <w:t xml:space="preserve">xperienced, previously on the </w:t>
      </w:r>
      <w:r w:rsidR="00DC1A94">
        <w:rPr>
          <w:rFonts w:ascii="Arial" w:hAnsi="Arial" w:cs="Arial"/>
        </w:rPr>
        <w:t>Child Protection</w:t>
      </w:r>
      <w:r w:rsidRPr="008C3A64">
        <w:rPr>
          <w:rFonts w:ascii="Arial" w:hAnsi="Arial" w:cs="Arial"/>
        </w:rPr>
        <w:t xml:space="preserve"> register, where there are safeguarding or child protection concerns or where there are other specific vulnerabilities</w:t>
      </w:r>
      <w:r w:rsidR="0012742F" w:rsidRPr="008C3A64">
        <w:rPr>
          <w:rFonts w:ascii="Arial" w:hAnsi="Arial" w:cs="Arial"/>
        </w:rPr>
        <w:t>.</w:t>
      </w:r>
      <w:r w:rsidR="00C47B02" w:rsidRPr="00C47B02">
        <w:rPr>
          <w:rFonts w:ascii="Arial" w:hAnsi="Arial" w:cs="Arial"/>
        </w:rPr>
        <w:t xml:space="preserve"> </w:t>
      </w:r>
      <w:r w:rsidR="00C47B02">
        <w:rPr>
          <w:rFonts w:ascii="Arial" w:hAnsi="Arial" w:cs="Arial"/>
        </w:rPr>
        <w:t xml:space="preserve">In Glasgow </w:t>
      </w:r>
      <w:r w:rsidR="00C25BFB">
        <w:rPr>
          <w:rFonts w:ascii="Arial" w:hAnsi="Arial" w:cs="Arial"/>
        </w:rPr>
        <w:t>Online, the</w:t>
      </w:r>
      <w:r w:rsidR="00C47B02">
        <w:rPr>
          <w:rFonts w:ascii="Arial" w:hAnsi="Arial" w:cs="Arial"/>
        </w:rPr>
        <w:t xml:space="preserve"> </w:t>
      </w:r>
      <w:r w:rsidR="00DC1A94">
        <w:rPr>
          <w:rFonts w:ascii="Arial" w:hAnsi="Arial" w:cs="Arial"/>
        </w:rPr>
        <w:t>Child Protection / Vulnerable Pupil</w:t>
      </w:r>
      <w:r w:rsidR="00C47B02">
        <w:rPr>
          <w:rFonts w:ascii="Arial" w:hAnsi="Arial" w:cs="Arial"/>
        </w:rPr>
        <w:t xml:space="preserve"> Casefile is located within the Support </w:t>
      </w:r>
      <w:r w:rsidR="00C25BFB">
        <w:rPr>
          <w:rFonts w:ascii="Arial" w:hAnsi="Arial" w:cs="Arial"/>
        </w:rPr>
        <w:t>for</w:t>
      </w:r>
      <w:r w:rsidR="00C47B02">
        <w:rPr>
          <w:rFonts w:ascii="Arial" w:hAnsi="Arial" w:cs="Arial"/>
        </w:rPr>
        <w:t xml:space="preserve"> </w:t>
      </w:r>
      <w:r w:rsidR="00DC1A94">
        <w:rPr>
          <w:rFonts w:ascii="Arial" w:hAnsi="Arial" w:cs="Arial"/>
        </w:rPr>
        <w:t>Child Protection</w:t>
      </w:r>
      <w:r w:rsidR="00C47B02">
        <w:rPr>
          <w:rFonts w:ascii="Arial" w:hAnsi="Arial" w:cs="Arial"/>
        </w:rPr>
        <w:t xml:space="preserve"> Coordinators section</w:t>
      </w:r>
      <w:r w:rsidR="00C21EA1">
        <w:rPr>
          <w:rFonts w:ascii="Arial" w:hAnsi="Arial" w:cs="Arial"/>
        </w:rPr>
        <w:t xml:space="preserve">. </w:t>
      </w:r>
    </w:p>
    <w:p w14:paraId="06A204BE" w14:textId="77777777" w:rsidR="009B0899" w:rsidRDefault="009B0899" w:rsidP="009B0899">
      <w:pPr>
        <w:pStyle w:val="ListParagraph"/>
      </w:pPr>
    </w:p>
    <w:p w14:paraId="03AA7199" w14:textId="3B8FA10C" w:rsidR="001652AF" w:rsidRPr="008C3A64" w:rsidRDefault="0012742F" w:rsidP="001652AF">
      <w:pPr>
        <w:pStyle w:val="ListParagraph"/>
        <w:numPr>
          <w:ilvl w:val="0"/>
          <w:numId w:val="2"/>
        </w:numPr>
        <w:autoSpaceDE w:val="0"/>
        <w:autoSpaceDN w:val="0"/>
        <w:adjustRightInd w:val="0"/>
        <w:spacing w:after="0" w:line="240" w:lineRule="auto"/>
        <w:jc w:val="both"/>
        <w:rPr>
          <w:rFonts w:ascii="Arial" w:hAnsi="Arial" w:cs="Arial"/>
        </w:rPr>
      </w:pPr>
      <w:hyperlink r:id="rId32" w:history="1">
        <w:r w:rsidRPr="008C3A64">
          <w:rPr>
            <w:rStyle w:val="Hyperlink"/>
            <w:rFonts w:ascii="Arial" w:hAnsi="Arial" w:cs="Arial"/>
          </w:rPr>
          <w:t>The Care Experienced Toolkit</w:t>
        </w:r>
      </w:hyperlink>
      <w:r w:rsidRPr="008C3A64">
        <w:rPr>
          <w:rFonts w:ascii="Arial" w:hAnsi="Arial" w:cs="Arial"/>
        </w:rPr>
        <w:t xml:space="preserve"> provides specific advice and</w:t>
      </w:r>
      <w:r w:rsidR="003146CB">
        <w:rPr>
          <w:rFonts w:ascii="Arial" w:hAnsi="Arial" w:cs="Arial"/>
        </w:rPr>
        <w:t xml:space="preserve"> </w:t>
      </w:r>
      <w:r w:rsidRPr="008C3A64">
        <w:rPr>
          <w:rFonts w:ascii="Arial" w:hAnsi="Arial" w:cs="Arial"/>
        </w:rPr>
        <w:t>guidance to support improvement in meeting the needs of our care experienced learners</w:t>
      </w:r>
      <w:r w:rsidR="00214459">
        <w:rPr>
          <w:rFonts w:ascii="Arial" w:hAnsi="Arial" w:cs="Arial"/>
        </w:rPr>
        <w:t xml:space="preserve"> and </w:t>
      </w:r>
      <w:r w:rsidR="00F665C7">
        <w:rPr>
          <w:rFonts w:ascii="Arial" w:hAnsi="Arial" w:cs="Arial"/>
        </w:rPr>
        <w:t xml:space="preserve">underlines </w:t>
      </w:r>
      <w:r w:rsidR="00214459">
        <w:rPr>
          <w:rFonts w:ascii="Arial" w:hAnsi="Arial" w:cs="Arial"/>
        </w:rPr>
        <w:t xml:space="preserve">Glasgow City Council’s commitment </w:t>
      </w:r>
      <w:hyperlink r:id="rId33" w:history="1">
        <w:r w:rsidR="00214459" w:rsidRPr="00727DFC">
          <w:rPr>
            <w:rStyle w:val="Hyperlink"/>
            <w:rFonts w:ascii="Arial" w:hAnsi="Arial" w:cs="Arial"/>
            <w:color w:val="000000" w:themeColor="text1"/>
            <w:u w:val="none"/>
          </w:rPr>
          <w:t>to</w:t>
        </w:r>
        <w:r w:rsidR="00727DFC" w:rsidRPr="00727DFC">
          <w:rPr>
            <w:rStyle w:val="Hyperlink"/>
            <w:rFonts w:ascii="Arial" w:hAnsi="Arial" w:cs="Arial"/>
            <w:u w:val="none"/>
          </w:rPr>
          <w:t xml:space="preserve"> </w:t>
        </w:r>
        <w:r w:rsidR="00727DFC">
          <w:rPr>
            <w:rStyle w:val="Hyperlink"/>
            <w:rFonts w:ascii="Arial" w:hAnsi="Arial" w:cs="Arial"/>
          </w:rPr>
          <w:t>T</w:t>
        </w:r>
        <w:r w:rsidR="00727DFC" w:rsidRPr="00727DFC">
          <w:rPr>
            <w:rStyle w:val="Hyperlink"/>
            <w:rFonts w:ascii="Arial" w:hAnsi="Arial" w:cs="Arial"/>
          </w:rPr>
          <w:t>he Promise.</w:t>
        </w:r>
      </w:hyperlink>
    </w:p>
    <w:p w14:paraId="3CD4A464" w14:textId="77777777" w:rsidR="001652AF" w:rsidRPr="008C3A64" w:rsidRDefault="001652AF" w:rsidP="001652AF">
      <w:pPr>
        <w:autoSpaceDE w:val="0"/>
        <w:autoSpaceDN w:val="0"/>
        <w:adjustRightInd w:val="0"/>
        <w:spacing w:after="0" w:line="240" w:lineRule="auto"/>
        <w:jc w:val="both"/>
        <w:rPr>
          <w:rFonts w:ascii="Arial" w:hAnsi="Arial" w:cs="Arial"/>
        </w:rPr>
      </w:pPr>
    </w:p>
    <w:p w14:paraId="44B377CE" w14:textId="7D8CB2F7" w:rsidR="001652AF" w:rsidRPr="008C3A64" w:rsidRDefault="001652AF" w:rsidP="001652AF">
      <w:pPr>
        <w:pStyle w:val="ListParagraph"/>
        <w:numPr>
          <w:ilvl w:val="0"/>
          <w:numId w:val="2"/>
        </w:numPr>
        <w:autoSpaceDE w:val="0"/>
        <w:autoSpaceDN w:val="0"/>
        <w:adjustRightInd w:val="0"/>
        <w:spacing w:after="0" w:line="240" w:lineRule="auto"/>
        <w:jc w:val="both"/>
        <w:rPr>
          <w:rFonts w:ascii="Arial" w:hAnsi="Arial" w:cs="Arial"/>
        </w:rPr>
      </w:pPr>
      <w:r w:rsidRPr="008C3A64">
        <w:rPr>
          <w:rFonts w:ascii="Arial" w:hAnsi="Arial" w:cs="Arial"/>
        </w:rPr>
        <w:t xml:space="preserve">the inclusion of </w:t>
      </w:r>
      <w:r w:rsidR="00DC1A94">
        <w:rPr>
          <w:rFonts w:ascii="Arial" w:hAnsi="Arial" w:cs="Arial"/>
        </w:rPr>
        <w:t>c</w:t>
      </w:r>
      <w:r w:rsidRPr="008C3A64">
        <w:rPr>
          <w:rFonts w:ascii="Arial" w:hAnsi="Arial" w:cs="Arial"/>
        </w:rPr>
        <w:t xml:space="preserve">hild </w:t>
      </w:r>
      <w:r w:rsidR="00DC1A94">
        <w:rPr>
          <w:rFonts w:ascii="Arial" w:hAnsi="Arial" w:cs="Arial"/>
        </w:rPr>
        <w:t>p</w:t>
      </w:r>
      <w:r w:rsidRPr="008C3A64">
        <w:rPr>
          <w:rFonts w:ascii="Arial" w:hAnsi="Arial" w:cs="Arial"/>
        </w:rPr>
        <w:t xml:space="preserve">rotection and </w:t>
      </w:r>
      <w:r w:rsidR="00DC1A94">
        <w:rPr>
          <w:rFonts w:ascii="Arial" w:hAnsi="Arial" w:cs="Arial"/>
        </w:rPr>
        <w:t>s</w:t>
      </w:r>
      <w:r w:rsidRPr="008C3A64">
        <w:rPr>
          <w:rFonts w:ascii="Arial" w:hAnsi="Arial" w:cs="Arial"/>
        </w:rPr>
        <w:t xml:space="preserve">afeguarding within school’s </w:t>
      </w:r>
      <w:r w:rsidR="00DE0A3E" w:rsidRPr="008C3A64">
        <w:rPr>
          <w:rFonts w:ascii="Arial" w:hAnsi="Arial" w:cs="Arial"/>
        </w:rPr>
        <w:t>improvement planning</w:t>
      </w:r>
      <w:r w:rsidRPr="008C3A64">
        <w:rPr>
          <w:rFonts w:ascii="Arial" w:hAnsi="Arial" w:cs="Arial"/>
        </w:rPr>
        <w:t xml:space="preserve"> processes.</w:t>
      </w:r>
    </w:p>
    <w:p w14:paraId="3407EDC2" w14:textId="77777777" w:rsidR="001652AF" w:rsidRPr="008C3A64" w:rsidRDefault="001652AF" w:rsidP="001652AF">
      <w:pPr>
        <w:autoSpaceDE w:val="0"/>
        <w:autoSpaceDN w:val="0"/>
        <w:adjustRightInd w:val="0"/>
        <w:spacing w:after="0" w:line="240" w:lineRule="auto"/>
        <w:jc w:val="both"/>
        <w:rPr>
          <w:rFonts w:ascii="Arial" w:hAnsi="Arial" w:cs="Arial"/>
        </w:rPr>
      </w:pPr>
    </w:p>
    <w:p w14:paraId="2F38EFBD" w14:textId="61916EA4" w:rsidR="001652AF" w:rsidRPr="005F6E20" w:rsidRDefault="001652AF" w:rsidP="001652AF">
      <w:pPr>
        <w:pStyle w:val="ListParagraph"/>
        <w:numPr>
          <w:ilvl w:val="0"/>
          <w:numId w:val="2"/>
        </w:numPr>
        <w:autoSpaceDE w:val="0"/>
        <w:autoSpaceDN w:val="0"/>
        <w:adjustRightInd w:val="0"/>
        <w:spacing w:after="0" w:line="240" w:lineRule="auto"/>
        <w:jc w:val="both"/>
        <w:rPr>
          <w:rFonts w:ascii="Arial" w:hAnsi="Arial" w:cs="Arial"/>
          <w:b/>
          <w:bCs/>
        </w:rPr>
      </w:pPr>
      <w:r w:rsidRPr="008C3A64">
        <w:rPr>
          <w:rFonts w:ascii="Arial" w:hAnsi="Arial" w:cs="Arial"/>
          <w:bCs/>
        </w:rPr>
        <w:t>mandatory child</w:t>
      </w:r>
      <w:r w:rsidR="00DC1A94">
        <w:rPr>
          <w:rFonts w:ascii="Arial" w:hAnsi="Arial" w:cs="Arial"/>
          <w:bCs/>
        </w:rPr>
        <w:t xml:space="preserve"> </w:t>
      </w:r>
      <w:r w:rsidRPr="008C3A64">
        <w:rPr>
          <w:rFonts w:ascii="Arial" w:hAnsi="Arial" w:cs="Arial"/>
          <w:bCs/>
        </w:rPr>
        <w:t>protection training for all staff, including support staff</w:t>
      </w:r>
      <w:r w:rsidR="002778E2" w:rsidRPr="008C3A64">
        <w:rPr>
          <w:rFonts w:ascii="Arial" w:hAnsi="Arial" w:cs="Arial"/>
          <w:bCs/>
        </w:rPr>
        <w:t xml:space="preserve"> and admin</w:t>
      </w:r>
      <w:r w:rsidR="0012742F" w:rsidRPr="008C3A64">
        <w:rPr>
          <w:rFonts w:ascii="Arial" w:hAnsi="Arial" w:cs="Arial"/>
          <w:bCs/>
        </w:rPr>
        <w:t>istration</w:t>
      </w:r>
      <w:r w:rsidR="002778E2" w:rsidRPr="008C3A64">
        <w:rPr>
          <w:rFonts w:ascii="Arial" w:hAnsi="Arial" w:cs="Arial"/>
          <w:bCs/>
        </w:rPr>
        <w:t xml:space="preserve"> teams</w:t>
      </w:r>
      <w:r w:rsidRPr="008C3A64">
        <w:rPr>
          <w:rFonts w:ascii="Arial" w:hAnsi="Arial" w:cs="Arial"/>
          <w:bCs/>
        </w:rPr>
        <w:t xml:space="preserve"> at the start of the academic year and for new staff joining establishments including students and temporary staff. </w:t>
      </w:r>
      <w:r w:rsidR="009B5085" w:rsidRPr="008C3A64">
        <w:rPr>
          <w:rFonts w:ascii="Arial" w:hAnsi="Arial" w:cs="Arial"/>
          <w:bCs/>
        </w:rPr>
        <w:t xml:space="preserve">Child </w:t>
      </w:r>
      <w:r w:rsidR="00DC1A94">
        <w:rPr>
          <w:rFonts w:ascii="Arial" w:hAnsi="Arial" w:cs="Arial"/>
          <w:bCs/>
        </w:rPr>
        <w:t>p</w:t>
      </w:r>
      <w:r w:rsidR="009B5085" w:rsidRPr="008C3A64">
        <w:rPr>
          <w:rFonts w:ascii="Arial" w:hAnsi="Arial" w:cs="Arial"/>
          <w:bCs/>
        </w:rPr>
        <w:t xml:space="preserve">rotection and </w:t>
      </w:r>
      <w:r w:rsidR="00DC1A94">
        <w:rPr>
          <w:rFonts w:ascii="Arial" w:hAnsi="Arial" w:cs="Arial"/>
          <w:bCs/>
        </w:rPr>
        <w:t>s</w:t>
      </w:r>
      <w:r w:rsidR="009B5085" w:rsidRPr="008C3A64">
        <w:rPr>
          <w:rFonts w:ascii="Arial" w:hAnsi="Arial" w:cs="Arial"/>
          <w:bCs/>
        </w:rPr>
        <w:t xml:space="preserve">afeguarding professional learning resources are available in the </w:t>
      </w:r>
      <w:hyperlink r:id="rId34" w:history="1">
        <w:r w:rsidR="009B5085" w:rsidRPr="008C3A64">
          <w:rPr>
            <w:rStyle w:val="Hyperlink"/>
            <w:rFonts w:ascii="Arial" w:hAnsi="Arial" w:cs="Arial"/>
            <w:bCs/>
          </w:rPr>
          <w:t>Child Protection area within Glasgow Online</w:t>
        </w:r>
      </w:hyperlink>
      <w:r w:rsidR="009B5085" w:rsidRPr="008C3A64">
        <w:rPr>
          <w:rFonts w:ascii="Arial" w:hAnsi="Arial" w:cs="Arial"/>
          <w:bCs/>
        </w:rPr>
        <w:t>.</w:t>
      </w:r>
      <w:r w:rsidR="00DC7ED5">
        <w:rPr>
          <w:rFonts w:ascii="Arial" w:hAnsi="Arial" w:cs="Arial"/>
          <w:bCs/>
        </w:rPr>
        <w:t xml:space="preserve">  </w:t>
      </w:r>
      <w:r w:rsidR="00DC7ED5">
        <w:rPr>
          <w:rFonts w:ascii="Arial" w:hAnsi="Arial" w:cs="Arial"/>
        </w:rPr>
        <w:t>Good practice would be to revisit Child Protection and Safeguarding as part of the continuous professional learning provided within establishments.</w:t>
      </w:r>
    </w:p>
    <w:p w14:paraId="2EB17D28" w14:textId="77777777" w:rsidR="005F6E20" w:rsidRPr="005F6E20" w:rsidRDefault="005F6E20" w:rsidP="005F6E20">
      <w:pPr>
        <w:pStyle w:val="ListParagraph"/>
        <w:rPr>
          <w:rFonts w:ascii="Arial" w:hAnsi="Arial" w:cs="Arial"/>
          <w:b/>
          <w:bCs/>
        </w:rPr>
      </w:pPr>
    </w:p>
    <w:p w14:paraId="38CB43D9" w14:textId="38400809" w:rsidR="00701EDC" w:rsidRDefault="005F6E20" w:rsidP="00701EDC">
      <w:pPr>
        <w:pStyle w:val="ListParagraph"/>
        <w:numPr>
          <w:ilvl w:val="0"/>
          <w:numId w:val="2"/>
        </w:numPr>
        <w:autoSpaceDE w:val="0"/>
        <w:autoSpaceDN w:val="0"/>
        <w:adjustRightInd w:val="0"/>
        <w:spacing w:after="0" w:line="240" w:lineRule="auto"/>
        <w:jc w:val="both"/>
        <w:rPr>
          <w:rFonts w:ascii="Arial" w:hAnsi="Arial" w:cs="Arial"/>
        </w:rPr>
      </w:pPr>
      <w:r w:rsidRPr="005F6E20">
        <w:rPr>
          <w:rFonts w:ascii="Arial" w:hAnsi="Arial" w:cs="Arial"/>
        </w:rPr>
        <w:t xml:space="preserve">In recognition of the need for differing levels of awareness of training needs within an establishment’s workforce,  and the need for specificity with respect to training, the Scottish Government have published </w:t>
      </w:r>
      <w:hyperlink r:id="rId35" w:history="1">
        <w:r w:rsidRPr="005F6E20">
          <w:rPr>
            <w:rStyle w:val="Hyperlink"/>
            <w:rFonts w:ascii="Arial" w:hAnsi="Arial" w:cs="Arial"/>
          </w:rPr>
          <w:t>the National Framework for Child Protection Learning and Development 2024.</w:t>
        </w:r>
      </w:hyperlink>
      <w:r w:rsidRPr="005F6E20">
        <w:rPr>
          <w:rFonts w:ascii="Arial" w:hAnsi="Arial" w:cs="Arial"/>
        </w:rPr>
        <w:t xml:space="preserve"> </w:t>
      </w:r>
    </w:p>
    <w:p w14:paraId="3F38EB56" w14:textId="77777777" w:rsidR="00701EDC" w:rsidRPr="00701EDC" w:rsidRDefault="00701EDC" w:rsidP="00701EDC">
      <w:pPr>
        <w:pStyle w:val="ListParagraph"/>
        <w:rPr>
          <w:rFonts w:ascii="Arial" w:hAnsi="Arial" w:cs="Arial"/>
        </w:rPr>
      </w:pPr>
    </w:p>
    <w:p w14:paraId="7064B096" w14:textId="403A9DE9" w:rsidR="00701EDC" w:rsidRDefault="00701EDC" w:rsidP="00701EDC">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The Head of Establishment must ensure that guidance within GCC </w:t>
      </w:r>
      <w:hyperlink r:id="rId36" w:history="1">
        <w:r w:rsidRPr="00701EDC">
          <w:rPr>
            <w:rStyle w:val="Hyperlink"/>
            <w:rFonts w:ascii="Arial" w:hAnsi="Arial" w:cs="Arial"/>
          </w:rPr>
          <w:t>MC97 Administration of Medicines</w:t>
        </w:r>
      </w:hyperlink>
      <w:r>
        <w:rPr>
          <w:rFonts w:ascii="Arial" w:hAnsi="Arial" w:cs="Arial"/>
        </w:rPr>
        <w:t xml:space="preserve"> is adhered to and that relevant staff are aware of </w:t>
      </w:r>
      <w:r w:rsidRPr="00701EDC">
        <w:rPr>
          <w:rFonts w:ascii="Arial" w:hAnsi="Arial" w:cs="Arial"/>
        </w:rPr>
        <w:t>Scot</w:t>
      </w:r>
      <w:r>
        <w:rPr>
          <w:rFonts w:ascii="Arial" w:hAnsi="Arial" w:cs="Arial"/>
        </w:rPr>
        <w:t>tish</w:t>
      </w:r>
      <w:r w:rsidRPr="00701EDC">
        <w:rPr>
          <w:rFonts w:ascii="Arial" w:hAnsi="Arial" w:cs="Arial"/>
        </w:rPr>
        <w:t xml:space="preserve"> Gov</w:t>
      </w:r>
      <w:r>
        <w:rPr>
          <w:rFonts w:ascii="Arial" w:hAnsi="Arial" w:cs="Arial"/>
        </w:rPr>
        <w:t>ernment</w:t>
      </w:r>
      <w:r w:rsidRPr="00701EDC">
        <w:rPr>
          <w:rFonts w:ascii="Arial" w:hAnsi="Arial" w:cs="Arial"/>
        </w:rPr>
        <w:t xml:space="preserve"> </w:t>
      </w:r>
      <w:r>
        <w:rPr>
          <w:rFonts w:ascii="Arial" w:hAnsi="Arial" w:cs="Arial"/>
        </w:rPr>
        <w:t xml:space="preserve">guidance (2017) </w:t>
      </w:r>
      <w:hyperlink r:id="rId37" w:history="1">
        <w:r w:rsidRPr="00701EDC">
          <w:rPr>
            <w:rStyle w:val="Hyperlink"/>
            <w:rFonts w:ascii="Arial" w:hAnsi="Arial" w:cs="Arial"/>
          </w:rPr>
          <w:t>Supporting Children and Young People with Healthcare Needs in Schools.</w:t>
        </w:r>
      </w:hyperlink>
    </w:p>
    <w:p w14:paraId="67BDD312" w14:textId="77777777" w:rsidR="00701EDC" w:rsidRPr="00701EDC" w:rsidRDefault="00701EDC" w:rsidP="00701EDC">
      <w:pPr>
        <w:autoSpaceDE w:val="0"/>
        <w:autoSpaceDN w:val="0"/>
        <w:adjustRightInd w:val="0"/>
        <w:spacing w:after="0" w:line="240" w:lineRule="auto"/>
        <w:jc w:val="both"/>
        <w:rPr>
          <w:rFonts w:ascii="Arial" w:hAnsi="Arial" w:cs="Arial"/>
        </w:rPr>
      </w:pPr>
    </w:p>
    <w:p w14:paraId="57487FCB" w14:textId="5F7FCDCE" w:rsidR="008C0659" w:rsidRPr="008C3A64" w:rsidRDefault="008C0659" w:rsidP="008C0659">
      <w:pPr>
        <w:pStyle w:val="ListParagraph"/>
        <w:numPr>
          <w:ilvl w:val="0"/>
          <w:numId w:val="10"/>
        </w:numPr>
        <w:autoSpaceDE w:val="0"/>
        <w:autoSpaceDN w:val="0"/>
        <w:spacing w:after="0" w:line="240" w:lineRule="auto"/>
        <w:jc w:val="both"/>
        <w:rPr>
          <w:rFonts w:ascii="Arial" w:eastAsia="Times New Roman" w:hAnsi="Arial" w:cs="Arial"/>
          <w:b/>
          <w:bCs/>
        </w:rPr>
      </w:pPr>
      <w:bookmarkStart w:id="5" w:name="_Hlk138941204"/>
      <w:r w:rsidRPr="008C3A64">
        <w:rPr>
          <w:rFonts w:ascii="Arial" w:eastAsia="Times New Roman" w:hAnsi="Arial" w:cs="Arial"/>
        </w:rPr>
        <w:t>The Head of Establishment must ensure that Catering and Facilities Management staff, working within their establishment, know the procedures for raising any concerns around child protection and safeguarding</w:t>
      </w:r>
      <w:r w:rsidR="00C21EA1" w:rsidRPr="008C3A64">
        <w:rPr>
          <w:rFonts w:ascii="Arial" w:eastAsia="Times New Roman" w:hAnsi="Arial" w:cs="Arial"/>
        </w:rPr>
        <w:t xml:space="preserve">. </w:t>
      </w:r>
      <w:r w:rsidRPr="008C3A64">
        <w:rPr>
          <w:rFonts w:ascii="Arial" w:eastAsia="Times New Roman" w:hAnsi="Arial" w:cs="Arial"/>
        </w:rPr>
        <w:t xml:space="preserve">Catering and Facilities Management staff must be informed of the identity of the establishment </w:t>
      </w:r>
      <w:r w:rsidR="00DC1A94">
        <w:rPr>
          <w:rFonts w:ascii="Arial" w:eastAsia="Times New Roman" w:hAnsi="Arial" w:cs="Arial"/>
        </w:rPr>
        <w:t>Child Protection</w:t>
      </w:r>
      <w:r w:rsidRPr="008C3A64">
        <w:rPr>
          <w:rFonts w:ascii="Arial" w:eastAsia="Times New Roman" w:hAnsi="Arial" w:cs="Arial"/>
        </w:rPr>
        <w:t xml:space="preserve"> Coordinator and Depute </w:t>
      </w:r>
      <w:r w:rsidR="00DC1A94">
        <w:rPr>
          <w:rFonts w:ascii="Arial" w:eastAsia="Times New Roman" w:hAnsi="Arial" w:cs="Arial"/>
        </w:rPr>
        <w:t>Child Protection</w:t>
      </w:r>
      <w:r w:rsidRPr="008C3A64">
        <w:rPr>
          <w:rFonts w:ascii="Arial" w:eastAsia="Times New Roman" w:hAnsi="Arial" w:cs="Arial"/>
        </w:rPr>
        <w:t xml:space="preserve"> Coordinator. They must be briefed on the process to follow should they have any concerns about a child or young person. This briefing can be in person or written</w:t>
      </w:r>
      <w:r w:rsidR="00C21EA1" w:rsidRPr="008C3A64">
        <w:rPr>
          <w:rFonts w:ascii="Arial" w:eastAsia="Times New Roman" w:hAnsi="Arial" w:cs="Arial"/>
        </w:rPr>
        <w:t xml:space="preserve">. </w:t>
      </w:r>
      <w:r w:rsidRPr="008C3A64">
        <w:rPr>
          <w:rFonts w:ascii="Arial" w:eastAsia="Times New Roman" w:hAnsi="Arial" w:cs="Arial"/>
        </w:rPr>
        <w:t xml:space="preserve">A record should be maintained to note Catering and Facilities Management staff have received this information. </w:t>
      </w:r>
    </w:p>
    <w:p w14:paraId="135B7999" w14:textId="77777777" w:rsidR="008C0659" w:rsidRPr="008C3A64" w:rsidRDefault="008C0659" w:rsidP="008C0659">
      <w:pPr>
        <w:pStyle w:val="ListParagraph"/>
        <w:rPr>
          <w:rFonts w:ascii="Arial" w:hAnsi="Arial" w:cs="Arial"/>
        </w:rPr>
      </w:pPr>
    </w:p>
    <w:p w14:paraId="375496CF" w14:textId="7D8BAEEE" w:rsidR="008C0659" w:rsidRPr="008C3A64" w:rsidRDefault="008C0659" w:rsidP="008C0659">
      <w:pPr>
        <w:pStyle w:val="ListParagraph"/>
        <w:numPr>
          <w:ilvl w:val="0"/>
          <w:numId w:val="10"/>
        </w:numPr>
        <w:autoSpaceDE w:val="0"/>
        <w:autoSpaceDN w:val="0"/>
        <w:spacing w:after="0" w:line="240" w:lineRule="auto"/>
        <w:jc w:val="both"/>
        <w:rPr>
          <w:rFonts w:ascii="Arial" w:eastAsia="Times New Roman" w:hAnsi="Arial" w:cs="Arial"/>
          <w:b/>
          <w:bCs/>
        </w:rPr>
      </w:pPr>
      <w:r w:rsidRPr="008C3A64">
        <w:rPr>
          <w:rFonts w:ascii="Arial" w:eastAsia="Times New Roman" w:hAnsi="Arial" w:cs="Arial"/>
        </w:rPr>
        <w:t xml:space="preserve">If Catering and Facilities Management staff can attend the annual child protection training provided within the school, this would provide further contextualised learning around </w:t>
      </w:r>
      <w:r w:rsidR="00DC1A94">
        <w:rPr>
          <w:rFonts w:ascii="Arial" w:eastAsia="Times New Roman" w:hAnsi="Arial" w:cs="Arial"/>
        </w:rPr>
        <w:t>c</w:t>
      </w:r>
      <w:r w:rsidRPr="008C3A64">
        <w:rPr>
          <w:rFonts w:ascii="Arial" w:eastAsia="Times New Roman" w:hAnsi="Arial" w:cs="Arial"/>
        </w:rPr>
        <w:t xml:space="preserve">hild </w:t>
      </w:r>
      <w:r w:rsidR="00DC1A94">
        <w:rPr>
          <w:rFonts w:ascii="Arial" w:eastAsia="Times New Roman" w:hAnsi="Arial" w:cs="Arial"/>
        </w:rPr>
        <w:t>p</w:t>
      </w:r>
      <w:r w:rsidRPr="008C3A64">
        <w:rPr>
          <w:rFonts w:ascii="Arial" w:eastAsia="Times New Roman" w:hAnsi="Arial" w:cs="Arial"/>
        </w:rPr>
        <w:t xml:space="preserve">rotection and </w:t>
      </w:r>
      <w:r w:rsidR="00DC1A94">
        <w:rPr>
          <w:rFonts w:ascii="Arial" w:eastAsia="Times New Roman" w:hAnsi="Arial" w:cs="Arial"/>
        </w:rPr>
        <w:t>s</w:t>
      </w:r>
      <w:r w:rsidRPr="008C3A64">
        <w:rPr>
          <w:rFonts w:ascii="Arial" w:eastAsia="Times New Roman" w:hAnsi="Arial" w:cs="Arial"/>
        </w:rPr>
        <w:t>afeguarding.</w:t>
      </w:r>
    </w:p>
    <w:p w14:paraId="6314962C" w14:textId="77777777" w:rsidR="0012742F" w:rsidRDefault="0012742F" w:rsidP="001652AF">
      <w:pPr>
        <w:autoSpaceDE w:val="0"/>
        <w:autoSpaceDN w:val="0"/>
        <w:adjustRightInd w:val="0"/>
        <w:spacing w:after="0" w:line="240" w:lineRule="auto"/>
        <w:jc w:val="both"/>
        <w:rPr>
          <w:rFonts w:ascii="Arial" w:hAnsi="Arial" w:cs="Arial"/>
          <w:b/>
          <w:bCs/>
        </w:rPr>
      </w:pPr>
    </w:p>
    <w:p w14:paraId="4BC2CB80" w14:textId="77777777" w:rsidR="00732D3A" w:rsidRDefault="00732D3A" w:rsidP="001652AF">
      <w:pPr>
        <w:autoSpaceDE w:val="0"/>
        <w:autoSpaceDN w:val="0"/>
        <w:adjustRightInd w:val="0"/>
        <w:spacing w:after="0" w:line="240" w:lineRule="auto"/>
        <w:jc w:val="both"/>
        <w:rPr>
          <w:rFonts w:ascii="Arial" w:hAnsi="Arial" w:cs="Arial"/>
          <w:b/>
          <w:bCs/>
        </w:rPr>
      </w:pPr>
    </w:p>
    <w:bookmarkEnd w:id="5"/>
    <w:p w14:paraId="11B04CE4" w14:textId="77777777" w:rsidR="00DC7ED5" w:rsidRDefault="00DC7ED5" w:rsidP="001652AF">
      <w:pPr>
        <w:autoSpaceDE w:val="0"/>
        <w:autoSpaceDN w:val="0"/>
        <w:adjustRightInd w:val="0"/>
        <w:spacing w:after="0" w:line="240" w:lineRule="auto"/>
        <w:jc w:val="both"/>
        <w:rPr>
          <w:rFonts w:ascii="Arial" w:hAnsi="Arial" w:cs="Arial"/>
          <w:b/>
          <w:bCs/>
        </w:rPr>
      </w:pPr>
    </w:p>
    <w:p w14:paraId="301017F0" w14:textId="234E661E" w:rsidR="001652AF" w:rsidRPr="008C3A64" w:rsidRDefault="001652AF" w:rsidP="001652AF">
      <w:pPr>
        <w:autoSpaceDE w:val="0"/>
        <w:autoSpaceDN w:val="0"/>
        <w:adjustRightInd w:val="0"/>
        <w:spacing w:after="0" w:line="240" w:lineRule="auto"/>
        <w:jc w:val="both"/>
        <w:rPr>
          <w:rFonts w:ascii="Arial" w:hAnsi="Arial" w:cs="Arial"/>
          <w:b/>
          <w:bCs/>
        </w:rPr>
      </w:pPr>
      <w:r w:rsidRPr="008C3A64">
        <w:rPr>
          <w:rFonts w:ascii="Arial" w:hAnsi="Arial" w:cs="Arial"/>
        </w:rPr>
        <w:t xml:space="preserve">3. </w:t>
      </w:r>
      <w:r w:rsidR="00974856">
        <w:rPr>
          <w:rFonts w:ascii="Arial" w:hAnsi="Arial" w:cs="Arial"/>
        </w:rPr>
        <w:tab/>
      </w:r>
      <w:r w:rsidRPr="008C3A64">
        <w:rPr>
          <w:rFonts w:ascii="Arial" w:hAnsi="Arial" w:cs="Arial"/>
          <w:b/>
          <w:u w:val="single"/>
        </w:rPr>
        <w:t>The Role of the Child Protection Coordinator</w:t>
      </w:r>
    </w:p>
    <w:p w14:paraId="747330AB" w14:textId="77777777" w:rsidR="001652AF" w:rsidRPr="008C3A64" w:rsidRDefault="001652AF" w:rsidP="001652AF">
      <w:pPr>
        <w:autoSpaceDE w:val="0"/>
        <w:autoSpaceDN w:val="0"/>
        <w:adjustRightInd w:val="0"/>
        <w:spacing w:after="0" w:line="240" w:lineRule="auto"/>
        <w:jc w:val="both"/>
        <w:rPr>
          <w:rFonts w:ascii="Arial" w:hAnsi="Arial" w:cs="Arial"/>
          <w:b/>
          <w:bCs/>
        </w:rPr>
      </w:pPr>
    </w:p>
    <w:p w14:paraId="021F1233" w14:textId="1E4D6784"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3.1 </w:t>
      </w:r>
      <w:r w:rsidR="00974856">
        <w:rPr>
          <w:rFonts w:ascii="Arial" w:hAnsi="Arial" w:cs="Arial"/>
        </w:rPr>
        <w:tab/>
      </w:r>
      <w:r w:rsidRPr="008C3A64">
        <w:rPr>
          <w:rFonts w:ascii="Arial" w:hAnsi="Arial" w:cs="Arial"/>
        </w:rPr>
        <w:t xml:space="preserve">Every </w:t>
      </w:r>
      <w:r w:rsidR="00396A48">
        <w:rPr>
          <w:rFonts w:ascii="Arial" w:hAnsi="Arial" w:cs="Arial"/>
        </w:rPr>
        <w:t>E</w:t>
      </w:r>
      <w:r w:rsidRPr="008C3A64">
        <w:rPr>
          <w:rFonts w:ascii="Arial" w:hAnsi="Arial" w:cs="Arial"/>
        </w:rPr>
        <w:t xml:space="preserve">arly </w:t>
      </w:r>
      <w:r w:rsidR="00396A48">
        <w:rPr>
          <w:rFonts w:ascii="Arial" w:hAnsi="Arial" w:cs="Arial"/>
        </w:rPr>
        <w:t>Y</w:t>
      </w:r>
      <w:r w:rsidR="00923CE6" w:rsidRPr="008C3A64">
        <w:rPr>
          <w:rFonts w:ascii="Arial" w:hAnsi="Arial" w:cs="Arial"/>
        </w:rPr>
        <w:t>ears</w:t>
      </w:r>
      <w:r w:rsidRPr="008C3A64">
        <w:rPr>
          <w:rFonts w:ascii="Arial" w:hAnsi="Arial" w:cs="Arial"/>
        </w:rPr>
        <w:t>, primary</w:t>
      </w:r>
      <w:r w:rsidR="00C21C73" w:rsidRPr="008C3A64">
        <w:rPr>
          <w:rFonts w:ascii="Arial" w:hAnsi="Arial" w:cs="Arial"/>
        </w:rPr>
        <w:t xml:space="preserve">, </w:t>
      </w:r>
      <w:r w:rsidRPr="008C3A64">
        <w:rPr>
          <w:rFonts w:ascii="Arial" w:hAnsi="Arial" w:cs="Arial"/>
        </w:rPr>
        <w:t xml:space="preserve">secondary </w:t>
      </w:r>
      <w:r w:rsidR="00DE0A3E" w:rsidRPr="008C3A64">
        <w:rPr>
          <w:rFonts w:ascii="Arial" w:hAnsi="Arial" w:cs="Arial"/>
        </w:rPr>
        <w:t>establishment</w:t>
      </w:r>
      <w:r w:rsidRPr="008C3A64">
        <w:rPr>
          <w:rFonts w:ascii="Arial" w:hAnsi="Arial" w:cs="Arial"/>
        </w:rPr>
        <w:t xml:space="preserve"> and peripatetic service will have a member of the senior leadership team nominated as the Child Protection Coordinator.</w:t>
      </w:r>
    </w:p>
    <w:p w14:paraId="7D09EE96" w14:textId="77777777" w:rsidR="001652AF" w:rsidRPr="008C3A64" w:rsidRDefault="001652AF" w:rsidP="0012742F">
      <w:pPr>
        <w:autoSpaceDE w:val="0"/>
        <w:autoSpaceDN w:val="0"/>
        <w:adjustRightInd w:val="0"/>
        <w:spacing w:after="0" w:line="240" w:lineRule="auto"/>
        <w:jc w:val="both"/>
        <w:rPr>
          <w:rFonts w:ascii="Arial" w:hAnsi="Arial" w:cs="Arial"/>
        </w:rPr>
      </w:pPr>
    </w:p>
    <w:p w14:paraId="757E6E43" w14:textId="4724E8C7" w:rsidR="00753F2F" w:rsidRPr="008C3A64" w:rsidRDefault="001652AF" w:rsidP="003146CB">
      <w:pPr>
        <w:autoSpaceDE w:val="0"/>
        <w:autoSpaceDN w:val="0"/>
        <w:adjustRightInd w:val="0"/>
        <w:spacing w:after="0" w:line="240" w:lineRule="auto"/>
        <w:jc w:val="both"/>
        <w:rPr>
          <w:rFonts w:ascii="Arial" w:hAnsi="Arial" w:cs="Arial"/>
        </w:rPr>
      </w:pPr>
      <w:r w:rsidRPr="008C3A64">
        <w:rPr>
          <w:rFonts w:ascii="Arial" w:hAnsi="Arial" w:cs="Arial"/>
        </w:rPr>
        <w:t>Depending on the size of the senior leadership team</w:t>
      </w:r>
      <w:r w:rsidR="003146CB">
        <w:rPr>
          <w:rFonts w:ascii="Arial" w:hAnsi="Arial" w:cs="Arial"/>
        </w:rPr>
        <w:t xml:space="preserve"> within an establishment</w:t>
      </w:r>
      <w:r w:rsidRPr="008C3A64">
        <w:rPr>
          <w:rFonts w:ascii="Arial" w:hAnsi="Arial" w:cs="Arial"/>
        </w:rPr>
        <w:t>, the role of Child Protection</w:t>
      </w:r>
      <w:r w:rsidR="003146CB">
        <w:rPr>
          <w:rFonts w:ascii="Arial" w:hAnsi="Arial" w:cs="Arial"/>
        </w:rPr>
        <w:t xml:space="preserve"> </w:t>
      </w:r>
      <w:r w:rsidRPr="008C3A64">
        <w:rPr>
          <w:rFonts w:ascii="Arial" w:hAnsi="Arial" w:cs="Arial"/>
        </w:rPr>
        <w:t xml:space="preserve">Coordinator may be undertaken by a member of the senior leadership team other than the Head of Establishment. </w:t>
      </w:r>
    </w:p>
    <w:p w14:paraId="03353730" w14:textId="77777777" w:rsidR="00753F2F" w:rsidRPr="008C3A64" w:rsidRDefault="00753F2F" w:rsidP="00923CE6">
      <w:pPr>
        <w:autoSpaceDE w:val="0"/>
        <w:autoSpaceDN w:val="0"/>
        <w:adjustRightInd w:val="0"/>
        <w:spacing w:after="0" w:line="240" w:lineRule="auto"/>
        <w:jc w:val="both"/>
        <w:rPr>
          <w:rFonts w:ascii="Arial" w:hAnsi="Arial" w:cs="Arial"/>
        </w:rPr>
      </w:pPr>
    </w:p>
    <w:p w14:paraId="5066515E" w14:textId="34F6EB55" w:rsidR="001652AF" w:rsidRPr="008C3A64" w:rsidRDefault="001652AF" w:rsidP="00923CE6">
      <w:pPr>
        <w:autoSpaceDE w:val="0"/>
        <w:autoSpaceDN w:val="0"/>
        <w:adjustRightInd w:val="0"/>
        <w:spacing w:after="0" w:line="240" w:lineRule="auto"/>
        <w:jc w:val="both"/>
        <w:rPr>
          <w:rFonts w:ascii="Arial" w:hAnsi="Arial" w:cs="Arial"/>
        </w:rPr>
      </w:pPr>
      <w:r w:rsidRPr="008C3A64">
        <w:rPr>
          <w:rFonts w:ascii="Arial" w:hAnsi="Arial" w:cs="Arial"/>
          <w:b/>
          <w:bCs/>
        </w:rPr>
        <w:t>The Head of Establishment, however, as with all delegated duties, ha</w:t>
      </w:r>
      <w:r w:rsidR="00753F2F" w:rsidRPr="008C3A64">
        <w:rPr>
          <w:rFonts w:ascii="Arial" w:hAnsi="Arial" w:cs="Arial"/>
          <w:b/>
          <w:bCs/>
        </w:rPr>
        <w:t>s</w:t>
      </w:r>
      <w:r w:rsidRPr="008C3A64">
        <w:rPr>
          <w:rFonts w:ascii="Arial" w:hAnsi="Arial" w:cs="Arial"/>
          <w:b/>
          <w:bCs/>
        </w:rPr>
        <w:t xml:space="preserve"> the ultimate responsibility to ensure effective practice</w:t>
      </w:r>
      <w:r w:rsidRPr="008C3A64">
        <w:rPr>
          <w:rFonts w:ascii="Arial" w:hAnsi="Arial" w:cs="Arial"/>
        </w:rPr>
        <w:t>.</w:t>
      </w:r>
    </w:p>
    <w:p w14:paraId="004C67DC" w14:textId="77777777" w:rsidR="001652AF" w:rsidRPr="008C3A64" w:rsidRDefault="001652AF" w:rsidP="00923CE6">
      <w:pPr>
        <w:autoSpaceDE w:val="0"/>
        <w:autoSpaceDN w:val="0"/>
        <w:adjustRightInd w:val="0"/>
        <w:spacing w:after="0" w:line="240" w:lineRule="auto"/>
        <w:jc w:val="both"/>
        <w:rPr>
          <w:rFonts w:ascii="Arial" w:hAnsi="Arial" w:cs="Arial"/>
        </w:rPr>
      </w:pPr>
    </w:p>
    <w:p w14:paraId="0E39004C" w14:textId="79F54034" w:rsidR="001652AF" w:rsidRPr="008C3A64" w:rsidRDefault="001652AF" w:rsidP="00923CE6">
      <w:pPr>
        <w:autoSpaceDE w:val="0"/>
        <w:autoSpaceDN w:val="0"/>
        <w:adjustRightInd w:val="0"/>
        <w:spacing w:after="0" w:line="240" w:lineRule="auto"/>
        <w:jc w:val="both"/>
        <w:rPr>
          <w:rFonts w:ascii="Arial" w:hAnsi="Arial" w:cs="Arial"/>
        </w:rPr>
      </w:pPr>
      <w:r w:rsidRPr="008C3A64">
        <w:rPr>
          <w:rFonts w:ascii="Arial" w:hAnsi="Arial" w:cs="Arial"/>
        </w:rPr>
        <w:t xml:space="preserve">There must be </w:t>
      </w:r>
      <w:r w:rsidR="00BC7066" w:rsidRPr="008C3A64">
        <w:rPr>
          <w:rFonts w:ascii="Arial" w:hAnsi="Arial" w:cs="Arial"/>
        </w:rPr>
        <w:t xml:space="preserve">at least one named </w:t>
      </w:r>
      <w:r w:rsidRPr="008C3A64">
        <w:rPr>
          <w:rFonts w:ascii="Arial" w:hAnsi="Arial" w:cs="Arial"/>
        </w:rPr>
        <w:t>Depute Child Protection Coordinator to undertake child protection duties should the designated Child Protection Coordinator be unavailable</w:t>
      </w:r>
      <w:r w:rsidR="00396A48">
        <w:rPr>
          <w:rFonts w:ascii="Arial" w:hAnsi="Arial" w:cs="Arial"/>
        </w:rPr>
        <w:t xml:space="preserve">. This </w:t>
      </w:r>
      <w:r w:rsidR="00BA4D70" w:rsidRPr="008C3A64">
        <w:rPr>
          <w:rFonts w:ascii="Arial" w:hAnsi="Arial" w:cs="Arial"/>
        </w:rPr>
        <w:t xml:space="preserve">builds </w:t>
      </w:r>
      <w:r w:rsidR="008D00C2">
        <w:rPr>
          <w:rFonts w:ascii="Arial" w:hAnsi="Arial" w:cs="Arial"/>
        </w:rPr>
        <w:t xml:space="preserve">shared </w:t>
      </w:r>
      <w:r w:rsidR="00BA4D70" w:rsidRPr="008C3A64">
        <w:rPr>
          <w:rFonts w:ascii="Arial" w:hAnsi="Arial" w:cs="Arial"/>
        </w:rPr>
        <w:t>understanding and capacity across an establishment team.</w:t>
      </w:r>
    </w:p>
    <w:p w14:paraId="3BCD1EE1" w14:textId="77777777" w:rsidR="001652AF" w:rsidRPr="008C3A64" w:rsidRDefault="001652AF" w:rsidP="001652AF">
      <w:pPr>
        <w:autoSpaceDE w:val="0"/>
        <w:autoSpaceDN w:val="0"/>
        <w:adjustRightInd w:val="0"/>
        <w:spacing w:after="0" w:line="240" w:lineRule="auto"/>
        <w:jc w:val="both"/>
        <w:rPr>
          <w:rFonts w:ascii="Arial" w:hAnsi="Arial" w:cs="Arial"/>
        </w:rPr>
      </w:pPr>
    </w:p>
    <w:p w14:paraId="71566CD7" w14:textId="77777777" w:rsidR="00120CD6"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The name of the Child Protection Coordinator and Depute Child Protection Coordinator</w:t>
      </w:r>
      <w:r w:rsidR="00BC7066" w:rsidRPr="00C47B02">
        <w:rPr>
          <w:rFonts w:ascii="Arial" w:hAnsi="Arial" w:cs="Arial"/>
        </w:rPr>
        <w:t>/s</w:t>
      </w:r>
      <w:r w:rsidRPr="00C47B02">
        <w:rPr>
          <w:rFonts w:ascii="Arial" w:hAnsi="Arial" w:cs="Arial"/>
        </w:rPr>
        <w:t xml:space="preserve"> </w:t>
      </w:r>
      <w:r w:rsidRPr="008C3A64">
        <w:rPr>
          <w:rFonts w:ascii="Arial" w:hAnsi="Arial" w:cs="Arial"/>
        </w:rPr>
        <w:t>should be known to all establishment staff, parents, carers, children and young people and</w:t>
      </w:r>
      <w:r w:rsidR="00652609">
        <w:rPr>
          <w:rFonts w:ascii="Arial" w:hAnsi="Arial" w:cs="Arial"/>
        </w:rPr>
        <w:t xml:space="preserve"> </w:t>
      </w:r>
      <w:r w:rsidRPr="008C3A64">
        <w:rPr>
          <w:rFonts w:ascii="Arial" w:hAnsi="Arial" w:cs="Arial"/>
        </w:rPr>
        <w:t xml:space="preserve">visitors to the school. </w:t>
      </w:r>
      <w:r w:rsidR="00E20630">
        <w:rPr>
          <w:rFonts w:ascii="Arial" w:hAnsi="Arial" w:cs="Arial"/>
        </w:rPr>
        <w:t xml:space="preserve">The names of </w:t>
      </w:r>
      <w:r w:rsidR="00D91A4A">
        <w:rPr>
          <w:rFonts w:ascii="Arial" w:hAnsi="Arial" w:cs="Arial"/>
        </w:rPr>
        <w:t>Child Protection</w:t>
      </w:r>
      <w:r w:rsidR="00E20630">
        <w:rPr>
          <w:rFonts w:ascii="Arial" w:hAnsi="Arial" w:cs="Arial"/>
        </w:rPr>
        <w:t xml:space="preserve"> and Depute </w:t>
      </w:r>
      <w:r w:rsidR="00D91A4A">
        <w:rPr>
          <w:rFonts w:ascii="Arial" w:hAnsi="Arial" w:cs="Arial"/>
        </w:rPr>
        <w:t>Child Protection</w:t>
      </w:r>
      <w:r w:rsidR="00E20630">
        <w:rPr>
          <w:rFonts w:ascii="Arial" w:hAnsi="Arial" w:cs="Arial"/>
        </w:rPr>
        <w:t xml:space="preserve"> coordinator should be on signage at the entrance to the school</w:t>
      </w:r>
      <w:r w:rsidR="00BC17A5">
        <w:rPr>
          <w:rFonts w:ascii="Arial" w:hAnsi="Arial" w:cs="Arial"/>
        </w:rPr>
        <w:t>. Photographs are helpful to support identification. It is also helpful to consider how this information can be shared in different languages</w:t>
      </w:r>
      <w:r w:rsidR="00C21EA1">
        <w:rPr>
          <w:rFonts w:ascii="Arial" w:hAnsi="Arial" w:cs="Arial"/>
        </w:rPr>
        <w:t>.</w:t>
      </w:r>
    </w:p>
    <w:p w14:paraId="0BB83721" w14:textId="77777777" w:rsidR="00120CD6" w:rsidRDefault="00120CD6" w:rsidP="001652AF">
      <w:pPr>
        <w:autoSpaceDE w:val="0"/>
        <w:autoSpaceDN w:val="0"/>
        <w:adjustRightInd w:val="0"/>
        <w:spacing w:after="0" w:line="240" w:lineRule="auto"/>
        <w:jc w:val="both"/>
        <w:rPr>
          <w:rFonts w:ascii="Arial" w:hAnsi="Arial" w:cs="Arial"/>
        </w:rPr>
      </w:pPr>
    </w:p>
    <w:p w14:paraId="70E147FB" w14:textId="77777777" w:rsidR="008D00C2" w:rsidRDefault="008D00C2" w:rsidP="008D00C2">
      <w:pPr>
        <w:autoSpaceDE w:val="0"/>
        <w:autoSpaceDN w:val="0"/>
        <w:adjustRightInd w:val="0"/>
        <w:spacing w:after="0" w:line="240" w:lineRule="auto"/>
        <w:jc w:val="both"/>
        <w:rPr>
          <w:rFonts w:ascii="Arial" w:hAnsi="Arial" w:cs="Arial"/>
        </w:rPr>
      </w:pPr>
      <w:r w:rsidRPr="00120CD6">
        <w:rPr>
          <w:rFonts w:ascii="Arial" w:hAnsi="Arial" w:cs="Arial"/>
        </w:rPr>
        <w:t>All visitors should be directed to read this information and note that they have received this information on the establishment sign in sheet. The creation and availability of child protection and safeguarding information leaflets are helpful for parents, carers and visitors. There are examples in the Support for Child Protection Coordinators section in Glasgow Online.</w:t>
      </w:r>
    </w:p>
    <w:p w14:paraId="6BB0C8C8" w14:textId="77777777" w:rsidR="008D00C2" w:rsidRPr="00120CD6" w:rsidRDefault="008D00C2" w:rsidP="008D00C2">
      <w:pPr>
        <w:autoSpaceDE w:val="0"/>
        <w:autoSpaceDN w:val="0"/>
        <w:adjustRightInd w:val="0"/>
        <w:spacing w:after="0" w:line="240" w:lineRule="auto"/>
        <w:jc w:val="both"/>
        <w:rPr>
          <w:rFonts w:ascii="Arial" w:hAnsi="Arial" w:cs="Arial"/>
        </w:rPr>
      </w:pPr>
    </w:p>
    <w:p w14:paraId="4EDFF06B" w14:textId="31BC0A02" w:rsidR="00120CD6" w:rsidRDefault="00120CD6" w:rsidP="001652AF">
      <w:pPr>
        <w:autoSpaceDE w:val="0"/>
        <w:autoSpaceDN w:val="0"/>
        <w:adjustRightInd w:val="0"/>
        <w:spacing w:after="0" w:line="240" w:lineRule="auto"/>
        <w:jc w:val="both"/>
        <w:rPr>
          <w:rFonts w:ascii="Arial" w:hAnsi="Arial" w:cs="Arial"/>
        </w:rPr>
      </w:pPr>
      <w:r>
        <w:rPr>
          <w:rFonts w:ascii="Arial" w:hAnsi="Arial" w:cs="Arial"/>
        </w:rPr>
        <w:t xml:space="preserve">Information should be </w:t>
      </w:r>
      <w:r w:rsidR="008D00C2">
        <w:rPr>
          <w:rFonts w:ascii="Arial" w:hAnsi="Arial" w:cs="Arial"/>
        </w:rPr>
        <w:t>displayed</w:t>
      </w:r>
      <w:r>
        <w:rPr>
          <w:rFonts w:ascii="Arial" w:hAnsi="Arial" w:cs="Arial"/>
        </w:rPr>
        <w:t xml:space="preserve"> with respect to the following</w:t>
      </w:r>
      <w:r w:rsidR="00DC7ED5">
        <w:rPr>
          <w:rFonts w:ascii="Arial" w:hAnsi="Arial" w:cs="Arial"/>
        </w:rPr>
        <w:t xml:space="preserve"> at the entrance to the school to ensure all visitors are awareness of</w:t>
      </w:r>
      <w:r>
        <w:rPr>
          <w:rFonts w:ascii="Arial" w:hAnsi="Arial" w:cs="Arial"/>
        </w:rPr>
        <w:t>:</w:t>
      </w:r>
    </w:p>
    <w:p w14:paraId="0E44582A" w14:textId="77777777" w:rsidR="00120CD6" w:rsidRDefault="00120CD6" w:rsidP="001652AF">
      <w:pPr>
        <w:autoSpaceDE w:val="0"/>
        <w:autoSpaceDN w:val="0"/>
        <w:adjustRightInd w:val="0"/>
        <w:spacing w:after="0" w:line="240" w:lineRule="auto"/>
        <w:jc w:val="both"/>
        <w:rPr>
          <w:rFonts w:ascii="Arial" w:hAnsi="Arial" w:cs="Arial"/>
        </w:rPr>
      </w:pPr>
    </w:p>
    <w:p w14:paraId="00940EC8" w14:textId="05C890A8" w:rsidR="00120CD6" w:rsidRDefault="00120CD6" w:rsidP="00120CD6">
      <w:pPr>
        <w:pStyle w:val="ListParagraph"/>
        <w:numPr>
          <w:ilvl w:val="0"/>
          <w:numId w:val="36"/>
        </w:numPr>
        <w:autoSpaceDE w:val="0"/>
        <w:autoSpaceDN w:val="0"/>
        <w:adjustRightInd w:val="0"/>
        <w:spacing w:after="0" w:line="240" w:lineRule="auto"/>
        <w:jc w:val="both"/>
        <w:rPr>
          <w:rFonts w:ascii="Arial" w:hAnsi="Arial" w:cs="Arial"/>
        </w:rPr>
      </w:pPr>
      <w:r w:rsidRPr="00120CD6">
        <w:rPr>
          <w:rFonts w:ascii="Arial" w:hAnsi="Arial" w:cs="Arial"/>
        </w:rPr>
        <w:t xml:space="preserve">the </w:t>
      </w:r>
      <w:r>
        <w:rPr>
          <w:rFonts w:ascii="Arial" w:hAnsi="Arial" w:cs="Arial"/>
        </w:rPr>
        <w:t xml:space="preserve">identity of the </w:t>
      </w:r>
      <w:r w:rsidRPr="00120CD6">
        <w:rPr>
          <w:rFonts w:ascii="Arial" w:hAnsi="Arial" w:cs="Arial"/>
        </w:rPr>
        <w:t xml:space="preserve">Prevent Lead for the establishment.  </w:t>
      </w:r>
    </w:p>
    <w:p w14:paraId="028D1117" w14:textId="585F5E29" w:rsidR="00120CD6" w:rsidRDefault="00120CD6" w:rsidP="00120CD6">
      <w:pPr>
        <w:pStyle w:val="ListParagraph"/>
        <w:numPr>
          <w:ilvl w:val="0"/>
          <w:numId w:val="36"/>
        </w:numPr>
        <w:autoSpaceDE w:val="0"/>
        <w:autoSpaceDN w:val="0"/>
        <w:adjustRightInd w:val="0"/>
        <w:spacing w:after="0" w:line="240" w:lineRule="auto"/>
        <w:jc w:val="both"/>
        <w:rPr>
          <w:rFonts w:ascii="Arial" w:hAnsi="Arial" w:cs="Arial"/>
        </w:rPr>
      </w:pPr>
      <w:r w:rsidRPr="00120CD6">
        <w:rPr>
          <w:rFonts w:ascii="Arial" w:hAnsi="Arial" w:cs="Arial"/>
        </w:rPr>
        <w:t xml:space="preserve">the </w:t>
      </w:r>
      <w:r>
        <w:rPr>
          <w:rFonts w:ascii="Arial" w:hAnsi="Arial" w:cs="Arial"/>
        </w:rPr>
        <w:t xml:space="preserve">identity of the </w:t>
      </w:r>
      <w:r w:rsidRPr="00120CD6">
        <w:rPr>
          <w:rFonts w:ascii="Arial" w:hAnsi="Arial" w:cs="Arial"/>
        </w:rPr>
        <w:t xml:space="preserve">Designated </w:t>
      </w:r>
      <w:r>
        <w:rPr>
          <w:rFonts w:ascii="Arial" w:hAnsi="Arial" w:cs="Arial"/>
        </w:rPr>
        <w:t>M</w:t>
      </w:r>
      <w:r w:rsidRPr="00120CD6">
        <w:rPr>
          <w:rFonts w:ascii="Arial" w:hAnsi="Arial" w:cs="Arial"/>
        </w:rPr>
        <w:t xml:space="preserve">anager for Care Experienced Children and </w:t>
      </w:r>
      <w:r>
        <w:rPr>
          <w:rFonts w:ascii="Arial" w:hAnsi="Arial" w:cs="Arial"/>
        </w:rPr>
        <w:t>Y</w:t>
      </w:r>
      <w:r w:rsidRPr="00120CD6">
        <w:rPr>
          <w:rFonts w:ascii="Arial" w:hAnsi="Arial" w:cs="Arial"/>
        </w:rPr>
        <w:t xml:space="preserve">oung </w:t>
      </w:r>
      <w:r>
        <w:rPr>
          <w:rFonts w:ascii="Arial" w:hAnsi="Arial" w:cs="Arial"/>
        </w:rPr>
        <w:t>P</w:t>
      </w:r>
      <w:r w:rsidRPr="00120CD6">
        <w:rPr>
          <w:rFonts w:ascii="Arial" w:hAnsi="Arial" w:cs="Arial"/>
        </w:rPr>
        <w:t>eople</w:t>
      </w:r>
    </w:p>
    <w:p w14:paraId="00B430C2" w14:textId="5DAC26D4" w:rsidR="00120CD6" w:rsidRDefault="00120CD6" w:rsidP="00120CD6">
      <w:pPr>
        <w:pStyle w:val="ListParagraph"/>
        <w:numPr>
          <w:ilvl w:val="0"/>
          <w:numId w:val="36"/>
        </w:numPr>
        <w:autoSpaceDE w:val="0"/>
        <w:autoSpaceDN w:val="0"/>
        <w:adjustRightInd w:val="0"/>
        <w:spacing w:after="0" w:line="240" w:lineRule="auto"/>
        <w:jc w:val="both"/>
        <w:rPr>
          <w:rFonts w:ascii="Arial" w:hAnsi="Arial" w:cs="Arial"/>
        </w:rPr>
      </w:pPr>
      <w:r>
        <w:rPr>
          <w:rFonts w:ascii="Arial" w:hAnsi="Arial" w:cs="Arial"/>
        </w:rPr>
        <w:t>the identity of the Additional Support Needs Coordinator</w:t>
      </w:r>
    </w:p>
    <w:p w14:paraId="06057FB1" w14:textId="75BC7BAC" w:rsidR="00120CD6" w:rsidRDefault="00120CD6" w:rsidP="00120CD6">
      <w:pPr>
        <w:pStyle w:val="ListParagraph"/>
        <w:numPr>
          <w:ilvl w:val="0"/>
          <w:numId w:val="36"/>
        </w:numPr>
        <w:autoSpaceDE w:val="0"/>
        <w:autoSpaceDN w:val="0"/>
        <w:adjustRightInd w:val="0"/>
        <w:spacing w:after="0" w:line="240" w:lineRule="auto"/>
        <w:jc w:val="both"/>
        <w:rPr>
          <w:rFonts w:ascii="Arial" w:hAnsi="Arial" w:cs="Arial"/>
        </w:rPr>
      </w:pPr>
      <w:r>
        <w:rPr>
          <w:rFonts w:ascii="Arial" w:hAnsi="Arial" w:cs="Arial"/>
        </w:rPr>
        <w:t>First Aid procedures within the establishment.</w:t>
      </w:r>
    </w:p>
    <w:p w14:paraId="40D17BAE" w14:textId="7E5853D6" w:rsidR="00120CD6" w:rsidRPr="00DC7ED5" w:rsidRDefault="00120CD6" w:rsidP="00120CD6">
      <w:pPr>
        <w:pStyle w:val="ListParagraph"/>
        <w:numPr>
          <w:ilvl w:val="0"/>
          <w:numId w:val="36"/>
        </w:numPr>
        <w:autoSpaceDE w:val="0"/>
        <w:autoSpaceDN w:val="0"/>
        <w:adjustRightInd w:val="0"/>
        <w:spacing w:after="0" w:line="240" w:lineRule="auto"/>
        <w:jc w:val="both"/>
        <w:rPr>
          <w:rFonts w:ascii="Arial" w:hAnsi="Arial" w:cs="Arial"/>
        </w:rPr>
      </w:pPr>
      <w:r>
        <w:rPr>
          <w:rFonts w:ascii="Arial" w:hAnsi="Arial" w:cs="Arial"/>
        </w:rPr>
        <w:t>Fire Evacuation procedures.</w:t>
      </w:r>
    </w:p>
    <w:p w14:paraId="7D2F1380" w14:textId="77777777" w:rsidR="006369FD" w:rsidRDefault="006369FD" w:rsidP="001652AF">
      <w:pPr>
        <w:autoSpaceDE w:val="0"/>
        <w:autoSpaceDN w:val="0"/>
        <w:adjustRightInd w:val="0"/>
        <w:spacing w:after="0" w:line="240" w:lineRule="auto"/>
        <w:jc w:val="both"/>
        <w:rPr>
          <w:rFonts w:ascii="Arial" w:hAnsi="Arial" w:cs="Arial"/>
        </w:rPr>
      </w:pPr>
    </w:p>
    <w:p w14:paraId="695E45D3" w14:textId="65CD929C" w:rsidR="00FA320D" w:rsidRDefault="006369FD" w:rsidP="001652AF">
      <w:pPr>
        <w:autoSpaceDE w:val="0"/>
        <w:autoSpaceDN w:val="0"/>
        <w:adjustRightInd w:val="0"/>
        <w:spacing w:after="0" w:line="240" w:lineRule="auto"/>
        <w:jc w:val="both"/>
        <w:rPr>
          <w:rFonts w:ascii="Arial" w:hAnsi="Arial" w:cs="Arial"/>
        </w:rPr>
      </w:pPr>
      <w:r>
        <w:rPr>
          <w:rFonts w:ascii="Arial" w:hAnsi="Arial" w:cs="Arial"/>
        </w:rPr>
        <w:t xml:space="preserve">The </w:t>
      </w:r>
      <w:hyperlink r:id="rId38" w:history="1">
        <w:r w:rsidRPr="00FA320D">
          <w:rPr>
            <w:rStyle w:val="Hyperlink"/>
            <w:rFonts w:ascii="Arial" w:hAnsi="Arial" w:cs="Arial"/>
          </w:rPr>
          <w:t>Child Protection</w:t>
        </w:r>
      </w:hyperlink>
      <w:r>
        <w:rPr>
          <w:rFonts w:ascii="Arial" w:hAnsi="Arial" w:cs="Arial"/>
        </w:rPr>
        <w:t xml:space="preserve"> </w:t>
      </w:r>
      <w:r w:rsidR="00FA320D">
        <w:rPr>
          <w:rFonts w:ascii="Arial" w:hAnsi="Arial" w:cs="Arial"/>
        </w:rPr>
        <w:t>h</w:t>
      </w:r>
      <w:r>
        <w:rPr>
          <w:rFonts w:ascii="Arial" w:hAnsi="Arial" w:cs="Arial"/>
        </w:rPr>
        <w:t>ome page on Glasgow Online holds</w:t>
      </w:r>
      <w:r w:rsidR="00FA320D">
        <w:rPr>
          <w:rFonts w:ascii="Arial" w:hAnsi="Arial" w:cs="Arial"/>
        </w:rPr>
        <w:t>:</w:t>
      </w:r>
    </w:p>
    <w:p w14:paraId="00533260" w14:textId="77777777" w:rsidR="00FA320D" w:rsidRDefault="00FA320D" w:rsidP="001652AF">
      <w:pPr>
        <w:autoSpaceDE w:val="0"/>
        <w:autoSpaceDN w:val="0"/>
        <w:adjustRightInd w:val="0"/>
        <w:spacing w:after="0" w:line="240" w:lineRule="auto"/>
        <w:jc w:val="both"/>
        <w:rPr>
          <w:rFonts w:ascii="Arial" w:hAnsi="Arial" w:cs="Arial"/>
        </w:rPr>
      </w:pPr>
    </w:p>
    <w:p w14:paraId="644B8A17" w14:textId="0E6323D6" w:rsidR="00FA320D" w:rsidRPr="00FA320D" w:rsidRDefault="006369FD" w:rsidP="00FA320D">
      <w:pPr>
        <w:pStyle w:val="ListParagraph"/>
        <w:numPr>
          <w:ilvl w:val="0"/>
          <w:numId w:val="34"/>
        </w:numPr>
        <w:autoSpaceDE w:val="0"/>
        <w:autoSpaceDN w:val="0"/>
        <w:adjustRightInd w:val="0"/>
        <w:spacing w:after="0" w:line="240" w:lineRule="auto"/>
        <w:jc w:val="both"/>
        <w:rPr>
          <w:rFonts w:ascii="Arial" w:hAnsi="Arial" w:cs="Arial"/>
        </w:rPr>
      </w:pPr>
      <w:r w:rsidRPr="00FA320D">
        <w:rPr>
          <w:rFonts w:ascii="Arial" w:hAnsi="Arial" w:cs="Arial"/>
        </w:rPr>
        <w:t>relevant national and local policy documents</w:t>
      </w:r>
      <w:r w:rsidR="00FA320D">
        <w:rPr>
          <w:rFonts w:ascii="Arial" w:hAnsi="Arial" w:cs="Arial"/>
        </w:rPr>
        <w:t>.</w:t>
      </w:r>
      <w:r w:rsidRPr="00FA320D">
        <w:rPr>
          <w:rFonts w:ascii="Arial" w:hAnsi="Arial" w:cs="Arial"/>
        </w:rPr>
        <w:t xml:space="preserve"> </w:t>
      </w:r>
    </w:p>
    <w:p w14:paraId="73249FFA" w14:textId="14607968" w:rsidR="00FA320D" w:rsidRDefault="006369FD" w:rsidP="00FA320D">
      <w:pPr>
        <w:pStyle w:val="ListParagraph"/>
        <w:numPr>
          <w:ilvl w:val="0"/>
          <w:numId w:val="34"/>
        </w:numPr>
        <w:autoSpaceDE w:val="0"/>
        <w:autoSpaceDN w:val="0"/>
        <w:adjustRightInd w:val="0"/>
        <w:spacing w:after="0" w:line="240" w:lineRule="auto"/>
        <w:jc w:val="both"/>
        <w:rPr>
          <w:rFonts w:ascii="Arial" w:hAnsi="Arial" w:cs="Arial"/>
        </w:rPr>
      </w:pPr>
      <w:r w:rsidRPr="00FA320D">
        <w:rPr>
          <w:rFonts w:ascii="Arial" w:hAnsi="Arial" w:cs="Arial"/>
        </w:rPr>
        <w:t>information in relation to risk</w:t>
      </w:r>
      <w:r w:rsidR="00FA320D">
        <w:rPr>
          <w:rFonts w:ascii="Arial" w:hAnsi="Arial" w:cs="Arial"/>
        </w:rPr>
        <w:t>.</w:t>
      </w:r>
    </w:p>
    <w:p w14:paraId="7C9DBEA6" w14:textId="41160E48" w:rsidR="00FA320D" w:rsidRPr="00FA320D" w:rsidRDefault="00FA320D" w:rsidP="00FA320D">
      <w:pPr>
        <w:pStyle w:val="ListParagraph"/>
        <w:numPr>
          <w:ilvl w:val="0"/>
          <w:numId w:val="34"/>
        </w:numPr>
        <w:autoSpaceDE w:val="0"/>
        <w:autoSpaceDN w:val="0"/>
        <w:adjustRightInd w:val="0"/>
        <w:spacing w:after="0" w:line="240" w:lineRule="auto"/>
        <w:jc w:val="both"/>
        <w:rPr>
          <w:rFonts w:ascii="Arial" w:hAnsi="Arial" w:cs="Arial"/>
        </w:rPr>
      </w:pPr>
      <w:r>
        <w:rPr>
          <w:rFonts w:ascii="Arial" w:hAnsi="Arial" w:cs="Arial"/>
        </w:rPr>
        <w:t xml:space="preserve">Link to the </w:t>
      </w:r>
      <w:hyperlink r:id="rId39" w:history="1">
        <w:r w:rsidRPr="00FA320D">
          <w:rPr>
            <w:rStyle w:val="Hyperlink"/>
            <w:rFonts w:ascii="Arial" w:hAnsi="Arial" w:cs="Arial"/>
          </w:rPr>
          <w:t xml:space="preserve">Support for </w:t>
        </w:r>
        <w:r w:rsidR="00DC1A94">
          <w:rPr>
            <w:rStyle w:val="Hyperlink"/>
            <w:rFonts w:ascii="Arial" w:hAnsi="Arial" w:cs="Arial"/>
          </w:rPr>
          <w:t>C</w:t>
        </w:r>
        <w:r w:rsidR="00D91A4A">
          <w:rPr>
            <w:rStyle w:val="Hyperlink"/>
            <w:rFonts w:ascii="Arial" w:hAnsi="Arial" w:cs="Arial"/>
          </w:rPr>
          <w:t>hild Protection</w:t>
        </w:r>
        <w:r w:rsidRPr="00FA320D">
          <w:rPr>
            <w:rStyle w:val="Hyperlink"/>
            <w:rFonts w:ascii="Arial" w:hAnsi="Arial" w:cs="Arial"/>
          </w:rPr>
          <w:t xml:space="preserve"> Coordinators</w:t>
        </w:r>
      </w:hyperlink>
      <w:r>
        <w:rPr>
          <w:rFonts w:ascii="Arial" w:hAnsi="Arial" w:cs="Arial"/>
        </w:rPr>
        <w:t xml:space="preserve"> Page</w:t>
      </w:r>
    </w:p>
    <w:p w14:paraId="3143C945" w14:textId="15AC1FF0" w:rsidR="00FA320D" w:rsidRPr="00FA320D" w:rsidRDefault="006369FD" w:rsidP="00FA320D">
      <w:pPr>
        <w:pStyle w:val="ListParagraph"/>
        <w:numPr>
          <w:ilvl w:val="0"/>
          <w:numId w:val="34"/>
        </w:numPr>
        <w:autoSpaceDE w:val="0"/>
        <w:autoSpaceDN w:val="0"/>
        <w:adjustRightInd w:val="0"/>
        <w:spacing w:after="0" w:line="240" w:lineRule="auto"/>
        <w:jc w:val="both"/>
        <w:rPr>
          <w:rFonts w:ascii="Arial" w:hAnsi="Arial" w:cs="Arial"/>
        </w:rPr>
      </w:pPr>
      <w:r w:rsidRPr="00FA320D">
        <w:rPr>
          <w:rFonts w:ascii="Arial" w:hAnsi="Arial" w:cs="Arial"/>
        </w:rPr>
        <w:t>Glasgow Education Services Child Protection and Safeguarding processes</w:t>
      </w:r>
      <w:r w:rsidR="00FA320D" w:rsidRPr="00FA320D">
        <w:rPr>
          <w:rFonts w:ascii="Arial" w:hAnsi="Arial" w:cs="Arial"/>
        </w:rPr>
        <w:t xml:space="preserve"> including VP/</w:t>
      </w:r>
      <w:r w:rsidR="00D91A4A">
        <w:rPr>
          <w:rFonts w:ascii="Arial" w:hAnsi="Arial" w:cs="Arial"/>
        </w:rPr>
        <w:t>Child Protection</w:t>
      </w:r>
      <w:r w:rsidR="00FA320D" w:rsidRPr="00FA320D">
        <w:rPr>
          <w:rFonts w:ascii="Arial" w:hAnsi="Arial" w:cs="Arial"/>
        </w:rPr>
        <w:t xml:space="preserve"> Casefiles, </w:t>
      </w:r>
      <w:r w:rsidR="00FA320D">
        <w:rPr>
          <w:rFonts w:ascii="Arial" w:hAnsi="Arial" w:cs="Arial"/>
        </w:rPr>
        <w:t>MC57 appendices.</w:t>
      </w:r>
    </w:p>
    <w:p w14:paraId="12125136" w14:textId="656328A3" w:rsidR="00FA320D" w:rsidRPr="00FA320D" w:rsidRDefault="00D91A4A" w:rsidP="00FA320D">
      <w:pPr>
        <w:pStyle w:val="ListParagraph"/>
        <w:numPr>
          <w:ilvl w:val="0"/>
          <w:numId w:val="34"/>
        </w:numPr>
        <w:autoSpaceDE w:val="0"/>
        <w:autoSpaceDN w:val="0"/>
        <w:adjustRightInd w:val="0"/>
        <w:spacing w:after="0" w:line="240" w:lineRule="auto"/>
        <w:jc w:val="both"/>
        <w:rPr>
          <w:rFonts w:ascii="Arial" w:hAnsi="Arial" w:cs="Arial"/>
        </w:rPr>
      </w:pPr>
      <w:r>
        <w:rPr>
          <w:rFonts w:ascii="Arial" w:hAnsi="Arial" w:cs="Arial"/>
        </w:rPr>
        <w:t>Child Protection</w:t>
      </w:r>
      <w:r w:rsidRPr="00FA320D">
        <w:rPr>
          <w:rFonts w:ascii="Arial" w:hAnsi="Arial" w:cs="Arial"/>
        </w:rPr>
        <w:t xml:space="preserve"> </w:t>
      </w:r>
      <w:r w:rsidR="00FA320D" w:rsidRPr="00FA320D">
        <w:rPr>
          <w:rFonts w:ascii="Arial" w:hAnsi="Arial" w:cs="Arial"/>
        </w:rPr>
        <w:t>and Safeguarding Support document</w:t>
      </w:r>
      <w:r w:rsidR="00FA320D">
        <w:rPr>
          <w:rFonts w:ascii="Arial" w:hAnsi="Arial" w:cs="Arial"/>
        </w:rPr>
        <w:t>.</w:t>
      </w:r>
    </w:p>
    <w:p w14:paraId="74395FD2" w14:textId="2B77105E" w:rsidR="00FA320D" w:rsidRDefault="006369FD" w:rsidP="00FA320D">
      <w:pPr>
        <w:pStyle w:val="ListParagraph"/>
        <w:numPr>
          <w:ilvl w:val="0"/>
          <w:numId w:val="34"/>
        </w:numPr>
        <w:autoSpaceDE w:val="0"/>
        <w:autoSpaceDN w:val="0"/>
        <w:adjustRightInd w:val="0"/>
        <w:spacing w:after="0" w:line="240" w:lineRule="auto"/>
        <w:jc w:val="both"/>
        <w:rPr>
          <w:rFonts w:ascii="Arial" w:hAnsi="Arial" w:cs="Arial"/>
        </w:rPr>
      </w:pPr>
      <w:r w:rsidRPr="00FA320D">
        <w:rPr>
          <w:rFonts w:ascii="Arial" w:hAnsi="Arial" w:cs="Arial"/>
        </w:rPr>
        <w:t>examples of excellent practice</w:t>
      </w:r>
      <w:r w:rsidR="00FA320D" w:rsidRPr="00FA320D">
        <w:rPr>
          <w:rFonts w:ascii="Arial" w:hAnsi="Arial" w:cs="Arial"/>
        </w:rPr>
        <w:t xml:space="preserve"> in </w:t>
      </w:r>
      <w:r w:rsidR="00D91A4A">
        <w:rPr>
          <w:rFonts w:ascii="Arial" w:hAnsi="Arial" w:cs="Arial"/>
        </w:rPr>
        <w:t>Child Protection</w:t>
      </w:r>
      <w:r w:rsidR="00D91A4A" w:rsidRPr="00FA320D">
        <w:rPr>
          <w:rFonts w:ascii="Arial" w:hAnsi="Arial" w:cs="Arial"/>
        </w:rPr>
        <w:t xml:space="preserve"> </w:t>
      </w:r>
      <w:r w:rsidR="00FA320D" w:rsidRPr="00FA320D">
        <w:rPr>
          <w:rFonts w:ascii="Arial" w:hAnsi="Arial" w:cs="Arial"/>
        </w:rPr>
        <w:t>and Safeguarding</w:t>
      </w:r>
      <w:r w:rsidR="00FA320D">
        <w:rPr>
          <w:rFonts w:ascii="Arial" w:hAnsi="Arial" w:cs="Arial"/>
        </w:rPr>
        <w:t xml:space="preserve">. </w:t>
      </w:r>
    </w:p>
    <w:p w14:paraId="7522323E" w14:textId="04FE35F2" w:rsidR="006369FD" w:rsidRDefault="006369FD" w:rsidP="00FA320D">
      <w:pPr>
        <w:pStyle w:val="ListParagraph"/>
        <w:numPr>
          <w:ilvl w:val="0"/>
          <w:numId w:val="34"/>
        </w:numPr>
        <w:autoSpaceDE w:val="0"/>
        <w:autoSpaceDN w:val="0"/>
        <w:adjustRightInd w:val="0"/>
        <w:spacing w:after="0" w:line="240" w:lineRule="auto"/>
        <w:jc w:val="both"/>
        <w:rPr>
          <w:rFonts w:ascii="Arial" w:hAnsi="Arial" w:cs="Arial"/>
        </w:rPr>
      </w:pPr>
      <w:r w:rsidRPr="00FA320D">
        <w:rPr>
          <w:rFonts w:ascii="Arial" w:hAnsi="Arial" w:cs="Arial"/>
        </w:rPr>
        <w:t>GCC CLPL for bi annual updates</w:t>
      </w:r>
      <w:r w:rsidR="00FA320D">
        <w:rPr>
          <w:rFonts w:ascii="Arial" w:hAnsi="Arial" w:cs="Arial"/>
        </w:rPr>
        <w:t>.</w:t>
      </w:r>
    </w:p>
    <w:p w14:paraId="2A551879" w14:textId="56993583" w:rsidR="00FA320D" w:rsidRPr="00FA320D" w:rsidRDefault="00FA320D" w:rsidP="00FA320D">
      <w:pPr>
        <w:pStyle w:val="ListParagraph"/>
        <w:numPr>
          <w:ilvl w:val="0"/>
          <w:numId w:val="34"/>
        </w:numPr>
        <w:autoSpaceDE w:val="0"/>
        <w:autoSpaceDN w:val="0"/>
        <w:adjustRightInd w:val="0"/>
        <w:spacing w:after="0" w:line="240" w:lineRule="auto"/>
        <w:jc w:val="both"/>
        <w:rPr>
          <w:rFonts w:ascii="Arial" w:hAnsi="Arial" w:cs="Arial"/>
        </w:rPr>
      </w:pPr>
      <w:r>
        <w:rPr>
          <w:rFonts w:ascii="Arial" w:hAnsi="Arial" w:cs="Arial"/>
        </w:rPr>
        <w:t>Signposting for organisations which can support children, young people and families.</w:t>
      </w:r>
    </w:p>
    <w:p w14:paraId="2A131F00" w14:textId="77777777" w:rsidR="001652AF" w:rsidRPr="008C3A64" w:rsidRDefault="001652AF" w:rsidP="001652AF">
      <w:pPr>
        <w:autoSpaceDE w:val="0"/>
        <w:autoSpaceDN w:val="0"/>
        <w:adjustRightInd w:val="0"/>
        <w:spacing w:after="0" w:line="240" w:lineRule="auto"/>
        <w:jc w:val="both"/>
        <w:rPr>
          <w:rFonts w:ascii="Arial" w:hAnsi="Arial" w:cs="Arial"/>
        </w:rPr>
      </w:pPr>
    </w:p>
    <w:p w14:paraId="3A98FC9F" w14:textId="00B23235"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3.2 </w:t>
      </w:r>
      <w:r w:rsidR="00974856">
        <w:rPr>
          <w:rFonts w:ascii="Arial" w:hAnsi="Arial" w:cs="Arial"/>
        </w:rPr>
        <w:tab/>
      </w:r>
      <w:r w:rsidRPr="008C3A64">
        <w:rPr>
          <w:rFonts w:ascii="Arial" w:hAnsi="Arial" w:cs="Arial"/>
        </w:rPr>
        <w:t xml:space="preserve">The Child Protection Coordinator will ensure that all establishment staff undertake annual professional learning relating to </w:t>
      </w:r>
      <w:r w:rsidR="00D91A4A">
        <w:rPr>
          <w:rFonts w:ascii="Arial" w:hAnsi="Arial" w:cs="Arial"/>
        </w:rPr>
        <w:t>c</w:t>
      </w:r>
      <w:r w:rsidRPr="008C3A64">
        <w:rPr>
          <w:rFonts w:ascii="Arial" w:hAnsi="Arial" w:cs="Arial"/>
        </w:rPr>
        <w:t xml:space="preserve">hild </w:t>
      </w:r>
      <w:r w:rsidR="00D91A4A">
        <w:rPr>
          <w:rFonts w:ascii="Arial" w:hAnsi="Arial" w:cs="Arial"/>
        </w:rPr>
        <w:t>p</w:t>
      </w:r>
      <w:r w:rsidRPr="008C3A64">
        <w:rPr>
          <w:rFonts w:ascii="Arial" w:hAnsi="Arial" w:cs="Arial"/>
        </w:rPr>
        <w:t>rotection</w:t>
      </w:r>
      <w:r w:rsidR="00FC35E8">
        <w:rPr>
          <w:rFonts w:ascii="Arial" w:hAnsi="Arial" w:cs="Arial"/>
        </w:rPr>
        <w:t xml:space="preserve">, </w:t>
      </w:r>
      <w:r w:rsidR="00D91A4A">
        <w:rPr>
          <w:rFonts w:ascii="Arial" w:hAnsi="Arial" w:cs="Arial"/>
        </w:rPr>
        <w:t>s</w:t>
      </w:r>
      <w:r w:rsidRPr="008C3A64">
        <w:rPr>
          <w:rFonts w:ascii="Arial" w:hAnsi="Arial" w:cs="Arial"/>
        </w:rPr>
        <w:t>afeguarding and Management Circular 57</w:t>
      </w:r>
      <w:r w:rsidR="00732D3A">
        <w:rPr>
          <w:rFonts w:ascii="Arial" w:hAnsi="Arial" w:cs="Arial"/>
        </w:rPr>
        <w:t xml:space="preserve"> at the start of each academic session.  MC57 should be revisited during appropriate staff meetings to ensure all staff are aware of and confident in the processes to follow in the event of a child protection concern emerging.</w:t>
      </w:r>
    </w:p>
    <w:p w14:paraId="26287BFD" w14:textId="77777777" w:rsidR="00974856" w:rsidRDefault="00974856" w:rsidP="001652AF">
      <w:pPr>
        <w:autoSpaceDE w:val="0"/>
        <w:autoSpaceDN w:val="0"/>
        <w:adjustRightInd w:val="0"/>
        <w:spacing w:after="0" w:line="240" w:lineRule="auto"/>
        <w:jc w:val="both"/>
        <w:rPr>
          <w:rFonts w:ascii="Arial" w:hAnsi="Arial" w:cs="Arial"/>
        </w:rPr>
      </w:pPr>
    </w:p>
    <w:p w14:paraId="5F7A0FB2" w14:textId="5077FCC2"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The Child Protection Co-ordinator must ensure that staff with direct or indirect contact with children and young people have the competence, knowledge and skills they need to fulfil their roles in relation to the </w:t>
      </w:r>
      <w:r w:rsidR="00C664DE" w:rsidRPr="008C3A64">
        <w:rPr>
          <w:rFonts w:ascii="Arial" w:hAnsi="Arial" w:cs="Arial"/>
        </w:rPr>
        <w:t xml:space="preserve">care and </w:t>
      </w:r>
      <w:r w:rsidRPr="008C3A64">
        <w:rPr>
          <w:rFonts w:ascii="Arial" w:hAnsi="Arial" w:cs="Arial"/>
        </w:rPr>
        <w:t xml:space="preserve">protection of children and young people. </w:t>
      </w:r>
    </w:p>
    <w:p w14:paraId="68B90C9C" w14:textId="77777777" w:rsidR="001652AF" w:rsidRPr="008C3A64" w:rsidRDefault="001652AF" w:rsidP="001652AF">
      <w:pPr>
        <w:autoSpaceDE w:val="0"/>
        <w:autoSpaceDN w:val="0"/>
        <w:adjustRightInd w:val="0"/>
        <w:spacing w:after="0" w:line="240" w:lineRule="auto"/>
        <w:jc w:val="both"/>
        <w:rPr>
          <w:rFonts w:ascii="Arial" w:hAnsi="Arial" w:cs="Arial"/>
        </w:rPr>
      </w:pPr>
    </w:p>
    <w:p w14:paraId="1E259A8F" w14:textId="04A9CF88"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The Child Protection Coordinator will reflect on identified child protection and safeguarding needs within their establishment and identify professional learning opportunities to meet these needs</w:t>
      </w:r>
      <w:r w:rsidR="00C21EA1" w:rsidRPr="008C3A64">
        <w:rPr>
          <w:rFonts w:ascii="Arial" w:hAnsi="Arial" w:cs="Arial"/>
        </w:rPr>
        <w:t xml:space="preserve">. </w:t>
      </w:r>
      <w:r w:rsidRPr="008C3A64">
        <w:rPr>
          <w:rFonts w:ascii="Arial" w:hAnsi="Arial" w:cs="Arial"/>
        </w:rPr>
        <w:t>Such reflection may also identify learning opportunities for children, young people, parents / carers</w:t>
      </w:r>
      <w:r w:rsidR="0012742F" w:rsidRPr="008C3A64">
        <w:rPr>
          <w:rFonts w:ascii="Arial" w:hAnsi="Arial" w:cs="Arial"/>
        </w:rPr>
        <w:t xml:space="preserve"> and establishment partners</w:t>
      </w:r>
      <w:r w:rsidRPr="008C3A64">
        <w:rPr>
          <w:rFonts w:ascii="Arial" w:hAnsi="Arial" w:cs="Arial"/>
        </w:rPr>
        <w:t xml:space="preserve"> </w:t>
      </w:r>
      <w:r w:rsidR="0012742F" w:rsidRPr="008C3A64">
        <w:rPr>
          <w:rFonts w:ascii="Arial" w:hAnsi="Arial" w:cs="Arial"/>
        </w:rPr>
        <w:t>within</w:t>
      </w:r>
      <w:r w:rsidRPr="008C3A64">
        <w:rPr>
          <w:rFonts w:ascii="Arial" w:hAnsi="Arial" w:cs="Arial"/>
        </w:rPr>
        <w:t xml:space="preserve"> the Learning Community. </w:t>
      </w:r>
      <w:r w:rsidR="00C664DE" w:rsidRPr="008C3A64">
        <w:rPr>
          <w:rFonts w:ascii="Arial" w:hAnsi="Arial" w:cs="Arial"/>
        </w:rPr>
        <w:t>Contextualisation of continuous professional learning ensures identified needs are met on a local basis.</w:t>
      </w:r>
    </w:p>
    <w:p w14:paraId="23A72A48" w14:textId="77777777" w:rsidR="001652AF" w:rsidRPr="008C3A64" w:rsidRDefault="001652AF" w:rsidP="001652AF">
      <w:pPr>
        <w:autoSpaceDE w:val="0"/>
        <w:autoSpaceDN w:val="0"/>
        <w:adjustRightInd w:val="0"/>
        <w:spacing w:after="0" w:line="240" w:lineRule="auto"/>
        <w:jc w:val="both"/>
        <w:rPr>
          <w:rFonts w:ascii="Arial" w:hAnsi="Arial" w:cs="Arial"/>
        </w:rPr>
      </w:pPr>
    </w:p>
    <w:p w14:paraId="2EC9694E" w14:textId="7A2966C2" w:rsidR="00962CC7"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3.3 </w:t>
      </w:r>
      <w:r w:rsidR="00974856">
        <w:rPr>
          <w:rFonts w:ascii="Arial" w:hAnsi="Arial" w:cs="Arial"/>
        </w:rPr>
        <w:tab/>
      </w:r>
      <w:r w:rsidRPr="008C3A64">
        <w:rPr>
          <w:rFonts w:ascii="Arial" w:hAnsi="Arial" w:cs="Arial"/>
        </w:rPr>
        <w:t xml:space="preserve">The Child Protection Coordinator is responsible for the timeous referral of child protection concerns to Social Care Connect or to the child or young person’s allocated social worker. Child Protection Coordinators and Depute Child Protection Coordinators must ensure that there is no delay in informing Social Care Connect or the allocated social worker. If the allocated worker is not available, contact should be made with the allocated worker’s team leader or with the Locality Duty Team.  </w:t>
      </w:r>
    </w:p>
    <w:p w14:paraId="6C1EF20B" w14:textId="77777777" w:rsidR="00962CC7" w:rsidRDefault="00962CC7" w:rsidP="001652AF">
      <w:pPr>
        <w:autoSpaceDE w:val="0"/>
        <w:autoSpaceDN w:val="0"/>
        <w:adjustRightInd w:val="0"/>
        <w:spacing w:after="0" w:line="240" w:lineRule="auto"/>
        <w:jc w:val="both"/>
        <w:rPr>
          <w:rFonts w:ascii="Arial" w:hAnsi="Arial" w:cs="Arial"/>
        </w:rPr>
      </w:pPr>
    </w:p>
    <w:p w14:paraId="1C605293" w14:textId="3C3EB707"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3.4 </w:t>
      </w:r>
      <w:r w:rsidR="00974856">
        <w:rPr>
          <w:rFonts w:ascii="Arial" w:hAnsi="Arial" w:cs="Arial"/>
        </w:rPr>
        <w:tab/>
      </w:r>
      <w:r w:rsidRPr="008C3A64">
        <w:rPr>
          <w:rFonts w:ascii="Arial" w:hAnsi="Arial" w:cs="Arial"/>
        </w:rPr>
        <w:t xml:space="preserve">In Early Years establishments, the Child Protection Coordinator must ensure that any Child Protection Notification of Concern to social work is also recorded through the Care Inspectorate </w:t>
      </w:r>
      <w:hyperlink r:id="rId40" w:history="1">
        <w:r w:rsidRPr="00FA33DD">
          <w:rPr>
            <w:rStyle w:val="Hyperlink"/>
            <w:rFonts w:ascii="Arial" w:hAnsi="Arial" w:cs="Arial"/>
          </w:rPr>
          <w:t>E</w:t>
        </w:r>
        <w:r w:rsidR="00FA33DD" w:rsidRPr="00FA33DD">
          <w:rPr>
            <w:rStyle w:val="Hyperlink"/>
            <w:rFonts w:ascii="Arial" w:hAnsi="Arial" w:cs="Arial"/>
          </w:rPr>
          <w:t>-Form</w:t>
        </w:r>
      </w:hyperlink>
      <w:r w:rsidR="00FA33DD">
        <w:rPr>
          <w:rFonts w:ascii="Arial" w:hAnsi="Arial" w:cs="Arial"/>
        </w:rPr>
        <w:t xml:space="preserve"> </w:t>
      </w:r>
      <w:r w:rsidRPr="008C3A64">
        <w:rPr>
          <w:rFonts w:ascii="Arial" w:hAnsi="Arial" w:cs="Arial"/>
        </w:rPr>
        <w:t xml:space="preserve">Notification process. </w:t>
      </w:r>
    </w:p>
    <w:p w14:paraId="364C9D3B" w14:textId="77777777" w:rsidR="001652AF" w:rsidRPr="008C3A64" w:rsidRDefault="001652AF" w:rsidP="001652AF">
      <w:pPr>
        <w:autoSpaceDE w:val="0"/>
        <w:autoSpaceDN w:val="0"/>
        <w:adjustRightInd w:val="0"/>
        <w:spacing w:after="0" w:line="240" w:lineRule="auto"/>
        <w:jc w:val="both"/>
        <w:rPr>
          <w:rFonts w:ascii="Arial" w:hAnsi="Arial" w:cs="Arial"/>
        </w:rPr>
      </w:pPr>
    </w:p>
    <w:p w14:paraId="3438B361" w14:textId="11F02C48"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Private nursery schools working in partnership with Glasgow City Council will follow MC57 processes regarding child protection and safeguarding</w:t>
      </w:r>
      <w:r w:rsidR="0012742F" w:rsidRPr="008C3A64">
        <w:rPr>
          <w:rFonts w:ascii="Arial" w:hAnsi="Arial" w:cs="Arial"/>
        </w:rPr>
        <w:t xml:space="preserve"> for children who </w:t>
      </w:r>
      <w:r w:rsidR="00C664DE" w:rsidRPr="008C3A64">
        <w:rPr>
          <w:rFonts w:ascii="Arial" w:hAnsi="Arial" w:cs="Arial"/>
        </w:rPr>
        <w:t>have</w:t>
      </w:r>
      <w:r w:rsidR="0012742F" w:rsidRPr="008C3A64">
        <w:rPr>
          <w:rFonts w:ascii="Arial" w:hAnsi="Arial" w:cs="Arial"/>
        </w:rPr>
        <w:t xml:space="preserve"> Glasgow City Council funded placements</w:t>
      </w:r>
      <w:r w:rsidRPr="008C3A64">
        <w:rPr>
          <w:rFonts w:ascii="Arial" w:hAnsi="Arial" w:cs="Arial"/>
        </w:rPr>
        <w:t>.</w:t>
      </w:r>
    </w:p>
    <w:p w14:paraId="7E466CFF" w14:textId="77777777" w:rsidR="001652AF" w:rsidRPr="008C3A64" w:rsidRDefault="001652AF" w:rsidP="001652AF">
      <w:pPr>
        <w:autoSpaceDE w:val="0"/>
        <w:autoSpaceDN w:val="0"/>
        <w:adjustRightInd w:val="0"/>
        <w:spacing w:after="0" w:line="240" w:lineRule="auto"/>
        <w:jc w:val="both"/>
        <w:rPr>
          <w:rFonts w:ascii="Arial" w:hAnsi="Arial" w:cs="Arial"/>
        </w:rPr>
      </w:pPr>
    </w:p>
    <w:p w14:paraId="6ED06DE4" w14:textId="4B553744"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3.5 </w:t>
      </w:r>
      <w:r w:rsidR="00974856">
        <w:rPr>
          <w:rFonts w:ascii="Arial" w:hAnsi="Arial" w:cs="Arial"/>
        </w:rPr>
        <w:tab/>
      </w:r>
      <w:r w:rsidR="0012742F" w:rsidRPr="008C3A64">
        <w:rPr>
          <w:rFonts w:ascii="Arial" w:hAnsi="Arial" w:cs="Arial"/>
        </w:rPr>
        <w:t xml:space="preserve">The </w:t>
      </w:r>
      <w:r w:rsidR="00753F2F" w:rsidRPr="008C3A64">
        <w:rPr>
          <w:rFonts w:ascii="Arial" w:hAnsi="Arial" w:cs="Arial"/>
        </w:rPr>
        <w:t>Child Protection Coordinator</w:t>
      </w:r>
      <w:r w:rsidR="0012742F" w:rsidRPr="008C3A64">
        <w:rPr>
          <w:rFonts w:ascii="Arial" w:hAnsi="Arial" w:cs="Arial"/>
        </w:rPr>
        <w:t xml:space="preserve"> will be responsible for ensuring that the appropriate procedures are followed in the event of concerns regarding a child’s or young person’s general wellbeing or evidence of the risk of abuse or harm.  </w:t>
      </w:r>
    </w:p>
    <w:p w14:paraId="4D14BC63" w14:textId="77777777" w:rsidR="001652AF" w:rsidRPr="008C3A64" w:rsidRDefault="001652AF" w:rsidP="001652AF">
      <w:pPr>
        <w:autoSpaceDE w:val="0"/>
        <w:autoSpaceDN w:val="0"/>
        <w:adjustRightInd w:val="0"/>
        <w:spacing w:after="0" w:line="240" w:lineRule="auto"/>
        <w:jc w:val="both"/>
        <w:rPr>
          <w:rFonts w:ascii="Arial" w:hAnsi="Arial" w:cs="Arial"/>
        </w:rPr>
      </w:pPr>
    </w:p>
    <w:p w14:paraId="7164C98C" w14:textId="1F3618A7" w:rsidR="00D65E04"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3.6. </w:t>
      </w:r>
      <w:r w:rsidR="00974856">
        <w:rPr>
          <w:rFonts w:ascii="Arial" w:hAnsi="Arial" w:cs="Arial"/>
        </w:rPr>
        <w:tab/>
      </w:r>
      <w:r w:rsidR="0012742F" w:rsidRPr="008C3A64">
        <w:rPr>
          <w:rFonts w:ascii="Arial" w:hAnsi="Arial" w:cs="Arial"/>
        </w:rPr>
        <w:t>The Child Protection Coordinator will ensure that a child or young person is supported following a child protection disclosure, referral, any subsequent investigation and will ensure where possible, attendance at multi</w:t>
      </w:r>
      <w:r w:rsidR="00C25BFB">
        <w:rPr>
          <w:rFonts w:ascii="Arial" w:hAnsi="Arial" w:cs="Arial"/>
        </w:rPr>
        <w:t>-</w:t>
      </w:r>
      <w:r w:rsidR="0012742F" w:rsidRPr="008C3A64">
        <w:rPr>
          <w:rFonts w:ascii="Arial" w:hAnsi="Arial" w:cs="Arial"/>
        </w:rPr>
        <w:t xml:space="preserve">agency </w:t>
      </w:r>
      <w:r w:rsidR="003146CB">
        <w:rPr>
          <w:rFonts w:ascii="Arial" w:hAnsi="Arial" w:cs="Arial"/>
        </w:rPr>
        <w:t xml:space="preserve">assessment and </w:t>
      </w:r>
      <w:r w:rsidR="0012742F" w:rsidRPr="008C3A64">
        <w:rPr>
          <w:rFonts w:ascii="Arial" w:hAnsi="Arial" w:cs="Arial"/>
        </w:rPr>
        <w:t>planning meetings</w:t>
      </w:r>
      <w:r w:rsidR="00D65E04">
        <w:rPr>
          <w:rFonts w:ascii="Arial" w:hAnsi="Arial" w:cs="Arial"/>
        </w:rPr>
        <w:t xml:space="preserve"> including Interagency Referral discussions. </w:t>
      </w:r>
      <w:r w:rsidR="00D65E04" w:rsidRPr="00C25BFB">
        <w:rPr>
          <w:rFonts w:ascii="Arial" w:hAnsi="Arial" w:cs="Arial"/>
        </w:rPr>
        <w:t>(</w:t>
      </w:r>
      <w:r w:rsidR="00C25BFB">
        <w:rPr>
          <w:rFonts w:ascii="Arial" w:hAnsi="Arial" w:cs="Arial"/>
        </w:rPr>
        <w:t>S</w:t>
      </w:r>
      <w:r w:rsidR="00D65E04" w:rsidRPr="00C25BFB">
        <w:rPr>
          <w:rFonts w:ascii="Arial" w:hAnsi="Arial" w:cs="Arial"/>
        </w:rPr>
        <w:t>ee section</w:t>
      </w:r>
      <w:r w:rsidR="00C25BFB" w:rsidRPr="00C25BFB">
        <w:rPr>
          <w:rFonts w:ascii="Arial" w:hAnsi="Arial" w:cs="Arial"/>
        </w:rPr>
        <w:t xml:space="preserve"> 6)</w:t>
      </w:r>
    </w:p>
    <w:p w14:paraId="29C90E2E" w14:textId="77777777" w:rsidR="001652AF" w:rsidRPr="008C3A64" w:rsidRDefault="001652AF" w:rsidP="001652AF">
      <w:pPr>
        <w:autoSpaceDE w:val="0"/>
        <w:autoSpaceDN w:val="0"/>
        <w:adjustRightInd w:val="0"/>
        <w:spacing w:after="0" w:line="240" w:lineRule="auto"/>
        <w:jc w:val="both"/>
        <w:rPr>
          <w:rFonts w:ascii="Arial" w:hAnsi="Arial" w:cs="Arial"/>
        </w:rPr>
      </w:pPr>
    </w:p>
    <w:p w14:paraId="2131C4F8" w14:textId="411AF1C2"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3.7 </w:t>
      </w:r>
      <w:r w:rsidR="00974856">
        <w:rPr>
          <w:rFonts w:ascii="Arial" w:hAnsi="Arial" w:cs="Arial"/>
        </w:rPr>
        <w:tab/>
      </w:r>
      <w:r w:rsidRPr="008C3A64">
        <w:rPr>
          <w:rFonts w:ascii="Arial" w:hAnsi="Arial" w:cs="Arial"/>
        </w:rPr>
        <w:t xml:space="preserve">The Child Protection Coordinator will also provide direct advice and support to staff members who work with the child or young person. </w:t>
      </w:r>
    </w:p>
    <w:p w14:paraId="0D5E11CC" w14:textId="77777777" w:rsidR="001652AF" w:rsidRPr="008C3A64" w:rsidRDefault="001652AF" w:rsidP="001652AF">
      <w:pPr>
        <w:autoSpaceDE w:val="0"/>
        <w:autoSpaceDN w:val="0"/>
        <w:adjustRightInd w:val="0"/>
        <w:spacing w:after="0" w:line="240" w:lineRule="auto"/>
        <w:jc w:val="both"/>
        <w:rPr>
          <w:rFonts w:ascii="Arial" w:hAnsi="Arial" w:cs="Arial"/>
        </w:rPr>
      </w:pPr>
    </w:p>
    <w:p w14:paraId="6CDD7F52" w14:textId="6B2F0021"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3.8 </w:t>
      </w:r>
      <w:r w:rsidR="00974856">
        <w:rPr>
          <w:rFonts w:ascii="Arial" w:hAnsi="Arial" w:cs="Arial"/>
        </w:rPr>
        <w:tab/>
      </w:r>
      <w:r w:rsidRPr="008C3A64">
        <w:rPr>
          <w:rFonts w:ascii="Arial" w:hAnsi="Arial" w:cs="Arial"/>
        </w:rPr>
        <w:t xml:space="preserve">The </w:t>
      </w:r>
      <w:r w:rsidR="00753F2F" w:rsidRPr="008C3A64">
        <w:rPr>
          <w:rFonts w:ascii="Arial" w:hAnsi="Arial" w:cs="Arial"/>
        </w:rPr>
        <w:t>Child Protection Coordinator</w:t>
      </w:r>
      <w:r w:rsidRPr="008C3A64">
        <w:rPr>
          <w:rFonts w:ascii="Arial" w:hAnsi="Arial" w:cs="Arial"/>
        </w:rPr>
        <w:t xml:space="preserve"> will be the key link person with associated agencies and will ensure </w:t>
      </w:r>
      <w:r w:rsidR="00492B6D" w:rsidRPr="008C3A64">
        <w:rPr>
          <w:rFonts w:ascii="Arial" w:hAnsi="Arial" w:cs="Arial"/>
        </w:rPr>
        <w:t>that,</w:t>
      </w:r>
      <w:r w:rsidRPr="008C3A64">
        <w:rPr>
          <w:rFonts w:ascii="Arial" w:hAnsi="Arial" w:cs="Arial"/>
        </w:rPr>
        <w:t xml:space="preserve"> </w:t>
      </w:r>
      <w:r w:rsidR="008C0659" w:rsidRPr="008C3A64">
        <w:rPr>
          <w:rFonts w:ascii="Arial" w:hAnsi="Arial" w:cs="Arial"/>
        </w:rPr>
        <w:t xml:space="preserve">if necessary, </w:t>
      </w:r>
      <w:r w:rsidRPr="008C3A64">
        <w:rPr>
          <w:rFonts w:ascii="Arial" w:hAnsi="Arial" w:cs="Arial"/>
        </w:rPr>
        <w:t>the child’s Wellbeing Assessment and Plan is reviewed</w:t>
      </w:r>
      <w:r w:rsidR="0012742F" w:rsidRPr="008C3A64">
        <w:rPr>
          <w:rFonts w:ascii="Arial" w:hAnsi="Arial" w:cs="Arial"/>
        </w:rPr>
        <w:t xml:space="preserve"> </w:t>
      </w:r>
      <w:r w:rsidR="000D0C9B" w:rsidRPr="008C3A64">
        <w:rPr>
          <w:rFonts w:ascii="Arial" w:hAnsi="Arial" w:cs="Arial"/>
        </w:rPr>
        <w:t xml:space="preserve">taking account of </w:t>
      </w:r>
      <w:r w:rsidR="0012742F" w:rsidRPr="008C3A64">
        <w:rPr>
          <w:rFonts w:ascii="Arial" w:hAnsi="Arial" w:cs="Arial"/>
        </w:rPr>
        <w:t>emerging safeguarding or child protection concern</w:t>
      </w:r>
      <w:r w:rsidR="00492B6D" w:rsidRPr="008C3A64">
        <w:rPr>
          <w:rFonts w:ascii="Arial" w:hAnsi="Arial" w:cs="Arial"/>
        </w:rPr>
        <w:t>s and is closely monitored.</w:t>
      </w:r>
    </w:p>
    <w:p w14:paraId="086A602F" w14:textId="77777777" w:rsidR="001652AF" w:rsidRPr="008C3A64" w:rsidRDefault="001652AF" w:rsidP="001652AF">
      <w:pPr>
        <w:autoSpaceDE w:val="0"/>
        <w:autoSpaceDN w:val="0"/>
        <w:adjustRightInd w:val="0"/>
        <w:spacing w:after="0" w:line="240" w:lineRule="auto"/>
        <w:jc w:val="both"/>
        <w:rPr>
          <w:rFonts w:ascii="Arial" w:hAnsi="Arial" w:cs="Arial"/>
        </w:rPr>
      </w:pPr>
    </w:p>
    <w:p w14:paraId="73F8940F" w14:textId="0524D306"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3.9 </w:t>
      </w:r>
      <w:r w:rsidR="00974856">
        <w:rPr>
          <w:rFonts w:ascii="Arial" w:hAnsi="Arial" w:cs="Arial"/>
        </w:rPr>
        <w:tab/>
      </w:r>
      <w:r w:rsidRPr="008C3A64">
        <w:rPr>
          <w:rFonts w:ascii="Arial" w:hAnsi="Arial" w:cs="Arial"/>
        </w:rPr>
        <w:t xml:space="preserve">The Child Protection Coordinator will ensure robust self-evaluation processes are established around Child Protection and Safeguarding using evaluation tools including </w:t>
      </w:r>
      <w:r w:rsidR="0012742F" w:rsidRPr="008C3A64">
        <w:rPr>
          <w:rFonts w:ascii="Arial" w:hAnsi="Arial" w:cs="Arial"/>
        </w:rPr>
        <w:t xml:space="preserve">the </w:t>
      </w:r>
      <w:hyperlink r:id="rId41" w:history="1">
        <w:r w:rsidR="0012742F" w:rsidRPr="008C3A64">
          <w:rPr>
            <w:rStyle w:val="Hyperlink"/>
            <w:rFonts w:ascii="Arial" w:hAnsi="Arial" w:cs="Arial"/>
          </w:rPr>
          <w:t>Glasgow City Council Child Protection and Safeguarding Support Document</w:t>
        </w:r>
      </w:hyperlink>
      <w:r w:rsidR="0012742F" w:rsidRPr="008C3A64">
        <w:rPr>
          <w:rFonts w:ascii="Arial" w:hAnsi="Arial" w:cs="Arial"/>
        </w:rPr>
        <w:t xml:space="preserve"> and </w:t>
      </w:r>
      <w:r w:rsidR="00492B6D" w:rsidRPr="008C3A64">
        <w:rPr>
          <w:rFonts w:ascii="Arial" w:hAnsi="Arial" w:cs="Arial"/>
        </w:rPr>
        <w:t xml:space="preserve">Section 2.1 in </w:t>
      </w:r>
      <w:hyperlink r:id="rId42" w:history="1">
        <w:r w:rsidRPr="008C3A64">
          <w:rPr>
            <w:rStyle w:val="Hyperlink"/>
            <w:rFonts w:ascii="Arial" w:hAnsi="Arial" w:cs="Arial"/>
          </w:rPr>
          <w:t>How Good is our School 4</w:t>
        </w:r>
      </w:hyperlink>
      <w:r w:rsidR="0012742F" w:rsidRPr="008C3A64">
        <w:rPr>
          <w:rFonts w:ascii="Arial" w:hAnsi="Arial" w:cs="Arial"/>
        </w:rPr>
        <w:t xml:space="preserve">. </w:t>
      </w:r>
      <w:r w:rsidR="00753F2F" w:rsidRPr="008C3A64">
        <w:rPr>
          <w:rFonts w:ascii="Arial" w:hAnsi="Arial" w:cs="Arial"/>
        </w:rPr>
        <w:t xml:space="preserve"> It is helpful to undertake </w:t>
      </w:r>
      <w:r w:rsidR="003146CB">
        <w:rPr>
          <w:rFonts w:ascii="Arial" w:hAnsi="Arial" w:cs="Arial"/>
        </w:rPr>
        <w:t xml:space="preserve">self-evaluation </w:t>
      </w:r>
      <w:r w:rsidR="00753F2F" w:rsidRPr="008C3A64">
        <w:rPr>
          <w:rFonts w:ascii="Arial" w:hAnsi="Arial" w:cs="Arial"/>
        </w:rPr>
        <w:t xml:space="preserve">with establishment leadership teams to ensure shared knowledge, understanding and expectation in relation to child protection and safeguarding practice, thus building capacity. </w:t>
      </w:r>
    </w:p>
    <w:p w14:paraId="2254EB01" w14:textId="77777777" w:rsidR="001652AF" w:rsidRPr="008C3A64" w:rsidRDefault="001652AF" w:rsidP="001652AF">
      <w:pPr>
        <w:autoSpaceDE w:val="0"/>
        <w:autoSpaceDN w:val="0"/>
        <w:adjustRightInd w:val="0"/>
        <w:spacing w:after="0" w:line="240" w:lineRule="auto"/>
        <w:jc w:val="both"/>
        <w:rPr>
          <w:rFonts w:ascii="Arial" w:hAnsi="Arial" w:cs="Arial"/>
        </w:rPr>
      </w:pPr>
    </w:p>
    <w:p w14:paraId="2EC83A0A" w14:textId="70C04958"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3.10 </w:t>
      </w:r>
      <w:r w:rsidR="00974856">
        <w:rPr>
          <w:rFonts w:ascii="Arial" w:hAnsi="Arial" w:cs="Arial"/>
        </w:rPr>
        <w:tab/>
      </w:r>
      <w:r w:rsidRPr="008C3A64">
        <w:rPr>
          <w:rFonts w:ascii="Arial" w:hAnsi="Arial" w:cs="Arial"/>
        </w:rPr>
        <w:t xml:space="preserve">The Child Protection Coordinator will ensure that the </w:t>
      </w:r>
      <w:hyperlink r:id="rId43" w:history="1">
        <w:r w:rsidRPr="008C3A64">
          <w:rPr>
            <w:rStyle w:val="Hyperlink"/>
            <w:rFonts w:ascii="Arial" w:hAnsi="Arial" w:cs="Arial"/>
          </w:rPr>
          <w:t>Glasgow City Council Child Protection Case File / Vulnerable Pupil Case File system</w:t>
        </w:r>
      </w:hyperlink>
      <w:r w:rsidRPr="008C3A64">
        <w:rPr>
          <w:rFonts w:ascii="Arial" w:hAnsi="Arial" w:cs="Arial"/>
        </w:rPr>
        <w:t xml:space="preserve"> is used within their establishment. This system provides clear guidance to schools around structure and contents of Child Protection and Vulnerable Pupil Case files. </w:t>
      </w:r>
    </w:p>
    <w:p w14:paraId="52675FB5" w14:textId="77777777" w:rsidR="001652AF" w:rsidRPr="008C3A64" w:rsidRDefault="001652AF" w:rsidP="001652AF">
      <w:pPr>
        <w:autoSpaceDE w:val="0"/>
        <w:autoSpaceDN w:val="0"/>
        <w:adjustRightInd w:val="0"/>
        <w:spacing w:after="0" w:line="240" w:lineRule="auto"/>
        <w:jc w:val="both"/>
        <w:rPr>
          <w:rFonts w:ascii="Arial" w:hAnsi="Arial" w:cs="Arial"/>
        </w:rPr>
      </w:pPr>
    </w:p>
    <w:p w14:paraId="62CF86EE" w14:textId="1BCAAFB4"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3.11 </w:t>
      </w:r>
      <w:r w:rsidR="00974856">
        <w:rPr>
          <w:rFonts w:ascii="Arial" w:hAnsi="Arial" w:cs="Arial"/>
        </w:rPr>
        <w:tab/>
      </w:r>
      <w:r w:rsidRPr="008C3A64">
        <w:rPr>
          <w:rFonts w:ascii="Arial" w:hAnsi="Arial" w:cs="Arial"/>
        </w:rPr>
        <w:t>Child Protection Case Files and Vulnerable Pupil Case Files should be stored within a locked filing system</w:t>
      </w:r>
      <w:r w:rsidR="001727DA">
        <w:rPr>
          <w:rFonts w:ascii="Arial" w:hAnsi="Arial" w:cs="Arial"/>
        </w:rPr>
        <w:t>/cabinet</w:t>
      </w:r>
      <w:r w:rsidRPr="008C3A64">
        <w:rPr>
          <w:rFonts w:ascii="Arial" w:hAnsi="Arial" w:cs="Arial"/>
        </w:rPr>
        <w:t xml:space="preserve"> within the HT or designated Child Protection Coordinator’s office. There </w:t>
      </w:r>
      <w:r w:rsidR="004D03CB" w:rsidRPr="008C3A64">
        <w:rPr>
          <w:rFonts w:ascii="Arial" w:hAnsi="Arial" w:cs="Arial"/>
        </w:rPr>
        <w:t xml:space="preserve">must </w:t>
      </w:r>
      <w:r w:rsidRPr="008C3A64">
        <w:rPr>
          <w:rFonts w:ascii="Arial" w:hAnsi="Arial" w:cs="Arial"/>
        </w:rPr>
        <w:t xml:space="preserve">be a </w:t>
      </w:r>
      <w:hyperlink r:id="rId44" w:history="1">
        <w:r w:rsidR="007740E1" w:rsidRPr="008C3A64">
          <w:rPr>
            <w:rStyle w:val="Hyperlink"/>
            <w:rFonts w:ascii="Arial" w:hAnsi="Arial" w:cs="Arial"/>
          </w:rPr>
          <w:t>Record of Access</w:t>
        </w:r>
      </w:hyperlink>
      <w:r w:rsidR="007740E1" w:rsidRPr="008C3A64">
        <w:rPr>
          <w:rFonts w:ascii="Arial" w:hAnsi="Arial" w:cs="Arial"/>
        </w:rPr>
        <w:t xml:space="preserve"> </w:t>
      </w:r>
      <w:r w:rsidR="00962CC7">
        <w:rPr>
          <w:rFonts w:ascii="Arial" w:hAnsi="Arial" w:cs="Arial"/>
        </w:rPr>
        <w:t xml:space="preserve">(Appendix </w:t>
      </w:r>
      <w:r w:rsidR="00C60E75">
        <w:rPr>
          <w:rFonts w:ascii="Arial" w:hAnsi="Arial" w:cs="Arial"/>
        </w:rPr>
        <w:t xml:space="preserve">8) </w:t>
      </w:r>
      <w:r w:rsidRPr="008C3A64">
        <w:rPr>
          <w:rFonts w:ascii="Arial" w:hAnsi="Arial" w:cs="Arial"/>
        </w:rPr>
        <w:t>to note when such files are accessed</w:t>
      </w:r>
      <w:r w:rsidR="0012742F" w:rsidRPr="008C3A64">
        <w:rPr>
          <w:rFonts w:ascii="Arial" w:hAnsi="Arial" w:cs="Arial"/>
        </w:rPr>
        <w:t xml:space="preserve"> and returned</w:t>
      </w:r>
      <w:r w:rsidRPr="008C3A64">
        <w:rPr>
          <w:rFonts w:ascii="Arial" w:hAnsi="Arial" w:cs="Arial"/>
        </w:rPr>
        <w:t>.</w:t>
      </w:r>
      <w:r w:rsidR="004D03CB" w:rsidRPr="008C3A64">
        <w:rPr>
          <w:rFonts w:ascii="Arial" w:hAnsi="Arial" w:cs="Arial"/>
        </w:rPr>
        <w:t xml:space="preserve"> </w:t>
      </w:r>
    </w:p>
    <w:p w14:paraId="4E78530B" w14:textId="77777777" w:rsidR="001652AF" w:rsidRPr="008C3A64" w:rsidRDefault="001652AF" w:rsidP="001652AF">
      <w:pPr>
        <w:autoSpaceDE w:val="0"/>
        <w:autoSpaceDN w:val="0"/>
        <w:adjustRightInd w:val="0"/>
        <w:spacing w:after="0" w:line="240" w:lineRule="auto"/>
        <w:jc w:val="both"/>
        <w:rPr>
          <w:rFonts w:ascii="Arial" w:hAnsi="Arial" w:cs="Arial"/>
        </w:rPr>
      </w:pPr>
    </w:p>
    <w:p w14:paraId="7357A36A" w14:textId="0333ECCD" w:rsidR="006369FD"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 xml:space="preserve">3.12 </w:t>
      </w:r>
      <w:r w:rsidR="00974856">
        <w:rPr>
          <w:rFonts w:ascii="Arial" w:hAnsi="Arial" w:cs="Arial"/>
        </w:rPr>
        <w:tab/>
      </w:r>
      <w:r w:rsidRPr="008C3A64">
        <w:rPr>
          <w:rFonts w:ascii="Arial" w:hAnsi="Arial" w:cs="Arial"/>
        </w:rPr>
        <w:t>Individual Child Protection Case Files and Vulnerable Pupil Case Files must be securely passed on at points of transition between Early Years and Primary, Primary and Secondary and where educational placements change.</w:t>
      </w:r>
      <w:r w:rsidR="00C21C73" w:rsidRPr="008C3A64">
        <w:rPr>
          <w:rFonts w:ascii="Arial" w:hAnsi="Arial" w:cs="Arial"/>
        </w:rPr>
        <w:t xml:space="preserve"> </w:t>
      </w:r>
      <w:r w:rsidR="0012742F" w:rsidRPr="008C3A64">
        <w:rPr>
          <w:rFonts w:ascii="Arial" w:hAnsi="Arial" w:cs="Arial"/>
        </w:rPr>
        <w:t xml:space="preserve">There are forms which </w:t>
      </w:r>
      <w:r w:rsidR="009E371D" w:rsidRPr="008C3A64">
        <w:rPr>
          <w:rFonts w:ascii="Arial" w:hAnsi="Arial" w:cs="Arial"/>
        </w:rPr>
        <w:t xml:space="preserve">must be completed to </w:t>
      </w:r>
      <w:r w:rsidR="0012742F" w:rsidRPr="008C3A64">
        <w:rPr>
          <w:rFonts w:ascii="Arial" w:hAnsi="Arial" w:cs="Arial"/>
        </w:rPr>
        <w:t>support this process</w:t>
      </w:r>
      <w:r w:rsidR="006369FD">
        <w:rPr>
          <w:rFonts w:ascii="Arial" w:hAnsi="Arial" w:cs="Arial"/>
        </w:rPr>
        <w:t>:</w:t>
      </w:r>
    </w:p>
    <w:p w14:paraId="595DA100" w14:textId="77777777" w:rsidR="006369FD" w:rsidRDefault="006369FD" w:rsidP="001652AF">
      <w:pPr>
        <w:autoSpaceDE w:val="0"/>
        <w:autoSpaceDN w:val="0"/>
        <w:adjustRightInd w:val="0"/>
        <w:spacing w:after="0" w:line="240" w:lineRule="auto"/>
        <w:jc w:val="both"/>
        <w:rPr>
          <w:rFonts w:ascii="Arial" w:hAnsi="Arial" w:cs="Arial"/>
        </w:rPr>
      </w:pPr>
    </w:p>
    <w:p w14:paraId="44289CD7" w14:textId="27C3C671" w:rsidR="006369FD" w:rsidRDefault="00E174F4" w:rsidP="001652AF">
      <w:pPr>
        <w:pStyle w:val="ListParagraph"/>
        <w:numPr>
          <w:ilvl w:val="0"/>
          <w:numId w:val="33"/>
        </w:numPr>
        <w:autoSpaceDE w:val="0"/>
        <w:autoSpaceDN w:val="0"/>
        <w:adjustRightInd w:val="0"/>
        <w:spacing w:after="0" w:line="240" w:lineRule="auto"/>
        <w:jc w:val="both"/>
        <w:rPr>
          <w:rFonts w:ascii="Arial" w:hAnsi="Arial" w:cs="Arial"/>
        </w:rPr>
      </w:pPr>
      <w:r w:rsidRPr="006369FD">
        <w:rPr>
          <w:rFonts w:ascii="Arial" w:hAnsi="Arial" w:cs="Arial"/>
        </w:rPr>
        <w:t>B</w:t>
      </w:r>
      <w:r w:rsidR="0012742F" w:rsidRPr="006369FD">
        <w:rPr>
          <w:rFonts w:ascii="Arial" w:hAnsi="Arial" w:cs="Arial"/>
        </w:rPr>
        <w:t xml:space="preserve">ulk </w:t>
      </w:r>
      <w:r w:rsidRPr="006369FD">
        <w:rPr>
          <w:rFonts w:ascii="Arial" w:hAnsi="Arial" w:cs="Arial"/>
        </w:rPr>
        <w:t>T</w:t>
      </w:r>
      <w:r w:rsidR="0012742F" w:rsidRPr="006369FD">
        <w:rPr>
          <w:rFonts w:ascii="Arial" w:hAnsi="Arial" w:cs="Arial"/>
        </w:rPr>
        <w:t xml:space="preserve">ransfer </w:t>
      </w:r>
      <w:r w:rsidR="006369FD">
        <w:rPr>
          <w:rFonts w:ascii="Arial" w:hAnsi="Arial" w:cs="Arial"/>
        </w:rPr>
        <w:t xml:space="preserve">form for </w:t>
      </w:r>
      <w:r w:rsidR="009E371D" w:rsidRPr="006369FD">
        <w:rPr>
          <w:rFonts w:ascii="Arial" w:hAnsi="Arial" w:cs="Arial"/>
        </w:rPr>
        <w:t>files f</w:t>
      </w:r>
      <w:r w:rsidR="008A4DBF" w:rsidRPr="006369FD">
        <w:rPr>
          <w:rFonts w:ascii="Arial" w:hAnsi="Arial" w:cs="Arial"/>
        </w:rPr>
        <w:t>rom</w:t>
      </w:r>
      <w:r w:rsidR="009E371D" w:rsidRPr="006369FD">
        <w:rPr>
          <w:rFonts w:ascii="Arial" w:hAnsi="Arial" w:cs="Arial"/>
        </w:rPr>
        <w:t xml:space="preserve"> </w:t>
      </w:r>
      <w:r w:rsidR="00C47B02" w:rsidRPr="006369FD">
        <w:rPr>
          <w:rFonts w:ascii="Arial" w:hAnsi="Arial" w:cs="Arial"/>
        </w:rPr>
        <w:t>EY</w:t>
      </w:r>
      <w:r w:rsidR="008A4DBF" w:rsidRPr="006369FD">
        <w:rPr>
          <w:rFonts w:ascii="Arial" w:hAnsi="Arial" w:cs="Arial"/>
        </w:rPr>
        <w:t xml:space="preserve">, </w:t>
      </w:r>
      <w:r w:rsidR="009E371D" w:rsidRPr="006369FD">
        <w:rPr>
          <w:rFonts w:ascii="Arial" w:hAnsi="Arial" w:cs="Arial"/>
        </w:rPr>
        <w:t>Primary</w:t>
      </w:r>
      <w:r w:rsidR="008A4DBF" w:rsidRPr="006369FD">
        <w:rPr>
          <w:rFonts w:ascii="Arial" w:hAnsi="Arial" w:cs="Arial"/>
        </w:rPr>
        <w:t xml:space="preserve"> and </w:t>
      </w:r>
      <w:r w:rsidR="009E371D" w:rsidRPr="006369FD">
        <w:rPr>
          <w:rFonts w:ascii="Arial" w:hAnsi="Arial" w:cs="Arial"/>
        </w:rPr>
        <w:t>Secondary transition stage</w:t>
      </w:r>
      <w:r w:rsidR="00C47B02" w:rsidRPr="006369FD">
        <w:rPr>
          <w:rFonts w:ascii="Arial" w:hAnsi="Arial" w:cs="Arial"/>
        </w:rPr>
        <w:t>s</w:t>
      </w:r>
      <w:r w:rsidR="009E371D" w:rsidRPr="006369FD">
        <w:rPr>
          <w:rFonts w:ascii="Arial" w:hAnsi="Arial" w:cs="Arial"/>
        </w:rPr>
        <w:t xml:space="preserve"> (Appendix </w:t>
      </w:r>
      <w:r w:rsidR="00F30D12" w:rsidRPr="006369FD">
        <w:rPr>
          <w:rFonts w:ascii="Arial" w:hAnsi="Arial" w:cs="Arial"/>
        </w:rPr>
        <w:t>7</w:t>
      </w:r>
      <w:r w:rsidR="009E371D" w:rsidRPr="006369FD">
        <w:rPr>
          <w:rFonts w:ascii="Arial" w:hAnsi="Arial" w:cs="Arial"/>
        </w:rPr>
        <w:t>a)</w:t>
      </w:r>
    </w:p>
    <w:p w14:paraId="2D171787" w14:textId="1CA096E6" w:rsidR="006369FD" w:rsidRDefault="008A4DBF" w:rsidP="001652AF">
      <w:pPr>
        <w:pStyle w:val="ListParagraph"/>
        <w:numPr>
          <w:ilvl w:val="0"/>
          <w:numId w:val="33"/>
        </w:numPr>
        <w:autoSpaceDE w:val="0"/>
        <w:autoSpaceDN w:val="0"/>
        <w:adjustRightInd w:val="0"/>
        <w:spacing w:after="0" w:line="240" w:lineRule="auto"/>
        <w:jc w:val="both"/>
        <w:rPr>
          <w:rFonts w:ascii="Arial" w:hAnsi="Arial" w:cs="Arial"/>
        </w:rPr>
      </w:pPr>
      <w:r w:rsidRPr="006369FD">
        <w:rPr>
          <w:rFonts w:ascii="Arial" w:hAnsi="Arial" w:cs="Arial"/>
        </w:rPr>
        <w:t xml:space="preserve">In Term Transition form </w:t>
      </w:r>
      <w:r w:rsidR="00C47B02" w:rsidRPr="006369FD">
        <w:rPr>
          <w:rFonts w:ascii="Arial" w:hAnsi="Arial" w:cs="Arial"/>
        </w:rPr>
        <w:t xml:space="preserve">should be completed for </w:t>
      </w:r>
      <w:r w:rsidR="0012742F" w:rsidRPr="006369FD">
        <w:rPr>
          <w:rFonts w:ascii="Arial" w:hAnsi="Arial" w:cs="Arial"/>
        </w:rPr>
        <w:t>trans</w:t>
      </w:r>
      <w:r w:rsidRPr="006369FD">
        <w:rPr>
          <w:rFonts w:ascii="Arial" w:hAnsi="Arial" w:cs="Arial"/>
        </w:rPr>
        <w:t>fer</w:t>
      </w:r>
      <w:r w:rsidR="0012742F" w:rsidRPr="006369FD">
        <w:rPr>
          <w:rFonts w:ascii="Arial" w:hAnsi="Arial" w:cs="Arial"/>
        </w:rPr>
        <w:t xml:space="preserve"> to a new establishment.</w:t>
      </w:r>
      <w:r w:rsidR="009E371D" w:rsidRPr="006369FD">
        <w:rPr>
          <w:rFonts w:ascii="Arial" w:hAnsi="Arial" w:cs="Arial"/>
        </w:rPr>
        <w:t xml:space="preserve"> (</w:t>
      </w:r>
      <w:r w:rsidR="000D0C9B" w:rsidRPr="006369FD">
        <w:rPr>
          <w:rFonts w:ascii="Arial" w:hAnsi="Arial" w:cs="Arial"/>
        </w:rPr>
        <w:t>A</w:t>
      </w:r>
      <w:r w:rsidR="009E371D" w:rsidRPr="006369FD">
        <w:rPr>
          <w:rFonts w:ascii="Arial" w:hAnsi="Arial" w:cs="Arial"/>
        </w:rPr>
        <w:t xml:space="preserve">ppendix </w:t>
      </w:r>
      <w:r w:rsidR="00F30D12" w:rsidRPr="006369FD">
        <w:rPr>
          <w:rFonts w:ascii="Arial" w:hAnsi="Arial" w:cs="Arial"/>
        </w:rPr>
        <w:t>7</w:t>
      </w:r>
      <w:r w:rsidR="009E371D" w:rsidRPr="006369FD">
        <w:rPr>
          <w:rFonts w:ascii="Arial" w:hAnsi="Arial" w:cs="Arial"/>
        </w:rPr>
        <w:t>b)</w:t>
      </w:r>
      <w:r w:rsidR="0012742F" w:rsidRPr="006369FD">
        <w:rPr>
          <w:rFonts w:ascii="Arial" w:hAnsi="Arial" w:cs="Arial"/>
        </w:rPr>
        <w:t xml:space="preserve"> </w:t>
      </w:r>
    </w:p>
    <w:p w14:paraId="20B54FAF" w14:textId="77777777" w:rsidR="006369FD" w:rsidRDefault="006369FD" w:rsidP="006369FD">
      <w:pPr>
        <w:autoSpaceDE w:val="0"/>
        <w:autoSpaceDN w:val="0"/>
        <w:adjustRightInd w:val="0"/>
        <w:spacing w:after="0" w:line="240" w:lineRule="auto"/>
        <w:jc w:val="both"/>
        <w:rPr>
          <w:rFonts w:ascii="Arial" w:hAnsi="Arial" w:cs="Arial"/>
        </w:rPr>
      </w:pPr>
    </w:p>
    <w:p w14:paraId="7916AD20" w14:textId="07009306" w:rsidR="001652AF" w:rsidRPr="006369FD" w:rsidRDefault="001727DA" w:rsidP="006369FD">
      <w:pPr>
        <w:autoSpaceDE w:val="0"/>
        <w:autoSpaceDN w:val="0"/>
        <w:adjustRightInd w:val="0"/>
        <w:spacing w:after="0" w:line="240" w:lineRule="auto"/>
        <w:jc w:val="both"/>
        <w:rPr>
          <w:rFonts w:ascii="Arial" w:hAnsi="Arial" w:cs="Arial"/>
        </w:rPr>
      </w:pPr>
      <w:r w:rsidRPr="006369FD">
        <w:rPr>
          <w:rFonts w:ascii="Arial" w:hAnsi="Arial" w:cs="Arial"/>
        </w:rPr>
        <w:t xml:space="preserve">These forms should be completed then held in the </w:t>
      </w:r>
      <w:r w:rsidR="00D91A4A">
        <w:rPr>
          <w:rFonts w:ascii="Arial" w:hAnsi="Arial" w:cs="Arial"/>
        </w:rPr>
        <w:t>child protection</w:t>
      </w:r>
      <w:r w:rsidR="00D91A4A" w:rsidRPr="00FA320D">
        <w:rPr>
          <w:rFonts w:ascii="Arial" w:hAnsi="Arial" w:cs="Arial"/>
        </w:rPr>
        <w:t xml:space="preserve"> </w:t>
      </w:r>
      <w:r w:rsidRPr="006369FD">
        <w:rPr>
          <w:rFonts w:ascii="Arial" w:hAnsi="Arial" w:cs="Arial"/>
        </w:rPr>
        <w:t>filing system/cabinet.</w:t>
      </w:r>
      <w:r w:rsidR="001E00F8" w:rsidRPr="006369FD">
        <w:rPr>
          <w:rFonts w:ascii="Arial" w:hAnsi="Arial" w:cs="Arial"/>
        </w:rPr>
        <w:t xml:space="preserve"> The physical files</w:t>
      </w:r>
      <w:r w:rsidR="006369FD">
        <w:rPr>
          <w:rFonts w:ascii="Arial" w:hAnsi="Arial" w:cs="Arial"/>
        </w:rPr>
        <w:t xml:space="preserve"> </w:t>
      </w:r>
      <w:r w:rsidR="00D91A4A">
        <w:rPr>
          <w:rFonts w:ascii="Arial" w:hAnsi="Arial" w:cs="Arial"/>
        </w:rPr>
        <w:t>Child Protection</w:t>
      </w:r>
      <w:r w:rsidR="00D91A4A" w:rsidRPr="00FA320D">
        <w:rPr>
          <w:rFonts w:ascii="Arial" w:hAnsi="Arial" w:cs="Arial"/>
        </w:rPr>
        <w:t xml:space="preserve"> </w:t>
      </w:r>
      <w:r w:rsidR="006369FD">
        <w:rPr>
          <w:rFonts w:ascii="Arial" w:hAnsi="Arial" w:cs="Arial"/>
        </w:rPr>
        <w:t>/</w:t>
      </w:r>
      <w:r w:rsidR="00D91A4A">
        <w:rPr>
          <w:rFonts w:ascii="Arial" w:hAnsi="Arial" w:cs="Arial"/>
        </w:rPr>
        <w:t xml:space="preserve"> </w:t>
      </w:r>
      <w:r w:rsidR="006369FD">
        <w:rPr>
          <w:rFonts w:ascii="Arial" w:hAnsi="Arial" w:cs="Arial"/>
        </w:rPr>
        <w:t>V</w:t>
      </w:r>
      <w:r w:rsidR="00D91A4A">
        <w:rPr>
          <w:rFonts w:ascii="Arial" w:hAnsi="Arial" w:cs="Arial"/>
        </w:rPr>
        <w:t>ulnerable Pupil</w:t>
      </w:r>
      <w:r w:rsidR="006369FD">
        <w:rPr>
          <w:rFonts w:ascii="Arial" w:hAnsi="Arial" w:cs="Arial"/>
        </w:rPr>
        <w:t xml:space="preserve"> files</w:t>
      </w:r>
      <w:r w:rsidR="001E00F8" w:rsidRPr="006369FD">
        <w:rPr>
          <w:rFonts w:ascii="Arial" w:hAnsi="Arial" w:cs="Arial"/>
        </w:rPr>
        <w:t xml:space="preserve"> must be transferred. A copy should not be retained.</w:t>
      </w:r>
    </w:p>
    <w:p w14:paraId="2015D57B" w14:textId="77777777" w:rsidR="009B0899" w:rsidRDefault="009B0899" w:rsidP="009B0899">
      <w:pPr>
        <w:autoSpaceDE w:val="0"/>
        <w:autoSpaceDN w:val="0"/>
        <w:adjustRightInd w:val="0"/>
        <w:spacing w:after="0" w:line="240" w:lineRule="auto"/>
        <w:jc w:val="both"/>
        <w:rPr>
          <w:rFonts w:ascii="Arial" w:hAnsi="Arial" w:cs="Arial"/>
        </w:rPr>
      </w:pPr>
    </w:p>
    <w:p w14:paraId="3675F6E3" w14:textId="77777777" w:rsidR="00470611" w:rsidRDefault="00CB5436" w:rsidP="00FB717E">
      <w:pPr>
        <w:autoSpaceDE w:val="0"/>
        <w:autoSpaceDN w:val="0"/>
        <w:adjustRightInd w:val="0"/>
        <w:spacing w:after="0" w:line="240" w:lineRule="auto"/>
        <w:jc w:val="both"/>
        <w:rPr>
          <w:rFonts w:ascii="Arial" w:hAnsi="Arial" w:cs="Arial"/>
          <w:u w:val="single"/>
        </w:rPr>
      </w:pPr>
      <w:bookmarkStart w:id="6" w:name="_Hlk185849339"/>
      <w:r w:rsidRPr="00CB5436">
        <w:rPr>
          <w:rFonts w:ascii="Arial" w:hAnsi="Arial" w:cs="Arial"/>
        </w:rPr>
        <w:t>3.13</w:t>
      </w:r>
      <w:r w:rsidRPr="00CB5436">
        <w:rPr>
          <w:rFonts w:ascii="Arial" w:hAnsi="Arial" w:cs="Arial"/>
        </w:rPr>
        <w:tab/>
      </w:r>
      <w:r w:rsidR="005562B4" w:rsidRPr="00CB5436">
        <w:rPr>
          <w:rFonts w:ascii="Arial" w:hAnsi="Arial" w:cs="Arial"/>
        </w:rPr>
        <w:t xml:space="preserve">Transfer </w:t>
      </w:r>
      <w:r w:rsidR="00470611">
        <w:rPr>
          <w:rFonts w:ascii="Arial" w:hAnsi="Arial" w:cs="Arial"/>
        </w:rPr>
        <w:t>of CP/VP files</w:t>
      </w:r>
    </w:p>
    <w:p w14:paraId="4FD43619" w14:textId="77777777" w:rsidR="00470611" w:rsidRDefault="00470611" w:rsidP="00FB717E">
      <w:pPr>
        <w:autoSpaceDE w:val="0"/>
        <w:autoSpaceDN w:val="0"/>
        <w:adjustRightInd w:val="0"/>
        <w:spacing w:after="0" w:line="240" w:lineRule="auto"/>
        <w:jc w:val="both"/>
        <w:rPr>
          <w:rFonts w:ascii="Arial" w:hAnsi="Arial" w:cs="Arial"/>
          <w:u w:val="single"/>
        </w:rPr>
      </w:pPr>
    </w:p>
    <w:p w14:paraId="511B0360" w14:textId="668D2513" w:rsidR="00FB717E" w:rsidRPr="00470611" w:rsidRDefault="00CB5436" w:rsidP="00FB717E">
      <w:pPr>
        <w:autoSpaceDE w:val="0"/>
        <w:autoSpaceDN w:val="0"/>
        <w:adjustRightInd w:val="0"/>
        <w:spacing w:after="0" w:line="240" w:lineRule="auto"/>
        <w:jc w:val="both"/>
        <w:rPr>
          <w:rFonts w:ascii="Arial" w:hAnsi="Arial" w:cs="Arial"/>
          <w:u w:val="single"/>
        </w:rPr>
      </w:pPr>
      <w:r>
        <w:rPr>
          <w:rFonts w:ascii="Arial" w:hAnsi="Arial" w:cs="Arial"/>
        </w:rPr>
        <w:t xml:space="preserve">When the establishment /school </w:t>
      </w:r>
      <w:r w:rsidR="005562B4" w:rsidRPr="005562B4">
        <w:rPr>
          <w:rFonts w:ascii="Arial" w:hAnsi="Arial" w:cs="Arial"/>
        </w:rPr>
        <w:t>knows the child has moved and to which local authority area</w:t>
      </w:r>
      <w:r w:rsidR="00FB717E" w:rsidRPr="005562B4">
        <w:rPr>
          <w:rFonts w:ascii="Arial" w:hAnsi="Arial" w:cs="Arial"/>
        </w:rPr>
        <w:t>:</w:t>
      </w:r>
    </w:p>
    <w:p w14:paraId="145D53F1" w14:textId="77777777" w:rsidR="00FB717E" w:rsidRPr="00FB717E" w:rsidRDefault="00FB717E" w:rsidP="00FB717E">
      <w:pPr>
        <w:autoSpaceDE w:val="0"/>
        <w:autoSpaceDN w:val="0"/>
        <w:adjustRightInd w:val="0"/>
        <w:spacing w:after="0" w:line="240" w:lineRule="auto"/>
        <w:jc w:val="both"/>
        <w:rPr>
          <w:rFonts w:ascii="Arial" w:hAnsi="Arial" w:cs="Arial"/>
        </w:rPr>
      </w:pPr>
    </w:p>
    <w:p w14:paraId="5B6A04C3" w14:textId="21852098" w:rsidR="00FB717E" w:rsidRPr="00FB717E" w:rsidRDefault="00FB717E" w:rsidP="00FB717E">
      <w:pPr>
        <w:numPr>
          <w:ilvl w:val="0"/>
          <w:numId w:val="37"/>
        </w:numPr>
        <w:autoSpaceDE w:val="0"/>
        <w:autoSpaceDN w:val="0"/>
        <w:adjustRightInd w:val="0"/>
        <w:spacing w:after="0" w:line="240" w:lineRule="auto"/>
        <w:jc w:val="both"/>
        <w:rPr>
          <w:rFonts w:ascii="Arial" w:hAnsi="Arial" w:cs="Arial"/>
        </w:rPr>
      </w:pPr>
      <w:r w:rsidRPr="00FB717E">
        <w:rPr>
          <w:rFonts w:ascii="Arial" w:hAnsi="Arial" w:cs="Arial"/>
        </w:rPr>
        <w:t xml:space="preserve">Do not action </w:t>
      </w:r>
      <w:r>
        <w:rPr>
          <w:rFonts w:ascii="Arial" w:hAnsi="Arial" w:cs="Arial"/>
        </w:rPr>
        <w:t xml:space="preserve">any </w:t>
      </w:r>
      <w:r w:rsidRPr="00FB717E">
        <w:rPr>
          <w:rFonts w:ascii="Arial" w:hAnsi="Arial" w:cs="Arial"/>
        </w:rPr>
        <w:t xml:space="preserve">request </w:t>
      </w:r>
      <w:r>
        <w:rPr>
          <w:rFonts w:ascii="Arial" w:hAnsi="Arial" w:cs="Arial"/>
        </w:rPr>
        <w:t xml:space="preserve">for </w:t>
      </w:r>
      <w:r w:rsidRPr="00FB717E">
        <w:rPr>
          <w:rFonts w:ascii="Arial" w:hAnsi="Arial" w:cs="Arial"/>
        </w:rPr>
        <w:t xml:space="preserve">made over the </w:t>
      </w:r>
      <w:r>
        <w:rPr>
          <w:rFonts w:ascii="Arial" w:hAnsi="Arial" w:cs="Arial"/>
        </w:rPr>
        <w:t>tele</w:t>
      </w:r>
      <w:r w:rsidRPr="00FB717E">
        <w:rPr>
          <w:rFonts w:ascii="Arial" w:hAnsi="Arial" w:cs="Arial"/>
        </w:rPr>
        <w:t>phone</w:t>
      </w:r>
      <w:r>
        <w:rPr>
          <w:rFonts w:ascii="Arial" w:hAnsi="Arial" w:cs="Arial"/>
        </w:rPr>
        <w:t xml:space="preserve">. Establishments must </w:t>
      </w:r>
      <w:r w:rsidRPr="00FB717E">
        <w:rPr>
          <w:rFonts w:ascii="Arial" w:hAnsi="Arial" w:cs="Arial"/>
        </w:rPr>
        <w:t xml:space="preserve">seek written confirmation by email or letter.  </w:t>
      </w:r>
      <w:r>
        <w:rPr>
          <w:rFonts w:ascii="Arial" w:hAnsi="Arial" w:cs="Arial"/>
        </w:rPr>
        <w:t>Establishments must n</w:t>
      </w:r>
      <w:r w:rsidRPr="00FB717E">
        <w:rPr>
          <w:rFonts w:ascii="Arial" w:hAnsi="Arial" w:cs="Arial"/>
        </w:rPr>
        <w:t>ote these details in the Pastoral Care Notes</w:t>
      </w:r>
      <w:r w:rsidR="00E16917">
        <w:rPr>
          <w:rFonts w:ascii="Arial" w:hAnsi="Arial" w:cs="Arial"/>
        </w:rPr>
        <w:t xml:space="preserve"> as a significant event</w:t>
      </w:r>
      <w:r w:rsidRPr="00FB717E">
        <w:rPr>
          <w:rFonts w:ascii="Arial" w:hAnsi="Arial" w:cs="Arial"/>
        </w:rPr>
        <w:t>. The written request should be from the receiving school clearly detailing the pupil involved and the records they seek.</w:t>
      </w:r>
    </w:p>
    <w:p w14:paraId="0D45A03C" w14:textId="77777777" w:rsidR="00FB717E" w:rsidRPr="00FB717E" w:rsidRDefault="00FB717E" w:rsidP="00FB717E">
      <w:pPr>
        <w:autoSpaceDE w:val="0"/>
        <w:autoSpaceDN w:val="0"/>
        <w:adjustRightInd w:val="0"/>
        <w:spacing w:after="0" w:line="240" w:lineRule="auto"/>
        <w:jc w:val="both"/>
        <w:rPr>
          <w:rFonts w:ascii="Arial" w:hAnsi="Arial" w:cs="Arial"/>
        </w:rPr>
      </w:pPr>
    </w:p>
    <w:p w14:paraId="4320C6C8" w14:textId="22950DA1" w:rsidR="00FB717E" w:rsidRPr="00FB717E" w:rsidRDefault="00E16917" w:rsidP="00FB717E">
      <w:pPr>
        <w:numPr>
          <w:ilvl w:val="0"/>
          <w:numId w:val="37"/>
        </w:numPr>
        <w:autoSpaceDE w:val="0"/>
        <w:autoSpaceDN w:val="0"/>
        <w:adjustRightInd w:val="0"/>
        <w:spacing w:after="0" w:line="240" w:lineRule="auto"/>
        <w:jc w:val="both"/>
        <w:rPr>
          <w:rFonts w:ascii="Arial" w:hAnsi="Arial" w:cs="Arial"/>
        </w:rPr>
      </w:pPr>
      <w:r>
        <w:rPr>
          <w:rFonts w:ascii="Arial" w:hAnsi="Arial" w:cs="Arial"/>
        </w:rPr>
        <w:t>The establishment must m</w:t>
      </w:r>
      <w:r w:rsidR="00FB717E" w:rsidRPr="00FB717E">
        <w:rPr>
          <w:rFonts w:ascii="Arial" w:hAnsi="Arial" w:cs="Arial"/>
        </w:rPr>
        <w:t xml:space="preserve">ake a copy of the files and transfer the originals via </w:t>
      </w:r>
      <w:r w:rsidR="00470611" w:rsidRPr="00470611">
        <w:rPr>
          <w:rFonts w:ascii="Arial" w:hAnsi="Arial" w:cs="Arial"/>
          <w:u w:val="single"/>
        </w:rPr>
        <w:t>recorded delivery</w:t>
      </w:r>
      <w:r w:rsidR="00FB717E" w:rsidRPr="00FB717E">
        <w:rPr>
          <w:rFonts w:ascii="Arial" w:hAnsi="Arial" w:cs="Arial"/>
        </w:rPr>
        <w:t xml:space="preserve"> which requires the other party to sign on receipt. This ensures there is proof of delivery. If using Royal Mail, you can get confirmation on line using the tracking number.</w:t>
      </w:r>
    </w:p>
    <w:p w14:paraId="5B76CE35" w14:textId="77777777" w:rsidR="00FB717E" w:rsidRPr="00FB717E" w:rsidRDefault="00FB717E" w:rsidP="00FB717E">
      <w:pPr>
        <w:autoSpaceDE w:val="0"/>
        <w:autoSpaceDN w:val="0"/>
        <w:adjustRightInd w:val="0"/>
        <w:spacing w:after="0" w:line="240" w:lineRule="auto"/>
        <w:jc w:val="both"/>
        <w:rPr>
          <w:rFonts w:ascii="Arial" w:hAnsi="Arial" w:cs="Arial"/>
        </w:rPr>
      </w:pPr>
    </w:p>
    <w:p w14:paraId="77D1A224" w14:textId="77777777" w:rsidR="00FB717E" w:rsidRPr="00FB717E" w:rsidRDefault="00FB717E" w:rsidP="00FB717E">
      <w:pPr>
        <w:numPr>
          <w:ilvl w:val="0"/>
          <w:numId w:val="37"/>
        </w:numPr>
        <w:autoSpaceDE w:val="0"/>
        <w:autoSpaceDN w:val="0"/>
        <w:adjustRightInd w:val="0"/>
        <w:spacing w:after="0" w:line="240" w:lineRule="auto"/>
        <w:jc w:val="both"/>
        <w:rPr>
          <w:rFonts w:ascii="Arial" w:hAnsi="Arial" w:cs="Arial"/>
        </w:rPr>
      </w:pPr>
      <w:r w:rsidRPr="00FB717E">
        <w:rPr>
          <w:rFonts w:ascii="Arial" w:hAnsi="Arial" w:cs="Arial"/>
        </w:rPr>
        <w:t>Once the delivery has been confirmed, the school should use a secure method to remove all paper copies and any electronic records held by the school alone (SEEMIS records is not to be deleted).</w:t>
      </w:r>
    </w:p>
    <w:p w14:paraId="40462595" w14:textId="77777777" w:rsidR="00FB717E" w:rsidRPr="00FB717E" w:rsidRDefault="00FB717E" w:rsidP="00FB717E">
      <w:pPr>
        <w:autoSpaceDE w:val="0"/>
        <w:autoSpaceDN w:val="0"/>
        <w:adjustRightInd w:val="0"/>
        <w:spacing w:after="0" w:line="240" w:lineRule="auto"/>
        <w:jc w:val="both"/>
        <w:rPr>
          <w:rFonts w:ascii="Arial" w:hAnsi="Arial" w:cs="Arial"/>
        </w:rPr>
      </w:pPr>
    </w:p>
    <w:p w14:paraId="5E1C8B2F" w14:textId="77777777" w:rsidR="00FB717E" w:rsidRPr="00FB717E" w:rsidRDefault="00FB717E" w:rsidP="00FB717E">
      <w:pPr>
        <w:numPr>
          <w:ilvl w:val="0"/>
          <w:numId w:val="37"/>
        </w:numPr>
        <w:autoSpaceDE w:val="0"/>
        <w:autoSpaceDN w:val="0"/>
        <w:adjustRightInd w:val="0"/>
        <w:spacing w:after="0" w:line="240" w:lineRule="auto"/>
        <w:jc w:val="both"/>
        <w:rPr>
          <w:rFonts w:ascii="Arial" w:hAnsi="Arial" w:cs="Arial"/>
        </w:rPr>
      </w:pPr>
      <w:r w:rsidRPr="00FB717E">
        <w:rPr>
          <w:rFonts w:ascii="Arial" w:hAnsi="Arial" w:cs="Arial"/>
        </w:rPr>
        <w:t xml:space="preserve">Where there are child protection files and the information is very sensitive and concerning you may wish to seek advice from the data protection team at </w:t>
      </w:r>
      <w:hyperlink r:id="rId45" w:history="1">
        <w:r w:rsidRPr="00FB717E">
          <w:rPr>
            <w:rStyle w:val="Hyperlink"/>
            <w:rFonts w:ascii="Arial" w:hAnsi="Arial" w:cs="Arial"/>
          </w:rPr>
          <w:t>dataprotection@glasgow.gov.uk</w:t>
        </w:r>
      </w:hyperlink>
      <w:r w:rsidRPr="00FB717E">
        <w:rPr>
          <w:rFonts w:ascii="Arial" w:hAnsi="Arial" w:cs="Arial"/>
        </w:rPr>
        <w:t>.</w:t>
      </w:r>
    </w:p>
    <w:p w14:paraId="081483E9" w14:textId="77777777" w:rsidR="00FB717E" w:rsidRPr="00FB717E" w:rsidRDefault="00FB717E" w:rsidP="00FB717E">
      <w:pPr>
        <w:autoSpaceDE w:val="0"/>
        <w:autoSpaceDN w:val="0"/>
        <w:adjustRightInd w:val="0"/>
        <w:spacing w:after="0" w:line="240" w:lineRule="auto"/>
        <w:jc w:val="both"/>
        <w:rPr>
          <w:rFonts w:ascii="Arial" w:hAnsi="Arial" w:cs="Arial"/>
        </w:rPr>
      </w:pPr>
    </w:p>
    <w:p w14:paraId="16154276" w14:textId="611368D9" w:rsidR="00FB717E" w:rsidRPr="005562B4" w:rsidRDefault="00CB5436" w:rsidP="00FB717E">
      <w:pPr>
        <w:autoSpaceDE w:val="0"/>
        <w:autoSpaceDN w:val="0"/>
        <w:adjustRightInd w:val="0"/>
        <w:spacing w:after="0" w:line="240" w:lineRule="auto"/>
        <w:jc w:val="both"/>
        <w:rPr>
          <w:rFonts w:ascii="Arial" w:hAnsi="Arial" w:cs="Arial"/>
        </w:rPr>
      </w:pPr>
      <w:r>
        <w:rPr>
          <w:rFonts w:ascii="Arial" w:hAnsi="Arial" w:cs="Arial"/>
        </w:rPr>
        <w:t>When the establishment</w:t>
      </w:r>
      <w:r w:rsidR="005562B4" w:rsidRPr="00CB5436">
        <w:rPr>
          <w:rFonts w:ascii="Arial" w:hAnsi="Arial" w:cs="Arial"/>
        </w:rPr>
        <w:t xml:space="preserve"> was not told family was moving or which area they moved to</w:t>
      </w:r>
      <w:r w:rsidR="00FB717E" w:rsidRPr="005562B4">
        <w:rPr>
          <w:rFonts w:ascii="Arial" w:hAnsi="Arial" w:cs="Arial"/>
        </w:rPr>
        <w:t>:</w:t>
      </w:r>
    </w:p>
    <w:p w14:paraId="48A360EA" w14:textId="77777777" w:rsidR="00FB717E" w:rsidRPr="00FB717E" w:rsidRDefault="00FB717E" w:rsidP="00FB717E">
      <w:pPr>
        <w:autoSpaceDE w:val="0"/>
        <w:autoSpaceDN w:val="0"/>
        <w:adjustRightInd w:val="0"/>
        <w:spacing w:after="0" w:line="240" w:lineRule="auto"/>
        <w:jc w:val="both"/>
        <w:rPr>
          <w:rFonts w:ascii="Arial" w:hAnsi="Arial" w:cs="Arial"/>
        </w:rPr>
      </w:pPr>
    </w:p>
    <w:p w14:paraId="3EC9C5C1" w14:textId="77777777" w:rsidR="00FB717E" w:rsidRPr="00FB717E" w:rsidRDefault="00FB717E" w:rsidP="00FB717E">
      <w:pPr>
        <w:numPr>
          <w:ilvl w:val="0"/>
          <w:numId w:val="37"/>
        </w:numPr>
        <w:autoSpaceDE w:val="0"/>
        <w:autoSpaceDN w:val="0"/>
        <w:adjustRightInd w:val="0"/>
        <w:spacing w:after="0" w:line="240" w:lineRule="auto"/>
        <w:jc w:val="both"/>
        <w:rPr>
          <w:rFonts w:ascii="Arial" w:hAnsi="Arial" w:cs="Arial"/>
        </w:rPr>
      </w:pPr>
      <w:r w:rsidRPr="00FB717E">
        <w:rPr>
          <w:rFonts w:ascii="Arial" w:hAnsi="Arial" w:cs="Arial"/>
        </w:rPr>
        <w:t xml:space="preserve">Confirm with parents via the contact information held on record, that the pupil has moved and to which school.  If the school is the same as the one requesting the information, proceed as above. </w:t>
      </w:r>
    </w:p>
    <w:p w14:paraId="5DB4414C" w14:textId="77777777" w:rsidR="00FB717E" w:rsidRPr="00FB717E" w:rsidRDefault="00FB717E" w:rsidP="00FB717E">
      <w:pPr>
        <w:numPr>
          <w:ilvl w:val="0"/>
          <w:numId w:val="37"/>
        </w:numPr>
        <w:autoSpaceDE w:val="0"/>
        <w:autoSpaceDN w:val="0"/>
        <w:adjustRightInd w:val="0"/>
        <w:spacing w:after="0" w:line="240" w:lineRule="auto"/>
        <w:jc w:val="both"/>
        <w:rPr>
          <w:rFonts w:ascii="Arial" w:hAnsi="Arial" w:cs="Arial"/>
        </w:rPr>
      </w:pPr>
      <w:r w:rsidRPr="00FB717E">
        <w:rPr>
          <w:rFonts w:ascii="Arial" w:hAnsi="Arial" w:cs="Arial"/>
        </w:rPr>
        <w:t>If the pupil has moved elsewhere and the school requesting the information is incorrect or not known to them, contact the data protection team and discuss before taking any further action.</w:t>
      </w:r>
    </w:p>
    <w:p w14:paraId="6739E5B0" w14:textId="77777777" w:rsidR="00FB717E" w:rsidRPr="00FB717E" w:rsidRDefault="00FB717E" w:rsidP="00FB717E">
      <w:pPr>
        <w:autoSpaceDE w:val="0"/>
        <w:autoSpaceDN w:val="0"/>
        <w:adjustRightInd w:val="0"/>
        <w:spacing w:after="0" w:line="240" w:lineRule="auto"/>
        <w:jc w:val="both"/>
        <w:rPr>
          <w:rFonts w:ascii="Arial" w:hAnsi="Arial" w:cs="Arial"/>
        </w:rPr>
      </w:pPr>
    </w:p>
    <w:p w14:paraId="6F91D671" w14:textId="77777777" w:rsidR="00CB5436" w:rsidRDefault="00CB5436" w:rsidP="00FB717E">
      <w:pPr>
        <w:autoSpaceDE w:val="0"/>
        <w:autoSpaceDN w:val="0"/>
        <w:adjustRightInd w:val="0"/>
        <w:spacing w:after="0" w:line="240" w:lineRule="auto"/>
        <w:jc w:val="both"/>
        <w:rPr>
          <w:rFonts w:ascii="Arial" w:hAnsi="Arial" w:cs="Arial"/>
          <w:b/>
          <w:bCs/>
        </w:rPr>
      </w:pPr>
    </w:p>
    <w:p w14:paraId="332D6C0D" w14:textId="1B0024D6" w:rsidR="00FB717E" w:rsidRPr="00CB5436" w:rsidRDefault="00CB5436" w:rsidP="00FB717E">
      <w:pPr>
        <w:autoSpaceDE w:val="0"/>
        <w:autoSpaceDN w:val="0"/>
        <w:adjustRightInd w:val="0"/>
        <w:spacing w:after="0" w:line="240" w:lineRule="auto"/>
        <w:jc w:val="both"/>
        <w:rPr>
          <w:rFonts w:ascii="Arial" w:hAnsi="Arial" w:cs="Arial"/>
        </w:rPr>
      </w:pPr>
      <w:r>
        <w:rPr>
          <w:rFonts w:ascii="Arial" w:hAnsi="Arial" w:cs="Arial"/>
        </w:rPr>
        <w:t>When the family t</w:t>
      </w:r>
      <w:r w:rsidR="005562B4" w:rsidRPr="00CB5436">
        <w:rPr>
          <w:rFonts w:ascii="Arial" w:hAnsi="Arial" w:cs="Arial"/>
        </w:rPr>
        <w:t>ransfer</w:t>
      </w:r>
      <w:r>
        <w:rPr>
          <w:rFonts w:ascii="Arial" w:hAnsi="Arial" w:cs="Arial"/>
        </w:rPr>
        <w:t>s</w:t>
      </w:r>
      <w:r w:rsidR="005562B4" w:rsidRPr="00CB5436">
        <w:rPr>
          <w:rFonts w:ascii="Arial" w:hAnsi="Arial" w:cs="Arial"/>
        </w:rPr>
        <w:t xml:space="preserve"> out with the U</w:t>
      </w:r>
      <w:r w:rsidRPr="00CB5436">
        <w:rPr>
          <w:rFonts w:ascii="Arial" w:hAnsi="Arial" w:cs="Arial"/>
        </w:rPr>
        <w:t>.</w:t>
      </w:r>
      <w:r w:rsidR="005562B4" w:rsidRPr="00CB5436">
        <w:rPr>
          <w:rFonts w:ascii="Arial" w:hAnsi="Arial" w:cs="Arial"/>
        </w:rPr>
        <w:t>K</w:t>
      </w:r>
      <w:r>
        <w:rPr>
          <w:rFonts w:ascii="Arial" w:hAnsi="Arial" w:cs="Arial"/>
        </w:rPr>
        <w:t>:</w:t>
      </w:r>
    </w:p>
    <w:p w14:paraId="709703C3" w14:textId="77777777" w:rsidR="00FB717E" w:rsidRPr="00FB717E" w:rsidRDefault="00FB717E" w:rsidP="00FB717E">
      <w:pPr>
        <w:autoSpaceDE w:val="0"/>
        <w:autoSpaceDN w:val="0"/>
        <w:adjustRightInd w:val="0"/>
        <w:spacing w:after="0" w:line="240" w:lineRule="auto"/>
        <w:jc w:val="both"/>
        <w:rPr>
          <w:rFonts w:ascii="Arial" w:hAnsi="Arial" w:cs="Arial"/>
        </w:rPr>
      </w:pPr>
    </w:p>
    <w:p w14:paraId="6C785642" w14:textId="2DDDE6A3" w:rsidR="00FB717E" w:rsidRPr="00FB717E" w:rsidRDefault="00FB717E" w:rsidP="00FB717E">
      <w:pPr>
        <w:autoSpaceDE w:val="0"/>
        <w:autoSpaceDN w:val="0"/>
        <w:adjustRightInd w:val="0"/>
        <w:spacing w:after="0" w:line="240" w:lineRule="auto"/>
        <w:jc w:val="both"/>
        <w:rPr>
          <w:rFonts w:ascii="Arial" w:hAnsi="Arial" w:cs="Arial"/>
        </w:rPr>
      </w:pPr>
      <w:r w:rsidRPr="00FB717E">
        <w:rPr>
          <w:rFonts w:ascii="Arial" w:hAnsi="Arial" w:cs="Arial"/>
        </w:rPr>
        <w:t>There are special considerations required for international transfer of pupil records and any personal / sensitive data they may contain. In these cases, engage with the Data Protection Team immediately to discuss</w:t>
      </w:r>
      <w:r w:rsidR="00CB5436">
        <w:rPr>
          <w:rFonts w:ascii="Arial" w:hAnsi="Arial" w:cs="Arial"/>
        </w:rPr>
        <w:t xml:space="preserve"> appropriate steps</w:t>
      </w:r>
      <w:r w:rsidRPr="00FB717E">
        <w:rPr>
          <w:rFonts w:ascii="Arial" w:hAnsi="Arial" w:cs="Arial"/>
        </w:rPr>
        <w:t xml:space="preserve">. Each case will be different, therefore bespoke advice and actions will be required. </w:t>
      </w:r>
    </w:p>
    <w:p w14:paraId="520F2BA2" w14:textId="77777777" w:rsidR="00E16917" w:rsidRDefault="00E16917" w:rsidP="001652AF">
      <w:pPr>
        <w:autoSpaceDE w:val="0"/>
        <w:autoSpaceDN w:val="0"/>
        <w:adjustRightInd w:val="0"/>
        <w:spacing w:after="0" w:line="240" w:lineRule="auto"/>
        <w:jc w:val="both"/>
        <w:rPr>
          <w:rFonts w:ascii="Arial" w:hAnsi="Arial" w:cs="Arial"/>
        </w:rPr>
      </w:pPr>
    </w:p>
    <w:p w14:paraId="61DABF53" w14:textId="6FA5D025" w:rsidR="00651832" w:rsidRDefault="00651832" w:rsidP="001652AF">
      <w:pPr>
        <w:autoSpaceDE w:val="0"/>
        <w:autoSpaceDN w:val="0"/>
        <w:adjustRightInd w:val="0"/>
        <w:spacing w:after="0" w:line="240" w:lineRule="auto"/>
        <w:jc w:val="both"/>
        <w:rPr>
          <w:rFonts w:ascii="Arial" w:hAnsi="Arial" w:cs="Arial"/>
        </w:rPr>
      </w:pPr>
      <w:r>
        <w:rPr>
          <w:rFonts w:ascii="Arial" w:hAnsi="Arial" w:cs="Arial"/>
        </w:rPr>
        <w:t xml:space="preserve">It is essential to ensure that the transitioning of any Wellbeing Plan on the Seemis Wellbeing Application is progressed timeously to ensure that support for children and young people, who are moving establishment, is continuous and uninterrupted. </w:t>
      </w:r>
    </w:p>
    <w:p w14:paraId="4F5D16CE" w14:textId="77777777" w:rsidR="00651832" w:rsidRDefault="00651832" w:rsidP="001652AF">
      <w:pPr>
        <w:autoSpaceDE w:val="0"/>
        <w:autoSpaceDN w:val="0"/>
        <w:adjustRightInd w:val="0"/>
        <w:spacing w:after="0" w:line="240" w:lineRule="auto"/>
        <w:jc w:val="both"/>
        <w:rPr>
          <w:rFonts w:ascii="Arial" w:hAnsi="Arial" w:cs="Arial"/>
        </w:rPr>
      </w:pPr>
    </w:p>
    <w:p w14:paraId="6B9E68A8" w14:textId="799E4DA4" w:rsidR="00651832" w:rsidRPr="008C3A64" w:rsidRDefault="00651832" w:rsidP="001652AF">
      <w:pPr>
        <w:autoSpaceDE w:val="0"/>
        <w:autoSpaceDN w:val="0"/>
        <w:adjustRightInd w:val="0"/>
        <w:spacing w:after="0" w:line="240" w:lineRule="auto"/>
        <w:jc w:val="both"/>
        <w:rPr>
          <w:rFonts w:ascii="Arial" w:hAnsi="Arial" w:cs="Arial"/>
        </w:rPr>
      </w:pPr>
      <w:r>
        <w:rPr>
          <w:rFonts w:ascii="Arial" w:hAnsi="Arial" w:cs="Arial"/>
        </w:rPr>
        <w:t xml:space="preserve">Arrangements to ensure prompt transfer of Child Protection / Vulnerable Pupil Case files and Wellbeing Plans through the Wellbeing Application transitioning process should be embedded in practice when a child moves establishment. </w:t>
      </w:r>
    </w:p>
    <w:bookmarkEnd w:id="6"/>
    <w:p w14:paraId="75FCA68C" w14:textId="77777777" w:rsidR="001652AF" w:rsidRPr="008C3A64" w:rsidRDefault="001652AF" w:rsidP="001652AF">
      <w:pPr>
        <w:autoSpaceDE w:val="0"/>
        <w:autoSpaceDN w:val="0"/>
        <w:adjustRightInd w:val="0"/>
        <w:spacing w:after="0" w:line="240" w:lineRule="auto"/>
        <w:jc w:val="both"/>
        <w:rPr>
          <w:rFonts w:ascii="Arial" w:hAnsi="Arial" w:cs="Arial"/>
        </w:rPr>
      </w:pPr>
    </w:p>
    <w:p w14:paraId="41818EDD" w14:textId="61CB2077" w:rsidR="00BA4D70" w:rsidRPr="008C3A64" w:rsidRDefault="001652AF" w:rsidP="001652AF">
      <w:pPr>
        <w:autoSpaceDE w:val="0"/>
        <w:autoSpaceDN w:val="0"/>
        <w:adjustRightInd w:val="0"/>
        <w:spacing w:after="0" w:line="240" w:lineRule="auto"/>
        <w:jc w:val="both"/>
        <w:rPr>
          <w:rFonts w:ascii="Arial" w:hAnsi="Arial" w:cs="Arial"/>
        </w:rPr>
      </w:pPr>
      <w:bookmarkStart w:id="7" w:name="_Hlk139559395"/>
      <w:bookmarkStart w:id="8" w:name="_Hlk185797245"/>
      <w:r w:rsidRPr="008C3A64">
        <w:rPr>
          <w:rFonts w:ascii="Arial" w:hAnsi="Arial" w:cs="Arial"/>
        </w:rPr>
        <w:t>3.1</w:t>
      </w:r>
      <w:r w:rsidR="00CB5436">
        <w:rPr>
          <w:rFonts w:ascii="Arial" w:hAnsi="Arial" w:cs="Arial"/>
        </w:rPr>
        <w:t>4</w:t>
      </w:r>
      <w:r w:rsidR="009E371D" w:rsidRPr="008C3A64">
        <w:rPr>
          <w:rFonts w:ascii="Arial" w:hAnsi="Arial" w:cs="Arial"/>
        </w:rPr>
        <w:t xml:space="preserve"> </w:t>
      </w:r>
      <w:r w:rsidR="00974856">
        <w:rPr>
          <w:rFonts w:ascii="Arial" w:hAnsi="Arial" w:cs="Arial"/>
        </w:rPr>
        <w:tab/>
      </w:r>
      <w:r w:rsidR="009E371D" w:rsidRPr="008C3A64">
        <w:rPr>
          <w:rFonts w:ascii="Arial" w:hAnsi="Arial" w:cs="Arial"/>
        </w:rPr>
        <w:t>When a young person leaves school at the end of S4, S5 or S6</w:t>
      </w:r>
      <w:r w:rsidR="000D0C9B" w:rsidRPr="008C3A64">
        <w:rPr>
          <w:rFonts w:ascii="Arial" w:hAnsi="Arial" w:cs="Arial"/>
        </w:rPr>
        <w:t xml:space="preserve"> or leaves GCC</w:t>
      </w:r>
      <w:r w:rsidR="009E371D" w:rsidRPr="008C3A64">
        <w:rPr>
          <w:rFonts w:ascii="Arial" w:hAnsi="Arial" w:cs="Arial"/>
        </w:rPr>
        <w:t xml:space="preserve">, the Child Protection Case File and Vulnerable Pupil Case files must be archived and held securely within the school. </w:t>
      </w:r>
      <w:r w:rsidR="000D0C9B" w:rsidRPr="008C3A64">
        <w:rPr>
          <w:rFonts w:ascii="Arial" w:hAnsi="Arial" w:cs="Arial"/>
        </w:rPr>
        <w:t>We have been advised that due to the current Scottish Child Abuse Enquiry, no child protection records should be destroyed</w:t>
      </w:r>
      <w:r w:rsidR="00C21EA1" w:rsidRPr="008C3A64">
        <w:rPr>
          <w:rFonts w:ascii="Arial" w:hAnsi="Arial" w:cs="Arial"/>
        </w:rPr>
        <w:t xml:space="preserve">. </w:t>
      </w:r>
      <w:r w:rsidR="009E371D" w:rsidRPr="008C3A64">
        <w:rPr>
          <w:rFonts w:ascii="Arial" w:hAnsi="Arial" w:cs="Arial"/>
        </w:rPr>
        <w:t xml:space="preserve">Data Protection team will advise of the retention process and expectation for </w:t>
      </w:r>
      <w:r w:rsidR="00BA4D70" w:rsidRPr="008C3A64">
        <w:rPr>
          <w:rFonts w:ascii="Arial" w:hAnsi="Arial" w:cs="Arial"/>
        </w:rPr>
        <w:t xml:space="preserve">archiving of </w:t>
      </w:r>
      <w:r w:rsidR="000C64D2">
        <w:rPr>
          <w:rFonts w:ascii="Arial" w:hAnsi="Arial" w:cs="Arial"/>
        </w:rPr>
        <w:t xml:space="preserve">the </w:t>
      </w:r>
      <w:r w:rsidR="00D91A4A" w:rsidRPr="008C3A64">
        <w:rPr>
          <w:rFonts w:ascii="Arial" w:hAnsi="Arial" w:cs="Arial"/>
        </w:rPr>
        <w:t xml:space="preserve">Child Protection Case File and Vulnerable Pupil Case </w:t>
      </w:r>
      <w:r w:rsidR="00C25BFB" w:rsidRPr="008C3A64">
        <w:rPr>
          <w:rFonts w:ascii="Arial" w:hAnsi="Arial" w:cs="Arial"/>
        </w:rPr>
        <w:t>files,</w:t>
      </w:r>
      <w:r w:rsidR="009E371D" w:rsidRPr="008C3A64">
        <w:rPr>
          <w:rFonts w:ascii="Arial" w:hAnsi="Arial" w:cs="Arial"/>
        </w:rPr>
        <w:t xml:space="preserve"> and this will be communicated across the estate as an </w:t>
      </w:r>
      <w:r w:rsidR="00C21EA1" w:rsidRPr="008C3A64">
        <w:rPr>
          <w:rFonts w:ascii="Arial" w:hAnsi="Arial" w:cs="Arial"/>
        </w:rPr>
        <w:t>update once</w:t>
      </w:r>
      <w:r w:rsidR="000D0C9B" w:rsidRPr="008C3A64">
        <w:rPr>
          <w:rFonts w:ascii="Arial" w:hAnsi="Arial" w:cs="Arial"/>
        </w:rPr>
        <w:t xml:space="preserve"> </w:t>
      </w:r>
      <w:r w:rsidR="00BA4D70" w:rsidRPr="008C3A64">
        <w:rPr>
          <w:rFonts w:ascii="Arial" w:hAnsi="Arial" w:cs="Arial"/>
        </w:rPr>
        <w:t xml:space="preserve">such </w:t>
      </w:r>
      <w:r w:rsidR="009E371D" w:rsidRPr="008C3A64">
        <w:rPr>
          <w:rFonts w:ascii="Arial" w:hAnsi="Arial" w:cs="Arial"/>
        </w:rPr>
        <w:t>advice has been received.</w:t>
      </w:r>
      <w:bookmarkEnd w:id="7"/>
    </w:p>
    <w:bookmarkEnd w:id="8"/>
    <w:p w14:paraId="36C86F17" w14:textId="77777777" w:rsidR="00396887" w:rsidRPr="008C3A64" w:rsidRDefault="00396887" w:rsidP="001652AF">
      <w:pPr>
        <w:autoSpaceDE w:val="0"/>
        <w:autoSpaceDN w:val="0"/>
        <w:adjustRightInd w:val="0"/>
        <w:spacing w:after="0" w:line="240" w:lineRule="auto"/>
        <w:jc w:val="both"/>
        <w:rPr>
          <w:rFonts w:ascii="Arial" w:hAnsi="Arial" w:cs="Arial"/>
        </w:rPr>
      </w:pPr>
    </w:p>
    <w:p w14:paraId="2396650B" w14:textId="262DCA77" w:rsidR="00F665C7"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3.1</w:t>
      </w:r>
      <w:r w:rsidR="00CB5436">
        <w:rPr>
          <w:rFonts w:ascii="Arial" w:hAnsi="Arial" w:cs="Arial"/>
        </w:rPr>
        <w:t>5</w:t>
      </w:r>
      <w:r w:rsidRPr="008C3A64">
        <w:rPr>
          <w:rFonts w:ascii="Arial" w:hAnsi="Arial" w:cs="Arial"/>
        </w:rPr>
        <w:t xml:space="preserve"> </w:t>
      </w:r>
      <w:r w:rsidR="00974856">
        <w:rPr>
          <w:rFonts w:ascii="Arial" w:hAnsi="Arial" w:cs="Arial"/>
        </w:rPr>
        <w:tab/>
      </w:r>
      <w:r w:rsidR="00A43533" w:rsidRPr="008C3A64">
        <w:rPr>
          <w:rFonts w:ascii="Arial" w:hAnsi="Arial" w:cs="Arial"/>
        </w:rPr>
        <w:t xml:space="preserve">The Child Protection Coordinator must ensure that pastoral notes are maintained on </w:t>
      </w:r>
      <w:r w:rsidR="00556F6B" w:rsidRPr="008C3A64">
        <w:rPr>
          <w:rFonts w:ascii="Arial" w:hAnsi="Arial" w:cs="Arial"/>
        </w:rPr>
        <w:t>S</w:t>
      </w:r>
      <w:r w:rsidR="00556F6B">
        <w:rPr>
          <w:rFonts w:ascii="Arial" w:hAnsi="Arial" w:cs="Arial"/>
        </w:rPr>
        <w:t>EEMiS</w:t>
      </w:r>
      <w:r w:rsidRPr="008C3A64">
        <w:rPr>
          <w:rFonts w:ascii="Arial" w:hAnsi="Arial" w:cs="Arial"/>
        </w:rPr>
        <w:t xml:space="preserve"> within Latest Pastoral Notes or Gateway Pastoral Notes for children and young people</w:t>
      </w:r>
      <w:r w:rsidR="00D4608A" w:rsidRPr="008C3A64">
        <w:rPr>
          <w:rFonts w:ascii="Arial" w:hAnsi="Arial" w:cs="Arial"/>
        </w:rPr>
        <w:t xml:space="preserve">. </w:t>
      </w:r>
      <w:r w:rsidR="00F665C7">
        <w:rPr>
          <w:rFonts w:ascii="Arial" w:hAnsi="Arial" w:cs="Arial"/>
        </w:rPr>
        <w:t>Pastoral notes should be entered using the following three stage entry process:</w:t>
      </w:r>
    </w:p>
    <w:p w14:paraId="681CF401" w14:textId="77777777" w:rsidR="00F665C7" w:rsidRDefault="00F665C7" w:rsidP="001652AF">
      <w:pPr>
        <w:autoSpaceDE w:val="0"/>
        <w:autoSpaceDN w:val="0"/>
        <w:adjustRightInd w:val="0"/>
        <w:spacing w:after="0" w:line="240" w:lineRule="auto"/>
        <w:jc w:val="both"/>
        <w:rPr>
          <w:rFonts w:ascii="Arial" w:hAnsi="Arial" w:cs="Arial"/>
        </w:rPr>
      </w:pPr>
    </w:p>
    <w:p w14:paraId="1B354B62" w14:textId="38676D12" w:rsidR="00F665C7" w:rsidRPr="00F665C7" w:rsidRDefault="00F665C7" w:rsidP="00F665C7">
      <w:pPr>
        <w:pStyle w:val="ListParagraph"/>
        <w:numPr>
          <w:ilvl w:val="0"/>
          <w:numId w:val="25"/>
        </w:numPr>
        <w:autoSpaceDE w:val="0"/>
        <w:autoSpaceDN w:val="0"/>
        <w:adjustRightInd w:val="0"/>
        <w:spacing w:after="0" w:line="240" w:lineRule="auto"/>
        <w:jc w:val="both"/>
        <w:rPr>
          <w:rFonts w:ascii="Arial" w:hAnsi="Arial" w:cs="Arial"/>
        </w:rPr>
      </w:pPr>
      <w:r w:rsidRPr="00F665C7">
        <w:rPr>
          <w:rFonts w:ascii="Arial" w:hAnsi="Arial" w:cs="Arial"/>
        </w:rPr>
        <w:t>Event / Concern</w:t>
      </w:r>
    </w:p>
    <w:p w14:paraId="3D1AE40A" w14:textId="0F56BAB3" w:rsidR="00F665C7" w:rsidRPr="00F665C7" w:rsidRDefault="00F665C7" w:rsidP="00F665C7">
      <w:pPr>
        <w:pStyle w:val="ListParagraph"/>
        <w:numPr>
          <w:ilvl w:val="0"/>
          <w:numId w:val="25"/>
        </w:numPr>
        <w:autoSpaceDE w:val="0"/>
        <w:autoSpaceDN w:val="0"/>
        <w:adjustRightInd w:val="0"/>
        <w:spacing w:after="0" w:line="240" w:lineRule="auto"/>
        <w:jc w:val="both"/>
        <w:rPr>
          <w:rFonts w:ascii="Arial" w:hAnsi="Arial" w:cs="Arial"/>
        </w:rPr>
      </w:pPr>
      <w:r w:rsidRPr="00F665C7">
        <w:rPr>
          <w:rFonts w:ascii="Arial" w:hAnsi="Arial" w:cs="Arial"/>
        </w:rPr>
        <w:t>Decision / Action</w:t>
      </w:r>
    </w:p>
    <w:p w14:paraId="3682CC8A" w14:textId="25AAE31A" w:rsidR="00F665C7" w:rsidRPr="00F665C7" w:rsidRDefault="00F665C7" w:rsidP="00F665C7">
      <w:pPr>
        <w:pStyle w:val="ListParagraph"/>
        <w:numPr>
          <w:ilvl w:val="0"/>
          <w:numId w:val="25"/>
        </w:numPr>
        <w:autoSpaceDE w:val="0"/>
        <w:autoSpaceDN w:val="0"/>
        <w:adjustRightInd w:val="0"/>
        <w:spacing w:after="0" w:line="240" w:lineRule="auto"/>
        <w:jc w:val="both"/>
        <w:rPr>
          <w:rFonts w:ascii="Arial" w:hAnsi="Arial" w:cs="Arial"/>
        </w:rPr>
      </w:pPr>
      <w:r w:rsidRPr="00F665C7">
        <w:rPr>
          <w:rFonts w:ascii="Arial" w:hAnsi="Arial" w:cs="Arial"/>
        </w:rPr>
        <w:t>Outcome / follow</w:t>
      </w:r>
      <w:r>
        <w:rPr>
          <w:rFonts w:ascii="Arial" w:hAnsi="Arial" w:cs="Arial"/>
        </w:rPr>
        <w:t>-</w:t>
      </w:r>
      <w:r w:rsidRPr="00F665C7">
        <w:rPr>
          <w:rFonts w:ascii="Arial" w:hAnsi="Arial" w:cs="Arial"/>
        </w:rPr>
        <w:t xml:space="preserve">up </w:t>
      </w:r>
    </w:p>
    <w:p w14:paraId="01F4B66B" w14:textId="77777777" w:rsidR="00F665C7" w:rsidRDefault="00F665C7" w:rsidP="001652AF">
      <w:pPr>
        <w:autoSpaceDE w:val="0"/>
        <w:autoSpaceDN w:val="0"/>
        <w:adjustRightInd w:val="0"/>
        <w:spacing w:after="0" w:line="240" w:lineRule="auto"/>
        <w:jc w:val="both"/>
        <w:rPr>
          <w:rFonts w:ascii="Arial" w:hAnsi="Arial" w:cs="Arial"/>
        </w:rPr>
      </w:pPr>
    </w:p>
    <w:p w14:paraId="7808FC21" w14:textId="5DC92BF5" w:rsidR="001652AF" w:rsidRPr="008C3A64" w:rsidRDefault="00F665C7" w:rsidP="001652AF">
      <w:pPr>
        <w:autoSpaceDE w:val="0"/>
        <w:autoSpaceDN w:val="0"/>
        <w:adjustRightInd w:val="0"/>
        <w:spacing w:after="0" w:line="240" w:lineRule="auto"/>
        <w:jc w:val="both"/>
        <w:rPr>
          <w:rFonts w:ascii="Arial" w:hAnsi="Arial" w:cs="Arial"/>
        </w:rPr>
      </w:pPr>
      <w:r>
        <w:rPr>
          <w:rFonts w:ascii="Arial" w:hAnsi="Arial" w:cs="Arial"/>
        </w:rPr>
        <w:t>This should be used by all staff who enter pastoral notes</w:t>
      </w:r>
      <w:r w:rsidR="008927AA">
        <w:rPr>
          <w:rFonts w:ascii="Arial" w:hAnsi="Arial" w:cs="Arial"/>
        </w:rPr>
        <w:t xml:space="preserve"> and is best practice</w:t>
      </w:r>
      <w:r>
        <w:rPr>
          <w:rFonts w:ascii="Arial" w:hAnsi="Arial" w:cs="Arial"/>
        </w:rPr>
        <w:t xml:space="preserve">. </w:t>
      </w:r>
      <w:r w:rsidR="00D4608A" w:rsidRPr="008C3A64">
        <w:rPr>
          <w:rFonts w:ascii="Arial" w:hAnsi="Arial" w:cs="Arial"/>
        </w:rPr>
        <w:t>Where notes relate to</w:t>
      </w:r>
      <w:r w:rsidR="001652AF" w:rsidRPr="008C3A64">
        <w:rPr>
          <w:rFonts w:ascii="Arial" w:hAnsi="Arial" w:cs="Arial"/>
        </w:rPr>
        <w:t xml:space="preserve"> concerns</w:t>
      </w:r>
      <w:r w:rsidR="00D4608A" w:rsidRPr="008C3A64">
        <w:rPr>
          <w:rFonts w:ascii="Arial" w:hAnsi="Arial" w:cs="Arial"/>
        </w:rPr>
        <w:t xml:space="preserve"> </w:t>
      </w:r>
      <w:r w:rsidR="001652AF" w:rsidRPr="008C3A64">
        <w:rPr>
          <w:rFonts w:ascii="Arial" w:hAnsi="Arial" w:cs="Arial"/>
        </w:rPr>
        <w:t xml:space="preserve">around </w:t>
      </w:r>
      <w:r w:rsidR="00D4608A" w:rsidRPr="008C3A64">
        <w:rPr>
          <w:rFonts w:ascii="Arial" w:hAnsi="Arial" w:cs="Arial"/>
        </w:rPr>
        <w:t xml:space="preserve">wellbeing or </w:t>
      </w:r>
      <w:r w:rsidR="001652AF" w:rsidRPr="008C3A64">
        <w:rPr>
          <w:rFonts w:ascii="Arial" w:hAnsi="Arial" w:cs="Arial"/>
        </w:rPr>
        <w:t>child protection</w:t>
      </w:r>
      <w:r w:rsidR="00D4608A" w:rsidRPr="008C3A64">
        <w:rPr>
          <w:rFonts w:ascii="Arial" w:hAnsi="Arial" w:cs="Arial"/>
        </w:rPr>
        <w:t xml:space="preserve">, they should be recorded as </w:t>
      </w:r>
      <w:r w:rsidR="001652AF" w:rsidRPr="00F22321">
        <w:rPr>
          <w:rFonts w:ascii="Arial" w:hAnsi="Arial" w:cs="Arial"/>
          <w:u w:val="single"/>
        </w:rPr>
        <w:t>significant events</w:t>
      </w:r>
      <w:r w:rsidR="001652AF" w:rsidRPr="008C3A64">
        <w:rPr>
          <w:rFonts w:ascii="Arial" w:hAnsi="Arial" w:cs="Arial"/>
        </w:rPr>
        <w:t xml:space="preserve"> within </w:t>
      </w:r>
      <w:r w:rsidR="005C5D6E" w:rsidRPr="008C3A64">
        <w:rPr>
          <w:rFonts w:ascii="Arial" w:hAnsi="Arial" w:cs="Arial"/>
        </w:rPr>
        <w:t xml:space="preserve">latest </w:t>
      </w:r>
      <w:r w:rsidR="001652AF" w:rsidRPr="008C3A64">
        <w:rPr>
          <w:rFonts w:ascii="Arial" w:hAnsi="Arial" w:cs="Arial"/>
        </w:rPr>
        <w:t>pastoral notes</w:t>
      </w:r>
      <w:r w:rsidR="00C21EA1" w:rsidRPr="008C3A64">
        <w:rPr>
          <w:rFonts w:ascii="Arial" w:hAnsi="Arial" w:cs="Arial"/>
        </w:rPr>
        <w:t xml:space="preserve">. </w:t>
      </w:r>
      <w:r w:rsidR="008927AA">
        <w:rPr>
          <w:rFonts w:ascii="Arial" w:hAnsi="Arial" w:cs="Arial"/>
        </w:rPr>
        <w:t>Significant events should also be used to record strengths and positive events for a child or young person.</w:t>
      </w:r>
    </w:p>
    <w:p w14:paraId="0BBD6F6F" w14:textId="3BF9A452" w:rsidR="001652AF" w:rsidRPr="008C3A64" w:rsidRDefault="001652AF" w:rsidP="001652AF">
      <w:pPr>
        <w:autoSpaceDE w:val="0"/>
        <w:autoSpaceDN w:val="0"/>
        <w:adjustRightInd w:val="0"/>
        <w:spacing w:after="0" w:line="240" w:lineRule="auto"/>
        <w:jc w:val="both"/>
        <w:rPr>
          <w:rFonts w:ascii="Arial" w:hAnsi="Arial" w:cs="Arial"/>
        </w:rPr>
      </w:pPr>
    </w:p>
    <w:p w14:paraId="5746B028" w14:textId="003C3D1D"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3.1</w:t>
      </w:r>
      <w:r w:rsidR="00CB5436">
        <w:rPr>
          <w:rFonts w:ascii="Arial" w:hAnsi="Arial" w:cs="Arial"/>
        </w:rPr>
        <w:t>6</w:t>
      </w:r>
      <w:r w:rsidRPr="008C3A64">
        <w:rPr>
          <w:rFonts w:ascii="Arial" w:hAnsi="Arial" w:cs="Arial"/>
        </w:rPr>
        <w:t xml:space="preserve"> </w:t>
      </w:r>
      <w:r w:rsidR="00974856">
        <w:rPr>
          <w:rFonts w:ascii="Arial" w:hAnsi="Arial" w:cs="Arial"/>
        </w:rPr>
        <w:tab/>
      </w:r>
      <w:r w:rsidRPr="008C3A64">
        <w:rPr>
          <w:rFonts w:ascii="Arial" w:hAnsi="Arial" w:cs="Arial"/>
        </w:rPr>
        <w:t>The chronology</w:t>
      </w:r>
      <w:r w:rsidR="00D4608A" w:rsidRPr="008C3A64">
        <w:rPr>
          <w:rFonts w:ascii="Arial" w:hAnsi="Arial" w:cs="Arial"/>
        </w:rPr>
        <w:t>,</w:t>
      </w:r>
      <w:r w:rsidRPr="008C3A64">
        <w:rPr>
          <w:rFonts w:ascii="Arial" w:hAnsi="Arial" w:cs="Arial"/>
        </w:rPr>
        <w:t xml:space="preserve"> which is accessed on Gateway or on </w:t>
      </w:r>
      <w:r w:rsidR="00556F6B" w:rsidRPr="008C3A64">
        <w:rPr>
          <w:rFonts w:ascii="Arial" w:hAnsi="Arial" w:cs="Arial"/>
        </w:rPr>
        <w:t>S</w:t>
      </w:r>
      <w:r w:rsidR="00556F6B">
        <w:rPr>
          <w:rFonts w:ascii="Arial" w:hAnsi="Arial" w:cs="Arial"/>
        </w:rPr>
        <w:t>EEMiS</w:t>
      </w:r>
      <w:r w:rsidRPr="008C3A64">
        <w:rPr>
          <w:rFonts w:ascii="Arial" w:hAnsi="Arial" w:cs="Arial"/>
        </w:rPr>
        <w:t xml:space="preserve"> within the COSE function, provides a brief description and summarised account of significant events to date for the child or young person.</w:t>
      </w:r>
      <w:r w:rsidR="00F22321">
        <w:rPr>
          <w:rFonts w:ascii="Arial" w:hAnsi="Arial" w:cs="Arial"/>
        </w:rPr>
        <w:t xml:space="preserve"> </w:t>
      </w:r>
    </w:p>
    <w:p w14:paraId="643BB88C" w14:textId="77777777" w:rsidR="00652609" w:rsidRDefault="00652609" w:rsidP="001652AF">
      <w:pPr>
        <w:autoSpaceDE w:val="0"/>
        <w:autoSpaceDN w:val="0"/>
        <w:adjustRightInd w:val="0"/>
        <w:spacing w:after="0" w:line="240" w:lineRule="auto"/>
        <w:jc w:val="both"/>
        <w:rPr>
          <w:rFonts w:ascii="Arial" w:hAnsi="Arial" w:cs="Arial"/>
        </w:rPr>
      </w:pPr>
    </w:p>
    <w:p w14:paraId="43BE72D2" w14:textId="229DCE4D" w:rsidR="001652AF"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3.1</w:t>
      </w:r>
      <w:r w:rsidR="00CB5436">
        <w:rPr>
          <w:rFonts w:ascii="Arial" w:hAnsi="Arial" w:cs="Arial"/>
        </w:rPr>
        <w:t>7</w:t>
      </w:r>
      <w:r w:rsidRPr="008C3A64">
        <w:rPr>
          <w:rFonts w:ascii="Arial" w:hAnsi="Arial" w:cs="Arial"/>
        </w:rPr>
        <w:t xml:space="preserve"> </w:t>
      </w:r>
      <w:r w:rsidR="00974856">
        <w:rPr>
          <w:rFonts w:ascii="Arial" w:hAnsi="Arial" w:cs="Arial"/>
        </w:rPr>
        <w:tab/>
      </w:r>
      <w:r w:rsidRPr="008C3A64">
        <w:rPr>
          <w:rFonts w:ascii="Arial" w:hAnsi="Arial" w:cs="Arial"/>
        </w:rPr>
        <w:t xml:space="preserve">A chronology </w:t>
      </w:r>
      <w:r w:rsidR="00A43533" w:rsidRPr="008C3A64">
        <w:rPr>
          <w:rFonts w:ascii="Arial" w:hAnsi="Arial" w:cs="Arial"/>
        </w:rPr>
        <w:t>is</w:t>
      </w:r>
      <w:r w:rsidRPr="008C3A64">
        <w:rPr>
          <w:rFonts w:ascii="Arial" w:hAnsi="Arial" w:cs="Arial"/>
        </w:rPr>
        <w:t>:</w:t>
      </w:r>
    </w:p>
    <w:p w14:paraId="0E3A99FA" w14:textId="77777777" w:rsidR="00652609" w:rsidRPr="008C3A64" w:rsidRDefault="00652609" w:rsidP="001652AF">
      <w:pPr>
        <w:autoSpaceDE w:val="0"/>
        <w:autoSpaceDN w:val="0"/>
        <w:adjustRightInd w:val="0"/>
        <w:spacing w:after="0" w:line="240" w:lineRule="auto"/>
        <w:jc w:val="both"/>
        <w:rPr>
          <w:rFonts w:ascii="Arial" w:hAnsi="Arial" w:cs="Arial"/>
        </w:rPr>
      </w:pPr>
    </w:p>
    <w:p w14:paraId="682882BA" w14:textId="35B4E2E7" w:rsidR="001652AF" w:rsidRPr="008C3A64" w:rsidRDefault="00A43533" w:rsidP="001652AF">
      <w:pPr>
        <w:pStyle w:val="ListParagraph"/>
        <w:numPr>
          <w:ilvl w:val="0"/>
          <w:numId w:val="7"/>
        </w:numPr>
        <w:autoSpaceDE w:val="0"/>
        <w:autoSpaceDN w:val="0"/>
        <w:adjustRightInd w:val="0"/>
        <w:spacing w:after="0" w:line="240" w:lineRule="auto"/>
        <w:jc w:val="both"/>
        <w:rPr>
          <w:rFonts w:ascii="Arial" w:hAnsi="Arial" w:cs="Arial"/>
        </w:rPr>
      </w:pPr>
      <w:r w:rsidRPr="008C3A64">
        <w:rPr>
          <w:rFonts w:ascii="Arial" w:hAnsi="Arial" w:cs="Arial"/>
        </w:rPr>
        <w:t>a summary of events key to the understanding of need and risk, extracted from comprehensive case records and organised in date order</w:t>
      </w:r>
      <w:r w:rsidR="001652AF" w:rsidRPr="008C3A64">
        <w:rPr>
          <w:rFonts w:ascii="Arial" w:hAnsi="Arial" w:cs="Arial"/>
        </w:rPr>
        <w:t>.</w:t>
      </w:r>
    </w:p>
    <w:p w14:paraId="3395C444" w14:textId="3F8E0817" w:rsidR="001652AF" w:rsidRPr="008C3A64" w:rsidRDefault="00A43533" w:rsidP="001652AF">
      <w:pPr>
        <w:pStyle w:val="ListParagraph"/>
        <w:numPr>
          <w:ilvl w:val="0"/>
          <w:numId w:val="7"/>
        </w:numPr>
        <w:autoSpaceDE w:val="0"/>
        <w:autoSpaceDN w:val="0"/>
        <w:adjustRightInd w:val="0"/>
        <w:spacing w:after="0" w:line="240" w:lineRule="auto"/>
        <w:jc w:val="both"/>
        <w:rPr>
          <w:rFonts w:ascii="Arial" w:hAnsi="Arial" w:cs="Arial"/>
        </w:rPr>
      </w:pPr>
      <w:r w:rsidRPr="008C3A64">
        <w:rPr>
          <w:rFonts w:ascii="Arial" w:hAnsi="Arial" w:cs="Arial"/>
        </w:rPr>
        <w:t xml:space="preserve">a summary which reflects both </w:t>
      </w:r>
      <w:r w:rsidRPr="008927AA">
        <w:rPr>
          <w:rFonts w:ascii="Arial" w:hAnsi="Arial" w:cs="Arial"/>
          <w:u w:val="single"/>
        </w:rPr>
        <w:t>strengths</w:t>
      </w:r>
      <w:r w:rsidRPr="008C3A64">
        <w:rPr>
          <w:rFonts w:ascii="Arial" w:hAnsi="Arial" w:cs="Arial"/>
        </w:rPr>
        <w:t xml:space="preserve"> and </w:t>
      </w:r>
      <w:r w:rsidRPr="008927AA">
        <w:rPr>
          <w:rFonts w:ascii="Arial" w:hAnsi="Arial" w:cs="Arial"/>
          <w:u w:val="single"/>
        </w:rPr>
        <w:t>concerns</w:t>
      </w:r>
      <w:r w:rsidRPr="008C3A64">
        <w:rPr>
          <w:rFonts w:ascii="Arial" w:hAnsi="Arial" w:cs="Arial"/>
        </w:rPr>
        <w:t xml:space="preserve"> evidenced over time</w:t>
      </w:r>
      <w:r w:rsidR="001652AF" w:rsidRPr="008C3A64">
        <w:rPr>
          <w:rFonts w:ascii="Arial" w:hAnsi="Arial" w:cs="Arial"/>
        </w:rPr>
        <w:t>.</w:t>
      </w:r>
    </w:p>
    <w:p w14:paraId="3118B625" w14:textId="79458054" w:rsidR="00A43533" w:rsidRPr="008C3A64" w:rsidRDefault="00A43533" w:rsidP="00D4608A">
      <w:pPr>
        <w:pStyle w:val="ListParagraph"/>
        <w:numPr>
          <w:ilvl w:val="0"/>
          <w:numId w:val="7"/>
        </w:numPr>
        <w:autoSpaceDE w:val="0"/>
        <w:autoSpaceDN w:val="0"/>
        <w:adjustRightInd w:val="0"/>
        <w:spacing w:after="0" w:line="240" w:lineRule="auto"/>
        <w:jc w:val="both"/>
        <w:rPr>
          <w:rFonts w:ascii="Arial" w:hAnsi="Arial" w:cs="Arial"/>
        </w:rPr>
      </w:pPr>
      <w:r w:rsidRPr="008C3A64">
        <w:rPr>
          <w:rFonts w:ascii="Arial" w:hAnsi="Arial" w:cs="Arial"/>
        </w:rPr>
        <w:t>A summary which highlights patterns and incidents critical to understanding of need, risk and harm</w:t>
      </w:r>
      <w:r w:rsidR="001652AF" w:rsidRPr="008C3A64">
        <w:rPr>
          <w:rFonts w:ascii="Arial" w:hAnsi="Arial" w:cs="Arial"/>
        </w:rPr>
        <w:t>.</w:t>
      </w:r>
    </w:p>
    <w:p w14:paraId="4B2AF990" w14:textId="18A357C5" w:rsidR="00A43533" w:rsidRPr="008C3A64" w:rsidRDefault="00A43533" w:rsidP="00A43533">
      <w:pPr>
        <w:pStyle w:val="ListParagraph"/>
        <w:numPr>
          <w:ilvl w:val="0"/>
          <w:numId w:val="7"/>
        </w:numPr>
        <w:autoSpaceDE w:val="0"/>
        <w:autoSpaceDN w:val="0"/>
        <w:adjustRightInd w:val="0"/>
        <w:spacing w:after="0" w:line="240" w:lineRule="auto"/>
        <w:jc w:val="both"/>
        <w:rPr>
          <w:rFonts w:ascii="Arial" w:hAnsi="Arial" w:cs="Arial"/>
        </w:rPr>
      </w:pPr>
      <w:r w:rsidRPr="008C3A64">
        <w:rPr>
          <w:rFonts w:ascii="Arial" w:hAnsi="Arial" w:cs="Arial"/>
        </w:rPr>
        <w:t>A tool which should be used to inform understanding of need and risk</w:t>
      </w:r>
    </w:p>
    <w:p w14:paraId="479B3913" w14:textId="77777777" w:rsidR="00D4608A" w:rsidRPr="008C3A64" w:rsidRDefault="00D4608A" w:rsidP="00D4608A">
      <w:pPr>
        <w:autoSpaceDE w:val="0"/>
        <w:autoSpaceDN w:val="0"/>
        <w:adjustRightInd w:val="0"/>
        <w:spacing w:after="0" w:line="240" w:lineRule="auto"/>
        <w:jc w:val="both"/>
        <w:rPr>
          <w:rFonts w:ascii="Arial" w:hAnsi="Arial" w:cs="Arial"/>
        </w:rPr>
      </w:pPr>
    </w:p>
    <w:p w14:paraId="223A2767" w14:textId="66D163D6" w:rsidR="002421CF" w:rsidRPr="00857C5E" w:rsidRDefault="0072107D" w:rsidP="008927AA">
      <w:pPr>
        <w:autoSpaceDE w:val="0"/>
        <w:autoSpaceDN w:val="0"/>
        <w:adjustRightInd w:val="0"/>
        <w:spacing w:after="0" w:line="240" w:lineRule="auto"/>
        <w:jc w:val="both"/>
        <w:rPr>
          <w:rFonts w:ascii="Arial" w:hAnsi="Arial" w:cs="Arial"/>
          <w:color w:val="0563C1"/>
          <w:u w:val="single"/>
        </w:rPr>
      </w:pPr>
      <w:r w:rsidRPr="008C3A64">
        <w:rPr>
          <w:rFonts w:ascii="Arial" w:hAnsi="Arial" w:cs="Arial"/>
        </w:rPr>
        <w:t xml:space="preserve">Significant event information in pastoral notes should include </w:t>
      </w:r>
      <w:r w:rsidR="00D4608A" w:rsidRPr="008C3A64">
        <w:rPr>
          <w:rFonts w:ascii="Arial" w:hAnsi="Arial" w:cs="Arial"/>
        </w:rPr>
        <w:t>the author, date, nature and sequence of events, outcomes or impact on the child and family, the source of the information and responses to the event</w:t>
      </w:r>
      <w:r w:rsidR="00C21EA1" w:rsidRPr="008C3A64">
        <w:rPr>
          <w:rFonts w:ascii="Arial" w:hAnsi="Arial" w:cs="Arial"/>
        </w:rPr>
        <w:t xml:space="preserve">. </w:t>
      </w:r>
      <w:r w:rsidR="00D4608A" w:rsidRPr="008C3A64">
        <w:rPr>
          <w:rFonts w:ascii="Arial" w:hAnsi="Arial" w:cs="Arial"/>
        </w:rPr>
        <w:t>Further advice in relation to chronologies can be found within the National Guidance for Child Protection (</w:t>
      </w:r>
      <w:r w:rsidR="00EA7684">
        <w:rPr>
          <w:rFonts w:ascii="Arial" w:hAnsi="Arial" w:cs="Arial"/>
        </w:rPr>
        <w:t>U</w:t>
      </w:r>
      <w:r w:rsidR="00D4608A" w:rsidRPr="008C3A64">
        <w:rPr>
          <w:rFonts w:ascii="Arial" w:hAnsi="Arial" w:cs="Arial"/>
        </w:rPr>
        <w:t xml:space="preserve">pdated 2023) and within the </w:t>
      </w:r>
      <w:hyperlink r:id="rId46" w:history="1">
        <w:r w:rsidR="00D4608A" w:rsidRPr="008C3A64">
          <w:rPr>
            <w:rStyle w:val="Hyperlink"/>
            <w:rFonts w:ascii="Arial" w:hAnsi="Arial" w:cs="Arial"/>
          </w:rPr>
          <w:t xml:space="preserve">Practice Guide to Chronologies, Care Inspectorate </w:t>
        </w:r>
        <w:r w:rsidRPr="008C3A64">
          <w:rPr>
            <w:rStyle w:val="Hyperlink"/>
            <w:rFonts w:ascii="Arial" w:hAnsi="Arial" w:cs="Arial"/>
          </w:rPr>
          <w:t>(</w:t>
        </w:r>
        <w:r w:rsidR="00D4608A" w:rsidRPr="008C3A64">
          <w:rPr>
            <w:rStyle w:val="Hyperlink"/>
            <w:rFonts w:ascii="Arial" w:hAnsi="Arial" w:cs="Arial"/>
          </w:rPr>
          <w:t>2017</w:t>
        </w:r>
        <w:r w:rsidRPr="008C3A64">
          <w:rPr>
            <w:rStyle w:val="Hyperlink"/>
            <w:rFonts w:ascii="Arial" w:hAnsi="Arial" w:cs="Arial"/>
          </w:rPr>
          <w:t>)</w:t>
        </w:r>
      </w:hyperlink>
    </w:p>
    <w:p w14:paraId="44D25575" w14:textId="7766A765" w:rsidR="001652AF" w:rsidRPr="008927AA" w:rsidRDefault="001652AF" w:rsidP="008927AA">
      <w:pPr>
        <w:autoSpaceDE w:val="0"/>
        <w:autoSpaceDN w:val="0"/>
        <w:adjustRightInd w:val="0"/>
        <w:spacing w:after="0" w:line="240" w:lineRule="auto"/>
        <w:jc w:val="both"/>
        <w:rPr>
          <w:rFonts w:ascii="Arial" w:hAnsi="Arial" w:cs="Arial"/>
        </w:rPr>
      </w:pPr>
      <w:r w:rsidRPr="008C3A64">
        <w:rPr>
          <w:rFonts w:ascii="Arial" w:hAnsi="Arial" w:cs="Arial"/>
        </w:rPr>
        <w:t>4</w:t>
      </w:r>
      <w:r w:rsidRPr="008C3A64">
        <w:rPr>
          <w:rStyle w:val="Strong"/>
          <w:rFonts w:ascii="Arial" w:eastAsia="Times New Roman" w:hAnsi="Arial" w:cs="Arial"/>
        </w:rPr>
        <w:t xml:space="preserve">. </w:t>
      </w:r>
      <w:r w:rsidR="00974856">
        <w:rPr>
          <w:rStyle w:val="Strong"/>
          <w:rFonts w:ascii="Arial" w:eastAsia="Times New Roman" w:hAnsi="Arial" w:cs="Arial"/>
        </w:rPr>
        <w:tab/>
      </w:r>
      <w:r w:rsidR="002421CF" w:rsidRPr="002421CF">
        <w:rPr>
          <w:rStyle w:val="Strong"/>
          <w:rFonts w:ascii="Arial" w:eastAsia="Times New Roman" w:hAnsi="Arial" w:cs="Arial"/>
          <w:u w:val="single"/>
        </w:rPr>
        <w:t xml:space="preserve">The role of </w:t>
      </w:r>
      <w:r w:rsidRPr="008C3A64">
        <w:rPr>
          <w:rStyle w:val="Strong"/>
          <w:rFonts w:ascii="Arial" w:eastAsia="Times New Roman" w:hAnsi="Arial" w:cs="Arial"/>
          <w:u w:val="single"/>
        </w:rPr>
        <w:t>Education Improvement Service</w:t>
      </w:r>
      <w:r w:rsidRPr="008C3A64">
        <w:rPr>
          <w:rStyle w:val="Strong"/>
          <w:rFonts w:ascii="Arial" w:eastAsia="Times New Roman" w:hAnsi="Arial" w:cs="Arial"/>
        </w:rPr>
        <w:t xml:space="preserve"> </w:t>
      </w:r>
      <w:r w:rsidR="000D0C9B" w:rsidRPr="008C3A64">
        <w:rPr>
          <w:rStyle w:val="Strong"/>
          <w:rFonts w:ascii="Arial" w:eastAsia="Times New Roman" w:hAnsi="Arial" w:cs="Arial"/>
        </w:rPr>
        <w:t xml:space="preserve">[EDIS] </w:t>
      </w:r>
    </w:p>
    <w:p w14:paraId="54253F5F" w14:textId="4F98922F"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4.1 </w:t>
      </w:r>
      <w:r w:rsidR="00974856">
        <w:rPr>
          <w:rFonts w:ascii="Arial" w:hAnsi="Arial" w:cs="Arial"/>
          <w:sz w:val="22"/>
          <w:szCs w:val="22"/>
        </w:rPr>
        <w:tab/>
      </w:r>
      <w:r w:rsidRPr="008C3A64">
        <w:rPr>
          <w:rFonts w:ascii="Arial" w:hAnsi="Arial" w:cs="Arial"/>
          <w:sz w:val="22"/>
          <w:szCs w:val="22"/>
        </w:rPr>
        <w:t xml:space="preserve">EDIS has a key role in working with establishments to support </w:t>
      </w:r>
      <w:r w:rsidR="0072107D" w:rsidRPr="008C3A64">
        <w:rPr>
          <w:rFonts w:ascii="Arial" w:hAnsi="Arial" w:cs="Arial"/>
          <w:sz w:val="22"/>
          <w:szCs w:val="22"/>
        </w:rPr>
        <w:t xml:space="preserve">the </w:t>
      </w:r>
      <w:r w:rsidRPr="008C3A64">
        <w:rPr>
          <w:rFonts w:ascii="Arial" w:hAnsi="Arial" w:cs="Arial"/>
          <w:sz w:val="22"/>
          <w:szCs w:val="22"/>
        </w:rPr>
        <w:t>delivery of MC57</w:t>
      </w:r>
      <w:r w:rsidR="0072107D" w:rsidRPr="008C3A64">
        <w:rPr>
          <w:rFonts w:ascii="Arial" w:hAnsi="Arial" w:cs="Arial"/>
          <w:sz w:val="22"/>
          <w:szCs w:val="22"/>
        </w:rPr>
        <w:t xml:space="preserve"> and </w:t>
      </w:r>
      <w:r w:rsidR="000D0C9B" w:rsidRPr="008C3A64">
        <w:rPr>
          <w:rFonts w:ascii="Arial" w:hAnsi="Arial" w:cs="Arial"/>
          <w:sz w:val="22"/>
          <w:szCs w:val="22"/>
        </w:rPr>
        <w:t xml:space="preserve">to </w:t>
      </w:r>
      <w:r w:rsidR="0072107D" w:rsidRPr="008C3A64">
        <w:rPr>
          <w:rFonts w:ascii="Arial" w:hAnsi="Arial" w:cs="Arial"/>
          <w:sz w:val="22"/>
          <w:szCs w:val="22"/>
        </w:rPr>
        <w:t xml:space="preserve">support improvement within </w:t>
      </w:r>
      <w:r w:rsidR="00974D28">
        <w:rPr>
          <w:rFonts w:ascii="Arial" w:hAnsi="Arial" w:cs="Arial"/>
          <w:sz w:val="22"/>
          <w:szCs w:val="22"/>
        </w:rPr>
        <w:t>c</w:t>
      </w:r>
      <w:r w:rsidR="0072107D" w:rsidRPr="008C3A64">
        <w:rPr>
          <w:rFonts w:ascii="Arial" w:hAnsi="Arial" w:cs="Arial"/>
          <w:sz w:val="22"/>
          <w:szCs w:val="22"/>
        </w:rPr>
        <w:t xml:space="preserve">hild </w:t>
      </w:r>
      <w:r w:rsidR="00974D28">
        <w:rPr>
          <w:rFonts w:ascii="Arial" w:hAnsi="Arial" w:cs="Arial"/>
          <w:sz w:val="22"/>
          <w:szCs w:val="22"/>
        </w:rPr>
        <w:t>p</w:t>
      </w:r>
      <w:r w:rsidR="0072107D" w:rsidRPr="008C3A64">
        <w:rPr>
          <w:rFonts w:ascii="Arial" w:hAnsi="Arial" w:cs="Arial"/>
          <w:sz w:val="22"/>
          <w:szCs w:val="22"/>
        </w:rPr>
        <w:t xml:space="preserve">rotection and </w:t>
      </w:r>
      <w:r w:rsidR="00974D28">
        <w:rPr>
          <w:rFonts w:ascii="Arial" w:hAnsi="Arial" w:cs="Arial"/>
          <w:sz w:val="22"/>
          <w:szCs w:val="22"/>
        </w:rPr>
        <w:t>s</w:t>
      </w:r>
      <w:r w:rsidR="0072107D" w:rsidRPr="008C3A64">
        <w:rPr>
          <w:rFonts w:ascii="Arial" w:hAnsi="Arial" w:cs="Arial"/>
          <w:sz w:val="22"/>
          <w:szCs w:val="22"/>
        </w:rPr>
        <w:t>afeguarding</w:t>
      </w:r>
      <w:r w:rsidR="000D0C9B" w:rsidRPr="008C3A64">
        <w:rPr>
          <w:rFonts w:ascii="Arial" w:hAnsi="Arial" w:cs="Arial"/>
          <w:sz w:val="22"/>
          <w:szCs w:val="22"/>
        </w:rPr>
        <w:t xml:space="preserve"> within establishments</w:t>
      </w:r>
      <w:r w:rsidRPr="008C3A64">
        <w:rPr>
          <w:rFonts w:ascii="Arial" w:hAnsi="Arial" w:cs="Arial"/>
          <w:sz w:val="22"/>
          <w:szCs w:val="22"/>
        </w:rPr>
        <w:t>.</w:t>
      </w:r>
    </w:p>
    <w:p w14:paraId="33FCFF7F" w14:textId="65F92482" w:rsidR="001652AF" w:rsidRPr="008C3A64" w:rsidRDefault="00974856" w:rsidP="00974856">
      <w:pPr>
        <w:pStyle w:val="NormalWeb"/>
        <w:numPr>
          <w:ilvl w:val="1"/>
          <w:numId w:val="27"/>
        </w:numPr>
        <w:autoSpaceDE w:val="0"/>
        <w:autoSpaceDN w:val="0"/>
        <w:spacing w:after="0" w:afterAutospacing="0"/>
        <w:jc w:val="both"/>
        <w:rPr>
          <w:rFonts w:ascii="Arial" w:hAnsi="Arial" w:cs="Arial"/>
          <w:sz w:val="22"/>
          <w:szCs w:val="22"/>
        </w:rPr>
      </w:pPr>
      <w:r>
        <w:rPr>
          <w:rFonts w:ascii="Arial" w:hAnsi="Arial" w:cs="Arial"/>
          <w:sz w:val="22"/>
          <w:szCs w:val="22"/>
        </w:rPr>
        <w:t xml:space="preserve">      </w:t>
      </w:r>
      <w:r w:rsidR="001652AF" w:rsidRPr="008C3A64">
        <w:rPr>
          <w:rFonts w:ascii="Arial" w:hAnsi="Arial" w:cs="Arial"/>
          <w:sz w:val="22"/>
          <w:szCs w:val="22"/>
        </w:rPr>
        <w:t>Establishments must ensure they can evidence the following</w:t>
      </w:r>
      <w:r w:rsidR="000D0C9B" w:rsidRPr="008C3A64">
        <w:rPr>
          <w:rFonts w:ascii="Arial" w:hAnsi="Arial" w:cs="Arial"/>
          <w:sz w:val="22"/>
          <w:szCs w:val="22"/>
        </w:rPr>
        <w:t xml:space="preserve"> to EDIS staff</w:t>
      </w:r>
      <w:r w:rsidR="001652AF" w:rsidRPr="008C3A64">
        <w:rPr>
          <w:rFonts w:ascii="Arial" w:hAnsi="Arial" w:cs="Arial"/>
          <w:sz w:val="22"/>
          <w:szCs w:val="22"/>
        </w:rPr>
        <w:t>:</w:t>
      </w:r>
    </w:p>
    <w:p w14:paraId="1D266ED6" w14:textId="77777777" w:rsidR="00BC4630" w:rsidRDefault="001652AF" w:rsidP="00BC4630">
      <w:pPr>
        <w:numPr>
          <w:ilvl w:val="0"/>
          <w:numId w:val="4"/>
        </w:numPr>
        <w:autoSpaceDE w:val="0"/>
        <w:autoSpaceDN w:val="0"/>
        <w:spacing w:before="100" w:beforeAutospacing="1" w:after="0" w:line="240" w:lineRule="auto"/>
        <w:jc w:val="both"/>
        <w:rPr>
          <w:rFonts w:ascii="Arial" w:eastAsia="Times New Roman" w:hAnsi="Arial" w:cs="Arial"/>
        </w:rPr>
      </w:pPr>
      <w:r w:rsidRPr="008C3A64">
        <w:rPr>
          <w:rFonts w:ascii="Arial" w:eastAsia="Times New Roman" w:hAnsi="Arial" w:cs="Arial"/>
        </w:rPr>
        <w:t xml:space="preserve">Management Circular No. 57 has been brought to the attention of all staff on an annual basis including teaching staff, support staff, administration staff, Catering and Facilities Management. </w:t>
      </w:r>
    </w:p>
    <w:p w14:paraId="2FA994C1" w14:textId="1064C3FB" w:rsidR="00FA33DD" w:rsidRDefault="001652AF" w:rsidP="00FA33DD">
      <w:pPr>
        <w:numPr>
          <w:ilvl w:val="0"/>
          <w:numId w:val="4"/>
        </w:numPr>
        <w:autoSpaceDE w:val="0"/>
        <w:autoSpaceDN w:val="0"/>
        <w:spacing w:before="100" w:beforeAutospacing="1" w:after="0" w:line="240" w:lineRule="auto"/>
        <w:jc w:val="both"/>
        <w:rPr>
          <w:rFonts w:ascii="Arial" w:eastAsia="Times New Roman" w:hAnsi="Arial" w:cs="Arial"/>
        </w:rPr>
      </w:pPr>
      <w:r w:rsidRPr="00BC4630">
        <w:rPr>
          <w:rFonts w:ascii="Arial" w:eastAsia="Times New Roman" w:hAnsi="Arial" w:cs="Arial"/>
        </w:rPr>
        <w:t>Procedures are in place to ensure that new</w:t>
      </w:r>
      <w:r w:rsidR="0072107D" w:rsidRPr="00BC4630">
        <w:rPr>
          <w:rFonts w:ascii="Arial" w:eastAsia="Times New Roman" w:hAnsi="Arial" w:cs="Arial"/>
        </w:rPr>
        <w:t>, t</w:t>
      </w:r>
      <w:r w:rsidRPr="00BC4630">
        <w:rPr>
          <w:rFonts w:ascii="Arial" w:eastAsia="Times New Roman" w:hAnsi="Arial" w:cs="Arial"/>
        </w:rPr>
        <w:t xml:space="preserve">emporary staff and students </w:t>
      </w:r>
      <w:r w:rsidR="00C25BFB" w:rsidRPr="00BC4630">
        <w:rPr>
          <w:rFonts w:ascii="Arial" w:eastAsia="Times New Roman" w:hAnsi="Arial" w:cs="Arial"/>
        </w:rPr>
        <w:t>have, within</w:t>
      </w:r>
      <w:r w:rsidR="00D513CD" w:rsidRPr="00BC4630">
        <w:rPr>
          <w:rFonts w:ascii="Arial" w:eastAsia="Times New Roman" w:hAnsi="Arial" w:cs="Arial"/>
        </w:rPr>
        <w:t xml:space="preserve"> their induction, key information in relation to </w:t>
      </w:r>
      <w:r w:rsidR="00974D28">
        <w:rPr>
          <w:rFonts w:ascii="Arial" w:eastAsia="Times New Roman" w:hAnsi="Arial" w:cs="Arial"/>
        </w:rPr>
        <w:t>c</w:t>
      </w:r>
      <w:r w:rsidRPr="00BC4630">
        <w:rPr>
          <w:rFonts w:ascii="Arial" w:eastAsia="Times New Roman" w:hAnsi="Arial" w:cs="Arial"/>
        </w:rPr>
        <w:t xml:space="preserve">hild </w:t>
      </w:r>
      <w:r w:rsidR="00974D28">
        <w:rPr>
          <w:rFonts w:ascii="Arial" w:eastAsia="Times New Roman" w:hAnsi="Arial" w:cs="Arial"/>
        </w:rPr>
        <w:t>p</w:t>
      </w:r>
      <w:r w:rsidRPr="00BC4630">
        <w:rPr>
          <w:rFonts w:ascii="Arial" w:eastAsia="Times New Roman" w:hAnsi="Arial" w:cs="Arial"/>
        </w:rPr>
        <w:t>rotection and are fully aware of Management Circular 57 processes.</w:t>
      </w:r>
    </w:p>
    <w:p w14:paraId="1D2620B3" w14:textId="3E91DA02" w:rsidR="00FA33DD" w:rsidRDefault="001652AF" w:rsidP="00FA33DD">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Procedures are in place to ensure that </w:t>
      </w:r>
      <w:r w:rsidR="0072107D" w:rsidRPr="00FA33DD">
        <w:rPr>
          <w:rFonts w:ascii="Arial" w:eastAsia="Times New Roman" w:hAnsi="Arial" w:cs="Arial"/>
        </w:rPr>
        <w:t xml:space="preserve">parents, carers and </w:t>
      </w:r>
      <w:r w:rsidRPr="00FA33DD">
        <w:rPr>
          <w:rFonts w:ascii="Arial" w:eastAsia="Times New Roman" w:hAnsi="Arial" w:cs="Arial"/>
        </w:rPr>
        <w:t xml:space="preserve">visitors to the school are aware of the processes to follow and who the Child Protection Coordinator is, should they have any concerns around </w:t>
      </w:r>
      <w:r w:rsidR="00D91A4A">
        <w:rPr>
          <w:rFonts w:ascii="Arial" w:eastAsia="Times New Roman" w:hAnsi="Arial" w:cs="Arial"/>
        </w:rPr>
        <w:t>c</w:t>
      </w:r>
      <w:r w:rsidRPr="00FA33DD">
        <w:rPr>
          <w:rFonts w:ascii="Arial" w:eastAsia="Times New Roman" w:hAnsi="Arial" w:cs="Arial"/>
        </w:rPr>
        <w:t xml:space="preserve">hild </w:t>
      </w:r>
      <w:r w:rsidR="00D91A4A">
        <w:rPr>
          <w:rFonts w:ascii="Arial" w:eastAsia="Times New Roman" w:hAnsi="Arial" w:cs="Arial"/>
        </w:rPr>
        <w:t>p</w:t>
      </w:r>
      <w:r w:rsidRPr="00FA33DD">
        <w:rPr>
          <w:rFonts w:ascii="Arial" w:eastAsia="Times New Roman" w:hAnsi="Arial" w:cs="Arial"/>
        </w:rPr>
        <w:t xml:space="preserve">rotection and </w:t>
      </w:r>
      <w:r w:rsidR="00D91A4A">
        <w:rPr>
          <w:rFonts w:ascii="Arial" w:eastAsia="Times New Roman" w:hAnsi="Arial" w:cs="Arial"/>
        </w:rPr>
        <w:t>s</w:t>
      </w:r>
      <w:r w:rsidRPr="00FA33DD">
        <w:rPr>
          <w:rFonts w:ascii="Arial" w:eastAsia="Times New Roman" w:hAnsi="Arial" w:cs="Arial"/>
        </w:rPr>
        <w:t>afeguarding. </w:t>
      </w:r>
    </w:p>
    <w:p w14:paraId="48D9227C" w14:textId="77777777" w:rsidR="00FA33DD" w:rsidRDefault="001652AF" w:rsidP="00FA33DD">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The </w:t>
      </w:r>
      <w:r w:rsidR="004E3F1D" w:rsidRPr="00FA33DD">
        <w:rPr>
          <w:rFonts w:ascii="Arial" w:hAnsi="Arial" w:cs="Arial"/>
        </w:rPr>
        <w:t>Child Prote</w:t>
      </w:r>
      <w:r w:rsidR="00FA33DD" w:rsidRPr="00FA33DD">
        <w:rPr>
          <w:rFonts w:ascii="Arial" w:hAnsi="Arial" w:cs="Arial"/>
        </w:rPr>
        <w:t>c</w:t>
      </w:r>
      <w:r w:rsidR="004E3F1D" w:rsidRPr="00FA33DD">
        <w:rPr>
          <w:rFonts w:ascii="Arial" w:hAnsi="Arial" w:cs="Arial"/>
        </w:rPr>
        <w:t>tion and Safeguarding</w:t>
      </w:r>
      <w:r w:rsidR="00E174F4" w:rsidRPr="00FA33DD">
        <w:rPr>
          <w:rFonts w:ascii="Arial" w:hAnsi="Arial" w:cs="Arial"/>
        </w:rPr>
        <w:t>:</w:t>
      </w:r>
      <w:r w:rsidR="004E3F1D" w:rsidRPr="00FA33DD">
        <w:rPr>
          <w:rFonts w:ascii="Arial" w:hAnsi="Arial" w:cs="Arial"/>
        </w:rPr>
        <w:t xml:space="preserve"> </w:t>
      </w:r>
      <w:r w:rsidR="00E174F4" w:rsidRPr="00FA33DD">
        <w:rPr>
          <w:rFonts w:ascii="Arial" w:hAnsi="Arial" w:cs="Arial"/>
        </w:rPr>
        <w:t>P</w:t>
      </w:r>
      <w:r w:rsidR="004E3F1D" w:rsidRPr="00FA33DD">
        <w:rPr>
          <w:rFonts w:ascii="Arial" w:hAnsi="Arial" w:cs="Arial"/>
        </w:rPr>
        <w:t xml:space="preserve">rocedures for </w:t>
      </w:r>
      <w:r w:rsidR="00E174F4" w:rsidRPr="00FA33DD">
        <w:rPr>
          <w:rFonts w:ascii="Arial" w:hAnsi="Arial" w:cs="Arial"/>
        </w:rPr>
        <w:t>P</w:t>
      </w:r>
      <w:r w:rsidR="004E3F1D" w:rsidRPr="00FA33DD">
        <w:rPr>
          <w:rFonts w:ascii="Arial" w:hAnsi="Arial" w:cs="Arial"/>
        </w:rPr>
        <w:t xml:space="preserve">ublic </w:t>
      </w:r>
      <w:r w:rsidR="00E174F4" w:rsidRPr="00FA33DD">
        <w:rPr>
          <w:rFonts w:ascii="Arial" w:hAnsi="Arial" w:cs="Arial"/>
        </w:rPr>
        <w:t>D</w:t>
      </w:r>
      <w:r w:rsidR="004E3F1D" w:rsidRPr="00FA33DD">
        <w:rPr>
          <w:rFonts w:ascii="Arial" w:hAnsi="Arial" w:cs="Arial"/>
        </w:rPr>
        <w:t xml:space="preserve">isplay (Appendix 1) is </w:t>
      </w:r>
      <w:r w:rsidR="004E3F1D" w:rsidRPr="00FA33DD">
        <w:rPr>
          <w:rFonts w:ascii="Arial" w:eastAsia="Times New Roman" w:hAnsi="Arial" w:cs="Arial"/>
        </w:rPr>
        <w:t>prominently displayed within establishment offices, staff bases, staff rooms and parent/carer/visitor waiting areas</w:t>
      </w:r>
      <w:r w:rsidR="00D05716" w:rsidRPr="00FA33DD">
        <w:rPr>
          <w:rFonts w:ascii="Arial" w:eastAsia="Times New Roman" w:hAnsi="Arial" w:cs="Arial"/>
        </w:rPr>
        <w:t>.</w:t>
      </w:r>
    </w:p>
    <w:p w14:paraId="13D078CA" w14:textId="675D151C" w:rsidR="00FA33DD" w:rsidRDefault="004E3F1D" w:rsidP="00FA33DD">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The Summary of Referral procedures following Receipt of a </w:t>
      </w:r>
      <w:r w:rsidR="0085140A">
        <w:rPr>
          <w:rFonts w:ascii="Arial" w:eastAsia="Times New Roman" w:hAnsi="Arial" w:cs="Arial"/>
        </w:rPr>
        <w:t>R</w:t>
      </w:r>
      <w:r w:rsidRPr="00FA33DD">
        <w:rPr>
          <w:rFonts w:ascii="Arial" w:eastAsia="Times New Roman" w:hAnsi="Arial" w:cs="Arial"/>
        </w:rPr>
        <w:t xml:space="preserve">OC (Appendix 2) </w:t>
      </w:r>
      <w:r w:rsidRPr="00FA33DD">
        <w:rPr>
          <w:rFonts w:ascii="Arial" w:hAnsi="Arial" w:cs="Arial"/>
        </w:rPr>
        <w:t xml:space="preserve">is </w:t>
      </w:r>
      <w:r w:rsidRPr="00FA33DD">
        <w:rPr>
          <w:rFonts w:ascii="Arial" w:eastAsia="Times New Roman" w:hAnsi="Arial" w:cs="Arial"/>
        </w:rPr>
        <w:t>prominently displayed within establishment offices, staff bases, staff room.</w:t>
      </w:r>
    </w:p>
    <w:p w14:paraId="5E14509E" w14:textId="15AE56D2" w:rsidR="00FA33DD" w:rsidRDefault="001652AF" w:rsidP="00FA33DD">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Establishment handbooks contain the authority </w:t>
      </w:r>
      <w:r w:rsidR="00E174F4" w:rsidRPr="00FA33DD">
        <w:rPr>
          <w:rFonts w:ascii="Arial" w:eastAsia="Times New Roman" w:hAnsi="Arial" w:cs="Arial"/>
        </w:rPr>
        <w:t>insert for</w:t>
      </w:r>
      <w:r w:rsidRPr="00FA33DD">
        <w:rPr>
          <w:rFonts w:ascii="Arial" w:eastAsia="Times New Roman" w:hAnsi="Arial" w:cs="Arial"/>
        </w:rPr>
        <w:t xml:space="preserve"> </w:t>
      </w:r>
      <w:r w:rsidR="00974D28">
        <w:rPr>
          <w:rFonts w:ascii="Arial" w:eastAsia="Times New Roman" w:hAnsi="Arial" w:cs="Arial"/>
        </w:rPr>
        <w:t>c</w:t>
      </w:r>
      <w:r w:rsidRPr="00FA33DD">
        <w:rPr>
          <w:rFonts w:ascii="Arial" w:eastAsia="Times New Roman" w:hAnsi="Arial" w:cs="Arial"/>
        </w:rPr>
        <w:t>hil</w:t>
      </w:r>
      <w:r w:rsidR="00E174F4" w:rsidRPr="00FA33DD">
        <w:rPr>
          <w:rFonts w:ascii="Arial" w:eastAsia="Times New Roman" w:hAnsi="Arial" w:cs="Arial"/>
        </w:rPr>
        <w:t>d</w:t>
      </w:r>
      <w:r w:rsidRPr="00FA33DD">
        <w:rPr>
          <w:rFonts w:ascii="Arial" w:eastAsia="Times New Roman" w:hAnsi="Arial" w:cs="Arial"/>
        </w:rPr>
        <w:t xml:space="preserve"> </w:t>
      </w:r>
      <w:r w:rsidR="00974D28">
        <w:rPr>
          <w:rFonts w:ascii="Arial" w:eastAsia="Times New Roman" w:hAnsi="Arial" w:cs="Arial"/>
        </w:rPr>
        <w:t>p</w:t>
      </w:r>
      <w:r w:rsidRPr="00FA33DD">
        <w:rPr>
          <w:rFonts w:ascii="Arial" w:eastAsia="Times New Roman" w:hAnsi="Arial" w:cs="Arial"/>
        </w:rPr>
        <w:t xml:space="preserve">rotection and </w:t>
      </w:r>
      <w:r w:rsidR="00974D28">
        <w:rPr>
          <w:rFonts w:ascii="Arial" w:eastAsia="Times New Roman" w:hAnsi="Arial" w:cs="Arial"/>
        </w:rPr>
        <w:t>s</w:t>
      </w:r>
      <w:r w:rsidRPr="00FA33DD">
        <w:rPr>
          <w:rFonts w:ascii="Arial" w:eastAsia="Times New Roman" w:hAnsi="Arial" w:cs="Arial"/>
        </w:rPr>
        <w:t>afeguarding</w:t>
      </w:r>
      <w:r w:rsidR="00585803" w:rsidRPr="00FA33DD">
        <w:rPr>
          <w:rFonts w:ascii="Arial" w:eastAsia="Times New Roman" w:hAnsi="Arial" w:cs="Arial"/>
        </w:rPr>
        <w:t>.</w:t>
      </w:r>
      <w:r w:rsidRPr="00FA33DD">
        <w:rPr>
          <w:rFonts w:ascii="Arial" w:eastAsia="Times New Roman" w:hAnsi="Arial" w:cs="Arial"/>
          <w:color w:val="FF0000"/>
        </w:rPr>
        <w:t xml:space="preserve"> </w:t>
      </w:r>
      <w:r w:rsidRPr="00FA33DD">
        <w:rPr>
          <w:rFonts w:ascii="Arial" w:eastAsia="Times New Roman" w:hAnsi="Arial" w:cs="Arial"/>
        </w:rPr>
        <w:t>Establishment</w:t>
      </w:r>
      <w:r w:rsidRPr="00FA33DD">
        <w:rPr>
          <w:rFonts w:ascii="Arial" w:eastAsia="Times New Roman" w:hAnsi="Arial" w:cs="Arial"/>
          <w:color w:val="FF0000"/>
        </w:rPr>
        <w:t xml:space="preserve"> </w:t>
      </w:r>
      <w:r w:rsidRPr="00FA33DD">
        <w:rPr>
          <w:rFonts w:ascii="Arial" w:eastAsia="Times New Roman" w:hAnsi="Arial" w:cs="Arial"/>
        </w:rPr>
        <w:t>handbooks will also contain information noting the</w:t>
      </w:r>
      <w:r w:rsidR="00A225D4" w:rsidRPr="00FA33DD">
        <w:rPr>
          <w:rFonts w:ascii="Arial" w:eastAsia="Times New Roman" w:hAnsi="Arial" w:cs="Arial"/>
        </w:rPr>
        <w:t xml:space="preserve"> </w:t>
      </w:r>
      <w:r w:rsidRPr="00FA33DD">
        <w:rPr>
          <w:rFonts w:ascii="Arial" w:eastAsia="Times New Roman" w:hAnsi="Arial" w:cs="Arial"/>
        </w:rPr>
        <w:t>identity of the establishment Child Protection Coordinator and Depute Child Protection Coordinator</w:t>
      </w:r>
      <w:r w:rsidR="00C21EA1" w:rsidRPr="00FA33DD">
        <w:rPr>
          <w:rFonts w:ascii="Arial" w:eastAsia="Times New Roman" w:hAnsi="Arial" w:cs="Arial"/>
        </w:rPr>
        <w:t xml:space="preserve">. </w:t>
      </w:r>
      <w:r w:rsidR="00A225D4" w:rsidRPr="00FA33DD">
        <w:rPr>
          <w:rFonts w:ascii="Arial" w:eastAsia="Times New Roman" w:hAnsi="Arial" w:cs="Arial"/>
        </w:rPr>
        <w:t xml:space="preserve">(Appendix </w:t>
      </w:r>
      <w:r w:rsidR="00E174F4" w:rsidRPr="00FA33DD">
        <w:rPr>
          <w:rFonts w:ascii="Arial" w:eastAsia="Times New Roman" w:hAnsi="Arial" w:cs="Arial"/>
        </w:rPr>
        <w:t>6</w:t>
      </w:r>
      <w:r w:rsidR="00A225D4" w:rsidRPr="00FA33DD">
        <w:rPr>
          <w:rFonts w:ascii="Arial" w:eastAsia="Times New Roman" w:hAnsi="Arial" w:cs="Arial"/>
        </w:rPr>
        <w:t xml:space="preserve">) </w:t>
      </w:r>
    </w:p>
    <w:p w14:paraId="7A880EB2" w14:textId="5AFC47DC" w:rsidR="001652AF" w:rsidRPr="00FA33DD" w:rsidRDefault="001652AF" w:rsidP="00FA33DD">
      <w:pPr>
        <w:numPr>
          <w:ilvl w:val="0"/>
          <w:numId w:val="4"/>
        </w:numPr>
        <w:autoSpaceDE w:val="0"/>
        <w:autoSpaceDN w:val="0"/>
        <w:spacing w:before="100" w:beforeAutospacing="1" w:after="0" w:line="240" w:lineRule="auto"/>
        <w:jc w:val="both"/>
        <w:rPr>
          <w:rFonts w:ascii="Arial" w:eastAsia="Times New Roman" w:hAnsi="Arial" w:cs="Arial"/>
        </w:rPr>
      </w:pPr>
      <w:r w:rsidRPr="00FA33DD">
        <w:rPr>
          <w:rFonts w:ascii="Arial" w:eastAsia="Times New Roman" w:hAnsi="Arial" w:cs="Arial"/>
        </w:rPr>
        <w:t xml:space="preserve">Within establishments, </w:t>
      </w:r>
      <w:r w:rsidR="00974D28">
        <w:rPr>
          <w:rFonts w:ascii="Arial" w:eastAsia="Times New Roman" w:hAnsi="Arial" w:cs="Arial"/>
        </w:rPr>
        <w:t>c</w:t>
      </w:r>
      <w:r w:rsidRPr="00FA33DD">
        <w:rPr>
          <w:rFonts w:ascii="Arial" w:eastAsia="Times New Roman" w:hAnsi="Arial" w:cs="Arial"/>
        </w:rPr>
        <w:t xml:space="preserve">hild </w:t>
      </w:r>
      <w:r w:rsidR="00974D28">
        <w:rPr>
          <w:rFonts w:ascii="Arial" w:eastAsia="Times New Roman" w:hAnsi="Arial" w:cs="Arial"/>
        </w:rPr>
        <w:t>p</w:t>
      </w:r>
      <w:r w:rsidRPr="00FA33DD">
        <w:rPr>
          <w:rFonts w:ascii="Arial" w:eastAsia="Times New Roman" w:hAnsi="Arial" w:cs="Arial"/>
        </w:rPr>
        <w:t xml:space="preserve">rotection and </w:t>
      </w:r>
      <w:r w:rsidR="00974D28">
        <w:rPr>
          <w:rFonts w:ascii="Arial" w:eastAsia="Times New Roman" w:hAnsi="Arial" w:cs="Arial"/>
        </w:rPr>
        <w:t>s</w:t>
      </w:r>
      <w:r w:rsidRPr="00FA33DD">
        <w:rPr>
          <w:rFonts w:ascii="Arial" w:eastAsia="Times New Roman" w:hAnsi="Arial" w:cs="Arial"/>
        </w:rPr>
        <w:t xml:space="preserve">afeguarding </w:t>
      </w:r>
      <w:r w:rsidR="00E65A5B" w:rsidRPr="00FA33DD">
        <w:rPr>
          <w:rFonts w:ascii="Arial" w:eastAsia="Times New Roman" w:hAnsi="Arial" w:cs="Arial"/>
        </w:rPr>
        <w:t>are</w:t>
      </w:r>
      <w:r w:rsidRPr="00FA33DD">
        <w:rPr>
          <w:rFonts w:ascii="Arial" w:eastAsia="Times New Roman" w:hAnsi="Arial" w:cs="Arial"/>
        </w:rPr>
        <w:t xml:space="preserve"> routinely </w:t>
      </w:r>
      <w:r w:rsidR="00ED15C1" w:rsidRPr="00FA33DD">
        <w:rPr>
          <w:rFonts w:ascii="Arial" w:eastAsia="Times New Roman" w:hAnsi="Arial" w:cs="Arial"/>
        </w:rPr>
        <w:t xml:space="preserve">evaluated </w:t>
      </w:r>
      <w:r w:rsidRPr="00FA33DD">
        <w:rPr>
          <w:rFonts w:ascii="Arial" w:eastAsia="Times New Roman" w:hAnsi="Arial" w:cs="Arial"/>
        </w:rPr>
        <w:t xml:space="preserve">to support improvement. Child </w:t>
      </w:r>
      <w:r w:rsidR="00974D28">
        <w:rPr>
          <w:rFonts w:ascii="Arial" w:eastAsia="Times New Roman" w:hAnsi="Arial" w:cs="Arial"/>
        </w:rPr>
        <w:t>p</w:t>
      </w:r>
      <w:r w:rsidRPr="00FA33DD">
        <w:rPr>
          <w:rFonts w:ascii="Arial" w:eastAsia="Times New Roman" w:hAnsi="Arial" w:cs="Arial"/>
        </w:rPr>
        <w:t xml:space="preserve">rotection and </w:t>
      </w:r>
      <w:r w:rsidR="00974D28">
        <w:rPr>
          <w:rFonts w:ascii="Arial" w:eastAsia="Times New Roman" w:hAnsi="Arial" w:cs="Arial"/>
        </w:rPr>
        <w:t>s</w:t>
      </w:r>
      <w:r w:rsidRPr="00FA33DD">
        <w:rPr>
          <w:rFonts w:ascii="Arial" w:eastAsia="Times New Roman" w:hAnsi="Arial" w:cs="Arial"/>
        </w:rPr>
        <w:t xml:space="preserve">afeguarding is included within </w:t>
      </w:r>
      <w:r w:rsidR="00ED15C1" w:rsidRPr="00FA33DD">
        <w:rPr>
          <w:rFonts w:ascii="Arial" w:eastAsia="Times New Roman" w:hAnsi="Arial" w:cs="Arial"/>
        </w:rPr>
        <w:t xml:space="preserve">school improvement </w:t>
      </w:r>
      <w:r w:rsidRPr="00FA33DD">
        <w:rPr>
          <w:rFonts w:ascii="Arial" w:eastAsia="Times New Roman" w:hAnsi="Arial" w:cs="Arial"/>
        </w:rPr>
        <w:t xml:space="preserve">processes. </w:t>
      </w:r>
      <w:r w:rsidR="00911E89">
        <w:rPr>
          <w:rFonts w:ascii="Arial" w:eastAsia="Times New Roman" w:hAnsi="Arial" w:cs="Arial"/>
        </w:rPr>
        <w:t xml:space="preserve"> The </w:t>
      </w:r>
      <w:hyperlink r:id="rId47" w:history="1">
        <w:r w:rsidR="00911E89" w:rsidRPr="00917444">
          <w:rPr>
            <w:rStyle w:val="Hyperlink"/>
            <w:rFonts w:ascii="Arial" w:eastAsia="Times New Roman" w:hAnsi="Arial" w:cs="Arial"/>
          </w:rPr>
          <w:t>Child Protection and Safeguarding Support Document</w:t>
        </w:r>
      </w:hyperlink>
      <w:r w:rsidR="00911E89">
        <w:rPr>
          <w:rFonts w:ascii="Arial" w:eastAsia="Times New Roman" w:hAnsi="Arial" w:cs="Arial"/>
        </w:rPr>
        <w:t xml:space="preserve"> provides a clear framework for self-evaluation which can be completed in establishments or with the support of EDIS staff.</w:t>
      </w:r>
      <w:r w:rsidR="00917444">
        <w:rPr>
          <w:rFonts w:ascii="Arial" w:eastAsia="Times New Roman" w:hAnsi="Arial" w:cs="Arial"/>
        </w:rPr>
        <w:t xml:space="preserve"> It is found within the Support for </w:t>
      </w:r>
      <w:r w:rsidR="00D91A4A">
        <w:rPr>
          <w:rFonts w:ascii="Arial" w:eastAsia="Times New Roman" w:hAnsi="Arial" w:cs="Arial"/>
        </w:rPr>
        <w:t>Child Protection</w:t>
      </w:r>
      <w:r w:rsidR="00917444">
        <w:rPr>
          <w:rFonts w:ascii="Arial" w:eastAsia="Times New Roman" w:hAnsi="Arial" w:cs="Arial"/>
        </w:rPr>
        <w:t xml:space="preserve"> Coordinators section in Glasgow Online. </w:t>
      </w:r>
    </w:p>
    <w:p w14:paraId="50A8CB7C" w14:textId="6F3FE911" w:rsidR="001652AF" w:rsidRPr="008C3A64" w:rsidRDefault="00C25BF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4.3 </w:t>
      </w:r>
      <w:r w:rsidR="00974856">
        <w:rPr>
          <w:rFonts w:ascii="Arial" w:hAnsi="Arial" w:cs="Arial"/>
          <w:sz w:val="22"/>
          <w:szCs w:val="22"/>
        </w:rPr>
        <w:tab/>
      </w:r>
      <w:r w:rsidRPr="008C3A64">
        <w:rPr>
          <w:rFonts w:ascii="Arial" w:hAnsi="Arial" w:cs="Arial"/>
          <w:sz w:val="22"/>
          <w:szCs w:val="22"/>
        </w:rPr>
        <w:t>The</w:t>
      </w:r>
      <w:r w:rsidR="001652AF" w:rsidRPr="008C3A64">
        <w:rPr>
          <w:rFonts w:ascii="Arial" w:hAnsi="Arial" w:cs="Arial"/>
          <w:sz w:val="22"/>
          <w:szCs w:val="22"/>
        </w:rPr>
        <w:t xml:space="preserve"> designated establishment Quality Improvement Officer and the Head of Service have a specific responsibility to ensure that Heads of Establishment or their nominated Child Protection Co-ordinator are fully aware of Management Circular No.57</w:t>
      </w:r>
      <w:r w:rsidR="00A225D4">
        <w:rPr>
          <w:rFonts w:ascii="Arial" w:hAnsi="Arial" w:cs="Arial"/>
          <w:sz w:val="22"/>
          <w:szCs w:val="22"/>
        </w:rPr>
        <w:t>. Additionally,</w:t>
      </w:r>
      <w:r w:rsidR="001652AF" w:rsidRPr="008C3A64">
        <w:rPr>
          <w:rFonts w:ascii="Arial" w:hAnsi="Arial" w:cs="Arial"/>
          <w:sz w:val="22"/>
          <w:szCs w:val="22"/>
        </w:rPr>
        <w:t xml:space="preserve"> they</w:t>
      </w:r>
      <w:r w:rsidR="00BA4D70" w:rsidRPr="008C3A64">
        <w:rPr>
          <w:rFonts w:ascii="Arial" w:hAnsi="Arial" w:cs="Arial"/>
          <w:sz w:val="22"/>
          <w:szCs w:val="22"/>
        </w:rPr>
        <w:t xml:space="preserve"> </w:t>
      </w:r>
      <w:r w:rsidR="00A225D4">
        <w:rPr>
          <w:rFonts w:ascii="Arial" w:hAnsi="Arial" w:cs="Arial"/>
          <w:sz w:val="22"/>
          <w:szCs w:val="22"/>
        </w:rPr>
        <w:t>should confirm that the</w:t>
      </w:r>
      <w:r w:rsidR="000C64D2">
        <w:rPr>
          <w:rFonts w:ascii="Arial" w:hAnsi="Arial" w:cs="Arial"/>
          <w:sz w:val="22"/>
          <w:szCs w:val="22"/>
        </w:rPr>
        <w:t xml:space="preserve"> Child Protection Coordinator </w:t>
      </w:r>
      <w:r w:rsidR="00BA4D70" w:rsidRPr="008C3A64">
        <w:rPr>
          <w:rFonts w:ascii="Arial" w:hAnsi="Arial" w:cs="Arial"/>
          <w:sz w:val="22"/>
          <w:szCs w:val="22"/>
        </w:rPr>
        <w:t>or their designated depute</w:t>
      </w:r>
      <w:r w:rsidR="001652AF" w:rsidRPr="008C3A64">
        <w:rPr>
          <w:rFonts w:ascii="Arial" w:hAnsi="Arial" w:cs="Arial"/>
          <w:sz w:val="22"/>
          <w:szCs w:val="22"/>
        </w:rPr>
        <w:t xml:space="preserve"> attend the biannual GCC Education Service Child Protection Coordinators </w:t>
      </w:r>
      <w:r w:rsidR="00F22321">
        <w:rPr>
          <w:rFonts w:ascii="Arial" w:hAnsi="Arial" w:cs="Arial"/>
          <w:sz w:val="22"/>
          <w:szCs w:val="22"/>
        </w:rPr>
        <w:t xml:space="preserve">Professional Learning </w:t>
      </w:r>
      <w:r w:rsidR="001652AF" w:rsidRPr="008C3A64">
        <w:rPr>
          <w:rFonts w:ascii="Arial" w:hAnsi="Arial" w:cs="Arial"/>
          <w:sz w:val="22"/>
          <w:szCs w:val="22"/>
        </w:rPr>
        <w:t xml:space="preserve">Sessions.  </w:t>
      </w:r>
    </w:p>
    <w:p w14:paraId="76932198" w14:textId="201611E9"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4</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The Head of Inclusion and Equalities ha</w:t>
      </w:r>
      <w:r w:rsidR="007740E1" w:rsidRPr="008C3A64">
        <w:rPr>
          <w:rFonts w:ascii="Arial" w:hAnsi="Arial" w:cs="Arial"/>
          <w:sz w:val="22"/>
          <w:szCs w:val="22"/>
        </w:rPr>
        <w:t>s</w:t>
      </w:r>
      <w:r w:rsidRPr="008C3A64">
        <w:rPr>
          <w:rFonts w:ascii="Arial" w:hAnsi="Arial" w:cs="Arial"/>
          <w:sz w:val="22"/>
          <w:szCs w:val="22"/>
        </w:rPr>
        <w:t xml:space="preserve"> </w:t>
      </w:r>
      <w:r w:rsidR="000D0C9B" w:rsidRPr="008C3A64">
        <w:rPr>
          <w:rFonts w:ascii="Arial" w:hAnsi="Arial" w:cs="Arial"/>
          <w:sz w:val="22"/>
          <w:szCs w:val="22"/>
        </w:rPr>
        <w:t>S</w:t>
      </w:r>
      <w:r w:rsidRPr="008C3A64">
        <w:rPr>
          <w:rFonts w:ascii="Arial" w:hAnsi="Arial" w:cs="Arial"/>
          <w:sz w:val="22"/>
          <w:szCs w:val="22"/>
        </w:rPr>
        <w:t xml:space="preserve">enior </w:t>
      </w:r>
      <w:r w:rsidR="000D0C9B" w:rsidRPr="008C3A64">
        <w:rPr>
          <w:rFonts w:ascii="Arial" w:hAnsi="Arial" w:cs="Arial"/>
          <w:sz w:val="22"/>
          <w:szCs w:val="22"/>
        </w:rPr>
        <w:t>Of</w:t>
      </w:r>
      <w:r w:rsidRPr="008C3A64">
        <w:rPr>
          <w:rFonts w:ascii="Arial" w:hAnsi="Arial" w:cs="Arial"/>
          <w:sz w:val="22"/>
          <w:szCs w:val="22"/>
        </w:rPr>
        <w:t xml:space="preserve">ficer responsibility and will </w:t>
      </w:r>
      <w:r w:rsidR="000D0C9B" w:rsidRPr="008C3A64">
        <w:rPr>
          <w:rFonts w:ascii="Arial" w:hAnsi="Arial" w:cs="Arial"/>
          <w:sz w:val="22"/>
          <w:szCs w:val="22"/>
        </w:rPr>
        <w:t>be the E</w:t>
      </w:r>
      <w:r w:rsidR="00F22321">
        <w:rPr>
          <w:rFonts w:ascii="Arial" w:hAnsi="Arial" w:cs="Arial"/>
          <w:sz w:val="22"/>
          <w:szCs w:val="22"/>
        </w:rPr>
        <w:t>ducation</w:t>
      </w:r>
      <w:r w:rsidR="000D0C9B" w:rsidRPr="008C3A64">
        <w:rPr>
          <w:rFonts w:ascii="Arial" w:hAnsi="Arial" w:cs="Arial"/>
          <w:sz w:val="22"/>
          <w:szCs w:val="22"/>
        </w:rPr>
        <w:t xml:space="preserve"> lead representative </w:t>
      </w:r>
      <w:r w:rsidRPr="008C3A64">
        <w:rPr>
          <w:rFonts w:ascii="Arial" w:hAnsi="Arial" w:cs="Arial"/>
          <w:sz w:val="22"/>
          <w:szCs w:val="22"/>
        </w:rPr>
        <w:t xml:space="preserve">on the Child Protection Committee. </w:t>
      </w:r>
    </w:p>
    <w:p w14:paraId="057CC45A" w14:textId="09B9C7E7"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5</w:t>
      </w:r>
      <w:r w:rsidRPr="008C3A64">
        <w:rPr>
          <w:rFonts w:ascii="Arial" w:hAnsi="Arial" w:cs="Arial"/>
          <w:sz w:val="22"/>
          <w:szCs w:val="22"/>
        </w:rPr>
        <w:t xml:space="preserve"> </w:t>
      </w:r>
      <w:r w:rsidR="00974856">
        <w:rPr>
          <w:rFonts w:ascii="Arial" w:hAnsi="Arial" w:cs="Arial"/>
          <w:sz w:val="22"/>
          <w:szCs w:val="22"/>
        </w:rPr>
        <w:tab/>
      </w:r>
      <w:r w:rsidR="000D0C9B" w:rsidRPr="008C3A64">
        <w:rPr>
          <w:rFonts w:ascii="Arial" w:hAnsi="Arial" w:cs="Arial"/>
          <w:sz w:val="22"/>
          <w:szCs w:val="22"/>
        </w:rPr>
        <w:t>EDIS</w:t>
      </w:r>
      <w:r w:rsidRPr="008C3A64">
        <w:rPr>
          <w:rFonts w:ascii="Arial" w:hAnsi="Arial" w:cs="Arial"/>
          <w:sz w:val="22"/>
          <w:szCs w:val="22"/>
        </w:rPr>
        <w:t xml:space="preserve"> is represented on </w:t>
      </w:r>
      <w:r w:rsidR="004D03CB" w:rsidRPr="008C3A64">
        <w:rPr>
          <w:rFonts w:ascii="Arial" w:hAnsi="Arial" w:cs="Arial"/>
          <w:sz w:val="22"/>
          <w:szCs w:val="22"/>
        </w:rPr>
        <w:t>relevant</w:t>
      </w:r>
      <w:r w:rsidRPr="008C3A64">
        <w:rPr>
          <w:rFonts w:ascii="Arial" w:hAnsi="Arial" w:cs="Arial"/>
          <w:sz w:val="22"/>
          <w:szCs w:val="22"/>
        </w:rPr>
        <w:t xml:space="preserve"> Glasgow Child Protection Committee </w:t>
      </w:r>
      <w:r w:rsidR="00C25BFB" w:rsidRPr="008C3A64">
        <w:rPr>
          <w:rFonts w:ascii="Arial" w:hAnsi="Arial" w:cs="Arial"/>
          <w:sz w:val="22"/>
          <w:szCs w:val="22"/>
        </w:rPr>
        <w:t>Subgroups</w:t>
      </w:r>
      <w:r w:rsidR="007740E1" w:rsidRPr="008C3A64">
        <w:rPr>
          <w:rFonts w:ascii="Arial" w:hAnsi="Arial" w:cs="Arial"/>
          <w:sz w:val="22"/>
          <w:szCs w:val="22"/>
        </w:rPr>
        <w:t>.</w:t>
      </w:r>
    </w:p>
    <w:p w14:paraId="092CB7C4" w14:textId="37369B7F" w:rsidR="001652AF" w:rsidRPr="008C3A64" w:rsidRDefault="001652AF" w:rsidP="00201680">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6</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The E</w:t>
      </w:r>
      <w:r w:rsidR="000D0C9B" w:rsidRPr="008C3A64">
        <w:rPr>
          <w:rFonts w:ascii="Arial" w:hAnsi="Arial" w:cs="Arial"/>
          <w:sz w:val="22"/>
          <w:szCs w:val="22"/>
        </w:rPr>
        <w:t>DIS</w:t>
      </w:r>
      <w:r w:rsidRPr="008C3A64">
        <w:rPr>
          <w:rFonts w:ascii="Arial" w:hAnsi="Arial" w:cs="Arial"/>
          <w:sz w:val="22"/>
          <w:szCs w:val="22"/>
        </w:rPr>
        <w:t xml:space="preserve"> representative on the above </w:t>
      </w:r>
      <w:r w:rsidR="00C25BFB" w:rsidRPr="008C3A64">
        <w:rPr>
          <w:rFonts w:ascii="Arial" w:hAnsi="Arial" w:cs="Arial"/>
          <w:sz w:val="22"/>
          <w:szCs w:val="22"/>
        </w:rPr>
        <w:t>subgroups</w:t>
      </w:r>
      <w:r w:rsidR="000D0C9B" w:rsidRPr="008C3A64">
        <w:rPr>
          <w:rFonts w:ascii="Arial" w:hAnsi="Arial" w:cs="Arial"/>
          <w:sz w:val="22"/>
          <w:szCs w:val="22"/>
        </w:rPr>
        <w:t xml:space="preserve"> will </w:t>
      </w:r>
      <w:r w:rsidRPr="008C3A64">
        <w:rPr>
          <w:rFonts w:ascii="Arial" w:hAnsi="Arial" w:cs="Arial"/>
          <w:sz w:val="22"/>
          <w:szCs w:val="22"/>
        </w:rPr>
        <w:t>report to the Head of Inclusion within Education Services. </w:t>
      </w:r>
    </w:p>
    <w:p w14:paraId="447E1BB1" w14:textId="77777777" w:rsidR="000C64D2"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7</w:t>
      </w:r>
      <w:r w:rsidRPr="008C3A64">
        <w:rPr>
          <w:rFonts w:ascii="Arial" w:hAnsi="Arial" w:cs="Arial"/>
          <w:sz w:val="22"/>
          <w:szCs w:val="22"/>
        </w:rPr>
        <w:t xml:space="preserve"> </w:t>
      </w:r>
      <w:r w:rsidR="00974856">
        <w:rPr>
          <w:rFonts w:ascii="Arial" w:hAnsi="Arial" w:cs="Arial"/>
          <w:sz w:val="22"/>
          <w:szCs w:val="22"/>
        </w:rPr>
        <w:tab/>
      </w:r>
      <w:r w:rsidR="003036F8" w:rsidRPr="008C3A64">
        <w:rPr>
          <w:rFonts w:ascii="Arial" w:hAnsi="Arial" w:cs="Arial"/>
          <w:sz w:val="22"/>
          <w:szCs w:val="22"/>
        </w:rPr>
        <w:t>A Child Protection and Safeguarding Report is provided for each monthly Education Services Area Improvement Team meeting</w:t>
      </w:r>
      <w:r w:rsidR="00C21EA1" w:rsidRPr="008C3A64">
        <w:rPr>
          <w:rFonts w:ascii="Arial" w:hAnsi="Arial" w:cs="Arial"/>
          <w:sz w:val="22"/>
          <w:szCs w:val="22"/>
        </w:rPr>
        <w:t xml:space="preserve">. </w:t>
      </w:r>
      <w:r w:rsidR="003036F8" w:rsidRPr="008C3A64">
        <w:rPr>
          <w:rFonts w:ascii="Arial" w:hAnsi="Arial" w:cs="Arial"/>
          <w:sz w:val="22"/>
          <w:szCs w:val="22"/>
        </w:rPr>
        <w:t xml:space="preserve">The report has a particular focus on </w:t>
      </w:r>
      <w:r w:rsidR="00974D28">
        <w:rPr>
          <w:rFonts w:ascii="Arial" w:hAnsi="Arial" w:cs="Arial"/>
          <w:sz w:val="22"/>
          <w:szCs w:val="22"/>
        </w:rPr>
        <w:t>c</w:t>
      </w:r>
      <w:r w:rsidR="003036F8" w:rsidRPr="008C3A64">
        <w:rPr>
          <w:rFonts w:ascii="Arial" w:hAnsi="Arial" w:cs="Arial"/>
          <w:sz w:val="22"/>
          <w:szCs w:val="22"/>
        </w:rPr>
        <w:t xml:space="preserve">hild </w:t>
      </w:r>
      <w:r w:rsidR="00974D28">
        <w:rPr>
          <w:rFonts w:ascii="Arial" w:hAnsi="Arial" w:cs="Arial"/>
          <w:sz w:val="22"/>
          <w:szCs w:val="22"/>
        </w:rPr>
        <w:t>p</w:t>
      </w:r>
      <w:r w:rsidR="003036F8" w:rsidRPr="008C3A64">
        <w:rPr>
          <w:rFonts w:ascii="Arial" w:hAnsi="Arial" w:cs="Arial"/>
          <w:sz w:val="22"/>
          <w:szCs w:val="22"/>
        </w:rPr>
        <w:t>rotection referrals across schools, specific areas of concern or good practice</w:t>
      </w:r>
      <w:r w:rsidR="000D0C9B" w:rsidRPr="008C3A64">
        <w:rPr>
          <w:rFonts w:ascii="Arial" w:hAnsi="Arial" w:cs="Arial"/>
          <w:sz w:val="22"/>
          <w:szCs w:val="22"/>
        </w:rPr>
        <w:t xml:space="preserve"> and </w:t>
      </w:r>
      <w:r w:rsidR="003036F8" w:rsidRPr="008C3A64">
        <w:rPr>
          <w:rFonts w:ascii="Arial" w:hAnsi="Arial" w:cs="Arial"/>
          <w:sz w:val="22"/>
          <w:szCs w:val="22"/>
        </w:rPr>
        <w:t>professional learning opportunities or developments</w:t>
      </w:r>
      <w:r w:rsidR="00ED15C1" w:rsidRPr="008C3A64">
        <w:rPr>
          <w:rFonts w:ascii="Arial" w:hAnsi="Arial" w:cs="Arial"/>
          <w:sz w:val="22"/>
          <w:szCs w:val="22"/>
        </w:rPr>
        <w:t>.</w:t>
      </w:r>
    </w:p>
    <w:p w14:paraId="06C7B279" w14:textId="1E79DF74"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8</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Education Services is also represented at the </w:t>
      </w:r>
      <w:r w:rsidR="00201680" w:rsidRPr="008C3A64">
        <w:rPr>
          <w:rFonts w:ascii="Arial" w:hAnsi="Arial" w:cs="Arial"/>
          <w:sz w:val="22"/>
          <w:szCs w:val="22"/>
        </w:rPr>
        <w:t>Social Work</w:t>
      </w:r>
      <w:r w:rsidRPr="008C3A64">
        <w:rPr>
          <w:rFonts w:ascii="Arial" w:hAnsi="Arial" w:cs="Arial"/>
          <w:sz w:val="22"/>
          <w:szCs w:val="22"/>
        </w:rPr>
        <w:t xml:space="preserve"> Child Protection Area Forum meetings in the North West, South and North East of Glasgow. </w:t>
      </w:r>
    </w:p>
    <w:p w14:paraId="36168055" w14:textId="08D9F1C5" w:rsidR="001652AF" w:rsidRDefault="004D03CB" w:rsidP="001652AF">
      <w:pPr>
        <w:pStyle w:val="NormalWeb"/>
        <w:autoSpaceDE w:val="0"/>
        <w:autoSpaceDN w:val="0"/>
        <w:spacing w:after="0" w:afterAutospacing="0"/>
        <w:jc w:val="both"/>
        <w:rPr>
          <w:rStyle w:val="Strong"/>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9</w:t>
      </w:r>
      <w:r w:rsidRPr="008C3A64">
        <w:rPr>
          <w:rFonts w:ascii="Arial" w:hAnsi="Arial" w:cs="Arial"/>
          <w:sz w:val="22"/>
          <w:szCs w:val="22"/>
        </w:rPr>
        <w:t xml:space="preserve"> </w:t>
      </w:r>
      <w:r w:rsidR="00974856">
        <w:rPr>
          <w:rFonts w:ascii="Arial" w:hAnsi="Arial" w:cs="Arial"/>
          <w:sz w:val="22"/>
          <w:szCs w:val="22"/>
        </w:rPr>
        <w:tab/>
      </w:r>
      <w:r w:rsidR="001652AF" w:rsidRPr="008C3A64">
        <w:rPr>
          <w:rFonts w:ascii="Arial" w:hAnsi="Arial" w:cs="Arial"/>
          <w:sz w:val="22"/>
          <w:szCs w:val="22"/>
        </w:rPr>
        <w:t xml:space="preserve">A </w:t>
      </w:r>
      <w:r w:rsidR="00201680" w:rsidRPr="008C3A64">
        <w:rPr>
          <w:rFonts w:ascii="Arial" w:hAnsi="Arial" w:cs="Arial"/>
          <w:sz w:val="22"/>
          <w:szCs w:val="22"/>
        </w:rPr>
        <w:t xml:space="preserve">termly </w:t>
      </w:r>
      <w:r w:rsidR="001652AF" w:rsidRPr="008C3A64">
        <w:rPr>
          <w:rFonts w:ascii="Arial" w:hAnsi="Arial" w:cs="Arial"/>
          <w:sz w:val="22"/>
          <w:szCs w:val="22"/>
        </w:rPr>
        <w:t xml:space="preserve">meeting has also been established with the management team at Social Care </w:t>
      </w:r>
      <w:r w:rsidR="000D0C9B" w:rsidRPr="008C3A64">
        <w:rPr>
          <w:rFonts w:ascii="Arial" w:hAnsi="Arial" w:cs="Arial"/>
          <w:sz w:val="22"/>
          <w:szCs w:val="22"/>
        </w:rPr>
        <w:t xml:space="preserve">Connect </w:t>
      </w:r>
      <w:r w:rsidR="001652AF" w:rsidRPr="008C3A64">
        <w:rPr>
          <w:rFonts w:ascii="Arial" w:hAnsi="Arial" w:cs="Arial"/>
          <w:sz w:val="22"/>
          <w:szCs w:val="22"/>
        </w:rPr>
        <w:t>to review/discuss practice</w:t>
      </w:r>
      <w:r w:rsidR="00C21EA1" w:rsidRPr="008C3A64">
        <w:rPr>
          <w:rFonts w:ascii="Arial" w:hAnsi="Arial" w:cs="Arial"/>
          <w:sz w:val="22"/>
          <w:szCs w:val="22"/>
        </w:rPr>
        <w:t xml:space="preserve">. </w:t>
      </w:r>
      <w:r w:rsidR="001652AF" w:rsidRPr="008C3A64">
        <w:rPr>
          <w:rFonts w:ascii="Arial" w:hAnsi="Arial" w:cs="Arial"/>
          <w:sz w:val="22"/>
          <w:szCs w:val="22"/>
        </w:rPr>
        <w:t>Any noted areas of concern would be passed to the establishment link within Education Improvement Services and would be addressed with the establishment.</w:t>
      </w:r>
      <w:r w:rsidR="001652AF" w:rsidRPr="008C3A64">
        <w:rPr>
          <w:rStyle w:val="Strong"/>
          <w:rFonts w:ascii="Arial" w:hAnsi="Arial" w:cs="Arial"/>
          <w:sz w:val="22"/>
          <w:szCs w:val="22"/>
        </w:rPr>
        <w:t xml:space="preserve"> </w:t>
      </w:r>
    </w:p>
    <w:p w14:paraId="13EFAA2A" w14:textId="6208A99D" w:rsidR="00401F55" w:rsidRPr="00401F55" w:rsidRDefault="00401F55" w:rsidP="001652AF">
      <w:pPr>
        <w:pStyle w:val="NormalWeb"/>
        <w:autoSpaceDE w:val="0"/>
        <w:autoSpaceDN w:val="0"/>
        <w:spacing w:after="0" w:afterAutospacing="0"/>
        <w:jc w:val="both"/>
        <w:rPr>
          <w:rFonts w:ascii="Arial" w:hAnsi="Arial" w:cs="Arial"/>
          <w:sz w:val="22"/>
          <w:szCs w:val="22"/>
        </w:rPr>
      </w:pPr>
      <w:r>
        <w:rPr>
          <w:rStyle w:val="Strong"/>
          <w:rFonts w:ascii="Arial" w:hAnsi="Arial" w:cs="Arial"/>
          <w:b w:val="0"/>
          <w:bCs w:val="0"/>
          <w:sz w:val="22"/>
          <w:szCs w:val="22"/>
        </w:rPr>
        <w:t xml:space="preserve">4.10 </w:t>
      </w:r>
      <w:r>
        <w:rPr>
          <w:rStyle w:val="Strong"/>
          <w:rFonts w:ascii="Arial" w:hAnsi="Arial" w:cs="Arial"/>
          <w:b w:val="0"/>
          <w:bCs w:val="0"/>
          <w:sz w:val="22"/>
          <w:szCs w:val="22"/>
        </w:rPr>
        <w:tab/>
        <w:t>EDIS staff will provide advice and guidance to schools and establishments as required.</w:t>
      </w:r>
    </w:p>
    <w:p w14:paraId="18461572" w14:textId="537EA54E"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4.</w:t>
      </w:r>
      <w:r w:rsidR="000D0C9B" w:rsidRPr="008C3A64">
        <w:rPr>
          <w:rFonts w:ascii="Arial" w:hAnsi="Arial" w:cs="Arial"/>
          <w:sz w:val="22"/>
          <w:szCs w:val="22"/>
        </w:rPr>
        <w:t>1</w:t>
      </w:r>
      <w:r w:rsidR="00401F55">
        <w:rPr>
          <w:rFonts w:ascii="Arial" w:hAnsi="Arial" w:cs="Arial"/>
          <w:sz w:val="22"/>
          <w:szCs w:val="22"/>
        </w:rPr>
        <w:t>1</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As with all Management Circulars, failure to comply with the procedures may result in disciplinary action.  </w:t>
      </w:r>
    </w:p>
    <w:p w14:paraId="0D4DE989" w14:textId="1672119E" w:rsidR="008B2B38" w:rsidRPr="008C3A64" w:rsidRDefault="001652AF" w:rsidP="001652AF">
      <w:pPr>
        <w:pStyle w:val="NormalWeb"/>
        <w:autoSpaceDE w:val="0"/>
        <w:autoSpaceDN w:val="0"/>
        <w:spacing w:after="0" w:afterAutospacing="0"/>
        <w:jc w:val="both"/>
        <w:rPr>
          <w:rFonts w:ascii="Arial" w:hAnsi="Arial" w:cs="Arial"/>
          <w:b/>
          <w:sz w:val="22"/>
          <w:szCs w:val="22"/>
          <w:u w:val="single"/>
        </w:rPr>
      </w:pPr>
      <w:r w:rsidRPr="008C3A64">
        <w:rPr>
          <w:rFonts w:ascii="Arial" w:hAnsi="Arial" w:cs="Arial"/>
          <w:sz w:val="22"/>
          <w:szCs w:val="22"/>
        </w:rPr>
        <w:t xml:space="preserve">5. </w:t>
      </w:r>
      <w:r w:rsidR="00974856">
        <w:rPr>
          <w:rFonts w:ascii="Arial" w:hAnsi="Arial" w:cs="Arial"/>
          <w:sz w:val="22"/>
          <w:szCs w:val="22"/>
        </w:rPr>
        <w:tab/>
      </w:r>
      <w:r w:rsidRPr="008C3A64">
        <w:rPr>
          <w:rFonts w:ascii="Arial" w:hAnsi="Arial" w:cs="Arial"/>
          <w:b/>
          <w:sz w:val="22"/>
          <w:szCs w:val="22"/>
          <w:u w:val="single"/>
        </w:rPr>
        <w:t>Information sharing</w:t>
      </w:r>
      <w:r w:rsidR="008B2B38" w:rsidRPr="008C3A64">
        <w:rPr>
          <w:rFonts w:ascii="Arial" w:hAnsi="Arial" w:cs="Arial"/>
          <w:b/>
          <w:sz w:val="22"/>
          <w:szCs w:val="22"/>
          <w:u w:val="single"/>
        </w:rPr>
        <w:t xml:space="preserve"> and</w:t>
      </w:r>
      <w:r w:rsidR="008B2B38" w:rsidRPr="008C3A64">
        <w:rPr>
          <w:rFonts w:ascii="Arial" w:hAnsi="Arial" w:cs="Arial"/>
          <w:b/>
          <w:bCs/>
          <w:sz w:val="22"/>
          <w:szCs w:val="22"/>
          <w:u w:val="single"/>
        </w:rPr>
        <w:t xml:space="preserve"> Confidentiality</w:t>
      </w:r>
      <w:r w:rsidR="008B2B38" w:rsidRPr="008C3A64">
        <w:rPr>
          <w:rFonts w:ascii="Arial" w:hAnsi="Arial" w:cs="Arial"/>
          <w:sz w:val="22"/>
          <w:szCs w:val="22"/>
        </w:rPr>
        <w:t xml:space="preserve"> </w:t>
      </w:r>
    </w:p>
    <w:p w14:paraId="408FC3F8" w14:textId="6545986B" w:rsidR="00BD55FF" w:rsidRPr="008C3A64" w:rsidRDefault="001652AF" w:rsidP="00BD55F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5.1 </w:t>
      </w:r>
      <w:r w:rsidR="00974856">
        <w:rPr>
          <w:rFonts w:ascii="Arial" w:hAnsi="Arial" w:cs="Arial"/>
          <w:sz w:val="22"/>
          <w:szCs w:val="22"/>
        </w:rPr>
        <w:tab/>
      </w:r>
      <w:r w:rsidRPr="008C3A64">
        <w:rPr>
          <w:rFonts w:ascii="Arial" w:hAnsi="Arial" w:cs="Arial"/>
          <w:sz w:val="22"/>
          <w:szCs w:val="22"/>
        </w:rPr>
        <w:t>Sharing relevant information is an essential part of protecting children and young people</w:t>
      </w:r>
      <w:r w:rsidR="00C21EA1" w:rsidRPr="008C3A64">
        <w:rPr>
          <w:rFonts w:ascii="Arial" w:hAnsi="Arial" w:cs="Arial"/>
          <w:sz w:val="22"/>
          <w:szCs w:val="22"/>
        </w:rPr>
        <w:t xml:space="preserve">. </w:t>
      </w:r>
      <w:r w:rsidRPr="008C3A64">
        <w:rPr>
          <w:rFonts w:ascii="Arial" w:hAnsi="Arial" w:cs="Arial"/>
          <w:sz w:val="22"/>
          <w:szCs w:val="22"/>
        </w:rPr>
        <w:t>If a member of staff believes a child or young person is at risk or is at risk of significant harm, we have a responsibility</w:t>
      </w:r>
      <w:r w:rsidR="000D0C9B" w:rsidRPr="008C3A64">
        <w:rPr>
          <w:rFonts w:ascii="Arial" w:hAnsi="Arial" w:cs="Arial"/>
          <w:sz w:val="22"/>
          <w:szCs w:val="22"/>
        </w:rPr>
        <w:t xml:space="preserve"> </w:t>
      </w:r>
      <w:r w:rsidR="00ED15C1" w:rsidRPr="008C3A64">
        <w:rPr>
          <w:rFonts w:ascii="Arial" w:hAnsi="Arial" w:cs="Arial"/>
          <w:sz w:val="22"/>
          <w:szCs w:val="22"/>
        </w:rPr>
        <w:t xml:space="preserve">and lawful basis </w:t>
      </w:r>
      <w:r w:rsidRPr="008C3A64">
        <w:rPr>
          <w:rFonts w:ascii="Arial" w:hAnsi="Arial" w:cs="Arial"/>
          <w:sz w:val="22"/>
          <w:szCs w:val="22"/>
        </w:rPr>
        <w:t xml:space="preserve">to share and exchange relevant and proportionate information with other professionals. </w:t>
      </w:r>
      <w:r w:rsidR="00BD55FF" w:rsidRPr="008C3A64">
        <w:rPr>
          <w:rFonts w:ascii="Arial" w:hAnsi="Arial" w:cs="Arial"/>
          <w:sz w:val="22"/>
          <w:szCs w:val="22"/>
        </w:rPr>
        <w:t xml:space="preserve">All children and young people are entitled to have matters treated in confidence. Where there is no risk to </w:t>
      </w:r>
      <w:r w:rsidR="000D0C9B" w:rsidRPr="008C3A64">
        <w:rPr>
          <w:rFonts w:ascii="Arial" w:hAnsi="Arial" w:cs="Arial"/>
          <w:sz w:val="22"/>
          <w:szCs w:val="22"/>
        </w:rPr>
        <w:t xml:space="preserve">their </w:t>
      </w:r>
      <w:r w:rsidR="00BD55FF" w:rsidRPr="008C3A64">
        <w:rPr>
          <w:rFonts w:ascii="Arial" w:hAnsi="Arial" w:cs="Arial"/>
          <w:sz w:val="22"/>
          <w:szCs w:val="22"/>
        </w:rPr>
        <w:t>wellbeing</w:t>
      </w:r>
      <w:r w:rsidR="000D0C9B" w:rsidRPr="008C3A64">
        <w:rPr>
          <w:rFonts w:ascii="Arial" w:hAnsi="Arial" w:cs="Arial"/>
          <w:sz w:val="22"/>
          <w:szCs w:val="22"/>
        </w:rPr>
        <w:t xml:space="preserve"> or safety,</w:t>
      </w:r>
      <w:r w:rsidR="00BD55FF" w:rsidRPr="008C3A64">
        <w:rPr>
          <w:rFonts w:ascii="Arial" w:hAnsi="Arial" w:cs="Arial"/>
          <w:sz w:val="22"/>
          <w:szCs w:val="22"/>
        </w:rPr>
        <w:t xml:space="preserve"> establishments should respect that request</w:t>
      </w:r>
      <w:r w:rsidR="000D0C9B" w:rsidRPr="008C3A64">
        <w:rPr>
          <w:rFonts w:ascii="Arial" w:hAnsi="Arial" w:cs="Arial"/>
          <w:sz w:val="22"/>
          <w:szCs w:val="22"/>
        </w:rPr>
        <w:t xml:space="preserve"> </w:t>
      </w:r>
      <w:r w:rsidR="00C25BFB" w:rsidRPr="008C3A64">
        <w:rPr>
          <w:rFonts w:ascii="Arial" w:hAnsi="Arial" w:cs="Arial"/>
          <w:sz w:val="22"/>
          <w:szCs w:val="22"/>
        </w:rPr>
        <w:t>as far as</w:t>
      </w:r>
      <w:r w:rsidR="000D0C9B" w:rsidRPr="008C3A64">
        <w:rPr>
          <w:rFonts w:ascii="Arial" w:hAnsi="Arial" w:cs="Arial"/>
          <w:sz w:val="22"/>
          <w:szCs w:val="22"/>
        </w:rPr>
        <w:t xml:space="preserve"> they do not compromise the safety of the child or young person.</w:t>
      </w:r>
    </w:p>
    <w:p w14:paraId="5C3D3333" w14:textId="636E1449" w:rsidR="001652AF" w:rsidRPr="008C3A64" w:rsidRDefault="000D0C9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5.2 </w:t>
      </w:r>
      <w:r w:rsidR="00974856">
        <w:rPr>
          <w:rFonts w:ascii="Arial" w:hAnsi="Arial" w:cs="Arial"/>
          <w:sz w:val="22"/>
          <w:szCs w:val="22"/>
        </w:rPr>
        <w:tab/>
      </w:r>
      <w:r w:rsidR="00BD55FF" w:rsidRPr="008C3A64">
        <w:rPr>
          <w:rFonts w:ascii="Arial" w:hAnsi="Arial" w:cs="Arial"/>
          <w:sz w:val="22"/>
          <w:szCs w:val="22"/>
        </w:rPr>
        <w:t xml:space="preserve">Children and young people should be advised that there is no guarantee to confidentiality where the school assess them to be at risk. </w:t>
      </w:r>
    </w:p>
    <w:p w14:paraId="32E219BF" w14:textId="110D2331" w:rsidR="001652AF" w:rsidRPr="008C3A64" w:rsidRDefault="000D0C9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5.3 </w:t>
      </w:r>
      <w:r w:rsidR="00974856">
        <w:rPr>
          <w:rFonts w:ascii="Arial" w:hAnsi="Arial" w:cs="Arial"/>
          <w:sz w:val="22"/>
          <w:szCs w:val="22"/>
        </w:rPr>
        <w:tab/>
      </w:r>
      <w:r w:rsidR="001652AF" w:rsidRPr="008C3A64">
        <w:rPr>
          <w:rFonts w:ascii="Arial" w:hAnsi="Arial" w:cs="Arial"/>
          <w:sz w:val="22"/>
          <w:szCs w:val="22"/>
        </w:rPr>
        <w:t xml:space="preserve">The over-riding concern must always be the safety of the child or young person. The key to good multi-agency working is information sharing which supports the identification of those children or young people at risk and the development of appropriate and timeous responses. The ‘Getting It Right for Every Child’ approach focuses on early intervention. </w:t>
      </w:r>
    </w:p>
    <w:p w14:paraId="6E498DAE" w14:textId="400BCD24" w:rsidR="00490D35" w:rsidRPr="008C3A64" w:rsidRDefault="000D0C9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5.4 </w:t>
      </w:r>
      <w:r w:rsidR="00974856">
        <w:rPr>
          <w:rFonts w:ascii="Arial" w:hAnsi="Arial" w:cs="Arial"/>
          <w:sz w:val="22"/>
          <w:szCs w:val="22"/>
        </w:rPr>
        <w:tab/>
      </w:r>
      <w:r w:rsidR="00490D35" w:rsidRPr="008C3A64">
        <w:rPr>
          <w:rFonts w:ascii="Arial" w:hAnsi="Arial" w:cs="Arial"/>
          <w:sz w:val="22"/>
          <w:szCs w:val="22"/>
        </w:rPr>
        <w:t xml:space="preserve">Children and young people who are looked after and accommodated have the same rights to confidentiality with the same caveats in respect of assessed risk. </w:t>
      </w:r>
    </w:p>
    <w:p w14:paraId="270295A5" w14:textId="1FC9BCB7"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5.</w:t>
      </w:r>
      <w:r w:rsidR="000D0C9B" w:rsidRPr="008C3A64">
        <w:rPr>
          <w:rFonts w:ascii="Arial" w:hAnsi="Arial" w:cs="Arial"/>
          <w:sz w:val="22"/>
          <w:szCs w:val="22"/>
        </w:rPr>
        <w:t>5</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When there is a child protection concern, relevant information </w:t>
      </w:r>
      <w:r w:rsidRPr="008C3A64">
        <w:rPr>
          <w:rFonts w:ascii="Arial" w:hAnsi="Arial" w:cs="Arial"/>
          <w:b/>
          <w:sz w:val="22"/>
          <w:szCs w:val="22"/>
        </w:rPr>
        <w:t>must be</w:t>
      </w:r>
      <w:r w:rsidRPr="008C3A64">
        <w:rPr>
          <w:rFonts w:ascii="Arial" w:hAnsi="Arial" w:cs="Arial"/>
          <w:sz w:val="22"/>
          <w:szCs w:val="22"/>
        </w:rPr>
        <w:t xml:space="preserve"> shared with Social Care Connect or the allocated social worker </w:t>
      </w:r>
      <w:r w:rsidRPr="008C3A64">
        <w:rPr>
          <w:rFonts w:ascii="Arial" w:hAnsi="Arial" w:cs="Arial"/>
          <w:b/>
          <w:sz w:val="22"/>
          <w:szCs w:val="22"/>
        </w:rPr>
        <w:t>without delay</w:t>
      </w:r>
      <w:r w:rsidRPr="008C3A64">
        <w:rPr>
          <w:rFonts w:ascii="Arial" w:hAnsi="Arial" w:cs="Arial"/>
          <w:sz w:val="22"/>
          <w:szCs w:val="22"/>
        </w:rPr>
        <w:t xml:space="preserve"> by telephone initially.</w:t>
      </w:r>
    </w:p>
    <w:p w14:paraId="2933ABF1" w14:textId="19597BC5" w:rsidR="001652AF" w:rsidRPr="008C3A64" w:rsidRDefault="00974856" w:rsidP="001652AF">
      <w:pPr>
        <w:autoSpaceDE w:val="0"/>
        <w:autoSpaceDN w:val="0"/>
        <w:adjustRightInd w:val="0"/>
        <w:spacing w:after="0" w:line="240" w:lineRule="auto"/>
        <w:ind w:left="720" w:hanging="720"/>
        <w:jc w:val="both"/>
        <w:rPr>
          <w:rFonts w:ascii="Arial" w:hAnsi="Arial" w:cs="Arial"/>
        </w:rPr>
      </w:pPr>
      <w:r>
        <w:rPr>
          <w:rFonts w:ascii="Arial" w:hAnsi="Arial" w:cs="Arial"/>
        </w:rPr>
        <w:tab/>
      </w:r>
    </w:p>
    <w:p w14:paraId="1B1BD63C" w14:textId="4A11283E" w:rsidR="00ED15C1" w:rsidRPr="008C3A64" w:rsidRDefault="001652AF" w:rsidP="000D0C9B">
      <w:pPr>
        <w:autoSpaceDE w:val="0"/>
        <w:autoSpaceDN w:val="0"/>
        <w:adjustRightInd w:val="0"/>
        <w:spacing w:after="0" w:line="240" w:lineRule="auto"/>
        <w:jc w:val="both"/>
        <w:rPr>
          <w:rFonts w:ascii="Arial" w:hAnsi="Arial" w:cs="Arial"/>
        </w:rPr>
      </w:pPr>
      <w:r w:rsidRPr="008C3A64">
        <w:rPr>
          <w:rFonts w:ascii="Arial" w:hAnsi="Arial" w:cs="Arial"/>
        </w:rPr>
        <w:t>5.</w:t>
      </w:r>
      <w:r w:rsidR="000D0C9B" w:rsidRPr="008C3A64">
        <w:rPr>
          <w:rFonts w:ascii="Arial" w:hAnsi="Arial" w:cs="Arial"/>
        </w:rPr>
        <w:t>6</w:t>
      </w:r>
      <w:r w:rsidRPr="008C3A64">
        <w:rPr>
          <w:rFonts w:ascii="Arial" w:hAnsi="Arial" w:cs="Arial"/>
        </w:rPr>
        <w:t xml:space="preserve"> </w:t>
      </w:r>
      <w:r w:rsidR="00974856">
        <w:rPr>
          <w:rFonts w:ascii="Arial" w:hAnsi="Arial" w:cs="Arial"/>
        </w:rPr>
        <w:tab/>
      </w:r>
      <w:r w:rsidRPr="008C3A64">
        <w:rPr>
          <w:rFonts w:ascii="Arial" w:hAnsi="Arial" w:cs="Arial"/>
        </w:rPr>
        <w:t>When information is shared, a</w:t>
      </w:r>
      <w:r w:rsidR="000D0C9B" w:rsidRPr="008C3A64">
        <w:rPr>
          <w:rFonts w:ascii="Arial" w:hAnsi="Arial" w:cs="Arial"/>
        </w:rPr>
        <w:t xml:space="preserve"> significant event entry </w:t>
      </w:r>
      <w:r w:rsidRPr="008C3A64">
        <w:rPr>
          <w:rFonts w:ascii="Arial" w:hAnsi="Arial" w:cs="Arial"/>
        </w:rPr>
        <w:t>should be made in S</w:t>
      </w:r>
      <w:r w:rsidR="00556F6B">
        <w:rPr>
          <w:rFonts w:ascii="Arial" w:hAnsi="Arial" w:cs="Arial"/>
        </w:rPr>
        <w:t>EEMiS</w:t>
      </w:r>
      <w:r w:rsidR="000D0C9B" w:rsidRPr="008C3A64">
        <w:rPr>
          <w:rFonts w:ascii="Arial" w:hAnsi="Arial" w:cs="Arial"/>
        </w:rPr>
        <w:t xml:space="preserve"> </w:t>
      </w:r>
      <w:r w:rsidRPr="008C3A64">
        <w:rPr>
          <w:rFonts w:ascii="Arial" w:hAnsi="Arial" w:cs="Arial"/>
        </w:rPr>
        <w:t>Latest Pastoral</w:t>
      </w:r>
      <w:r w:rsidR="003036F8" w:rsidRPr="008C3A64">
        <w:rPr>
          <w:rFonts w:ascii="Arial" w:hAnsi="Arial" w:cs="Arial"/>
        </w:rPr>
        <w:t xml:space="preserve"> </w:t>
      </w:r>
      <w:r w:rsidR="001E00F8">
        <w:rPr>
          <w:rFonts w:ascii="Arial" w:hAnsi="Arial" w:cs="Arial"/>
        </w:rPr>
        <w:t xml:space="preserve">notes </w:t>
      </w:r>
      <w:r w:rsidR="003036F8" w:rsidRPr="008C3A64">
        <w:rPr>
          <w:rFonts w:ascii="Arial" w:hAnsi="Arial" w:cs="Arial"/>
        </w:rPr>
        <w:t xml:space="preserve">or Gateway Pastoral </w:t>
      </w:r>
      <w:r w:rsidRPr="008C3A64">
        <w:rPr>
          <w:rFonts w:ascii="Arial" w:hAnsi="Arial" w:cs="Arial"/>
        </w:rPr>
        <w:t>notes</w:t>
      </w:r>
      <w:r w:rsidR="00401F55">
        <w:rPr>
          <w:rFonts w:ascii="Arial" w:hAnsi="Arial" w:cs="Arial"/>
        </w:rPr>
        <w:t>. This should contain</w:t>
      </w:r>
      <w:r w:rsidRPr="008C3A64">
        <w:rPr>
          <w:rFonts w:ascii="Arial" w:hAnsi="Arial" w:cs="Arial"/>
        </w:rPr>
        <w:t xml:space="preserve"> what was shared, with whom, for what purpose and whether it was</w:t>
      </w:r>
      <w:r w:rsidR="003036F8" w:rsidRPr="008C3A64">
        <w:rPr>
          <w:rFonts w:ascii="Arial" w:hAnsi="Arial" w:cs="Arial"/>
        </w:rPr>
        <w:t xml:space="preserve"> </w:t>
      </w:r>
      <w:r w:rsidRPr="008C3A64">
        <w:rPr>
          <w:rFonts w:ascii="Arial" w:hAnsi="Arial" w:cs="Arial"/>
        </w:rPr>
        <w:t>disclosed with or without informed consent. Similarly, any</w:t>
      </w:r>
      <w:r w:rsidR="000D0C9B" w:rsidRPr="008C3A64">
        <w:rPr>
          <w:rFonts w:ascii="Arial" w:hAnsi="Arial" w:cs="Arial"/>
        </w:rPr>
        <w:t xml:space="preserve"> </w:t>
      </w:r>
      <w:r w:rsidRPr="008C3A64">
        <w:rPr>
          <w:rFonts w:ascii="Arial" w:hAnsi="Arial" w:cs="Arial"/>
        </w:rPr>
        <w:t xml:space="preserve">decision </w:t>
      </w:r>
      <w:r w:rsidRPr="008C3A64">
        <w:rPr>
          <w:rFonts w:ascii="Arial" w:hAnsi="Arial" w:cs="Arial"/>
          <w:i/>
          <w:iCs/>
        </w:rPr>
        <w:t xml:space="preserve">not </w:t>
      </w:r>
      <w:r w:rsidRPr="008C3A64">
        <w:rPr>
          <w:rFonts w:ascii="Arial" w:hAnsi="Arial" w:cs="Arial"/>
        </w:rPr>
        <w:t>to share</w:t>
      </w:r>
      <w:r w:rsidR="003036F8" w:rsidRPr="008C3A64">
        <w:rPr>
          <w:rFonts w:ascii="Arial" w:hAnsi="Arial" w:cs="Arial"/>
        </w:rPr>
        <w:t xml:space="preserve"> </w:t>
      </w:r>
      <w:r w:rsidRPr="008C3A64">
        <w:rPr>
          <w:rFonts w:ascii="Arial" w:hAnsi="Arial" w:cs="Arial"/>
        </w:rPr>
        <w:t>information and the rationale should also be recorded.</w:t>
      </w:r>
      <w:r w:rsidR="000D0C9B" w:rsidRPr="008C3A64">
        <w:rPr>
          <w:rFonts w:ascii="Arial" w:hAnsi="Arial" w:cs="Arial"/>
        </w:rPr>
        <w:t xml:space="preserve">   </w:t>
      </w:r>
    </w:p>
    <w:p w14:paraId="43CA5B33" w14:textId="77777777" w:rsidR="001652AF" w:rsidRPr="008C3A64" w:rsidRDefault="001652AF" w:rsidP="00E229B7">
      <w:pPr>
        <w:autoSpaceDE w:val="0"/>
        <w:autoSpaceDN w:val="0"/>
        <w:adjustRightInd w:val="0"/>
        <w:spacing w:after="0" w:line="240" w:lineRule="auto"/>
        <w:jc w:val="both"/>
        <w:rPr>
          <w:rFonts w:ascii="Arial" w:hAnsi="Arial" w:cs="Arial"/>
        </w:rPr>
      </w:pPr>
    </w:p>
    <w:p w14:paraId="02BE04E4" w14:textId="7A92782A" w:rsidR="001652AF" w:rsidRPr="008C3A64" w:rsidRDefault="001652AF" w:rsidP="00BA4D70">
      <w:pPr>
        <w:autoSpaceDE w:val="0"/>
        <w:autoSpaceDN w:val="0"/>
        <w:adjustRightInd w:val="0"/>
        <w:spacing w:after="0" w:line="240" w:lineRule="auto"/>
        <w:rPr>
          <w:rFonts w:ascii="Arial" w:hAnsi="Arial" w:cs="Arial"/>
        </w:rPr>
      </w:pPr>
      <w:r w:rsidRPr="008C3A64">
        <w:rPr>
          <w:rFonts w:ascii="Arial" w:hAnsi="Arial" w:cs="Arial"/>
        </w:rPr>
        <w:t>5.</w:t>
      </w:r>
      <w:r w:rsidR="000D0C9B" w:rsidRPr="008C3A64">
        <w:rPr>
          <w:rFonts w:ascii="Arial" w:hAnsi="Arial" w:cs="Arial"/>
        </w:rPr>
        <w:t>7</w:t>
      </w:r>
      <w:r w:rsidRPr="008C3A64">
        <w:rPr>
          <w:rFonts w:ascii="Arial" w:hAnsi="Arial" w:cs="Arial"/>
        </w:rPr>
        <w:t xml:space="preserve"> </w:t>
      </w:r>
      <w:r w:rsidR="00974856">
        <w:rPr>
          <w:rFonts w:ascii="Arial" w:hAnsi="Arial" w:cs="Arial"/>
        </w:rPr>
        <w:tab/>
      </w:r>
      <w:r w:rsidRPr="008C3A64">
        <w:rPr>
          <w:rFonts w:ascii="Arial" w:hAnsi="Arial" w:cs="Arial"/>
        </w:rPr>
        <w:t>At all times, information shared should be relevant, necessary and proportionate</w:t>
      </w:r>
      <w:r w:rsidR="00BA4D70" w:rsidRPr="008C3A64">
        <w:rPr>
          <w:rFonts w:ascii="Arial" w:hAnsi="Arial" w:cs="Arial"/>
        </w:rPr>
        <w:t xml:space="preserve"> </w:t>
      </w:r>
      <w:r w:rsidRPr="008C3A64">
        <w:rPr>
          <w:rFonts w:ascii="Arial" w:hAnsi="Arial" w:cs="Arial"/>
        </w:rPr>
        <w:t xml:space="preserve">to the circumstances of the </w:t>
      </w:r>
      <w:r w:rsidR="007740E1" w:rsidRPr="008C3A64">
        <w:rPr>
          <w:rFonts w:ascii="Arial" w:hAnsi="Arial" w:cs="Arial"/>
        </w:rPr>
        <w:t>child</w:t>
      </w:r>
      <w:r w:rsidR="008927AA">
        <w:rPr>
          <w:rFonts w:ascii="Arial" w:hAnsi="Arial" w:cs="Arial"/>
        </w:rPr>
        <w:t>/young person</w:t>
      </w:r>
      <w:r w:rsidR="007740E1" w:rsidRPr="008C3A64">
        <w:rPr>
          <w:rFonts w:ascii="Arial" w:hAnsi="Arial" w:cs="Arial"/>
        </w:rPr>
        <w:t xml:space="preserve"> and</w:t>
      </w:r>
      <w:r w:rsidRPr="008C3A64">
        <w:rPr>
          <w:rFonts w:ascii="Arial" w:hAnsi="Arial" w:cs="Arial"/>
        </w:rPr>
        <w:t xml:space="preserve"> limited to those who need to know.</w:t>
      </w:r>
    </w:p>
    <w:p w14:paraId="3D690FE4" w14:textId="77777777" w:rsidR="00E229B7" w:rsidRPr="008C3A64" w:rsidRDefault="00E229B7" w:rsidP="00E229B7">
      <w:pPr>
        <w:autoSpaceDE w:val="0"/>
        <w:autoSpaceDN w:val="0"/>
        <w:adjustRightInd w:val="0"/>
        <w:spacing w:after="0" w:line="240" w:lineRule="auto"/>
        <w:jc w:val="both"/>
        <w:rPr>
          <w:rFonts w:ascii="Arial" w:hAnsi="Arial" w:cs="Arial"/>
        </w:rPr>
      </w:pPr>
    </w:p>
    <w:p w14:paraId="19B4B98A" w14:textId="0E4D446B" w:rsidR="00E229B7" w:rsidRPr="008C3A64" w:rsidRDefault="001652AF" w:rsidP="00E229B7">
      <w:pPr>
        <w:autoSpaceDE w:val="0"/>
        <w:autoSpaceDN w:val="0"/>
        <w:adjustRightInd w:val="0"/>
        <w:spacing w:after="0" w:line="240" w:lineRule="auto"/>
        <w:jc w:val="both"/>
        <w:rPr>
          <w:rFonts w:ascii="Arial" w:hAnsi="Arial" w:cs="Arial"/>
        </w:rPr>
      </w:pPr>
      <w:r w:rsidRPr="008C3A64">
        <w:rPr>
          <w:rFonts w:ascii="Arial" w:hAnsi="Arial" w:cs="Arial"/>
        </w:rPr>
        <w:t>5.</w:t>
      </w:r>
      <w:r w:rsidR="000D0C9B" w:rsidRPr="008C3A64">
        <w:rPr>
          <w:rFonts w:ascii="Arial" w:hAnsi="Arial" w:cs="Arial"/>
        </w:rPr>
        <w:t>8</w:t>
      </w:r>
      <w:r w:rsidRPr="008C3A64">
        <w:rPr>
          <w:rFonts w:ascii="Arial" w:hAnsi="Arial" w:cs="Arial"/>
        </w:rPr>
        <w:t xml:space="preserve"> </w:t>
      </w:r>
      <w:r w:rsidR="00974856">
        <w:rPr>
          <w:rFonts w:ascii="Arial" w:hAnsi="Arial" w:cs="Arial"/>
        </w:rPr>
        <w:tab/>
      </w:r>
      <w:r w:rsidRPr="008C3A64">
        <w:rPr>
          <w:rFonts w:ascii="Arial" w:hAnsi="Arial" w:cs="Arial"/>
        </w:rPr>
        <w:t>It is important that we are open and transparent and where appropriate, make children and young people aware that we will share information if we suspect the</w:t>
      </w:r>
      <w:r w:rsidR="003036F8" w:rsidRPr="008C3A64">
        <w:rPr>
          <w:rFonts w:ascii="Arial" w:hAnsi="Arial" w:cs="Arial"/>
        </w:rPr>
        <w:t>y may be</w:t>
      </w:r>
      <w:r w:rsidRPr="008C3A64">
        <w:rPr>
          <w:rFonts w:ascii="Arial" w:hAnsi="Arial" w:cs="Arial"/>
        </w:rPr>
        <w:t xml:space="preserve"> at risk of harm</w:t>
      </w:r>
      <w:r w:rsidR="00C21EA1" w:rsidRPr="008C3A64">
        <w:rPr>
          <w:rFonts w:ascii="Arial" w:hAnsi="Arial" w:cs="Arial"/>
        </w:rPr>
        <w:t xml:space="preserve">. </w:t>
      </w:r>
      <w:r w:rsidRPr="008C3A64">
        <w:rPr>
          <w:rFonts w:ascii="Arial" w:hAnsi="Arial" w:cs="Arial"/>
        </w:rPr>
        <w:t xml:space="preserve">However, there will be occasions where information may need to be shared without consent </w:t>
      </w:r>
      <w:r w:rsidR="000D0C9B" w:rsidRPr="008C3A64">
        <w:rPr>
          <w:rFonts w:ascii="Arial" w:hAnsi="Arial" w:cs="Arial"/>
        </w:rPr>
        <w:t xml:space="preserve">or their knowledge </w:t>
      </w:r>
      <w:r w:rsidRPr="008C3A64">
        <w:rPr>
          <w:rFonts w:ascii="Arial" w:hAnsi="Arial" w:cs="Arial"/>
        </w:rPr>
        <w:t xml:space="preserve">to ensure their safety.  </w:t>
      </w:r>
    </w:p>
    <w:p w14:paraId="0D52AE47" w14:textId="77777777" w:rsidR="00E229B7" w:rsidRPr="008C3A64" w:rsidRDefault="00E229B7" w:rsidP="00E229B7">
      <w:pPr>
        <w:autoSpaceDE w:val="0"/>
        <w:autoSpaceDN w:val="0"/>
        <w:adjustRightInd w:val="0"/>
        <w:spacing w:after="0" w:line="240" w:lineRule="auto"/>
        <w:jc w:val="both"/>
        <w:rPr>
          <w:rFonts w:ascii="Arial" w:hAnsi="Arial" w:cs="Arial"/>
        </w:rPr>
      </w:pPr>
    </w:p>
    <w:p w14:paraId="1425B3BF" w14:textId="347687A7" w:rsidR="00846A91" w:rsidRDefault="00E229B7" w:rsidP="00E229B7">
      <w:pPr>
        <w:autoSpaceDE w:val="0"/>
        <w:autoSpaceDN w:val="0"/>
        <w:adjustRightInd w:val="0"/>
        <w:spacing w:after="0" w:line="240" w:lineRule="auto"/>
        <w:jc w:val="both"/>
        <w:rPr>
          <w:rFonts w:ascii="Arial" w:hAnsi="Arial" w:cs="Arial"/>
        </w:rPr>
      </w:pPr>
      <w:r w:rsidRPr="008C3A64">
        <w:rPr>
          <w:rFonts w:ascii="Arial" w:hAnsi="Arial" w:cs="Arial"/>
        </w:rPr>
        <w:t>5.</w:t>
      </w:r>
      <w:r w:rsidR="000D0C9B" w:rsidRPr="008C3A64">
        <w:rPr>
          <w:rFonts w:ascii="Arial" w:hAnsi="Arial" w:cs="Arial"/>
        </w:rPr>
        <w:t>9</w:t>
      </w:r>
      <w:r w:rsidRPr="008C3A64">
        <w:rPr>
          <w:rFonts w:ascii="Arial" w:hAnsi="Arial" w:cs="Arial"/>
        </w:rPr>
        <w:t xml:space="preserve"> </w:t>
      </w:r>
      <w:r w:rsidR="00974856">
        <w:rPr>
          <w:rFonts w:ascii="Arial" w:hAnsi="Arial" w:cs="Arial"/>
        </w:rPr>
        <w:tab/>
      </w:r>
      <w:r w:rsidRPr="008C3A64">
        <w:rPr>
          <w:rFonts w:ascii="Arial" w:hAnsi="Arial" w:cs="Arial"/>
        </w:rPr>
        <w:t xml:space="preserve">Any request for information about a child or young person, from an organisation out with Glasgow City Council, must be progressed through the Data Protection Team in accordance with </w:t>
      </w:r>
      <w:hyperlink r:id="rId48" w:history="1">
        <w:r w:rsidRPr="008C3A64">
          <w:rPr>
            <w:rStyle w:val="Hyperlink"/>
            <w:rFonts w:ascii="Arial" w:hAnsi="Arial" w:cs="Arial"/>
          </w:rPr>
          <w:t xml:space="preserve">Management Circular </w:t>
        </w:r>
        <w:r w:rsidR="007740E1" w:rsidRPr="008C3A64">
          <w:rPr>
            <w:rStyle w:val="Hyperlink"/>
            <w:rFonts w:ascii="Arial" w:hAnsi="Arial" w:cs="Arial"/>
          </w:rPr>
          <w:t>22, Guidance on Legal Request for Disclosure of Information</w:t>
        </w:r>
      </w:hyperlink>
      <w:r w:rsidR="007740E1" w:rsidRPr="008C3A64">
        <w:rPr>
          <w:rFonts w:ascii="Arial" w:hAnsi="Arial" w:cs="Arial"/>
        </w:rPr>
        <w:t xml:space="preserve">. </w:t>
      </w:r>
    </w:p>
    <w:p w14:paraId="57691835" w14:textId="77777777" w:rsidR="00B87610" w:rsidRDefault="00B87610" w:rsidP="00E229B7">
      <w:pPr>
        <w:autoSpaceDE w:val="0"/>
        <w:autoSpaceDN w:val="0"/>
        <w:adjustRightInd w:val="0"/>
        <w:spacing w:after="0" w:line="240" w:lineRule="auto"/>
        <w:jc w:val="both"/>
        <w:rPr>
          <w:rFonts w:ascii="Arial" w:hAnsi="Arial" w:cs="Arial"/>
        </w:rPr>
      </w:pPr>
    </w:p>
    <w:p w14:paraId="3B4F5310" w14:textId="65ACF8F2" w:rsidR="000B20F3" w:rsidRDefault="00B87610" w:rsidP="00E229B7">
      <w:pPr>
        <w:autoSpaceDE w:val="0"/>
        <w:autoSpaceDN w:val="0"/>
        <w:adjustRightInd w:val="0"/>
        <w:spacing w:after="0" w:line="240" w:lineRule="auto"/>
        <w:jc w:val="both"/>
        <w:rPr>
          <w:rFonts w:ascii="Arial" w:hAnsi="Arial" w:cs="Arial"/>
        </w:rPr>
      </w:pPr>
      <w:r>
        <w:rPr>
          <w:rFonts w:ascii="Arial" w:hAnsi="Arial" w:cs="Arial"/>
        </w:rPr>
        <w:t>5.10</w:t>
      </w:r>
      <w:r>
        <w:rPr>
          <w:rFonts w:ascii="Arial" w:hAnsi="Arial" w:cs="Arial"/>
        </w:rPr>
        <w:tab/>
        <w:t>I</w:t>
      </w:r>
      <w:r w:rsidR="00FC7D25">
        <w:rPr>
          <w:rFonts w:ascii="Arial" w:hAnsi="Arial" w:cs="Arial"/>
        </w:rPr>
        <w:t>t should be noted that if</w:t>
      </w:r>
      <w:r>
        <w:rPr>
          <w:rFonts w:ascii="Arial" w:hAnsi="Arial" w:cs="Arial"/>
        </w:rPr>
        <w:t xml:space="preserve"> there is an urgent request from Police in relation to a child protection matter, </w:t>
      </w:r>
      <w:r w:rsidR="00FC7D25">
        <w:rPr>
          <w:rFonts w:ascii="Arial" w:hAnsi="Arial" w:cs="Arial"/>
        </w:rPr>
        <w:t>contact should be made with Jean Miller, Head of Service who will consider the expediting the request.</w:t>
      </w:r>
    </w:p>
    <w:p w14:paraId="77DC1EC1" w14:textId="77777777" w:rsidR="00FC7D25" w:rsidRDefault="00FC7D25" w:rsidP="00E229B7">
      <w:pPr>
        <w:autoSpaceDE w:val="0"/>
        <w:autoSpaceDN w:val="0"/>
        <w:adjustRightInd w:val="0"/>
        <w:spacing w:after="0" w:line="240" w:lineRule="auto"/>
        <w:jc w:val="both"/>
        <w:rPr>
          <w:rFonts w:ascii="Arial" w:hAnsi="Arial" w:cs="Arial"/>
        </w:rPr>
      </w:pPr>
    </w:p>
    <w:p w14:paraId="08F72BB2" w14:textId="09EFE44F" w:rsidR="00E229B7" w:rsidRPr="008C3A64" w:rsidRDefault="000B20F3" w:rsidP="00E229B7">
      <w:pPr>
        <w:autoSpaceDE w:val="0"/>
        <w:autoSpaceDN w:val="0"/>
        <w:adjustRightInd w:val="0"/>
        <w:spacing w:after="0" w:line="240" w:lineRule="auto"/>
        <w:jc w:val="both"/>
        <w:rPr>
          <w:rFonts w:ascii="Arial" w:hAnsi="Arial" w:cs="Arial"/>
        </w:rPr>
      </w:pPr>
      <w:r>
        <w:rPr>
          <w:rFonts w:ascii="Arial" w:hAnsi="Arial" w:cs="Arial"/>
        </w:rPr>
        <w:t>5.1</w:t>
      </w:r>
      <w:r w:rsidR="00FC7D25">
        <w:rPr>
          <w:rFonts w:ascii="Arial" w:hAnsi="Arial" w:cs="Arial"/>
        </w:rPr>
        <w:t>1</w:t>
      </w:r>
      <w:r>
        <w:rPr>
          <w:rFonts w:ascii="Arial" w:hAnsi="Arial" w:cs="Arial"/>
        </w:rPr>
        <w:tab/>
      </w:r>
      <w:hyperlink r:id="rId49" w:history="1">
        <w:r w:rsidRPr="000B20F3">
          <w:rPr>
            <w:rStyle w:val="Hyperlink"/>
            <w:rFonts w:ascii="Arial" w:hAnsi="Arial" w:cs="Arial"/>
          </w:rPr>
          <w:t>Management Circular 53</w:t>
        </w:r>
      </w:hyperlink>
      <w:r>
        <w:rPr>
          <w:rFonts w:ascii="Arial" w:hAnsi="Arial" w:cs="Arial"/>
        </w:rPr>
        <w:t xml:space="preserve"> provides advice and support for education staff in relation to data protection.</w:t>
      </w:r>
    </w:p>
    <w:p w14:paraId="14875926" w14:textId="695B533C" w:rsidR="001652AF" w:rsidRPr="008C3A64" w:rsidRDefault="001652AF" w:rsidP="001652AF">
      <w:pPr>
        <w:pStyle w:val="NormalWeb"/>
        <w:autoSpaceDE w:val="0"/>
        <w:autoSpaceDN w:val="0"/>
        <w:spacing w:after="0" w:afterAutospacing="0"/>
        <w:jc w:val="both"/>
        <w:rPr>
          <w:rFonts w:ascii="Arial" w:hAnsi="Arial" w:cs="Arial"/>
          <w:b/>
          <w:sz w:val="22"/>
          <w:szCs w:val="22"/>
          <w:u w:val="single"/>
        </w:rPr>
      </w:pPr>
      <w:r w:rsidRPr="008C3A64">
        <w:rPr>
          <w:rFonts w:ascii="Arial" w:hAnsi="Arial" w:cs="Arial"/>
          <w:b/>
          <w:sz w:val="22"/>
          <w:szCs w:val="22"/>
        </w:rPr>
        <w:t xml:space="preserve">6. </w:t>
      </w:r>
      <w:r w:rsidR="00974856">
        <w:rPr>
          <w:rFonts w:ascii="Arial" w:hAnsi="Arial" w:cs="Arial"/>
          <w:b/>
          <w:sz w:val="22"/>
          <w:szCs w:val="22"/>
        </w:rPr>
        <w:tab/>
      </w:r>
      <w:r w:rsidRPr="008C3A64">
        <w:rPr>
          <w:rFonts w:ascii="Arial" w:hAnsi="Arial" w:cs="Arial"/>
          <w:b/>
          <w:sz w:val="22"/>
          <w:szCs w:val="22"/>
          <w:u w:val="single"/>
        </w:rPr>
        <w:t xml:space="preserve">The Child Protection Referral </w:t>
      </w:r>
      <w:r w:rsidR="00846A91" w:rsidRPr="008C3A64">
        <w:rPr>
          <w:rFonts w:ascii="Arial" w:hAnsi="Arial" w:cs="Arial"/>
          <w:b/>
          <w:sz w:val="22"/>
          <w:szCs w:val="22"/>
          <w:u w:val="single"/>
        </w:rPr>
        <w:t>and R</w:t>
      </w:r>
      <w:r w:rsidR="000B20F3">
        <w:rPr>
          <w:rFonts w:ascii="Arial" w:hAnsi="Arial" w:cs="Arial"/>
          <w:b/>
          <w:sz w:val="22"/>
          <w:szCs w:val="22"/>
          <w:u w:val="single"/>
        </w:rPr>
        <w:t>e</w:t>
      </w:r>
      <w:r w:rsidR="00846A91" w:rsidRPr="008C3A64">
        <w:rPr>
          <w:rFonts w:ascii="Arial" w:hAnsi="Arial" w:cs="Arial"/>
          <w:b/>
          <w:sz w:val="22"/>
          <w:szCs w:val="22"/>
          <w:u w:val="single"/>
        </w:rPr>
        <w:t xml:space="preserve">cording </w:t>
      </w:r>
      <w:r w:rsidRPr="008C3A64">
        <w:rPr>
          <w:rFonts w:ascii="Arial" w:hAnsi="Arial" w:cs="Arial"/>
          <w:b/>
          <w:sz w:val="22"/>
          <w:szCs w:val="22"/>
          <w:u w:val="single"/>
        </w:rPr>
        <w:t>Process</w:t>
      </w:r>
    </w:p>
    <w:p w14:paraId="2773C91E" w14:textId="4494D72C" w:rsidR="001652AF" w:rsidRPr="008C3A64" w:rsidRDefault="00C25BF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6.1 </w:t>
      </w:r>
      <w:r w:rsidR="00556F6B">
        <w:rPr>
          <w:rFonts w:ascii="Arial" w:hAnsi="Arial" w:cs="Arial"/>
          <w:sz w:val="22"/>
          <w:szCs w:val="22"/>
        </w:rPr>
        <w:tab/>
      </w:r>
      <w:r w:rsidRPr="008C3A64">
        <w:rPr>
          <w:rFonts w:ascii="Arial" w:hAnsi="Arial" w:cs="Arial"/>
          <w:sz w:val="22"/>
          <w:szCs w:val="22"/>
        </w:rPr>
        <w:t>If</w:t>
      </w:r>
      <w:r w:rsidR="001652AF" w:rsidRPr="008C3A64">
        <w:rPr>
          <w:rFonts w:ascii="Arial" w:hAnsi="Arial" w:cs="Arial"/>
          <w:sz w:val="22"/>
          <w:szCs w:val="22"/>
        </w:rPr>
        <w:t xml:space="preserve"> any member of staff </w:t>
      </w:r>
      <w:r w:rsidR="00201680" w:rsidRPr="008C3A64">
        <w:rPr>
          <w:rFonts w:ascii="Arial" w:hAnsi="Arial" w:cs="Arial"/>
          <w:sz w:val="22"/>
          <w:szCs w:val="22"/>
        </w:rPr>
        <w:t xml:space="preserve">or visitor </w:t>
      </w:r>
      <w:r w:rsidR="001652AF" w:rsidRPr="008C3A64">
        <w:rPr>
          <w:rFonts w:ascii="Arial" w:hAnsi="Arial" w:cs="Arial"/>
          <w:sz w:val="22"/>
          <w:szCs w:val="22"/>
        </w:rPr>
        <w:t xml:space="preserve">in the school or EY establishment has a safeguarding </w:t>
      </w:r>
      <w:r w:rsidR="007740E1" w:rsidRPr="008C3A64">
        <w:rPr>
          <w:rFonts w:ascii="Arial" w:hAnsi="Arial" w:cs="Arial"/>
          <w:sz w:val="22"/>
          <w:szCs w:val="22"/>
        </w:rPr>
        <w:t xml:space="preserve">or child protection </w:t>
      </w:r>
      <w:r w:rsidR="001652AF" w:rsidRPr="008C3A64">
        <w:rPr>
          <w:rFonts w:ascii="Arial" w:hAnsi="Arial" w:cs="Arial"/>
          <w:sz w:val="22"/>
          <w:szCs w:val="22"/>
        </w:rPr>
        <w:t xml:space="preserve">concern regarding a child or young person, they should alert the Child Protection Coordinator without delay and then complete the Record of Concern Alert </w:t>
      </w:r>
      <w:r w:rsidR="00F37F2F" w:rsidRPr="008C3A64">
        <w:rPr>
          <w:rFonts w:ascii="Arial" w:hAnsi="Arial" w:cs="Arial"/>
          <w:sz w:val="22"/>
          <w:szCs w:val="22"/>
        </w:rPr>
        <w:t xml:space="preserve">(Appendix 3) </w:t>
      </w:r>
      <w:r w:rsidR="001652AF" w:rsidRPr="008C3A64">
        <w:rPr>
          <w:rFonts w:ascii="Arial" w:hAnsi="Arial" w:cs="Arial"/>
          <w:sz w:val="22"/>
          <w:szCs w:val="22"/>
        </w:rPr>
        <w:t>which should be passed to the Child Protection Coordinator.</w:t>
      </w:r>
    </w:p>
    <w:p w14:paraId="1FF75439" w14:textId="559DF4BE"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6.2 </w:t>
      </w:r>
      <w:r w:rsidR="00974856">
        <w:rPr>
          <w:rFonts w:ascii="Arial" w:hAnsi="Arial" w:cs="Arial"/>
          <w:sz w:val="22"/>
          <w:szCs w:val="22"/>
        </w:rPr>
        <w:tab/>
      </w:r>
      <w:r w:rsidRPr="008C3A64">
        <w:rPr>
          <w:rFonts w:ascii="Arial" w:hAnsi="Arial" w:cs="Arial"/>
          <w:sz w:val="22"/>
          <w:szCs w:val="22"/>
        </w:rPr>
        <w:t xml:space="preserve">The Child Protection </w:t>
      </w:r>
      <w:r w:rsidR="000C64D2">
        <w:rPr>
          <w:rFonts w:ascii="Arial" w:hAnsi="Arial" w:cs="Arial"/>
          <w:sz w:val="22"/>
          <w:szCs w:val="22"/>
        </w:rPr>
        <w:t>C</w:t>
      </w:r>
      <w:r w:rsidRPr="008C3A64">
        <w:rPr>
          <w:rFonts w:ascii="Arial" w:hAnsi="Arial" w:cs="Arial"/>
          <w:sz w:val="22"/>
          <w:szCs w:val="22"/>
        </w:rPr>
        <w:t xml:space="preserve">oordinator will speak with the member of staff </w:t>
      </w:r>
      <w:r w:rsidR="00BD55FF" w:rsidRPr="008C3A64">
        <w:rPr>
          <w:rFonts w:ascii="Arial" w:hAnsi="Arial" w:cs="Arial"/>
          <w:sz w:val="22"/>
          <w:szCs w:val="22"/>
        </w:rPr>
        <w:t xml:space="preserve">and child/young person </w:t>
      </w:r>
      <w:r w:rsidRPr="008C3A64">
        <w:rPr>
          <w:rFonts w:ascii="Arial" w:hAnsi="Arial" w:cs="Arial"/>
          <w:sz w:val="22"/>
          <w:szCs w:val="22"/>
        </w:rPr>
        <w:t>and risk assess the information noted within Record of Concern Alert</w:t>
      </w:r>
      <w:r w:rsidR="00F37F2F" w:rsidRPr="008C3A64">
        <w:rPr>
          <w:rFonts w:ascii="Arial" w:hAnsi="Arial" w:cs="Arial"/>
          <w:sz w:val="22"/>
          <w:szCs w:val="22"/>
        </w:rPr>
        <w:t>.</w:t>
      </w:r>
      <w:r w:rsidR="00BA4D70" w:rsidRPr="008C3A64">
        <w:rPr>
          <w:rFonts w:ascii="Arial" w:hAnsi="Arial" w:cs="Arial"/>
          <w:sz w:val="22"/>
          <w:szCs w:val="22"/>
        </w:rPr>
        <w:t xml:space="preserve"> </w:t>
      </w:r>
      <w:r w:rsidR="00F37F2F" w:rsidRPr="008C3A64">
        <w:rPr>
          <w:rFonts w:ascii="Arial" w:hAnsi="Arial" w:cs="Arial"/>
          <w:sz w:val="22"/>
          <w:szCs w:val="22"/>
        </w:rPr>
        <w:t>(Appendix 3)</w:t>
      </w:r>
    </w:p>
    <w:p w14:paraId="6E66DDC1" w14:textId="62CF5A18" w:rsidR="001652AF" w:rsidRPr="008C3A64" w:rsidRDefault="00C25BFB"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6.3 </w:t>
      </w:r>
      <w:r w:rsidR="00974856">
        <w:rPr>
          <w:rFonts w:ascii="Arial" w:hAnsi="Arial" w:cs="Arial"/>
          <w:sz w:val="22"/>
          <w:szCs w:val="22"/>
        </w:rPr>
        <w:tab/>
      </w:r>
      <w:r w:rsidRPr="008C3A64">
        <w:rPr>
          <w:rFonts w:ascii="Arial" w:hAnsi="Arial" w:cs="Arial"/>
          <w:sz w:val="22"/>
          <w:szCs w:val="22"/>
        </w:rPr>
        <w:t>If</w:t>
      </w:r>
      <w:r w:rsidR="001652AF" w:rsidRPr="008C3A64">
        <w:rPr>
          <w:rFonts w:ascii="Arial" w:hAnsi="Arial" w:cs="Arial"/>
          <w:sz w:val="22"/>
          <w:szCs w:val="22"/>
        </w:rPr>
        <w:t xml:space="preserve"> the Child Protection</w:t>
      </w:r>
      <w:r w:rsidR="00201680" w:rsidRPr="008C3A64">
        <w:rPr>
          <w:rFonts w:ascii="Arial" w:hAnsi="Arial" w:cs="Arial"/>
          <w:sz w:val="22"/>
          <w:szCs w:val="22"/>
        </w:rPr>
        <w:t xml:space="preserve"> </w:t>
      </w:r>
      <w:r w:rsidR="001652AF" w:rsidRPr="008C3A64">
        <w:rPr>
          <w:rFonts w:ascii="Arial" w:hAnsi="Arial" w:cs="Arial"/>
          <w:sz w:val="22"/>
          <w:szCs w:val="22"/>
        </w:rPr>
        <w:t>Coordinator’s assessment is that the safeguarding concern can be supported with school</w:t>
      </w:r>
      <w:r w:rsidR="00201680" w:rsidRPr="008C3A64">
        <w:rPr>
          <w:rFonts w:ascii="Arial" w:hAnsi="Arial" w:cs="Arial"/>
          <w:sz w:val="22"/>
          <w:szCs w:val="22"/>
        </w:rPr>
        <w:t>-</w:t>
      </w:r>
      <w:r w:rsidR="001652AF" w:rsidRPr="008C3A64">
        <w:rPr>
          <w:rFonts w:ascii="Arial" w:hAnsi="Arial" w:cs="Arial"/>
          <w:sz w:val="22"/>
          <w:szCs w:val="22"/>
        </w:rPr>
        <w:t xml:space="preserve">based action, this should be recorded on </w:t>
      </w:r>
      <w:r w:rsidR="00CF09DD" w:rsidRPr="008C3A64">
        <w:rPr>
          <w:rFonts w:ascii="Arial" w:hAnsi="Arial" w:cs="Arial"/>
          <w:sz w:val="22"/>
          <w:szCs w:val="22"/>
        </w:rPr>
        <w:t>the Record of Concern Alert</w:t>
      </w:r>
      <w:r w:rsidR="001652AF" w:rsidRPr="008C3A64">
        <w:rPr>
          <w:rFonts w:ascii="Arial" w:hAnsi="Arial" w:cs="Arial"/>
          <w:sz w:val="22"/>
          <w:szCs w:val="22"/>
        </w:rPr>
        <w:t xml:space="preserve"> </w:t>
      </w:r>
      <w:r w:rsidR="00F37F2F" w:rsidRPr="008C3A64">
        <w:rPr>
          <w:rFonts w:ascii="Arial" w:hAnsi="Arial" w:cs="Arial"/>
          <w:sz w:val="22"/>
          <w:szCs w:val="22"/>
        </w:rPr>
        <w:t xml:space="preserve">(Appendix 3) </w:t>
      </w:r>
      <w:r w:rsidR="001652AF" w:rsidRPr="008C3A64">
        <w:rPr>
          <w:rFonts w:ascii="Arial" w:hAnsi="Arial" w:cs="Arial"/>
          <w:sz w:val="22"/>
          <w:szCs w:val="22"/>
        </w:rPr>
        <w:t xml:space="preserve">and in </w:t>
      </w:r>
      <w:r w:rsidR="00723079" w:rsidRPr="008C3A64">
        <w:rPr>
          <w:rFonts w:ascii="Arial" w:hAnsi="Arial" w:cs="Arial"/>
          <w:sz w:val="22"/>
          <w:szCs w:val="22"/>
        </w:rPr>
        <w:t xml:space="preserve">Latest </w:t>
      </w:r>
      <w:r w:rsidR="001652AF" w:rsidRPr="008C3A64">
        <w:rPr>
          <w:rFonts w:ascii="Arial" w:hAnsi="Arial" w:cs="Arial"/>
          <w:sz w:val="22"/>
          <w:szCs w:val="22"/>
        </w:rPr>
        <w:t xml:space="preserve">Pastoral Notes on </w:t>
      </w:r>
      <w:r w:rsidR="00556F6B" w:rsidRPr="008C3A64">
        <w:rPr>
          <w:rFonts w:ascii="Arial" w:hAnsi="Arial" w:cs="Arial"/>
        </w:rPr>
        <w:t>S</w:t>
      </w:r>
      <w:r w:rsidR="00556F6B">
        <w:rPr>
          <w:rFonts w:ascii="Arial" w:hAnsi="Arial" w:cs="Arial"/>
        </w:rPr>
        <w:t>EEMiS</w:t>
      </w:r>
      <w:r w:rsidR="001652AF" w:rsidRPr="008C3A64">
        <w:rPr>
          <w:rFonts w:ascii="Arial" w:hAnsi="Arial" w:cs="Arial"/>
          <w:sz w:val="22"/>
          <w:szCs w:val="22"/>
        </w:rPr>
        <w:t xml:space="preserve"> </w:t>
      </w:r>
      <w:r w:rsidR="000D0C9B" w:rsidRPr="008C3A64">
        <w:rPr>
          <w:rFonts w:ascii="Arial" w:hAnsi="Arial" w:cs="Arial"/>
          <w:sz w:val="22"/>
          <w:szCs w:val="22"/>
        </w:rPr>
        <w:t xml:space="preserve">/ </w:t>
      </w:r>
      <w:r w:rsidR="00BA4D70" w:rsidRPr="008C3A64">
        <w:rPr>
          <w:rFonts w:ascii="Arial" w:hAnsi="Arial" w:cs="Arial"/>
          <w:sz w:val="22"/>
          <w:szCs w:val="22"/>
        </w:rPr>
        <w:t>G</w:t>
      </w:r>
      <w:r w:rsidR="000D0C9B" w:rsidRPr="008C3A64">
        <w:rPr>
          <w:rFonts w:ascii="Arial" w:hAnsi="Arial" w:cs="Arial"/>
          <w:sz w:val="22"/>
          <w:szCs w:val="22"/>
        </w:rPr>
        <w:t xml:space="preserve">ateway </w:t>
      </w:r>
      <w:r w:rsidR="001652AF" w:rsidRPr="008C3A64">
        <w:rPr>
          <w:rFonts w:ascii="Arial" w:hAnsi="Arial" w:cs="Arial"/>
          <w:sz w:val="22"/>
          <w:szCs w:val="22"/>
        </w:rPr>
        <w:t>with a note of the event/concern, decision and action and outcome /follow up</w:t>
      </w:r>
      <w:r w:rsidR="000D0C9B" w:rsidRPr="008C3A64">
        <w:rPr>
          <w:rFonts w:ascii="Arial" w:hAnsi="Arial" w:cs="Arial"/>
          <w:sz w:val="22"/>
          <w:szCs w:val="22"/>
        </w:rPr>
        <w:t xml:space="preserve">. This should be </w:t>
      </w:r>
      <w:r w:rsidR="001652AF" w:rsidRPr="008C3A64">
        <w:rPr>
          <w:rFonts w:ascii="Arial" w:hAnsi="Arial" w:cs="Arial"/>
          <w:sz w:val="22"/>
          <w:szCs w:val="22"/>
        </w:rPr>
        <w:t>recorded as a significant event.</w:t>
      </w:r>
      <w:r w:rsidR="00F22321">
        <w:rPr>
          <w:rFonts w:ascii="Arial" w:hAnsi="Arial" w:cs="Arial"/>
          <w:sz w:val="22"/>
          <w:szCs w:val="22"/>
        </w:rPr>
        <w:t xml:space="preserve">  </w:t>
      </w:r>
    </w:p>
    <w:p w14:paraId="372A0DCC" w14:textId="31D9ED54" w:rsidR="00AB3781"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6.4 </w:t>
      </w:r>
      <w:r w:rsidR="000C64D2">
        <w:rPr>
          <w:rFonts w:ascii="Arial" w:hAnsi="Arial" w:cs="Arial"/>
          <w:sz w:val="22"/>
          <w:szCs w:val="22"/>
        </w:rPr>
        <w:t xml:space="preserve"> </w:t>
      </w:r>
      <w:r w:rsidR="00AB3781">
        <w:rPr>
          <w:rFonts w:ascii="Arial" w:hAnsi="Arial" w:cs="Arial"/>
          <w:sz w:val="22"/>
          <w:szCs w:val="22"/>
        </w:rPr>
        <w:t xml:space="preserve">  </w:t>
      </w:r>
      <w:r w:rsidRPr="008C3A64">
        <w:rPr>
          <w:rFonts w:ascii="Arial" w:hAnsi="Arial" w:cs="Arial"/>
          <w:sz w:val="22"/>
          <w:szCs w:val="22"/>
        </w:rPr>
        <w:t xml:space="preserve">A Vulnerable Pupil </w:t>
      </w:r>
      <w:r w:rsidR="000D0C9B" w:rsidRPr="008C3A64">
        <w:rPr>
          <w:rFonts w:ascii="Arial" w:hAnsi="Arial" w:cs="Arial"/>
          <w:sz w:val="22"/>
          <w:szCs w:val="22"/>
        </w:rPr>
        <w:t xml:space="preserve">(VP) </w:t>
      </w:r>
      <w:r w:rsidRPr="008C3A64">
        <w:rPr>
          <w:rFonts w:ascii="Arial" w:hAnsi="Arial" w:cs="Arial"/>
          <w:sz w:val="22"/>
          <w:szCs w:val="22"/>
        </w:rPr>
        <w:t>Case File should be established for the child /</w:t>
      </w:r>
      <w:r w:rsidR="000C64D2">
        <w:rPr>
          <w:rFonts w:ascii="Arial" w:hAnsi="Arial" w:cs="Arial"/>
          <w:sz w:val="22"/>
          <w:szCs w:val="22"/>
        </w:rPr>
        <w:t xml:space="preserve"> </w:t>
      </w:r>
      <w:r w:rsidRPr="008C3A64">
        <w:rPr>
          <w:rFonts w:ascii="Arial" w:hAnsi="Arial" w:cs="Arial"/>
          <w:sz w:val="22"/>
          <w:szCs w:val="22"/>
        </w:rPr>
        <w:t xml:space="preserve">young person. The Record of Concern Alert </w:t>
      </w:r>
      <w:r w:rsidR="00F37F2F" w:rsidRPr="008C3A64">
        <w:rPr>
          <w:rFonts w:ascii="Arial" w:hAnsi="Arial" w:cs="Arial"/>
          <w:sz w:val="22"/>
          <w:szCs w:val="22"/>
        </w:rPr>
        <w:t>(</w:t>
      </w:r>
      <w:r w:rsidR="00BA4D70" w:rsidRPr="008C3A64">
        <w:rPr>
          <w:rFonts w:ascii="Arial" w:hAnsi="Arial" w:cs="Arial"/>
          <w:sz w:val="22"/>
          <w:szCs w:val="22"/>
        </w:rPr>
        <w:t>Appendix 3</w:t>
      </w:r>
      <w:r w:rsidR="00F37F2F" w:rsidRPr="008C3A64">
        <w:rPr>
          <w:rFonts w:ascii="Arial" w:hAnsi="Arial" w:cs="Arial"/>
          <w:sz w:val="22"/>
          <w:szCs w:val="22"/>
        </w:rPr>
        <w:t>)</w:t>
      </w:r>
      <w:r w:rsidR="00BA4D70" w:rsidRPr="008C3A64">
        <w:rPr>
          <w:rFonts w:ascii="Arial" w:hAnsi="Arial" w:cs="Arial"/>
          <w:sz w:val="22"/>
          <w:szCs w:val="22"/>
        </w:rPr>
        <w:t xml:space="preserve"> </w:t>
      </w:r>
      <w:r w:rsidRPr="008C3A64">
        <w:rPr>
          <w:rFonts w:ascii="Arial" w:hAnsi="Arial" w:cs="Arial"/>
          <w:sz w:val="22"/>
          <w:szCs w:val="22"/>
        </w:rPr>
        <w:t xml:space="preserve">should be stored within the VP </w:t>
      </w:r>
      <w:r w:rsidR="008927AA">
        <w:rPr>
          <w:rFonts w:ascii="Arial" w:hAnsi="Arial" w:cs="Arial"/>
          <w:sz w:val="22"/>
          <w:szCs w:val="22"/>
        </w:rPr>
        <w:t xml:space="preserve">Case </w:t>
      </w:r>
      <w:r w:rsidRPr="008C3A64">
        <w:rPr>
          <w:rFonts w:ascii="Arial" w:hAnsi="Arial" w:cs="Arial"/>
          <w:sz w:val="22"/>
          <w:szCs w:val="22"/>
        </w:rPr>
        <w:t>file.</w:t>
      </w:r>
      <w:r w:rsidR="00F22321">
        <w:rPr>
          <w:rFonts w:ascii="Arial" w:hAnsi="Arial" w:cs="Arial"/>
          <w:sz w:val="22"/>
          <w:szCs w:val="22"/>
        </w:rPr>
        <w:t xml:space="preserve"> </w:t>
      </w:r>
    </w:p>
    <w:p w14:paraId="625C8AF1" w14:textId="775D16A2" w:rsidR="00E229B7" w:rsidRPr="008C3A64" w:rsidRDefault="00AB3781" w:rsidP="001652AF">
      <w:pPr>
        <w:pStyle w:val="NormalWeb"/>
        <w:autoSpaceDE w:val="0"/>
        <w:autoSpaceDN w:val="0"/>
        <w:spacing w:after="0" w:afterAutospacing="0"/>
        <w:jc w:val="both"/>
        <w:rPr>
          <w:rFonts w:ascii="Arial" w:hAnsi="Arial" w:cs="Arial"/>
          <w:sz w:val="22"/>
          <w:szCs w:val="22"/>
        </w:rPr>
      </w:pPr>
      <w:r>
        <w:rPr>
          <w:rFonts w:ascii="Arial" w:hAnsi="Arial" w:cs="Arial"/>
          <w:sz w:val="22"/>
          <w:szCs w:val="22"/>
        </w:rPr>
        <w:t xml:space="preserve">6.5    </w:t>
      </w:r>
      <w:r w:rsidR="00F22321">
        <w:rPr>
          <w:rFonts w:ascii="Arial" w:hAnsi="Arial" w:cs="Arial"/>
          <w:sz w:val="22"/>
          <w:szCs w:val="22"/>
        </w:rPr>
        <w:t xml:space="preserve">A summary of </w:t>
      </w:r>
      <w:r w:rsidR="008927AA">
        <w:rPr>
          <w:rFonts w:ascii="Arial" w:hAnsi="Arial" w:cs="Arial"/>
          <w:sz w:val="22"/>
          <w:szCs w:val="22"/>
        </w:rPr>
        <w:t>R</w:t>
      </w:r>
      <w:r w:rsidR="00F22321">
        <w:rPr>
          <w:rFonts w:ascii="Arial" w:hAnsi="Arial" w:cs="Arial"/>
          <w:sz w:val="22"/>
          <w:szCs w:val="22"/>
        </w:rPr>
        <w:t xml:space="preserve">eferral </w:t>
      </w:r>
      <w:r w:rsidR="008927AA">
        <w:rPr>
          <w:rFonts w:ascii="Arial" w:hAnsi="Arial" w:cs="Arial"/>
          <w:sz w:val="22"/>
          <w:szCs w:val="22"/>
        </w:rPr>
        <w:t>P</w:t>
      </w:r>
      <w:r w:rsidR="00F22321">
        <w:rPr>
          <w:rFonts w:ascii="Arial" w:hAnsi="Arial" w:cs="Arial"/>
          <w:sz w:val="22"/>
          <w:szCs w:val="22"/>
        </w:rPr>
        <w:t>rocedures following receipt of a Record of Concern is noted in Appendix 2.</w:t>
      </w:r>
    </w:p>
    <w:p w14:paraId="6327E04E" w14:textId="5FE38962" w:rsidR="00C57C56" w:rsidRPr="008C3A64" w:rsidRDefault="00C25BFB" w:rsidP="00E229B7">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w:t>
      </w:r>
      <w:r w:rsidR="00AB3781">
        <w:rPr>
          <w:rFonts w:ascii="Arial" w:hAnsi="Arial" w:cs="Arial"/>
          <w:sz w:val="22"/>
          <w:szCs w:val="22"/>
        </w:rPr>
        <w:t>6</w:t>
      </w:r>
      <w:r w:rsidRPr="008C3A64">
        <w:rPr>
          <w:rFonts w:ascii="Arial" w:hAnsi="Arial" w:cs="Arial"/>
          <w:sz w:val="22"/>
          <w:szCs w:val="22"/>
        </w:rPr>
        <w:t xml:space="preserve"> </w:t>
      </w:r>
      <w:r w:rsidR="00AB3781">
        <w:rPr>
          <w:rFonts w:ascii="Arial" w:hAnsi="Arial" w:cs="Arial"/>
          <w:sz w:val="22"/>
          <w:szCs w:val="22"/>
        </w:rPr>
        <w:tab/>
      </w:r>
      <w:r w:rsidRPr="008C3A64">
        <w:rPr>
          <w:rFonts w:ascii="Arial" w:hAnsi="Arial" w:cs="Arial"/>
          <w:sz w:val="22"/>
          <w:szCs w:val="22"/>
        </w:rPr>
        <w:t>When</w:t>
      </w:r>
      <w:r w:rsidR="001652AF" w:rsidRPr="008C3A64">
        <w:rPr>
          <w:rFonts w:ascii="Arial" w:hAnsi="Arial" w:cs="Arial"/>
          <w:sz w:val="22"/>
          <w:szCs w:val="22"/>
        </w:rPr>
        <w:t xml:space="preserve"> the </w:t>
      </w:r>
      <w:r w:rsidR="00D91A4A">
        <w:rPr>
          <w:rFonts w:ascii="Arial" w:hAnsi="Arial" w:cs="Arial"/>
          <w:sz w:val="22"/>
          <w:szCs w:val="22"/>
        </w:rPr>
        <w:t>Child Protection</w:t>
      </w:r>
      <w:r w:rsidR="001652AF" w:rsidRPr="008C3A64">
        <w:rPr>
          <w:rFonts w:ascii="Arial" w:hAnsi="Arial" w:cs="Arial"/>
          <w:sz w:val="22"/>
          <w:szCs w:val="22"/>
        </w:rPr>
        <w:t xml:space="preserve"> </w:t>
      </w:r>
      <w:r w:rsidR="00E229B7" w:rsidRPr="008C3A64">
        <w:rPr>
          <w:rFonts w:ascii="Arial" w:hAnsi="Arial" w:cs="Arial"/>
          <w:sz w:val="22"/>
          <w:szCs w:val="22"/>
        </w:rPr>
        <w:t>C</w:t>
      </w:r>
      <w:r w:rsidR="001652AF" w:rsidRPr="008C3A64">
        <w:rPr>
          <w:rFonts w:ascii="Arial" w:hAnsi="Arial" w:cs="Arial"/>
          <w:sz w:val="22"/>
          <w:szCs w:val="22"/>
        </w:rPr>
        <w:t>oordinator’s assessment is that the concern should be referred to social work</w:t>
      </w:r>
      <w:r w:rsidR="00E229B7" w:rsidRPr="008C3A64">
        <w:rPr>
          <w:rFonts w:ascii="Arial" w:hAnsi="Arial" w:cs="Arial"/>
          <w:sz w:val="22"/>
          <w:szCs w:val="22"/>
        </w:rPr>
        <w:t xml:space="preserve"> as there are </w:t>
      </w:r>
      <w:r w:rsidR="00974D28">
        <w:rPr>
          <w:rFonts w:ascii="Arial" w:hAnsi="Arial" w:cs="Arial"/>
          <w:sz w:val="22"/>
          <w:szCs w:val="22"/>
        </w:rPr>
        <w:t>s</w:t>
      </w:r>
      <w:r w:rsidR="005959A9" w:rsidRPr="008C3A64">
        <w:rPr>
          <w:rFonts w:ascii="Arial" w:hAnsi="Arial" w:cs="Arial"/>
          <w:sz w:val="22"/>
          <w:szCs w:val="22"/>
        </w:rPr>
        <w:t xml:space="preserve">afeguarding or </w:t>
      </w:r>
      <w:r w:rsidR="00974D28">
        <w:rPr>
          <w:rFonts w:ascii="Arial" w:hAnsi="Arial" w:cs="Arial"/>
          <w:sz w:val="22"/>
          <w:szCs w:val="22"/>
        </w:rPr>
        <w:t>c</w:t>
      </w:r>
      <w:r w:rsidR="00E229B7" w:rsidRPr="008C3A64">
        <w:rPr>
          <w:rFonts w:ascii="Arial" w:hAnsi="Arial" w:cs="Arial"/>
          <w:sz w:val="22"/>
          <w:szCs w:val="22"/>
        </w:rPr>
        <w:t xml:space="preserve">hild </w:t>
      </w:r>
      <w:r w:rsidR="00974D28">
        <w:rPr>
          <w:rFonts w:ascii="Arial" w:hAnsi="Arial" w:cs="Arial"/>
          <w:sz w:val="22"/>
          <w:szCs w:val="22"/>
        </w:rPr>
        <w:t>p</w:t>
      </w:r>
      <w:r w:rsidR="00E229B7" w:rsidRPr="008C3A64">
        <w:rPr>
          <w:rFonts w:ascii="Arial" w:hAnsi="Arial" w:cs="Arial"/>
          <w:sz w:val="22"/>
          <w:szCs w:val="22"/>
        </w:rPr>
        <w:t xml:space="preserve">rotection </w:t>
      </w:r>
      <w:r w:rsidR="00974D28">
        <w:rPr>
          <w:rFonts w:ascii="Arial" w:hAnsi="Arial" w:cs="Arial"/>
          <w:sz w:val="22"/>
          <w:szCs w:val="22"/>
        </w:rPr>
        <w:t>c</w:t>
      </w:r>
      <w:r w:rsidR="00E229B7" w:rsidRPr="008C3A64">
        <w:rPr>
          <w:rFonts w:ascii="Arial" w:hAnsi="Arial" w:cs="Arial"/>
          <w:sz w:val="22"/>
          <w:szCs w:val="22"/>
        </w:rPr>
        <w:t>oncerns</w:t>
      </w:r>
      <w:r w:rsidR="001652AF" w:rsidRPr="008C3A64">
        <w:rPr>
          <w:rFonts w:ascii="Arial" w:hAnsi="Arial" w:cs="Arial"/>
          <w:sz w:val="22"/>
          <w:szCs w:val="22"/>
        </w:rPr>
        <w:t xml:space="preserve">, </w:t>
      </w:r>
      <w:r w:rsidR="00BA4D70" w:rsidRPr="008C3A64">
        <w:rPr>
          <w:rFonts w:ascii="Arial" w:hAnsi="Arial" w:cs="Arial"/>
          <w:sz w:val="22"/>
          <w:szCs w:val="22"/>
        </w:rPr>
        <w:t xml:space="preserve">a </w:t>
      </w:r>
      <w:r w:rsidR="001652AF" w:rsidRPr="008C3A64">
        <w:rPr>
          <w:rFonts w:ascii="Arial" w:hAnsi="Arial" w:cs="Arial"/>
          <w:sz w:val="22"/>
          <w:szCs w:val="22"/>
        </w:rPr>
        <w:t xml:space="preserve">Notification of Concern </w:t>
      </w:r>
      <w:r w:rsidR="000D0C9B" w:rsidRPr="008C3A64">
        <w:rPr>
          <w:rFonts w:ascii="Arial" w:hAnsi="Arial" w:cs="Arial"/>
          <w:sz w:val="22"/>
          <w:szCs w:val="22"/>
        </w:rPr>
        <w:t>(</w:t>
      </w:r>
      <w:r w:rsidR="001652AF" w:rsidRPr="008C3A64">
        <w:rPr>
          <w:rFonts w:ascii="Arial" w:hAnsi="Arial" w:cs="Arial"/>
          <w:sz w:val="22"/>
          <w:szCs w:val="22"/>
        </w:rPr>
        <w:t xml:space="preserve">Appendix </w:t>
      </w:r>
      <w:r w:rsidR="00BA4D70" w:rsidRPr="008C3A64">
        <w:rPr>
          <w:rFonts w:ascii="Arial" w:hAnsi="Arial" w:cs="Arial"/>
          <w:sz w:val="22"/>
          <w:szCs w:val="22"/>
        </w:rPr>
        <w:t>4</w:t>
      </w:r>
      <w:r w:rsidR="000D0C9B" w:rsidRPr="008C3A64">
        <w:rPr>
          <w:rFonts w:ascii="Arial" w:hAnsi="Arial" w:cs="Arial"/>
          <w:sz w:val="22"/>
          <w:szCs w:val="22"/>
        </w:rPr>
        <w:t>)</w:t>
      </w:r>
      <w:r w:rsidR="001652AF" w:rsidRPr="008C3A64">
        <w:rPr>
          <w:rFonts w:ascii="Arial" w:hAnsi="Arial" w:cs="Arial"/>
          <w:sz w:val="22"/>
          <w:szCs w:val="22"/>
        </w:rPr>
        <w:t xml:space="preserve"> s</w:t>
      </w:r>
      <w:r w:rsidR="007E1BB5" w:rsidRPr="008C3A64">
        <w:rPr>
          <w:rFonts w:ascii="Arial" w:hAnsi="Arial" w:cs="Arial"/>
          <w:sz w:val="22"/>
          <w:szCs w:val="22"/>
        </w:rPr>
        <w:t xml:space="preserve">hould be completed </w:t>
      </w:r>
      <w:r w:rsidR="001652AF" w:rsidRPr="008C3A64">
        <w:rPr>
          <w:rFonts w:ascii="Arial" w:hAnsi="Arial" w:cs="Arial"/>
          <w:sz w:val="22"/>
          <w:szCs w:val="22"/>
        </w:rPr>
        <w:t>electronically</w:t>
      </w:r>
      <w:r w:rsidR="00C57C56" w:rsidRPr="008C3A64">
        <w:rPr>
          <w:rFonts w:ascii="Arial" w:hAnsi="Arial" w:cs="Arial"/>
          <w:sz w:val="22"/>
          <w:szCs w:val="22"/>
        </w:rPr>
        <w:t xml:space="preserve"> via the Notification of Concern Portal</w:t>
      </w:r>
      <w:r w:rsidR="00BC4630">
        <w:rPr>
          <w:rFonts w:ascii="Arial" w:hAnsi="Arial" w:cs="Arial"/>
          <w:sz w:val="22"/>
          <w:szCs w:val="22"/>
        </w:rPr>
        <w:t xml:space="preserve"> via </w:t>
      </w:r>
      <w:hyperlink r:id="rId50" w:history="1">
        <w:r w:rsidR="00BC4630" w:rsidRPr="00BC4630">
          <w:rPr>
            <w:rStyle w:val="Hyperlink"/>
            <w:rFonts w:ascii="Arial" w:hAnsi="Arial" w:cs="Arial"/>
            <w:sz w:val="22"/>
            <w:szCs w:val="22"/>
          </w:rPr>
          <w:t>www.glasgow.gov.uk/noc_rfa</w:t>
        </w:r>
      </w:hyperlink>
      <w:r w:rsidR="00BC4630" w:rsidRPr="00BC4630">
        <w:rPr>
          <w:rFonts w:ascii="Arial" w:hAnsi="Arial" w:cs="Arial"/>
          <w:sz w:val="22"/>
          <w:szCs w:val="22"/>
        </w:rPr>
        <w:t xml:space="preserve"> </w:t>
      </w:r>
      <w:r w:rsidR="001652AF" w:rsidRPr="008C3A64">
        <w:rPr>
          <w:rFonts w:ascii="Arial" w:hAnsi="Arial" w:cs="Arial"/>
          <w:sz w:val="22"/>
          <w:szCs w:val="22"/>
        </w:rPr>
        <w:t xml:space="preserve"> </w:t>
      </w:r>
      <w:r w:rsidR="00C57C56" w:rsidRPr="008C3A64">
        <w:rPr>
          <w:rFonts w:ascii="Arial" w:hAnsi="Arial" w:cs="Arial"/>
          <w:sz w:val="22"/>
          <w:szCs w:val="22"/>
        </w:rPr>
        <w:t xml:space="preserve"> </w:t>
      </w:r>
    </w:p>
    <w:p w14:paraId="57E75535" w14:textId="0B2ED270" w:rsidR="005959A9" w:rsidRPr="008C3A64" w:rsidRDefault="005959A9" w:rsidP="00E229B7">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There are Guidance </w:t>
      </w:r>
      <w:r w:rsidR="00E174F4">
        <w:rPr>
          <w:rFonts w:ascii="Arial" w:hAnsi="Arial" w:cs="Arial"/>
          <w:sz w:val="22"/>
          <w:szCs w:val="22"/>
        </w:rPr>
        <w:t>N</w:t>
      </w:r>
      <w:r w:rsidRPr="008C3A64">
        <w:rPr>
          <w:rFonts w:ascii="Arial" w:hAnsi="Arial" w:cs="Arial"/>
          <w:sz w:val="22"/>
          <w:szCs w:val="22"/>
        </w:rPr>
        <w:t xml:space="preserve">otes to support completion of the online Notification of Concern in Appendix </w:t>
      </w:r>
      <w:r w:rsidR="00C25BFB">
        <w:rPr>
          <w:rFonts w:ascii="Arial" w:hAnsi="Arial" w:cs="Arial"/>
          <w:sz w:val="22"/>
          <w:szCs w:val="22"/>
        </w:rPr>
        <w:t>4</w:t>
      </w:r>
      <w:r w:rsidR="00C25BFB" w:rsidRPr="008C3A64">
        <w:rPr>
          <w:rFonts w:ascii="Arial" w:hAnsi="Arial" w:cs="Arial"/>
          <w:sz w:val="22"/>
          <w:szCs w:val="22"/>
        </w:rPr>
        <w:t>.</w:t>
      </w:r>
    </w:p>
    <w:p w14:paraId="7D7B05DF" w14:textId="77777777" w:rsidR="00C57C56" w:rsidRPr="008C3A64" w:rsidRDefault="00C57C56" w:rsidP="00EC6C85">
      <w:pPr>
        <w:pStyle w:val="NormalWeb"/>
        <w:autoSpaceDE w:val="0"/>
        <w:autoSpaceDN w:val="0"/>
        <w:spacing w:before="0" w:beforeAutospacing="0" w:after="0" w:afterAutospacing="0"/>
        <w:jc w:val="both"/>
        <w:rPr>
          <w:rFonts w:ascii="Arial" w:hAnsi="Arial" w:cs="Arial"/>
          <w:sz w:val="22"/>
          <w:szCs w:val="22"/>
        </w:rPr>
      </w:pPr>
    </w:p>
    <w:p w14:paraId="437F0B83" w14:textId="371A6A2A" w:rsidR="001652AF"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6.</w:t>
      </w:r>
      <w:r w:rsidR="00AB3781">
        <w:rPr>
          <w:rFonts w:ascii="Arial" w:hAnsi="Arial" w:cs="Arial"/>
        </w:rPr>
        <w:t>7</w:t>
      </w:r>
      <w:r w:rsidRPr="008C3A64">
        <w:rPr>
          <w:rFonts w:ascii="Arial" w:hAnsi="Arial" w:cs="Arial"/>
        </w:rPr>
        <w:t xml:space="preserve"> </w:t>
      </w:r>
      <w:r w:rsidR="00AB3781">
        <w:rPr>
          <w:rFonts w:ascii="Arial" w:hAnsi="Arial" w:cs="Arial"/>
        </w:rPr>
        <w:tab/>
      </w:r>
      <w:r w:rsidRPr="008C3A64">
        <w:rPr>
          <w:rFonts w:ascii="Arial" w:hAnsi="Arial" w:cs="Arial"/>
        </w:rPr>
        <w:t xml:space="preserve">If the child or young person </w:t>
      </w:r>
      <w:r w:rsidRPr="00650A3C">
        <w:rPr>
          <w:rFonts w:ascii="Arial" w:hAnsi="Arial" w:cs="Arial"/>
          <w:b/>
          <w:bCs/>
          <w:u w:val="single"/>
        </w:rPr>
        <w:t>is</w:t>
      </w:r>
      <w:r w:rsidR="00220C8B" w:rsidRPr="00650A3C">
        <w:rPr>
          <w:rFonts w:ascii="Arial" w:hAnsi="Arial" w:cs="Arial"/>
          <w:b/>
          <w:bCs/>
          <w:u w:val="single"/>
        </w:rPr>
        <w:t xml:space="preserve"> </w:t>
      </w:r>
      <w:r w:rsidRPr="00650A3C">
        <w:rPr>
          <w:rFonts w:ascii="Arial" w:hAnsi="Arial" w:cs="Arial"/>
          <w:b/>
          <w:bCs/>
          <w:u w:val="single"/>
        </w:rPr>
        <w:t>not</w:t>
      </w:r>
      <w:r w:rsidRPr="008C3A64">
        <w:rPr>
          <w:rFonts w:ascii="Arial" w:hAnsi="Arial" w:cs="Arial"/>
        </w:rPr>
        <w:t xml:space="preserve"> allocated to a social worker, the Child Protection Coordinator should call Social Care </w:t>
      </w:r>
      <w:r w:rsidR="00201680" w:rsidRPr="008C3A64">
        <w:rPr>
          <w:rFonts w:ascii="Arial" w:hAnsi="Arial" w:cs="Arial"/>
        </w:rPr>
        <w:t>Connect</w:t>
      </w:r>
      <w:r w:rsidRPr="008C3A64">
        <w:rPr>
          <w:rFonts w:ascii="Arial" w:hAnsi="Arial" w:cs="Arial"/>
        </w:rPr>
        <w:t xml:space="preserve"> </w:t>
      </w:r>
      <w:bookmarkStart w:id="9" w:name="_Hlk139275663"/>
      <w:r w:rsidRPr="008C3A64">
        <w:rPr>
          <w:rFonts w:ascii="Arial" w:hAnsi="Arial" w:cs="Arial"/>
        </w:rPr>
        <w:t>(</w:t>
      </w:r>
      <w:r w:rsidRPr="008C3A64">
        <w:rPr>
          <w:rFonts w:ascii="Arial" w:hAnsi="Arial" w:cs="Arial"/>
          <w:lang w:val="en"/>
        </w:rPr>
        <w:t>0141 287 0555</w:t>
      </w:r>
      <w:r w:rsidRPr="008C3A64">
        <w:rPr>
          <w:rFonts w:ascii="Arial" w:hAnsi="Arial" w:cs="Arial"/>
        </w:rPr>
        <w:t xml:space="preserve">) </w:t>
      </w:r>
      <w:bookmarkEnd w:id="9"/>
      <w:r w:rsidR="007E1BB5" w:rsidRPr="008C3A64">
        <w:rPr>
          <w:rFonts w:ascii="Arial" w:hAnsi="Arial" w:cs="Arial"/>
        </w:rPr>
        <w:t xml:space="preserve">as soon as possible </w:t>
      </w:r>
      <w:r w:rsidRPr="008C3A64">
        <w:rPr>
          <w:rFonts w:ascii="Arial" w:hAnsi="Arial" w:cs="Arial"/>
        </w:rPr>
        <w:t xml:space="preserve">to raise the concern and the Notification of Concern </w:t>
      </w:r>
      <w:r w:rsidR="00F37F2F" w:rsidRPr="008C3A64">
        <w:rPr>
          <w:rFonts w:ascii="Arial" w:hAnsi="Arial" w:cs="Arial"/>
        </w:rPr>
        <w:t xml:space="preserve">(Appendix 4) </w:t>
      </w:r>
      <w:r w:rsidRPr="008C3A64">
        <w:rPr>
          <w:rFonts w:ascii="Arial" w:hAnsi="Arial" w:cs="Arial"/>
        </w:rPr>
        <w:t xml:space="preserve">should then be </w:t>
      </w:r>
      <w:bookmarkStart w:id="10" w:name="_Hlk139275685"/>
      <w:r w:rsidR="005959A9" w:rsidRPr="008C3A64">
        <w:rPr>
          <w:rFonts w:ascii="Arial" w:hAnsi="Arial" w:cs="Arial"/>
        </w:rPr>
        <w:t>completed via the online Notification of Concern Portal</w:t>
      </w:r>
      <w:r w:rsidR="00BC4630">
        <w:rPr>
          <w:rFonts w:ascii="Arial" w:hAnsi="Arial" w:cs="Arial"/>
        </w:rPr>
        <w:t xml:space="preserve"> </w:t>
      </w:r>
      <w:hyperlink r:id="rId51" w:history="1">
        <w:r w:rsidR="00BC4630" w:rsidRPr="00BC4630">
          <w:rPr>
            <w:rStyle w:val="Hyperlink"/>
            <w:rFonts w:ascii="Arial" w:hAnsi="Arial" w:cs="Arial"/>
          </w:rPr>
          <w:t>www.glasgow.gov.uk/noc_rfa</w:t>
        </w:r>
      </w:hyperlink>
      <w:r w:rsidR="005959A9" w:rsidRPr="008C3A64">
        <w:rPr>
          <w:rFonts w:ascii="Arial" w:hAnsi="Arial" w:cs="Arial"/>
        </w:rPr>
        <w:t>.</w:t>
      </w:r>
      <w:r w:rsidRPr="008C3A64">
        <w:rPr>
          <w:rFonts w:ascii="Arial" w:hAnsi="Arial" w:cs="Arial"/>
        </w:rPr>
        <w:t xml:space="preserve"> </w:t>
      </w:r>
      <w:bookmarkEnd w:id="10"/>
    </w:p>
    <w:p w14:paraId="45BB09C2" w14:textId="77777777" w:rsidR="00650A3C" w:rsidRPr="008C3A64" w:rsidRDefault="00650A3C" w:rsidP="00650A3C">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Social Care Connect will email an </w:t>
      </w:r>
      <w:r>
        <w:rPr>
          <w:rFonts w:ascii="Arial" w:hAnsi="Arial" w:cs="Arial"/>
          <w:sz w:val="22"/>
          <w:szCs w:val="22"/>
        </w:rPr>
        <w:t xml:space="preserve">immediate </w:t>
      </w:r>
      <w:r w:rsidRPr="008C3A64">
        <w:rPr>
          <w:rFonts w:ascii="Arial" w:hAnsi="Arial" w:cs="Arial"/>
          <w:sz w:val="22"/>
          <w:szCs w:val="22"/>
        </w:rPr>
        <w:t>acknowledgement of receipt of the Notification of Concern along with a PDF copy of your Notification of Concern submission.</w:t>
      </w:r>
      <w:r>
        <w:rPr>
          <w:rFonts w:ascii="Arial" w:hAnsi="Arial" w:cs="Arial"/>
          <w:sz w:val="22"/>
          <w:szCs w:val="22"/>
        </w:rPr>
        <w:t xml:space="preserve"> </w:t>
      </w:r>
    </w:p>
    <w:p w14:paraId="690D7E81" w14:textId="77777777" w:rsidR="00650A3C" w:rsidRPr="008C3A64" w:rsidRDefault="00650A3C" w:rsidP="001652AF">
      <w:pPr>
        <w:autoSpaceDE w:val="0"/>
        <w:autoSpaceDN w:val="0"/>
        <w:adjustRightInd w:val="0"/>
        <w:spacing w:after="0" w:line="240" w:lineRule="auto"/>
        <w:jc w:val="both"/>
        <w:rPr>
          <w:rFonts w:ascii="Arial" w:hAnsi="Arial" w:cs="Arial"/>
        </w:rPr>
      </w:pPr>
    </w:p>
    <w:p w14:paraId="466F669E" w14:textId="16B9C384" w:rsidR="001652AF" w:rsidRPr="008C3A64" w:rsidRDefault="001652AF" w:rsidP="001652AF">
      <w:pPr>
        <w:autoSpaceDE w:val="0"/>
        <w:autoSpaceDN w:val="0"/>
        <w:adjustRightInd w:val="0"/>
        <w:spacing w:after="0" w:line="240" w:lineRule="auto"/>
        <w:jc w:val="both"/>
        <w:rPr>
          <w:rFonts w:ascii="Arial" w:hAnsi="Arial" w:cs="Arial"/>
        </w:rPr>
      </w:pPr>
      <w:bookmarkStart w:id="11" w:name="_Hlk139275639"/>
      <w:r w:rsidRPr="008C3A64">
        <w:rPr>
          <w:rFonts w:ascii="Arial" w:hAnsi="Arial" w:cs="Arial"/>
        </w:rPr>
        <w:t xml:space="preserve">Social Care </w:t>
      </w:r>
      <w:r w:rsidR="0053556E" w:rsidRPr="008C3A64">
        <w:rPr>
          <w:rFonts w:ascii="Arial" w:hAnsi="Arial" w:cs="Arial"/>
        </w:rPr>
        <w:t>Connect</w:t>
      </w:r>
      <w:r w:rsidR="004B20A9" w:rsidRPr="008C3A64">
        <w:rPr>
          <w:rFonts w:ascii="Arial" w:hAnsi="Arial" w:cs="Arial"/>
        </w:rPr>
        <w:t xml:space="preserve"> </w:t>
      </w:r>
      <w:r w:rsidRPr="008C3A64">
        <w:rPr>
          <w:rFonts w:ascii="Arial" w:hAnsi="Arial" w:cs="Arial"/>
        </w:rPr>
        <w:t>opening hours are Monday –Thursday from 8.45am until 4.45pm and Friday 8.45 until 3.55</w:t>
      </w:r>
      <w:r w:rsidR="00C21EA1" w:rsidRPr="008C3A64">
        <w:rPr>
          <w:rFonts w:ascii="Arial" w:hAnsi="Arial" w:cs="Arial"/>
        </w:rPr>
        <w:t xml:space="preserve">pm. </w:t>
      </w:r>
      <w:r w:rsidR="0053556E" w:rsidRPr="008C3A64">
        <w:rPr>
          <w:rFonts w:ascii="Arial" w:hAnsi="Arial" w:cs="Arial"/>
        </w:rPr>
        <w:t>O</w:t>
      </w:r>
      <w:r w:rsidRPr="008C3A64">
        <w:rPr>
          <w:rFonts w:ascii="Arial" w:hAnsi="Arial" w:cs="Arial"/>
        </w:rPr>
        <w:t>utside of this time, Glasgow &amp; Partners Emergency Social Work Services on 0300 343 1505</w:t>
      </w:r>
      <w:bookmarkEnd w:id="11"/>
      <w:r w:rsidR="004B20A9" w:rsidRPr="008C3A64">
        <w:rPr>
          <w:rFonts w:ascii="Arial" w:hAnsi="Arial" w:cs="Arial"/>
        </w:rPr>
        <w:t xml:space="preserve"> should be contacted in event of any </w:t>
      </w:r>
      <w:r w:rsidR="00D91A4A">
        <w:rPr>
          <w:rFonts w:ascii="Arial" w:hAnsi="Arial" w:cs="Arial"/>
        </w:rPr>
        <w:t>child protection</w:t>
      </w:r>
      <w:r w:rsidR="004B20A9" w:rsidRPr="008C3A64">
        <w:rPr>
          <w:rFonts w:ascii="Arial" w:hAnsi="Arial" w:cs="Arial"/>
        </w:rPr>
        <w:t xml:space="preserve"> concerns.</w:t>
      </w:r>
    </w:p>
    <w:p w14:paraId="6FD8BFDE" w14:textId="22799C25" w:rsidR="005959A9"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w:t>
      </w:r>
      <w:r w:rsidR="00AB3781">
        <w:rPr>
          <w:rFonts w:ascii="Arial" w:hAnsi="Arial" w:cs="Arial"/>
          <w:sz w:val="22"/>
          <w:szCs w:val="22"/>
        </w:rPr>
        <w:t>8</w:t>
      </w:r>
      <w:r w:rsidR="00396887"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If the child or young person </w:t>
      </w:r>
      <w:r w:rsidRPr="008C3A64">
        <w:rPr>
          <w:rFonts w:ascii="Arial" w:hAnsi="Arial" w:cs="Arial"/>
          <w:b/>
          <w:bCs/>
          <w:sz w:val="22"/>
          <w:szCs w:val="22"/>
          <w:u w:val="single"/>
        </w:rPr>
        <w:t>is</w:t>
      </w:r>
      <w:r w:rsidRPr="00220C8B">
        <w:rPr>
          <w:rFonts w:ascii="Arial" w:hAnsi="Arial" w:cs="Arial"/>
          <w:sz w:val="22"/>
          <w:szCs w:val="22"/>
        </w:rPr>
        <w:t xml:space="preserve"> </w:t>
      </w:r>
      <w:r w:rsidRPr="008C3A64">
        <w:rPr>
          <w:rFonts w:ascii="Arial" w:hAnsi="Arial" w:cs="Arial"/>
          <w:sz w:val="22"/>
          <w:szCs w:val="22"/>
        </w:rPr>
        <w:t>allocated to a social worker, the Child Protection Coordinator should phone</w:t>
      </w:r>
      <w:r w:rsidR="004B20A9" w:rsidRPr="008C3A64">
        <w:rPr>
          <w:rFonts w:ascii="Arial" w:hAnsi="Arial" w:cs="Arial"/>
          <w:sz w:val="22"/>
          <w:szCs w:val="22"/>
        </w:rPr>
        <w:t xml:space="preserve"> the allocated social worker </w:t>
      </w:r>
      <w:r w:rsidRPr="008C3A64">
        <w:rPr>
          <w:rFonts w:ascii="Arial" w:hAnsi="Arial" w:cs="Arial"/>
          <w:sz w:val="22"/>
          <w:szCs w:val="22"/>
        </w:rPr>
        <w:t xml:space="preserve">to raise the </w:t>
      </w:r>
      <w:r w:rsidR="00C25BFB" w:rsidRPr="008C3A64">
        <w:rPr>
          <w:rFonts w:ascii="Arial" w:hAnsi="Arial" w:cs="Arial"/>
          <w:sz w:val="22"/>
          <w:szCs w:val="22"/>
        </w:rPr>
        <w:t>concern,</w:t>
      </w:r>
      <w:r w:rsidRPr="008C3A64">
        <w:rPr>
          <w:rFonts w:ascii="Arial" w:hAnsi="Arial" w:cs="Arial"/>
          <w:sz w:val="22"/>
          <w:szCs w:val="22"/>
        </w:rPr>
        <w:t xml:space="preserve"> and </w:t>
      </w:r>
      <w:r w:rsidR="005959A9" w:rsidRPr="008C3A64">
        <w:rPr>
          <w:rFonts w:ascii="Arial" w:hAnsi="Arial" w:cs="Arial"/>
          <w:sz w:val="22"/>
          <w:szCs w:val="22"/>
        </w:rPr>
        <w:t xml:space="preserve">the Notification of Concern </w:t>
      </w:r>
      <w:r w:rsidR="00F37F2F" w:rsidRPr="008C3A64">
        <w:rPr>
          <w:rFonts w:ascii="Arial" w:hAnsi="Arial" w:cs="Arial"/>
          <w:sz w:val="22"/>
          <w:szCs w:val="22"/>
        </w:rPr>
        <w:t xml:space="preserve">(Appendix 4) </w:t>
      </w:r>
      <w:r w:rsidR="005959A9" w:rsidRPr="008C3A64">
        <w:rPr>
          <w:rFonts w:ascii="Arial" w:hAnsi="Arial" w:cs="Arial"/>
          <w:sz w:val="22"/>
          <w:szCs w:val="22"/>
        </w:rPr>
        <w:t>should then be completed via the online Notification of Concern Portal</w:t>
      </w:r>
      <w:r w:rsidR="00BC4630" w:rsidRPr="00BC4630">
        <w:rPr>
          <w:rFonts w:ascii="Arial" w:hAnsi="Arial" w:cs="Arial"/>
          <w:lang w:eastAsia="en-US"/>
        </w:rPr>
        <w:t xml:space="preserve"> </w:t>
      </w:r>
      <w:hyperlink r:id="rId52" w:history="1">
        <w:r w:rsidR="00BC4630" w:rsidRPr="00BC4630">
          <w:rPr>
            <w:rStyle w:val="Hyperlink"/>
            <w:rFonts w:ascii="Arial" w:hAnsi="Arial" w:cs="Arial"/>
            <w:sz w:val="22"/>
            <w:szCs w:val="22"/>
          </w:rPr>
          <w:t>www.glasgow.gov.uk/noc_rfa</w:t>
        </w:r>
      </w:hyperlink>
      <w:r w:rsidR="005959A9" w:rsidRPr="008C3A64">
        <w:rPr>
          <w:rFonts w:ascii="Arial" w:hAnsi="Arial" w:cs="Arial"/>
          <w:sz w:val="22"/>
          <w:szCs w:val="22"/>
        </w:rPr>
        <w:t>.</w:t>
      </w:r>
      <w:r w:rsidR="00650A3C">
        <w:rPr>
          <w:rFonts w:ascii="Arial" w:hAnsi="Arial" w:cs="Arial"/>
          <w:sz w:val="22"/>
          <w:szCs w:val="22"/>
        </w:rPr>
        <w:t xml:space="preserve">  If there is an allocated worker, the child / young person will already have a Vulnerable Pupil </w:t>
      </w:r>
      <w:r w:rsidR="00667C56">
        <w:rPr>
          <w:rFonts w:ascii="Arial" w:hAnsi="Arial" w:cs="Arial"/>
          <w:sz w:val="22"/>
          <w:szCs w:val="22"/>
        </w:rPr>
        <w:t>file,</w:t>
      </w:r>
      <w:r w:rsidR="00650A3C">
        <w:rPr>
          <w:rFonts w:ascii="Arial" w:hAnsi="Arial" w:cs="Arial"/>
          <w:sz w:val="22"/>
          <w:szCs w:val="22"/>
        </w:rPr>
        <w:t xml:space="preserve"> and the copy of the NOC should be stored there. </w:t>
      </w:r>
    </w:p>
    <w:p w14:paraId="3AC08D25" w14:textId="2586361A"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A copy of phone lists for all HS</w:t>
      </w:r>
      <w:r w:rsidR="00D91A4A">
        <w:rPr>
          <w:rFonts w:ascii="Arial" w:hAnsi="Arial" w:cs="Arial"/>
          <w:sz w:val="22"/>
          <w:szCs w:val="22"/>
        </w:rPr>
        <w:t>CP Child Protection</w:t>
      </w:r>
      <w:r w:rsidRPr="008C3A64">
        <w:rPr>
          <w:rFonts w:ascii="Arial" w:hAnsi="Arial" w:cs="Arial"/>
          <w:sz w:val="22"/>
          <w:szCs w:val="22"/>
        </w:rPr>
        <w:t xml:space="preserve"> Social Work Area Teams is sent to Child Protection Coordinators</w:t>
      </w:r>
      <w:r w:rsidR="0053556E" w:rsidRPr="008C3A64">
        <w:rPr>
          <w:rFonts w:ascii="Arial" w:hAnsi="Arial" w:cs="Arial"/>
          <w:sz w:val="22"/>
          <w:szCs w:val="22"/>
        </w:rPr>
        <w:t xml:space="preserve"> annually</w:t>
      </w:r>
      <w:r w:rsidR="00C21EA1" w:rsidRPr="008C3A64">
        <w:rPr>
          <w:rFonts w:ascii="Arial" w:hAnsi="Arial" w:cs="Arial"/>
          <w:sz w:val="22"/>
          <w:szCs w:val="22"/>
        </w:rPr>
        <w:t xml:space="preserve">. </w:t>
      </w:r>
      <w:r w:rsidRPr="008C3A64">
        <w:rPr>
          <w:rFonts w:ascii="Arial" w:hAnsi="Arial" w:cs="Arial"/>
          <w:sz w:val="22"/>
          <w:szCs w:val="22"/>
        </w:rPr>
        <w:t>Phone numbers and email addresses are also available on the telephone directory on the Glasgow Connect website</w:t>
      </w:r>
      <w:r w:rsidR="00AB3781">
        <w:rPr>
          <w:rFonts w:ascii="Arial" w:hAnsi="Arial" w:cs="Arial"/>
          <w:sz w:val="22"/>
          <w:szCs w:val="22"/>
        </w:rPr>
        <w:t xml:space="preserve">, </w:t>
      </w:r>
      <w:r w:rsidR="0053556E" w:rsidRPr="008C3A64">
        <w:rPr>
          <w:rFonts w:ascii="Arial" w:hAnsi="Arial" w:cs="Arial"/>
          <w:sz w:val="22"/>
          <w:szCs w:val="22"/>
        </w:rPr>
        <w:t>through Outlook</w:t>
      </w:r>
      <w:r w:rsidR="00AB3781">
        <w:rPr>
          <w:rFonts w:ascii="Arial" w:hAnsi="Arial" w:cs="Arial"/>
          <w:sz w:val="22"/>
          <w:szCs w:val="22"/>
        </w:rPr>
        <w:t xml:space="preserve"> or within the </w:t>
      </w:r>
      <w:hyperlink r:id="rId53" w:history="1">
        <w:r w:rsidR="00AB3781" w:rsidRPr="00AB3781">
          <w:rPr>
            <w:rStyle w:val="Hyperlink"/>
            <w:rFonts w:ascii="Arial" w:hAnsi="Arial" w:cs="Arial"/>
            <w:sz w:val="22"/>
            <w:szCs w:val="22"/>
          </w:rPr>
          <w:t>HSCP contacts in the Support for Child Protection Coordinators section of Glasgow Online</w:t>
        </w:r>
      </w:hyperlink>
      <w:r w:rsidRPr="008C3A64">
        <w:rPr>
          <w:rFonts w:ascii="Arial" w:hAnsi="Arial" w:cs="Arial"/>
          <w:sz w:val="22"/>
          <w:szCs w:val="22"/>
        </w:rPr>
        <w:t>.</w:t>
      </w:r>
    </w:p>
    <w:p w14:paraId="7ABF3B07" w14:textId="7BFBBF1C" w:rsidR="00A435E9"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If the allocated worker is unavailable, the allocated social worker’s Team Leader should be contacted by telephone and the </w:t>
      </w:r>
      <w:r w:rsidR="005959A9" w:rsidRPr="008C3A64">
        <w:rPr>
          <w:rFonts w:ascii="Arial" w:hAnsi="Arial" w:cs="Arial"/>
          <w:sz w:val="22"/>
          <w:szCs w:val="22"/>
        </w:rPr>
        <w:t>c</w:t>
      </w:r>
      <w:r w:rsidRPr="008C3A64">
        <w:rPr>
          <w:rFonts w:ascii="Arial" w:hAnsi="Arial" w:cs="Arial"/>
          <w:sz w:val="22"/>
          <w:szCs w:val="22"/>
        </w:rPr>
        <w:t xml:space="preserve">oncern </w:t>
      </w:r>
      <w:r w:rsidR="005959A9" w:rsidRPr="008C3A64">
        <w:rPr>
          <w:rFonts w:ascii="Arial" w:hAnsi="Arial" w:cs="Arial"/>
          <w:sz w:val="22"/>
          <w:szCs w:val="22"/>
        </w:rPr>
        <w:t>should be raised with them</w:t>
      </w:r>
      <w:r w:rsidR="00C21EA1" w:rsidRPr="008C3A64">
        <w:rPr>
          <w:rFonts w:ascii="Arial" w:hAnsi="Arial" w:cs="Arial"/>
          <w:sz w:val="22"/>
          <w:szCs w:val="22"/>
        </w:rPr>
        <w:t xml:space="preserve">. </w:t>
      </w:r>
      <w:r w:rsidRPr="008C3A64">
        <w:rPr>
          <w:rFonts w:ascii="Arial" w:hAnsi="Arial" w:cs="Arial"/>
          <w:sz w:val="22"/>
          <w:szCs w:val="22"/>
        </w:rPr>
        <w:t>If the Team Leader is not available, the locality Duty Team Leader should be contacted at the area office.</w:t>
      </w:r>
      <w:r w:rsidR="000D0C9B" w:rsidRPr="008C3A64">
        <w:rPr>
          <w:rFonts w:ascii="Arial" w:hAnsi="Arial" w:cs="Arial"/>
          <w:sz w:val="22"/>
          <w:szCs w:val="22"/>
        </w:rPr>
        <w:t xml:space="preserve"> If none of these people are available, please call Social Care Connect and advise of the challenges in speaking to the relevant team.</w:t>
      </w:r>
    </w:p>
    <w:p w14:paraId="0A48B5C2" w14:textId="77777777" w:rsidR="000E5BC1" w:rsidRPr="008C3A64" w:rsidRDefault="000E5BC1" w:rsidP="000E5BC1">
      <w:pPr>
        <w:pStyle w:val="NormalWeb"/>
        <w:autoSpaceDE w:val="0"/>
        <w:autoSpaceDN w:val="0"/>
        <w:spacing w:before="0" w:beforeAutospacing="0" w:after="0" w:afterAutospacing="0"/>
        <w:jc w:val="both"/>
        <w:rPr>
          <w:rFonts w:ascii="Arial" w:hAnsi="Arial" w:cs="Arial"/>
          <w:sz w:val="22"/>
          <w:szCs w:val="22"/>
        </w:rPr>
      </w:pPr>
    </w:p>
    <w:p w14:paraId="17358CF5" w14:textId="6575167A" w:rsidR="00A435E9" w:rsidRDefault="00A435E9" w:rsidP="00A435E9">
      <w:pPr>
        <w:rPr>
          <w:rFonts w:ascii="Arial" w:hAnsi="Arial" w:cs="Arial"/>
        </w:rPr>
      </w:pPr>
      <w:r w:rsidRPr="008C3A64">
        <w:rPr>
          <w:rFonts w:ascii="Arial" w:hAnsi="Arial" w:cs="Arial"/>
        </w:rPr>
        <w:t>6.</w:t>
      </w:r>
      <w:r w:rsidR="00AB3781">
        <w:rPr>
          <w:rFonts w:ascii="Arial" w:hAnsi="Arial" w:cs="Arial"/>
        </w:rPr>
        <w:t>9</w:t>
      </w:r>
      <w:r w:rsidRPr="008C3A64">
        <w:rPr>
          <w:rFonts w:ascii="Arial" w:hAnsi="Arial" w:cs="Arial"/>
        </w:rPr>
        <w:t xml:space="preserve"> </w:t>
      </w:r>
      <w:r w:rsidR="00974856">
        <w:rPr>
          <w:rFonts w:ascii="Arial" w:hAnsi="Arial" w:cs="Arial"/>
        </w:rPr>
        <w:tab/>
      </w:r>
      <w:r w:rsidRPr="008C3A64">
        <w:rPr>
          <w:rFonts w:ascii="Arial" w:hAnsi="Arial" w:cs="Arial"/>
        </w:rPr>
        <w:t xml:space="preserve">It is important that consideration is always given to discussing the </w:t>
      </w:r>
      <w:r w:rsidR="002B5C4E">
        <w:rPr>
          <w:rFonts w:ascii="Arial" w:hAnsi="Arial" w:cs="Arial"/>
        </w:rPr>
        <w:t xml:space="preserve">NOC </w:t>
      </w:r>
      <w:r w:rsidRPr="008C3A64">
        <w:rPr>
          <w:rFonts w:ascii="Arial" w:hAnsi="Arial" w:cs="Arial"/>
        </w:rPr>
        <w:t>referral with the child or young person</w:t>
      </w:r>
      <w:r w:rsidR="00DF1C5A">
        <w:rPr>
          <w:rFonts w:ascii="Arial" w:hAnsi="Arial" w:cs="Arial"/>
        </w:rPr>
        <w:t xml:space="preserve"> and their parents / carers</w:t>
      </w:r>
      <w:r w:rsidR="002B5C4E">
        <w:rPr>
          <w:rFonts w:ascii="Arial" w:hAnsi="Arial" w:cs="Arial"/>
        </w:rPr>
        <w:t xml:space="preserve">. </w:t>
      </w:r>
      <w:r w:rsidRPr="008C3A64">
        <w:rPr>
          <w:rFonts w:ascii="Arial" w:hAnsi="Arial" w:cs="Arial"/>
        </w:rPr>
        <w:t xml:space="preserve"> </w:t>
      </w:r>
    </w:p>
    <w:p w14:paraId="4C52E79F" w14:textId="2BF4A08C" w:rsidR="00DF1C5A" w:rsidRPr="008C3A64" w:rsidRDefault="00DF1C5A" w:rsidP="00A435E9">
      <w:pPr>
        <w:rPr>
          <w:rFonts w:ascii="Arial" w:hAnsi="Arial" w:cs="Arial"/>
        </w:rPr>
      </w:pPr>
      <w:r>
        <w:rPr>
          <w:rFonts w:ascii="Arial" w:hAnsi="Arial" w:cs="Arial"/>
        </w:rPr>
        <w:t>The Child / Young Person</w:t>
      </w:r>
    </w:p>
    <w:p w14:paraId="7C6D431B" w14:textId="6CF1A2EF" w:rsidR="00A435E9" w:rsidRPr="008C3A64" w:rsidRDefault="00A435E9" w:rsidP="00A435E9">
      <w:pPr>
        <w:pStyle w:val="ListParagraph"/>
        <w:numPr>
          <w:ilvl w:val="0"/>
          <w:numId w:val="12"/>
        </w:numPr>
        <w:rPr>
          <w:rFonts w:ascii="Arial" w:hAnsi="Arial" w:cs="Arial"/>
        </w:rPr>
      </w:pPr>
      <w:r w:rsidRPr="008C3A64">
        <w:rPr>
          <w:rFonts w:ascii="Arial" w:hAnsi="Arial" w:cs="Arial"/>
        </w:rPr>
        <w:t>The discussion and their response should be recorded</w:t>
      </w:r>
      <w:r w:rsidR="004B20A9" w:rsidRPr="008C3A64">
        <w:rPr>
          <w:rFonts w:ascii="Arial" w:hAnsi="Arial" w:cs="Arial"/>
        </w:rPr>
        <w:t>.</w:t>
      </w:r>
      <w:r w:rsidRPr="008C3A64">
        <w:rPr>
          <w:rFonts w:ascii="Arial" w:hAnsi="Arial" w:cs="Arial"/>
        </w:rPr>
        <w:t xml:space="preserve"> </w:t>
      </w:r>
    </w:p>
    <w:p w14:paraId="06B4542E" w14:textId="6637ECC9" w:rsidR="00A435E9" w:rsidRPr="008C3A64" w:rsidRDefault="00A435E9" w:rsidP="00A435E9">
      <w:pPr>
        <w:pStyle w:val="ListParagraph"/>
        <w:numPr>
          <w:ilvl w:val="0"/>
          <w:numId w:val="12"/>
        </w:numPr>
        <w:rPr>
          <w:rFonts w:ascii="Arial" w:hAnsi="Arial" w:cs="Arial"/>
        </w:rPr>
      </w:pPr>
      <w:r w:rsidRPr="008C3A64">
        <w:rPr>
          <w:rFonts w:ascii="Arial" w:hAnsi="Arial" w:cs="Arial"/>
        </w:rPr>
        <w:t>If the referral has not been shared with the child/ young person</w:t>
      </w:r>
      <w:r w:rsidR="00E229B7" w:rsidRPr="008C3A64">
        <w:rPr>
          <w:rFonts w:ascii="Arial" w:hAnsi="Arial" w:cs="Arial"/>
        </w:rPr>
        <w:t xml:space="preserve">, it is important to record </w:t>
      </w:r>
      <w:r w:rsidRPr="008C3A64">
        <w:rPr>
          <w:rFonts w:ascii="Arial" w:hAnsi="Arial" w:cs="Arial"/>
        </w:rPr>
        <w:t xml:space="preserve">why it </w:t>
      </w:r>
      <w:r w:rsidR="00C25BFB" w:rsidRPr="008C3A64">
        <w:rPr>
          <w:rFonts w:ascii="Arial" w:hAnsi="Arial" w:cs="Arial"/>
        </w:rPr>
        <w:t>was not</w:t>
      </w:r>
      <w:r w:rsidRPr="008C3A64">
        <w:rPr>
          <w:rFonts w:ascii="Arial" w:hAnsi="Arial" w:cs="Arial"/>
        </w:rPr>
        <w:t xml:space="preserve"> appropriate to discuss it with them</w:t>
      </w:r>
      <w:r w:rsidR="000260FC">
        <w:rPr>
          <w:rFonts w:ascii="Arial" w:hAnsi="Arial" w:cs="Arial"/>
        </w:rPr>
        <w:t xml:space="preserve"> e.g. age of child, capacity of child.</w:t>
      </w:r>
    </w:p>
    <w:p w14:paraId="5E773AE8" w14:textId="0E018413" w:rsidR="00CE0F78" w:rsidRPr="00AB3781" w:rsidRDefault="00A435E9" w:rsidP="00DF1C5A">
      <w:pPr>
        <w:pStyle w:val="ListParagraph"/>
        <w:numPr>
          <w:ilvl w:val="0"/>
          <w:numId w:val="12"/>
        </w:numPr>
        <w:rPr>
          <w:rFonts w:ascii="Arial" w:hAnsi="Arial" w:cs="Arial"/>
        </w:rPr>
      </w:pPr>
      <w:r w:rsidRPr="008C3A64">
        <w:rPr>
          <w:rFonts w:ascii="Arial" w:hAnsi="Arial" w:cs="Arial"/>
        </w:rPr>
        <w:t xml:space="preserve">Please note the child/ young person may disagree with the referral, however it may still need to be submitted for their </w:t>
      </w:r>
      <w:r w:rsidR="00E229B7" w:rsidRPr="008C3A64">
        <w:rPr>
          <w:rFonts w:ascii="Arial" w:hAnsi="Arial" w:cs="Arial"/>
        </w:rPr>
        <w:t>protection and safeguarding</w:t>
      </w:r>
      <w:r w:rsidR="004B20A9" w:rsidRPr="008C3A64">
        <w:rPr>
          <w:rFonts w:ascii="Arial" w:hAnsi="Arial" w:cs="Arial"/>
        </w:rPr>
        <w:t>.</w:t>
      </w:r>
      <w:r w:rsidRPr="008C3A64">
        <w:rPr>
          <w:rFonts w:ascii="Arial" w:hAnsi="Arial" w:cs="Arial"/>
        </w:rPr>
        <w:t xml:space="preserve"> </w:t>
      </w:r>
    </w:p>
    <w:p w14:paraId="78ED4AC4" w14:textId="20B51870" w:rsidR="00DF1C5A" w:rsidRDefault="00DF1C5A" w:rsidP="00DF1C5A">
      <w:pPr>
        <w:rPr>
          <w:rFonts w:ascii="Arial" w:hAnsi="Arial" w:cs="Arial"/>
        </w:rPr>
      </w:pPr>
      <w:r>
        <w:rPr>
          <w:rFonts w:ascii="Arial" w:hAnsi="Arial" w:cs="Arial"/>
        </w:rPr>
        <w:t>The Parents / Carers</w:t>
      </w:r>
    </w:p>
    <w:p w14:paraId="09942CA2" w14:textId="77777777" w:rsidR="002B5C4E" w:rsidRDefault="00DF1C5A" w:rsidP="002B5C4E">
      <w:pPr>
        <w:pStyle w:val="ListParagraph"/>
        <w:numPr>
          <w:ilvl w:val="0"/>
          <w:numId w:val="35"/>
        </w:numPr>
        <w:jc w:val="both"/>
        <w:rPr>
          <w:rFonts w:ascii="Arial" w:hAnsi="Arial" w:cs="Arial"/>
        </w:rPr>
      </w:pPr>
      <w:r w:rsidRPr="002B5C4E">
        <w:rPr>
          <w:rFonts w:ascii="Arial" w:hAnsi="Arial" w:cs="Arial"/>
        </w:rPr>
        <w:t>It is important that consideration is always given to discussing a Child Protection referral with a parent/ carer, and the discussion and their response is recorded.</w:t>
      </w:r>
    </w:p>
    <w:p w14:paraId="051FDCCA" w14:textId="4B46F32D" w:rsidR="00DF1C5A" w:rsidRDefault="00DF1C5A" w:rsidP="00DF1C5A">
      <w:pPr>
        <w:pStyle w:val="ListParagraph"/>
        <w:numPr>
          <w:ilvl w:val="0"/>
          <w:numId w:val="35"/>
        </w:numPr>
        <w:jc w:val="both"/>
        <w:rPr>
          <w:rFonts w:ascii="Arial" w:hAnsi="Arial" w:cs="Arial"/>
        </w:rPr>
      </w:pPr>
      <w:r w:rsidRPr="002B5C4E">
        <w:rPr>
          <w:rFonts w:ascii="Arial" w:hAnsi="Arial" w:cs="Arial"/>
        </w:rPr>
        <w:t xml:space="preserve"> There will be child protection situations where the referral </w:t>
      </w:r>
      <w:r w:rsidRPr="002B5C4E">
        <w:rPr>
          <w:rFonts w:ascii="Arial" w:hAnsi="Arial" w:cs="Arial"/>
          <w:u w:val="single"/>
        </w:rPr>
        <w:t>should not be shared</w:t>
      </w:r>
      <w:r w:rsidRPr="002B5C4E">
        <w:rPr>
          <w:rFonts w:ascii="Arial" w:hAnsi="Arial" w:cs="Arial"/>
        </w:rPr>
        <w:t xml:space="preserve">, as it might compromise the safety of the child. </w:t>
      </w:r>
    </w:p>
    <w:p w14:paraId="25AF85A7" w14:textId="54D33DBB" w:rsidR="002B5C4E" w:rsidRPr="002B5C4E" w:rsidRDefault="002B5C4E" w:rsidP="00DF1C5A">
      <w:pPr>
        <w:pStyle w:val="ListParagraph"/>
        <w:numPr>
          <w:ilvl w:val="0"/>
          <w:numId w:val="35"/>
        </w:numPr>
        <w:jc w:val="both"/>
        <w:rPr>
          <w:rFonts w:ascii="Arial" w:hAnsi="Arial" w:cs="Arial"/>
        </w:rPr>
      </w:pPr>
      <w:r>
        <w:rPr>
          <w:rFonts w:ascii="Arial" w:hAnsi="Arial" w:cs="Arial"/>
        </w:rPr>
        <w:t>This is outlined in greater detail in Section 8.</w:t>
      </w:r>
    </w:p>
    <w:p w14:paraId="6B34D070" w14:textId="6E44F5FE" w:rsidR="004B20A9" w:rsidRPr="008C3A64" w:rsidRDefault="001652AF" w:rsidP="00AB3781">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w:t>
      </w:r>
      <w:r w:rsidR="00AB3781">
        <w:rPr>
          <w:rFonts w:ascii="Arial" w:hAnsi="Arial" w:cs="Arial"/>
          <w:sz w:val="22"/>
          <w:szCs w:val="22"/>
        </w:rPr>
        <w:t>10</w:t>
      </w:r>
      <w:r w:rsidR="00396887"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A copy of the Notification of Concern </w:t>
      </w:r>
      <w:r w:rsidR="00F37F2F" w:rsidRPr="008C3A64">
        <w:rPr>
          <w:rFonts w:ascii="Arial" w:hAnsi="Arial" w:cs="Arial"/>
          <w:sz w:val="22"/>
          <w:szCs w:val="22"/>
        </w:rPr>
        <w:t xml:space="preserve">(Appendix 4) </w:t>
      </w:r>
      <w:r w:rsidRPr="008C3A64">
        <w:rPr>
          <w:rFonts w:ascii="Arial" w:hAnsi="Arial" w:cs="Arial"/>
          <w:sz w:val="22"/>
          <w:szCs w:val="22"/>
        </w:rPr>
        <w:t xml:space="preserve">should be stored within child or young person’s </w:t>
      </w:r>
      <w:r w:rsidR="00D91A4A" w:rsidRPr="00D91A4A">
        <w:rPr>
          <w:rFonts w:ascii="Arial" w:hAnsi="Arial" w:cs="Arial"/>
          <w:sz w:val="22"/>
          <w:szCs w:val="22"/>
        </w:rPr>
        <w:t>Child Protection Case File or Vulnerable Pupil Case File</w:t>
      </w:r>
      <w:r w:rsidR="00D91A4A">
        <w:rPr>
          <w:rFonts w:ascii="Arial" w:hAnsi="Arial" w:cs="Arial"/>
        </w:rPr>
        <w:t xml:space="preserve"> </w:t>
      </w:r>
      <w:r w:rsidRPr="008C3A64">
        <w:rPr>
          <w:rFonts w:ascii="Arial" w:hAnsi="Arial" w:cs="Arial"/>
          <w:sz w:val="22"/>
          <w:szCs w:val="22"/>
        </w:rPr>
        <w:t xml:space="preserve">and the </w:t>
      </w:r>
      <w:r w:rsidR="000D0C9B" w:rsidRPr="008C3A64">
        <w:rPr>
          <w:rFonts w:ascii="Arial" w:hAnsi="Arial" w:cs="Arial"/>
          <w:sz w:val="22"/>
          <w:szCs w:val="22"/>
        </w:rPr>
        <w:t xml:space="preserve">information / </w:t>
      </w:r>
      <w:r w:rsidRPr="008C3A64">
        <w:rPr>
          <w:rFonts w:ascii="Arial" w:hAnsi="Arial" w:cs="Arial"/>
          <w:sz w:val="22"/>
          <w:szCs w:val="22"/>
        </w:rPr>
        <w:t xml:space="preserve">action logged as a significant event in </w:t>
      </w:r>
      <w:r w:rsidR="00556F6B" w:rsidRPr="008C3A64">
        <w:rPr>
          <w:rFonts w:ascii="Arial" w:hAnsi="Arial" w:cs="Arial"/>
        </w:rPr>
        <w:t>S</w:t>
      </w:r>
      <w:r w:rsidR="00556F6B">
        <w:rPr>
          <w:rFonts w:ascii="Arial" w:hAnsi="Arial" w:cs="Arial"/>
        </w:rPr>
        <w:t>EEMiS</w:t>
      </w:r>
      <w:r w:rsidRPr="008C3A64">
        <w:rPr>
          <w:rFonts w:ascii="Arial" w:hAnsi="Arial" w:cs="Arial"/>
          <w:sz w:val="22"/>
          <w:szCs w:val="22"/>
        </w:rPr>
        <w:t xml:space="preserve"> </w:t>
      </w:r>
      <w:r w:rsidR="0053556E" w:rsidRPr="008C3A64">
        <w:rPr>
          <w:rFonts w:ascii="Arial" w:hAnsi="Arial" w:cs="Arial"/>
          <w:sz w:val="22"/>
          <w:szCs w:val="22"/>
        </w:rPr>
        <w:t xml:space="preserve">Latest </w:t>
      </w:r>
      <w:r w:rsidRPr="008C3A64">
        <w:rPr>
          <w:rFonts w:ascii="Arial" w:hAnsi="Arial" w:cs="Arial"/>
          <w:sz w:val="22"/>
          <w:szCs w:val="22"/>
        </w:rPr>
        <w:t>Pastoral notes</w:t>
      </w:r>
      <w:r w:rsidR="002723CC" w:rsidRPr="008C3A64">
        <w:rPr>
          <w:rFonts w:ascii="Arial" w:hAnsi="Arial" w:cs="Arial"/>
          <w:sz w:val="22"/>
          <w:szCs w:val="22"/>
        </w:rPr>
        <w:t xml:space="preserve"> or Gateway</w:t>
      </w:r>
      <w:r w:rsidR="00E229B7" w:rsidRPr="008C3A64">
        <w:rPr>
          <w:rFonts w:ascii="Arial" w:hAnsi="Arial" w:cs="Arial"/>
          <w:sz w:val="22"/>
          <w:szCs w:val="22"/>
        </w:rPr>
        <w:t xml:space="preserve"> Pastoral Notes.</w:t>
      </w:r>
    </w:p>
    <w:p w14:paraId="0268281F" w14:textId="43C16B7A"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6.1</w:t>
      </w:r>
      <w:r w:rsidR="00AB3781">
        <w:rPr>
          <w:rFonts w:ascii="Arial" w:hAnsi="Arial" w:cs="Arial"/>
          <w:sz w:val="22"/>
          <w:szCs w:val="22"/>
        </w:rPr>
        <w:t>1</w:t>
      </w:r>
      <w:r w:rsidRPr="008C3A64">
        <w:rPr>
          <w:rFonts w:ascii="Arial" w:hAnsi="Arial" w:cs="Arial"/>
          <w:sz w:val="22"/>
          <w:szCs w:val="22"/>
        </w:rPr>
        <w:t xml:space="preserve"> </w:t>
      </w:r>
      <w:r w:rsidR="00974856">
        <w:rPr>
          <w:rFonts w:ascii="Arial" w:hAnsi="Arial" w:cs="Arial"/>
          <w:sz w:val="22"/>
          <w:szCs w:val="22"/>
        </w:rPr>
        <w:tab/>
      </w:r>
      <w:r w:rsidR="00B022B4" w:rsidRPr="008C3A64">
        <w:rPr>
          <w:rFonts w:ascii="Arial" w:hAnsi="Arial" w:cs="Arial"/>
          <w:bCs/>
          <w:sz w:val="22"/>
          <w:szCs w:val="22"/>
        </w:rPr>
        <w:t>Following submission of a Notification of Concern</w:t>
      </w:r>
      <w:r w:rsidR="003369B1" w:rsidRPr="008C3A64">
        <w:rPr>
          <w:rFonts w:ascii="Arial" w:hAnsi="Arial" w:cs="Arial"/>
          <w:bCs/>
          <w:sz w:val="22"/>
          <w:szCs w:val="22"/>
        </w:rPr>
        <w:t xml:space="preserve"> </w:t>
      </w:r>
      <w:r w:rsidR="00F37F2F" w:rsidRPr="008C3A64">
        <w:rPr>
          <w:rFonts w:ascii="Arial" w:hAnsi="Arial" w:cs="Arial"/>
          <w:sz w:val="22"/>
          <w:szCs w:val="22"/>
        </w:rPr>
        <w:t xml:space="preserve">(Appendix 4) </w:t>
      </w:r>
      <w:r w:rsidR="003369B1" w:rsidRPr="008C3A64">
        <w:rPr>
          <w:rFonts w:ascii="Arial" w:hAnsi="Arial" w:cs="Arial"/>
          <w:bCs/>
          <w:sz w:val="22"/>
          <w:szCs w:val="22"/>
        </w:rPr>
        <w:t>to SW</w:t>
      </w:r>
      <w:r w:rsidR="00BC4630">
        <w:rPr>
          <w:rFonts w:ascii="Arial" w:hAnsi="Arial" w:cs="Arial"/>
          <w:bCs/>
          <w:sz w:val="22"/>
          <w:szCs w:val="22"/>
        </w:rPr>
        <w:t xml:space="preserve"> via </w:t>
      </w:r>
      <w:hyperlink r:id="rId54" w:history="1">
        <w:r w:rsidR="00BC4630" w:rsidRPr="00BC4630">
          <w:rPr>
            <w:rStyle w:val="Hyperlink"/>
            <w:rFonts w:ascii="Arial" w:hAnsi="Arial" w:cs="Arial"/>
            <w:bCs/>
            <w:sz w:val="22"/>
            <w:szCs w:val="22"/>
          </w:rPr>
          <w:t>www.glasgow.gov.uk/noc_rfa</w:t>
        </w:r>
      </w:hyperlink>
      <w:r w:rsidR="004B20A9" w:rsidRPr="008C3A64">
        <w:rPr>
          <w:rFonts w:ascii="Arial" w:hAnsi="Arial" w:cs="Arial"/>
          <w:bCs/>
          <w:sz w:val="22"/>
          <w:szCs w:val="22"/>
        </w:rPr>
        <w:t xml:space="preserve">, </w:t>
      </w:r>
      <w:r w:rsidR="00E229B7" w:rsidRPr="008C3A64">
        <w:rPr>
          <w:rFonts w:ascii="Arial" w:hAnsi="Arial" w:cs="Arial"/>
          <w:bCs/>
          <w:sz w:val="22"/>
          <w:szCs w:val="22"/>
        </w:rPr>
        <w:t>the Intimation of NOC</w:t>
      </w:r>
      <w:r w:rsidR="0064072E" w:rsidRPr="008C3A64">
        <w:rPr>
          <w:rFonts w:ascii="Arial" w:hAnsi="Arial" w:cs="Arial"/>
          <w:bCs/>
          <w:sz w:val="22"/>
          <w:szCs w:val="22"/>
        </w:rPr>
        <w:t>/RFA</w:t>
      </w:r>
      <w:r w:rsidR="00E229B7" w:rsidRPr="008C3A64">
        <w:rPr>
          <w:rFonts w:ascii="Arial" w:hAnsi="Arial" w:cs="Arial"/>
          <w:bCs/>
          <w:sz w:val="22"/>
          <w:szCs w:val="22"/>
        </w:rPr>
        <w:t xml:space="preserve"> </w:t>
      </w:r>
      <w:r w:rsidR="00F37F2F" w:rsidRPr="008C3A64">
        <w:rPr>
          <w:rFonts w:ascii="Arial" w:hAnsi="Arial" w:cs="Arial"/>
          <w:bCs/>
          <w:sz w:val="22"/>
          <w:szCs w:val="22"/>
        </w:rPr>
        <w:t>(</w:t>
      </w:r>
      <w:r w:rsidRPr="008C3A64">
        <w:rPr>
          <w:rFonts w:ascii="Arial" w:hAnsi="Arial" w:cs="Arial"/>
          <w:bCs/>
          <w:sz w:val="22"/>
          <w:szCs w:val="22"/>
        </w:rPr>
        <w:t>Appendix 5</w:t>
      </w:r>
      <w:r w:rsidR="00F37F2F" w:rsidRPr="008C3A64">
        <w:rPr>
          <w:rFonts w:ascii="Arial" w:hAnsi="Arial" w:cs="Arial"/>
          <w:bCs/>
          <w:sz w:val="22"/>
          <w:szCs w:val="22"/>
        </w:rPr>
        <w:t>)</w:t>
      </w:r>
      <w:r w:rsidRPr="008C3A64">
        <w:rPr>
          <w:rFonts w:ascii="Arial" w:hAnsi="Arial" w:cs="Arial"/>
          <w:bCs/>
          <w:sz w:val="22"/>
          <w:szCs w:val="22"/>
        </w:rPr>
        <w:t xml:space="preserve"> must </w:t>
      </w:r>
      <w:r w:rsidR="00556F6B">
        <w:rPr>
          <w:rFonts w:ascii="Arial" w:hAnsi="Arial" w:cs="Arial"/>
          <w:bCs/>
          <w:sz w:val="22"/>
          <w:szCs w:val="22"/>
        </w:rPr>
        <w:t xml:space="preserve">be </w:t>
      </w:r>
      <w:r w:rsidR="00B022B4" w:rsidRPr="008C3A64">
        <w:rPr>
          <w:rFonts w:ascii="Arial" w:hAnsi="Arial" w:cs="Arial"/>
          <w:bCs/>
          <w:sz w:val="22"/>
          <w:szCs w:val="22"/>
        </w:rPr>
        <w:t xml:space="preserve">completed and </w:t>
      </w:r>
      <w:r w:rsidRPr="008C3A64">
        <w:rPr>
          <w:rFonts w:ascii="Arial" w:hAnsi="Arial" w:cs="Arial"/>
          <w:bCs/>
          <w:sz w:val="22"/>
          <w:szCs w:val="22"/>
        </w:rPr>
        <w:t xml:space="preserve">submitted to </w:t>
      </w:r>
      <w:r w:rsidR="00556F6B">
        <w:rPr>
          <w:rFonts w:ascii="Arial" w:hAnsi="Arial" w:cs="Arial"/>
          <w:bCs/>
          <w:sz w:val="22"/>
          <w:szCs w:val="22"/>
        </w:rPr>
        <w:t xml:space="preserve">the </w:t>
      </w:r>
      <w:r w:rsidRPr="008C3A64">
        <w:rPr>
          <w:rFonts w:ascii="Arial" w:hAnsi="Arial" w:cs="Arial"/>
          <w:sz w:val="22"/>
          <w:szCs w:val="22"/>
        </w:rPr>
        <w:t>Children and Young People’s Section</w:t>
      </w:r>
      <w:r w:rsidR="004E4E7D">
        <w:rPr>
          <w:rFonts w:ascii="Arial" w:hAnsi="Arial" w:cs="Arial"/>
          <w:sz w:val="22"/>
          <w:szCs w:val="22"/>
        </w:rPr>
        <w:t xml:space="preserve"> at </w:t>
      </w:r>
      <w:hyperlink r:id="rId55" w:history="1">
        <w:r w:rsidR="004E4E7D" w:rsidRPr="00030186">
          <w:rPr>
            <w:rStyle w:val="Hyperlink"/>
            <w:rFonts w:ascii="Arial" w:hAnsi="Arial" w:cs="Arial"/>
            <w:sz w:val="22"/>
            <w:szCs w:val="22"/>
          </w:rPr>
          <w:t>cypsenquiries@glasgow.gov.uk</w:t>
        </w:r>
      </w:hyperlink>
      <w:r w:rsidR="004E4E7D" w:rsidRPr="008C3A64">
        <w:rPr>
          <w:rFonts w:ascii="Arial" w:hAnsi="Arial" w:cs="Arial"/>
          <w:color w:val="000000" w:themeColor="text1"/>
          <w:sz w:val="22"/>
          <w:szCs w:val="22"/>
        </w:rPr>
        <w:t xml:space="preserve">.  </w:t>
      </w:r>
      <w:r w:rsidR="00556F6B">
        <w:rPr>
          <w:rFonts w:ascii="Arial" w:hAnsi="Arial" w:cs="Arial"/>
          <w:sz w:val="22"/>
          <w:szCs w:val="22"/>
        </w:rPr>
        <w:t xml:space="preserve">The CYPS team </w:t>
      </w:r>
      <w:r w:rsidRPr="008C3A64">
        <w:rPr>
          <w:rFonts w:ascii="Arial" w:hAnsi="Arial" w:cs="Arial"/>
          <w:sz w:val="22"/>
          <w:szCs w:val="22"/>
        </w:rPr>
        <w:t xml:space="preserve">log all referrals. </w:t>
      </w:r>
    </w:p>
    <w:p w14:paraId="70D7DB31" w14:textId="5779196E" w:rsidR="001652AF"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6.1</w:t>
      </w:r>
      <w:r w:rsidR="00AB3781">
        <w:rPr>
          <w:rFonts w:ascii="Arial" w:hAnsi="Arial" w:cs="Arial"/>
          <w:sz w:val="22"/>
          <w:szCs w:val="22"/>
        </w:rPr>
        <w:t>2</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In Early Years establishments, the Child Protection Coordinator must ensure that any Child Protection Notification of Concern </w:t>
      </w:r>
      <w:r w:rsidR="00F37F2F" w:rsidRPr="008C3A64">
        <w:rPr>
          <w:rFonts w:ascii="Arial" w:hAnsi="Arial" w:cs="Arial"/>
          <w:bCs/>
          <w:sz w:val="22"/>
          <w:szCs w:val="22"/>
        </w:rPr>
        <w:t xml:space="preserve">(Appendix 4) </w:t>
      </w:r>
      <w:r w:rsidRPr="008C3A64">
        <w:rPr>
          <w:rFonts w:ascii="Arial" w:hAnsi="Arial" w:cs="Arial"/>
          <w:sz w:val="22"/>
          <w:szCs w:val="22"/>
        </w:rPr>
        <w:t xml:space="preserve">to social work is also recorded through the Care Inspectorate Electronic Notification process. </w:t>
      </w:r>
    </w:p>
    <w:p w14:paraId="36B06D41" w14:textId="77777777" w:rsidR="00050A82"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6.1</w:t>
      </w:r>
      <w:r w:rsidR="00AB3781">
        <w:rPr>
          <w:rFonts w:ascii="Arial" w:hAnsi="Arial" w:cs="Arial"/>
          <w:sz w:val="22"/>
          <w:szCs w:val="22"/>
        </w:rPr>
        <w:t>3</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Social Work will determine the action to be taken following a referral and confirm their decision and action with the referrer within </w:t>
      </w:r>
      <w:r w:rsidR="009B0899">
        <w:rPr>
          <w:rFonts w:ascii="Arial" w:hAnsi="Arial" w:cs="Arial"/>
          <w:sz w:val="22"/>
          <w:szCs w:val="22"/>
        </w:rPr>
        <w:t>2</w:t>
      </w:r>
      <w:r w:rsidRPr="008C3A64">
        <w:rPr>
          <w:rFonts w:ascii="Arial" w:hAnsi="Arial" w:cs="Arial"/>
          <w:sz w:val="22"/>
          <w:szCs w:val="22"/>
        </w:rPr>
        <w:t xml:space="preserve"> days</w:t>
      </w:r>
      <w:r w:rsidR="00C21EA1" w:rsidRPr="008C3A64">
        <w:rPr>
          <w:rFonts w:ascii="Arial" w:hAnsi="Arial" w:cs="Arial"/>
          <w:sz w:val="22"/>
          <w:szCs w:val="22"/>
        </w:rPr>
        <w:t xml:space="preserve">. </w:t>
      </w:r>
      <w:r w:rsidR="00E229B7" w:rsidRPr="008C3A64">
        <w:rPr>
          <w:rFonts w:ascii="Arial" w:hAnsi="Arial" w:cs="Arial"/>
          <w:sz w:val="22"/>
          <w:szCs w:val="22"/>
        </w:rPr>
        <w:t>This can be communicated in person, via email or by telephone call</w:t>
      </w:r>
      <w:r w:rsidR="00EA7684">
        <w:rPr>
          <w:rFonts w:ascii="Arial" w:hAnsi="Arial" w:cs="Arial"/>
          <w:sz w:val="22"/>
          <w:szCs w:val="22"/>
        </w:rPr>
        <w:t xml:space="preserve">. If no feedback is received within the </w:t>
      </w:r>
      <w:r w:rsidR="009B0899">
        <w:rPr>
          <w:rFonts w:ascii="Arial" w:hAnsi="Arial" w:cs="Arial"/>
          <w:sz w:val="22"/>
          <w:szCs w:val="22"/>
        </w:rPr>
        <w:t>2</w:t>
      </w:r>
      <w:r w:rsidR="00EA7684">
        <w:rPr>
          <w:rFonts w:ascii="Arial" w:hAnsi="Arial" w:cs="Arial"/>
          <w:sz w:val="22"/>
          <w:szCs w:val="22"/>
        </w:rPr>
        <w:t xml:space="preserve"> days, contact should be</w:t>
      </w:r>
    </w:p>
    <w:p w14:paraId="2400CDE8" w14:textId="06E267B0" w:rsidR="001652AF" w:rsidRPr="008C3A64" w:rsidRDefault="00EA7684" w:rsidP="001652AF">
      <w:pPr>
        <w:pStyle w:val="NormalWeb"/>
        <w:autoSpaceDE w:val="0"/>
        <w:autoSpaceDN w:val="0"/>
        <w:spacing w:after="0" w:afterAutospacing="0"/>
        <w:jc w:val="both"/>
        <w:rPr>
          <w:rFonts w:ascii="Arial" w:hAnsi="Arial" w:cs="Arial"/>
          <w:sz w:val="22"/>
          <w:szCs w:val="22"/>
        </w:rPr>
      </w:pPr>
      <w:r>
        <w:rPr>
          <w:rFonts w:ascii="Arial" w:hAnsi="Arial" w:cs="Arial"/>
          <w:sz w:val="22"/>
          <w:szCs w:val="22"/>
        </w:rPr>
        <w:t>made with Social Care Connect or the allocated worker if there is one</w:t>
      </w:r>
      <w:r w:rsidR="008A4DBF">
        <w:rPr>
          <w:rFonts w:ascii="Arial" w:hAnsi="Arial" w:cs="Arial"/>
          <w:sz w:val="22"/>
          <w:szCs w:val="22"/>
        </w:rPr>
        <w:t xml:space="preserve"> by email/telephone</w:t>
      </w:r>
      <w:r>
        <w:rPr>
          <w:rFonts w:ascii="Arial" w:hAnsi="Arial" w:cs="Arial"/>
          <w:sz w:val="22"/>
          <w:szCs w:val="22"/>
        </w:rPr>
        <w:t xml:space="preserve">.  If this contact does not elicit a response, please use </w:t>
      </w:r>
      <w:r w:rsidR="008A4DBF">
        <w:rPr>
          <w:rFonts w:ascii="Arial" w:hAnsi="Arial" w:cs="Arial"/>
          <w:sz w:val="22"/>
          <w:szCs w:val="22"/>
        </w:rPr>
        <w:t>contact</w:t>
      </w:r>
      <w:r>
        <w:rPr>
          <w:rFonts w:ascii="Arial" w:hAnsi="Arial" w:cs="Arial"/>
          <w:sz w:val="22"/>
          <w:szCs w:val="22"/>
        </w:rPr>
        <w:t xml:space="preserve"> lists to escalate this to the Duty Team leader or to </w:t>
      </w:r>
      <w:r w:rsidR="008A4DBF">
        <w:rPr>
          <w:rFonts w:ascii="Arial" w:hAnsi="Arial" w:cs="Arial"/>
          <w:sz w:val="22"/>
          <w:szCs w:val="22"/>
        </w:rPr>
        <w:t xml:space="preserve">the Team leader for an allocated child or young person. If this continues to be an issue, please </w:t>
      </w:r>
      <w:r>
        <w:rPr>
          <w:rFonts w:ascii="Arial" w:hAnsi="Arial" w:cs="Arial"/>
          <w:sz w:val="22"/>
          <w:szCs w:val="22"/>
        </w:rPr>
        <w:t>contact</w:t>
      </w:r>
      <w:r w:rsidR="008A4DBF">
        <w:rPr>
          <w:rFonts w:ascii="Arial" w:hAnsi="Arial" w:cs="Arial"/>
          <w:sz w:val="22"/>
          <w:szCs w:val="22"/>
        </w:rPr>
        <w:t xml:space="preserve"> </w:t>
      </w:r>
      <w:hyperlink r:id="rId56" w:history="1">
        <w:r w:rsidR="00667C56" w:rsidRPr="008A4DBF">
          <w:rPr>
            <w:rStyle w:val="Hyperlink"/>
            <w:rFonts w:ascii="Arial" w:hAnsi="Arial" w:cs="Arial"/>
            <w:sz w:val="22"/>
            <w:szCs w:val="22"/>
          </w:rPr>
          <w:t>L. McCracken</w:t>
        </w:r>
        <w:r w:rsidR="008A4DBF" w:rsidRPr="008A4DBF">
          <w:rPr>
            <w:rStyle w:val="Hyperlink"/>
            <w:rFonts w:ascii="Arial" w:hAnsi="Arial" w:cs="Arial"/>
            <w:sz w:val="22"/>
            <w:szCs w:val="22"/>
          </w:rPr>
          <w:t xml:space="preserve"> or B Finlayson</w:t>
        </w:r>
      </w:hyperlink>
      <w:r w:rsidR="008A4DBF">
        <w:rPr>
          <w:rFonts w:ascii="Arial" w:hAnsi="Arial" w:cs="Arial"/>
          <w:sz w:val="22"/>
          <w:szCs w:val="22"/>
        </w:rPr>
        <w:t xml:space="preserve">.  </w:t>
      </w:r>
    </w:p>
    <w:p w14:paraId="22EF1F7C" w14:textId="2B5B759B" w:rsidR="00C57C56" w:rsidRPr="008C3A64" w:rsidRDefault="001652AF"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6.1</w:t>
      </w:r>
      <w:r w:rsidR="00AB3781">
        <w:rPr>
          <w:rFonts w:ascii="Arial" w:hAnsi="Arial" w:cs="Arial"/>
          <w:sz w:val="22"/>
          <w:szCs w:val="22"/>
        </w:rPr>
        <w:t>4</w:t>
      </w:r>
      <w:r w:rsidRPr="008C3A64">
        <w:rPr>
          <w:rFonts w:ascii="Arial" w:hAnsi="Arial" w:cs="Arial"/>
          <w:sz w:val="22"/>
          <w:szCs w:val="22"/>
        </w:rPr>
        <w:t xml:space="preserve"> </w:t>
      </w:r>
      <w:r w:rsidR="00974856">
        <w:rPr>
          <w:rFonts w:ascii="Arial" w:hAnsi="Arial" w:cs="Arial"/>
          <w:sz w:val="22"/>
          <w:szCs w:val="22"/>
        </w:rPr>
        <w:tab/>
      </w:r>
      <w:r w:rsidR="00C57C56" w:rsidRPr="008C3A64">
        <w:rPr>
          <w:rFonts w:ascii="Arial" w:hAnsi="Arial" w:cs="Arial"/>
          <w:sz w:val="22"/>
          <w:szCs w:val="22"/>
        </w:rPr>
        <w:t xml:space="preserve">The outcome should be recorded in pastoral notes as a significant event. </w:t>
      </w:r>
    </w:p>
    <w:p w14:paraId="6571CBF2" w14:textId="2BAF177D" w:rsidR="00056D58" w:rsidRPr="008C3A64" w:rsidRDefault="00056D58" w:rsidP="001652A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6.1</w:t>
      </w:r>
      <w:r w:rsidR="00AB3781">
        <w:rPr>
          <w:rFonts w:ascii="Arial" w:hAnsi="Arial" w:cs="Arial"/>
          <w:sz w:val="22"/>
          <w:szCs w:val="22"/>
        </w:rPr>
        <w:t>5</w:t>
      </w:r>
      <w:r w:rsidRPr="008C3A64">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Should multiagency meetings be convened following the submission of a Notification of Concern</w:t>
      </w:r>
      <w:r w:rsidR="00F37F2F" w:rsidRPr="008C3A64">
        <w:rPr>
          <w:rFonts w:ascii="Arial" w:hAnsi="Arial" w:cs="Arial"/>
          <w:sz w:val="22"/>
          <w:szCs w:val="22"/>
        </w:rPr>
        <w:t xml:space="preserve"> </w:t>
      </w:r>
      <w:r w:rsidR="00F37F2F" w:rsidRPr="008C3A64">
        <w:rPr>
          <w:rFonts w:ascii="Arial" w:hAnsi="Arial" w:cs="Arial"/>
          <w:bCs/>
          <w:sz w:val="22"/>
          <w:szCs w:val="22"/>
        </w:rPr>
        <w:t>(Appendix 4)</w:t>
      </w:r>
      <w:r w:rsidRPr="008C3A64">
        <w:rPr>
          <w:rFonts w:ascii="Arial" w:hAnsi="Arial" w:cs="Arial"/>
          <w:sz w:val="22"/>
          <w:szCs w:val="22"/>
        </w:rPr>
        <w:t>, [</w:t>
      </w:r>
      <w:r w:rsidR="0070017F" w:rsidRPr="008C3A64">
        <w:rPr>
          <w:rFonts w:ascii="Arial" w:hAnsi="Arial" w:cs="Arial"/>
          <w:sz w:val="22"/>
          <w:szCs w:val="22"/>
        </w:rPr>
        <w:t xml:space="preserve">e.g. </w:t>
      </w:r>
      <w:r w:rsidRPr="008C3A64">
        <w:rPr>
          <w:rFonts w:ascii="Arial" w:hAnsi="Arial" w:cs="Arial"/>
          <w:sz w:val="22"/>
          <w:szCs w:val="22"/>
        </w:rPr>
        <w:t>I</w:t>
      </w:r>
      <w:r w:rsidR="00432627">
        <w:rPr>
          <w:rFonts w:ascii="Arial" w:hAnsi="Arial" w:cs="Arial"/>
          <w:sz w:val="22"/>
          <w:szCs w:val="22"/>
        </w:rPr>
        <w:t xml:space="preserve">nter-Agency </w:t>
      </w:r>
      <w:r w:rsidRPr="008C3A64">
        <w:rPr>
          <w:rFonts w:ascii="Arial" w:hAnsi="Arial" w:cs="Arial"/>
          <w:sz w:val="22"/>
          <w:szCs w:val="22"/>
        </w:rPr>
        <w:t>R</w:t>
      </w:r>
      <w:r w:rsidR="00432627">
        <w:rPr>
          <w:rFonts w:ascii="Arial" w:hAnsi="Arial" w:cs="Arial"/>
          <w:sz w:val="22"/>
          <w:szCs w:val="22"/>
        </w:rPr>
        <w:t xml:space="preserve">eferral </w:t>
      </w:r>
      <w:r w:rsidRPr="008C3A64">
        <w:rPr>
          <w:rFonts w:ascii="Arial" w:hAnsi="Arial" w:cs="Arial"/>
          <w:sz w:val="22"/>
          <w:szCs w:val="22"/>
        </w:rPr>
        <w:t>D</w:t>
      </w:r>
      <w:r w:rsidR="00432627">
        <w:rPr>
          <w:rFonts w:ascii="Arial" w:hAnsi="Arial" w:cs="Arial"/>
          <w:sz w:val="22"/>
          <w:szCs w:val="22"/>
        </w:rPr>
        <w:t>iscussion</w:t>
      </w:r>
      <w:r w:rsidRPr="008C3A64">
        <w:rPr>
          <w:rFonts w:ascii="Arial" w:hAnsi="Arial" w:cs="Arial"/>
          <w:sz w:val="22"/>
          <w:szCs w:val="22"/>
        </w:rPr>
        <w:t xml:space="preserve">, Initial Child Protection Case Discussion, </w:t>
      </w:r>
      <w:r w:rsidR="0064072E" w:rsidRPr="008C3A64">
        <w:rPr>
          <w:rFonts w:ascii="Arial" w:hAnsi="Arial" w:cs="Arial"/>
          <w:sz w:val="22"/>
          <w:szCs w:val="22"/>
        </w:rPr>
        <w:t xml:space="preserve">Child </w:t>
      </w:r>
      <w:r w:rsidR="000D0C9B" w:rsidRPr="008C3A64">
        <w:rPr>
          <w:rFonts w:ascii="Arial" w:hAnsi="Arial" w:cs="Arial"/>
          <w:sz w:val="22"/>
          <w:szCs w:val="22"/>
        </w:rPr>
        <w:t>P</w:t>
      </w:r>
      <w:r w:rsidR="0064072E" w:rsidRPr="008C3A64">
        <w:rPr>
          <w:rFonts w:ascii="Arial" w:hAnsi="Arial" w:cs="Arial"/>
          <w:sz w:val="22"/>
          <w:szCs w:val="22"/>
        </w:rPr>
        <w:t xml:space="preserve">rotection Planning Meeting, </w:t>
      </w:r>
      <w:r w:rsidRPr="008C3A64">
        <w:rPr>
          <w:rFonts w:ascii="Arial" w:hAnsi="Arial" w:cs="Arial"/>
          <w:sz w:val="22"/>
          <w:szCs w:val="22"/>
        </w:rPr>
        <w:t xml:space="preserve">Core Group meeting, YPSP meetings] </w:t>
      </w:r>
      <w:r w:rsidR="00786680" w:rsidRPr="008C3A64">
        <w:rPr>
          <w:rFonts w:ascii="Arial" w:hAnsi="Arial" w:cs="Arial"/>
          <w:sz w:val="22"/>
          <w:szCs w:val="22"/>
        </w:rPr>
        <w:t xml:space="preserve">representatives from </w:t>
      </w:r>
      <w:r w:rsidRPr="008C3A64">
        <w:rPr>
          <w:rFonts w:ascii="Arial" w:hAnsi="Arial" w:cs="Arial"/>
          <w:sz w:val="22"/>
          <w:szCs w:val="22"/>
        </w:rPr>
        <w:t xml:space="preserve">education </w:t>
      </w:r>
      <w:r w:rsidR="00786680" w:rsidRPr="008C3A64">
        <w:rPr>
          <w:rFonts w:ascii="Arial" w:hAnsi="Arial" w:cs="Arial"/>
          <w:sz w:val="22"/>
          <w:szCs w:val="22"/>
        </w:rPr>
        <w:t>establishments</w:t>
      </w:r>
      <w:r w:rsidRPr="008C3A64">
        <w:rPr>
          <w:rFonts w:ascii="Arial" w:hAnsi="Arial" w:cs="Arial"/>
          <w:sz w:val="22"/>
          <w:szCs w:val="22"/>
        </w:rPr>
        <w:t xml:space="preserve"> should attend and contribute fully to the meeting. Attendance at such meetings should be noted within pastoral notes </w:t>
      </w:r>
      <w:r w:rsidR="000D0C9B" w:rsidRPr="008C3A64">
        <w:rPr>
          <w:rFonts w:ascii="Arial" w:hAnsi="Arial" w:cs="Arial"/>
          <w:sz w:val="22"/>
          <w:szCs w:val="22"/>
        </w:rPr>
        <w:t xml:space="preserve">as a significant event </w:t>
      </w:r>
      <w:r w:rsidR="007D291A">
        <w:rPr>
          <w:rFonts w:ascii="Arial" w:hAnsi="Arial" w:cs="Arial"/>
          <w:sz w:val="22"/>
          <w:szCs w:val="22"/>
        </w:rPr>
        <w:t xml:space="preserve">with key actions for education noted </w:t>
      </w:r>
      <w:r w:rsidRPr="008C3A64">
        <w:rPr>
          <w:rFonts w:ascii="Arial" w:hAnsi="Arial" w:cs="Arial"/>
          <w:sz w:val="22"/>
          <w:szCs w:val="22"/>
        </w:rPr>
        <w:t>and minutes store</w:t>
      </w:r>
      <w:r w:rsidR="0064072E" w:rsidRPr="008C3A64">
        <w:rPr>
          <w:rFonts w:ascii="Arial" w:hAnsi="Arial" w:cs="Arial"/>
          <w:sz w:val="22"/>
          <w:szCs w:val="22"/>
        </w:rPr>
        <w:t>d</w:t>
      </w:r>
      <w:r w:rsidRPr="008C3A64">
        <w:rPr>
          <w:rFonts w:ascii="Arial" w:hAnsi="Arial" w:cs="Arial"/>
          <w:sz w:val="22"/>
          <w:szCs w:val="22"/>
        </w:rPr>
        <w:t xml:space="preserve"> in the </w:t>
      </w:r>
      <w:r w:rsidR="00D91A4A" w:rsidRPr="00D91A4A">
        <w:rPr>
          <w:rFonts w:ascii="Arial" w:hAnsi="Arial" w:cs="Arial"/>
          <w:sz w:val="22"/>
          <w:szCs w:val="22"/>
        </w:rPr>
        <w:t>Child Protection Case File or Vulnerable Pupil Case File</w:t>
      </w:r>
      <w:r w:rsidRPr="008C3A64">
        <w:rPr>
          <w:rFonts w:ascii="Arial" w:hAnsi="Arial" w:cs="Arial"/>
          <w:sz w:val="22"/>
          <w:szCs w:val="22"/>
        </w:rPr>
        <w:t xml:space="preserve">.  </w:t>
      </w:r>
    </w:p>
    <w:p w14:paraId="6B252258" w14:textId="77777777" w:rsidR="00D7346B" w:rsidRPr="008C3A64" w:rsidRDefault="00D7346B" w:rsidP="000E5BC1">
      <w:pPr>
        <w:pStyle w:val="NormalWeb"/>
        <w:autoSpaceDE w:val="0"/>
        <w:autoSpaceDN w:val="0"/>
        <w:spacing w:before="0" w:beforeAutospacing="0" w:after="0" w:afterAutospacing="0"/>
        <w:jc w:val="both"/>
        <w:rPr>
          <w:rFonts w:ascii="Arial" w:hAnsi="Arial" w:cs="Arial"/>
          <w:sz w:val="22"/>
          <w:szCs w:val="22"/>
        </w:rPr>
      </w:pPr>
    </w:p>
    <w:p w14:paraId="5B361CEC" w14:textId="5DDFA768" w:rsidR="001652AF" w:rsidRPr="008C3A64" w:rsidRDefault="001652AF" w:rsidP="001652AF">
      <w:pPr>
        <w:autoSpaceDE w:val="0"/>
        <w:autoSpaceDN w:val="0"/>
        <w:adjustRightInd w:val="0"/>
        <w:spacing w:after="0" w:line="240" w:lineRule="auto"/>
        <w:jc w:val="both"/>
        <w:rPr>
          <w:rFonts w:ascii="Arial" w:hAnsi="Arial" w:cs="Arial"/>
        </w:rPr>
      </w:pPr>
      <w:r w:rsidRPr="008C3A64">
        <w:rPr>
          <w:rFonts w:ascii="Arial" w:hAnsi="Arial" w:cs="Arial"/>
        </w:rPr>
        <w:t>6.1</w:t>
      </w:r>
      <w:r w:rsidR="00AB3781">
        <w:rPr>
          <w:rFonts w:ascii="Arial" w:hAnsi="Arial" w:cs="Arial"/>
        </w:rPr>
        <w:t>6</w:t>
      </w:r>
      <w:r w:rsidRPr="008C3A64">
        <w:rPr>
          <w:rFonts w:ascii="Arial" w:hAnsi="Arial" w:cs="Arial"/>
        </w:rPr>
        <w:t xml:space="preserve"> </w:t>
      </w:r>
      <w:r w:rsidR="00974856">
        <w:rPr>
          <w:rFonts w:ascii="Arial" w:hAnsi="Arial" w:cs="Arial"/>
        </w:rPr>
        <w:tab/>
      </w:r>
      <w:r w:rsidRPr="008C3A64">
        <w:rPr>
          <w:rFonts w:ascii="Arial" w:hAnsi="Arial" w:cs="Arial"/>
        </w:rPr>
        <w:t>Where a child or young person exhibits a</w:t>
      </w:r>
      <w:r w:rsidR="004D0F7E">
        <w:rPr>
          <w:rFonts w:ascii="Arial" w:hAnsi="Arial" w:cs="Arial"/>
        </w:rPr>
        <w:t xml:space="preserve"> concerning </w:t>
      </w:r>
      <w:r w:rsidRPr="008C3A64">
        <w:rPr>
          <w:rFonts w:ascii="Arial" w:hAnsi="Arial" w:cs="Arial"/>
        </w:rPr>
        <w:t xml:space="preserve">injury or </w:t>
      </w:r>
      <w:r w:rsidR="00D047C7">
        <w:rPr>
          <w:rFonts w:ascii="Arial" w:hAnsi="Arial" w:cs="Arial"/>
        </w:rPr>
        <w:t xml:space="preserve">has </w:t>
      </w:r>
      <w:r w:rsidR="00667C56">
        <w:rPr>
          <w:rFonts w:ascii="Arial" w:hAnsi="Arial" w:cs="Arial"/>
        </w:rPr>
        <w:t>disclosed,</w:t>
      </w:r>
      <w:r w:rsidR="00D047C7">
        <w:rPr>
          <w:rFonts w:ascii="Arial" w:hAnsi="Arial" w:cs="Arial"/>
        </w:rPr>
        <w:t xml:space="preserve"> they are </w:t>
      </w:r>
      <w:r w:rsidRPr="008C3A64">
        <w:rPr>
          <w:rFonts w:ascii="Arial" w:hAnsi="Arial" w:cs="Arial"/>
        </w:rPr>
        <w:t>the victim of an assault, emergency services should be contacted.</w:t>
      </w:r>
      <w:r w:rsidR="004D0F7E">
        <w:rPr>
          <w:rFonts w:ascii="Arial" w:hAnsi="Arial" w:cs="Arial"/>
        </w:rPr>
        <w:t xml:space="preserve"> </w:t>
      </w:r>
    </w:p>
    <w:p w14:paraId="6D8DD75D" w14:textId="758BFDCC" w:rsidR="00855919" w:rsidRPr="008C3A64" w:rsidRDefault="00855919" w:rsidP="001652AF">
      <w:pPr>
        <w:autoSpaceDE w:val="0"/>
        <w:autoSpaceDN w:val="0"/>
        <w:adjustRightInd w:val="0"/>
        <w:spacing w:after="0" w:line="240" w:lineRule="auto"/>
        <w:jc w:val="both"/>
        <w:rPr>
          <w:rFonts w:ascii="Arial" w:hAnsi="Arial" w:cs="Arial"/>
        </w:rPr>
      </w:pPr>
    </w:p>
    <w:p w14:paraId="32E7A5E3" w14:textId="18FA95E2" w:rsidR="000D0C9B" w:rsidRDefault="00855919" w:rsidP="001652AF">
      <w:pPr>
        <w:autoSpaceDE w:val="0"/>
        <w:autoSpaceDN w:val="0"/>
        <w:adjustRightInd w:val="0"/>
        <w:spacing w:after="0" w:line="240" w:lineRule="auto"/>
        <w:jc w:val="both"/>
        <w:rPr>
          <w:rFonts w:ascii="Arial" w:hAnsi="Arial" w:cs="Arial"/>
        </w:rPr>
      </w:pPr>
      <w:r w:rsidRPr="008C3A64">
        <w:rPr>
          <w:rFonts w:ascii="Arial" w:hAnsi="Arial" w:cs="Arial"/>
        </w:rPr>
        <w:t>6.</w:t>
      </w:r>
      <w:r w:rsidR="009B0899">
        <w:rPr>
          <w:rFonts w:ascii="Arial" w:hAnsi="Arial" w:cs="Arial"/>
        </w:rPr>
        <w:t>1</w:t>
      </w:r>
      <w:r w:rsidR="00AB3781">
        <w:rPr>
          <w:rFonts w:ascii="Arial" w:hAnsi="Arial" w:cs="Arial"/>
        </w:rPr>
        <w:t>7</w:t>
      </w:r>
      <w:r w:rsidRPr="008C3A64">
        <w:rPr>
          <w:rFonts w:ascii="Arial" w:hAnsi="Arial" w:cs="Arial"/>
        </w:rPr>
        <w:t xml:space="preserve"> </w:t>
      </w:r>
      <w:r w:rsidR="00974856">
        <w:rPr>
          <w:rFonts w:ascii="Arial" w:hAnsi="Arial" w:cs="Arial"/>
        </w:rPr>
        <w:tab/>
      </w:r>
      <w:r w:rsidRPr="008C3A64">
        <w:rPr>
          <w:rFonts w:ascii="Arial" w:hAnsi="Arial" w:cs="Arial"/>
        </w:rPr>
        <w:t>It</w:t>
      </w:r>
      <w:r w:rsidR="004E4E7D">
        <w:rPr>
          <w:rFonts w:ascii="Arial" w:hAnsi="Arial" w:cs="Arial"/>
        </w:rPr>
        <w:t xml:space="preserve"> is our role to listen to the child/young person and hear what they say. It</w:t>
      </w:r>
      <w:r w:rsidRPr="008C3A64">
        <w:rPr>
          <w:rFonts w:ascii="Arial" w:hAnsi="Arial" w:cs="Arial"/>
        </w:rPr>
        <w:t xml:space="preserve"> is not the responsibility of Education Services staff to investigate suspicions or disclosures.</w:t>
      </w:r>
      <w:r w:rsidR="00220C8B">
        <w:rPr>
          <w:rFonts w:ascii="Arial" w:hAnsi="Arial" w:cs="Arial"/>
        </w:rPr>
        <w:t xml:space="preserve"> </w:t>
      </w:r>
      <w:r w:rsidR="004E4E7D">
        <w:rPr>
          <w:rFonts w:ascii="Arial" w:hAnsi="Arial" w:cs="Arial"/>
        </w:rPr>
        <w:t>S</w:t>
      </w:r>
      <w:r w:rsidR="00220C8B">
        <w:rPr>
          <w:rFonts w:ascii="Arial" w:hAnsi="Arial" w:cs="Arial"/>
        </w:rPr>
        <w:t xml:space="preserve">ocial work and police will undertake </w:t>
      </w:r>
      <w:r w:rsidR="004E4E7D">
        <w:rPr>
          <w:rFonts w:ascii="Arial" w:hAnsi="Arial" w:cs="Arial"/>
        </w:rPr>
        <w:t xml:space="preserve">child protection </w:t>
      </w:r>
      <w:r w:rsidR="00220C8B">
        <w:rPr>
          <w:rFonts w:ascii="Arial" w:hAnsi="Arial" w:cs="Arial"/>
        </w:rPr>
        <w:t>investigations where necessary.</w:t>
      </w:r>
    </w:p>
    <w:p w14:paraId="21B39619" w14:textId="77777777" w:rsidR="00D65E04" w:rsidRDefault="00D65E04" w:rsidP="001652AF">
      <w:pPr>
        <w:autoSpaceDE w:val="0"/>
        <w:autoSpaceDN w:val="0"/>
        <w:adjustRightInd w:val="0"/>
        <w:spacing w:after="0" w:line="240" w:lineRule="auto"/>
        <w:jc w:val="both"/>
        <w:rPr>
          <w:rFonts w:ascii="Arial" w:hAnsi="Arial" w:cs="Arial"/>
        </w:rPr>
      </w:pPr>
    </w:p>
    <w:p w14:paraId="281D2B68" w14:textId="3058BB24" w:rsidR="00B638E0" w:rsidRDefault="00D65E04" w:rsidP="001652AF">
      <w:pPr>
        <w:autoSpaceDE w:val="0"/>
        <w:autoSpaceDN w:val="0"/>
        <w:adjustRightInd w:val="0"/>
        <w:spacing w:after="0" w:line="240" w:lineRule="auto"/>
        <w:jc w:val="both"/>
        <w:rPr>
          <w:rFonts w:ascii="Arial" w:hAnsi="Arial" w:cs="Arial"/>
        </w:rPr>
      </w:pPr>
      <w:bookmarkStart w:id="12" w:name="_Hlk182834827"/>
      <w:r>
        <w:rPr>
          <w:rFonts w:ascii="Arial" w:hAnsi="Arial" w:cs="Arial"/>
        </w:rPr>
        <w:t>6.1</w:t>
      </w:r>
      <w:r w:rsidR="00AB3781">
        <w:rPr>
          <w:rFonts w:ascii="Arial" w:hAnsi="Arial" w:cs="Arial"/>
        </w:rPr>
        <w:t>8</w:t>
      </w:r>
      <w:r>
        <w:rPr>
          <w:rFonts w:ascii="Arial" w:hAnsi="Arial" w:cs="Arial"/>
        </w:rPr>
        <w:t xml:space="preserve"> </w:t>
      </w:r>
      <w:r w:rsidR="00974856">
        <w:rPr>
          <w:rFonts w:ascii="Arial" w:hAnsi="Arial" w:cs="Arial"/>
        </w:rPr>
        <w:tab/>
      </w:r>
      <w:r>
        <w:rPr>
          <w:rFonts w:ascii="Arial" w:hAnsi="Arial" w:cs="Arial"/>
        </w:rPr>
        <w:t xml:space="preserve">Where child protection concerns have been received by police, social work or health and there is concern that a child may have been abused or neglected and </w:t>
      </w:r>
      <w:r w:rsidR="007D66D6">
        <w:rPr>
          <w:rFonts w:ascii="Arial" w:hAnsi="Arial" w:cs="Arial"/>
        </w:rPr>
        <w:t>/</w:t>
      </w:r>
      <w:r>
        <w:rPr>
          <w:rFonts w:ascii="Arial" w:hAnsi="Arial" w:cs="Arial"/>
        </w:rPr>
        <w:t xml:space="preserve"> or is suffering or likely to suffer significant harm, an </w:t>
      </w:r>
      <w:r w:rsidR="00C25BFB">
        <w:rPr>
          <w:rFonts w:ascii="Arial" w:hAnsi="Arial" w:cs="Arial"/>
        </w:rPr>
        <w:t>Inter-Agency</w:t>
      </w:r>
      <w:r>
        <w:rPr>
          <w:rFonts w:ascii="Arial" w:hAnsi="Arial" w:cs="Arial"/>
        </w:rPr>
        <w:t xml:space="preserve"> Discussion (IRD) </w:t>
      </w:r>
      <w:r w:rsidR="003F4B67">
        <w:rPr>
          <w:rFonts w:ascii="Arial" w:hAnsi="Arial" w:cs="Arial"/>
        </w:rPr>
        <w:t>must</w:t>
      </w:r>
      <w:r>
        <w:rPr>
          <w:rFonts w:ascii="Arial" w:hAnsi="Arial" w:cs="Arial"/>
        </w:rPr>
        <w:t xml:space="preserve"> be convened without undue delay. </w:t>
      </w:r>
    </w:p>
    <w:p w14:paraId="10C9CAD4" w14:textId="77777777" w:rsidR="003F4B67" w:rsidRDefault="003F4B67" w:rsidP="001652AF">
      <w:pPr>
        <w:autoSpaceDE w:val="0"/>
        <w:autoSpaceDN w:val="0"/>
        <w:adjustRightInd w:val="0"/>
        <w:spacing w:after="0" w:line="240" w:lineRule="auto"/>
        <w:jc w:val="both"/>
        <w:rPr>
          <w:rFonts w:ascii="Arial" w:hAnsi="Arial" w:cs="Arial"/>
        </w:rPr>
      </w:pPr>
    </w:p>
    <w:p w14:paraId="28AB9B61" w14:textId="200C8115" w:rsidR="00AC1D6D" w:rsidRDefault="003F4B67" w:rsidP="001652AF">
      <w:pPr>
        <w:autoSpaceDE w:val="0"/>
        <w:autoSpaceDN w:val="0"/>
        <w:adjustRightInd w:val="0"/>
        <w:spacing w:after="0" w:line="240" w:lineRule="auto"/>
        <w:jc w:val="both"/>
        <w:rPr>
          <w:rFonts w:ascii="Arial" w:hAnsi="Arial" w:cs="Arial"/>
        </w:rPr>
      </w:pPr>
      <w:r>
        <w:rPr>
          <w:rFonts w:ascii="Arial" w:hAnsi="Arial" w:cs="Arial"/>
        </w:rPr>
        <w:t>6.</w:t>
      </w:r>
      <w:r w:rsidR="009B0899">
        <w:rPr>
          <w:rFonts w:ascii="Arial" w:hAnsi="Arial" w:cs="Arial"/>
        </w:rPr>
        <w:t>1</w:t>
      </w:r>
      <w:r w:rsidR="00AB3781">
        <w:rPr>
          <w:rFonts w:ascii="Arial" w:hAnsi="Arial" w:cs="Arial"/>
        </w:rPr>
        <w:t>9</w:t>
      </w:r>
      <w:r>
        <w:rPr>
          <w:rFonts w:ascii="Arial" w:hAnsi="Arial" w:cs="Arial"/>
        </w:rPr>
        <w:t xml:space="preserve"> </w:t>
      </w:r>
      <w:r w:rsidR="00974856">
        <w:rPr>
          <w:rFonts w:ascii="Arial" w:hAnsi="Arial" w:cs="Arial"/>
        </w:rPr>
        <w:tab/>
      </w:r>
      <w:r w:rsidR="00D65E04">
        <w:rPr>
          <w:rFonts w:ascii="Arial" w:hAnsi="Arial" w:cs="Arial"/>
        </w:rPr>
        <w:t xml:space="preserve">The decision to </w:t>
      </w:r>
      <w:r w:rsidR="00B638E0">
        <w:rPr>
          <w:rFonts w:ascii="Arial" w:hAnsi="Arial" w:cs="Arial"/>
        </w:rPr>
        <w:t xml:space="preserve">convene </w:t>
      </w:r>
      <w:r w:rsidR="00D65E04">
        <w:rPr>
          <w:rFonts w:ascii="Arial" w:hAnsi="Arial" w:cs="Arial"/>
        </w:rPr>
        <w:t xml:space="preserve">an IRD is agreed </w:t>
      </w:r>
      <w:r>
        <w:rPr>
          <w:rFonts w:ascii="Arial" w:hAnsi="Arial" w:cs="Arial"/>
        </w:rPr>
        <w:t>through</w:t>
      </w:r>
      <w:r w:rsidR="00D65E04">
        <w:rPr>
          <w:rFonts w:ascii="Arial" w:hAnsi="Arial" w:cs="Arial"/>
        </w:rPr>
        <w:t xml:space="preserve"> a daily Glasgow Triage meeting involving social work, police and health.</w:t>
      </w:r>
    </w:p>
    <w:p w14:paraId="14942B8B" w14:textId="20D50EF5" w:rsidR="003F4B67" w:rsidRDefault="003F4B67" w:rsidP="001652AF">
      <w:pPr>
        <w:autoSpaceDE w:val="0"/>
        <w:autoSpaceDN w:val="0"/>
        <w:adjustRightInd w:val="0"/>
        <w:spacing w:after="0" w:line="240" w:lineRule="auto"/>
        <w:jc w:val="both"/>
        <w:rPr>
          <w:rFonts w:ascii="Arial" w:hAnsi="Arial" w:cs="Arial"/>
        </w:rPr>
      </w:pPr>
      <w:r>
        <w:rPr>
          <w:rFonts w:ascii="Arial" w:hAnsi="Arial" w:cs="Arial"/>
        </w:rPr>
        <w:t xml:space="preserve"> </w:t>
      </w:r>
      <w:r w:rsidR="007C37C9">
        <w:rPr>
          <w:rFonts w:ascii="Arial" w:hAnsi="Arial" w:cs="Arial"/>
        </w:rPr>
        <w:t xml:space="preserve"> </w:t>
      </w:r>
    </w:p>
    <w:p w14:paraId="615F8EC9" w14:textId="74EEE6DD" w:rsidR="00AC1D6D" w:rsidRDefault="00AC1D6D" w:rsidP="00AC1D6D">
      <w:pPr>
        <w:pStyle w:val="nrIntroText"/>
        <w:spacing w:before="0" w:after="0"/>
        <w:rPr>
          <w:rFonts w:ascii="Arial" w:hAnsi="Arial" w:cs="Arial"/>
          <w:szCs w:val="22"/>
        </w:rPr>
      </w:pPr>
      <w:r w:rsidRPr="00AC1D6D">
        <w:rPr>
          <w:rFonts w:ascii="Arial" w:hAnsi="Arial" w:cs="Arial"/>
          <w:szCs w:val="22"/>
        </w:rPr>
        <w:t xml:space="preserve">The possible decisions within </w:t>
      </w:r>
      <w:r>
        <w:rPr>
          <w:rFonts w:ascii="Arial" w:hAnsi="Arial" w:cs="Arial"/>
          <w:szCs w:val="22"/>
        </w:rPr>
        <w:t>the IRD Triage</w:t>
      </w:r>
      <w:r w:rsidRPr="00AC1D6D">
        <w:rPr>
          <w:rFonts w:ascii="Arial" w:hAnsi="Arial" w:cs="Arial"/>
          <w:szCs w:val="22"/>
        </w:rPr>
        <w:t xml:space="preserve"> are as follows: </w:t>
      </w:r>
    </w:p>
    <w:p w14:paraId="49DABB32" w14:textId="77777777" w:rsidR="00AC1D6D" w:rsidRPr="00AC1D6D" w:rsidRDefault="00AC1D6D" w:rsidP="00AC1D6D">
      <w:pPr>
        <w:pStyle w:val="nrIntroText"/>
        <w:spacing w:before="0" w:after="0"/>
        <w:rPr>
          <w:rFonts w:ascii="Arial" w:hAnsi="Arial" w:cs="Arial"/>
          <w:bCs/>
          <w:szCs w:val="22"/>
        </w:rPr>
      </w:pPr>
    </w:p>
    <w:p w14:paraId="29F59C33" w14:textId="67AC17DB" w:rsidR="00AC1D6D" w:rsidRPr="00AC1D6D" w:rsidRDefault="00AC1D6D" w:rsidP="00AC1D6D">
      <w:pPr>
        <w:pStyle w:val="nrIntroText"/>
        <w:numPr>
          <w:ilvl w:val="0"/>
          <w:numId w:val="23"/>
        </w:numPr>
        <w:spacing w:before="0" w:after="0"/>
        <w:rPr>
          <w:rStyle w:val="Heading1Char"/>
          <w:b w:val="0"/>
          <w:bCs/>
          <w:sz w:val="22"/>
          <w:szCs w:val="22"/>
        </w:rPr>
      </w:pPr>
      <w:r w:rsidRPr="00AC1D6D">
        <w:rPr>
          <w:rFonts w:ascii="Arial" w:hAnsi="Arial" w:cs="Arial"/>
          <w:bCs/>
          <w:szCs w:val="22"/>
        </w:rPr>
        <w:t>An IRD should be convened</w:t>
      </w:r>
      <w:r w:rsidR="00C25BFB">
        <w:rPr>
          <w:rFonts w:ascii="Arial" w:hAnsi="Arial" w:cs="Arial"/>
          <w:bCs/>
          <w:szCs w:val="22"/>
        </w:rPr>
        <w:t>.</w:t>
      </w:r>
      <w:r w:rsidRPr="00AC1D6D">
        <w:rPr>
          <w:rStyle w:val="Heading1Char"/>
          <w:sz w:val="22"/>
          <w:szCs w:val="22"/>
        </w:rPr>
        <w:t xml:space="preserve"> </w:t>
      </w:r>
    </w:p>
    <w:p w14:paraId="4E760893" w14:textId="6A670496" w:rsidR="00AC1D6D" w:rsidRPr="00AC1D6D" w:rsidRDefault="00AC1D6D" w:rsidP="00AC1D6D">
      <w:pPr>
        <w:pStyle w:val="nrIntroText"/>
        <w:numPr>
          <w:ilvl w:val="0"/>
          <w:numId w:val="23"/>
        </w:numPr>
        <w:spacing w:before="0" w:after="0"/>
        <w:jc w:val="both"/>
        <w:rPr>
          <w:rFonts w:ascii="Arial" w:hAnsi="Arial" w:cs="Arial"/>
          <w:bCs/>
          <w:szCs w:val="22"/>
        </w:rPr>
      </w:pPr>
      <w:r w:rsidRPr="00AC1D6D">
        <w:rPr>
          <w:rStyle w:val="ui-provider"/>
          <w:rFonts w:ascii="Arial" w:eastAsia="Calibri" w:hAnsi="Arial" w:cs="Arial"/>
          <w:szCs w:val="22"/>
        </w:rPr>
        <w:t xml:space="preserve">No further action under </w:t>
      </w:r>
      <w:r w:rsidR="00D91A4A">
        <w:rPr>
          <w:rFonts w:ascii="Arial" w:hAnsi="Arial" w:cs="Arial"/>
        </w:rPr>
        <w:t xml:space="preserve">child protection </w:t>
      </w:r>
      <w:r>
        <w:rPr>
          <w:rStyle w:val="ui-provider"/>
          <w:rFonts w:ascii="Arial" w:eastAsia="Calibri" w:hAnsi="Arial" w:cs="Arial"/>
          <w:szCs w:val="22"/>
        </w:rPr>
        <w:t xml:space="preserve">but </w:t>
      </w:r>
      <w:r w:rsidR="00050A82">
        <w:rPr>
          <w:rStyle w:val="ui-provider"/>
          <w:rFonts w:ascii="Arial" w:eastAsia="Calibri" w:hAnsi="Arial" w:cs="Arial"/>
          <w:szCs w:val="22"/>
        </w:rPr>
        <w:t xml:space="preserve">the </w:t>
      </w:r>
      <w:r>
        <w:rPr>
          <w:rStyle w:val="ui-provider"/>
          <w:rFonts w:ascii="Arial" w:eastAsia="Calibri" w:hAnsi="Arial" w:cs="Arial"/>
          <w:szCs w:val="22"/>
        </w:rPr>
        <w:t>decision could be</w:t>
      </w:r>
      <w:r w:rsidR="00050A82">
        <w:rPr>
          <w:rStyle w:val="ui-provider"/>
          <w:rFonts w:ascii="Arial" w:eastAsia="Calibri" w:hAnsi="Arial" w:cs="Arial"/>
          <w:szCs w:val="22"/>
        </w:rPr>
        <w:t>:</w:t>
      </w:r>
      <w:r w:rsidRPr="00AC1D6D">
        <w:rPr>
          <w:rStyle w:val="ui-provider"/>
          <w:rFonts w:ascii="Arial" w:eastAsia="Calibri" w:hAnsi="Arial" w:cs="Arial"/>
          <w:szCs w:val="22"/>
        </w:rPr>
        <w:t xml:space="preserve"> N</w:t>
      </w:r>
      <w:r>
        <w:rPr>
          <w:rStyle w:val="ui-provider"/>
          <w:rFonts w:ascii="Arial" w:eastAsia="Calibri" w:hAnsi="Arial" w:cs="Arial"/>
          <w:szCs w:val="22"/>
        </w:rPr>
        <w:t>o further action</w:t>
      </w:r>
      <w:r w:rsidRPr="00AC1D6D">
        <w:rPr>
          <w:rStyle w:val="ui-provider"/>
          <w:rFonts w:ascii="Arial" w:eastAsia="Calibri" w:hAnsi="Arial" w:cs="Arial"/>
          <w:szCs w:val="22"/>
        </w:rPr>
        <w:t>, Single Agency, ongoing contact with core services, ongoing 3</w:t>
      </w:r>
      <w:r w:rsidRPr="00AC1D6D">
        <w:rPr>
          <w:rStyle w:val="ui-provider"/>
          <w:rFonts w:ascii="Arial" w:eastAsia="Calibri" w:hAnsi="Arial" w:cs="Arial"/>
          <w:szCs w:val="22"/>
          <w:vertAlign w:val="superscript"/>
        </w:rPr>
        <w:t>rd</w:t>
      </w:r>
      <w:r w:rsidRPr="00AC1D6D">
        <w:rPr>
          <w:rStyle w:val="ui-provider"/>
          <w:rFonts w:ascii="Arial" w:eastAsia="Calibri" w:hAnsi="Arial" w:cs="Arial"/>
          <w:szCs w:val="22"/>
        </w:rPr>
        <w:t xml:space="preserve"> sector contact, child already on the </w:t>
      </w:r>
      <w:r w:rsidR="00D91A4A">
        <w:rPr>
          <w:rFonts w:ascii="Arial" w:hAnsi="Arial" w:cs="Arial"/>
        </w:rPr>
        <w:t xml:space="preserve">child protection </w:t>
      </w:r>
      <w:r w:rsidRPr="00AC1D6D">
        <w:rPr>
          <w:rStyle w:val="ui-provider"/>
          <w:rFonts w:ascii="Arial" w:eastAsia="Calibri" w:hAnsi="Arial" w:cs="Arial"/>
          <w:szCs w:val="22"/>
        </w:rPr>
        <w:t>register).  </w:t>
      </w:r>
    </w:p>
    <w:p w14:paraId="156A22FF" w14:textId="77777777" w:rsidR="003F4B67" w:rsidRDefault="003F4B67" w:rsidP="001652AF">
      <w:pPr>
        <w:autoSpaceDE w:val="0"/>
        <w:autoSpaceDN w:val="0"/>
        <w:adjustRightInd w:val="0"/>
        <w:spacing w:after="0" w:line="240" w:lineRule="auto"/>
        <w:jc w:val="both"/>
        <w:rPr>
          <w:rFonts w:ascii="Arial" w:hAnsi="Arial" w:cs="Arial"/>
        </w:rPr>
      </w:pPr>
    </w:p>
    <w:p w14:paraId="4E27F5A6" w14:textId="59EA5217" w:rsidR="00AC1D6D" w:rsidRDefault="003F4B67" w:rsidP="00AC1D6D">
      <w:pPr>
        <w:autoSpaceDE w:val="0"/>
        <w:autoSpaceDN w:val="0"/>
        <w:adjustRightInd w:val="0"/>
        <w:spacing w:after="0" w:line="240" w:lineRule="auto"/>
        <w:jc w:val="both"/>
        <w:rPr>
          <w:rFonts w:ascii="Arial" w:hAnsi="Arial" w:cs="Arial"/>
        </w:rPr>
      </w:pPr>
      <w:r>
        <w:rPr>
          <w:rFonts w:ascii="Arial" w:hAnsi="Arial" w:cs="Arial"/>
        </w:rPr>
        <w:t>6.</w:t>
      </w:r>
      <w:r w:rsidR="00AB3781">
        <w:rPr>
          <w:rFonts w:ascii="Arial" w:hAnsi="Arial" w:cs="Arial"/>
        </w:rPr>
        <w:t>20</w:t>
      </w:r>
      <w:r>
        <w:rPr>
          <w:rFonts w:ascii="Arial" w:hAnsi="Arial" w:cs="Arial"/>
        </w:rPr>
        <w:t xml:space="preserve"> </w:t>
      </w:r>
      <w:r w:rsidR="00974856">
        <w:rPr>
          <w:rFonts w:ascii="Arial" w:hAnsi="Arial" w:cs="Arial"/>
        </w:rPr>
        <w:tab/>
      </w:r>
      <w:r>
        <w:rPr>
          <w:rFonts w:ascii="Arial" w:hAnsi="Arial" w:cs="Arial"/>
        </w:rPr>
        <w:t xml:space="preserve">Once agreement </w:t>
      </w:r>
      <w:r w:rsidR="00AC1D6D">
        <w:rPr>
          <w:rFonts w:ascii="Arial" w:hAnsi="Arial" w:cs="Arial"/>
        </w:rPr>
        <w:t xml:space="preserve">to convene an IRD </w:t>
      </w:r>
      <w:r>
        <w:rPr>
          <w:rFonts w:ascii="Arial" w:hAnsi="Arial" w:cs="Arial"/>
        </w:rPr>
        <w:t xml:space="preserve">has been made, police, social work and health must participate. </w:t>
      </w:r>
      <w:r w:rsidR="00AC1D6D">
        <w:rPr>
          <w:rFonts w:ascii="Arial" w:hAnsi="Arial" w:cs="Arial"/>
        </w:rPr>
        <w:t>An IRD will ensure a coordinated inter-agency child protection process until an Initial Child Protection Case Discussion is held or until alternative action is identified e.g. single agency action.</w:t>
      </w:r>
    </w:p>
    <w:p w14:paraId="1BD96A4D" w14:textId="77777777" w:rsidR="003F4B67" w:rsidRDefault="003F4B67" w:rsidP="001652AF">
      <w:pPr>
        <w:autoSpaceDE w:val="0"/>
        <w:autoSpaceDN w:val="0"/>
        <w:adjustRightInd w:val="0"/>
        <w:spacing w:after="0" w:line="240" w:lineRule="auto"/>
        <w:jc w:val="both"/>
        <w:rPr>
          <w:rFonts w:ascii="Arial" w:hAnsi="Arial" w:cs="Arial"/>
        </w:rPr>
      </w:pPr>
    </w:p>
    <w:p w14:paraId="03636B48" w14:textId="2483C308" w:rsidR="003F4B67" w:rsidRDefault="003F4B67" w:rsidP="001652AF">
      <w:pPr>
        <w:autoSpaceDE w:val="0"/>
        <w:autoSpaceDN w:val="0"/>
        <w:adjustRightInd w:val="0"/>
        <w:spacing w:after="0" w:line="240" w:lineRule="auto"/>
        <w:jc w:val="both"/>
        <w:rPr>
          <w:rFonts w:ascii="Arial" w:hAnsi="Arial" w:cs="Arial"/>
        </w:rPr>
      </w:pPr>
      <w:r>
        <w:rPr>
          <w:rFonts w:ascii="Arial" w:hAnsi="Arial" w:cs="Arial"/>
        </w:rPr>
        <w:t>6.2</w:t>
      </w:r>
      <w:r w:rsidR="00AB3781">
        <w:rPr>
          <w:rFonts w:ascii="Arial" w:hAnsi="Arial" w:cs="Arial"/>
        </w:rPr>
        <w:t>1</w:t>
      </w:r>
      <w:r>
        <w:rPr>
          <w:rFonts w:ascii="Arial" w:hAnsi="Arial" w:cs="Arial"/>
        </w:rPr>
        <w:t xml:space="preserve"> </w:t>
      </w:r>
      <w:r w:rsidR="00974856">
        <w:rPr>
          <w:rFonts w:ascii="Arial" w:hAnsi="Arial" w:cs="Arial"/>
        </w:rPr>
        <w:tab/>
      </w:r>
      <w:r>
        <w:rPr>
          <w:rFonts w:ascii="Arial" w:hAnsi="Arial" w:cs="Arial"/>
        </w:rPr>
        <w:t xml:space="preserve">The National Guidance for Child Protection in Scotland 2021 – </w:t>
      </w:r>
      <w:r w:rsidR="00EA7684">
        <w:rPr>
          <w:rFonts w:ascii="Arial" w:hAnsi="Arial" w:cs="Arial"/>
        </w:rPr>
        <w:t>U</w:t>
      </w:r>
      <w:r>
        <w:rPr>
          <w:rFonts w:ascii="Arial" w:hAnsi="Arial" w:cs="Arial"/>
        </w:rPr>
        <w:t>pdated 2023 notes that other professionals, particularly education staff should be considered in relation to attendance</w:t>
      </w:r>
      <w:r w:rsidR="00FD5F32">
        <w:rPr>
          <w:rFonts w:ascii="Arial" w:hAnsi="Arial" w:cs="Arial"/>
        </w:rPr>
        <w:t xml:space="preserve"> at the IRD,</w:t>
      </w:r>
      <w:r>
        <w:rPr>
          <w:rFonts w:ascii="Arial" w:hAnsi="Arial" w:cs="Arial"/>
        </w:rPr>
        <w:t xml:space="preserve"> based on their </w:t>
      </w:r>
      <w:r w:rsidR="00C25BFB">
        <w:rPr>
          <w:rFonts w:ascii="Arial" w:hAnsi="Arial" w:cs="Arial"/>
        </w:rPr>
        <w:t>involvement with</w:t>
      </w:r>
      <w:r w:rsidR="00135F12">
        <w:rPr>
          <w:rFonts w:ascii="Arial" w:hAnsi="Arial" w:cs="Arial"/>
        </w:rPr>
        <w:t xml:space="preserve"> and knowledge of </w:t>
      </w:r>
      <w:r>
        <w:rPr>
          <w:rFonts w:ascii="Arial" w:hAnsi="Arial" w:cs="Arial"/>
        </w:rPr>
        <w:t>the child</w:t>
      </w:r>
      <w:r w:rsidR="00C21EA1">
        <w:rPr>
          <w:rFonts w:ascii="Arial" w:hAnsi="Arial" w:cs="Arial"/>
        </w:rPr>
        <w:t xml:space="preserve">. </w:t>
      </w:r>
      <w:r w:rsidR="00666C86">
        <w:rPr>
          <w:rFonts w:ascii="Arial" w:hAnsi="Arial" w:cs="Arial"/>
        </w:rPr>
        <w:t xml:space="preserve">Education and early learning and </w:t>
      </w:r>
      <w:r w:rsidR="00C25BFB">
        <w:rPr>
          <w:rFonts w:ascii="Arial" w:hAnsi="Arial" w:cs="Arial"/>
        </w:rPr>
        <w:t>childcare</w:t>
      </w:r>
      <w:r w:rsidR="00666C86">
        <w:rPr>
          <w:rFonts w:ascii="Arial" w:hAnsi="Arial" w:cs="Arial"/>
        </w:rPr>
        <w:t xml:space="preserve"> are critical sources of contextual information about children and young people. Education staff </w:t>
      </w:r>
      <w:r w:rsidR="00135F12">
        <w:rPr>
          <w:rFonts w:ascii="Arial" w:hAnsi="Arial" w:cs="Arial"/>
        </w:rPr>
        <w:t>are well placed to</w:t>
      </w:r>
      <w:r w:rsidR="00666C86">
        <w:rPr>
          <w:rFonts w:ascii="Arial" w:hAnsi="Arial" w:cs="Arial"/>
        </w:rPr>
        <w:t xml:space="preserve"> provide valuable information in relation to any specific additional support needs</w:t>
      </w:r>
      <w:r w:rsidR="00135F12">
        <w:rPr>
          <w:rFonts w:ascii="Arial" w:hAnsi="Arial" w:cs="Arial"/>
        </w:rPr>
        <w:t>.</w:t>
      </w:r>
      <w:r w:rsidR="00666C86">
        <w:rPr>
          <w:rFonts w:ascii="Arial" w:hAnsi="Arial" w:cs="Arial"/>
        </w:rPr>
        <w:t xml:space="preserve"> </w:t>
      </w:r>
      <w:r w:rsidR="00B638E0">
        <w:rPr>
          <w:rFonts w:ascii="Arial" w:hAnsi="Arial" w:cs="Arial"/>
        </w:rPr>
        <w:t xml:space="preserve">The National Guidance </w:t>
      </w:r>
      <w:r w:rsidR="00135F12">
        <w:rPr>
          <w:rFonts w:ascii="Arial" w:hAnsi="Arial" w:cs="Arial"/>
        </w:rPr>
        <w:t xml:space="preserve">for Child Protection in Scotland 2021 – </w:t>
      </w:r>
      <w:r w:rsidR="00EA7684">
        <w:rPr>
          <w:rFonts w:ascii="Arial" w:hAnsi="Arial" w:cs="Arial"/>
        </w:rPr>
        <w:t>U</w:t>
      </w:r>
      <w:r w:rsidR="00135F12">
        <w:rPr>
          <w:rFonts w:ascii="Arial" w:hAnsi="Arial" w:cs="Arial"/>
        </w:rPr>
        <w:t xml:space="preserve">pdated 2023 </w:t>
      </w:r>
      <w:r w:rsidR="00B638E0">
        <w:rPr>
          <w:rFonts w:ascii="Arial" w:hAnsi="Arial" w:cs="Arial"/>
        </w:rPr>
        <w:t xml:space="preserve">notes that consideration during an IRD should be given to the child’s development including their </w:t>
      </w:r>
      <w:r w:rsidR="006105B9">
        <w:rPr>
          <w:rFonts w:ascii="Arial" w:hAnsi="Arial" w:cs="Arial"/>
        </w:rPr>
        <w:t xml:space="preserve">language </w:t>
      </w:r>
      <w:r w:rsidR="00B638E0">
        <w:rPr>
          <w:rFonts w:ascii="Arial" w:hAnsi="Arial" w:cs="Arial"/>
        </w:rPr>
        <w:t xml:space="preserve">abilities, memory retrieval </w:t>
      </w:r>
      <w:r w:rsidR="006105B9">
        <w:rPr>
          <w:rFonts w:ascii="Arial" w:hAnsi="Arial" w:cs="Arial"/>
        </w:rPr>
        <w:t>competences</w:t>
      </w:r>
      <w:r w:rsidR="00B638E0">
        <w:rPr>
          <w:rFonts w:ascii="Arial" w:hAnsi="Arial" w:cs="Arial"/>
        </w:rPr>
        <w:t xml:space="preserve">, suggestibility and the effects of stress or trauma </w:t>
      </w:r>
      <w:r w:rsidR="00135F12">
        <w:rPr>
          <w:rFonts w:ascii="Arial" w:hAnsi="Arial" w:cs="Arial"/>
        </w:rPr>
        <w:t xml:space="preserve">which </w:t>
      </w:r>
      <w:r w:rsidR="007D291A">
        <w:rPr>
          <w:rFonts w:ascii="Arial" w:hAnsi="Arial" w:cs="Arial"/>
        </w:rPr>
        <w:t xml:space="preserve">all </w:t>
      </w:r>
      <w:r w:rsidR="00135F12">
        <w:rPr>
          <w:rFonts w:ascii="Arial" w:hAnsi="Arial" w:cs="Arial"/>
        </w:rPr>
        <w:t>may impact on the child protection investigation, joint investigative interviews, planning and support.</w:t>
      </w:r>
    </w:p>
    <w:p w14:paraId="3AECF9C3" w14:textId="77777777" w:rsidR="00666C86" w:rsidRDefault="00666C86" w:rsidP="001652AF">
      <w:pPr>
        <w:autoSpaceDE w:val="0"/>
        <w:autoSpaceDN w:val="0"/>
        <w:adjustRightInd w:val="0"/>
        <w:spacing w:after="0" w:line="240" w:lineRule="auto"/>
        <w:jc w:val="both"/>
        <w:rPr>
          <w:rFonts w:ascii="Arial" w:hAnsi="Arial" w:cs="Arial"/>
        </w:rPr>
      </w:pPr>
    </w:p>
    <w:p w14:paraId="35E63C8F" w14:textId="71326DB1" w:rsidR="00666C86" w:rsidRDefault="00666C86" w:rsidP="001652AF">
      <w:pPr>
        <w:autoSpaceDE w:val="0"/>
        <w:autoSpaceDN w:val="0"/>
        <w:adjustRightInd w:val="0"/>
        <w:spacing w:after="0" w:line="240" w:lineRule="auto"/>
        <w:jc w:val="both"/>
        <w:rPr>
          <w:rFonts w:ascii="Arial" w:hAnsi="Arial" w:cs="Arial"/>
        </w:rPr>
      </w:pPr>
      <w:r>
        <w:rPr>
          <w:rFonts w:ascii="Arial" w:hAnsi="Arial" w:cs="Arial"/>
        </w:rPr>
        <w:t>6.2</w:t>
      </w:r>
      <w:r w:rsidR="00AB3781">
        <w:rPr>
          <w:rFonts w:ascii="Arial" w:hAnsi="Arial" w:cs="Arial"/>
        </w:rPr>
        <w:t>2</w:t>
      </w:r>
      <w:r>
        <w:rPr>
          <w:rFonts w:ascii="Arial" w:hAnsi="Arial" w:cs="Arial"/>
        </w:rPr>
        <w:t xml:space="preserve"> </w:t>
      </w:r>
      <w:r w:rsidR="00974856">
        <w:rPr>
          <w:rFonts w:ascii="Arial" w:hAnsi="Arial" w:cs="Arial"/>
        </w:rPr>
        <w:tab/>
      </w:r>
      <w:r w:rsidR="008A6C84">
        <w:rPr>
          <w:rFonts w:ascii="Arial" w:hAnsi="Arial" w:cs="Arial"/>
        </w:rPr>
        <w:t xml:space="preserve">IRDs are coordinated </w:t>
      </w:r>
      <w:r w:rsidR="00135F12">
        <w:rPr>
          <w:rFonts w:ascii="Arial" w:hAnsi="Arial" w:cs="Arial"/>
        </w:rPr>
        <w:t xml:space="preserve">within Glasgow </w:t>
      </w:r>
      <w:r w:rsidR="008A6C84">
        <w:rPr>
          <w:rFonts w:ascii="Arial" w:hAnsi="Arial" w:cs="Arial"/>
        </w:rPr>
        <w:t>by Police Scotland and invit</w:t>
      </w:r>
      <w:r w:rsidR="007D291A">
        <w:rPr>
          <w:rFonts w:ascii="Arial" w:hAnsi="Arial" w:cs="Arial"/>
        </w:rPr>
        <w:t>ations</w:t>
      </w:r>
      <w:r w:rsidR="008A6C84">
        <w:rPr>
          <w:rFonts w:ascii="Arial" w:hAnsi="Arial" w:cs="Arial"/>
        </w:rPr>
        <w:t xml:space="preserve"> </w:t>
      </w:r>
      <w:r w:rsidR="00D071DB">
        <w:rPr>
          <w:rFonts w:ascii="Arial" w:hAnsi="Arial" w:cs="Arial"/>
        </w:rPr>
        <w:t xml:space="preserve">to the online meeting are </w:t>
      </w:r>
      <w:r w:rsidR="008A6C84">
        <w:rPr>
          <w:rFonts w:ascii="Arial" w:hAnsi="Arial" w:cs="Arial"/>
        </w:rPr>
        <w:t xml:space="preserve">sent via a </w:t>
      </w:r>
      <w:r w:rsidR="00D071DB">
        <w:rPr>
          <w:rFonts w:ascii="Arial" w:hAnsi="Arial" w:cs="Arial"/>
        </w:rPr>
        <w:t xml:space="preserve">Web X link in advance of the meeting. Education staff must research </w:t>
      </w:r>
      <w:r w:rsidR="00556F6B" w:rsidRPr="008C3A64">
        <w:rPr>
          <w:rFonts w:ascii="Arial" w:hAnsi="Arial" w:cs="Arial"/>
        </w:rPr>
        <w:t>S</w:t>
      </w:r>
      <w:r w:rsidR="00556F6B">
        <w:rPr>
          <w:rFonts w:ascii="Arial" w:hAnsi="Arial" w:cs="Arial"/>
        </w:rPr>
        <w:t>EEMiS</w:t>
      </w:r>
      <w:r w:rsidR="007C37C9">
        <w:rPr>
          <w:rFonts w:ascii="Arial" w:hAnsi="Arial" w:cs="Arial"/>
        </w:rPr>
        <w:t xml:space="preserve"> or Gateway management information systems including pastoral notes</w:t>
      </w:r>
      <w:r w:rsidR="007D66D6">
        <w:rPr>
          <w:rFonts w:ascii="Arial" w:hAnsi="Arial" w:cs="Arial"/>
        </w:rPr>
        <w:t xml:space="preserve"> and other information held in relation to additional support needs</w:t>
      </w:r>
      <w:r w:rsidR="007C37C9">
        <w:rPr>
          <w:rFonts w:ascii="Arial" w:hAnsi="Arial" w:cs="Arial"/>
        </w:rPr>
        <w:t xml:space="preserve"> to share relevant and proportionate information </w:t>
      </w:r>
      <w:r w:rsidR="007D291A">
        <w:rPr>
          <w:rFonts w:ascii="Arial" w:hAnsi="Arial" w:cs="Arial"/>
        </w:rPr>
        <w:t xml:space="preserve">which will </w:t>
      </w:r>
      <w:r w:rsidR="007C37C9">
        <w:rPr>
          <w:rFonts w:ascii="Arial" w:hAnsi="Arial" w:cs="Arial"/>
        </w:rPr>
        <w:t xml:space="preserve">support </w:t>
      </w:r>
      <w:r w:rsidR="007D291A">
        <w:rPr>
          <w:rFonts w:ascii="Arial" w:hAnsi="Arial" w:cs="Arial"/>
        </w:rPr>
        <w:t>assessment of risk</w:t>
      </w:r>
      <w:r w:rsidR="007C37C9">
        <w:rPr>
          <w:rFonts w:ascii="Arial" w:hAnsi="Arial" w:cs="Arial"/>
        </w:rPr>
        <w:t xml:space="preserve"> and decision making. </w:t>
      </w:r>
      <w:r w:rsidR="00FD5F32">
        <w:rPr>
          <w:rFonts w:ascii="Arial" w:hAnsi="Arial" w:cs="Arial"/>
        </w:rPr>
        <w:t>An IRD meeting is not a case conference</w:t>
      </w:r>
      <w:r w:rsidR="007D291A">
        <w:rPr>
          <w:rFonts w:ascii="Arial" w:hAnsi="Arial" w:cs="Arial"/>
        </w:rPr>
        <w:t xml:space="preserve">. The process </w:t>
      </w:r>
      <w:r w:rsidR="00FD5F32">
        <w:rPr>
          <w:rFonts w:ascii="Arial" w:hAnsi="Arial" w:cs="Arial"/>
        </w:rPr>
        <w:t xml:space="preserve">considers risk and </w:t>
      </w:r>
      <w:r w:rsidR="007D291A">
        <w:rPr>
          <w:rFonts w:ascii="Arial" w:hAnsi="Arial" w:cs="Arial"/>
        </w:rPr>
        <w:t xml:space="preserve">identifies </w:t>
      </w:r>
      <w:r w:rsidR="00FD5F32">
        <w:rPr>
          <w:rFonts w:ascii="Arial" w:hAnsi="Arial" w:cs="Arial"/>
        </w:rPr>
        <w:t xml:space="preserve">necessary action to ensure the safety of the child. </w:t>
      </w:r>
    </w:p>
    <w:p w14:paraId="4D1755B4" w14:textId="77777777" w:rsidR="00050A82" w:rsidRDefault="00050A82" w:rsidP="001652AF">
      <w:pPr>
        <w:autoSpaceDE w:val="0"/>
        <w:autoSpaceDN w:val="0"/>
        <w:adjustRightInd w:val="0"/>
        <w:spacing w:after="0" w:line="240" w:lineRule="auto"/>
        <w:jc w:val="both"/>
        <w:rPr>
          <w:rFonts w:ascii="Arial" w:hAnsi="Arial" w:cs="Arial"/>
        </w:rPr>
      </w:pPr>
    </w:p>
    <w:p w14:paraId="0C3D20C4" w14:textId="540B36A1" w:rsidR="00050A82" w:rsidRDefault="00050A82" w:rsidP="001652AF">
      <w:pPr>
        <w:autoSpaceDE w:val="0"/>
        <w:autoSpaceDN w:val="0"/>
        <w:adjustRightInd w:val="0"/>
        <w:spacing w:after="0" w:line="240" w:lineRule="auto"/>
        <w:jc w:val="both"/>
        <w:rPr>
          <w:rFonts w:ascii="Arial" w:hAnsi="Arial" w:cs="Arial"/>
        </w:rPr>
      </w:pPr>
      <w:r>
        <w:rPr>
          <w:rFonts w:ascii="Arial" w:hAnsi="Arial" w:cs="Arial"/>
        </w:rPr>
        <w:t>6.23</w:t>
      </w:r>
      <w:r>
        <w:rPr>
          <w:rFonts w:ascii="Arial" w:hAnsi="Arial" w:cs="Arial"/>
        </w:rPr>
        <w:tab/>
        <w:t>An IRD Education Pilot started in January 2025. Establishments from three Learning Communities are involved in the pilot. Learning from the pilot will inform the next steps in including GCC establishments more widely.</w:t>
      </w:r>
    </w:p>
    <w:p w14:paraId="13AD0B71" w14:textId="77777777" w:rsidR="007C37C9" w:rsidRDefault="007C37C9" w:rsidP="001652AF">
      <w:pPr>
        <w:autoSpaceDE w:val="0"/>
        <w:autoSpaceDN w:val="0"/>
        <w:adjustRightInd w:val="0"/>
        <w:spacing w:after="0" w:line="240" w:lineRule="auto"/>
        <w:jc w:val="both"/>
        <w:rPr>
          <w:rFonts w:ascii="Arial" w:hAnsi="Arial" w:cs="Arial"/>
        </w:rPr>
      </w:pPr>
    </w:p>
    <w:p w14:paraId="454F19CF" w14:textId="5AC025DD" w:rsidR="007C37C9" w:rsidRDefault="007C37C9" w:rsidP="001652AF">
      <w:pPr>
        <w:autoSpaceDE w:val="0"/>
        <w:autoSpaceDN w:val="0"/>
        <w:adjustRightInd w:val="0"/>
        <w:spacing w:after="0" w:line="240" w:lineRule="auto"/>
        <w:jc w:val="both"/>
        <w:rPr>
          <w:rFonts w:ascii="Arial" w:hAnsi="Arial" w:cs="Arial"/>
        </w:rPr>
      </w:pPr>
      <w:r>
        <w:rPr>
          <w:rFonts w:ascii="Arial" w:hAnsi="Arial" w:cs="Arial"/>
        </w:rPr>
        <w:t>6.</w:t>
      </w:r>
      <w:r w:rsidR="00974856">
        <w:rPr>
          <w:rFonts w:ascii="Arial" w:hAnsi="Arial" w:cs="Arial"/>
        </w:rPr>
        <w:t>2</w:t>
      </w:r>
      <w:r w:rsidR="00050A82">
        <w:rPr>
          <w:rFonts w:ascii="Arial" w:hAnsi="Arial" w:cs="Arial"/>
        </w:rPr>
        <w:t>4</w:t>
      </w:r>
      <w:r>
        <w:rPr>
          <w:rFonts w:ascii="Arial" w:hAnsi="Arial" w:cs="Arial"/>
        </w:rPr>
        <w:t xml:space="preserve"> </w:t>
      </w:r>
      <w:r w:rsidR="00974856">
        <w:rPr>
          <w:rFonts w:ascii="Arial" w:hAnsi="Arial" w:cs="Arial"/>
        </w:rPr>
        <w:tab/>
      </w:r>
      <w:r>
        <w:rPr>
          <w:rFonts w:ascii="Arial" w:hAnsi="Arial" w:cs="Arial"/>
        </w:rPr>
        <w:t xml:space="preserve">The </w:t>
      </w:r>
      <w:r w:rsidR="00D91A4A">
        <w:rPr>
          <w:rFonts w:ascii="Arial" w:hAnsi="Arial" w:cs="Arial"/>
        </w:rPr>
        <w:t xml:space="preserve">Child Protection </w:t>
      </w:r>
      <w:r w:rsidR="00CE0F78">
        <w:rPr>
          <w:rFonts w:ascii="Arial" w:hAnsi="Arial" w:cs="Arial"/>
        </w:rPr>
        <w:t>C</w:t>
      </w:r>
      <w:r>
        <w:rPr>
          <w:rFonts w:ascii="Arial" w:hAnsi="Arial" w:cs="Arial"/>
        </w:rPr>
        <w:t xml:space="preserve">oordinator or the Depute </w:t>
      </w:r>
      <w:r w:rsidR="00D91A4A">
        <w:rPr>
          <w:rFonts w:ascii="Arial" w:hAnsi="Arial" w:cs="Arial"/>
        </w:rPr>
        <w:t xml:space="preserve">Child Protection </w:t>
      </w:r>
      <w:r>
        <w:rPr>
          <w:rFonts w:ascii="Arial" w:hAnsi="Arial" w:cs="Arial"/>
        </w:rPr>
        <w:t xml:space="preserve">coordinator should attend the IRD and prioritise </w:t>
      </w:r>
      <w:r w:rsidR="00FD5F32">
        <w:rPr>
          <w:rFonts w:ascii="Arial" w:hAnsi="Arial" w:cs="Arial"/>
        </w:rPr>
        <w:t>attendance</w:t>
      </w:r>
      <w:r w:rsidR="007D291A">
        <w:rPr>
          <w:rFonts w:ascii="Arial" w:hAnsi="Arial" w:cs="Arial"/>
        </w:rPr>
        <w:t xml:space="preserve"> </w:t>
      </w:r>
      <w:r>
        <w:rPr>
          <w:rFonts w:ascii="Arial" w:hAnsi="Arial" w:cs="Arial"/>
        </w:rPr>
        <w:t>where possible.</w:t>
      </w:r>
      <w:r w:rsidRPr="007C37C9">
        <w:rPr>
          <w:rFonts w:ascii="Arial" w:hAnsi="Arial" w:cs="Arial"/>
        </w:rPr>
        <w:t xml:space="preserve"> </w:t>
      </w:r>
      <w:r>
        <w:rPr>
          <w:rFonts w:ascii="Arial" w:hAnsi="Arial" w:cs="Arial"/>
        </w:rPr>
        <w:t xml:space="preserve">The online meeting should last no longer than </w:t>
      </w:r>
      <w:r w:rsidR="007D291A">
        <w:rPr>
          <w:rFonts w:ascii="Arial" w:hAnsi="Arial" w:cs="Arial"/>
        </w:rPr>
        <w:t>thirty</w:t>
      </w:r>
      <w:r>
        <w:rPr>
          <w:rFonts w:ascii="Arial" w:hAnsi="Arial" w:cs="Arial"/>
        </w:rPr>
        <w:t xml:space="preserve"> minutes.</w:t>
      </w:r>
      <w:r w:rsidR="00050A82">
        <w:rPr>
          <w:rFonts w:ascii="Arial" w:hAnsi="Arial" w:cs="Arial"/>
        </w:rPr>
        <w:t xml:space="preserve"> The Child Protection Coordinator should submit the completed Education IRD Report</w:t>
      </w:r>
      <w:r w:rsidR="00E65A5B">
        <w:rPr>
          <w:rFonts w:ascii="Arial" w:hAnsi="Arial" w:cs="Arial"/>
        </w:rPr>
        <w:t>.</w:t>
      </w:r>
      <w:r w:rsidR="00050A82">
        <w:rPr>
          <w:rFonts w:ascii="Arial" w:hAnsi="Arial" w:cs="Arial"/>
        </w:rPr>
        <w:t xml:space="preserve"> (Appendix 9)</w:t>
      </w:r>
    </w:p>
    <w:p w14:paraId="06D4BDA5" w14:textId="77777777" w:rsidR="00652609" w:rsidRDefault="00652609" w:rsidP="001652AF">
      <w:pPr>
        <w:autoSpaceDE w:val="0"/>
        <w:autoSpaceDN w:val="0"/>
        <w:adjustRightInd w:val="0"/>
        <w:spacing w:after="0" w:line="240" w:lineRule="auto"/>
        <w:jc w:val="both"/>
        <w:rPr>
          <w:rFonts w:ascii="Arial" w:hAnsi="Arial" w:cs="Arial"/>
        </w:rPr>
      </w:pPr>
    </w:p>
    <w:p w14:paraId="4D7C4AA9" w14:textId="534BD3A8" w:rsidR="00940FAB" w:rsidRDefault="007C37C9" w:rsidP="001652AF">
      <w:pPr>
        <w:autoSpaceDE w:val="0"/>
        <w:autoSpaceDN w:val="0"/>
        <w:adjustRightInd w:val="0"/>
        <w:spacing w:after="0" w:line="240" w:lineRule="auto"/>
        <w:jc w:val="both"/>
        <w:rPr>
          <w:rFonts w:ascii="Arial" w:hAnsi="Arial" w:cs="Arial"/>
        </w:rPr>
      </w:pPr>
      <w:r>
        <w:rPr>
          <w:rFonts w:ascii="Arial" w:hAnsi="Arial" w:cs="Arial"/>
        </w:rPr>
        <w:t>6.</w:t>
      </w:r>
      <w:r w:rsidR="00974856">
        <w:rPr>
          <w:rFonts w:ascii="Arial" w:hAnsi="Arial" w:cs="Arial"/>
        </w:rPr>
        <w:t>2</w:t>
      </w:r>
      <w:r w:rsidR="00050A82">
        <w:rPr>
          <w:rFonts w:ascii="Arial" w:hAnsi="Arial" w:cs="Arial"/>
        </w:rPr>
        <w:t>5</w:t>
      </w:r>
      <w:r w:rsidR="00974856">
        <w:rPr>
          <w:rFonts w:ascii="Arial" w:hAnsi="Arial" w:cs="Arial"/>
        </w:rPr>
        <w:tab/>
      </w:r>
      <w:r>
        <w:rPr>
          <w:rFonts w:ascii="Arial" w:hAnsi="Arial" w:cs="Arial"/>
        </w:rPr>
        <w:t xml:space="preserve">If the </w:t>
      </w:r>
      <w:r w:rsidR="00D91A4A">
        <w:rPr>
          <w:rFonts w:ascii="Arial" w:hAnsi="Arial" w:cs="Arial"/>
        </w:rPr>
        <w:t xml:space="preserve">Child Protection </w:t>
      </w:r>
      <w:r>
        <w:rPr>
          <w:rFonts w:ascii="Arial" w:hAnsi="Arial" w:cs="Arial"/>
        </w:rPr>
        <w:t xml:space="preserve">Coordinator or Depute </w:t>
      </w:r>
      <w:r w:rsidR="00D91A4A">
        <w:rPr>
          <w:rFonts w:ascii="Arial" w:hAnsi="Arial" w:cs="Arial"/>
        </w:rPr>
        <w:t xml:space="preserve">Child Protection </w:t>
      </w:r>
      <w:r>
        <w:rPr>
          <w:rFonts w:ascii="Arial" w:hAnsi="Arial" w:cs="Arial"/>
        </w:rPr>
        <w:t xml:space="preserve">Coordinator </w:t>
      </w:r>
      <w:r w:rsidR="00FD5F32">
        <w:rPr>
          <w:rFonts w:ascii="Arial" w:hAnsi="Arial" w:cs="Arial"/>
        </w:rPr>
        <w:t>are</w:t>
      </w:r>
      <w:r>
        <w:rPr>
          <w:rFonts w:ascii="Arial" w:hAnsi="Arial" w:cs="Arial"/>
        </w:rPr>
        <w:t xml:space="preserve"> unable to attend</w:t>
      </w:r>
      <w:r w:rsidR="00940FAB">
        <w:rPr>
          <w:rFonts w:ascii="Arial" w:hAnsi="Arial" w:cs="Arial"/>
        </w:rPr>
        <w:t>, the Education IRD Report (Appendix 9) should be submitted to Police to ensure the valuable information held by education is considered in relation to risk and planning to ensure child safety</w:t>
      </w:r>
      <w:r w:rsidR="005305E7">
        <w:rPr>
          <w:rFonts w:ascii="Arial" w:hAnsi="Arial" w:cs="Arial"/>
        </w:rPr>
        <w:t>. This should be returned to the named police officer noted on the IRD invite</w:t>
      </w:r>
      <w:r w:rsidR="00FD5F32">
        <w:rPr>
          <w:rFonts w:ascii="Arial" w:hAnsi="Arial" w:cs="Arial"/>
        </w:rPr>
        <w:t xml:space="preserve"> in advance of the meeting to ensure education information is factored into the risk assessment and informs decision making.</w:t>
      </w:r>
    </w:p>
    <w:p w14:paraId="73DFAB30" w14:textId="77777777" w:rsidR="00940FAB" w:rsidRDefault="00940FAB" w:rsidP="001652AF">
      <w:pPr>
        <w:autoSpaceDE w:val="0"/>
        <w:autoSpaceDN w:val="0"/>
        <w:adjustRightInd w:val="0"/>
        <w:spacing w:after="0" w:line="240" w:lineRule="auto"/>
        <w:jc w:val="both"/>
        <w:rPr>
          <w:rFonts w:ascii="Arial" w:hAnsi="Arial" w:cs="Arial"/>
        </w:rPr>
      </w:pPr>
    </w:p>
    <w:p w14:paraId="154E166F" w14:textId="6A9EC7C5" w:rsidR="007C37C9" w:rsidRDefault="00940FAB" w:rsidP="001652AF">
      <w:pPr>
        <w:autoSpaceDE w:val="0"/>
        <w:autoSpaceDN w:val="0"/>
        <w:adjustRightInd w:val="0"/>
        <w:spacing w:after="0" w:line="240" w:lineRule="auto"/>
        <w:jc w:val="both"/>
        <w:rPr>
          <w:rFonts w:ascii="Arial" w:hAnsi="Arial" w:cs="Arial"/>
        </w:rPr>
      </w:pPr>
      <w:r>
        <w:rPr>
          <w:rFonts w:ascii="Arial" w:hAnsi="Arial" w:cs="Arial"/>
        </w:rPr>
        <w:t>6.</w:t>
      </w:r>
      <w:r w:rsidR="00974856">
        <w:rPr>
          <w:rFonts w:ascii="Arial" w:hAnsi="Arial" w:cs="Arial"/>
        </w:rPr>
        <w:t>2</w:t>
      </w:r>
      <w:r w:rsidR="00050A82">
        <w:rPr>
          <w:rFonts w:ascii="Arial" w:hAnsi="Arial" w:cs="Arial"/>
        </w:rPr>
        <w:t>6</w:t>
      </w:r>
      <w:r w:rsidR="00974856">
        <w:rPr>
          <w:rFonts w:ascii="Arial" w:hAnsi="Arial" w:cs="Arial"/>
        </w:rPr>
        <w:tab/>
      </w:r>
      <w:r w:rsidR="00902C49">
        <w:rPr>
          <w:rFonts w:ascii="Arial" w:hAnsi="Arial" w:cs="Arial"/>
        </w:rPr>
        <w:t xml:space="preserve">The IRD outcome will be shared with </w:t>
      </w:r>
      <w:r w:rsidR="00E65A5B">
        <w:rPr>
          <w:rFonts w:ascii="Arial" w:hAnsi="Arial" w:cs="Arial"/>
        </w:rPr>
        <w:t>education</w:t>
      </w:r>
      <w:r w:rsidR="00902C49">
        <w:rPr>
          <w:rFonts w:ascii="Arial" w:hAnsi="Arial" w:cs="Arial"/>
        </w:rPr>
        <w:t xml:space="preserve"> via </w:t>
      </w:r>
      <w:r w:rsidR="00C25BFB">
        <w:rPr>
          <w:rFonts w:ascii="Arial" w:hAnsi="Arial" w:cs="Arial"/>
        </w:rPr>
        <w:t>email</w:t>
      </w:r>
      <w:r w:rsidR="00E65A5B">
        <w:rPr>
          <w:rFonts w:ascii="Arial" w:hAnsi="Arial" w:cs="Arial"/>
        </w:rPr>
        <w:t xml:space="preserve"> </w:t>
      </w:r>
      <w:r w:rsidR="00902C49">
        <w:rPr>
          <w:rFonts w:ascii="Arial" w:hAnsi="Arial" w:cs="Arial"/>
        </w:rPr>
        <w:t>and</w:t>
      </w:r>
      <w:r w:rsidR="00E65A5B">
        <w:rPr>
          <w:rFonts w:ascii="Arial" w:hAnsi="Arial" w:cs="Arial"/>
        </w:rPr>
        <w:t xml:space="preserve"> </w:t>
      </w:r>
      <w:r w:rsidR="00902C49">
        <w:rPr>
          <w:rFonts w:ascii="Arial" w:hAnsi="Arial" w:cs="Arial"/>
        </w:rPr>
        <w:t xml:space="preserve">should </w:t>
      </w:r>
      <w:r w:rsidR="00E65A5B">
        <w:rPr>
          <w:rFonts w:ascii="Arial" w:hAnsi="Arial" w:cs="Arial"/>
        </w:rPr>
        <w:t xml:space="preserve">be recorded </w:t>
      </w:r>
      <w:r w:rsidR="00902C49">
        <w:rPr>
          <w:rFonts w:ascii="Arial" w:hAnsi="Arial" w:cs="Arial"/>
        </w:rPr>
        <w:t xml:space="preserve">in pastoral notes as a significant event and store the IRD outcome form in the VP or </w:t>
      </w:r>
      <w:r w:rsidR="00DC1A94">
        <w:rPr>
          <w:rFonts w:ascii="Arial" w:hAnsi="Arial" w:cs="Arial"/>
        </w:rPr>
        <w:t>C</w:t>
      </w:r>
      <w:r w:rsidR="00D91A4A">
        <w:rPr>
          <w:rFonts w:ascii="Arial" w:hAnsi="Arial" w:cs="Arial"/>
        </w:rPr>
        <w:t>hild</w:t>
      </w:r>
      <w:r w:rsidR="00DC1A94">
        <w:rPr>
          <w:rFonts w:ascii="Arial" w:hAnsi="Arial" w:cs="Arial"/>
        </w:rPr>
        <w:t xml:space="preserve"> P</w:t>
      </w:r>
      <w:r w:rsidR="00D91A4A">
        <w:rPr>
          <w:rFonts w:ascii="Arial" w:hAnsi="Arial" w:cs="Arial"/>
        </w:rPr>
        <w:t>rotection</w:t>
      </w:r>
      <w:r w:rsidR="00902C49">
        <w:rPr>
          <w:rFonts w:ascii="Arial" w:hAnsi="Arial" w:cs="Arial"/>
        </w:rPr>
        <w:t xml:space="preserve"> case file.</w:t>
      </w:r>
    </w:p>
    <w:bookmarkEnd w:id="12"/>
    <w:p w14:paraId="7937A17C" w14:textId="7854DC92" w:rsidR="00A750B8" w:rsidRPr="008C3A64" w:rsidRDefault="00D7346B" w:rsidP="00D7346B">
      <w:pPr>
        <w:pStyle w:val="NormalWeb"/>
        <w:autoSpaceDE w:val="0"/>
        <w:autoSpaceDN w:val="0"/>
        <w:spacing w:after="0" w:afterAutospacing="0"/>
        <w:jc w:val="both"/>
        <w:rPr>
          <w:rFonts w:ascii="Arial" w:hAnsi="Arial" w:cs="Arial"/>
          <w:b/>
          <w:sz w:val="22"/>
          <w:szCs w:val="22"/>
          <w:u w:val="single"/>
        </w:rPr>
      </w:pPr>
      <w:r w:rsidRPr="0090525F">
        <w:rPr>
          <w:rFonts w:ascii="Arial" w:hAnsi="Arial" w:cs="Arial"/>
          <w:b/>
          <w:sz w:val="22"/>
          <w:szCs w:val="22"/>
        </w:rPr>
        <w:t xml:space="preserve">7. </w:t>
      </w:r>
      <w:r w:rsidR="00AB3781">
        <w:rPr>
          <w:rFonts w:ascii="Arial" w:hAnsi="Arial" w:cs="Arial"/>
          <w:b/>
          <w:sz w:val="22"/>
          <w:szCs w:val="22"/>
        </w:rPr>
        <w:tab/>
      </w:r>
      <w:r w:rsidRPr="008C3A64">
        <w:rPr>
          <w:rFonts w:ascii="Arial" w:hAnsi="Arial" w:cs="Arial"/>
          <w:b/>
          <w:sz w:val="22"/>
          <w:szCs w:val="22"/>
          <w:u w:val="single"/>
        </w:rPr>
        <w:t>The Request for Assistance Re</w:t>
      </w:r>
      <w:r w:rsidR="00E65A5B">
        <w:rPr>
          <w:rFonts w:ascii="Arial" w:hAnsi="Arial" w:cs="Arial"/>
          <w:b/>
          <w:sz w:val="22"/>
          <w:szCs w:val="22"/>
          <w:u w:val="single"/>
        </w:rPr>
        <w:t>f</w:t>
      </w:r>
      <w:r w:rsidRPr="008C3A64">
        <w:rPr>
          <w:rFonts w:ascii="Arial" w:hAnsi="Arial" w:cs="Arial"/>
          <w:b/>
          <w:sz w:val="22"/>
          <w:szCs w:val="22"/>
          <w:u w:val="single"/>
        </w:rPr>
        <w:t>erral and Recording Process</w:t>
      </w:r>
    </w:p>
    <w:p w14:paraId="0C9ED666" w14:textId="77777777" w:rsidR="009225B6" w:rsidRPr="008C3A64" w:rsidRDefault="009225B6" w:rsidP="001D2FF1">
      <w:pPr>
        <w:pStyle w:val="NormalWeb"/>
        <w:autoSpaceDE w:val="0"/>
        <w:autoSpaceDN w:val="0"/>
        <w:spacing w:before="0" w:beforeAutospacing="0" w:after="0" w:afterAutospacing="0"/>
        <w:jc w:val="both"/>
        <w:rPr>
          <w:rFonts w:ascii="Arial" w:hAnsi="Arial" w:cs="Arial"/>
          <w:b/>
          <w:sz w:val="22"/>
          <w:szCs w:val="22"/>
          <w:u w:val="single"/>
        </w:rPr>
      </w:pPr>
    </w:p>
    <w:p w14:paraId="7D2D0223" w14:textId="36E5D4FF" w:rsidR="000E5BC1" w:rsidRPr="008C3A64" w:rsidRDefault="00A750B8" w:rsidP="00A750B8">
      <w:pPr>
        <w:jc w:val="both"/>
        <w:rPr>
          <w:rFonts w:ascii="Arial" w:hAnsi="Arial" w:cs="Arial"/>
          <w:bCs/>
        </w:rPr>
      </w:pPr>
      <w:r w:rsidRPr="008C3A64">
        <w:rPr>
          <w:rFonts w:ascii="Arial" w:hAnsi="Arial" w:cs="Arial"/>
          <w:bCs/>
        </w:rPr>
        <w:t xml:space="preserve">7.1 </w:t>
      </w:r>
      <w:r w:rsidR="00974856">
        <w:rPr>
          <w:rFonts w:ascii="Arial" w:hAnsi="Arial" w:cs="Arial"/>
          <w:bCs/>
        </w:rPr>
        <w:tab/>
      </w:r>
      <w:r w:rsidRPr="008C3A64">
        <w:rPr>
          <w:rFonts w:ascii="Arial" w:hAnsi="Arial" w:cs="Arial"/>
          <w:bCs/>
        </w:rPr>
        <w:t xml:space="preserve">Receipt of a </w:t>
      </w:r>
      <w:r w:rsidR="009225B6" w:rsidRPr="008C3A64">
        <w:rPr>
          <w:rFonts w:ascii="Arial" w:hAnsi="Arial" w:cs="Arial"/>
          <w:bCs/>
        </w:rPr>
        <w:t>Record of Concern Alert</w:t>
      </w:r>
      <w:r w:rsidRPr="008C3A64">
        <w:rPr>
          <w:rFonts w:ascii="Arial" w:hAnsi="Arial" w:cs="Arial"/>
          <w:bCs/>
        </w:rPr>
        <w:t xml:space="preserve"> may not instigate the submission of a Notification of Concern following</w:t>
      </w:r>
      <w:r w:rsidR="009225B6" w:rsidRPr="008C3A64">
        <w:rPr>
          <w:rFonts w:ascii="Arial" w:hAnsi="Arial" w:cs="Arial"/>
          <w:bCs/>
        </w:rPr>
        <w:t xml:space="preserve"> the</w:t>
      </w:r>
      <w:r w:rsidRPr="008C3A64">
        <w:rPr>
          <w:rFonts w:ascii="Arial" w:hAnsi="Arial" w:cs="Arial"/>
          <w:bCs/>
        </w:rPr>
        <w:t xml:space="preserve"> assessment of risk of significant harm or abuse. </w:t>
      </w:r>
      <w:r w:rsidR="00EC6C85" w:rsidRPr="008C3A64">
        <w:rPr>
          <w:rFonts w:ascii="Arial" w:hAnsi="Arial" w:cs="Arial"/>
          <w:bCs/>
        </w:rPr>
        <w:t>Sometimes a school-based response will suffice but there may be occasions where support from social work</w:t>
      </w:r>
      <w:r w:rsidR="009225B6" w:rsidRPr="008C3A64">
        <w:rPr>
          <w:rFonts w:ascii="Arial" w:hAnsi="Arial" w:cs="Arial"/>
          <w:bCs/>
        </w:rPr>
        <w:t xml:space="preserve"> or Third Sector Organisation </w:t>
      </w:r>
      <w:r w:rsidR="00EC6C85" w:rsidRPr="008C3A64">
        <w:rPr>
          <w:rFonts w:ascii="Arial" w:hAnsi="Arial" w:cs="Arial"/>
          <w:bCs/>
        </w:rPr>
        <w:t>may help a child, young person or family in terms of early intervention</w:t>
      </w:r>
      <w:r w:rsidR="00C21EA1" w:rsidRPr="008C3A64">
        <w:rPr>
          <w:rFonts w:ascii="Arial" w:hAnsi="Arial" w:cs="Arial"/>
          <w:bCs/>
        </w:rPr>
        <w:t xml:space="preserve">. </w:t>
      </w:r>
      <w:r w:rsidR="00EC6C85" w:rsidRPr="008C3A64">
        <w:rPr>
          <w:rFonts w:ascii="Arial" w:hAnsi="Arial" w:cs="Arial"/>
          <w:bCs/>
        </w:rPr>
        <w:t>To this end,</w:t>
      </w:r>
      <w:r w:rsidRPr="008C3A64">
        <w:rPr>
          <w:rFonts w:ascii="Arial" w:hAnsi="Arial" w:cs="Arial"/>
          <w:bCs/>
        </w:rPr>
        <w:t xml:space="preserve"> a </w:t>
      </w:r>
      <w:r w:rsidR="00D91A4A">
        <w:rPr>
          <w:rFonts w:ascii="Arial" w:hAnsi="Arial" w:cs="Arial"/>
        </w:rPr>
        <w:t xml:space="preserve">Child Protection </w:t>
      </w:r>
      <w:r w:rsidRPr="008C3A64">
        <w:rPr>
          <w:rFonts w:ascii="Arial" w:hAnsi="Arial" w:cs="Arial"/>
          <w:bCs/>
        </w:rPr>
        <w:t xml:space="preserve">Coordinator may consider the submission of a Request for Assistance Referral to </w:t>
      </w:r>
      <w:r w:rsidR="009D2A55" w:rsidRPr="008C3A64">
        <w:rPr>
          <w:rFonts w:ascii="Arial" w:hAnsi="Arial" w:cs="Arial"/>
          <w:bCs/>
        </w:rPr>
        <w:t xml:space="preserve">social work to </w:t>
      </w:r>
      <w:r w:rsidRPr="008C3A64">
        <w:rPr>
          <w:rFonts w:ascii="Arial" w:hAnsi="Arial" w:cs="Arial"/>
          <w:bCs/>
        </w:rPr>
        <w:t>provide early intervention to support a child, young person or family</w:t>
      </w:r>
      <w:r w:rsidR="000E5BC1" w:rsidRPr="008C3A64">
        <w:rPr>
          <w:rFonts w:ascii="Arial" w:hAnsi="Arial" w:cs="Arial"/>
          <w:bCs/>
        </w:rPr>
        <w:t xml:space="preserve"> through the online referral proces</w:t>
      </w:r>
      <w:r w:rsidR="009225B6" w:rsidRPr="008C3A64">
        <w:rPr>
          <w:rFonts w:ascii="Arial" w:hAnsi="Arial" w:cs="Arial"/>
          <w:bCs/>
        </w:rPr>
        <w:t>s. This form is available through the online</w:t>
      </w:r>
      <w:r w:rsidR="00BC4630">
        <w:rPr>
          <w:rFonts w:ascii="Arial" w:hAnsi="Arial" w:cs="Arial"/>
          <w:bCs/>
        </w:rPr>
        <w:t xml:space="preserve"> NOC/RFA portal </w:t>
      </w:r>
      <w:r w:rsidR="009225B6" w:rsidRPr="008C3A64">
        <w:rPr>
          <w:rFonts w:ascii="Arial" w:hAnsi="Arial" w:cs="Arial"/>
          <w:bCs/>
        </w:rPr>
        <w:t xml:space="preserve"> </w:t>
      </w:r>
      <w:bookmarkStart w:id="13" w:name="_Hlk184635961"/>
      <w:r w:rsidR="00BC4630">
        <w:fldChar w:fldCharType="begin"/>
      </w:r>
      <w:r w:rsidR="00BC4630">
        <w:instrText>HYPERLINK "http://www.glasgow.gov.uk/noc_rfa"</w:instrText>
      </w:r>
      <w:r w:rsidR="00BC4630">
        <w:fldChar w:fldCharType="separate"/>
      </w:r>
      <w:r w:rsidR="00BC4630" w:rsidRPr="00BC4630">
        <w:rPr>
          <w:rStyle w:val="Hyperlink"/>
          <w:rFonts w:ascii="Arial" w:hAnsi="Arial" w:cs="Arial"/>
          <w:bCs/>
        </w:rPr>
        <w:t>www.glasgow.gov.uk/noc_rfa</w:t>
      </w:r>
      <w:r w:rsidR="00BC4630">
        <w:rPr>
          <w:rStyle w:val="Hyperlink"/>
          <w:rFonts w:ascii="Arial" w:hAnsi="Arial" w:cs="Arial"/>
          <w:bCs/>
        </w:rPr>
        <w:fldChar w:fldCharType="end"/>
      </w:r>
      <w:bookmarkEnd w:id="13"/>
    </w:p>
    <w:p w14:paraId="6B791B37" w14:textId="0D5DD792" w:rsidR="00A750B8" w:rsidRPr="008C3A64" w:rsidRDefault="00A750B8" w:rsidP="00A750B8">
      <w:pPr>
        <w:jc w:val="both"/>
        <w:rPr>
          <w:rFonts w:ascii="Arial" w:hAnsi="Arial" w:cs="Arial"/>
          <w:bCs/>
        </w:rPr>
      </w:pPr>
      <w:r w:rsidRPr="008C3A64">
        <w:rPr>
          <w:rFonts w:ascii="Arial" w:hAnsi="Arial" w:cs="Arial"/>
          <w:color w:val="000000" w:themeColor="text1"/>
          <w:shd w:val="clear" w:color="auto" w:fill="FFFFFF"/>
        </w:rPr>
        <w:t xml:space="preserve">The Request for Assistance </w:t>
      </w:r>
      <w:r w:rsidR="00F37F2F" w:rsidRPr="008C3A64">
        <w:rPr>
          <w:rFonts w:ascii="Arial" w:hAnsi="Arial" w:cs="Arial"/>
          <w:bCs/>
        </w:rPr>
        <w:t xml:space="preserve">(Appendix 4) </w:t>
      </w:r>
      <w:r w:rsidRPr="008C3A64">
        <w:rPr>
          <w:rFonts w:ascii="Arial" w:hAnsi="Arial" w:cs="Arial"/>
          <w:color w:val="000000" w:themeColor="text1"/>
          <w:shd w:val="clear" w:color="auto" w:fill="FFFFFF"/>
        </w:rPr>
        <w:t>referral is a right</w:t>
      </w:r>
      <w:r w:rsidR="009225B6" w:rsidRPr="008C3A64">
        <w:rPr>
          <w:rFonts w:ascii="Arial" w:hAnsi="Arial" w:cs="Arial"/>
          <w:color w:val="000000" w:themeColor="text1"/>
          <w:shd w:val="clear" w:color="auto" w:fill="FFFFFF"/>
        </w:rPr>
        <w:t>s</w:t>
      </w:r>
      <w:r w:rsidR="00D21946">
        <w:rPr>
          <w:rFonts w:ascii="Arial" w:hAnsi="Arial" w:cs="Arial"/>
          <w:color w:val="000000" w:themeColor="text1"/>
          <w:shd w:val="clear" w:color="auto" w:fill="FFFFFF"/>
        </w:rPr>
        <w:t>-</w:t>
      </w:r>
      <w:r w:rsidRPr="008C3A64">
        <w:rPr>
          <w:rFonts w:ascii="Arial" w:hAnsi="Arial" w:cs="Arial"/>
          <w:color w:val="000000" w:themeColor="text1"/>
          <w:shd w:val="clear" w:color="auto" w:fill="FFFFFF"/>
        </w:rPr>
        <w:t>based</w:t>
      </w:r>
      <w:r w:rsidR="006642E4" w:rsidRPr="008C3A64">
        <w:rPr>
          <w:rFonts w:ascii="Arial" w:hAnsi="Arial" w:cs="Arial"/>
          <w:color w:val="000000" w:themeColor="text1"/>
          <w:shd w:val="clear" w:color="auto" w:fill="FFFFFF"/>
        </w:rPr>
        <w:t xml:space="preserve">, </w:t>
      </w:r>
      <w:r w:rsidRPr="008C3A64">
        <w:rPr>
          <w:rFonts w:ascii="Arial" w:hAnsi="Arial" w:cs="Arial"/>
          <w:color w:val="000000" w:themeColor="text1"/>
          <w:shd w:val="clear" w:color="auto" w:fill="FFFFFF"/>
        </w:rPr>
        <w:t>inclusive approach to working with a family</w:t>
      </w:r>
      <w:r w:rsidR="00C21EA1" w:rsidRPr="008C3A64">
        <w:rPr>
          <w:rFonts w:ascii="Arial" w:hAnsi="Arial" w:cs="Arial"/>
          <w:color w:val="000000" w:themeColor="text1"/>
          <w:shd w:val="clear" w:color="auto" w:fill="FFFFFF"/>
        </w:rPr>
        <w:t xml:space="preserve">. </w:t>
      </w:r>
      <w:r w:rsidRPr="008C3A64">
        <w:rPr>
          <w:rFonts w:ascii="Arial" w:hAnsi="Arial" w:cs="Arial"/>
          <w:color w:val="000000" w:themeColor="text1"/>
          <w:shd w:val="clear" w:color="auto" w:fill="FFFFFF"/>
        </w:rPr>
        <w:t>The aim is for children and young people to be referred to Social Work Services prior to requiring a Child Protection response</w:t>
      </w:r>
      <w:r w:rsidR="00EC6C85" w:rsidRPr="008C3A64">
        <w:rPr>
          <w:rFonts w:ascii="Arial" w:hAnsi="Arial" w:cs="Arial"/>
          <w:color w:val="000000" w:themeColor="text1"/>
          <w:shd w:val="clear" w:color="auto" w:fill="FFFFFF"/>
        </w:rPr>
        <w:t>,</w:t>
      </w:r>
      <w:r w:rsidR="009225B6" w:rsidRPr="008C3A64">
        <w:rPr>
          <w:rFonts w:ascii="Arial" w:hAnsi="Arial" w:cs="Arial"/>
          <w:color w:val="000000" w:themeColor="text1"/>
          <w:shd w:val="clear" w:color="auto" w:fill="FFFFFF"/>
        </w:rPr>
        <w:t xml:space="preserve"> </w:t>
      </w:r>
      <w:r w:rsidR="00EC6C85" w:rsidRPr="008C3A64">
        <w:rPr>
          <w:rFonts w:ascii="Arial" w:hAnsi="Arial" w:cs="Arial"/>
          <w:color w:val="000000" w:themeColor="text1"/>
          <w:shd w:val="clear" w:color="auto" w:fill="FFFFFF"/>
        </w:rPr>
        <w:t>t</w:t>
      </w:r>
      <w:r w:rsidRPr="008C3A64">
        <w:rPr>
          <w:rFonts w:ascii="Arial" w:hAnsi="Arial" w:cs="Arial"/>
          <w:color w:val="000000" w:themeColor="text1"/>
          <w:shd w:val="clear" w:color="auto" w:fill="FFFFFF"/>
        </w:rPr>
        <w:t>hus</w:t>
      </w:r>
      <w:r w:rsidR="009225B6" w:rsidRPr="008C3A64">
        <w:rPr>
          <w:rFonts w:ascii="Arial" w:hAnsi="Arial" w:cs="Arial"/>
          <w:color w:val="000000" w:themeColor="text1"/>
          <w:shd w:val="clear" w:color="auto" w:fill="FFFFFF"/>
        </w:rPr>
        <w:t xml:space="preserve"> securing </w:t>
      </w:r>
      <w:r w:rsidRPr="008C3A64">
        <w:rPr>
          <w:rFonts w:ascii="Arial" w:hAnsi="Arial" w:cs="Arial"/>
          <w:color w:val="000000" w:themeColor="text1"/>
          <w:shd w:val="clear" w:color="auto" w:fill="FFFFFF"/>
        </w:rPr>
        <w:t xml:space="preserve">earlier intervention </w:t>
      </w:r>
      <w:r w:rsidR="00EC6C85" w:rsidRPr="008C3A64">
        <w:rPr>
          <w:rFonts w:ascii="Arial" w:hAnsi="Arial" w:cs="Arial"/>
          <w:color w:val="000000" w:themeColor="text1"/>
          <w:shd w:val="clear" w:color="auto" w:fill="FFFFFF"/>
        </w:rPr>
        <w:t>with</w:t>
      </w:r>
      <w:r w:rsidRPr="008C3A64">
        <w:rPr>
          <w:rFonts w:ascii="Arial" w:hAnsi="Arial" w:cs="Arial"/>
          <w:color w:val="000000" w:themeColor="text1"/>
          <w:shd w:val="clear" w:color="auto" w:fill="FFFFFF"/>
        </w:rPr>
        <w:t xml:space="preserve"> families. </w:t>
      </w:r>
    </w:p>
    <w:p w14:paraId="2015FE0D" w14:textId="6DF12576" w:rsidR="00A750B8" w:rsidRPr="008C3A64" w:rsidRDefault="00611A4D" w:rsidP="00A750B8">
      <w:pPr>
        <w:jc w:val="both"/>
        <w:rPr>
          <w:rFonts w:ascii="Arial" w:hAnsi="Arial" w:cs="Arial"/>
          <w:color w:val="000000" w:themeColor="text1"/>
        </w:rPr>
      </w:pPr>
      <w:bookmarkStart w:id="14" w:name="_Hlk185845180"/>
      <w:r w:rsidRPr="008C3A64">
        <w:rPr>
          <w:rFonts w:ascii="Arial" w:hAnsi="Arial" w:cs="Arial"/>
          <w:color w:val="000000" w:themeColor="text1"/>
          <w:shd w:val="clear" w:color="auto" w:fill="FFFFFF"/>
        </w:rPr>
        <w:t xml:space="preserve">7.2 </w:t>
      </w:r>
      <w:r w:rsidR="00974856">
        <w:rPr>
          <w:rFonts w:ascii="Arial" w:hAnsi="Arial" w:cs="Arial"/>
          <w:color w:val="000000" w:themeColor="text1"/>
          <w:shd w:val="clear" w:color="auto" w:fill="FFFFFF"/>
        </w:rPr>
        <w:tab/>
      </w:r>
      <w:r w:rsidR="00A750B8" w:rsidRPr="008C3A64">
        <w:rPr>
          <w:rFonts w:ascii="Arial" w:hAnsi="Arial" w:cs="Arial"/>
          <w:color w:val="000000" w:themeColor="text1"/>
          <w:shd w:val="clear" w:color="auto" w:fill="FFFFFF"/>
        </w:rPr>
        <w:t>The referral needs to be discussed with parents/carers and if appropriate with the child/ young person, prior to being submitted to Social Work.</w:t>
      </w:r>
      <w:r w:rsidR="00A750B8" w:rsidRPr="008C3A64">
        <w:rPr>
          <w:rFonts w:ascii="Arial" w:hAnsi="Arial" w:cs="Arial"/>
          <w:color w:val="000000" w:themeColor="text1"/>
        </w:rPr>
        <w:t xml:space="preserve"> If the parents/ carers do not agree with the referral, please consider if they require a statutory social work response and consider other pathways for support</w:t>
      </w:r>
      <w:r w:rsidR="006642E4" w:rsidRPr="008C3A64">
        <w:rPr>
          <w:rFonts w:ascii="Arial" w:hAnsi="Arial" w:cs="Arial"/>
          <w:color w:val="000000" w:themeColor="text1"/>
        </w:rPr>
        <w:t xml:space="preserve"> e.g. third sector partners, Joint Support Team</w:t>
      </w:r>
      <w:r w:rsidR="00C21EA1" w:rsidRPr="008C3A64">
        <w:rPr>
          <w:rFonts w:ascii="Arial" w:hAnsi="Arial" w:cs="Arial"/>
          <w:color w:val="000000" w:themeColor="text1"/>
        </w:rPr>
        <w:t xml:space="preserve">. </w:t>
      </w:r>
      <w:r w:rsidR="006642E4" w:rsidRPr="008C3A64">
        <w:rPr>
          <w:rFonts w:ascii="Arial" w:hAnsi="Arial" w:cs="Arial"/>
          <w:color w:val="000000" w:themeColor="text1"/>
        </w:rPr>
        <w:t>A Request for Assistance Referral</w:t>
      </w:r>
      <w:r w:rsidR="00F37F2F" w:rsidRPr="008C3A64">
        <w:rPr>
          <w:rFonts w:ascii="Arial" w:hAnsi="Arial" w:cs="Arial"/>
          <w:color w:val="000000" w:themeColor="text1"/>
        </w:rPr>
        <w:t xml:space="preserve"> </w:t>
      </w:r>
      <w:r w:rsidR="00F37F2F" w:rsidRPr="008C3A64">
        <w:rPr>
          <w:rFonts w:ascii="Arial" w:hAnsi="Arial" w:cs="Arial"/>
          <w:bCs/>
        </w:rPr>
        <w:t>(Appendix 4</w:t>
      </w:r>
      <w:r w:rsidR="00C25BFB" w:rsidRPr="008C3A64">
        <w:rPr>
          <w:rFonts w:ascii="Arial" w:hAnsi="Arial" w:cs="Arial"/>
          <w:bCs/>
        </w:rPr>
        <w:t xml:space="preserve">) </w:t>
      </w:r>
      <w:r w:rsidR="00C25BFB" w:rsidRPr="008C3A64">
        <w:rPr>
          <w:rFonts w:ascii="Arial" w:hAnsi="Arial" w:cs="Arial"/>
          <w:color w:val="000000" w:themeColor="text1"/>
        </w:rPr>
        <w:t>can</w:t>
      </w:r>
      <w:r w:rsidR="006642E4" w:rsidRPr="008C3A64">
        <w:rPr>
          <w:rFonts w:ascii="Arial" w:hAnsi="Arial" w:cs="Arial"/>
          <w:color w:val="000000" w:themeColor="text1"/>
        </w:rPr>
        <w:t xml:space="preserve"> still be submitted without family consent, however t</w:t>
      </w:r>
      <w:r w:rsidR="00A750B8" w:rsidRPr="008C3A64">
        <w:rPr>
          <w:rFonts w:ascii="Arial" w:hAnsi="Arial" w:cs="Arial"/>
          <w:color w:val="000000" w:themeColor="text1"/>
          <w:shd w:val="clear" w:color="auto" w:fill="FFFFFF"/>
        </w:rPr>
        <w:t xml:space="preserve">he views and wishes of the family should be represented clearly within the form. </w:t>
      </w:r>
    </w:p>
    <w:bookmarkEnd w:id="14"/>
    <w:p w14:paraId="0C64EBBD" w14:textId="71DA616B" w:rsidR="00A750B8" w:rsidRPr="008C3A64" w:rsidRDefault="00611A4D" w:rsidP="00A750B8">
      <w:pPr>
        <w:jc w:val="both"/>
        <w:rPr>
          <w:rFonts w:ascii="Arial" w:hAnsi="Arial" w:cs="Arial"/>
          <w:color w:val="000000" w:themeColor="text1"/>
          <w:shd w:val="clear" w:color="auto" w:fill="FFFFFF"/>
        </w:rPr>
      </w:pPr>
      <w:r w:rsidRPr="008C3A64">
        <w:rPr>
          <w:rFonts w:ascii="Arial" w:hAnsi="Arial" w:cs="Arial"/>
          <w:color w:val="000000" w:themeColor="text1"/>
          <w:shd w:val="clear" w:color="auto" w:fill="FFFFFF"/>
        </w:rPr>
        <w:t xml:space="preserve">7.3 </w:t>
      </w:r>
      <w:r w:rsidR="00974856">
        <w:rPr>
          <w:rFonts w:ascii="Arial" w:hAnsi="Arial" w:cs="Arial"/>
          <w:color w:val="000000" w:themeColor="text1"/>
          <w:shd w:val="clear" w:color="auto" w:fill="FFFFFF"/>
        </w:rPr>
        <w:tab/>
      </w:r>
      <w:r w:rsidR="00A750B8" w:rsidRPr="008C3A64">
        <w:rPr>
          <w:rFonts w:ascii="Arial" w:hAnsi="Arial" w:cs="Arial"/>
          <w:color w:val="000000" w:themeColor="text1"/>
          <w:shd w:val="clear" w:color="auto" w:fill="FFFFFF"/>
        </w:rPr>
        <w:t xml:space="preserve">The </w:t>
      </w:r>
      <w:r w:rsidR="009225B6" w:rsidRPr="008C3A64">
        <w:rPr>
          <w:rFonts w:ascii="Arial" w:hAnsi="Arial" w:cs="Arial"/>
          <w:color w:val="000000" w:themeColor="text1"/>
          <w:shd w:val="clear" w:color="auto" w:fill="FFFFFF"/>
        </w:rPr>
        <w:t xml:space="preserve">Request for Assistance Referral </w:t>
      </w:r>
      <w:r w:rsidR="00F37F2F" w:rsidRPr="008C3A64">
        <w:rPr>
          <w:rFonts w:ascii="Arial" w:hAnsi="Arial" w:cs="Arial"/>
          <w:bCs/>
        </w:rPr>
        <w:t xml:space="preserve">(Appendix 4) </w:t>
      </w:r>
      <w:r w:rsidR="00A750B8" w:rsidRPr="008C3A64">
        <w:rPr>
          <w:rFonts w:ascii="Arial" w:hAnsi="Arial" w:cs="Arial"/>
          <w:color w:val="000000" w:themeColor="text1"/>
          <w:shd w:val="clear" w:color="auto" w:fill="FFFFFF"/>
        </w:rPr>
        <w:t>should outline the reasons for referral, including the area of concern, the experiences and impact for the child/ young person, the strengths of the family and what has worked well for them.</w:t>
      </w:r>
    </w:p>
    <w:p w14:paraId="16B45674" w14:textId="61D845FF" w:rsidR="00A750B8" w:rsidRPr="008C3A64" w:rsidRDefault="00611A4D" w:rsidP="00A750B8">
      <w:pPr>
        <w:jc w:val="both"/>
        <w:rPr>
          <w:rFonts w:ascii="Arial" w:hAnsi="Arial" w:cs="Arial"/>
          <w:color w:val="000000" w:themeColor="text1"/>
          <w:shd w:val="clear" w:color="auto" w:fill="FFFFFF"/>
        </w:rPr>
      </w:pPr>
      <w:r w:rsidRPr="008C3A64">
        <w:rPr>
          <w:rFonts w:ascii="Arial" w:hAnsi="Arial" w:cs="Arial"/>
          <w:color w:val="000000" w:themeColor="text1"/>
          <w:shd w:val="clear" w:color="auto" w:fill="FFFFFF"/>
        </w:rPr>
        <w:t xml:space="preserve">7.4 </w:t>
      </w:r>
      <w:r w:rsidR="00974856">
        <w:rPr>
          <w:rFonts w:ascii="Arial" w:hAnsi="Arial" w:cs="Arial"/>
          <w:color w:val="000000" w:themeColor="text1"/>
          <w:shd w:val="clear" w:color="auto" w:fill="FFFFFF"/>
        </w:rPr>
        <w:tab/>
      </w:r>
      <w:r w:rsidR="0070017F" w:rsidRPr="008C3A64">
        <w:rPr>
          <w:rFonts w:ascii="Arial" w:hAnsi="Arial" w:cs="Arial"/>
          <w:color w:val="000000" w:themeColor="text1"/>
          <w:shd w:val="clear" w:color="auto" w:fill="FFFFFF"/>
        </w:rPr>
        <w:t>I</w:t>
      </w:r>
      <w:r w:rsidR="00A750B8" w:rsidRPr="008C3A64">
        <w:rPr>
          <w:rFonts w:ascii="Arial" w:hAnsi="Arial" w:cs="Arial"/>
          <w:color w:val="000000" w:themeColor="text1"/>
          <w:shd w:val="clear" w:color="auto" w:fill="FFFFFF"/>
        </w:rPr>
        <w:t>f a child has an allocated Social Worker, a Request for Assistance form</w:t>
      </w:r>
      <w:r w:rsidR="00F37F2F" w:rsidRPr="008C3A64">
        <w:rPr>
          <w:rFonts w:ascii="Arial" w:hAnsi="Arial" w:cs="Arial"/>
          <w:color w:val="000000" w:themeColor="text1"/>
          <w:shd w:val="clear" w:color="auto" w:fill="FFFFFF"/>
        </w:rPr>
        <w:t xml:space="preserve"> </w:t>
      </w:r>
      <w:r w:rsidR="00F37F2F" w:rsidRPr="008C3A64">
        <w:rPr>
          <w:rFonts w:ascii="Arial" w:hAnsi="Arial" w:cs="Arial"/>
          <w:bCs/>
        </w:rPr>
        <w:t>(Appendix 4</w:t>
      </w:r>
      <w:r w:rsidR="00C25BFB" w:rsidRPr="008C3A64">
        <w:rPr>
          <w:rFonts w:ascii="Arial" w:hAnsi="Arial" w:cs="Arial"/>
          <w:bCs/>
        </w:rPr>
        <w:t xml:space="preserve">) </w:t>
      </w:r>
      <w:r w:rsidR="00C25BFB" w:rsidRPr="008C3A64">
        <w:rPr>
          <w:rFonts w:ascii="Arial" w:hAnsi="Arial" w:cs="Arial"/>
          <w:color w:val="000000" w:themeColor="text1"/>
          <w:shd w:val="clear" w:color="auto" w:fill="FFFFFF"/>
        </w:rPr>
        <w:t>should</w:t>
      </w:r>
      <w:r w:rsidR="006642E4" w:rsidRPr="008C3A64">
        <w:rPr>
          <w:rFonts w:ascii="Arial" w:hAnsi="Arial" w:cs="Arial"/>
          <w:color w:val="000000" w:themeColor="text1"/>
          <w:u w:val="single"/>
          <w:shd w:val="clear" w:color="auto" w:fill="FFFFFF"/>
        </w:rPr>
        <w:t xml:space="preserve"> not be completed</w:t>
      </w:r>
      <w:r w:rsidR="006642E4" w:rsidRPr="008C3A64">
        <w:rPr>
          <w:rFonts w:ascii="Arial" w:hAnsi="Arial" w:cs="Arial"/>
          <w:color w:val="000000" w:themeColor="text1"/>
          <w:shd w:val="clear" w:color="auto" w:fill="FFFFFF"/>
        </w:rPr>
        <w:t xml:space="preserve"> </w:t>
      </w:r>
      <w:r w:rsidR="00A750B8" w:rsidRPr="008C3A64">
        <w:rPr>
          <w:rFonts w:ascii="Arial" w:hAnsi="Arial" w:cs="Arial"/>
          <w:color w:val="000000" w:themeColor="text1"/>
          <w:shd w:val="clear" w:color="auto" w:fill="FFFFFF"/>
        </w:rPr>
        <w:t xml:space="preserve">and contact </w:t>
      </w:r>
      <w:r w:rsidR="006642E4" w:rsidRPr="008C3A64">
        <w:rPr>
          <w:rFonts w:ascii="Arial" w:hAnsi="Arial" w:cs="Arial"/>
          <w:color w:val="000000" w:themeColor="text1"/>
          <w:shd w:val="clear" w:color="auto" w:fill="FFFFFF"/>
        </w:rPr>
        <w:t xml:space="preserve">with </w:t>
      </w:r>
      <w:r w:rsidR="00A750B8" w:rsidRPr="008C3A64">
        <w:rPr>
          <w:rFonts w:ascii="Arial" w:hAnsi="Arial" w:cs="Arial"/>
          <w:color w:val="000000" w:themeColor="text1"/>
          <w:shd w:val="clear" w:color="auto" w:fill="FFFFFF"/>
        </w:rPr>
        <w:t xml:space="preserve">the </w:t>
      </w:r>
      <w:r w:rsidR="006642E4" w:rsidRPr="008C3A64">
        <w:rPr>
          <w:rFonts w:ascii="Arial" w:hAnsi="Arial" w:cs="Arial"/>
          <w:color w:val="000000" w:themeColor="text1"/>
          <w:shd w:val="clear" w:color="auto" w:fill="FFFFFF"/>
        </w:rPr>
        <w:t xml:space="preserve">allocated </w:t>
      </w:r>
      <w:r w:rsidR="00A750B8" w:rsidRPr="008C3A64">
        <w:rPr>
          <w:rFonts w:ascii="Arial" w:hAnsi="Arial" w:cs="Arial"/>
          <w:color w:val="000000" w:themeColor="text1"/>
          <w:shd w:val="clear" w:color="auto" w:fill="FFFFFF"/>
        </w:rPr>
        <w:t xml:space="preserve">Social Worker </w:t>
      </w:r>
      <w:r w:rsidR="006642E4" w:rsidRPr="008C3A64">
        <w:rPr>
          <w:rFonts w:ascii="Arial" w:hAnsi="Arial" w:cs="Arial"/>
          <w:color w:val="000000" w:themeColor="text1"/>
          <w:shd w:val="clear" w:color="auto" w:fill="FFFFFF"/>
        </w:rPr>
        <w:t xml:space="preserve">should be progressed </w:t>
      </w:r>
      <w:r w:rsidR="00A750B8" w:rsidRPr="008C3A64">
        <w:rPr>
          <w:rFonts w:ascii="Arial" w:hAnsi="Arial" w:cs="Arial"/>
          <w:color w:val="000000" w:themeColor="text1"/>
          <w:shd w:val="clear" w:color="auto" w:fill="FFFFFF"/>
        </w:rPr>
        <w:t xml:space="preserve">directly to discuss current </w:t>
      </w:r>
      <w:r w:rsidR="006642E4" w:rsidRPr="008C3A64">
        <w:rPr>
          <w:rFonts w:ascii="Arial" w:hAnsi="Arial" w:cs="Arial"/>
          <w:color w:val="000000" w:themeColor="text1"/>
          <w:shd w:val="clear" w:color="auto" w:fill="FFFFFF"/>
        </w:rPr>
        <w:t>information</w:t>
      </w:r>
      <w:r w:rsidR="007D291A">
        <w:rPr>
          <w:rFonts w:ascii="Arial" w:hAnsi="Arial" w:cs="Arial"/>
          <w:color w:val="000000" w:themeColor="text1"/>
          <w:shd w:val="clear" w:color="auto" w:fill="FFFFFF"/>
        </w:rPr>
        <w:t>, concerns</w:t>
      </w:r>
      <w:r w:rsidR="006642E4" w:rsidRPr="008C3A64">
        <w:rPr>
          <w:rFonts w:ascii="Arial" w:hAnsi="Arial" w:cs="Arial"/>
          <w:color w:val="000000" w:themeColor="text1"/>
          <w:shd w:val="clear" w:color="auto" w:fill="FFFFFF"/>
        </w:rPr>
        <w:t xml:space="preserve"> and </w:t>
      </w:r>
      <w:r w:rsidR="00A750B8" w:rsidRPr="008C3A64">
        <w:rPr>
          <w:rFonts w:ascii="Arial" w:hAnsi="Arial" w:cs="Arial"/>
          <w:color w:val="000000" w:themeColor="text1"/>
          <w:shd w:val="clear" w:color="auto" w:fill="FFFFFF"/>
        </w:rPr>
        <w:t>assessment</w:t>
      </w:r>
      <w:r w:rsidR="006642E4" w:rsidRPr="008C3A64">
        <w:rPr>
          <w:rFonts w:ascii="Arial" w:hAnsi="Arial" w:cs="Arial"/>
          <w:color w:val="000000" w:themeColor="text1"/>
          <w:shd w:val="clear" w:color="auto" w:fill="FFFFFF"/>
        </w:rPr>
        <w:t xml:space="preserve">. </w:t>
      </w:r>
      <w:r w:rsidR="00A750B8" w:rsidRPr="008C3A64">
        <w:rPr>
          <w:rFonts w:ascii="Arial" w:hAnsi="Arial" w:cs="Arial"/>
          <w:color w:val="000000" w:themeColor="text1"/>
          <w:shd w:val="clear" w:color="auto" w:fill="FFFFFF"/>
        </w:rPr>
        <w:t xml:space="preserve">  </w:t>
      </w:r>
    </w:p>
    <w:p w14:paraId="2671BBF0" w14:textId="1B0EB75E" w:rsidR="009D2A55" w:rsidRPr="008C3A64" w:rsidRDefault="000D0C9B" w:rsidP="00A750B8">
      <w:pPr>
        <w:jc w:val="both"/>
        <w:rPr>
          <w:rFonts w:ascii="Arial" w:hAnsi="Arial" w:cs="Arial"/>
          <w:color w:val="000000" w:themeColor="text1"/>
          <w:shd w:val="clear" w:color="auto" w:fill="FFFFFF"/>
        </w:rPr>
      </w:pPr>
      <w:r w:rsidRPr="008C3A64">
        <w:rPr>
          <w:rFonts w:ascii="Arial" w:hAnsi="Arial" w:cs="Arial"/>
        </w:rPr>
        <w:t xml:space="preserve">7.5 </w:t>
      </w:r>
      <w:r w:rsidR="00974856">
        <w:rPr>
          <w:rFonts w:ascii="Arial" w:hAnsi="Arial" w:cs="Arial"/>
        </w:rPr>
        <w:tab/>
      </w:r>
      <w:r w:rsidR="009D2A55" w:rsidRPr="008C3A64">
        <w:rPr>
          <w:rFonts w:ascii="Arial" w:hAnsi="Arial" w:cs="Arial"/>
        </w:rPr>
        <w:t xml:space="preserve">There are guidance notes to support completion of the online Request for </w:t>
      </w:r>
      <w:r w:rsidR="009225B6" w:rsidRPr="008C3A64">
        <w:rPr>
          <w:rFonts w:ascii="Arial" w:hAnsi="Arial" w:cs="Arial"/>
        </w:rPr>
        <w:t>A</w:t>
      </w:r>
      <w:r w:rsidR="009D2A55" w:rsidRPr="008C3A64">
        <w:rPr>
          <w:rFonts w:ascii="Arial" w:hAnsi="Arial" w:cs="Arial"/>
        </w:rPr>
        <w:t xml:space="preserve">ssistance </w:t>
      </w:r>
      <w:r w:rsidR="009225B6" w:rsidRPr="008C3A64">
        <w:rPr>
          <w:rFonts w:ascii="Arial" w:hAnsi="Arial" w:cs="Arial"/>
        </w:rPr>
        <w:t xml:space="preserve">Referral </w:t>
      </w:r>
      <w:r w:rsidR="00A64D2B">
        <w:rPr>
          <w:rFonts w:ascii="Arial" w:hAnsi="Arial" w:cs="Arial"/>
        </w:rPr>
        <w:t>with</w:t>
      </w:r>
      <w:r w:rsidR="009D2A55" w:rsidRPr="008C3A64">
        <w:rPr>
          <w:rFonts w:ascii="Arial" w:hAnsi="Arial" w:cs="Arial"/>
        </w:rPr>
        <w:t xml:space="preserve">in Appendix </w:t>
      </w:r>
      <w:r w:rsidR="00E174F4">
        <w:rPr>
          <w:rFonts w:ascii="Arial" w:hAnsi="Arial" w:cs="Arial"/>
        </w:rPr>
        <w:t>4.</w:t>
      </w:r>
    </w:p>
    <w:p w14:paraId="53CDD5CE" w14:textId="0D4BEEA5" w:rsidR="00611A4D" w:rsidRPr="008C3A64" w:rsidRDefault="00611A4D" w:rsidP="00A750B8">
      <w:pPr>
        <w:jc w:val="both"/>
        <w:rPr>
          <w:rFonts w:ascii="Arial" w:hAnsi="Arial" w:cs="Arial"/>
        </w:rPr>
      </w:pPr>
      <w:r w:rsidRPr="008C3A64">
        <w:rPr>
          <w:rFonts w:ascii="Arial" w:hAnsi="Arial" w:cs="Arial"/>
          <w:color w:val="000000" w:themeColor="text1"/>
          <w:shd w:val="clear" w:color="auto" w:fill="FFFFFF"/>
        </w:rPr>
        <w:t>7.</w:t>
      </w:r>
      <w:r w:rsidR="000D0C9B" w:rsidRPr="008C3A64">
        <w:rPr>
          <w:rFonts w:ascii="Arial" w:hAnsi="Arial" w:cs="Arial"/>
          <w:color w:val="000000" w:themeColor="text1"/>
          <w:shd w:val="clear" w:color="auto" w:fill="FFFFFF"/>
        </w:rPr>
        <w:t>6</w:t>
      </w:r>
      <w:r w:rsidRPr="008C3A64">
        <w:rPr>
          <w:rFonts w:ascii="Arial" w:hAnsi="Arial" w:cs="Arial"/>
          <w:color w:val="000000" w:themeColor="text1"/>
          <w:shd w:val="clear" w:color="auto" w:fill="FFFFFF"/>
        </w:rPr>
        <w:t xml:space="preserve"> </w:t>
      </w:r>
      <w:r w:rsidR="00974856">
        <w:rPr>
          <w:rFonts w:ascii="Arial" w:hAnsi="Arial" w:cs="Arial"/>
          <w:color w:val="000000" w:themeColor="text1"/>
          <w:shd w:val="clear" w:color="auto" w:fill="FFFFFF"/>
        </w:rPr>
        <w:tab/>
      </w:r>
      <w:r w:rsidRPr="008C3A64">
        <w:rPr>
          <w:rFonts w:ascii="Arial" w:hAnsi="Arial" w:cs="Arial"/>
        </w:rPr>
        <w:t xml:space="preserve">The submission of a Request for Assistance </w:t>
      </w:r>
      <w:r w:rsidR="00F37F2F" w:rsidRPr="008C3A64">
        <w:rPr>
          <w:rFonts w:ascii="Arial" w:hAnsi="Arial" w:cs="Arial"/>
          <w:bCs/>
        </w:rPr>
        <w:t>(Appendix 4</w:t>
      </w:r>
      <w:r w:rsidR="00C25BFB" w:rsidRPr="008C3A64">
        <w:rPr>
          <w:rFonts w:ascii="Arial" w:hAnsi="Arial" w:cs="Arial"/>
          <w:bCs/>
        </w:rPr>
        <w:t xml:space="preserve">) </w:t>
      </w:r>
      <w:r w:rsidR="00312EFC">
        <w:rPr>
          <w:rFonts w:ascii="Arial" w:hAnsi="Arial" w:cs="Arial"/>
          <w:bCs/>
        </w:rPr>
        <w:t xml:space="preserve">via the online NOC/RFA portal </w:t>
      </w:r>
      <w:hyperlink r:id="rId57" w:history="1">
        <w:r w:rsidR="00312EFC" w:rsidRPr="004B5042">
          <w:rPr>
            <w:rStyle w:val="Hyperlink"/>
            <w:rFonts w:ascii="Arial" w:hAnsi="Arial" w:cs="Arial"/>
            <w:bCs/>
          </w:rPr>
          <w:t>www.glasgow.gov.uk/noc_rfa</w:t>
        </w:r>
      </w:hyperlink>
      <w:r w:rsidR="00BC4630" w:rsidRPr="00BC4630">
        <w:rPr>
          <w:rFonts w:ascii="Arial" w:hAnsi="Arial" w:cs="Arial"/>
          <w:bCs/>
        </w:rPr>
        <w:t xml:space="preserve"> </w:t>
      </w:r>
      <w:r w:rsidR="00C25BFB" w:rsidRPr="008C3A64">
        <w:rPr>
          <w:rFonts w:ascii="Arial" w:hAnsi="Arial" w:cs="Arial"/>
        </w:rPr>
        <w:t>should</w:t>
      </w:r>
      <w:r w:rsidRPr="008C3A64">
        <w:rPr>
          <w:rFonts w:ascii="Arial" w:hAnsi="Arial" w:cs="Arial"/>
        </w:rPr>
        <w:t xml:space="preserve"> be recorded in pastoral notes as a significant event.</w:t>
      </w:r>
    </w:p>
    <w:p w14:paraId="01DDE6F6" w14:textId="76EA9A53" w:rsidR="009D2A55" w:rsidRPr="008C3A64" w:rsidRDefault="009D2A55" w:rsidP="009D2A55">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7.</w:t>
      </w:r>
      <w:r w:rsidR="000D0C9B" w:rsidRPr="008C3A64">
        <w:rPr>
          <w:rFonts w:ascii="Arial" w:hAnsi="Arial" w:cs="Arial"/>
          <w:sz w:val="22"/>
          <w:szCs w:val="22"/>
        </w:rPr>
        <w:t>7</w:t>
      </w:r>
      <w:r w:rsidRPr="008C3A64">
        <w:rPr>
          <w:rFonts w:ascii="Arial" w:hAnsi="Arial" w:cs="Arial"/>
          <w:sz w:val="22"/>
          <w:szCs w:val="22"/>
        </w:rPr>
        <w:t xml:space="preserve"> </w:t>
      </w:r>
      <w:r w:rsidR="00974856">
        <w:rPr>
          <w:rFonts w:ascii="Arial" w:hAnsi="Arial" w:cs="Arial"/>
          <w:sz w:val="22"/>
          <w:szCs w:val="22"/>
        </w:rPr>
        <w:tab/>
      </w:r>
      <w:r w:rsidR="008B61DA" w:rsidRPr="008C3A64">
        <w:rPr>
          <w:rFonts w:ascii="Arial" w:hAnsi="Arial" w:cs="Arial"/>
          <w:sz w:val="22"/>
          <w:szCs w:val="22"/>
        </w:rPr>
        <w:t xml:space="preserve">Social Care Connect will email an </w:t>
      </w:r>
      <w:r w:rsidR="00BC1C62">
        <w:rPr>
          <w:rFonts w:ascii="Arial" w:hAnsi="Arial" w:cs="Arial"/>
          <w:sz w:val="22"/>
          <w:szCs w:val="22"/>
        </w:rPr>
        <w:t xml:space="preserve">immediate </w:t>
      </w:r>
      <w:r w:rsidR="008B61DA" w:rsidRPr="008C3A64">
        <w:rPr>
          <w:rFonts w:ascii="Arial" w:hAnsi="Arial" w:cs="Arial"/>
          <w:sz w:val="22"/>
          <w:szCs w:val="22"/>
        </w:rPr>
        <w:t xml:space="preserve">acknowledgement of receipt of your Request for Assistance Referral </w:t>
      </w:r>
      <w:r w:rsidR="00F37F2F" w:rsidRPr="008C3A64">
        <w:rPr>
          <w:rFonts w:ascii="Arial" w:hAnsi="Arial" w:cs="Arial"/>
          <w:bCs/>
          <w:sz w:val="22"/>
          <w:szCs w:val="22"/>
        </w:rPr>
        <w:t>(Appendix 4</w:t>
      </w:r>
      <w:r w:rsidR="00C25BFB" w:rsidRPr="008C3A64">
        <w:rPr>
          <w:rFonts w:ascii="Arial" w:hAnsi="Arial" w:cs="Arial"/>
          <w:bCs/>
          <w:sz w:val="22"/>
          <w:szCs w:val="22"/>
        </w:rPr>
        <w:t xml:space="preserve">) </w:t>
      </w:r>
      <w:r w:rsidR="00C25BFB" w:rsidRPr="008C3A64">
        <w:rPr>
          <w:rFonts w:ascii="Arial" w:hAnsi="Arial" w:cs="Arial"/>
          <w:sz w:val="22"/>
          <w:szCs w:val="22"/>
        </w:rPr>
        <w:t>and</w:t>
      </w:r>
      <w:r w:rsidR="008B61DA" w:rsidRPr="008C3A64">
        <w:rPr>
          <w:rFonts w:ascii="Arial" w:hAnsi="Arial" w:cs="Arial"/>
          <w:sz w:val="22"/>
          <w:szCs w:val="22"/>
        </w:rPr>
        <w:t xml:space="preserve"> </w:t>
      </w:r>
      <w:r w:rsidR="0070017F" w:rsidRPr="008C3A64">
        <w:rPr>
          <w:rFonts w:ascii="Arial" w:hAnsi="Arial" w:cs="Arial"/>
          <w:sz w:val="22"/>
          <w:szCs w:val="22"/>
        </w:rPr>
        <w:t xml:space="preserve">this will also include </w:t>
      </w:r>
      <w:r w:rsidR="008B61DA" w:rsidRPr="008C3A64">
        <w:rPr>
          <w:rFonts w:ascii="Arial" w:hAnsi="Arial" w:cs="Arial"/>
          <w:sz w:val="22"/>
          <w:szCs w:val="22"/>
        </w:rPr>
        <w:t>a</w:t>
      </w:r>
      <w:r w:rsidRPr="008C3A64">
        <w:rPr>
          <w:rFonts w:ascii="Arial" w:hAnsi="Arial" w:cs="Arial"/>
          <w:sz w:val="22"/>
          <w:szCs w:val="22"/>
        </w:rPr>
        <w:t xml:space="preserve"> copy of the </w:t>
      </w:r>
      <w:r w:rsidR="008B61DA" w:rsidRPr="008C3A64">
        <w:rPr>
          <w:rFonts w:ascii="Arial" w:hAnsi="Arial" w:cs="Arial"/>
          <w:sz w:val="22"/>
          <w:szCs w:val="22"/>
        </w:rPr>
        <w:t>referral</w:t>
      </w:r>
      <w:r w:rsidR="0070017F" w:rsidRPr="008C3A64">
        <w:rPr>
          <w:rFonts w:ascii="Arial" w:hAnsi="Arial" w:cs="Arial"/>
          <w:sz w:val="22"/>
          <w:szCs w:val="22"/>
        </w:rPr>
        <w:t xml:space="preserve"> in PDF format</w:t>
      </w:r>
      <w:r w:rsidR="00C21EA1" w:rsidRPr="008C3A64">
        <w:rPr>
          <w:rFonts w:ascii="Arial" w:hAnsi="Arial" w:cs="Arial"/>
          <w:sz w:val="22"/>
          <w:szCs w:val="22"/>
        </w:rPr>
        <w:t xml:space="preserve">. </w:t>
      </w:r>
      <w:r w:rsidR="00EC6C85" w:rsidRPr="008C3A64">
        <w:rPr>
          <w:rFonts w:ascii="Arial" w:hAnsi="Arial" w:cs="Arial"/>
          <w:sz w:val="22"/>
          <w:szCs w:val="22"/>
        </w:rPr>
        <w:t xml:space="preserve">This should be stored securely in the child or young person’s Vulnerable Pupil </w:t>
      </w:r>
      <w:r w:rsidR="006105B9">
        <w:rPr>
          <w:rFonts w:ascii="Arial" w:hAnsi="Arial" w:cs="Arial"/>
          <w:sz w:val="22"/>
          <w:szCs w:val="22"/>
        </w:rPr>
        <w:t>C</w:t>
      </w:r>
      <w:r w:rsidR="00EC6C85" w:rsidRPr="008C3A64">
        <w:rPr>
          <w:rFonts w:ascii="Arial" w:hAnsi="Arial" w:cs="Arial"/>
          <w:sz w:val="22"/>
          <w:szCs w:val="22"/>
        </w:rPr>
        <w:t>ase File.</w:t>
      </w:r>
      <w:r w:rsidR="008B61DA" w:rsidRPr="008C3A64">
        <w:rPr>
          <w:rFonts w:ascii="Arial" w:hAnsi="Arial" w:cs="Arial"/>
          <w:sz w:val="22"/>
          <w:szCs w:val="22"/>
        </w:rPr>
        <w:t xml:space="preserve"> </w:t>
      </w:r>
    </w:p>
    <w:p w14:paraId="468B68A7" w14:textId="77777777" w:rsidR="009D2A55" w:rsidRPr="008C3A64" w:rsidRDefault="009D2A55" w:rsidP="009D2A55">
      <w:pPr>
        <w:pStyle w:val="NormalWeb"/>
        <w:autoSpaceDE w:val="0"/>
        <w:autoSpaceDN w:val="0"/>
        <w:spacing w:before="0" w:beforeAutospacing="0" w:after="0" w:afterAutospacing="0"/>
        <w:jc w:val="both"/>
        <w:rPr>
          <w:rFonts w:ascii="Arial" w:hAnsi="Arial" w:cs="Arial"/>
          <w:sz w:val="22"/>
          <w:szCs w:val="22"/>
        </w:rPr>
      </w:pPr>
    </w:p>
    <w:p w14:paraId="60AFC8C3" w14:textId="19EEF240" w:rsidR="00D7346B" w:rsidRPr="008C3A64" w:rsidRDefault="00611A4D" w:rsidP="000E5BC1">
      <w:pPr>
        <w:jc w:val="both"/>
        <w:rPr>
          <w:rFonts w:ascii="Arial" w:hAnsi="Arial" w:cs="Arial"/>
        </w:rPr>
      </w:pPr>
      <w:r w:rsidRPr="008C3A64">
        <w:rPr>
          <w:rFonts w:ascii="Arial" w:hAnsi="Arial" w:cs="Arial"/>
        </w:rPr>
        <w:t>7.</w:t>
      </w:r>
      <w:r w:rsidR="000D0C9B" w:rsidRPr="008C3A64">
        <w:rPr>
          <w:rFonts w:ascii="Arial" w:hAnsi="Arial" w:cs="Arial"/>
        </w:rPr>
        <w:t>8</w:t>
      </w:r>
      <w:r w:rsidRPr="008C3A64">
        <w:rPr>
          <w:rFonts w:ascii="Arial" w:hAnsi="Arial" w:cs="Arial"/>
        </w:rPr>
        <w:t xml:space="preserve"> </w:t>
      </w:r>
      <w:r w:rsidR="00974856">
        <w:rPr>
          <w:rFonts w:ascii="Arial" w:hAnsi="Arial" w:cs="Arial"/>
        </w:rPr>
        <w:tab/>
      </w:r>
      <w:r w:rsidR="009D2A55" w:rsidRPr="008C3A64">
        <w:rPr>
          <w:rFonts w:ascii="Arial" w:hAnsi="Arial" w:cs="Arial"/>
        </w:rPr>
        <w:t>A</w:t>
      </w:r>
      <w:r w:rsidRPr="008C3A64">
        <w:rPr>
          <w:rFonts w:ascii="Arial" w:hAnsi="Arial" w:cs="Arial"/>
        </w:rPr>
        <w:t>ny</w:t>
      </w:r>
      <w:r w:rsidR="0090525F">
        <w:rPr>
          <w:rFonts w:ascii="Arial" w:hAnsi="Arial" w:cs="Arial"/>
        </w:rPr>
        <w:t xml:space="preserve"> </w:t>
      </w:r>
      <w:r w:rsidRPr="008C3A64">
        <w:rPr>
          <w:rFonts w:ascii="Arial" w:hAnsi="Arial" w:cs="Arial"/>
        </w:rPr>
        <w:t>outcome arising from</w:t>
      </w:r>
      <w:r w:rsidR="000D0C9B" w:rsidRPr="008C3A64">
        <w:rPr>
          <w:rFonts w:ascii="Arial" w:hAnsi="Arial" w:cs="Arial"/>
        </w:rPr>
        <w:t xml:space="preserve"> the </w:t>
      </w:r>
      <w:r w:rsidR="00F37F2F" w:rsidRPr="008C3A64">
        <w:rPr>
          <w:rFonts w:ascii="Arial" w:hAnsi="Arial" w:cs="Arial"/>
        </w:rPr>
        <w:t xml:space="preserve">Request for Assistance Referral </w:t>
      </w:r>
      <w:r w:rsidRPr="008C3A64">
        <w:rPr>
          <w:rFonts w:ascii="Arial" w:hAnsi="Arial" w:cs="Arial"/>
        </w:rPr>
        <w:t>should be recorded in pastoral notes as a significant event.</w:t>
      </w:r>
    </w:p>
    <w:p w14:paraId="1162D1DB" w14:textId="7ED0346C" w:rsidR="0070017F" w:rsidRDefault="000D0C9B" w:rsidP="0070017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7.9</w:t>
      </w:r>
      <w:r w:rsidR="0090525F">
        <w:rPr>
          <w:rFonts w:ascii="Arial" w:hAnsi="Arial" w:cs="Arial"/>
          <w:sz w:val="22"/>
          <w:szCs w:val="22"/>
        </w:rPr>
        <w:t xml:space="preserve"> </w:t>
      </w:r>
      <w:r w:rsidR="00974856">
        <w:rPr>
          <w:rFonts w:ascii="Arial" w:hAnsi="Arial" w:cs="Arial"/>
          <w:sz w:val="22"/>
          <w:szCs w:val="22"/>
        </w:rPr>
        <w:tab/>
      </w:r>
      <w:r w:rsidRPr="008C3A64">
        <w:rPr>
          <w:rFonts w:ascii="Arial" w:hAnsi="Arial" w:cs="Arial"/>
          <w:sz w:val="22"/>
          <w:szCs w:val="22"/>
        </w:rPr>
        <w:t xml:space="preserve">Any action arising from submission of a </w:t>
      </w:r>
      <w:r w:rsidR="00F37F2F" w:rsidRPr="008C3A64">
        <w:rPr>
          <w:rFonts w:ascii="Arial" w:hAnsi="Arial" w:cs="Arial"/>
          <w:sz w:val="22"/>
          <w:szCs w:val="22"/>
        </w:rPr>
        <w:t>Request for Assistance Referral</w:t>
      </w:r>
      <w:r w:rsidRPr="008C3A64">
        <w:rPr>
          <w:rFonts w:ascii="Arial" w:hAnsi="Arial" w:cs="Arial"/>
          <w:sz w:val="22"/>
          <w:szCs w:val="22"/>
        </w:rPr>
        <w:t xml:space="preserve"> should be communicated with the parent/carer. </w:t>
      </w:r>
    </w:p>
    <w:p w14:paraId="35360BAA" w14:textId="240745E4" w:rsidR="001B1C3F" w:rsidRDefault="001B1C3F" w:rsidP="0070017F">
      <w:pPr>
        <w:pStyle w:val="NormalWeb"/>
        <w:autoSpaceDE w:val="0"/>
        <w:autoSpaceDN w:val="0"/>
        <w:spacing w:after="0" w:afterAutospacing="0"/>
        <w:jc w:val="both"/>
        <w:rPr>
          <w:rFonts w:ascii="Arial" w:hAnsi="Arial" w:cs="Arial"/>
          <w:color w:val="000000" w:themeColor="text1"/>
          <w:sz w:val="22"/>
          <w:szCs w:val="22"/>
        </w:rPr>
      </w:pPr>
      <w:r>
        <w:rPr>
          <w:rFonts w:ascii="Arial" w:hAnsi="Arial" w:cs="Arial"/>
          <w:sz w:val="22"/>
          <w:szCs w:val="22"/>
        </w:rPr>
        <w:t>7.10</w:t>
      </w:r>
      <w:r>
        <w:rPr>
          <w:rFonts w:ascii="Arial" w:hAnsi="Arial" w:cs="Arial"/>
          <w:sz w:val="22"/>
          <w:szCs w:val="22"/>
        </w:rPr>
        <w:tab/>
      </w:r>
      <w:r w:rsidR="00361BEB" w:rsidRPr="008C3A64">
        <w:rPr>
          <w:rFonts w:ascii="Arial" w:hAnsi="Arial" w:cs="Arial"/>
          <w:bCs/>
          <w:sz w:val="22"/>
          <w:szCs w:val="22"/>
        </w:rPr>
        <w:t xml:space="preserve">Following submission of a </w:t>
      </w:r>
      <w:r w:rsidR="00361BEB">
        <w:rPr>
          <w:rFonts w:ascii="Arial" w:hAnsi="Arial" w:cs="Arial"/>
          <w:bCs/>
          <w:sz w:val="22"/>
          <w:szCs w:val="22"/>
        </w:rPr>
        <w:t>Request for Assistance</w:t>
      </w:r>
      <w:r w:rsidR="00361BEB" w:rsidRPr="008C3A64">
        <w:rPr>
          <w:rFonts w:ascii="Arial" w:hAnsi="Arial" w:cs="Arial"/>
          <w:bCs/>
          <w:sz w:val="22"/>
          <w:szCs w:val="22"/>
        </w:rPr>
        <w:t xml:space="preserve"> </w:t>
      </w:r>
      <w:r w:rsidR="00361BEB" w:rsidRPr="008C3A64">
        <w:rPr>
          <w:rFonts w:ascii="Arial" w:hAnsi="Arial" w:cs="Arial"/>
          <w:sz w:val="22"/>
          <w:szCs w:val="22"/>
        </w:rPr>
        <w:t xml:space="preserve">(Appendix 4) </w:t>
      </w:r>
      <w:r w:rsidR="00361BEB" w:rsidRPr="008C3A64">
        <w:rPr>
          <w:rFonts w:ascii="Arial" w:hAnsi="Arial" w:cs="Arial"/>
          <w:bCs/>
          <w:sz w:val="22"/>
          <w:szCs w:val="22"/>
        </w:rPr>
        <w:t>to SW</w:t>
      </w:r>
      <w:r w:rsidR="00361BEB">
        <w:rPr>
          <w:rFonts w:ascii="Arial" w:hAnsi="Arial" w:cs="Arial"/>
          <w:bCs/>
          <w:sz w:val="22"/>
          <w:szCs w:val="22"/>
        </w:rPr>
        <w:t xml:space="preserve"> via </w:t>
      </w:r>
      <w:hyperlink r:id="rId58" w:history="1">
        <w:r w:rsidR="00361BEB" w:rsidRPr="00BC4630">
          <w:rPr>
            <w:rStyle w:val="Hyperlink"/>
            <w:rFonts w:ascii="Arial" w:hAnsi="Arial" w:cs="Arial"/>
            <w:bCs/>
            <w:sz w:val="22"/>
            <w:szCs w:val="22"/>
          </w:rPr>
          <w:t>www.glasgow.gov.uk/noc_rfa</w:t>
        </w:r>
      </w:hyperlink>
      <w:r w:rsidR="00361BEB" w:rsidRPr="008C3A64">
        <w:rPr>
          <w:rFonts w:ascii="Arial" w:hAnsi="Arial" w:cs="Arial"/>
          <w:bCs/>
          <w:sz w:val="22"/>
          <w:szCs w:val="22"/>
        </w:rPr>
        <w:t>, the Intimation of NOC/RFA (Appendix 5) must completed and be submitted to Education Services.</w:t>
      </w:r>
      <w:r w:rsidR="00361BEB" w:rsidRPr="008C3A64">
        <w:rPr>
          <w:rFonts w:ascii="Arial" w:hAnsi="Arial" w:cs="Arial"/>
          <w:sz w:val="22"/>
          <w:szCs w:val="22"/>
        </w:rPr>
        <w:t xml:space="preserve"> The Children and Young People’s Section [CYPS] will log all referrals. The Intimation of NOC/RFA </w:t>
      </w:r>
      <w:r w:rsidR="00361BEB" w:rsidRPr="008C3A64">
        <w:rPr>
          <w:rFonts w:ascii="Arial" w:hAnsi="Arial" w:cs="Arial"/>
          <w:bCs/>
          <w:sz w:val="22"/>
          <w:szCs w:val="22"/>
        </w:rPr>
        <w:t xml:space="preserve">(Appendix 5) </w:t>
      </w:r>
      <w:r w:rsidR="00361BEB" w:rsidRPr="00361BEB">
        <w:rPr>
          <w:rFonts w:ascii="Arial" w:hAnsi="Arial" w:cs="Arial"/>
          <w:sz w:val="22"/>
          <w:szCs w:val="22"/>
        </w:rPr>
        <w:t xml:space="preserve">must </w:t>
      </w:r>
      <w:r w:rsidR="00361BEB" w:rsidRPr="008C3A64">
        <w:rPr>
          <w:rFonts w:ascii="Arial" w:hAnsi="Arial" w:cs="Arial"/>
          <w:sz w:val="22"/>
          <w:szCs w:val="22"/>
        </w:rPr>
        <w:t xml:space="preserve">be sent by email to CYPS at </w:t>
      </w:r>
      <w:hyperlink r:id="rId59" w:history="1">
        <w:r w:rsidR="00361BEB" w:rsidRPr="008C3A64">
          <w:rPr>
            <w:rStyle w:val="Hyperlink"/>
            <w:rFonts w:ascii="Arial" w:hAnsi="Arial" w:cs="Arial"/>
            <w:color w:val="000000" w:themeColor="text1"/>
            <w:sz w:val="22"/>
            <w:szCs w:val="22"/>
          </w:rPr>
          <w:t>cypsenquiries@glasgow.gov.uk</w:t>
        </w:r>
      </w:hyperlink>
      <w:r w:rsidR="00361BEB" w:rsidRPr="008C3A64">
        <w:rPr>
          <w:rFonts w:ascii="Arial" w:hAnsi="Arial" w:cs="Arial"/>
          <w:color w:val="000000" w:themeColor="text1"/>
          <w:sz w:val="22"/>
          <w:szCs w:val="22"/>
        </w:rPr>
        <w:t xml:space="preserve">.  </w:t>
      </w:r>
    </w:p>
    <w:p w14:paraId="1E9703ED" w14:textId="4B388CD0" w:rsidR="005562B4" w:rsidRPr="00B94504" w:rsidRDefault="00C21EA1" w:rsidP="0070017F">
      <w:pPr>
        <w:pStyle w:val="NormalWeb"/>
        <w:autoSpaceDE w:val="0"/>
        <w:autoSpaceDN w:val="0"/>
        <w:spacing w:after="0" w:afterAutospacing="0"/>
        <w:jc w:val="both"/>
        <w:rPr>
          <w:rFonts w:ascii="Arial" w:hAnsi="Arial" w:cs="Arial"/>
          <w:sz w:val="22"/>
          <w:szCs w:val="22"/>
        </w:rPr>
      </w:pPr>
      <w:r>
        <w:rPr>
          <w:rFonts w:ascii="Arial" w:hAnsi="Arial" w:cs="Arial"/>
          <w:color w:val="000000" w:themeColor="text1"/>
          <w:sz w:val="22"/>
          <w:szCs w:val="22"/>
        </w:rPr>
        <w:t>7.11</w:t>
      </w:r>
      <w:r>
        <w:rPr>
          <w:rFonts w:ascii="Arial" w:hAnsi="Arial" w:cs="Arial"/>
          <w:color w:val="000000" w:themeColor="text1"/>
          <w:sz w:val="22"/>
          <w:szCs w:val="22"/>
        </w:rPr>
        <w:tab/>
        <w:t xml:space="preserve">Submission of a </w:t>
      </w:r>
      <w:r>
        <w:rPr>
          <w:rFonts w:ascii="Arial" w:hAnsi="Arial" w:cs="Arial"/>
          <w:bCs/>
          <w:sz w:val="22"/>
          <w:szCs w:val="22"/>
        </w:rPr>
        <w:t>Request for Assistance</w:t>
      </w:r>
      <w:r w:rsidRPr="008C3A64">
        <w:rPr>
          <w:rFonts w:ascii="Arial" w:hAnsi="Arial" w:cs="Arial"/>
          <w:bCs/>
          <w:sz w:val="22"/>
          <w:szCs w:val="22"/>
        </w:rPr>
        <w:t xml:space="preserve"> </w:t>
      </w:r>
      <w:r w:rsidRPr="008C3A64">
        <w:rPr>
          <w:rFonts w:ascii="Arial" w:hAnsi="Arial" w:cs="Arial"/>
          <w:sz w:val="22"/>
          <w:szCs w:val="22"/>
        </w:rPr>
        <w:t>(Appendix 4)</w:t>
      </w:r>
      <w:r>
        <w:rPr>
          <w:rFonts w:ascii="Arial" w:hAnsi="Arial" w:cs="Arial"/>
          <w:sz w:val="22"/>
          <w:szCs w:val="22"/>
        </w:rPr>
        <w:t xml:space="preserve"> from an Early Years Establishment </w:t>
      </w:r>
      <w:r w:rsidRPr="00C21EA1">
        <w:rPr>
          <w:rFonts w:ascii="Arial" w:hAnsi="Arial" w:cs="Arial"/>
          <w:sz w:val="22"/>
          <w:szCs w:val="22"/>
          <w:u w:val="single"/>
        </w:rPr>
        <w:t>does not</w:t>
      </w:r>
      <w:r>
        <w:rPr>
          <w:rFonts w:ascii="Arial" w:hAnsi="Arial" w:cs="Arial"/>
          <w:sz w:val="22"/>
          <w:szCs w:val="22"/>
        </w:rPr>
        <w:t xml:space="preserve"> require a Care Inspection Notification to be submitted.</w:t>
      </w:r>
    </w:p>
    <w:p w14:paraId="7DE0D0A4" w14:textId="227E6F3F" w:rsidR="00643D05" w:rsidRPr="00643D05" w:rsidRDefault="00643D05" w:rsidP="00B94504">
      <w:pPr>
        <w:pStyle w:val="NormalWeb"/>
        <w:autoSpaceDE w:val="0"/>
        <w:autoSpaceDN w:val="0"/>
        <w:ind w:left="720" w:hanging="720"/>
        <w:jc w:val="both"/>
        <w:rPr>
          <w:rFonts w:ascii="Arial" w:hAnsi="Arial" w:cs="Arial"/>
          <w:bCs/>
          <w:sz w:val="22"/>
          <w:szCs w:val="22"/>
        </w:rPr>
      </w:pPr>
      <w:r w:rsidRPr="00643D05">
        <w:rPr>
          <w:rFonts w:ascii="Arial" w:hAnsi="Arial" w:cs="Arial"/>
          <w:bCs/>
          <w:sz w:val="22"/>
          <w:szCs w:val="22"/>
        </w:rPr>
        <w:t>8</w:t>
      </w:r>
      <w:r w:rsidR="005562B4">
        <w:rPr>
          <w:rFonts w:ascii="Arial" w:hAnsi="Arial" w:cs="Arial"/>
          <w:bCs/>
          <w:sz w:val="22"/>
          <w:szCs w:val="22"/>
        </w:rPr>
        <w:t>.</w:t>
      </w:r>
      <w:r w:rsidRPr="00643D05">
        <w:rPr>
          <w:rFonts w:ascii="Arial" w:hAnsi="Arial" w:cs="Arial"/>
          <w:bCs/>
          <w:sz w:val="22"/>
          <w:szCs w:val="22"/>
        </w:rPr>
        <w:tab/>
      </w:r>
      <w:r w:rsidRPr="00643D05">
        <w:rPr>
          <w:rFonts w:ascii="Arial" w:hAnsi="Arial" w:cs="Arial"/>
          <w:b/>
          <w:sz w:val="22"/>
          <w:szCs w:val="22"/>
          <w:u w:val="single"/>
        </w:rPr>
        <w:t>Persons in a position of trust and concerns around abuse, neglect or exploitation of a child or young person</w:t>
      </w:r>
    </w:p>
    <w:p w14:paraId="14E8A6C3" w14:textId="1D64BFF3" w:rsidR="00643D05" w:rsidRPr="00643D05" w:rsidRDefault="00643D05" w:rsidP="00643D05">
      <w:pPr>
        <w:pStyle w:val="NormalWeb"/>
        <w:autoSpaceDE w:val="0"/>
        <w:autoSpaceDN w:val="0"/>
        <w:jc w:val="both"/>
        <w:rPr>
          <w:rFonts w:ascii="Arial" w:hAnsi="Arial" w:cs="Arial"/>
          <w:bCs/>
          <w:sz w:val="22"/>
          <w:szCs w:val="22"/>
        </w:rPr>
      </w:pPr>
      <w:r>
        <w:rPr>
          <w:rFonts w:ascii="Arial" w:hAnsi="Arial" w:cs="Arial"/>
          <w:bCs/>
          <w:sz w:val="22"/>
          <w:szCs w:val="22"/>
        </w:rPr>
        <w:t>8.1</w:t>
      </w:r>
      <w:r>
        <w:rPr>
          <w:rFonts w:ascii="Arial" w:hAnsi="Arial" w:cs="Arial"/>
          <w:bCs/>
          <w:sz w:val="22"/>
          <w:szCs w:val="22"/>
        </w:rPr>
        <w:tab/>
      </w:r>
      <w:r w:rsidRPr="00643D05">
        <w:rPr>
          <w:rFonts w:ascii="Arial" w:hAnsi="Arial" w:cs="Arial"/>
          <w:bCs/>
          <w:sz w:val="22"/>
          <w:szCs w:val="22"/>
        </w:rPr>
        <w:t>Referrals relating to a person who has a position of trust over a child or young person under the age of 18 years and who may have caused harm to a child or young person through abuse, neglect or exploitation must be progressed through MC57 processes.   </w:t>
      </w:r>
    </w:p>
    <w:p w14:paraId="37A2CD6C" w14:textId="69E0FD21" w:rsidR="00643D05" w:rsidRDefault="00643D05" w:rsidP="00643D05">
      <w:pPr>
        <w:pStyle w:val="NormalWeb"/>
        <w:autoSpaceDE w:val="0"/>
        <w:autoSpaceDN w:val="0"/>
        <w:jc w:val="both"/>
        <w:rPr>
          <w:rFonts w:ascii="Arial" w:hAnsi="Arial" w:cs="Arial"/>
          <w:bCs/>
          <w:sz w:val="22"/>
          <w:szCs w:val="22"/>
        </w:rPr>
      </w:pPr>
      <w:r>
        <w:rPr>
          <w:rFonts w:ascii="Arial" w:hAnsi="Arial" w:cs="Arial"/>
          <w:bCs/>
          <w:sz w:val="22"/>
          <w:szCs w:val="22"/>
        </w:rPr>
        <w:t>8.2</w:t>
      </w:r>
      <w:r>
        <w:rPr>
          <w:rFonts w:ascii="Arial" w:hAnsi="Arial" w:cs="Arial"/>
          <w:bCs/>
          <w:sz w:val="22"/>
          <w:szCs w:val="22"/>
        </w:rPr>
        <w:tab/>
      </w:r>
      <w:r w:rsidRPr="00643D05">
        <w:rPr>
          <w:rFonts w:ascii="Arial" w:hAnsi="Arial" w:cs="Arial"/>
          <w:bCs/>
          <w:sz w:val="22"/>
          <w:szCs w:val="22"/>
        </w:rPr>
        <w:t xml:space="preserve">The Head of Establishment must contact their respective Head </w:t>
      </w:r>
      <w:r w:rsidR="00B94504">
        <w:rPr>
          <w:rFonts w:ascii="Arial" w:hAnsi="Arial" w:cs="Arial"/>
          <w:bCs/>
          <w:sz w:val="22"/>
          <w:szCs w:val="22"/>
        </w:rPr>
        <w:t>o</w:t>
      </w:r>
      <w:r w:rsidRPr="00643D05">
        <w:rPr>
          <w:rFonts w:ascii="Arial" w:hAnsi="Arial" w:cs="Arial"/>
          <w:bCs/>
          <w:sz w:val="22"/>
          <w:szCs w:val="22"/>
        </w:rPr>
        <w:t>f Service for Education or Early Years</w:t>
      </w:r>
      <w:r w:rsidR="00327675">
        <w:rPr>
          <w:rFonts w:ascii="Arial" w:hAnsi="Arial" w:cs="Arial"/>
          <w:bCs/>
          <w:sz w:val="22"/>
          <w:szCs w:val="22"/>
        </w:rPr>
        <w:t xml:space="preserve">. </w:t>
      </w:r>
      <w:r w:rsidRPr="00643D05">
        <w:rPr>
          <w:rFonts w:ascii="Arial" w:hAnsi="Arial" w:cs="Arial"/>
          <w:bCs/>
          <w:sz w:val="22"/>
          <w:szCs w:val="22"/>
        </w:rPr>
        <w:t>If the person who may have caused harm to the child or young person is a GCC employee</w:t>
      </w:r>
      <w:r w:rsidR="00327675">
        <w:rPr>
          <w:rFonts w:ascii="Arial" w:hAnsi="Arial" w:cs="Arial"/>
          <w:bCs/>
          <w:sz w:val="22"/>
          <w:szCs w:val="22"/>
        </w:rPr>
        <w:t xml:space="preserve">, </w:t>
      </w:r>
      <w:r w:rsidR="00327675" w:rsidRPr="00327675">
        <w:rPr>
          <w:rFonts w:ascii="Arial" w:hAnsi="Arial" w:cs="Arial"/>
          <w:bCs/>
          <w:sz w:val="22"/>
          <w:szCs w:val="22"/>
        </w:rPr>
        <w:t>worker or volunteer</w:t>
      </w:r>
      <w:r w:rsidR="00327675">
        <w:rPr>
          <w:rFonts w:ascii="Arial" w:hAnsi="Arial" w:cs="Arial"/>
          <w:bCs/>
          <w:sz w:val="22"/>
          <w:szCs w:val="22"/>
        </w:rPr>
        <w:t xml:space="preserve">, </w:t>
      </w:r>
      <w:r w:rsidRPr="00643D05">
        <w:rPr>
          <w:rFonts w:ascii="Arial" w:hAnsi="Arial" w:cs="Arial"/>
          <w:bCs/>
          <w:sz w:val="22"/>
          <w:szCs w:val="22"/>
        </w:rPr>
        <w:t xml:space="preserve">the Strategic HR Manager for Education Services must also be notified to consider any </w:t>
      </w:r>
      <w:r w:rsidR="00327675">
        <w:rPr>
          <w:rFonts w:ascii="Arial" w:hAnsi="Arial" w:cs="Arial"/>
          <w:bCs/>
          <w:sz w:val="22"/>
          <w:szCs w:val="22"/>
        </w:rPr>
        <w:t xml:space="preserve">appropriate </w:t>
      </w:r>
      <w:r w:rsidRPr="00643D05">
        <w:rPr>
          <w:rFonts w:ascii="Arial" w:hAnsi="Arial" w:cs="Arial"/>
          <w:bCs/>
          <w:sz w:val="22"/>
          <w:szCs w:val="22"/>
        </w:rPr>
        <w:t xml:space="preserve">actions that may be required in line with </w:t>
      </w:r>
      <w:r w:rsidR="00327675">
        <w:rPr>
          <w:rFonts w:ascii="Arial" w:hAnsi="Arial" w:cs="Arial"/>
          <w:bCs/>
          <w:sz w:val="22"/>
          <w:szCs w:val="22"/>
        </w:rPr>
        <w:t>relevant</w:t>
      </w:r>
      <w:r w:rsidRPr="00643D05">
        <w:rPr>
          <w:rFonts w:ascii="Arial" w:hAnsi="Arial" w:cs="Arial"/>
          <w:bCs/>
          <w:sz w:val="22"/>
          <w:szCs w:val="22"/>
        </w:rPr>
        <w:t xml:space="preserve"> policies and procedures.  </w:t>
      </w:r>
    </w:p>
    <w:p w14:paraId="4780A572" w14:textId="0A97480A" w:rsidR="00643D05" w:rsidRPr="00643D05" w:rsidRDefault="00643D05" w:rsidP="00643D05">
      <w:pPr>
        <w:pStyle w:val="NormalWeb"/>
        <w:autoSpaceDE w:val="0"/>
        <w:autoSpaceDN w:val="0"/>
        <w:jc w:val="both"/>
        <w:rPr>
          <w:rFonts w:ascii="Arial" w:hAnsi="Arial" w:cs="Arial"/>
          <w:b/>
        </w:rPr>
      </w:pPr>
      <w:r>
        <w:rPr>
          <w:rFonts w:ascii="Arial" w:hAnsi="Arial" w:cs="Arial"/>
          <w:bCs/>
          <w:sz w:val="22"/>
          <w:szCs w:val="22"/>
        </w:rPr>
        <w:t>8.3</w:t>
      </w:r>
      <w:r>
        <w:rPr>
          <w:rFonts w:ascii="Arial" w:hAnsi="Arial" w:cs="Arial"/>
          <w:bCs/>
          <w:sz w:val="22"/>
          <w:szCs w:val="22"/>
        </w:rPr>
        <w:tab/>
      </w:r>
      <w:r w:rsidRPr="00643D05">
        <w:rPr>
          <w:rFonts w:ascii="Arial" w:hAnsi="Arial" w:cs="Arial"/>
          <w:bCs/>
          <w:sz w:val="22"/>
          <w:szCs w:val="22"/>
        </w:rPr>
        <w:t>Where the individual is not a GCC employee, the Head of Establishment must notify the employer or relevant organisation of a person’s actions as the employer/relevant organisation may wish to investigate further</w:t>
      </w:r>
      <w:r w:rsidRPr="00643D05">
        <w:rPr>
          <w:rFonts w:ascii="Arial" w:hAnsi="Arial" w:cs="Arial"/>
          <w:b/>
        </w:rPr>
        <w:t xml:space="preserve">.  </w:t>
      </w:r>
    </w:p>
    <w:p w14:paraId="79D6C908" w14:textId="0A1691DF" w:rsidR="00643D05" w:rsidRPr="008C3A64" w:rsidRDefault="00643D05" w:rsidP="0070017F">
      <w:pPr>
        <w:pStyle w:val="NormalWeb"/>
        <w:autoSpaceDE w:val="0"/>
        <w:autoSpaceDN w:val="0"/>
        <w:spacing w:after="0" w:afterAutospacing="0"/>
        <w:jc w:val="both"/>
        <w:rPr>
          <w:rFonts w:ascii="Arial" w:hAnsi="Arial" w:cs="Arial"/>
          <w:b/>
          <w:sz w:val="22"/>
          <w:szCs w:val="22"/>
          <w:u w:val="single"/>
        </w:rPr>
      </w:pPr>
      <w:r>
        <w:rPr>
          <w:rFonts w:ascii="Arial" w:hAnsi="Arial" w:cs="Arial"/>
          <w:b/>
          <w:sz w:val="22"/>
          <w:szCs w:val="22"/>
        </w:rPr>
        <w:t>9</w:t>
      </w:r>
      <w:r w:rsidR="0070017F" w:rsidRPr="008C3A64">
        <w:rPr>
          <w:rFonts w:ascii="Arial" w:hAnsi="Arial" w:cs="Arial"/>
          <w:b/>
          <w:sz w:val="22"/>
          <w:szCs w:val="22"/>
        </w:rPr>
        <w:t xml:space="preserve">. </w:t>
      </w:r>
      <w:r w:rsidR="00974856">
        <w:rPr>
          <w:rFonts w:ascii="Arial" w:hAnsi="Arial" w:cs="Arial"/>
          <w:b/>
          <w:sz w:val="22"/>
          <w:szCs w:val="22"/>
        </w:rPr>
        <w:tab/>
      </w:r>
      <w:r w:rsidR="0070017F" w:rsidRPr="008C3A64">
        <w:rPr>
          <w:rFonts w:ascii="Arial" w:hAnsi="Arial" w:cs="Arial"/>
          <w:b/>
          <w:sz w:val="22"/>
          <w:szCs w:val="22"/>
          <w:u w:val="single"/>
        </w:rPr>
        <w:t>Engagement with Parents/Carers</w:t>
      </w:r>
    </w:p>
    <w:p w14:paraId="1C824B38" w14:textId="7BC760DB" w:rsidR="0070017F" w:rsidRPr="008C3A64" w:rsidRDefault="00643D05" w:rsidP="0070017F">
      <w:pPr>
        <w:pStyle w:val="NormalWeb"/>
        <w:autoSpaceDE w:val="0"/>
        <w:autoSpaceDN w:val="0"/>
        <w:spacing w:after="0" w:afterAutospacing="0"/>
        <w:jc w:val="both"/>
        <w:rPr>
          <w:rFonts w:ascii="Arial" w:hAnsi="Arial" w:cs="Arial"/>
          <w:sz w:val="22"/>
          <w:szCs w:val="22"/>
        </w:rPr>
      </w:pPr>
      <w:r>
        <w:rPr>
          <w:rFonts w:ascii="Arial" w:hAnsi="Arial" w:cs="Arial"/>
          <w:sz w:val="22"/>
          <w:szCs w:val="22"/>
        </w:rPr>
        <w:t>9</w:t>
      </w:r>
      <w:r w:rsidR="0070017F" w:rsidRPr="008C3A64">
        <w:rPr>
          <w:rFonts w:ascii="Arial" w:hAnsi="Arial" w:cs="Arial"/>
          <w:sz w:val="22"/>
          <w:szCs w:val="22"/>
        </w:rPr>
        <w:t xml:space="preserve">.1 </w:t>
      </w:r>
      <w:r w:rsidR="00974856">
        <w:rPr>
          <w:rFonts w:ascii="Arial" w:hAnsi="Arial" w:cs="Arial"/>
          <w:sz w:val="22"/>
          <w:szCs w:val="22"/>
        </w:rPr>
        <w:tab/>
      </w:r>
      <w:r w:rsidR="0070017F" w:rsidRPr="008C3A64">
        <w:rPr>
          <w:rFonts w:ascii="Arial" w:hAnsi="Arial" w:cs="Arial"/>
          <w:sz w:val="22"/>
          <w:szCs w:val="22"/>
        </w:rPr>
        <w:t>Partnership with parent</w:t>
      </w:r>
      <w:r w:rsidR="00553C18">
        <w:rPr>
          <w:rFonts w:ascii="Arial" w:hAnsi="Arial" w:cs="Arial"/>
          <w:sz w:val="22"/>
          <w:szCs w:val="22"/>
        </w:rPr>
        <w:t>s</w:t>
      </w:r>
      <w:r w:rsidR="0070017F" w:rsidRPr="008C3A64">
        <w:rPr>
          <w:rFonts w:ascii="Arial" w:hAnsi="Arial" w:cs="Arial"/>
          <w:sz w:val="22"/>
          <w:szCs w:val="22"/>
        </w:rPr>
        <w:t xml:space="preserve"> and carers is best practice. </w:t>
      </w:r>
      <w:r w:rsidR="00E65A5B">
        <w:rPr>
          <w:rFonts w:ascii="Arial" w:hAnsi="Arial" w:cs="Arial"/>
          <w:sz w:val="22"/>
          <w:szCs w:val="22"/>
        </w:rPr>
        <w:t xml:space="preserve">Page 10 of the </w:t>
      </w:r>
      <w:r w:rsidR="00E65A5B" w:rsidRPr="00E65A5B">
        <w:rPr>
          <w:rFonts w:ascii="Arial" w:hAnsi="Arial" w:cs="Arial"/>
          <w:bCs/>
          <w:iCs/>
          <w:color w:val="000000"/>
          <w:sz w:val="22"/>
          <w:szCs w:val="22"/>
        </w:rPr>
        <w:t>National Guidance for Child Protection 2021 in Scotland (Updated 2023)</w:t>
      </w:r>
      <w:r w:rsidR="0090525F">
        <w:rPr>
          <w:rFonts w:ascii="Arial" w:hAnsi="Arial" w:cs="Arial"/>
          <w:sz w:val="22"/>
          <w:szCs w:val="22"/>
        </w:rPr>
        <w:t xml:space="preserve"> </w:t>
      </w:r>
      <w:r w:rsidR="0070017F" w:rsidRPr="008C3A64">
        <w:rPr>
          <w:rFonts w:ascii="Arial" w:hAnsi="Arial" w:cs="Arial"/>
          <w:sz w:val="22"/>
          <w:szCs w:val="22"/>
        </w:rPr>
        <w:t xml:space="preserve">outlines helpful advice and guidance in relation to the </w:t>
      </w:r>
      <w:hyperlink r:id="rId60" w:history="1">
        <w:r w:rsidR="0070017F" w:rsidRPr="008C3A64">
          <w:rPr>
            <w:rStyle w:val="Hyperlink"/>
            <w:rFonts w:ascii="Arial" w:hAnsi="Arial" w:cs="Arial"/>
            <w:sz w:val="22"/>
            <w:szCs w:val="22"/>
          </w:rPr>
          <w:t>definitions of parents and carers</w:t>
        </w:r>
      </w:hyperlink>
      <w:r w:rsidR="0070017F" w:rsidRPr="008C3A64">
        <w:rPr>
          <w:rFonts w:ascii="Arial" w:hAnsi="Arial" w:cs="Arial"/>
          <w:sz w:val="22"/>
          <w:szCs w:val="22"/>
        </w:rPr>
        <w:t xml:space="preserve"> and</w:t>
      </w:r>
      <w:r w:rsidR="0090525F">
        <w:rPr>
          <w:rFonts w:ascii="Arial" w:hAnsi="Arial" w:cs="Arial"/>
          <w:sz w:val="22"/>
          <w:szCs w:val="22"/>
        </w:rPr>
        <w:t xml:space="preserve"> </w:t>
      </w:r>
      <w:r w:rsidR="0070017F" w:rsidRPr="008C3A64">
        <w:rPr>
          <w:rFonts w:ascii="Arial" w:hAnsi="Arial" w:cs="Arial"/>
          <w:sz w:val="22"/>
          <w:szCs w:val="22"/>
        </w:rPr>
        <w:t xml:space="preserve">provides a link to the Scottish Government guidance around </w:t>
      </w:r>
      <w:hyperlink r:id="rId61" w:history="1">
        <w:r w:rsidR="0070017F" w:rsidRPr="008C3A64">
          <w:rPr>
            <w:rStyle w:val="Hyperlink"/>
            <w:rFonts w:ascii="Arial" w:hAnsi="Arial" w:cs="Arial"/>
            <w:sz w:val="22"/>
            <w:szCs w:val="22"/>
          </w:rPr>
          <w:t>parental rights and responsibilities.</w:t>
        </w:r>
      </w:hyperlink>
      <w:r w:rsidR="0070017F" w:rsidRPr="008C3A64">
        <w:rPr>
          <w:rFonts w:ascii="Arial" w:hAnsi="Arial" w:cs="Arial"/>
          <w:sz w:val="22"/>
          <w:szCs w:val="22"/>
        </w:rPr>
        <w:t xml:space="preserve">  Glasgow City Council </w:t>
      </w:r>
      <w:hyperlink r:id="rId62" w:history="1">
        <w:r w:rsidR="0070017F" w:rsidRPr="008C3A64">
          <w:rPr>
            <w:rStyle w:val="Hyperlink"/>
            <w:rFonts w:ascii="Arial" w:hAnsi="Arial" w:cs="Arial"/>
            <w:sz w:val="22"/>
            <w:szCs w:val="22"/>
          </w:rPr>
          <w:t>Management Circular 92: Equal Parents - Involving Non-Resident Parents in their Children's Education</w:t>
        </w:r>
      </w:hyperlink>
      <w:r w:rsidR="0070017F" w:rsidRPr="008C3A64">
        <w:rPr>
          <w:rFonts w:ascii="Arial" w:hAnsi="Arial" w:cs="Arial"/>
          <w:sz w:val="22"/>
          <w:szCs w:val="22"/>
        </w:rPr>
        <w:t xml:space="preserve"> </w:t>
      </w:r>
      <w:r w:rsidR="006105B9">
        <w:rPr>
          <w:rFonts w:ascii="Arial" w:hAnsi="Arial" w:cs="Arial"/>
          <w:sz w:val="22"/>
          <w:szCs w:val="22"/>
        </w:rPr>
        <w:t>provides authority direction.</w:t>
      </w:r>
    </w:p>
    <w:p w14:paraId="4D8C74CA" w14:textId="483403B0" w:rsidR="0070017F" w:rsidRPr="008C3A64" w:rsidRDefault="00643D05" w:rsidP="0070017F">
      <w:pPr>
        <w:pStyle w:val="NormalWeb"/>
        <w:autoSpaceDE w:val="0"/>
        <w:autoSpaceDN w:val="0"/>
        <w:spacing w:after="0" w:afterAutospacing="0"/>
        <w:jc w:val="both"/>
        <w:rPr>
          <w:rFonts w:ascii="Arial" w:hAnsi="Arial" w:cs="Arial"/>
          <w:sz w:val="22"/>
          <w:szCs w:val="22"/>
        </w:rPr>
      </w:pPr>
      <w:r>
        <w:rPr>
          <w:rFonts w:ascii="Arial" w:hAnsi="Arial" w:cs="Arial"/>
          <w:sz w:val="22"/>
          <w:szCs w:val="22"/>
        </w:rPr>
        <w:t>9</w:t>
      </w:r>
      <w:r w:rsidR="0070017F" w:rsidRPr="008C3A64">
        <w:rPr>
          <w:rFonts w:ascii="Arial" w:hAnsi="Arial" w:cs="Arial"/>
          <w:sz w:val="22"/>
          <w:szCs w:val="22"/>
        </w:rPr>
        <w:t xml:space="preserve">.2 </w:t>
      </w:r>
      <w:r w:rsidR="00974856">
        <w:rPr>
          <w:rFonts w:ascii="Arial" w:hAnsi="Arial" w:cs="Arial"/>
          <w:sz w:val="22"/>
          <w:szCs w:val="22"/>
        </w:rPr>
        <w:tab/>
      </w:r>
      <w:r w:rsidR="0070017F" w:rsidRPr="008C3A64">
        <w:rPr>
          <w:rFonts w:ascii="Arial" w:hAnsi="Arial" w:cs="Arial"/>
          <w:sz w:val="22"/>
          <w:szCs w:val="22"/>
        </w:rPr>
        <w:t xml:space="preserve">Where concerns relate to on ongoing wellbeing or safeguarding issues e.g. </w:t>
      </w:r>
      <w:r w:rsidR="00E65A5B">
        <w:rPr>
          <w:rFonts w:ascii="Arial" w:hAnsi="Arial" w:cs="Arial"/>
          <w:sz w:val="22"/>
          <w:szCs w:val="22"/>
        </w:rPr>
        <w:t xml:space="preserve">assessment of care/ </w:t>
      </w:r>
      <w:r w:rsidR="0070017F" w:rsidRPr="008C3A64">
        <w:rPr>
          <w:rFonts w:ascii="Arial" w:hAnsi="Arial" w:cs="Arial"/>
          <w:sz w:val="22"/>
          <w:szCs w:val="22"/>
        </w:rPr>
        <w:t>neglect, Child</w:t>
      </w:r>
      <w:r w:rsidR="00974D28">
        <w:rPr>
          <w:rFonts w:ascii="Arial" w:hAnsi="Arial" w:cs="Arial"/>
          <w:sz w:val="22"/>
          <w:szCs w:val="22"/>
        </w:rPr>
        <w:t xml:space="preserve"> </w:t>
      </w:r>
      <w:r w:rsidR="0070017F" w:rsidRPr="008C3A64">
        <w:rPr>
          <w:rFonts w:ascii="Arial" w:hAnsi="Arial" w:cs="Arial"/>
          <w:sz w:val="22"/>
          <w:szCs w:val="22"/>
        </w:rPr>
        <w:t>Protection Coordinators should already be working in partnership with the parents/carers. Child Protection Coordinators should advise parents/carers of their intention to refer their concerns to Social Work</w:t>
      </w:r>
      <w:r w:rsidR="00553C18">
        <w:rPr>
          <w:rFonts w:ascii="Arial" w:hAnsi="Arial" w:cs="Arial"/>
          <w:sz w:val="22"/>
          <w:szCs w:val="22"/>
        </w:rPr>
        <w:t>, where appropriate.</w:t>
      </w:r>
      <w:r w:rsidR="0070017F" w:rsidRPr="008C3A64">
        <w:rPr>
          <w:rFonts w:ascii="Arial" w:hAnsi="Arial" w:cs="Arial"/>
          <w:sz w:val="22"/>
          <w:szCs w:val="22"/>
        </w:rPr>
        <w:t xml:space="preserve"> </w:t>
      </w:r>
    </w:p>
    <w:p w14:paraId="2069543C" w14:textId="77777777" w:rsidR="0070017F" w:rsidRPr="008C3A64" w:rsidRDefault="0070017F" w:rsidP="0070017F">
      <w:pPr>
        <w:pStyle w:val="NormalWeb"/>
        <w:autoSpaceDE w:val="0"/>
        <w:autoSpaceDN w:val="0"/>
        <w:spacing w:before="0" w:beforeAutospacing="0" w:after="0" w:afterAutospacing="0"/>
        <w:jc w:val="both"/>
        <w:rPr>
          <w:rFonts w:ascii="Arial" w:hAnsi="Arial" w:cs="Arial"/>
          <w:sz w:val="22"/>
          <w:szCs w:val="22"/>
        </w:rPr>
      </w:pPr>
    </w:p>
    <w:p w14:paraId="74A5E1DA" w14:textId="20E4BD56" w:rsidR="00652609" w:rsidRDefault="00643D05" w:rsidP="0070017F">
      <w:pPr>
        <w:jc w:val="both"/>
        <w:rPr>
          <w:rFonts w:ascii="Arial" w:hAnsi="Arial" w:cs="Arial"/>
        </w:rPr>
      </w:pPr>
      <w:bookmarkStart w:id="15" w:name="_Hlk185850402"/>
      <w:r>
        <w:rPr>
          <w:rFonts w:ascii="Arial" w:hAnsi="Arial" w:cs="Arial"/>
        </w:rPr>
        <w:t>9</w:t>
      </w:r>
      <w:r w:rsidR="0070017F" w:rsidRPr="008C3A64">
        <w:rPr>
          <w:rFonts w:ascii="Arial" w:hAnsi="Arial" w:cs="Arial"/>
        </w:rPr>
        <w:t xml:space="preserve">.3 </w:t>
      </w:r>
      <w:r w:rsidR="00974856">
        <w:rPr>
          <w:rFonts w:ascii="Arial" w:hAnsi="Arial" w:cs="Arial"/>
        </w:rPr>
        <w:tab/>
      </w:r>
      <w:r w:rsidR="0070017F" w:rsidRPr="008C3A64">
        <w:rPr>
          <w:rFonts w:ascii="Arial" w:hAnsi="Arial" w:cs="Arial"/>
        </w:rPr>
        <w:t xml:space="preserve">It is important that consideration is always given to discussing a Child Protection referral with a parent/ carer, and the discussion and their response is recorded.  </w:t>
      </w:r>
    </w:p>
    <w:p w14:paraId="4BF0E2B1" w14:textId="3A23B119" w:rsidR="00652609" w:rsidRDefault="0070017F" w:rsidP="0070017F">
      <w:pPr>
        <w:jc w:val="both"/>
        <w:rPr>
          <w:rFonts w:ascii="Arial" w:hAnsi="Arial" w:cs="Arial"/>
        </w:rPr>
      </w:pPr>
      <w:r w:rsidRPr="008C3A64">
        <w:rPr>
          <w:rFonts w:ascii="Arial" w:hAnsi="Arial" w:cs="Arial"/>
        </w:rPr>
        <w:t xml:space="preserve">There will be </w:t>
      </w:r>
      <w:r w:rsidR="00D91A4A">
        <w:rPr>
          <w:rFonts w:ascii="Arial" w:hAnsi="Arial" w:cs="Arial"/>
        </w:rPr>
        <w:t>c</w:t>
      </w:r>
      <w:r w:rsidRPr="008C3A64">
        <w:rPr>
          <w:rFonts w:ascii="Arial" w:hAnsi="Arial" w:cs="Arial"/>
        </w:rPr>
        <w:t xml:space="preserve">hild </w:t>
      </w:r>
      <w:r w:rsidR="00D91A4A">
        <w:rPr>
          <w:rFonts w:ascii="Arial" w:hAnsi="Arial" w:cs="Arial"/>
        </w:rPr>
        <w:t>p</w:t>
      </w:r>
      <w:r w:rsidRPr="008C3A64">
        <w:rPr>
          <w:rFonts w:ascii="Arial" w:hAnsi="Arial" w:cs="Arial"/>
        </w:rPr>
        <w:t xml:space="preserve">rotection situations where the referral </w:t>
      </w:r>
      <w:r w:rsidRPr="008C3A64">
        <w:rPr>
          <w:rFonts w:ascii="Arial" w:hAnsi="Arial" w:cs="Arial"/>
          <w:u w:val="single"/>
        </w:rPr>
        <w:t>should not be shared</w:t>
      </w:r>
      <w:r w:rsidRPr="008C3A64">
        <w:rPr>
          <w:rFonts w:ascii="Arial" w:hAnsi="Arial" w:cs="Arial"/>
        </w:rPr>
        <w:t xml:space="preserve">, as it might compromise the safety of the child. </w:t>
      </w:r>
    </w:p>
    <w:p w14:paraId="03D13607" w14:textId="6A4DF65B" w:rsidR="0070017F" w:rsidRPr="008C3A64" w:rsidRDefault="0070017F" w:rsidP="0070017F">
      <w:pPr>
        <w:jc w:val="both"/>
        <w:rPr>
          <w:rFonts w:ascii="Arial" w:hAnsi="Arial" w:cs="Arial"/>
        </w:rPr>
      </w:pPr>
      <w:r w:rsidRPr="008C3A64">
        <w:rPr>
          <w:rFonts w:ascii="Arial" w:hAnsi="Arial" w:cs="Arial"/>
        </w:rPr>
        <w:t xml:space="preserve">It is important to comment when the referral has not been discussed with the parent/ carer and the reasons for this. </w:t>
      </w:r>
    </w:p>
    <w:p w14:paraId="0C124ED0" w14:textId="77777777" w:rsidR="0070017F" w:rsidRPr="008C3A64" w:rsidRDefault="0070017F" w:rsidP="0070017F">
      <w:pPr>
        <w:rPr>
          <w:rFonts w:ascii="Arial" w:hAnsi="Arial" w:cs="Arial"/>
        </w:rPr>
      </w:pPr>
      <w:r w:rsidRPr="008C3A64">
        <w:rPr>
          <w:rFonts w:ascii="Arial" w:hAnsi="Arial" w:cs="Arial"/>
        </w:rPr>
        <w:t>Although this is not an exhaustive list, such situations may include the following:</w:t>
      </w:r>
    </w:p>
    <w:p w14:paraId="356631BE" w14:textId="77777777" w:rsidR="0070017F" w:rsidRPr="008C3A64" w:rsidRDefault="0070017F" w:rsidP="0070017F">
      <w:pPr>
        <w:pStyle w:val="ListParagraph"/>
        <w:numPr>
          <w:ilvl w:val="0"/>
          <w:numId w:val="14"/>
        </w:numPr>
        <w:rPr>
          <w:rFonts w:ascii="Arial" w:hAnsi="Arial" w:cs="Arial"/>
        </w:rPr>
      </w:pPr>
      <w:r w:rsidRPr="008C3A64">
        <w:rPr>
          <w:rFonts w:ascii="Arial" w:hAnsi="Arial" w:cs="Arial"/>
        </w:rPr>
        <w:t>Child/young person has disclosed physical abuse by the parent/ carer.</w:t>
      </w:r>
    </w:p>
    <w:p w14:paraId="2C8F17FF" w14:textId="77777777" w:rsidR="0070017F" w:rsidRPr="008C3A64" w:rsidRDefault="0070017F" w:rsidP="0070017F">
      <w:pPr>
        <w:pStyle w:val="ListParagraph"/>
        <w:numPr>
          <w:ilvl w:val="0"/>
          <w:numId w:val="14"/>
        </w:numPr>
        <w:rPr>
          <w:rFonts w:ascii="Arial" w:hAnsi="Arial" w:cs="Arial"/>
        </w:rPr>
      </w:pPr>
      <w:r w:rsidRPr="008C3A64">
        <w:rPr>
          <w:rFonts w:ascii="Arial" w:hAnsi="Arial" w:cs="Arial"/>
        </w:rPr>
        <w:t xml:space="preserve">Child/young person has disclosed familial sexual abuse. </w:t>
      </w:r>
    </w:p>
    <w:p w14:paraId="0898608A" w14:textId="77777777" w:rsidR="0070017F" w:rsidRPr="008C3A64" w:rsidRDefault="0070017F" w:rsidP="0070017F">
      <w:pPr>
        <w:pStyle w:val="ListParagraph"/>
        <w:numPr>
          <w:ilvl w:val="0"/>
          <w:numId w:val="14"/>
        </w:numPr>
        <w:rPr>
          <w:rFonts w:ascii="Arial" w:hAnsi="Arial" w:cs="Arial"/>
        </w:rPr>
      </w:pPr>
      <w:r w:rsidRPr="008C3A64">
        <w:rPr>
          <w:rFonts w:ascii="Arial" w:hAnsi="Arial" w:cs="Arial"/>
        </w:rPr>
        <w:t>Child/young person has disclosed sensitive information in relation to being exposed to harm/ abuse within the family home.</w:t>
      </w:r>
    </w:p>
    <w:p w14:paraId="58BC4BDF" w14:textId="2349370F" w:rsidR="0070017F" w:rsidRPr="008C3A64" w:rsidRDefault="0070017F" w:rsidP="0070017F">
      <w:pPr>
        <w:pStyle w:val="ListParagraph"/>
        <w:numPr>
          <w:ilvl w:val="0"/>
          <w:numId w:val="14"/>
        </w:numPr>
        <w:rPr>
          <w:rFonts w:ascii="Arial" w:hAnsi="Arial" w:cs="Arial"/>
        </w:rPr>
      </w:pPr>
      <w:r w:rsidRPr="008C3A64">
        <w:rPr>
          <w:rFonts w:ascii="Arial" w:hAnsi="Arial" w:cs="Arial"/>
        </w:rPr>
        <w:t>Concerns in relation to Forced Marriage</w:t>
      </w:r>
      <w:r w:rsidR="00BC1C62">
        <w:rPr>
          <w:rFonts w:ascii="Arial" w:hAnsi="Arial" w:cs="Arial"/>
        </w:rPr>
        <w:t>.</w:t>
      </w:r>
      <w:r w:rsidRPr="008C3A64">
        <w:rPr>
          <w:rFonts w:ascii="Arial" w:hAnsi="Arial" w:cs="Arial"/>
        </w:rPr>
        <w:t xml:space="preserve"> </w:t>
      </w:r>
    </w:p>
    <w:p w14:paraId="4AB79DA0" w14:textId="70BE1281" w:rsidR="0070017F" w:rsidRPr="008C3A64" w:rsidRDefault="0070017F" w:rsidP="0070017F">
      <w:pPr>
        <w:pStyle w:val="ListParagraph"/>
        <w:numPr>
          <w:ilvl w:val="0"/>
          <w:numId w:val="14"/>
        </w:numPr>
        <w:rPr>
          <w:rFonts w:ascii="Arial" w:hAnsi="Arial" w:cs="Arial"/>
        </w:rPr>
      </w:pPr>
      <w:r w:rsidRPr="008C3A64">
        <w:rPr>
          <w:rFonts w:ascii="Arial" w:hAnsi="Arial" w:cs="Arial"/>
        </w:rPr>
        <w:t xml:space="preserve">When you suspect that a parent/ carer </w:t>
      </w:r>
      <w:r w:rsidR="00C21EA1">
        <w:rPr>
          <w:rFonts w:ascii="Arial" w:hAnsi="Arial" w:cs="Arial"/>
        </w:rPr>
        <w:t xml:space="preserve">is </w:t>
      </w:r>
      <w:r w:rsidR="00C21EA1" w:rsidRPr="008C3A64">
        <w:rPr>
          <w:rFonts w:ascii="Arial" w:hAnsi="Arial" w:cs="Arial"/>
        </w:rPr>
        <w:t>engage</w:t>
      </w:r>
      <w:r w:rsidR="00C21EA1">
        <w:rPr>
          <w:rFonts w:ascii="Arial" w:hAnsi="Arial" w:cs="Arial"/>
        </w:rPr>
        <w:t>d</w:t>
      </w:r>
      <w:r w:rsidR="00C21EA1" w:rsidRPr="008C3A64">
        <w:rPr>
          <w:rFonts w:ascii="Arial" w:hAnsi="Arial" w:cs="Arial"/>
        </w:rPr>
        <w:t xml:space="preserve"> in</w:t>
      </w:r>
      <w:r w:rsidRPr="008C3A64">
        <w:rPr>
          <w:rFonts w:ascii="Arial" w:hAnsi="Arial" w:cs="Arial"/>
        </w:rPr>
        <w:t xml:space="preserve"> the exploitation or trafficking of their child</w:t>
      </w:r>
      <w:r w:rsidR="00BC1C62">
        <w:rPr>
          <w:rFonts w:ascii="Arial" w:hAnsi="Arial" w:cs="Arial"/>
        </w:rPr>
        <w:t>.</w:t>
      </w:r>
      <w:r w:rsidRPr="008C3A64">
        <w:rPr>
          <w:rFonts w:ascii="Arial" w:hAnsi="Arial" w:cs="Arial"/>
        </w:rPr>
        <w:t xml:space="preserve"> </w:t>
      </w:r>
    </w:p>
    <w:p w14:paraId="0126E762" w14:textId="73D7E0CD" w:rsidR="0070017F" w:rsidRPr="008C3A64" w:rsidRDefault="0070017F" w:rsidP="0070017F">
      <w:pPr>
        <w:pStyle w:val="ListParagraph"/>
        <w:numPr>
          <w:ilvl w:val="0"/>
          <w:numId w:val="14"/>
        </w:numPr>
        <w:rPr>
          <w:rFonts w:ascii="Arial" w:hAnsi="Arial" w:cs="Arial"/>
        </w:rPr>
      </w:pPr>
      <w:r w:rsidRPr="008C3A64">
        <w:rPr>
          <w:rFonts w:ascii="Arial" w:hAnsi="Arial" w:cs="Arial"/>
        </w:rPr>
        <w:t>When there is a flight risk associated with the family</w:t>
      </w:r>
      <w:r w:rsidR="00BC1C62">
        <w:rPr>
          <w:rFonts w:ascii="Arial" w:hAnsi="Arial" w:cs="Arial"/>
        </w:rPr>
        <w:t>.</w:t>
      </w:r>
      <w:r w:rsidRPr="008C3A64">
        <w:rPr>
          <w:rFonts w:ascii="Arial" w:hAnsi="Arial" w:cs="Arial"/>
        </w:rPr>
        <w:t xml:space="preserve"> </w:t>
      </w:r>
    </w:p>
    <w:p w14:paraId="4E9BDB8C" w14:textId="4C4277B4" w:rsidR="0070017F" w:rsidRPr="008C3A64" w:rsidRDefault="0070017F" w:rsidP="0070017F">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In the context of concerns about significant risk of harm in the home setting or involving parents/carers, the Heads of Establishment should submit a Notification of Concern without reference to or sharing with the parent/carer. </w:t>
      </w:r>
    </w:p>
    <w:bookmarkEnd w:id="15"/>
    <w:p w14:paraId="460072C9" w14:textId="74478BBD" w:rsidR="001652AF" w:rsidRPr="008C3A64" w:rsidRDefault="00643D05" w:rsidP="001652AF">
      <w:pPr>
        <w:pStyle w:val="NormalWeb"/>
        <w:autoSpaceDE w:val="0"/>
        <w:autoSpaceDN w:val="0"/>
        <w:spacing w:after="0" w:afterAutospacing="0"/>
        <w:jc w:val="both"/>
        <w:rPr>
          <w:rFonts w:ascii="Arial" w:hAnsi="Arial" w:cs="Arial"/>
          <w:b/>
          <w:sz w:val="22"/>
          <w:szCs w:val="22"/>
          <w:u w:val="single"/>
        </w:rPr>
      </w:pPr>
      <w:r>
        <w:rPr>
          <w:rFonts w:ascii="Arial" w:hAnsi="Arial" w:cs="Arial"/>
          <w:b/>
          <w:sz w:val="22"/>
          <w:szCs w:val="22"/>
        </w:rPr>
        <w:t>10</w:t>
      </w:r>
      <w:r w:rsidR="001652AF" w:rsidRPr="008C3A64">
        <w:rPr>
          <w:rFonts w:ascii="Arial" w:hAnsi="Arial" w:cs="Arial"/>
          <w:b/>
          <w:sz w:val="22"/>
          <w:szCs w:val="22"/>
        </w:rPr>
        <w:t xml:space="preserve">. </w:t>
      </w:r>
      <w:r w:rsidR="00974856">
        <w:rPr>
          <w:rFonts w:ascii="Arial" w:hAnsi="Arial" w:cs="Arial"/>
          <w:b/>
          <w:sz w:val="22"/>
          <w:szCs w:val="22"/>
        </w:rPr>
        <w:tab/>
      </w:r>
      <w:r w:rsidR="001652AF" w:rsidRPr="008C3A64">
        <w:rPr>
          <w:rFonts w:ascii="Arial" w:hAnsi="Arial" w:cs="Arial"/>
          <w:b/>
          <w:sz w:val="22"/>
          <w:szCs w:val="22"/>
          <w:u w:val="single"/>
        </w:rPr>
        <w:t>Engagement with Partners</w:t>
      </w:r>
    </w:p>
    <w:p w14:paraId="1A4055D3" w14:textId="442BB28B" w:rsidR="001652AF" w:rsidRPr="008C3A64" w:rsidRDefault="00643D05" w:rsidP="001652AF">
      <w:pPr>
        <w:pStyle w:val="NormalWeb"/>
        <w:autoSpaceDE w:val="0"/>
        <w:autoSpaceDN w:val="0"/>
        <w:spacing w:after="0" w:afterAutospacing="0"/>
        <w:jc w:val="both"/>
        <w:rPr>
          <w:rFonts w:ascii="Arial" w:hAnsi="Arial" w:cs="Arial"/>
          <w:sz w:val="22"/>
          <w:szCs w:val="22"/>
        </w:rPr>
      </w:pPr>
      <w:r>
        <w:rPr>
          <w:rFonts w:ascii="Arial" w:hAnsi="Arial" w:cs="Arial"/>
          <w:sz w:val="22"/>
          <w:szCs w:val="22"/>
        </w:rPr>
        <w:t>10</w:t>
      </w:r>
      <w:r w:rsidR="001652AF" w:rsidRPr="008C3A64">
        <w:rPr>
          <w:rFonts w:ascii="Arial" w:hAnsi="Arial" w:cs="Arial"/>
          <w:sz w:val="22"/>
          <w:szCs w:val="22"/>
        </w:rPr>
        <w:t xml:space="preserve">.1 </w:t>
      </w:r>
      <w:r w:rsidR="00974856">
        <w:rPr>
          <w:rFonts w:ascii="Arial" w:hAnsi="Arial" w:cs="Arial"/>
          <w:sz w:val="22"/>
          <w:szCs w:val="22"/>
        </w:rPr>
        <w:tab/>
      </w:r>
      <w:r w:rsidR="001652AF" w:rsidRPr="008C3A64">
        <w:rPr>
          <w:rFonts w:ascii="Arial" w:hAnsi="Arial" w:cs="Arial"/>
          <w:sz w:val="22"/>
          <w:szCs w:val="22"/>
        </w:rPr>
        <w:t>It is the responsibility of the Head of Establishment to ensure that any volunteer, organisation or service engaged by education and external to Education Service</w:t>
      </w:r>
      <w:r w:rsidR="00BC1C62">
        <w:rPr>
          <w:rFonts w:ascii="Arial" w:hAnsi="Arial" w:cs="Arial"/>
          <w:sz w:val="22"/>
          <w:szCs w:val="22"/>
        </w:rPr>
        <w:t>s</w:t>
      </w:r>
      <w:r w:rsidR="001652AF" w:rsidRPr="008C3A64">
        <w:rPr>
          <w:rFonts w:ascii="Arial" w:hAnsi="Arial" w:cs="Arial"/>
          <w:sz w:val="22"/>
          <w:szCs w:val="22"/>
        </w:rPr>
        <w:t xml:space="preserve"> and Social Work is:</w:t>
      </w:r>
    </w:p>
    <w:p w14:paraId="31293A19" w14:textId="77777777" w:rsidR="001652AF" w:rsidRPr="008C3A64" w:rsidRDefault="001652AF" w:rsidP="001652AF">
      <w:pPr>
        <w:pStyle w:val="NormalWeb"/>
        <w:numPr>
          <w:ilvl w:val="0"/>
          <w:numId w:val="9"/>
        </w:numPr>
        <w:autoSpaceDE w:val="0"/>
        <w:autoSpaceDN w:val="0"/>
        <w:spacing w:after="0" w:afterAutospacing="0"/>
        <w:jc w:val="both"/>
        <w:rPr>
          <w:rFonts w:ascii="Arial" w:hAnsi="Arial" w:cs="Arial"/>
          <w:sz w:val="22"/>
          <w:szCs w:val="22"/>
        </w:rPr>
      </w:pPr>
      <w:r w:rsidRPr="008C3A64">
        <w:rPr>
          <w:rFonts w:ascii="Arial" w:hAnsi="Arial" w:cs="Arial"/>
          <w:sz w:val="22"/>
          <w:szCs w:val="22"/>
        </w:rPr>
        <w:t>fully briefed on Management Circular 57</w:t>
      </w:r>
    </w:p>
    <w:p w14:paraId="2B18B5C0" w14:textId="34DB28D3" w:rsidR="00643D05" w:rsidRPr="00643D05" w:rsidRDefault="001652AF" w:rsidP="00643D05">
      <w:pPr>
        <w:pStyle w:val="NormalWeb"/>
        <w:numPr>
          <w:ilvl w:val="0"/>
          <w:numId w:val="9"/>
        </w:numPr>
        <w:autoSpaceDE w:val="0"/>
        <w:autoSpaceDN w:val="0"/>
        <w:spacing w:after="0" w:afterAutospacing="0"/>
        <w:jc w:val="both"/>
        <w:rPr>
          <w:rFonts w:ascii="Arial" w:hAnsi="Arial" w:cs="Arial"/>
          <w:sz w:val="22"/>
          <w:szCs w:val="22"/>
        </w:rPr>
      </w:pPr>
      <w:r w:rsidRPr="008C3A64">
        <w:rPr>
          <w:rFonts w:ascii="Arial" w:hAnsi="Arial" w:cs="Arial"/>
          <w:sz w:val="22"/>
          <w:szCs w:val="22"/>
        </w:rPr>
        <w:t>has clear procedures and training in place to ensure the care and safety of the children and young people with whom they are working.</w:t>
      </w:r>
      <w:bookmarkStart w:id="16" w:name="_Hlk139277300"/>
    </w:p>
    <w:p w14:paraId="29C23225" w14:textId="77777777" w:rsidR="00B94504" w:rsidRDefault="00643D05" w:rsidP="00643D05">
      <w:pPr>
        <w:pStyle w:val="NormalWeb"/>
        <w:autoSpaceDE w:val="0"/>
        <w:autoSpaceDN w:val="0"/>
        <w:jc w:val="both"/>
        <w:rPr>
          <w:rFonts w:ascii="Arial" w:hAnsi="Arial" w:cs="Arial"/>
          <w:sz w:val="22"/>
          <w:szCs w:val="22"/>
        </w:rPr>
      </w:pPr>
      <w:r>
        <w:rPr>
          <w:rFonts w:ascii="Arial" w:hAnsi="Arial" w:cs="Arial"/>
          <w:sz w:val="22"/>
          <w:szCs w:val="22"/>
        </w:rPr>
        <w:t>10</w:t>
      </w:r>
      <w:r w:rsidRPr="00643D05">
        <w:rPr>
          <w:rFonts w:ascii="Arial" w:hAnsi="Arial" w:cs="Arial"/>
          <w:sz w:val="22"/>
          <w:szCs w:val="22"/>
        </w:rPr>
        <w:t xml:space="preserve">.2       Establishment Heads should ensure that all employees and volunteers who care, teach, instruct, train or supervise children as part of what they are required to do will be deemed to be carrying out a regulated role and therefore will require to be covered by the Protecting Vulnerable Groups Scheme.  </w:t>
      </w:r>
    </w:p>
    <w:p w14:paraId="1E535AEE" w14:textId="08485FDD" w:rsidR="00B94504" w:rsidRDefault="00643D05" w:rsidP="00643D05">
      <w:pPr>
        <w:pStyle w:val="NormalWeb"/>
        <w:autoSpaceDE w:val="0"/>
        <w:autoSpaceDN w:val="0"/>
        <w:jc w:val="both"/>
        <w:rPr>
          <w:rFonts w:ascii="Arial" w:hAnsi="Arial" w:cs="Arial"/>
          <w:sz w:val="22"/>
          <w:szCs w:val="22"/>
        </w:rPr>
      </w:pPr>
      <w:r w:rsidRPr="00643D05">
        <w:rPr>
          <w:rFonts w:ascii="Arial" w:hAnsi="Arial" w:cs="Arial"/>
          <w:sz w:val="22"/>
          <w:szCs w:val="22"/>
        </w:rPr>
        <w:t>The Protection of Vulnerable Groups scheme is designed to strengthen protection for vulnerable groups and reinforces Glasgow City Council’s continuous drive towards improving child protection.  </w:t>
      </w:r>
    </w:p>
    <w:p w14:paraId="0E5965CA" w14:textId="1A0A75BC" w:rsidR="00643D05" w:rsidRDefault="00643D05" w:rsidP="00643D05">
      <w:pPr>
        <w:pStyle w:val="NormalWeb"/>
        <w:autoSpaceDE w:val="0"/>
        <w:autoSpaceDN w:val="0"/>
        <w:jc w:val="both"/>
        <w:rPr>
          <w:rFonts w:ascii="Arial" w:hAnsi="Arial" w:cs="Arial"/>
          <w:sz w:val="22"/>
          <w:szCs w:val="22"/>
        </w:rPr>
      </w:pPr>
      <w:r w:rsidRPr="00643D05">
        <w:rPr>
          <w:rFonts w:ascii="Arial" w:hAnsi="Arial" w:cs="Arial"/>
          <w:sz w:val="22"/>
          <w:szCs w:val="22"/>
        </w:rPr>
        <w:t xml:space="preserve">A copy of their PVG number should be retained for the duration of their volunteering period within the establishment.  Further information is available in </w:t>
      </w:r>
      <w:hyperlink r:id="rId63" w:history="1">
        <w:r w:rsidRPr="00643D05">
          <w:rPr>
            <w:rStyle w:val="Hyperlink"/>
            <w:rFonts w:ascii="Arial" w:hAnsi="Arial" w:cs="Arial"/>
            <w:sz w:val="22"/>
            <w:szCs w:val="22"/>
          </w:rPr>
          <w:t>Management Circular 42: Safer Selection Policy.</w:t>
        </w:r>
      </w:hyperlink>
      <w:bookmarkEnd w:id="16"/>
    </w:p>
    <w:p w14:paraId="5ED9261A" w14:textId="77502786" w:rsidR="001652AF" w:rsidRPr="008C3A64" w:rsidRDefault="00643D05" w:rsidP="00643D05">
      <w:pPr>
        <w:pStyle w:val="NormalWeb"/>
        <w:autoSpaceDE w:val="0"/>
        <w:autoSpaceDN w:val="0"/>
        <w:jc w:val="both"/>
        <w:rPr>
          <w:rFonts w:ascii="Arial" w:hAnsi="Arial" w:cs="Arial"/>
          <w:sz w:val="22"/>
          <w:szCs w:val="22"/>
        </w:rPr>
      </w:pPr>
      <w:r>
        <w:rPr>
          <w:rFonts w:ascii="Arial" w:hAnsi="Arial" w:cs="Arial"/>
          <w:sz w:val="22"/>
          <w:szCs w:val="22"/>
        </w:rPr>
        <w:t>10</w:t>
      </w:r>
      <w:r w:rsidR="00C25BFB" w:rsidRPr="008C3A64">
        <w:rPr>
          <w:rFonts w:ascii="Arial" w:hAnsi="Arial" w:cs="Arial"/>
          <w:sz w:val="22"/>
          <w:szCs w:val="22"/>
        </w:rPr>
        <w:t xml:space="preserve">.3 </w:t>
      </w:r>
      <w:r w:rsidR="00974856">
        <w:rPr>
          <w:rFonts w:ascii="Arial" w:hAnsi="Arial" w:cs="Arial"/>
          <w:sz w:val="22"/>
          <w:szCs w:val="22"/>
        </w:rPr>
        <w:tab/>
      </w:r>
      <w:r w:rsidR="00C25BFB" w:rsidRPr="008C3A64">
        <w:rPr>
          <w:rFonts w:ascii="Arial" w:hAnsi="Arial" w:cs="Arial"/>
          <w:sz w:val="22"/>
          <w:szCs w:val="22"/>
        </w:rPr>
        <w:t>It</w:t>
      </w:r>
      <w:r w:rsidR="00F64D11" w:rsidRPr="008C3A64">
        <w:rPr>
          <w:rFonts w:ascii="Arial" w:hAnsi="Arial" w:cs="Arial"/>
          <w:sz w:val="22"/>
          <w:szCs w:val="22"/>
        </w:rPr>
        <w:t xml:space="preserve"> is the responsibility of those central staff engaging with partners at a city level, to ensure that they are provided with a copy of MC57 and are made aware of the processes to follow should any child protection or safeguarding concerns emerge during partnership working. This would include for example, FE/HE partnership programmes, counselling organisations, vocational partners, partnership nurseries and </w:t>
      </w:r>
      <w:r w:rsidR="00396A48">
        <w:rPr>
          <w:rFonts w:ascii="Arial" w:hAnsi="Arial" w:cs="Arial"/>
          <w:sz w:val="22"/>
          <w:szCs w:val="22"/>
        </w:rPr>
        <w:t>E</w:t>
      </w:r>
      <w:r w:rsidR="00F64D11" w:rsidRPr="008C3A64">
        <w:rPr>
          <w:rFonts w:ascii="Arial" w:hAnsi="Arial" w:cs="Arial"/>
          <w:sz w:val="22"/>
          <w:szCs w:val="22"/>
        </w:rPr>
        <w:t xml:space="preserve">arly </w:t>
      </w:r>
      <w:r w:rsidR="00396A48">
        <w:rPr>
          <w:rFonts w:ascii="Arial" w:hAnsi="Arial" w:cs="Arial"/>
          <w:sz w:val="22"/>
          <w:szCs w:val="22"/>
        </w:rPr>
        <w:t>Y</w:t>
      </w:r>
      <w:r w:rsidR="00F64D11" w:rsidRPr="008C3A64">
        <w:rPr>
          <w:rFonts w:ascii="Arial" w:hAnsi="Arial" w:cs="Arial"/>
          <w:sz w:val="22"/>
          <w:szCs w:val="22"/>
        </w:rPr>
        <w:t>ears organisations.</w:t>
      </w:r>
    </w:p>
    <w:p w14:paraId="4B9790F5" w14:textId="68A0880C" w:rsidR="001652AF" w:rsidRPr="008C3A64" w:rsidRDefault="00643D05" w:rsidP="001652AF">
      <w:pPr>
        <w:pStyle w:val="NormalWeb"/>
        <w:autoSpaceDE w:val="0"/>
        <w:autoSpaceDN w:val="0"/>
        <w:spacing w:after="0" w:afterAutospacing="0"/>
        <w:jc w:val="both"/>
        <w:rPr>
          <w:rFonts w:ascii="Arial" w:hAnsi="Arial" w:cs="Arial"/>
          <w:sz w:val="22"/>
          <w:szCs w:val="22"/>
        </w:rPr>
      </w:pPr>
      <w:r>
        <w:rPr>
          <w:rFonts w:ascii="Arial" w:hAnsi="Arial" w:cs="Arial"/>
          <w:sz w:val="22"/>
          <w:szCs w:val="22"/>
        </w:rPr>
        <w:t>10</w:t>
      </w:r>
      <w:r w:rsidR="0070017F" w:rsidRPr="008C3A64">
        <w:rPr>
          <w:rFonts w:ascii="Arial" w:hAnsi="Arial" w:cs="Arial"/>
          <w:sz w:val="22"/>
          <w:szCs w:val="22"/>
        </w:rPr>
        <w:t>.4</w:t>
      </w:r>
      <w:r w:rsidR="001652AF" w:rsidRPr="008C3A64">
        <w:rPr>
          <w:rFonts w:ascii="Arial" w:hAnsi="Arial" w:cs="Arial"/>
          <w:sz w:val="22"/>
          <w:szCs w:val="22"/>
        </w:rPr>
        <w:t xml:space="preserve"> </w:t>
      </w:r>
      <w:r w:rsidR="00974856">
        <w:rPr>
          <w:rFonts w:ascii="Arial" w:hAnsi="Arial" w:cs="Arial"/>
          <w:sz w:val="22"/>
          <w:szCs w:val="22"/>
        </w:rPr>
        <w:tab/>
      </w:r>
      <w:r w:rsidR="001652AF" w:rsidRPr="008C3A64">
        <w:rPr>
          <w:rFonts w:ascii="Arial" w:hAnsi="Arial" w:cs="Arial"/>
          <w:sz w:val="22"/>
          <w:szCs w:val="22"/>
        </w:rPr>
        <w:t>The ultimate responsibility however, for any child or young person on the establishment roll</w:t>
      </w:r>
      <w:r w:rsidR="008B61DA" w:rsidRPr="008C3A64">
        <w:rPr>
          <w:rFonts w:ascii="Arial" w:hAnsi="Arial" w:cs="Arial"/>
          <w:sz w:val="22"/>
          <w:szCs w:val="22"/>
        </w:rPr>
        <w:t>,</w:t>
      </w:r>
      <w:r w:rsidR="001652AF" w:rsidRPr="008C3A64">
        <w:rPr>
          <w:rFonts w:ascii="Arial" w:hAnsi="Arial" w:cs="Arial"/>
          <w:sz w:val="22"/>
          <w:szCs w:val="22"/>
        </w:rPr>
        <w:t xml:space="preserve"> lies with the Head of Establishment and </w:t>
      </w:r>
      <w:r w:rsidR="00846A91" w:rsidRPr="008C3A64">
        <w:rPr>
          <w:rFonts w:ascii="Arial" w:hAnsi="Arial" w:cs="Arial"/>
          <w:sz w:val="22"/>
          <w:szCs w:val="22"/>
        </w:rPr>
        <w:t xml:space="preserve">they </w:t>
      </w:r>
      <w:r w:rsidR="001652AF" w:rsidRPr="008C3A64">
        <w:rPr>
          <w:rFonts w:ascii="Arial" w:hAnsi="Arial" w:cs="Arial"/>
          <w:sz w:val="22"/>
          <w:szCs w:val="22"/>
        </w:rPr>
        <w:t>must be satisfied that there are clear and unequivocal lines of communication between the establishment and partner providers where concerns are raised in respect of Management Circular 57.</w:t>
      </w:r>
    </w:p>
    <w:p w14:paraId="16BC3B84" w14:textId="42322186" w:rsidR="001D2FF1" w:rsidRPr="00A4444C" w:rsidRDefault="001D2FF1" w:rsidP="001D2FF1">
      <w:pPr>
        <w:pStyle w:val="NormalWeb"/>
        <w:autoSpaceDE w:val="0"/>
        <w:autoSpaceDN w:val="0"/>
        <w:spacing w:after="0" w:afterAutospacing="0"/>
        <w:jc w:val="both"/>
        <w:rPr>
          <w:rFonts w:ascii="Arial" w:hAnsi="Arial" w:cs="Arial"/>
          <w:b/>
          <w:bCs/>
          <w:sz w:val="22"/>
          <w:szCs w:val="22"/>
        </w:rPr>
      </w:pPr>
      <w:bookmarkStart w:id="17" w:name="_Hlk180508965"/>
      <w:r w:rsidRPr="00A4444C">
        <w:rPr>
          <w:rFonts w:ascii="Arial" w:hAnsi="Arial" w:cs="Arial"/>
          <w:b/>
          <w:bCs/>
          <w:sz w:val="22"/>
          <w:szCs w:val="22"/>
        </w:rPr>
        <w:t>1</w:t>
      </w:r>
      <w:r w:rsidR="00643D05">
        <w:rPr>
          <w:rFonts w:ascii="Arial" w:hAnsi="Arial" w:cs="Arial"/>
          <w:b/>
          <w:bCs/>
          <w:sz w:val="22"/>
          <w:szCs w:val="22"/>
        </w:rPr>
        <w:t>1</w:t>
      </w:r>
      <w:r w:rsidRPr="00A4444C">
        <w:rPr>
          <w:rFonts w:ascii="Arial" w:hAnsi="Arial" w:cs="Arial"/>
          <w:b/>
          <w:bCs/>
          <w:sz w:val="22"/>
          <w:szCs w:val="22"/>
        </w:rPr>
        <w:t xml:space="preserve">. </w:t>
      </w:r>
      <w:r w:rsidR="00A4444C">
        <w:rPr>
          <w:rFonts w:ascii="Arial" w:hAnsi="Arial" w:cs="Arial"/>
          <w:b/>
          <w:bCs/>
          <w:sz w:val="22"/>
          <w:szCs w:val="22"/>
        </w:rPr>
        <w:tab/>
      </w:r>
      <w:r w:rsidRPr="00A4444C">
        <w:rPr>
          <w:rFonts w:ascii="Arial" w:hAnsi="Arial" w:cs="Arial"/>
          <w:b/>
          <w:bCs/>
          <w:sz w:val="22"/>
          <w:szCs w:val="22"/>
          <w:u w:val="single"/>
        </w:rPr>
        <w:t>Whistleblowin</w:t>
      </w:r>
      <w:r w:rsidR="00554F7D" w:rsidRPr="00A4444C">
        <w:rPr>
          <w:rFonts w:ascii="Arial" w:hAnsi="Arial" w:cs="Arial"/>
          <w:b/>
          <w:bCs/>
          <w:sz w:val="22"/>
          <w:szCs w:val="22"/>
          <w:u w:val="single"/>
        </w:rPr>
        <w:t>g</w:t>
      </w:r>
    </w:p>
    <w:p w14:paraId="1E750F9E" w14:textId="717DBD82" w:rsidR="001D2FF1" w:rsidRPr="008C3A64" w:rsidRDefault="001D2FF1" w:rsidP="001D2FF1">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1</w:t>
      </w:r>
      <w:r w:rsidR="00643D05">
        <w:rPr>
          <w:rFonts w:ascii="Arial" w:hAnsi="Arial" w:cs="Arial"/>
          <w:sz w:val="22"/>
          <w:szCs w:val="22"/>
        </w:rPr>
        <w:t>1</w:t>
      </w:r>
      <w:r w:rsidRPr="008C3A64">
        <w:rPr>
          <w:rFonts w:ascii="Arial" w:hAnsi="Arial" w:cs="Arial"/>
          <w:sz w:val="22"/>
          <w:szCs w:val="22"/>
        </w:rPr>
        <w:t xml:space="preserve">.1 </w:t>
      </w:r>
      <w:r w:rsidR="00974856">
        <w:rPr>
          <w:rFonts w:ascii="Arial" w:hAnsi="Arial" w:cs="Arial"/>
          <w:sz w:val="22"/>
          <w:szCs w:val="22"/>
        </w:rPr>
        <w:tab/>
      </w:r>
      <w:hyperlink r:id="rId64" w:history="1">
        <w:r w:rsidR="006C6518" w:rsidRPr="008C3A64">
          <w:rPr>
            <w:rStyle w:val="Hyperlink"/>
            <w:rFonts w:ascii="Arial" w:hAnsi="Arial" w:cs="Arial"/>
            <w:sz w:val="22"/>
            <w:szCs w:val="22"/>
          </w:rPr>
          <w:t>Glasgow City Council Whistleblowing Policy</w:t>
        </w:r>
      </w:hyperlink>
      <w:r w:rsidR="006C6518" w:rsidRPr="008C3A64">
        <w:rPr>
          <w:rFonts w:ascii="Arial" w:hAnsi="Arial" w:cs="Arial"/>
          <w:sz w:val="22"/>
          <w:szCs w:val="22"/>
        </w:rPr>
        <w:t xml:space="preserve"> outlines the processes in place to support individuals should they wish to escalate concerns</w:t>
      </w:r>
      <w:r w:rsidR="00ED3734" w:rsidRPr="008C3A64">
        <w:rPr>
          <w:rFonts w:ascii="Arial" w:hAnsi="Arial" w:cs="Arial"/>
          <w:sz w:val="22"/>
          <w:szCs w:val="22"/>
        </w:rPr>
        <w:t xml:space="preserve"> beyond their establishment</w:t>
      </w:r>
      <w:r w:rsidR="006C6518" w:rsidRPr="008C3A64">
        <w:rPr>
          <w:rFonts w:ascii="Arial" w:hAnsi="Arial" w:cs="Arial"/>
          <w:sz w:val="22"/>
          <w:szCs w:val="22"/>
        </w:rPr>
        <w:t xml:space="preserve">.  </w:t>
      </w:r>
      <w:r w:rsidRPr="008C3A64">
        <w:rPr>
          <w:rFonts w:ascii="Arial" w:hAnsi="Arial" w:cs="Arial"/>
          <w:sz w:val="22"/>
          <w:szCs w:val="22"/>
        </w:rPr>
        <w:t xml:space="preserve">Child </w:t>
      </w:r>
      <w:r w:rsidR="00D91A4A">
        <w:rPr>
          <w:rFonts w:ascii="Arial" w:hAnsi="Arial" w:cs="Arial"/>
          <w:sz w:val="22"/>
          <w:szCs w:val="22"/>
        </w:rPr>
        <w:t>p</w:t>
      </w:r>
      <w:r w:rsidRPr="008C3A64">
        <w:rPr>
          <w:rFonts w:ascii="Arial" w:hAnsi="Arial" w:cs="Arial"/>
          <w:sz w:val="22"/>
          <w:szCs w:val="22"/>
        </w:rPr>
        <w:t xml:space="preserve">rotection concerns can be escalated out with the establishment where a </w:t>
      </w:r>
      <w:bookmarkStart w:id="18" w:name="_Hlk180507606"/>
      <w:r w:rsidRPr="008C3A64">
        <w:rPr>
          <w:rFonts w:ascii="Arial" w:hAnsi="Arial" w:cs="Arial"/>
          <w:sz w:val="22"/>
          <w:szCs w:val="22"/>
        </w:rPr>
        <w:t>member of staff believ</w:t>
      </w:r>
      <w:r w:rsidR="00554F7D" w:rsidRPr="008C3A64">
        <w:rPr>
          <w:rFonts w:ascii="Arial" w:hAnsi="Arial" w:cs="Arial"/>
          <w:sz w:val="22"/>
          <w:szCs w:val="22"/>
        </w:rPr>
        <w:t>e</w:t>
      </w:r>
      <w:r w:rsidRPr="008C3A64">
        <w:rPr>
          <w:rFonts w:ascii="Arial" w:hAnsi="Arial" w:cs="Arial"/>
          <w:sz w:val="22"/>
          <w:szCs w:val="22"/>
        </w:rPr>
        <w:t>s their manager</w:t>
      </w:r>
      <w:r w:rsidR="00CD6E15" w:rsidRPr="008C3A64">
        <w:rPr>
          <w:rFonts w:ascii="Arial" w:hAnsi="Arial" w:cs="Arial"/>
          <w:sz w:val="22"/>
          <w:szCs w:val="22"/>
        </w:rPr>
        <w:t xml:space="preserve">, </w:t>
      </w:r>
      <w:r w:rsidR="00554F7D" w:rsidRPr="008C3A64">
        <w:rPr>
          <w:rFonts w:ascii="Arial" w:hAnsi="Arial" w:cs="Arial"/>
          <w:sz w:val="22"/>
          <w:szCs w:val="22"/>
        </w:rPr>
        <w:t>Head Teacher</w:t>
      </w:r>
      <w:r w:rsidR="00CD6E15" w:rsidRPr="008C3A64">
        <w:rPr>
          <w:rFonts w:ascii="Arial" w:hAnsi="Arial" w:cs="Arial"/>
          <w:sz w:val="22"/>
          <w:szCs w:val="22"/>
        </w:rPr>
        <w:t xml:space="preserve"> or </w:t>
      </w:r>
      <w:r w:rsidR="00554F7D" w:rsidRPr="008C3A64">
        <w:rPr>
          <w:rFonts w:ascii="Arial" w:hAnsi="Arial" w:cs="Arial"/>
          <w:sz w:val="22"/>
          <w:szCs w:val="22"/>
        </w:rPr>
        <w:t>C</w:t>
      </w:r>
      <w:r w:rsidR="00CD6E15" w:rsidRPr="008C3A64">
        <w:rPr>
          <w:rFonts w:ascii="Arial" w:hAnsi="Arial" w:cs="Arial"/>
          <w:sz w:val="22"/>
          <w:szCs w:val="22"/>
        </w:rPr>
        <w:t xml:space="preserve">hild </w:t>
      </w:r>
      <w:r w:rsidR="00554F7D" w:rsidRPr="008C3A64">
        <w:rPr>
          <w:rFonts w:ascii="Arial" w:hAnsi="Arial" w:cs="Arial"/>
          <w:sz w:val="22"/>
          <w:szCs w:val="22"/>
        </w:rPr>
        <w:t>P</w:t>
      </w:r>
      <w:r w:rsidR="00CD6E15" w:rsidRPr="008C3A64">
        <w:rPr>
          <w:rFonts w:ascii="Arial" w:hAnsi="Arial" w:cs="Arial"/>
          <w:sz w:val="22"/>
          <w:szCs w:val="22"/>
        </w:rPr>
        <w:t xml:space="preserve">rotection </w:t>
      </w:r>
      <w:r w:rsidR="00554F7D" w:rsidRPr="008C3A64">
        <w:rPr>
          <w:rFonts w:ascii="Arial" w:hAnsi="Arial" w:cs="Arial"/>
          <w:sz w:val="22"/>
          <w:szCs w:val="22"/>
        </w:rPr>
        <w:t>C</w:t>
      </w:r>
      <w:r w:rsidR="00CD6E15" w:rsidRPr="008C3A64">
        <w:rPr>
          <w:rFonts w:ascii="Arial" w:hAnsi="Arial" w:cs="Arial"/>
          <w:sz w:val="22"/>
          <w:szCs w:val="22"/>
        </w:rPr>
        <w:t xml:space="preserve">oordinator has </w:t>
      </w:r>
      <w:r w:rsidR="00554F7D" w:rsidRPr="008C3A64">
        <w:rPr>
          <w:rFonts w:ascii="Arial" w:hAnsi="Arial" w:cs="Arial"/>
          <w:sz w:val="22"/>
          <w:szCs w:val="22"/>
        </w:rPr>
        <w:t xml:space="preserve">not dealt with a child protection concern </w:t>
      </w:r>
      <w:r w:rsidR="00C21EA1" w:rsidRPr="008C3A64">
        <w:rPr>
          <w:rFonts w:ascii="Arial" w:hAnsi="Arial" w:cs="Arial"/>
          <w:sz w:val="22"/>
          <w:szCs w:val="22"/>
        </w:rPr>
        <w:t>appropriately. This</w:t>
      </w:r>
      <w:r w:rsidR="00554F7D" w:rsidRPr="008C3A64">
        <w:rPr>
          <w:rFonts w:ascii="Arial" w:hAnsi="Arial" w:cs="Arial"/>
          <w:sz w:val="22"/>
          <w:szCs w:val="22"/>
        </w:rPr>
        <w:t xml:space="preserve"> can be where concerns are minimised or dismissed. It can also be when an individual suspects that a colleague who forms part of the management structure may be harming a child or young person. </w:t>
      </w:r>
      <w:bookmarkEnd w:id="18"/>
    </w:p>
    <w:p w14:paraId="2F2B0CEA" w14:textId="1ABA546B" w:rsidR="003863B5" w:rsidRPr="008C3A64" w:rsidRDefault="003863B5" w:rsidP="003863B5">
      <w:pPr>
        <w:pStyle w:val="NormalWeb"/>
        <w:autoSpaceDE w:val="0"/>
        <w:autoSpaceDN w:val="0"/>
        <w:spacing w:after="0" w:afterAutospacing="0"/>
        <w:jc w:val="both"/>
        <w:rPr>
          <w:rFonts w:ascii="Arial" w:hAnsi="Arial" w:cs="Arial"/>
          <w:sz w:val="22"/>
          <w:szCs w:val="22"/>
        </w:rPr>
      </w:pPr>
      <w:r w:rsidRPr="008C3A64">
        <w:rPr>
          <w:rFonts w:ascii="Arial" w:hAnsi="Arial" w:cs="Arial"/>
          <w:sz w:val="22"/>
          <w:szCs w:val="22"/>
        </w:rPr>
        <w:t xml:space="preserve">Staff can also access the online </w:t>
      </w:r>
      <w:hyperlink r:id="rId65" w:history="1">
        <w:r w:rsidRPr="008C3A64">
          <w:rPr>
            <w:rStyle w:val="Hyperlink"/>
            <w:rFonts w:ascii="Arial" w:hAnsi="Arial" w:cs="Arial"/>
            <w:sz w:val="22"/>
            <w:szCs w:val="22"/>
          </w:rPr>
          <w:t>Whistleblowing Form</w:t>
        </w:r>
      </w:hyperlink>
      <w:r w:rsidRPr="008C3A64">
        <w:rPr>
          <w:rFonts w:ascii="Arial" w:hAnsi="Arial" w:cs="Arial"/>
          <w:sz w:val="22"/>
          <w:szCs w:val="22"/>
        </w:rPr>
        <w:t xml:space="preserve"> to raise concerns.</w:t>
      </w:r>
    </w:p>
    <w:p w14:paraId="7282D3D4" w14:textId="77777777" w:rsidR="003863B5" w:rsidRPr="008C3A64" w:rsidRDefault="003863B5" w:rsidP="003863B5">
      <w:pPr>
        <w:pStyle w:val="NormalWeb"/>
        <w:autoSpaceDE w:val="0"/>
        <w:autoSpaceDN w:val="0"/>
        <w:spacing w:before="0" w:beforeAutospacing="0" w:after="0" w:afterAutospacing="0"/>
        <w:jc w:val="both"/>
        <w:rPr>
          <w:rFonts w:ascii="Arial" w:hAnsi="Arial" w:cs="Arial"/>
          <w:sz w:val="22"/>
          <w:szCs w:val="22"/>
        </w:rPr>
      </w:pPr>
    </w:p>
    <w:p w14:paraId="09B5789B" w14:textId="3E749D10" w:rsidR="003863B5" w:rsidRPr="008C3A64" w:rsidRDefault="007C6D2E" w:rsidP="007C6D2E">
      <w:pPr>
        <w:autoSpaceDE w:val="0"/>
        <w:autoSpaceDN w:val="0"/>
        <w:adjustRightInd w:val="0"/>
        <w:spacing w:after="0" w:line="240" w:lineRule="auto"/>
        <w:jc w:val="both"/>
        <w:rPr>
          <w:rFonts w:ascii="Arial" w:hAnsi="Arial" w:cs="Arial"/>
        </w:rPr>
      </w:pPr>
      <w:r w:rsidRPr="008C3A64">
        <w:rPr>
          <w:rFonts w:ascii="Arial" w:hAnsi="Arial" w:cs="Arial"/>
        </w:rPr>
        <w:t>In addition to the above pathways for whistleblowing, if an individual has concerns that a child is at risk of harm</w:t>
      </w:r>
      <w:r w:rsidR="003863B5" w:rsidRPr="008C3A64">
        <w:rPr>
          <w:rFonts w:ascii="Arial" w:hAnsi="Arial" w:cs="Arial"/>
        </w:rPr>
        <w:t>,</w:t>
      </w:r>
      <w:r w:rsidRPr="008C3A64">
        <w:rPr>
          <w:rFonts w:ascii="Arial" w:hAnsi="Arial" w:cs="Arial"/>
        </w:rPr>
        <w:t xml:space="preserve"> they should call</w:t>
      </w:r>
      <w:r w:rsidR="003863B5" w:rsidRPr="008C3A64">
        <w:rPr>
          <w:rFonts w:ascii="Arial" w:hAnsi="Arial" w:cs="Arial"/>
        </w:rPr>
        <w:t>:</w:t>
      </w:r>
      <w:r w:rsidRPr="008C3A64">
        <w:rPr>
          <w:rFonts w:ascii="Arial" w:hAnsi="Arial" w:cs="Arial"/>
        </w:rPr>
        <w:t xml:space="preserve"> </w:t>
      </w:r>
    </w:p>
    <w:p w14:paraId="6BA4B6C5" w14:textId="77777777" w:rsidR="003863B5" w:rsidRPr="008C3A64" w:rsidRDefault="003863B5" w:rsidP="007C6D2E">
      <w:pPr>
        <w:autoSpaceDE w:val="0"/>
        <w:autoSpaceDN w:val="0"/>
        <w:adjustRightInd w:val="0"/>
        <w:spacing w:after="0" w:line="240" w:lineRule="auto"/>
        <w:jc w:val="both"/>
        <w:rPr>
          <w:rFonts w:ascii="Arial" w:hAnsi="Arial" w:cs="Arial"/>
        </w:rPr>
      </w:pPr>
    </w:p>
    <w:p w14:paraId="2F28CFA0" w14:textId="30C84ECA" w:rsidR="003863B5" w:rsidRPr="008C3A64" w:rsidRDefault="007C6D2E" w:rsidP="003863B5">
      <w:pPr>
        <w:pStyle w:val="ListParagraph"/>
        <w:numPr>
          <w:ilvl w:val="0"/>
          <w:numId w:val="22"/>
        </w:numPr>
        <w:autoSpaceDE w:val="0"/>
        <w:autoSpaceDN w:val="0"/>
        <w:adjustRightInd w:val="0"/>
        <w:spacing w:after="0" w:line="240" w:lineRule="auto"/>
        <w:jc w:val="both"/>
        <w:rPr>
          <w:rFonts w:ascii="Arial" w:hAnsi="Arial" w:cs="Arial"/>
        </w:rPr>
      </w:pPr>
      <w:r w:rsidRPr="008C3A64">
        <w:rPr>
          <w:rFonts w:ascii="Arial" w:hAnsi="Arial" w:cs="Arial"/>
        </w:rPr>
        <w:t xml:space="preserve">Social Care Connect on </w:t>
      </w:r>
      <w:r w:rsidRPr="008C3A64">
        <w:rPr>
          <w:rFonts w:ascii="Arial" w:hAnsi="Arial" w:cs="Arial"/>
          <w:lang w:val="en"/>
        </w:rPr>
        <w:t>0141 287 0555</w:t>
      </w:r>
      <w:r w:rsidRPr="008C3A64">
        <w:rPr>
          <w:rFonts w:ascii="Arial" w:hAnsi="Arial" w:cs="Arial"/>
        </w:rPr>
        <w:t xml:space="preserve"> </w:t>
      </w:r>
    </w:p>
    <w:p w14:paraId="6C3AA82E" w14:textId="77777777" w:rsidR="003863B5" w:rsidRPr="008C3A64" w:rsidRDefault="007C6D2E" w:rsidP="003863B5">
      <w:pPr>
        <w:pStyle w:val="ListParagraph"/>
        <w:numPr>
          <w:ilvl w:val="0"/>
          <w:numId w:val="22"/>
        </w:numPr>
        <w:autoSpaceDE w:val="0"/>
        <w:autoSpaceDN w:val="0"/>
        <w:adjustRightInd w:val="0"/>
        <w:spacing w:after="0" w:line="240" w:lineRule="auto"/>
        <w:jc w:val="both"/>
        <w:rPr>
          <w:rFonts w:ascii="Arial" w:hAnsi="Arial" w:cs="Arial"/>
        </w:rPr>
      </w:pPr>
      <w:r w:rsidRPr="008C3A64">
        <w:rPr>
          <w:rFonts w:ascii="Arial" w:hAnsi="Arial" w:cs="Arial"/>
        </w:rPr>
        <w:t xml:space="preserve">Glasgow &amp; Partners Emergency Social Work Services on 0300 343 1505. </w:t>
      </w:r>
      <w:r w:rsidR="003863B5" w:rsidRPr="008C3A64">
        <w:rPr>
          <w:rFonts w:ascii="Arial" w:hAnsi="Arial" w:cs="Arial"/>
        </w:rPr>
        <w:t xml:space="preserve"> [Out of Hours]</w:t>
      </w:r>
    </w:p>
    <w:p w14:paraId="79106B46" w14:textId="37628B29" w:rsidR="00ED3734" w:rsidRPr="008C3A64" w:rsidRDefault="007C6D2E" w:rsidP="003863B5">
      <w:pPr>
        <w:pStyle w:val="ListParagraph"/>
        <w:numPr>
          <w:ilvl w:val="0"/>
          <w:numId w:val="22"/>
        </w:numPr>
        <w:autoSpaceDE w:val="0"/>
        <w:autoSpaceDN w:val="0"/>
        <w:adjustRightInd w:val="0"/>
        <w:spacing w:after="0" w:line="240" w:lineRule="auto"/>
        <w:jc w:val="both"/>
        <w:rPr>
          <w:rFonts w:ascii="Arial" w:hAnsi="Arial" w:cs="Arial"/>
        </w:rPr>
      </w:pPr>
      <w:r w:rsidRPr="008C3A64">
        <w:rPr>
          <w:rFonts w:ascii="Arial" w:hAnsi="Arial" w:cs="Arial"/>
        </w:rPr>
        <w:t xml:space="preserve">Police on 101 or 999 if there is immediate risk of </w:t>
      </w:r>
      <w:r w:rsidR="000D1B13" w:rsidRPr="008C3A64">
        <w:rPr>
          <w:rFonts w:ascii="Arial" w:hAnsi="Arial" w:cs="Arial"/>
        </w:rPr>
        <w:t>harm.</w:t>
      </w:r>
    </w:p>
    <w:bookmarkEnd w:id="17"/>
    <w:p w14:paraId="6413AD75" w14:textId="77777777" w:rsidR="006C6518" w:rsidRPr="008C3A64" w:rsidRDefault="006C6518" w:rsidP="006C6518">
      <w:pPr>
        <w:pStyle w:val="NormalWeb"/>
        <w:autoSpaceDE w:val="0"/>
        <w:autoSpaceDN w:val="0"/>
        <w:spacing w:after="0" w:afterAutospacing="0"/>
        <w:jc w:val="both"/>
        <w:rPr>
          <w:rFonts w:ascii="Arial" w:hAnsi="Arial" w:cs="Arial"/>
          <w:sz w:val="22"/>
          <w:szCs w:val="22"/>
        </w:rPr>
      </w:pPr>
    </w:p>
    <w:p w14:paraId="27874648" w14:textId="17AECEE2" w:rsidR="001D2FF1" w:rsidRPr="008C3A64" w:rsidRDefault="001D2FF1" w:rsidP="001D2FF1">
      <w:pPr>
        <w:pStyle w:val="NormalWeb"/>
        <w:autoSpaceDE w:val="0"/>
        <w:autoSpaceDN w:val="0"/>
        <w:spacing w:after="0" w:afterAutospacing="0"/>
        <w:jc w:val="both"/>
        <w:rPr>
          <w:rFonts w:ascii="Arial" w:hAnsi="Arial" w:cs="Arial"/>
          <w:sz w:val="22"/>
          <w:szCs w:val="22"/>
        </w:rPr>
      </w:pPr>
    </w:p>
    <w:p w14:paraId="54EFEB18" w14:textId="77777777" w:rsidR="001D2FF1" w:rsidRPr="008C3A64" w:rsidRDefault="001D2FF1" w:rsidP="001D2FF1">
      <w:pPr>
        <w:pStyle w:val="NormalWeb"/>
        <w:autoSpaceDE w:val="0"/>
        <w:autoSpaceDN w:val="0"/>
        <w:spacing w:after="0" w:afterAutospacing="0"/>
        <w:jc w:val="both"/>
        <w:rPr>
          <w:rFonts w:ascii="Arial" w:hAnsi="Arial" w:cs="Arial"/>
          <w:sz w:val="22"/>
          <w:szCs w:val="22"/>
        </w:rPr>
      </w:pPr>
    </w:p>
    <w:sectPr w:rsidR="001D2FF1" w:rsidRPr="008C3A64" w:rsidSect="006C2233">
      <w:headerReference w:type="default" r:id="rId66"/>
      <w:footerReference w:type="default" r:id="rId6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5694" w14:textId="77777777" w:rsidR="00C649A1" w:rsidRDefault="00C649A1" w:rsidP="001652AF">
      <w:pPr>
        <w:spacing w:after="0" w:line="240" w:lineRule="auto"/>
      </w:pPr>
      <w:r>
        <w:separator/>
      </w:r>
    </w:p>
  </w:endnote>
  <w:endnote w:type="continuationSeparator" w:id="0">
    <w:p w14:paraId="101AD473" w14:textId="77777777" w:rsidR="00C649A1" w:rsidRDefault="00C649A1" w:rsidP="0016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60379"/>
      <w:docPartObj>
        <w:docPartGallery w:val="Page Numbers (Bottom of Page)"/>
        <w:docPartUnique/>
      </w:docPartObj>
    </w:sdtPr>
    <w:sdtEndPr>
      <w:rPr>
        <w:noProof/>
      </w:rPr>
    </w:sdtEndPr>
    <w:sdtContent>
      <w:p w14:paraId="67C3A1BC" w14:textId="77777777" w:rsidR="004D03CB" w:rsidRDefault="00084339">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D35E" w14:textId="77777777" w:rsidR="00C649A1" w:rsidRDefault="00C649A1" w:rsidP="001652AF">
      <w:pPr>
        <w:spacing w:after="0" w:line="240" w:lineRule="auto"/>
      </w:pPr>
      <w:r>
        <w:separator/>
      </w:r>
    </w:p>
  </w:footnote>
  <w:footnote w:type="continuationSeparator" w:id="0">
    <w:p w14:paraId="64516526" w14:textId="77777777" w:rsidR="00C649A1" w:rsidRDefault="00C649A1" w:rsidP="0016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57BE" w14:textId="14134CF9" w:rsidR="004D03CB" w:rsidRDefault="004D03CB" w:rsidP="00BE21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F62"/>
    <w:multiLevelType w:val="multilevel"/>
    <w:tmpl w:val="E9B2F1A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51B4D"/>
    <w:multiLevelType w:val="multilevel"/>
    <w:tmpl w:val="97DC4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723E2"/>
    <w:multiLevelType w:val="multilevel"/>
    <w:tmpl w:val="9FF87A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C1B81"/>
    <w:multiLevelType w:val="multilevel"/>
    <w:tmpl w:val="C2A4AA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97682E"/>
    <w:multiLevelType w:val="multilevel"/>
    <w:tmpl w:val="DCE00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E7261"/>
    <w:multiLevelType w:val="hybridMultilevel"/>
    <w:tmpl w:val="F60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38E7"/>
    <w:multiLevelType w:val="hybridMultilevel"/>
    <w:tmpl w:val="8D38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818D7"/>
    <w:multiLevelType w:val="hybridMultilevel"/>
    <w:tmpl w:val="EFD8B146"/>
    <w:lvl w:ilvl="0" w:tplc="3E22EC26">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786F76"/>
    <w:multiLevelType w:val="hybridMultilevel"/>
    <w:tmpl w:val="9934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07BF0"/>
    <w:multiLevelType w:val="hybridMultilevel"/>
    <w:tmpl w:val="DB0621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CAB532C"/>
    <w:multiLevelType w:val="multilevel"/>
    <w:tmpl w:val="31C49064"/>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C08D6"/>
    <w:multiLevelType w:val="multilevel"/>
    <w:tmpl w:val="58644D36"/>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C62C3"/>
    <w:multiLevelType w:val="multilevel"/>
    <w:tmpl w:val="5C06C8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7645F"/>
    <w:multiLevelType w:val="hybridMultilevel"/>
    <w:tmpl w:val="9814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10218"/>
    <w:multiLevelType w:val="hybridMultilevel"/>
    <w:tmpl w:val="252A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43E80"/>
    <w:multiLevelType w:val="hybridMultilevel"/>
    <w:tmpl w:val="E278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66A3C"/>
    <w:multiLevelType w:val="hybridMultilevel"/>
    <w:tmpl w:val="C1709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5D36D4"/>
    <w:multiLevelType w:val="multilevel"/>
    <w:tmpl w:val="60C4B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6103C4"/>
    <w:multiLevelType w:val="hybridMultilevel"/>
    <w:tmpl w:val="26AE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470FA"/>
    <w:multiLevelType w:val="hybridMultilevel"/>
    <w:tmpl w:val="EBB6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248C7"/>
    <w:multiLevelType w:val="hybridMultilevel"/>
    <w:tmpl w:val="145A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03847"/>
    <w:multiLevelType w:val="hybridMultilevel"/>
    <w:tmpl w:val="7B1C6840"/>
    <w:lvl w:ilvl="0" w:tplc="74320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D775D"/>
    <w:multiLevelType w:val="hybridMultilevel"/>
    <w:tmpl w:val="EB9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C0E27"/>
    <w:multiLevelType w:val="hybridMultilevel"/>
    <w:tmpl w:val="40C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54A44"/>
    <w:multiLevelType w:val="hybridMultilevel"/>
    <w:tmpl w:val="243EDC20"/>
    <w:lvl w:ilvl="0" w:tplc="74320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13029"/>
    <w:multiLevelType w:val="multilevel"/>
    <w:tmpl w:val="97DC4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329EF"/>
    <w:multiLevelType w:val="hybridMultilevel"/>
    <w:tmpl w:val="CACA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A6C4E"/>
    <w:multiLevelType w:val="hybridMultilevel"/>
    <w:tmpl w:val="C82C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F7736"/>
    <w:multiLevelType w:val="multilevel"/>
    <w:tmpl w:val="68785AE4"/>
    <w:lvl w:ilvl="0">
      <w:start w:val="3"/>
      <w:numFmt w:val="decimal"/>
      <w:lvlText w:val="%1"/>
      <w:lvlJc w:val="left"/>
      <w:pPr>
        <w:ind w:left="460" w:hanging="460"/>
      </w:pPr>
      <w:rPr>
        <w:rFonts w:hint="default"/>
      </w:rPr>
    </w:lvl>
    <w:lvl w:ilvl="1">
      <w:start w:val="18"/>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40275B"/>
    <w:multiLevelType w:val="hybridMultilevel"/>
    <w:tmpl w:val="0EA41B44"/>
    <w:lvl w:ilvl="0" w:tplc="DF28A740">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F95A5E"/>
    <w:multiLevelType w:val="multilevel"/>
    <w:tmpl w:val="4620A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281553"/>
    <w:multiLevelType w:val="hybridMultilevel"/>
    <w:tmpl w:val="7ADCBF9E"/>
    <w:lvl w:ilvl="0" w:tplc="74320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42062"/>
    <w:multiLevelType w:val="multilevel"/>
    <w:tmpl w:val="FAC61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95594E"/>
    <w:multiLevelType w:val="hybridMultilevel"/>
    <w:tmpl w:val="8398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B7BDC"/>
    <w:multiLevelType w:val="multilevel"/>
    <w:tmpl w:val="E22C2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0689254">
    <w:abstractNumId w:val="16"/>
  </w:num>
  <w:num w:numId="2" w16cid:durableId="1612936835">
    <w:abstractNumId w:val="31"/>
  </w:num>
  <w:num w:numId="3" w16cid:durableId="1987591512">
    <w:abstractNumId w:val="24"/>
  </w:num>
  <w:num w:numId="4" w16cid:durableId="1817528456">
    <w:abstractNumId w:val="30"/>
  </w:num>
  <w:num w:numId="5" w16cid:durableId="1737556569">
    <w:abstractNumId w:val="4"/>
  </w:num>
  <w:num w:numId="6" w16cid:durableId="339704780">
    <w:abstractNumId w:val="25"/>
  </w:num>
  <w:num w:numId="7" w16cid:durableId="2124494320">
    <w:abstractNumId w:val="27"/>
  </w:num>
  <w:num w:numId="8" w16cid:durableId="79445316">
    <w:abstractNumId w:val="29"/>
  </w:num>
  <w:num w:numId="9" w16cid:durableId="479156835">
    <w:abstractNumId w:val="1"/>
  </w:num>
  <w:num w:numId="10" w16cid:durableId="261688456">
    <w:abstractNumId w:val="31"/>
  </w:num>
  <w:num w:numId="11" w16cid:durableId="1485514087">
    <w:abstractNumId w:val="16"/>
  </w:num>
  <w:num w:numId="12" w16cid:durableId="1807048525">
    <w:abstractNumId w:val="5"/>
  </w:num>
  <w:num w:numId="13" w16cid:durableId="320892196">
    <w:abstractNumId w:val="26"/>
  </w:num>
  <w:num w:numId="14" w16cid:durableId="643974444">
    <w:abstractNumId w:val="13"/>
  </w:num>
  <w:num w:numId="15" w16cid:durableId="1109465897">
    <w:abstractNumId w:val="0"/>
  </w:num>
  <w:num w:numId="16" w16cid:durableId="1070467108">
    <w:abstractNumId w:val="33"/>
  </w:num>
  <w:num w:numId="17" w16cid:durableId="2030524621">
    <w:abstractNumId w:val="14"/>
  </w:num>
  <w:num w:numId="18" w16cid:durableId="2003073497">
    <w:abstractNumId w:val="10"/>
  </w:num>
  <w:num w:numId="19" w16cid:durableId="767962683">
    <w:abstractNumId w:val="28"/>
  </w:num>
  <w:num w:numId="20" w16cid:durableId="926230393">
    <w:abstractNumId w:val="11"/>
  </w:num>
  <w:num w:numId="21" w16cid:durableId="271785657">
    <w:abstractNumId w:val="19"/>
  </w:num>
  <w:num w:numId="22" w16cid:durableId="1652440707">
    <w:abstractNumId w:val="23"/>
  </w:num>
  <w:num w:numId="23" w16cid:durableId="1912231152">
    <w:abstractNumId w:val="18"/>
  </w:num>
  <w:num w:numId="24" w16cid:durableId="1753509930">
    <w:abstractNumId w:val="3"/>
  </w:num>
  <w:num w:numId="25" w16cid:durableId="300615584">
    <w:abstractNumId w:val="8"/>
  </w:num>
  <w:num w:numId="26" w16cid:durableId="1501193369">
    <w:abstractNumId w:val="2"/>
  </w:num>
  <w:num w:numId="27" w16cid:durableId="488794904">
    <w:abstractNumId w:val="12"/>
  </w:num>
  <w:num w:numId="28" w16cid:durableId="1661036518">
    <w:abstractNumId w:val="34"/>
  </w:num>
  <w:num w:numId="29" w16cid:durableId="713390562">
    <w:abstractNumId w:val="17"/>
  </w:num>
  <w:num w:numId="30" w16cid:durableId="978994188">
    <w:abstractNumId w:val="20"/>
  </w:num>
  <w:num w:numId="31" w16cid:durableId="607584307">
    <w:abstractNumId w:val="32"/>
  </w:num>
  <w:num w:numId="32" w16cid:durableId="33776174">
    <w:abstractNumId w:val="21"/>
  </w:num>
  <w:num w:numId="33" w16cid:durableId="525557513">
    <w:abstractNumId w:val="6"/>
  </w:num>
  <w:num w:numId="34" w16cid:durableId="1207445597">
    <w:abstractNumId w:val="15"/>
  </w:num>
  <w:num w:numId="35" w16cid:durableId="1374841991">
    <w:abstractNumId w:val="22"/>
  </w:num>
  <w:num w:numId="36" w16cid:durableId="113863951">
    <w:abstractNumId w:val="9"/>
  </w:num>
  <w:num w:numId="37" w16cid:durableId="154344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AF"/>
    <w:rsid w:val="00003540"/>
    <w:rsid w:val="0000659F"/>
    <w:rsid w:val="00014EB8"/>
    <w:rsid w:val="000260FC"/>
    <w:rsid w:val="00050A82"/>
    <w:rsid w:val="00056D58"/>
    <w:rsid w:val="00070F61"/>
    <w:rsid w:val="000751F5"/>
    <w:rsid w:val="00083C7A"/>
    <w:rsid w:val="00084339"/>
    <w:rsid w:val="00087CE4"/>
    <w:rsid w:val="000A29C9"/>
    <w:rsid w:val="000B20F3"/>
    <w:rsid w:val="000C64D2"/>
    <w:rsid w:val="000D0446"/>
    <w:rsid w:val="000D0C9B"/>
    <w:rsid w:val="000D1B13"/>
    <w:rsid w:val="000D277A"/>
    <w:rsid w:val="000E5BC1"/>
    <w:rsid w:val="001118A9"/>
    <w:rsid w:val="00120CD6"/>
    <w:rsid w:val="00121C9B"/>
    <w:rsid w:val="0012742F"/>
    <w:rsid w:val="001322C6"/>
    <w:rsid w:val="001326A0"/>
    <w:rsid w:val="00135F12"/>
    <w:rsid w:val="0013753E"/>
    <w:rsid w:val="001426F7"/>
    <w:rsid w:val="00151BD9"/>
    <w:rsid w:val="0015703C"/>
    <w:rsid w:val="00160F9D"/>
    <w:rsid w:val="001652AF"/>
    <w:rsid w:val="0016685D"/>
    <w:rsid w:val="00166D17"/>
    <w:rsid w:val="0017170C"/>
    <w:rsid w:val="001727DA"/>
    <w:rsid w:val="001760D1"/>
    <w:rsid w:val="001806D4"/>
    <w:rsid w:val="00196351"/>
    <w:rsid w:val="001A1BB3"/>
    <w:rsid w:val="001A78B5"/>
    <w:rsid w:val="001B1C3F"/>
    <w:rsid w:val="001B25DF"/>
    <w:rsid w:val="001C5489"/>
    <w:rsid w:val="001D17B2"/>
    <w:rsid w:val="001D2FF1"/>
    <w:rsid w:val="001D6F7A"/>
    <w:rsid w:val="001D741F"/>
    <w:rsid w:val="001E00F8"/>
    <w:rsid w:val="001F115B"/>
    <w:rsid w:val="00201680"/>
    <w:rsid w:val="0021174F"/>
    <w:rsid w:val="00214459"/>
    <w:rsid w:val="00220C8B"/>
    <w:rsid w:val="002235C1"/>
    <w:rsid w:val="00227E0C"/>
    <w:rsid w:val="00234395"/>
    <w:rsid w:val="00234AAE"/>
    <w:rsid w:val="002421CF"/>
    <w:rsid w:val="00250E15"/>
    <w:rsid w:val="002706A9"/>
    <w:rsid w:val="002723CC"/>
    <w:rsid w:val="002778E2"/>
    <w:rsid w:val="00285EB2"/>
    <w:rsid w:val="002A5C9D"/>
    <w:rsid w:val="002A7F27"/>
    <w:rsid w:val="002B5C4E"/>
    <w:rsid w:val="002C66ED"/>
    <w:rsid w:val="002C6F8A"/>
    <w:rsid w:val="002D61FF"/>
    <w:rsid w:val="002E7BA5"/>
    <w:rsid w:val="00301735"/>
    <w:rsid w:val="003036F8"/>
    <w:rsid w:val="00305BB3"/>
    <w:rsid w:val="00306B76"/>
    <w:rsid w:val="00312EFC"/>
    <w:rsid w:val="003146CB"/>
    <w:rsid w:val="003226F3"/>
    <w:rsid w:val="003238E0"/>
    <w:rsid w:val="00327675"/>
    <w:rsid w:val="003369B1"/>
    <w:rsid w:val="00346DD2"/>
    <w:rsid w:val="00353D09"/>
    <w:rsid w:val="00361BEB"/>
    <w:rsid w:val="0036440E"/>
    <w:rsid w:val="00365645"/>
    <w:rsid w:val="00370338"/>
    <w:rsid w:val="00374DA4"/>
    <w:rsid w:val="003863B5"/>
    <w:rsid w:val="003878E4"/>
    <w:rsid w:val="00396887"/>
    <w:rsid w:val="00396A48"/>
    <w:rsid w:val="003C0074"/>
    <w:rsid w:val="003C62F2"/>
    <w:rsid w:val="003F4B67"/>
    <w:rsid w:val="00401F55"/>
    <w:rsid w:val="00421364"/>
    <w:rsid w:val="00425B89"/>
    <w:rsid w:val="0043252B"/>
    <w:rsid w:val="00432627"/>
    <w:rsid w:val="0044432A"/>
    <w:rsid w:val="00461A3B"/>
    <w:rsid w:val="004637CC"/>
    <w:rsid w:val="00470611"/>
    <w:rsid w:val="00483EE0"/>
    <w:rsid w:val="00490D35"/>
    <w:rsid w:val="00492700"/>
    <w:rsid w:val="00492B6D"/>
    <w:rsid w:val="004B20A9"/>
    <w:rsid w:val="004C3668"/>
    <w:rsid w:val="004D03CB"/>
    <w:rsid w:val="004D0B7F"/>
    <w:rsid w:val="004D0F7E"/>
    <w:rsid w:val="004E3F1D"/>
    <w:rsid w:val="004E4E7D"/>
    <w:rsid w:val="004F1C57"/>
    <w:rsid w:val="004F2403"/>
    <w:rsid w:val="00500112"/>
    <w:rsid w:val="00516354"/>
    <w:rsid w:val="005305E7"/>
    <w:rsid w:val="0053556E"/>
    <w:rsid w:val="0053623E"/>
    <w:rsid w:val="00540FAE"/>
    <w:rsid w:val="00551132"/>
    <w:rsid w:val="00553C18"/>
    <w:rsid w:val="00554F7D"/>
    <w:rsid w:val="005562B4"/>
    <w:rsid w:val="00556F6B"/>
    <w:rsid w:val="00570CA6"/>
    <w:rsid w:val="00574295"/>
    <w:rsid w:val="00577EFA"/>
    <w:rsid w:val="00585803"/>
    <w:rsid w:val="005959A9"/>
    <w:rsid w:val="005A203A"/>
    <w:rsid w:val="005B6A19"/>
    <w:rsid w:val="005C5D6E"/>
    <w:rsid w:val="005D3CFC"/>
    <w:rsid w:val="005D53C7"/>
    <w:rsid w:val="005F6E20"/>
    <w:rsid w:val="006105B9"/>
    <w:rsid w:val="00610D8E"/>
    <w:rsid w:val="00611A4D"/>
    <w:rsid w:val="006255AF"/>
    <w:rsid w:val="00631F95"/>
    <w:rsid w:val="006369FD"/>
    <w:rsid w:val="006370CF"/>
    <w:rsid w:val="0064072E"/>
    <w:rsid w:val="00641D1C"/>
    <w:rsid w:val="00643D05"/>
    <w:rsid w:val="00650A3C"/>
    <w:rsid w:val="00651832"/>
    <w:rsid w:val="00652609"/>
    <w:rsid w:val="00655E11"/>
    <w:rsid w:val="006560AF"/>
    <w:rsid w:val="0065718A"/>
    <w:rsid w:val="006642E4"/>
    <w:rsid w:val="00666C86"/>
    <w:rsid w:val="00667C56"/>
    <w:rsid w:val="00687F7E"/>
    <w:rsid w:val="0069401B"/>
    <w:rsid w:val="006A2A1E"/>
    <w:rsid w:val="006A7C78"/>
    <w:rsid w:val="006B1536"/>
    <w:rsid w:val="006B6346"/>
    <w:rsid w:val="006C0681"/>
    <w:rsid w:val="006C2233"/>
    <w:rsid w:val="006C6518"/>
    <w:rsid w:val="006D0623"/>
    <w:rsid w:val="006E3AC2"/>
    <w:rsid w:val="006F6B5B"/>
    <w:rsid w:val="0070017F"/>
    <w:rsid w:val="00700CDE"/>
    <w:rsid w:val="00701EDC"/>
    <w:rsid w:val="0072107D"/>
    <w:rsid w:val="00723079"/>
    <w:rsid w:val="00727DFC"/>
    <w:rsid w:val="00730B94"/>
    <w:rsid w:val="00732D3A"/>
    <w:rsid w:val="007331A5"/>
    <w:rsid w:val="00744D74"/>
    <w:rsid w:val="00752BD4"/>
    <w:rsid w:val="00753F2F"/>
    <w:rsid w:val="00763C7D"/>
    <w:rsid w:val="00772C05"/>
    <w:rsid w:val="007740E1"/>
    <w:rsid w:val="007821D1"/>
    <w:rsid w:val="00786680"/>
    <w:rsid w:val="0079111E"/>
    <w:rsid w:val="00794D67"/>
    <w:rsid w:val="007A37B6"/>
    <w:rsid w:val="007A4A59"/>
    <w:rsid w:val="007C37C9"/>
    <w:rsid w:val="007C4E7B"/>
    <w:rsid w:val="007C6D2E"/>
    <w:rsid w:val="007C7497"/>
    <w:rsid w:val="007D291A"/>
    <w:rsid w:val="007D66D6"/>
    <w:rsid w:val="007E1BB5"/>
    <w:rsid w:val="007F0116"/>
    <w:rsid w:val="007F0213"/>
    <w:rsid w:val="007F47EC"/>
    <w:rsid w:val="00803797"/>
    <w:rsid w:val="00803950"/>
    <w:rsid w:val="008104AE"/>
    <w:rsid w:val="00811821"/>
    <w:rsid w:val="00832C81"/>
    <w:rsid w:val="00834D20"/>
    <w:rsid w:val="00846A91"/>
    <w:rsid w:val="0085140A"/>
    <w:rsid w:val="00851791"/>
    <w:rsid w:val="00855919"/>
    <w:rsid w:val="00857C5E"/>
    <w:rsid w:val="00857F1B"/>
    <w:rsid w:val="00867B8E"/>
    <w:rsid w:val="00884670"/>
    <w:rsid w:val="008920D8"/>
    <w:rsid w:val="008926E6"/>
    <w:rsid w:val="008927AA"/>
    <w:rsid w:val="00897F2B"/>
    <w:rsid w:val="008A011A"/>
    <w:rsid w:val="008A4DBF"/>
    <w:rsid w:val="008A5206"/>
    <w:rsid w:val="008A6C84"/>
    <w:rsid w:val="008A73A5"/>
    <w:rsid w:val="008B228E"/>
    <w:rsid w:val="008B2B38"/>
    <w:rsid w:val="008B61DA"/>
    <w:rsid w:val="008C0659"/>
    <w:rsid w:val="008C3A64"/>
    <w:rsid w:val="008D00C2"/>
    <w:rsid w:val="008D06BD"/>
    <w:rsid w:val="008D3223"/>
    <w:rsid w:val="008F309E"/>
    <w:rsid w:val="008F7E42"/>
    <w:rsid w:val="00902C49"/>
    <w:rsid w:val="0090525F"/>
    <w:rsid w:val="00911E89"/>
    <w:rsid w:val="00912DEB"/>
    <w:rsid w:val="00913099"/>
    <w:rsid w:val="00917444"/>
    <w:rsid w:val="009225B6"/>
    <w:rsid w:val="00923CE6"/>
    <w:rsid w:val="00931E71"/>
    <w:rsid w:val="00940FAB"/>
    <w:rsid w:val="00950431"/>
    <w:rsid w:val="0095276A"/>
    <w:rsid w:val="00961284"/>
    <w:rsid w:val="00962CC7"/>
    <w:rsid w:val="009670E6"/>
    <w:rsid w:val="00974856"/>
    <w:rsid w:val="00974D28"/>
    <w:rsid w:val="00975CFA"/>
    <w:rsid w:val="00977B61"/>
    <w:rsid w:val="00982431"/>
    <w:rsid w:val="00982F1A"/>
    <w:rsid w:val="00984507"/>
    <w:rsid w:val="009B0899"/>
    <w:rsid w:val="009B154D"/>
    <w:rsid w:val="009B5085"/>
    <w:rsid w:val="009C741E"/>
    <w:rsid w:val="009D2A55"/>
    <w:rsid w:val="009E371D"/>
    <w:rsid w:val="009E43A2"/>
    <w:rsid w:val="009E5E22"/>
    <w:rsid w:val="009E6A02"/>
    <w:rsid w:val="00A05699"/>
    <w:rsid w:val="00A10FE6"/>
    <w:rsid w:val="00A225D4"/>
    <w:rsid w:val="00A34975"/>
    <w:rsid w:val="00A43533"/>
    <w:rsid w:val="00A435E9"/>
    <w:rsid w:val="00A4444C"/>
    <w:rsid w:val="00A64D2B"/>
    <w:rsid w:val="00A750B8"/>
    <w:rsid w:val="00A87EBF"/>
    <w:rsid w:val="00A908A2"/>
    <w:rsid w:val="00AA010D"/>
    <w:rsid w:val="00AB079C"/>
    <w:rsid w:val="00AB3781"/>
    <w:rsid w:val="00AC1D6D"/>
    <w:rsid w:val="00AD6E71"/>
    <w:rsid w:val="00AE1721"/>
    <w:rsid w:val="00AE6F4C"/>
    <w:rsid w:val="00AF221F"/>
    <w:rsid w:val="00B01087"/>
    <w:rsid w:val="00B022B4"/>
    <w:rsid w:val="00B31861"/>
    <w:rsid w:val="00B323C3"/>
    <w:rsid w:val="00B34303"/>
    <w:rsid w:val="00B572C7"/>
    <w:rsid w:val="00B638E0"/>
    <w:rsid w:val="00B64DA9"/>
    <w:rsid w:val="00B87610"/>
    <w:rsid w:val="00B91CBA"/>
    <w:rsid w:val="00B94504"/>
    <w:rsid w:val="00BA3C71"/>
    <w:rsid w:val="00BA4D70"/>
    <w:rsid w:val="00BB6AB9"/>
    <w:rsid w:val="00BC17A5"/>
    <w:rsid w:val="00BC1C62"/>
    <w:rsid w:val="00BC4630"/>
    <w:rsid w:val="00BC7066"/>
    <w:rsid w:val="00BD55FF"/>
    <w:rsid w:val="00BE21F9"/>
    <w:rsid w:val="00BE7251"/>
    <w:rsid w:val="00C02A32"/>
    <w:rsid w:val="00C059B2"/>
    <w:rsid w:val="00C21C73"/>
    <w:rsid w:val="00C21EA1"/>
    <w:rsid w:val="00C25BFB"/>
    <w:rsid w:val="00C326AB"/>
    <w:rsid w:val="00C36367"/>
    <w:rsid w:val="00C367A4"/>
    <w:rsid w:val="00C4744F"/>
    <w:rsid w:val="00C47B02"/>
    <w:rsid w:val="00C57C56"/>
    <w:rsid w:val="00C60E75"/>
    <w:rsid w:val="00C649A1"/>
    <w:rsid w:val="00C664DE"/>
    <w:rsid w:val="00C71B48"/>
    <w:rsid w:val="00C73348"/>
    <w:rsid w:val="00C871EC"/>
    <w:rsid w:val="00CA323D"/>
    <w:rsid w:val="00CB5436"/>
    <w:rsid w:val="00CC5480"/>
    <w:rsid w:val="00CD2E55"/>
    <w:rsid w:val="00CD6E15"/>
    <w:rsid w:val="00CE0F78"/>
    <w:rsid w:val="00CE21E1"/>
    <w:rsid w:val="00CE6D02"/>
    <w:rsid w:val="00CF09DD"/>
    <w:rsid w:val="00CF5319"/>
    <w:rsid w:val="00CF6ACB"/>
    <w:rsid w:val="00D047C7"/>
    <w:rsid w:val="00D05716"/>
    <w:rsid w:val="00D071DB"/>
    <w:rsid w:val="00D1303E"/>
    <w:rsid w:val="00D158D9"/>
    <w:rsid w:val="00D21946"/>
    <w:rsid w:val="00D24700"/>
    <w:rsid w:val="00D369B6"/>
    <w:rsid w:val="00D43573"/>
    <w:rsid w:val="00D45053"/>
    <w:rsid w:val="00D4608A"/>
    <w:rsid w:val="00D47492"/>
    <w:rsid w:val="00D513CD"/>
    <w:rsid w:val="00D57CD0"/>
    <w:rsid w:val="00D6023B"/>
    <w:rsid w:val="00D63C3F"/>
    <w:rsid w:val="00D65E04"/>
    <w:rsid w:val="00D7346B"/>
    <w:rsid w:val="00D91A4A"/>
    <w:rsid w:val="00D92FE1"/>
    <w:rsid w:val="00DC1A94"/>
    <w:rsid w:val="00DC686D"/>
    <w:rsid w:val="00DC7ED5"/>
    <w:rsid w:val="00DD0680"/>
    <w:rsid w:val="00DD5C49"/>
    <w:rsid w:val="00DD6659"/>
    <w:rsid w:val="00DE0A3E"/>
    <w:rsid w:val="00DE1E1F"/>
    <w:rsid w:val="00DF122F"/>
    <w:rsid w:val="00DF1C5A"/>
    <w:rsid w:val="00E16917"/>
    <w:rsid w:val="00E174F4"/>
    <w:rsid w:val="00E20630"/>
    <w:rsid w:val="00E229B7"/>
    <w:rsid w:val="00E43101"/>
    <w:rsid w:val="00E509C4"/>
    <w:rsid w:val="00E56D6C"/>
    <w:rsid w:val="00E65A5B"/>
    <w:rsid w:val="00E75542"/>
    <w:rsid w:val="00E80CC3"/>
    <w:rsid w:val="00E86D79"/>
    <w:rsid w:val="00E966C3"/>
    <w:rsid w:val="00EA7684"/>
    <w:rsid w:val="00EB2B02"/>
    <w:rsid w:val="00EB39FC"/>
    <w:rsid w:val="00EC564B"/>
    <w:rsid w:val="00EC6C85"/>
    <w:rsid w:val="00ED08BE"/>
    <w:rsid w:val="00ED15C1"/>
    <w:rsid w:val="00ED3734"/>
    <w:rsid w:val="00EE1BBA"/>
    <w:rsid w:val="00EE3630"/>
    <w:rsid w:val="00EF4AD6"/>
    <w:rsid w:val="00F10E8A"/>
    <w:rsid w:val="00F22321"/>
    <w:rsid w:val="00F30D12"/>
    <w:rsid w:val="00F37F2F"/>
    <w:rsid w:val="00F5188D"/>
    <w:rsid w:val="00F62610"/>
    <w:rsid w:val="00F64D11"/>
    <w:rsid w:val="00F665C7"/>
    <w:rsid w:val="00F671E5"/>
    <w:rsid w:val="00F96A96"/>
    <w:rsid w:val="00FA320D"/>
    <w:rsid w:val="00FA33DD"/>
    <w:rsid w:val="00FB0486"/>
    <w:rsid w:val="00FB4CC9"/>
    <w:rsid w:val="00FB717E"/>
    <w:rsid w:val="00FC35E8"/>
    <w:rsid w:val="00FC7D25"/>
    <w:rsid w:val="00FD2845"/>
    <w:rsid w:val="00FD4EF0"/>
    <w:rsid w:val="00FD5F32"/>
    <w:rsid w:val="00FD6882"/>
    <w:rsid w:val="00FE6A10"/>
    <w:rsid w:val="00FF4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DB7E4"/>
  <w15:chartTrackingRefBased/>
  <w15:docId w15:val="{C0FAF899-A0F4-461A-9E2F-CFBB14A6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AF"/>
  </w:style>
  <w:style w:type="paragraph" w:styleId="Heading1">
    <w:name w:val="heading 1"/>
    <w:next w:val="Normal"/>
    <w:link w:val="Heading1Char"/>
    <w:uiPriority w:val="9"/>
    <w:unhideWhenUsed/>
    <w:qFormat/>
    <w:rsid w:val="00AC1D6D"/>
    <w:pPr>
      <w:keepNext/>
      <w:keepLines/>
      <w:spacing w:after="210"/>
      <w:ind w:right="79"/>
      <w:jc w:val="center"/>
      <w:outlineLvl w:val="0"/>
    </w:pPr>
    <w:rPr>
      <w:rFonts w:ascii="Arial" w:eastAsia="Arial" w:hAnsi="Arial" w:cs="Arial"/>
      <w:b/>
      <w:color w:val="231F20"/>
      <w:sz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AF"/>
  </w:style>
  <w:style w:type="paragraph" w:styleId="Footer">
    <w:name w:val="footer"/>
    <w:basedOn w:val="Normal"/>
    <w:link w:val="FooterChar"/>
    <w:uiPriority w:val="99"/>
    <w:unhideWhenUsed/>
    <w:rsid w:val="00165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AF"/>
  </w:style>
  <w:style w:type="paragraph" w:styleId="ListParagraph">
    <w:name w:val="List Paragraph"/>
    <w:basedOn w:val="Normal"/>
    <w:uiPriority w:val="34"/>
    <w:qFormat/>
    <w:rsid w:val="001652AF"/>
    <w:pPr>
      <w:ind w:left="720"/>
      <w:contextualSpacing/>
    </w:pPr>
  </w:style>
  <w:style w:type="character" w:styleId="Emphasis">
    <w:name w:val="Emphasis"/>
    <w:basedOn w:val="DefaultParagraphFont"/>
    <w:uiPriority w:val="20"/>
    <w:qFormat/>
    <w:rsid w:val="001652AF"/>
    <w:rPr>
      <w:i/>
      <w:iCs/>
    </w:rPr>
  </w:style>
  <w:style w:type="paragraph" w:styleId="NormalWeb">
    <w:name w:val="Normal (Web)"/>
    <w:basedOn w:val="Normal"/>
    <w:uiPriority w:val="99"/>
    <w:unhideWhenUsed/>
    <w:rsid w:val="001652A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652AF"/>
    <w:rPr>
      <w:b/>
      <w:bCs/>
    </w:rPr>
  </w:style>
  <w:style w:type="character" w:styleId="CommentReference">
    <w:name w:val="annotation reference"/>
    <w:basedOn w:val="DefaultParagraphFont"/>
    <w:uiPriority w:val="99"/>
    <w:semiHidden/>
    <w:unhideWhenUsed/>
    <w:rsid w:val="001652AF"/>
    <w:rPr>
      <w:sz w:val="16"/>
      <w:szCs w:val="16"/>
    </w:rPr>
  </w:style>
  <w:style w:type="paragraph" w:styleId="CommentText">
    <w:name w:val="annotation text"/>
    <w:basedOn w:val="Normal"/>
    <w:link w:val="CommentTextChar"/>
    <w:uiPriority w:val="99"/>
    <w:unhideWhenUsed/>
    <w:rsid w:val="001652AF"/>
    <w:pPr>
      <w:spacing w:line="240" w:lineRule="auto"/>
    </w:pPr>
    <w:rPr>
      <w:sz w:val="20"/>
      <w:szCs w:val="20"/>
    </w:rPr>
  </w:style>
  <w:style w:type="character" w:customStyle="1" w:styleId="CommentTextChar">
    <w:name w:val="Comment Text Char"/>
    <w:basedOn w:val="DefaultParagraphFont"/>
    <w:link w:val="CommentText"/>
    <w:uiPriority w:val="99"/>
    <w:rsid w:val="001652AF"/>
    <w:rPr>
      <w:sz w:val="20"/>
      <w:szCs w:val="20"/>
    </w:rPr>
  </w:style>
  <w:style w:type="character" w:styleId="Hyperlink">
    <w:name w:val="Hyperlink"/>
    <w:basedOn w:val="DefaultParagraphFont"/>
    <w:uiPriority w:val="99"/>
    <w:unhideWhenUsed/>
    <w:rsid w:val="001652AF"/>
    <w:rPr>
      <w:color w:val="0563C1"/>
      <w:u w:val="single"/>
    </w:rPr>
  </w:style>
  <w:style w:type="paragraph" w:styleId="CommentSubject">
    <w:name w:val="annotation subject"/>
    <w:basedOn w:val="CommentText"/>
    <w:next w:val="CommentText"/>
    <w:link w:val="CommentSubjectChar"/>
    <w:uiPriority w:val="99"/>
    <w:semiHidden/>
    <w:unhideWhenUsed/>
    <w:rsid w:val="00723079"/>
    <w:rPr>
      <w:b/>
      <w:bCs/>
    </w:rPr>
  </w:style>
  <w:style w:type="character" w:customStyle="1" w:styleId="CommentSubjectChar">
    <w:name w:val="Comment Subject Char"/>
    <w:basedOn w:val="CommentTextChar"/>
    <w:link w:val="CommentSubject"/>
    <w:uiPriority w:val="99"/>
    <w:semiHidden/>
    <w:rsid w:val="00723079"/>
    <w:rPr>
      <w:b/>
      <w:bCs/>
      <w:sz w:val="20"/>
      <w:szCs w:val="20"/>
    </w:rPr>
  </w:style>
  <w:style w:type="character" w:styleId="UnresolvedMention">
    <w:name w:val="Unresolved Mention"/>
    <w:basedOn w:val="DefaultParagraphFont"/>
    <w:uiPriority w:val="99"/>
    <w:semiHidden/>
    <w:unhideWhenUsed/>
    <w:rsid w:val="00492B6D"/>
    <w:rPr>
      <w:color w:val="605E5C"/>
      <w:shd w:val="clear" w:color="auto" w:fill="E1DFDD"/>
    </w:rPr>
  </w:style>
  <w:style w:type="character" w:styleId="FollowedHyperlink">
    <w:name w:val="FollowedHyperlink"/>
    <w:basedOn w:val="DefaultParagraphFont"/>
    <w:uiPriority w:val="99"/>
    <w:semiHidden/>
    <w:unhideWhenUsed/>
    <w:rsid w:val="00977B61"/>
    <w:rPr>
      <w:color w:val="954F72" w:themeColor="followedHyperlink"/>
      <w:u w:val="single"/>
    </w:rPr>
  </w:style>
  <w:style w:type="character" w:customStyle="1" w:styleId="Heading1Char">
    <w:name w:val="Heading 1 Char"/>
    <w:basedOn w:val="DefaultParagraphFont"/>
    <w:link w:val="Heading1"/>
    <w:uiPriority w:val="9"/>
    <w:rsid w:val="00AC1D6D"/>
    <w:rPr>
      <w:rFonts w:ascii="Arial" w:eastAsia="Arial" w:hAnsi="Arial" w:cs="Arial"/>
      <w:b/>
      <w:color w:val="231F20"/>
      <w:sz w:val="48"/>
      <w:lang w:eastAsia="en-GB"/>
    </w:rPr>
  </w:style>
  <w:style w:type="paragraph" w:customStyle="1" w:styleId="nrIntroText">
    <w:name w:val="nrIntroText"/>
    <w:uiPriority w:val="99"/>
    <w:rsid w:val="00AC1D6D"/>
    <w:pPr>
      <w:spacing w:before="120" w:after="120" w:line="240" w:lineRule="auto"/>
    </w:pPr>
    <w:rPr>
      <w:rFonts w:ascii="Times New Roman" w:eastAsia="Times New Roman" w:hAnsi="Times New Roman" w:cs="Times New Roman"/>
      <w:noProof/>
      <w:szCs w:val="20"/>
    </w:rPr>
  </w:style>
  <w:style w:type="character" w:customStyle="1" w:styleId="ui-provider">
    <w:name w:val="ui-provider"/>
    <w:basedOn w:val="DefaultParagraphFont"/>
    <w:rsid w:val="00AC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753">
      <w:bodyDiv w:val="1"/>
      <w:marLeft w:val="0"/>
      <w:marRight w:val="0"/>
      <w:marTop w:val="0"/>
      <w:marBottom w:val="0"/>
      <w:divBdr>
        <w:top w:val="none" w:sz="0" w:space="0" w:color="auto"/>
        <w:left w:val="none" w:sz="0" w:space="0" w:color="auto"/>
        <w:bottom w:val="none" w:sz="0" w:space="0" w:color="auto"/>
        <w:right w:val="none" w:sz="0" w:space="0" w:color="auto"/>
      </w:divBdr>
    </w:div>
    <w:div w:id="118572920">
      <w:bodyDiv w:val="1"/>
      <w:marLeft w:val="0"/>
      <w:marRight w:val="0"/>
      <w:marTop w:val="0"/>
      <w:marBottom w:val="0"/>
      <w:divBdr>
        <w:top w:val="none" w:sz="0" w:space="0" w:color="auto"/>
        <w:left w:val="none" w:sz="0" w:space="0" w:color="auto"/>
        <w:bottom w:val="none" w:sz="0" w:space="0" w:color="auto"/>
        <w:right w:val="none" w:sz="0" w:space="0" w:color="auto"/>
      </w:divBdr>
    </w:div>
    <w:div w:id="245118541">
      <w:bodyDiv w:val="1"/>
      <w:marLeft w:val="0"/>
      <w:marRight w:val="0"/>
      <w:marTop w:val="0"/>
      <w:marBottom w:val="0"/>
      <w:divBdr>
        <w:top w:val="none" w:sz="0" w:space="0" w:color="auto"/>
        <w:left w:val="none" w:sz="0" w:space="0" w:color="auto"/>
        <w:bottom w:val="none" w:sz="0" w:space="0" w:color="auto"/>
        <w:right w:val="none" w:sz="0" w:space="0" w:color="auto"/>
      </w:divBdr>
    </w:div>
    <w:div w:id="292176246">
      <w:bodyDiv w:val="1"/>
      <w:marLeft w:val="0"/>
      <w:marRight w:val="0"/>
      <w:marTop w:val="0"/>
      <w:marBottom w:val="0"/>
      <w:divBdr>
        <w:top w:val="none" w:sz="0" w:space="0" w:color="auto"/>
        <w:left w:val="none" w:sz="0" w:space="0" w:color="auto"/>
        <w:bottom w:val="none" w:sz="0" w:space="0" w:color="auto"/>
        <w:right w:val="none" w:sz="0" w:space="0" w:color="auto"/>
      </w:divBdr>
    </w:div>
    <w:div w:id="300576514">
      <w:bodyDiv w:val="1"/>
      <w:marLeft w:val="0"/>
      <w:marRight w:val="0"/>
      <w:marTop w:val="0"/>
      <w:marBottom w:val="0"/>
      <w:divBdr>
        <w:top w:val="none" w:sz="0" w:space="0" w:color="auto"/>
        <w:left w:val="none" w:sz="0" w:space="0" w:color="auto"/>
        <w:bottom w:val="none" w:sz="0" w:space="0" w:color="auto"/>
        <w:right w:val="none" w:sz="0" w:space="0" w:color="auto"/>
      </w:divBdr>
    </w:div>
    <w:div w:id="656153505">
      <w:bodyDiv w:val="1"/>
      <w:marLeft w:val="0"/>
      <w:marRight w:val="0"/>
      <w:marTop w:val="0"/>
      <w:marBottom w:val="0"/>
      <w:divBdr>
        <w:top w:val="none" w:sz="0" w:space="0" w:color="auto"/>
        <w:left w:val="none" w:sz="0" w:space="0" w:color="auto"/>
        <w:bottom w:val="none" w:sz="0" w:space="0" w:color="auto"/>
        <w:right w:val="none" w:sz="0" w:space="0" w:color="auto"/>
      </w:divBdr>
    </w:div>
    <w:div w:id="750005347">
      <w:bodyDiv w:val="1"/>
      <w:marLeft w:val="0"/>
      <w:marRight w:val="0"/>
      <w:marTop w:val="0"/>
      <w:marBottom w:val="0"/>
      <w:divBdr>
        <w:top w:val="none" w:sz="0" w:space="0" w:color="auto"/>
        <w:left w:val="none" w:sz="0" w:space="0" w:color="auto"/>
        <w:bottom w:val="none" w:sz="0" w:space="0" w:color="auto"/>
        <w:right w:val="none" w:sz="0" w:space="0" w:color="auto"/>
      </w:divBdr>
    </w:div>
    <w:div w:id="758520918">
      <w:bodyDiv w:val="1"/>
      <w:marLeft w:val="0"/>
      <w:marRight w:val="0"/>
      <w:marTop w:val="0"/>
      <w:marBottom w:val="0"/>
      <w:divBdr>
        <w:top w:val="none" w:sz="0" w:space="0" w:color="auto"/>
        <w:left w:val="none" w:sz="0" w:space="0" w:color="auto"/>
        <w:bottom w:val="none" w:sz="0" w:space="0" w:color="auto"/>
        <w:right w:val="none" w:sz="0" w:space="0" w:color="auto"/>
      </w:divBdr>
    </w:div>
    <w:div w:id="762384991">
      <w:bodyDiv w:val="1"/>
      <w:marLeft w:val="0"/>
      <w:marRight w:val="0"/>
      <w:marTop w:val="0"/>
      <w:marBottom w:val="0"/>
      <w:divBdr>
        <w:top w:val="none" w:sz="0" w:space="0" w:color="auto"/>
        <w:left w:val="none" w:sz="0" w:space="0" w:color="auto"/>
        <w:bottom w:val="none" w:sz="0" w:space="0" w:color="auto"/>
        <w:right w:val="none" w:sz="0" w:space="0" w:color="auto"/>
      </w:divBdr>
    </w:div>
    <w:div w:id="850922164">
      <w:bodyDiv w:val="1"/>
      <w:marLeft w:val="0"/>
      <w:marRight w:val="0"/>
      <w:marTop w:val="0"/>
      <w:marBottom w:val="0"/>
      <w:divBdr>
        <w:top w:val="none" w:sz="0" w:space="0" w:color="auto"/>
        <w:left w:val="none" w:sz="0" w:space="0" w:color="auto"/>
        <w:bottom w:val="none" w:sz="0" w:space="0" w:color="auto"/>
        <w:right w:val="none" w:sz="0" w:space="0" w:color="auto"/>
      </w:divBdr>
    </w:div>
    <w:div w:id="942684279">
      <w:bodyDiv w:val="1"/>
      <w:marLeft w:val="0"/>
      <w:marRight w:val="0"/>
      <w:marTop w:val="0"/>
      <w:marBottom w:val="0"/>
      <w:divBdr>
        <w:top w:val="none" w:sz="0" w:space="0" w:color="auto"/>
        <w:left w:val="none" w:sz="0" w:space="0" w:color="auto"/>
        <w:bottom w:val="none" w:sz="0" w:space="0" w:color="auto"/>
        <w:right w:val="none" w:sz="0" w:space="0" w:color="auto"/>
      </w:divBdr>
    </w:div>
    <w:div w:id="956370851">
      <w:bodyDiv w:val="1"/>
      <w:marLeft w:val="0"/>
      <w:marRight w:val="0"/>
      <w:marTop w:val="0"/>
      <w:marBottom w:val="0"/>
      <w:divBdr>
        <w:top w:val="none" w:sz="0" w:space="0" w:color="auto"/>
        <w:left w:val="none" w:sz="0" w:space="0" w:color="auto"/>
        <w:bottom w:val="none" w:sz="0" w:space="0" w:color="auto"/>
        <w:right w:val="none" w:sz="0" w:space="0" w:color="auto"/>
      </w:divBdr>
    </w:div>
    <w:div w:id="972442334">
      <w:bodyDiv w:val="1"/>
      <w:marLeft w:val="0"/>
      <w:marRight w:val="0"/>
      <w:marTop w:val="0"/>
      <w:marBottom w:val="0"/>
      <w:divBdr>
        <w:top w:val="none" w:sz="0" w:space="0" w:color="auto"/>
        <w:left w:val="none" w:sz="0" w:space="0" w:color="auto"/>
        <w:bottom w:val="none" w:sz="0" w:space="0" w:color="auto"/>
        <w:right w:val="none" w:sz="0" w:space="0" w:color="auto"/>
      </w:divBdr>
    </w:div>
    <w:div w:id="1037243344">
      <w:bodyDiv w:val="1"/>
      <w:marLeft w:val="0"/>
      <w:marRight w:val="0"/>
      <w:marTop w:val="0"/>
      <w:marBottom w:val="0"/>
      <w:divBdr>
        <w:top w:val="none" w:sz="0" w:space="0" w:color="auto"/>
        <w:left w:val="none" w:sz="0" w:space="0" w:color="auto"/>
        <w:bottom w:val="none" w:sz="0" w:space="0" w:color="auto"/>
        <w:right w:val="none" w:sz="0" w:space="0" w:color="auto"/>
      </w:divBdr>
    </w:div>
    <w:div w:id="1097601691">
      <w:bodyDiv w:val="1"/>
      <w:marLeft w:val="0"/>
      <w:marRight w:val="0"/>
      <w:marTop w:val="0"/>
      <w:marBottom w:val="0"/>
      <w:divBdr>
        <w:top w:val="none" w:sz="0" w:space="0" w:color="auto"/>
        <w:left w:val="none" w:sz="0" w:space="0" w:color="auto"/>
        <w:bottom w:val="none" w:sz="0" w:space="0" w:color="auto"/>
        <w:right w:val="none" w:sz="0" w:space="0" w:color="auto"/>
      </w:divBdr>
    </w:div>
    <w:div w:id="1106193193">
      <w:bodyDiv w:val="1"/>
      <w:marLeft w:val="0"/>
      <w:marRight w:val="0"/>
      <w:marTop w:val="0"/>
      <w:marBottom w:val="0"/>
      <w:divBdr>
        <w:top w:val="none" w:sz="0" w:space="0" w:color="auto"/>
        <w:left w:val="none" w:sz="0" w:space="0" w:color="auto"/>
        <w:bottom w:val="none" w:sz="0" w:space="0" w:color="auto"/>
        <w:right w:val="none" w:sz="0" w:space="0" w:color="auto"/>
      </w:divBdr>
    </w:div>
    <w:div w:id="1142505456">
      <w:bodyDiv w:val="1"/>
      <w:marLeft w:val="0"/>
      <w:marRight w:val="0"/>
      <w:marTop w:val="0"/>
      <w:marBottom w:val="0"/>
      <w:divBdr>
        <w:top w:val="none" w:sz="0" w:space="0" w:color="auto"/>
        <w:left w:val="none" w:sz="0" w:space="0" w:color="auto"/>
        <w:bottom w:val="none" w:sz="0" w:space="0" w:color="auto"/>
        <w:right w:val="none" w:sz="0" w:space="0" w:color="auto"/>
      </w:divBdr>
    </w:div>
    <w:div w:id="1425416442">
      <w:bodyDiv w:val="1"/>
      <w:marLeft w:val="0"/>
      <w:marRight w:val="0"/>
      <w:marTop w:val="0"/>
      <w:marBottom w:val="0"/>
      <w:divBdr>
        <w:top w:val="none" w:sz="0" w:space="0" w:color="auto"/>
        <w:left w:val="none" w:sz="0" w:space="0" w:color="auto"/>
        <w:bottom w:val="none" w:sz="0" w:space="0" w:color="auto"/>
        <w:right w:val="none" w:sz="0" w:space="0" w:color="auto"/>
      </w:divBdr>
    </w:div>
    <w:div w:id="18491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scot/bills-and-laws/bills/s5/united-nations-convention-on-the-rights-of-the-child-incorporation-scotland-bill" TargetMode="External"/><Relationship Id="rId18" Type="http://schemas.openxmlformats.org/officeDocument/2006/relationships/hyperlink" Target="https://education.gov.scot/resources/equality-act-2010/" TargetMode="External"/><Relationship Id="rId26" Type="http://schemas.openxmlformats.org/officeDocument/2006/relationships/hyperlink" Target="https://www.goglasgow.org.uk/Pages/View/161" TargetMode="External"/><Relationship Id="rId39" Type="http://schemas.openxmlformats.org/officeDocument/2006/relationships/hyperlink" Target="https://www.goglasgow.org.uk/Pages/View/130" TargetMode="External"/><Relationship Id="rId21" Type="http://schemas.openxmlformats.org/officeDocument/2006/relationships/hyperlink" Target="https://www.plan2430.scot/" TargetMode="External"/><Relationship Id="rId34" Type="http://schemas.openxmlformats.org/officeDocument/2006/relationships/hyperlink" Target="https://www.goglasgow.org.uk/Pages/View/130" TargetMode="External"/><Relationship Id="rId42" Type="http://schemas.openxmlformats.org/officeDocument/2006/relationships/hyperlink" Target="https://education.gov.scot/media/2swjmnbs/frwk2_hgios4.pdf" TargetMode="External"/><Relationship Id="rId47" Type="http://schemas.openxmlformats.org/officeDocument/2006/relationships/hyperlink" Target="https://www.goglasgow.org.uk/Pages/View/130" TargetMode="External"/><Relationship Id="rId50" Type="http://schemas.openxmlformats.org/officeDocument/2006/relationships/hyperlink" Target="http://www.glasgow.gov.uk/noc_rfa" TargetMode="External"/><Relationship Id="rId55" Type="http://schemas.openxmlformats.org/officeDocument/2006/relationships/hyperlink" Target="mailto:cypsenquiries@glasgow.gov.uk" TargetMode="External"/><Relationship Id="rId63" Type="http://schemas.openxmlformats.org/officeDocument/2006/relationships/hyperlink" Target="https://www.goglasgow.org.uk/Pages/View/68"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glasgow.org.uk/Pages/View/123" TargetMode="External"/><Relationship Id="rId29" Type="http://schemas.openxmlformats.org/officeDocument/2006/relationships/hyperlink" Target="https://eforms.careinspectorat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binaries/content/documents/govscot/publications/advice-and-guidance/2022/06/included-engaged-involved-part-3-relationship-rights-based-approach-physical-intervention-scottish-schools/documents/included-engaged-involved-part-3-relationship-rights-based-approach-physical-intervention-scottish-schools/included-engaged-involved-part-3-relationship-rights-based-approach-physical-intervention-scottish-schools/govscot%3Adocument/included-engaged-involved-part-3-relationship-rights-based-approach-physical-intervention-scottish-schools.pdf" TargetMode="External"/><Relationship Id="rId32" Type="http://schemas.openxmlformats.org/officeDocument/2006/relationships/hyperlink" Target="https://www.goglasgow.org.uk/Pages/View/95" TargetMode="External"/><Relationship Id="rId37" Type="http://schemas.openxmlformats.org/officeDocument/2006/relationships/hyperlink" Target="file:///C:\Users\mccrackenl\Downloads\supporting%20children%20and%20young%20people%20with%20healthcare%20needs%20in%20schools" TargetMode="External"/><Relationship Id="rId40" Type="http://schemas.openxmlformats.org/officeDocument/2006/relationships/hyperlink" Target="https://eforms.careinspectorate.com/" TargetMode="External"/><Relationship Id="rId45" Type="http://schemas.openxmlformats.org/officeDocument/2006/relationships/hyperlink" Target="mailto:dataprotection@glasgow.gov.uk" TargetMode="External"/><Relationship Id="rId53" Type="http://schemas.openxmlformats.org/officeDocument/2006/relationships/hyperlink" Target="https://www.goglasgow.org.uk/Pages/View/130" TargetMode="External"/><Relationship Id="rId58" Type="http://schemas.openxmlformats.org/officeDocument/2006/relationships/hyperlink" Target="http://www.glasgow.gov.uk/noc_rfa"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scot/publications/national-guidance-child-protection-scotland-2021-updated-2023/documents/" TargetMode="External"/><Relationship Id="rId23" Type="http://schemas.openxmlformats.org/officeDocument/2006/relationships/hyperlink" Target="https://www.gov.scot/publications/included-engaged-involved-part-2-positive-approach-preventing-managing-school/" TargetMode="External"/><Relationship Id="rId28" Type="http://schemas.openxmlformats.org/officeDocument/2006/relationships/hyperlink" Target="https://www.goglasgow.org.uk/Pages/View/38" TargetMode="External"/><Relationship Id="rId36" Type="http://schemas.openxmlformats.org/officeDocument/2006/relationships/hyperlink" Target="https://www.goglasgow.org.uk/Pages/View/123" TargetMode="External"/><Relationship Id="rId49" Type="http://schemas.openxmlformats.org/officeDocument/2006/relationships/hyperlink" Target="https://www.goglasgow.org.uk/Pages/View/68" TargetMode="External"/><Relationship Id="rId57" Type="http://schemas.openxmlformats.org/officeDocument/2006/relationships/hyperlink" Target="http://www.glasgow.gov.uk/noc_rfa" TargetMode="External"/><Relationship Id="rId61" Type="http://schemas.openxmlformats.org/officeDocument/2006/relationships/hyperlink" Target="https://www.mygov.scot/parental-responsibilities-rights" TargetMode="External"/><Relationship Id="rId10" Type="http://schemas.openxmlformats.org/officeDocument/2006/relationships/footnotes" Target="footnotes.xml"/><Relationship Id="rId19" Type="http://schemas.openxmlformats.org/officeDocument/2006/relationships/hyperlink" Target="https://www.gov.scot/policies/girfec/" TargetMode="External"/><Relationship Id="rId31" Type="http://schemas.openxmlformats.org/officeDocument/2006/relationships/hyperlink" Target="https://www.goglasgow.org.uk/Pages/View/130" TargetMode="External"/><Relationship Id="rId44" Type="http://schemas.openxmlformats.org/officeDocument/2006/relationships/hyperlink" Target="https://www.goglasgow.org.uk/Pages/View/130" TargetMode="External"/><Relationship Id="rId52" Type="http://schemas.openxmlformats.org/officeDocument/2006/relationships/hyperlink" Target="http://www.glasgow.gov.uk/noc_rfa" TargetMode="External"/><Relationship Id="rId60" Type="http://schemas.openxmlformats.org/officeDocument/2006/relationships/hyperlink" Target="https://www.gov.scot/publications/national-guidance-child-protection-scotland-2021-updated-2023/pages/4/" TargetMode="External"/><Relationship Id="rId65" Type="http://schemas.openxmlformats.org/officeDocument/2006/relationships/hyperlink" Target="https://citizen.glascc1-prd.gosshosted.com/whistleblowing-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national-guidance-child-protection-scotland-2021-updated-2023/documents/" TargetMode="External"/><Relationship Id="rId22" Type="http://schemas.openxmlformats.org/officeDocument/2006/relationships/hyperlink" Target="https://www.gov.scot/publications/included-engaged-involved-part-1-positive-approach-promotion-management-attendance-scottish-schools/" TargetMode="External"/><Relationship Id="rId27" Type="http://schemas.openxmlformats.org/officeDocument/2006/relationships/hyperlink" Target="https://www.goglasgow.org.uk/Pages/View/103" TargetMode="External"/><Relationship Id="rId30" Type="http://schemas.openxmlformats.org/officeDocument/2006/relationships/hyperlink" Target="https://www.goglasgow.org.uk/Pages/View/130" TargetMode="External"/><Relationship Id="rId35" Type="http://schemas.openxmlformats.org/officeDocument/2006/relationships/hyperlink" Target="https://www.gov.scot/publications/national-framework-child-protection-learning-development-scotland-2024/" TargetMode="External"/><Relationship Id="rId43" Type="http://schemas.openxmlformats.org/officeDocument/2006/relationships/hyperlink" Target="https://www.goglasgow.org.uk/Pages/View/130" TargetMode="External"/><Relationship Id="rId48" Type="http://schemas.openxmlformats.org/officeDocument/2006/relationships/hyperlink" Target="https://www.goglasgow.org.uk/Pages/View/68" TargetMode="External"/><Relationship Id="rId56" Type="http://schemas.openxmlformats.org/officeDocument/2006/relationships/hyperlink" Target="https://www.goglasgow.org.uk/SiteArea/TeamStructure/22" TargetMode="External"/><Relationship Id="rId64" Type="http://schemas.openxmlformats.org/officeDocument/2006/relationships/hyperlink" Target="https://citizen.glascc1-prd.gosshosted.com/whistleblowing-policy"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glasgow.gov.uk/noc_rfa"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scot/publications/supporting-childrens-learning-statutory-guidance-education-additional-support-learning-scotland/" TargetMode="External"/><Relationship Id="rId25" Type="http://schemas.openxmlformats.org/officeDocument/2006/relationships/hyperlink" Target="https://www.gov.scot/policies/girfec/national-practice-model/" TargetMode="External"/><Relationship Id="rId33" Type="http://schemas.openxmlformats.org/officeDocument/2006/relationships/hyperlink" Target="https://www.plan2430.scot/" TargetMode="External"/><Relationship Id="rId38" Type="http://schemas.openxmlformats.org/officeDocument/2006/relationships/hyperlink" Target="https://www.goglasgow.org.uk/Pages/View/123" TargetMode="External"/><Relationship Id="rId46" Type="http://schemas.openxmlformats.org/officeDocument/2006/relationships/hyperlink" Target="https://www.careinspectorate.com/images/documents/3670/Practice%20guide%20to%20chronologies%202017.pdf" TargetMode="External"/><Relationship Id="rId59" Type="http://schemas.openxmlformats.org/officeDocument/2006/relationships/hyperlink" Target="mailto:cypsenquiries@glasgow.gov.uk" TargetMode="External"/><Relationship Id="rId67" Type="http://schemas.openxmlformats.org/officeDocument/2006/relationships/footer" Target="footer1.xml"/><Relationship Id="rId20" Type="http://schemas.openxmlformats.org/officeDocument/2006/relationships/hyperlink" Target="https://www.parliament.scot/bills-and-laws/bills/s5/united-nations-convention-on-the-rights-of-the-child-incorporation-scotland-bill" TargetMode="External"/><Relationship Id="rId41" Type="http://schemas.openxmlformats.org/officeDocument/2006/relationships/hyperlink" Target="https://www.goglasgow.org.uk/Pages/View/130" TargetMode="External"/><Relationship Id="rId54" Type="http://schemas.openxmlformats.org/officeDocument/2006/relationships/hyperlink" Target="http://www.glasgow.gov.uk/noc_rfa" TargetMode="External"/><Relationship Id="rId62" Type="http://schemas.openxmlformats.org/officeDocument/2006/relationships/hyperlink" Target="https://www.goglasgow.org.uk/Pages/View/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9e3cdb-8fec-4a97-9830-fd7dbdb126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9" ma:contentTypeDescription="Create a new document." ma:contentTypeScope="" ma:versionID="d0214b216dc08dc6f41ae4183479d21a">
  <xsd:schema xmlns:xsd="http://www.w3.org/2001/XMLSchema" xmlns:xs="http://www.w3.org/2001/XMLSchema" xmlns:p="http://schemas.microsoft.com/office/2006/metadata/properties" xmlns:ns3="a99e3cdb-8fec-4a97-9830-fd7dbdb1267c" xmlns:ns4="fb33d32a-ac8c-46f6-914c-83cfe70348b1" targetNamespace="http://schemas.microsoft.com/office/2006/metadata/properties" ma:root="true" ma:fieldsID="e2d9e74d402cc1d1c03b411f8c32e4f8" ns3:_="" ns4:_="">
    <xsd:import namespace="a99e3cdb-8fec-4a97-9830-fd7dbdb1267c"/>
    <xsd:import namespace="fb33d32a-ac8c-46f6-914c-83cfe70348b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3d32a-ac8c-46f6-914c-83cfe70348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C469C44E-4107-44E3-8D34-94A8566683CA}">
  <ds:schemaRefs>
    <ds:schemaRef ds:uri="http://schemas.microsoft.com/office/2006/metadata/properties"/>
    <ds:schemaRef ds:uri="http://schemas.microsoft.com/office/infopath/2007/PartnerControls"/>
    <ds:schemaRef ds:uri="a99e3cdb-8fec-4a97-9830-fd7dbdb1267c"/>
  </ds:schemaRefs>
</ds:datastoreItem>
</file>

<file path=customXml/itemProps2.xml><?xml version="1.0" encoding="utf-8"?>
<ds:datastoreItem xmlns:ds="http://schemas.openxmlformats.org/officeDocument/2006/customXml" ds:itemID="{A5DCC797-3649-4413-9DC9-2D9E920C1CCA}">
  <ds:schemaRefs>
    <ds:schemaRef ds:uri="http://schemas.openxmlformats.org/officeDocument/2006/bibliography"/>
  </ds:schemaRefs>
</ds:datastoreItem>
</file>

<file path=customXml/itemProps3.xml><?xml version="1.0" encoding="utf-8"?>
<ds:datastoreItem xmlns:ds="http://schemas.openxmlformats.org/officeDocument/2006/customXml" ds:itemID="{AC760DA1-3986-40B5-A1E6-4DC1778A5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fb33d32a-ac8c-46f6-914c-83cfe7034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D3AB9-3356-4F1D-A70A-B22F4F5BE522}">
  <ds:schemaRefs>
    <ds:schemaRef ds:uri="http://schemas.microsoft.com/sharepoint/v3/contenttype/forms"/>
  </ds:schemaRefs>
</ds:datastoreItem>
</file>

<file path=customXml/itemProps5.xml><?xml version="1.0" encoding="utf-8"?>
<ds:datastoreItem xmlns:ds="http://schemas.openxmlformats.org/officeDocument/2006/customXml" ds:itemID="{4F27E67A-9833-495D-B407-DC2E47F7CE5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McCracken, Leisa</dc:creator>
  <cp:keywords>[OFFICIAL]</cp:keywords>
  <dc:description/>
  <cp:lastModifiedBy>Banks, Maggie</cp:lastModifiedBy>
  <cp:revision>2</cp:revision>
  <cp:lastPrinted>2025-03-13T11:37:00Z</cp:lastPrinted>
  <dcterms:created xsi:type="dcterms:W3CDTF">2025-04-10T10:19:00Z</dcterms:created>
  <dcterms:modified xsi:type="dcterms:W3CDTF">2025-04-10T10:19:00Z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ff46f18b-20b1-496e-9c06-70b3f5284dc8</vt:lpwstr>
  </property>
  <property fmtid="{D5CDD505-2E9C-101B-9397-08002B2CF9AE}" pid="3" name="bjSaver">
    <vt:lpwstr>6pkbc1xPtJGYnbNTMBdRUjRJMzUBWagL</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ContentTypeId">
    <vt:lpwstr>0x0101007E6094CB5542E54E845218A496DB1B8B</vt:lpwstr>
  </property>
  <property fmtid="{D5CDD505-2E9C-101B-9397-08002B2CF9AE}" pid="7"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8" name="bjDocumentLabelXML-0">
    <vt:lpwstr>ames.com/2008/01/sie/internal/label"&gt;&lt;element uid="971a7eb4-36b4-4e7d-b804-a07772b8e228" value="" /&gt;&lt;element uid="e3747532-42d1-43b9-8ba8-1bf45779edd5" value="" /&gt;&lt;/sisl&gt;</vt:lpwstr>
  </property>
</Properties>
</file>