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CBA8" w14:textId="3CB9B494" w:rsidR="00652B88" w:rsidRPr="00652B88" w:rsidRDefault="00652B88" w:rsidP="00652B88">
      <w:pPr>
        <w:pStyle w:val="NoSpacing"/>
        <w:jc w:val="center"/>
        <w:rPr>
          <w:sz w:val="32"/>
          <w:szCs w:val="32"/>
        </w:rPr>
      </w:pPr>
      <w:r w:rsidRPr="00652B88">
        <w:rPr>
          <w:sz w:val="32"/>
          <w:szCs w:val="32"/>
        </w:rPr>
        <w:t>EMDR referral Process</w:t>
      </w:r>
    </w:p>
    <w:p w14:paraId="4CC86BF2" w14:textId="7113F3B6" w:rsidR="0065328D" w:rsidRPr="00652B88" w:rsidRDefault="00B6527B" w:rsidP="00FC73B6">
      <w:pPr>
        <w:pStyle w:val="NoSpacing"/>
        <w:rPr>
          <w:sz w:val="32"/>
          <w:szCs w:val="3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333D8E6E" wp14:editId="30AFD944">
                <wp:simplePos x="0" y="0"/>
                <wp:positionH relativeFrom="column">
                  <wp:posOffset>-514350</wp:posOffset>
                </wp:positionH>
                <wp:positionV relativeFrom="paragraph">
                  <wp:posOffset>481965</wp:posOffset>
                </wp:positionV>
                <wp:extent cx="6845300" cy="7917815"/>
                <wp:effectExtent l="0" t="0" r="0" b="6985"/>
                <wp:wrapSquare wrapText="bothSides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Flowchart: Process 2"/>
                        <wps:cNvSpPr/>
                        <wps:spPr>
                          <a:xfrm>
                            <a:off x="2432050" y="97398"/>
                            <a:ext cx="2012950" cy="32385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C39C5E" w14:textId="4331EEED" w:rsidR="005726BC" w:rsidRPr="009A16F5" w:rsidRDefault="009F4CBB" w:rsidP="00BA1ADB">
                              <w:pPr>
                                <w:jc w:val="center"/>
                              </w:pPr>
                              <w:r w:rsidRPr="009A16F5">
                                <w:t xml:space="preserve">EP is </w:t>
                              </w:r>
                              <w:r w:rsidR="00BA1ADB" w:rsidRPr="009A16F5">
                                <w:t xml:space="preserve">considering </w:t>
                              </w:r>
                              <w:r w:rsidR="00F44A7E" w:rsidRPr="009A16F5">
                                <w:t>EM</w:t>
                              </w:r>
                              <w:r w:rsidR="00BA1ADB" w:rsidRPr="009A16F5">
                                <w:t>D</w:t>
                              </w:r>
                              <w:r w:rsidR="00F44A7E" w:rsidRPr="009A16F5"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lowchart: Alternate Process 5"/>
                        <wps:cNvSpPr/>
                        <wps:spPr>
                          <a:xfrm>
                            <a:off x="285750" y="1056551"/>
                            <a:ext cx="2095500" cy="1553299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555E17" w14:textId="308CEC28" w:rsidR="005726BC" w:rsidRPr="003C3F3A" w:rsidRDefault="00604D48" w:rsidP="005726BC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3C3F3A">
                                <w:rPr>
                                  <w:rFonts w:eastAsia="Calibri"/>
                                </w:rPr>
                                <w:t>Case</w:t>
                              </w:r>
                              <w:r w:rsidR="009F4CBB" w:rsidRPr="003C3F3A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="00BA1ADB" w:rsidRPr="003C3F3A">
                                <w:rPr>
                                  <w:rFonts w:eastAsia="Calibri"/>
                                </w:rPr>
                                <w:t>EP is EM</w:t>
                              </w:r>
                              <w:r w:rsidR="00A61DEC" w:rsidRPr="003C3F3A">
                                <w:rPr>
                                  <w:rFonts w:eastAsia="Calibri"/>
                                </w:rPr>
                                <w:t>D</w:t>
                              </w:r>
                              <w:r w:rsidR="00BA1ADB" w:rsidRPr="003C3F3A">
                                <w:rPr>
                                  <w:rFonts w:eastAsia="Calibri"/>
                                </w:rPr>
                                <w:t>R trained</w:t>
                              </w:r>
                              <w:r w:rsidR="005726BC" w:rsidRPr="003C3F3A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="00A1773D" w:rsidRPr="003C3F3A">
                                <w:rPr>
                                  <w:rFonts w:eastAsia="Calibri"/>
                                </w:rPr>
                                <w:t xml:space="preserve">and after gathering sufficient information  concludes EMDR is appropriate. </w:t>
                              </w:r>
                              <w:r w:rsidR="00F820B2" w:rsidRPr="003C3F3A">
                                <w:rPr>
                                  <w:rFonts w:eastAsia="Calibri"/>
                                </w:rPr>
                                <w:t>EP</w:t>
                              </w:r>
                              <w:r w:rsidR="00A1773D" w:rsidRPr="003C3F3A">
                                <w:rPr>
                                  <w:rFonts w:eastAsia="Calibri"/>
                                </w:rPr>
                                <w:t xml:space="preserve"> may also wish to consult with other EMDR trained EPs or </w:t>
                              </w:r>
                              <w:r w:rsidR="003C3F3A" w:rsidRPr="003C3F3A">
                                <w:rPr>
                                  <w:rFonts w:eastAsia="Calibri"/>
                                </w:rPr>
                                <w:t xml:space="preserve">EMDR </w:t>
                              </w:r>
                              <w:r w:rsidR="00A1773D" w:rsidRPr="003C3F3A">
                                <w:rPr>
                                  <w:rFonts w:eastAsia="Calibri"/>
                                </w:rPr>
                                <w:t>supervisor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Alternate Process 12"/>
                        <wps:cNvSpPr/>
                        <wps:spPr>
                          <a:xfrm>
                            <a:off x="4711700" y="1044247"/>
                            <a:ext cx="1835150" cy="1660853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AA8238" w14:textId="585263C4" w:rsidR="002023F2" w:rsidRPr="003C3F3A" w:rsidRDefault="009F4CBB" w:rsidP="009F4CBB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3C3F3A">
                                <w:rPr>
                                  <w:rFonts w:eastAsia="Calibri"/>
                                </w:rPr>
                                <w:t xml:space="preserve">Following usual staged intervention process (LC-JST, SIIM) </w:t>
                              </w:r>
                              <w:r w:rsidR="005055CF" w:rsidRPr="003C3F3A">
                                <w:rPr>
                                  <w:rFonts w:eastAsia="Calibri"/>
                                </w:rPr>
                                <w:t>request is</w:t>
                              </w:r>
                              <w:r w:rsidRPr="003C3F3A">
                                <w:rPr>
                                  <w:rFonts w:eastAsia="Calibri"/>
                                </w:rPr>
                                <w:t xml:space="preserve"> taken to </w:t>
                              </w:r>
                              <w:r w:rsidR="00D42872" w:rsidRPr="003C3F3A">
                                <w:rPr>
                                  <w:rFonts w:eastAsia="Calibri"/>
                                </w:rPr>
                                <w:t xml:space="preserve">LIG allocation meeting </w:t>
                              </w:r>
                              <w:r w:rsidRPr="003C3F3A">
                                <w:rPr>
                                  <w:rFonts w:eastAsia="Calibri"/>
                                </w:rPr>
                                <w:t xml:space="preserve">for allocation and is allocated </w:t>
                              </w:r>
                              <w:r w:rsidR="00F360E2" w:rsidRPr="003C3F3A">
                                <w:rPr>
                                  <w:rFonts w:eastAsia="Calibri"/>
                                </w:rPr>
                                <w:t xml:space="preserve">to an EP in that LIG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owchart: Alternate Process 13"/>
                        <wps:cNvSpPr/>
                        <wps:spPr>
                          <a:xfrm>
                            <a:off x="2460239" y="1697551"/>
                            <a:ext cx="2041911" cy="1534599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31B7BA" w14:textId="1D53BE02" w:rsidR="002023F2" w:rsidRPr="003C3F3A" w:rsidRDefault="00951C3A" w:rsidP="002023F2">
                              <w:pPr>
                                <w:jc w:val="center"/>
                              </w:pPr>
                              <w:r w:rsidRPr="003C3F3A">
                                <w:t xml:space="preserve">Case </w:t>
                              </w:r>
                              <w:r w:rsidR="002023F2" w:rsidRPr="003C3F3A">
                                <w:t>EP has a</w:t>
                              </w:r>
                              <w:r w:rsidRPr="003C3F3A">
                                <w:t xml:space="preserve"> </w:t>
                              </w:r>
                              <w:r w:rsidR="002023F2" w:rsidRPr="003C3F3A">
                                <w:t>discussion with EMDR trained EP</w:t>
                              </w:r>
                              <w:r w:rsidR="00283164" w:rsidRPr="003C3F3A">
                                <w:t xml:space="preserve"> </w:t>
                              </w:r>
                              <w:r w:rsidRPr="003C3F3A">
                                <w:t xml:space="preserve">in the area </w:t>
                              </w:r>
                              <w:r w:rsidR="00283164" w:rsidRPr="003C3F3A">
                                <w:t xml:space="preserve">regarding </w:t>
                              </w:r>
                              <w:r w:rsidR="00F360E2" w:rsidRPr="003C3F3A">
                                <w:t>possible next steps</w:t>
                              </w:r>
                              <w:r w:rsidR="008A3809" w:rsidRPr="003C3F3A">
                                <w:t xml:space="preserve"> (</w:t>
                              </w:r>
                              <w:r w:rsidRPr="003C3F3A">
                                <w:t>if there is</w:t>
                              </w:r>
                              <w:r w:rsidR="008A3809" w:rsidRPr="003C3F3A">
                                <w:t xml:space="preserve"> no EMDR EP</w:t>
                              </w:r>
                              <w:r w:rsidRPr="003C3F3A">
                                <w:t xml:space="preserve"> available</w:t>
                              </w:r>
                              <w:r w:rsidR="008A3809" w:rsidRPr="003C3F3A">
                                <w:t xml:space="preserve"> in </w:t>
                              </w:r>
                              <w:r w:rsidRPr="003C3F3A">
                                <w:t xml:space="preserve">your </w:t>
                              </w:r>
                              <w:r w:rsidR="008A3809" w:rsidRPr="003C3F3A">
                                <w:t xml:space="preserve">area </w:t>
                              </w:r>
                              <w:r w:rsidRPr="003C3F3A">
                                <w:t>highlight with</w:t>
                              </w:r>
                              <w:r w:rsidR="008A3809" w:rsidRPr="003C3F3A">
                                <w:t xml:space="preserve"> SMT linked to </w:t>
                              </w:r>
                              <w:r w:rsidR="004A0223" w:rsidRPr="003C3F3A">
                                <w:t>MH/</w:t>
                              </w:r>
                              <w:r w:rsidR="008A3809" w:rsidRPr="003C3F3A">
                                <w:t>WI</w:t>
                              </w:r>
                              <w:r w:rsidRPr="003C3F3A">
                                <w:t xml:space="preserve"> CLG</w:t>
                              </w:r>
                              <w:r w:rsidR="008A3809" w:rsidRPr="003C3F3A">
                                <w:t xml:space="preserve">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lowchart: Alternate Process 19"/>
                        <wps:cNvSpPr/>
                        <wps:spPr>
                          <a:xfrm>
                            <a:off x="1854200" y="4694750"/>
                            <a:ext cx="3340100" cy="3535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13C9E3" w14:textId="55289D9F" w:rsidR="002023F2" w:rsidRPr="003C3F3A" w:rsidRDefault="009F4CBB" w:rsidP="009F4CBB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3C3F3A">
                                <w:rPr>
                                  <w:rFonts w:eastAsia="Calibri"/>
                                </w:rPr>
                                <w:t>EP taking forward EM</w:t>
                              </w:r>
                              <w:r w:rsidR="00A61DEC" w:rsidRPr="003C3F3A">
                                <w:rPr>
                                  <w:rFonts w:eastAsia="Calibri"/>
                                </w:rPr>
                                <w:t>D</w:t>
                              </w:r>
                              <w:r w:rsidRPr="003C3F3A">
                                <w:rPr>
                                  <w:rFonts w:eastAsia="Calibri"/>
                                </w:rPr>
                                <w:t>R intervention identified</w:t>
                              </w:r>
                              <w:r w:rsidR="008A3809" w:rsidRPr="003C3F3A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lowchart: Alternate Process 21"/>
                        <wps:cNvSpPr/>
                        <wps:spPr>
                          <a:xfrm>
                            <a:off x="671150" y="5327650"/>
                            <a:ext cx="5714706" cy="25844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F1BA13" w14:textId="748A1495" w:rsidR="00B6527B" w:rsidRPr="003C3F3A" w:rsidRDefault="005B5619" w:rsidP="004A0223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3C3F3A">
                                <w:rPr>
                                  <w:rFonts w:eastAsia="Calibri"/>
                                </w:rPr>
                                <w:t>P</w:t>
                              </w:r>
                              <w:r w:rsidR="00B6527B" w:rsidRPr="003C3F3A">
                                <w:rPr>
                                  <w:rFonts w:eastAsia="Calibri"/>
                                </w:rPr>
                                <w:t>RE &amp; POST  Measures</w:t>
                              </w:r>
                              <w:r w:rsidR="00103010" w:rsidRPr="003C3F3A">
                                <w:rPr>
                                  <w:rFonts w:eastAsia="Calibri"/>
                                </w:rPr>
                                <w:t xml:space="preserve"> linked to EMDR intervention</w:t>
                              </w:r>
                            </w:p>
                            <w:p w14:paraId="48753028" w14:textId="645EB1A7" w:rsidR="00B6527B" w:rsidRPr="003C3F3A" w:rsidRDefault="00B6527B" w:rsidP="00103010">
                              <w:pPr>
                                <w:pStyle w:val="NoSpacing"/>
                              </w:pPr>
                              <w:r w:rsidRPr="003C3F3A">
                                <w:t xml:space="preserve">NECESSARY: </w:t>
                              </w:r>
                            </w:p>
                            <w:p w14:paraId="6B786FA7" w14:textId="2B1A78FA" w:rsidR="002023F2" w:rsidRPr="003C3F3A" w:rsidRDefault="005C1543" w:rsidP="00103010">
                              <w:pPr>
                                <w:pStyle w:val="NoSpacing"/>
                                <w:ind w:firstLine="720"/>
                              </w:pPr>
                              <w:r w:rsidRPr="003C3F3A">
                                <w:t xml:space="preserve">A SUDS is completed </w:t>
                              </w:r>
                              <w:r w:rsidR="002F50E4" w:rsidRPr="003C3F3A">
                                <w:t>by the EMDR trained EP</w:t>
                              </w:r>
                            </w:p>
                            <w:p w14:paraId="6BD7DF8B" w14:textId="77777777" w:rsidR="00103010" w:rsidRPr="003C3F3A" w:rsidRDefault="00103010" w:rsidP="00103010">
                              <w:pPr>
                                <w:pStyle w:val="NoSpacing"/>
                              </w:pPr>
                            </w:p>
                            <w:p w14:paraId="4731A5BE" w14:textId="1543B2E6" w:rsidR="00B6527B" w:rsidRPr="003C3F3A" w:rsidRDefault="00B6527B" w:rsidP="00103010">
                              <w:pPr>
                                <w:pStyle w:val="NoSpacing"/>
                              </w:pPr>
                              <w:r w:rsidRPr="003C3F3A">
                                <w:t xml:space="preserve">OPTIONAL (to be completed by </w:t>
                              </w:r>
                              <w:r w:rsidR="003C3F3A" w:rsidRPr="003C3F3A">
                                <w:t xml:space="preserve">case </w:t>
                              </w:r>
                              <w:r w:rsidRPr="003C3F3A">
                                <w:t xml:space="preserve">EP ): </w:t>
                              </w:r>
                            </w:p>
                            <w:p w14:paraId="3CF25A6C" w14:textId="1D4628AB" w:rsidR="00B6527B" w:rsidRPr="003C3F3A" w:rsidRDefault="00B6527B" w:rsidP="0010301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3C3F3A">
                                <w:t>CROPS</w:t>
                              </w:r>
                              <w:r w:rsidRPr="003C3F3A">
                                <w:tab/>
                              </w:r>
                            </w:p>
                            <w:p w14:paraId="0C59CA99" w14:textId="15F19E58" w:rsidR="00B6527B" w:rsidRPr="003C3F3A" w:rsidRDefault="00B6527B" w:rsidP="0010301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3C3F3A">
                                <w:t>LITE</w:t>
                              </w:r>
                            </w:p>
                            <w:p w14:paraId="2BFE8E37" w14:textId="77777777" w:rsidR="00B6527B" w:rsidRPr="003C3F3A" w:rsidRDefault="00B6527B" w:rsidP="0010301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3C3F3A">
                                <w:t>Impact of Event Scales</w:t>
                              </w:r>
                            </w:p>
                            <w:p w14:paraId="39D0C23C" w14:textId="77777777" w:rsidR="000C78C3" w:rsidRPr="003C3F3A" w:rsidRDefault="00B6527B" w:rsidP="0010301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3C3F3A">
                                <w:t>PROPS</w:t>
                              </w:r>
                            </w:p>
                            <w:p w14:paraId="31E2A377" w14:textId="7723B7E4" w:rsidR="009F4CBB" w:rsidRPr="003C3F3A" w:rsidRDefault="000C78C3" w:rsidP="00103010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3C3F3A">
                                <w:t>GMWP</w:t>
                              </w:r>
                              <w:r w:rsidR="009F4CBB" w:rsidRPr="003C3F3A">
                                <w:br/>
                              </w:r>
                            </w:p>
                            <w:p w14:paraId="044D3E5D" w14:textId="241B2476" w:rsidR="009F4CBB" w:rsidRPr="003C3F3A" w:rsidRDefault="009F4CBB" w:rsidP="005055CF">
                              <w:pPr>
                                <w:pStyle w:val="NoSpacing"/>
                                <w:jc w:val="center"/>
                              </w:pPr>
                              <w:r w:rsidRPr="003C3F3A">
                                <w:t xml:space="preserve">All EMDR </w:t>
                              </w:r>
                              <w:r w:rsidR="003C3F3A" w:rsidRPr="003C3F3A">
                                <w:t xml:space="preserve">consideration </w:t>
                              </w:r>
                              <w:r w:rsidRPr="003C3F3A">
                                <w:t xml:space="preserve">cases </w:t>
                              </w:r>
                              <w:r w:rsidR="003C3F3A" w:rsidRPr="003C3F3A">
                                <w:t>must</w:t>
                              </w:r>
                              <w:r w:rsidRPr="003C3F3A">
                                <w:t xml:space="preserve"> be recorded  on EMDR Wellbeing Interventions Excel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23"/>
                        <wps:cNvCnPr>
                          <a:stCxn id="39" idx="2"/>
                          <a:endCxn id="13" idx="0"/>
                        </wps:cNvCnPr>
                        <wps:spPr>
                          <a:xfrm flipH="1">
                            <a:off x="3481195" y="1460500"/>
                            <a:ext cx="1780" cy="2370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>
                          <a:stCxn id="2" idx="2"/>
                          <a:endCxn id="196" idx="0"/>
                        </wps:cNvCnPr>
                        <wps:spPr>
                          <a:xfrm>
                            <a:off x="3438525" y="421248"/>
                            <a:ext cx="847798" cy="14810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>
                          <a:stCxn id="2" idx="2"/>
                          <a:endCxn id="195" idx="0"/>
                        </wps:cNvCnPr>
                        <wps:spPr>
                          <a:xfrm flipH="1">
                            <a:off x="2435225" y="421248"/>
                            <a:ext cx="1003300" cy="14600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>
                          <a:stCxn id="2" idx="2"/>
                          <a:endCxn id="195" idx="0"/>
                        </wps:cNvCnPr>
                        <wps:spPr>
                          <a:xfrm flipH="1">
                            <a:off x="2435225" y="421248"/>
                            <a:ext cx="1003300" cy="14600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Connector: Elbow 193"/>
                        <wps:cNvCnPr>
                          <a:stCxn id="12" idx="3"/>
                          <a:endCxn id="2" idx="3"/>
                        </wps:cNvCnPr>
                        <wps:spPr>
                          <a:xfrm flipH="1" flipV="1">
                            <a:off x="4445000" y="259323"/>
                            <a:ext cx="2101850" cy="1615351"/>
                          </a:xfrm>
                          <a:prstGeom prst="bentConnector3">
                            <a:avLst>
                              <a:gd name="adj1" fmla="val -10876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Flowchart: Alternate Process 195"/>
                        <wps:cNvSpPr/>
                        <wps:spPr>
                          <a:xfrm>
                            <a:off x="1625600" y="567251"/>
                            <a:ext cx="1619249" cy="3175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8A91D0" w14:textId="1BBE01C1" w:rsidR="00F44A7E" w:rsidRPr="003C3F3A" w:rsidRDefault="00F44A7E" w:rsidP="00F44A7E">
                              <w:pPr>
                                <w:jc w:val="center"/>
                              </w:pPr>
                              <w:r w:rsidRPr="003C3F3A">
                                <w:t xml:space="preserve">C/YP Active </w:t>
                              </w:r>
                            </w:p>
                            <w:p w14:paraId="2E98716F" w14:textId="6A693106" w:rsidR="00F44A7E" w:rsidRDefault="00F44A7E" w:rsidP="00F44A7E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Flowchart: Alternate Process 196"/>
                        <wps:cNvSpPr/>
                        <wps:spPr>
                          <a:xfrm>
                            <a:off x="3467246" y="569352"/>
                            <a:ext cx="1638153" cy="3175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A5C242" w14:textId="0A22FD85" w:rsidR="00F44A7E" w:rsidRPr="003C3F3A" w:rsidRDefault="00F44A7E" w:rsidP="00BA1ADB">
                              <w:pPr>
                                <w:jc w:val="center"/>
                              </w:pPr>
                              <w:r w:rsidRPr="003C3F3A">
                                <w:t xml:space="preserve">C/YP </w:t>
                              </w:r>
                              <w:r w:rsidR="005B5619" w:rsidRPr="003C3F3A">
                                <w:t>N</w:t>
                              </w:r>
                              <w:r w:rsidRPr="003C3F3A">
                                <w:t xml:space="preserve">ot </w:t>
                              </w:r>
                              <w:r w:rsidR="005B5619" w:rsidRPr="003C3F3A">
                                <w:t>Active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Straight Arrow Connector 197"/>
                        <wps:cNvCnPr>
                          <a:stCxn id="196" idx="2"/>
                          <a:endCxn id="12" idx="0"/>
                        </wps:cNvCnPr>
                        <wps:spPr>
                          <a:xfrm>
                            <a:off x="4286323" y="886852"/>
                            <a:ext cx="1342952" cy="1573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Flowchart: Alternate Process 39"/>
                        <wps:cNvSpPr/>
                        <wps:spPr>
                          <a:xfrm>
                            <a:off x="2489200" y="1192049"/>
                            <a:ext cx="1987550" cy="268451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A85D0F" w14:textId="673E1A03" w:rsidR="00BA1ADB" w:rsidRPr="003C3F3A" w:rsidRDefault="00951C3A" w:rsidP="00BA1ADB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3C3F3A">
                                <w:rPr>
                                  <w:rFonts w:eastAsia="Calibri"/>
                                </w:rPr>
                                <w:t xml:space="preserve">Case </w:t>
                              </w:r>
                              <w:r w:rsidR="00BA1ADB" w:rsidRPr="003C3F3A">
                                <w:rPr>
                                  <w:rFonts w:eastAsia="Calibri"/>
                                </w:rPr>
                                <w:t>EP is not EM</w:t>
                              </w:r>
                              <w:r w:rsidR="00A61DEC" w:rsidRPr="003C3F3A">
                                <w:rPr>
                                  <w:rFonts w:eastAsia="Calibri"/>
                                </w:rPr>
                                <w:t>D</w:t>
                              </w:r>
                              <w:r w:rsidR="00BA1ADB" w:rsidRPr="003C3F3A">
                                <w:rPr>
                                  <w:rFonts w:eastAsia="Calibri"/>
                                </w:rPr>
                                <w:t xml:space="preserve">R trained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Straight Arrow Connector 198"/>
                        <wps:cNvCnPr>
                          <a:stCxn id="195" idx="2"/>
                          <a:endCxn id="5" idx="0"/>
                        </wps:cNvCnPr>
                        <wps:spPr>
                          <a:xfrm flipH="1">
                            <a:off x="1333500" y="884751"/>
                            <a:ext cx="1101725" cy="171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Arrow Connector 199"/>
                        <wps:cNvCnPr>
                          <a:stCxn id="195" idx="2"/>
                          <a:endCxn id="39" idx="0"/>
                        </wps:cNvCnPr>
                        <wps:spPr>
                          <a:xfrm>
                            <a:off x="2435225" y="884751"/>
                            <a:ext cx="1047750" cy="3072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Connector: Elbow 201"/>
                        <wps:cNvCnPr>
                          <a:stCxn id="5" idx="1"/>
                          <a:endCxn id="19" idx="1"/>
                        </wps:cNvCnPr>
                        <wps:spPr>
                          <a:xfrm rot="10800000" flipH="1" flipV="1">
                            <a:off x="285750" y="1833200"/>
                            <a:ext cx="1568450" cy="3038299"/>
                          </a:xfrm>
                          <a:prstGeom prst="bentConnector3">
                            <a:avLst>
                              <a:gd name="adj1" fmla="val -1457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Arrow Connector 202"/>
                        <wps:cNvCnPr>
                          <a:stCxn id="13" idx="2"/>
                          <a:endCxn id="22" idx="0"/>
                        </wps:cNvCnPr>
                        <wps:spPr>
                          <a:xfrm>
                            <a:off x="3481195" y="3232150"/>
                            <a:ext cx="8130" cy="27939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Arrow Connector 203"/>
                        <wps:cNvCnPr>
                          <a:stCxn id="19" idx="2"/>
                          <a:endCxn id="21" idx="0"/>
                        </wps:cNvCnPr>
                        <wps:spPr>
                          <a:xfrm>
                            <a:off x="3524250" y="5048250"/>
                            <a:ext cx="4253" cy="279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Flowchart: Alternate Process 22"/>
                        <wps:cNvSpPr/>
                        <wps:spPr>
                          <a:xfrm>
                            <a:off x="2451100" y="3511549"/>
                            <a:ext cx="2076450" cy="679451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282F9" w14:textId="7AA94489" w:rsidR="00F360E2" w:rsidRPr="003C3F3A" w:rsidRDefault="00604D48" w:rsidP="00F360E2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3C3F3A">
                                <w:rPr>
                                  <w:rFonts w:eastAsia="Calibri"/>
                                </w:rPr>
                                <w:t>Case</w:t>
                              </w:r>
                              <w:r w:rsidR="00F360E2" w:rsidRPr="003C3F3A">
                                <w:rPr>
                                  <w:rFonts w:eastAsia="Calibri"/>
                                </w:rPr>
                                <w:t xml:space="preserve"> EP </w:t>
                              </w:r>
                              <w:r w:rsidR="00A1773D" w:rsidRPr="003C3F3A">
                                <w:rPr>
                                  <w:rFonts w:eastAsia="Calibri"/>
                                </w:rPr>
                                <w:t xml:space="preserve">gathers additional </w:t>
                              </w:r>
                              <w:r w:rsidR="008A3809" w:rsidRPr="003C3F3A">
                                <w:rPr>
                                  <w:rFonts w:eastAsia="Calibri"/>
                                </w:rPr>
                                <w:t>information</w:t>
                              </w:r>
                              <w:r w:rsidR="009A16F5">
                                <w:rPr>
                                  <w:rFonts w:eastAsia="Calibri"/>
                                </w:rPr>
                                <w:t xml:space="preserve"> / carries out an </w:t>
                              </w:r>
                              <w:r w:rsidR="00A1773D" w:rsidRPr="003C3F3A">
                                <w:rPr>
                                  <w:rFonts w:eastAsia="Calibri"/>
                                </w:rPr>
                                <w:t>intervention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lowchart: Alternate Process 24"/>
                        <wps:cNvSpPr/>
                        <wps:spPr>
                          <a:xfrm>
                            <a:off x="4765040" y="3543299"/>
                            <a:ext cx="1864360" cy="603251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5425D8" w14:textId="513511CD" w:rsidR="00F360E2" w:rsidRPr="003C3F3A" w:rsidRDefault="00F360E2" w:rsidP="00F360E2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3C3F3A">
                                <w:rPr>
                                  <w:rFonts w:eastAsia="Calibri"/>
                                </w:rPr>
                                <w:t>It is felt that EMDR is appropriate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>
                          <a:stCxn id="13" idx="2"/>
                          <a:endCxn id="24" idx="0"/>
                        </wps:cNvCnPr>
                        <wps:spPr>
                          <a:xfrm>
                            <a:off x="3481195" y="3232150"/>
                            <a:ext cx="2216025" cy="3111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>
                          <a:stCxn id="24" idx="2"/>
                          <a:endCxn id="19" idx="0"/>
                        </wps:cNvCnPr>
                        <wps:spPr>
                          <a:xfrm flipH="1">
                            <a:off x="3524250" y="4146550"/>
                            <a:ext cx="2172970" cy="548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Flowchart: Alternate Process 28"/>
                        <wps:cNvSpPr/>
                        <wps:spPr>
                          <a:xfrm>
                            <a:off x="171450" y="3098800"/>
                            <a:ext cx="2070100" cy="15049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E0EEC7" w14:textId="29A5946C" w:rsidR="00A1773D" w:rsidRDefault="000F5428" w:rsidP="000F5428">
                              <w:pPr>
                                <w:spacing w:line="254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3C3F3A">
                                <w:rPr>
                                  <w:rFonts w:eastAsia="Calibri"/>
                                </w:rPr>
                                <w:t xml:space="preserve">After gathering additional information </w:t>
                              </w:r>
                              <w:r w:rsidR="00943AC4" w:rsidRPr="003C3F3A">
                                <w:rPr>
                                  <w:rFonts w:eastAsia="Calibri"/>
                                </w:rPr>
                                <w:t xml:space="preserve">and / </w:t>
                              </w:r>
                              <w:r w:rsidRPr="003C3F3A">
                                <w:rPr>
                                  <w:rFonts w:eastAsia="Calibri"/>
                                </w:rPr>
                                <w:t>or completing intervention</w:t>
                              </w:r>
                              <w:r w:rsidR="003C3F3A" w:rsidRPr="003C3F3A">
                                <w:rPr>
                                  <w:rFonts w:eastAsia="Calibri"/>
                                </w:rPr>
                                <w:t xml:space="preserve"> the</w:t>
                              </w:r>
                              <w:r w:rsidRPr="003C3F3A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="00943AC4" w:rsidRPr="003C3F3A">
                                <w:rPr>
                                  <w:rFonts w:eastAsia="Calibri"/>
                                </w:rPr>
                                <w:t xml:space="preserve"> case </w:t>
                              </w:r>
                              <w:r w:rsidRPr="003C3F3A">
                                <w:rPr>
                                  <w:rFonts w:eastAsia="Calibri"/>
                                </w:rPr>
                                <w:t xml:space="preserve">EP decides whether to </w:t>
                              </w:r>
                              <w:r w:rsidR="003C3F3A" w:rsidRPr="003C3F3A">
                                <w:rPr>
                                  <w:rFonts w:eastAsia="Calibri"/>
                                </w:rPr>
                                <w:t xml:space="preserve">have further discussion with </w:t>
                              </w:r>
                              <w:r w:rsidR="003C3F3A" w:rsidRPr="009A16F5">
                                <w:rPr>
                                  <w:rFonts w:eastAsia="Calibri"/>
                                </w:rPr>
                                <w:t>EMDR trained EP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7F6A7D" w:rsidRPr="007F6A7D">
                                <w:rPr>
                                  <w:rFonts w:eastAsia="Calibri"/>
                                </w:rPr>
                                <w:t>regarding EMDR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Arrow Connector 8"/>
                        <wps:cNvCnPr>
                          <a:stCxn id="22" idx="1"/>
                          <a:endCxn id="28" idx="3"/>
                        </wps:cNvCnPr>
                        <wps:spPr>
                          <a:xfrm flipH="1">
                            <a:off x="2241550" y="3851275"/>
                            <a:ext cx="2095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D8E6E" id="Canvas 1" o:spid="_x0000_s1026" editas="canvas" style="position:absolute;margin-left:-40.5pt;margin-top:37.95pt;width:539pt;height:623.45pt;z-index:251658240;mso-width-relative:margin;mso-height-relative:margin" coordsize="68453,79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53;height:79178;visibility:visible;mso-wrap-style:square" filled="t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2" o:spid="_x0000_s1028" type="#_x0000_t109" style="position:absolute;left:24320;top:973;width:2013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" fillcolor="#4472c4 [3204]" strokecolor="#1f3763 [1604]" strokeweight="1pt">
                  <v:textbox>
                    <w:txbxContent>
                      <w:p w14:paraId="27C39C5E" w14:textId="4331EEED" w:rsidR="005726BC" w:rsidRPr="009A16F5" w:rsidRDefault="009F4CBB" w:rsidP="00BA1ADB">
                        <w:pPr>
                          <w:jc w:val="center"/>
                        </w:pPr>
                        <w:r w:rsidRPr="009A16F5">
                          <w:t xml:space="preserve">EP is </w:t>
                        </w:r>
                        <w:r w:rsidR="00BA1ADB" w:rsidRPr="009A16F5">
                          <w:t xml:space="preserve">considering </w:t>
                        </w:r>
                        <w:r w:rsidR="00F44A7E" w:rsidRPr="009A16F5">
                          <w:t>EM</w:t>
                        </w:r>
                        <w:r w:rsidR="00BA1ADB" w:rsidRPr="009A16F5">
                          <w:t>D</w:t>
                        </w:r>
                        <w:r w:rsidR="00F44A7E" w:rsidRPr="009A16F5">
                          <w:t>R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5" o:spid="_x0000_s1029" type="#_x0000_t176" style="position:absolute;left:2857;top:10565;width:20955;height:15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" fillcolor="#4472c4 [3204]" strokecolor="#1f3763 [1604]" strokeweight="1pt">
                  <v:textbox>
                    <w:txbxContent>
                      <w:p w14:paraId="41555E17" w14:textId="308CEC28" w:rsidR="005726BC" w:rsidRPr="003C3F3A" w:rsidRDefault="00604D48" w:rsidP="005726BC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 w:rsidRPr="003C3F3A">
                          <w:rPr>
                            <w:rFonts w:eastAsia="Calibri"/>
                          </w:rPr>
                          <w:t>Case</w:t>
                        </w:r>
                        <w:r w:rsidR="009F4CBB" w:rsidRPr="003C3F3A">
                          <w:rPr>
                            <w:rFonts w:eastAsia="Calibri"/>
                          </w:rPr>
                          <w:t xml:space="preserve"> </w:t>
                        </w:r>
                        <w:r w:rsidR="00BA1ADB" w:rsidRPr="003C3F3A">
                          <w:rPr>
                            <w:rFonts w:eastAsia="Calibri"/>
                          </w:rPr>
                          <w:t>EP is EM</w:t>
                        </w:r>
                        <w:r w:rsidR="00A61DEC" w:rsidRPr="003C3F3A">
                          <w:rPr>
                            <w:rFonts w:eastAsia="Calibri"/>
                          </w:rPr>
                          <w:t>D</w:t>
                        </w:r>
                        <w:r w:rsidR="00BA1ADB" w:rsidRPr="003C3F3A">
                          <w:rPr>
                            <w:rFonts w:eastAsia="Calibri"/>
                          </w:rPr>
                          <w:t>R trained</w:t>
                        </w:r>
                        <w:r w:rsidR="005726BC" w:rsidRPr="003C3F3A">
                          <w:rPr>
                            <w:rFonts w:eastAsia="Calibri"/>
                          </w:rPr>
                          <w:t xml:space="preserve"> </w:t>
                        </w:r>
                        <w:r w:rsidR="00A1773D" w:rsidRPr="003C3F3A">
                          <w:rPr>
                            <w:rFonts w:eastAsia="Calibri"/>
                          </w:rPr>
                          <w:t xml:space="preserve">and after gathering sufficient information  concludes EMDR is appropriate. </w:t>
                        </w:r>
                        <w:r w:rsidR="00F820B2" w:rsidRPr="003C3F3A">
                          <w:rPr>
                            <w:rFonts w:eastAsia="Calibri"/>
                          </w:rPr>
                          <w:t>EP</w:t>
                        </w:r>
                        <w:r w:rsidR="00A1773D" w:rsidRPr="003C3F3A">
                          <w:rPr>
                            <w:rFonts w:eastAsia="Calibri"/>
                          </w:rPr>
                          <w:t xml:space="preserve"> may also wish to consult with other EMDR trained EPs or </w:t>
                        </w:r>
                        <w:r w:rsidR="003C3F3A" w:rsidRPr="003C3F3A">
                          <w:rPr>
                            <w:rFonts w:eastAsia="Calibri"/>
                          </w:rPr>
                          <w:t xml:space="preserve">EMDR </w:t>
                        </w:r>
                        <w:r w:rsidR="00A1773D" w:rsidRPr="003C3F3A">
                          <w:rPr>
                            <w:rFonts w:eastAsia="Calibri"/>
                          </w:rPr>
                          <w:t>supervisor</w:t>
                        </w:r>
                      </w:p>
                    </w:txbxContent>
                  </v:textbox>
                </v:shape>
                <v:shape id="Flowchart: Alternate Process 12" o:spid="_x0000_s1030" type="#_x0000_t176" style="position:absolute;left:47117;top:10442;width:18351;height:16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" fillcolor="#4472c4 [3204]" strokecolor="#1f3763 [1604]" strokeweight="1pt">
                  <v:textbox>
                    <w:txbxContent>
                      <w:p w14:paraId="60AA8238" w14:textId="585263C4" w:rsidR="002023F2" w:rsidRPr="003C3F3A" w:rsidRDefault="009F4CBB" w:rsidP="009F4CBB">
                        <w:pPr>
                          <w:spacing w:line="254" w:lineRule="auto"/>
                          <w:jc w:val="center"/>
                          <w:rPr>
                            <w:rFonts w:eastAsia="Calibri"/>
                          </w:rPr>
                        </w:pPr>
                        <w:r w:rsidRPr="003C3F3A">
                          <w:rPr>
                            <w:rFonts w:eastAsia="Calibri"/>
                          </w:rPr>
                          <w:t xml:space="preserve">Following usual staged intervention process (LC-JST, SIIM) </w:t>
                        </w:r>
                        <w:r w:rsidR="005055CF" w:rsidRPr="003C3F3A">
                          <w:rPr>
                            <w:rFonts w:eastAsia="Calibri"/>
                          </w:rPr>
                          <w:t>request is</w:t>
                        </w:r>
                        <w:r w:rsidRPr="003C3F3A">
                          <w:rPr>
                            <w:rFonts w:eastAsia="Calibri"/>
                          </w:rPr>
                          <w:t xml:space="preserve"> taken to </w:t>
                        </w:r>
                        <w:r w:rsidR="00D42872" w:rsidRPr="003C3F3A">
                          <w:rPr>
                            <w:rFonts w:eastAsia="Calibri"/>
                          </w:rPr>
                          <w:t xml:space="preserve">LIG allocation meeting </w:t>
                        </w:r>
                        <w:r w:rsidRPr="003C3F3A">
                          <w:rPr>
                            <w:rFonts w:eastAsia="Calibri"/>
                          </w:rPr>
                          <w:t xml:space="preserve">for allocation and is allocated </w:t>
                        </w:r>
                        <w:r w:rsidR="00F360E2" w:rsidRPr="003C3F3A">
                          <w:rPr>
                            <w:rFonts w:eastAsia="Calibri"/>
                          </w:rPr>
                          <w:t xml:space="preserve">to an EP in that LIG </w:t>
                        </w:r>
                      </w:p>
                    </w:txbxContent>
                  </v:textbox>
                </v:shape>
                <v:shape id="Flowchart: Alternate Process 13" o:spid="_x0000_s1031" type="#_x0000_t176" style="position:absolute;left:24602;top:16975;width:20419;height:15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" fillcolor="#4472c4 [3204]" strokecolor="#1f3763 [1604]" strokeweight="1pt">
                  <v:textbox>
                    <w:txbxContent>
                      <w:p w14:paraId="1A31B7BA" w14:textId="1D53BE02" w:rsidR="002023F2" w:rsidRPr="003C3F3A" w:rsidRDefault="00951C3A" w:rsidP="002023F2">
                        <w:pPr>
                          <w:jc w:val="center"/>
                        </w:pPr>
                        <w:r w:rsidRPr="003C3F3A">
                          <w:t xml:space="preserve">Case </w:t>
                        </w:r>
                        <w:r w:rsidR="002023F2" w:rsidRPr="003C3F3A">
                          <w:t>EP has a</w:t>
                        </w:r>
                        <w:r w:rsidRPr="003C3F3A">
                          <w:t xml:space="preserve"> </w:t>
                        </w:r>
                        <w:r w:rsidR="002023F2" w:rsidRPr="003C3F3A">
                          <w:t>discussion with EMDR trained EP</w:t>
                        </w:r>
                        <w:r w:rsidR="00283164" w:rsidRPr="003C3F3A">
                          <w:t xml:space="preserve"> </w:t>
                        </w:r>
                        <w:r w:rsidRPr="003C3F3A">
                          <w:t xml:space="preserve">in the area </w:t>
                        </w:r>
                        <w:r w:rsidR="00283164" w:rsidRPr="003C3F3A">
                          <w:t xml:space="preserve">regarding </w:t>
                        </w:r>
                        <w:r w:rsidR="00F360E2" w:rsidRPr="003C3F3A">
                          <w:t>possible next steps</w:t>
                        </w:r>
                        <w:r w:rsidR="008A3809" w:rsidRPr="003C3F3A">
                          <w:t xml:space="preserve"> (</w:t>
                        </w:r>
                        <w:r w:rsidRPr="003C3F3A">
                          <w:t>if there is</w:t>
                        </w:r>
                        <w:r w:rsidR="008A3809" w:rsidRPr="003C3F3A">
                          <w:t xml:space="preserve"> no EMDR EP</w:t>
                        </w:r>
                        <w:r w:rsidRPr="003C3F3A">
                          <w:t xml:space="preserve"> available</w:t>
                        </w:r>
                        <w:r w:rsidR="008A3809" w:rsidRPr="003C3F3A">
                          <w:t xml:space="preserve"> in </w:t>
                        </w:r>
                        <w:r w:rsidRPr="003C3F3A">
                          <w:t xml:space="preserve">your </w:t>
                        </w:r>
                        <w:r w:rsidR="008A3809" w:rsidRPr="003C3F3A">
                          <w:t xml:space="preserve">area </w:t>
                        </w:r>
                        <w:r w:rsidRPr="003C3F3A">
                          <w:t>highlight with</w:t>
                        </w:r>
                        <w:r w:rsidR="008A3809" w:rsidRPr="003C3F3A">
                          <w:t xml:space="preserve"> SMT linked to </w:t>
                        </w:r>
                        <w:r w:rsidR="004A0223" w:rsidRPr="003C3F3A">
                          <w:t>MH/</w:t>
                        </w:r>
                        <w:r w:rsidR="008A3809" w:rsidRPr="003C3F3A">
                          <w:t>WI</w:t>
                        </w:r>
                        <w:r w:rsidRPr="003C3F3A">
                          <w:t xml:space="preserve"> CLG</w:t>
                        </w:r>
                        <w:r w:rsidR="008A3809" w:rsidRPr="003C3F3A">
                          <w:t xml:space="preserve">) </w:t>
                        </w:r>
                      </w:p>
                    </w:txbxContent>
                  </v:textbox>
                </v:shape>
                <v:shape id="Flowchart: Alternate Process 19" o:spid="_x0000_s1032" type="#_x0000_t176" style="position:absolute;left:18542;top:46947;width:33401;height:3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" fillcolor="#4472c4 [3204]" strokecolor="#1f3763 [1604]" strokeweight="1pt">
                  <v:textbox>
                    <w:txbxContent>
                      <w:p w14:paraId="1C13C9E3" w14:textId="55289D9F" w:rsidR="002023F2" w:rsidRPr="003C3F3A" w:rsidRDefault="009F4CBB" w:rsidP="009F4CBB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 w:rsidRPr="003C3F3A">
                          <w:rPr>
                            <w:rFonts w:eastAsia="Calibri"/>
                          </w:rPr>
                          <w:t>EP taking forward EM</w:t>
                        </w:r>
                        <w:r w:rsidR="00A61DEC" w:rsidRPr="003C3F3A">
                          <w:rPr>
                            <w:rFonts w:eastAsia="Calibri"/>
                          </w:rPr>
                          <w:t>D</w:t>
                        </w:r>
                        <w:r w:rsidRPr="003C3F3A">
                          <w:rPr>
                            <w:rFonts w:eastAsia="Calibri"/>
                          </w:rPr>
                          <w:t>R intervention identified</w:t>
                        </w:r>
                        <w:r w:rsidR="008A3809" w:rsidRPr="003C3F3A">
                          <w:rPr>
                            <w:rFonts w:eastAsia="Calibri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lowchart: Alternate Process 21" o:spid="_x0000_s1033" type="#_x0000_t176" style="position:absolute;left:6711;top:53276;width:57147;height:25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" fillcolor="#4472c4 [3204]" strokecolor="#1f3763 [1604]" strokeweight="1pt">
                  <v:textbox>
                    <w:txbxContent>
                      <w:p w14:paraId="70F1BA13" w14:textId="748A1495" w:rsidR="00B6527B" w:rsidRPr="003C3F3A" w:rsidRDefault="005B5619" w:rsidP="004A0223">
                        <w:pPr>
                          <w:spacing w:line="254" w:lineRule="auto"/>
                          <w:jc w:val="center"/>
                          <w:rPr>
                            <w:rFonts w:eastAsia="Calibri"/>
                          </w:rPr>
                        </w:pPr>
                        <w:r w:rsidRPr="003C3F3A">
                          <w:rPr>
                            <w:rFonts w:eastAsia="Calibri"/>
                          </w:rPr>
                          <w:t>P</w:t>
                        </w:r>
                        <w:r w:rsidR="00B6527B" w:rsidRPr="003C3F3A">
                          <w:rPr>
                            <w:rFonts w:eastAsia="Calibri"/>
                          </w:rPr>
                          <w:t>RE &amp; POST  Measures</w:t>
                        </w:r>
                        <w:r w:rsidR="00103010" w:rsidRPr="003C3F3A">
                          <w:rPr>
                            <w:rFonts w:eastAsia="Calibri"/>
                          </w:rPr>
                          <w:t xml:space="preserve"> linked to EMDR intervention</w:t>
                        </w:r>
                      </w:p>
                      <w:p w14:paraId="48753028" w14:textId="645EB1A7" w:rsidR="00B6527B" w:rsidRPr="003C3F3A" w:rsidRDefault="00B6527B" w:rsidP="00103010">
                        <w:pPr>
                          <w:pStyle w:val="NoSpacing"/>
                        </w:pPr>
                        <w:r w:rsidRPr="003C3F3A">
                          <w:t xml:space="preserve">NECESSARY: </w:t>
                        </w:r>
                      </w:p>
                      <w:p w14:paraId="6B786FA7" w14:textId="2B1A78FA" w:rsidR="002023F2" w:rsidRPr="003C3F3A" w:rsidRDefault="005C1543" w:rsidP="00103010">
                        <w:pPr>
                          <w:pStyle w:val="NoSpacing"/>
                          <w:ind w:firstLine="720"/>
                        </w:pPr>
                        <w:r w:rsidRPr="003C3F3A">
                          <w:t xml:space="preserve">A SUDS is completed </w:t>
                        </w:r>
                        <w:r w:rsidR="002F50E4" w:rsidRPr="003C3F3A">
                          <w:t>by the EMDR trained EP</w:t>
                        </w:r>
                      </w:p>
                      <w:p w14:paraId="6BD7DF8B" w14:textId="77777777" w:rsidR="00103010" w:rsidRPr="003C3F3A" w:rsidRDefault="00103010" w:rsidP="00103010">
                        <w:pPr>
                          <w:pStyle w:val="NoSpacing"/>
                        </w:pPr>
                      </w:p>
                      <w:p w14:paraId="4731A5BE" w14:textId="1543B2E6" w:rsidR="00B6527B" w:rsidRPr="003C3F3A" w:rsidRDefault="00B6527B" w:rsidP="00103010">
                        <w:pPr>
                          <w:pStyle w:val="NoSpacing"/>
                        </w:pPr>
                        <w:r w:rsidRPr="003C3F3A">
                          <w:t xml:space="preserve">OPTIONAL (to be completed by </w:t>
                        </w:r>
                        <w:r w:rsidR="003C3F3A" w:rsidRPr="003C3F3A">
                          <w:t xml:space="preserve">case </w:t>
                        </w:r>
                        <w:r w:rsidRPr="003C3F3A">
                          <w:t xml:space="preserve">EP ): </w:t>
                        </w:r>
                      </w:p>
                      <w:p w14:paraId="3CF25A6C" w14:textId="1D4628AB" w:rsidR="00B6527B" w:rsidRPr="003C3F3A" w:rsidRDefault="00B6527B" w:rsidP="0010301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</w:pPr>
                        <w:r w:rsidRPr="003C3F3A">
                          <w:t>CROPS</w:t>
                        </w:r>
                        <w:r w:rsidRPr="003C3F3A">
                          <w:tab/>
                        </w:r>
                      </w:p>
                      <w:p w14:paraId="0C59CA99" w14:textId="15F19E58" w:rsidR="00B6527B" w:rsidRPr="003C3F3A" w:rsidRDefault="00B6527B" w:rsidP="0010301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</w:pPr>
                        <w:r w:rsidRPr="003C3F3A">
                          <w:t>LITE</w:t>
                        </w:r>
                      </w:p>
                      <w:p w14:paraId="2BFE8E37" w14:textId="77777777" w:rsidR="00B6527B" w:rsidRPr="003C3F3A" w:rsidRDefault="00B6527B" w:rsidP="0010301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</w:pPr>
                        <w:r w:rsidRPr="003C3F3A">
                          <w:t>Impact of Event Scales</w:t>
                        </w:r>
                      </w:p>
                      <w:p w14:paraId="39D0C23C" w14:textId="77777777" w:rsidR="000C78C3" w:rsidRPr="003C3F3A" w:rsidRDefault="00B6527B" w:rsidP="0010301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</w:pPr>
                        <w:r w:rsidRPr="003C3F3A">
                          <w:t>PROPS</w:t>
                        </w:r>
                      </w:p>
                      <w:p w14:paraId="31E2A377" w14:textId="7723B7E4" w:rsidR="009F4CBB" w:rsidRPr="003C3F3A" w:rsidRDefault="000C78C3" w:rsidP="00103010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</w:pPr>
                        <w:r w:rsidRPr="003C3F3A">
                          <w:t>GMWP</w:t>
                        </w:r>
                        <w:r w:rsidR="009F4CBB" w:rsidRPr="003C3F3A">
                          <w:br/>
                        </w:r>
                      </w:p>
                      <w:p w14:paraId="044D3E5D" w14:textId="241B2476" w:rsidR="009F4CBB" w:rsidRPr="003C3F3A" w:rsidRDefault="009F4CBB" w:rsidP="005055CF">
                        <w:pPr>
                          <w:pStyle w:val="NoSpacing"/>
                          <w:jc w:val="center"/>
                        </w:pPr>
                        <w:r w:rsidRPr="003C3F3A">
                          <w:t xml:space="preserve">All EMDR </w:t>
                        </w:r>
                        <w:r w:rsidR="003C3F3A" w:rsidRPr="003C3F3A">
                          <w:t xml:space="preserve">consideration </w:t>
                        </w:r>
                        <w:r w:rsidRPr="003C3F3A">
                          <w:t xml:space="preserve">cases </w:t>
                        </w:r>
                        <w:r w:rsidR="003C3F3A" w:rsidRPr="003C3F3A">
                          <w:t>must</w:t>
                        </w:r>
                        <w:r w:rsidRPr="003C3F3A">
                          <w:t xml:space="preserve"> be recorded  on EMDR Wellbeing Interventions Excel Sheet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" o:spid="_x0000_s1034" type="#_x0000_t32" style="position:absolute;left:34811;top:14605;width:18;height:23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aOE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rGE7h/iT9ALm4AAAD//wMAUEsBAi0AFAAGAAgAAAAhANvh9svuAAAAhQEAABMAAAAAAAAA&#10;AAAAAAAAAAAAAFtDb250ZW50X1R5cGVzXS54bWxQSwECLQAUAAYACAAAACEAWvQsW78AAAAVAQAA&#10;CwAAAAAAAAAAAAAAAAAfAQAAX3JlbHMvLnJlbHNQSwECLQAUAAYACAAAACEA7F2jhMYAAADbAAAA&#10;DwAAAAAAAAAAAAAAAAAHAgAAZHJzL2Rvd25yZXYueG1sUEsFBgAAAAADAAMAtwAAAPoCAAAAAA==&#10;" strokecolor="#4472c4 [3204]" strokeweight=".5pt">
                  <v:stroke endarrow="block" joinstyle="miter"/>
                </v:shape>
                <v:shape id="Straight Arrow Connector 29" o:spid="_x0000_s1035" type="#_x0000_t32" style="position:absolute;left:34385;top:4212;width:8478;height:14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30" o:spid="_x0000_s1036" type="#_x0000_t32" style="position:absolute;left:24352;top:4212;width:10033;height:14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31" o:spid="_x0000_s1037" type="#_x0000_t32" style="position:absolute;left:24352;top:4212;width:10033;height:14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g61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omI7h/iT9ALm4AAAD//wMAUEsBAi0AFAAGAAgAAAAhANvh9svuAAAAhQEAABMAAAAAAAAA&#10;AAAAAAAAAAAAAFtDb250ZW50X1R5cGVzXS54bWxQSwECLQAUAAYACAAAACEAWvQsW78AAAAVAQAA&#10;CwAAAAAAAAAAAAAAAAAfAQAAX3JlbHMvLnJlbHNQSwECLQAUAAYACAAAACEA9hoOtcYAAADbAAAA&#10;DwAAAAAAAAAAAAAAAAAHAgAAZHJzL2Rvd25yZXYueG1sUEsFBgAAAAADAAMAtwAAAPoCAAAAAA==&#10;" strokecolor="#4472c4 [3204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193" o:spid="_x0000_s1038" type="#_x0000_t34" style="position:absolute;left:44450;top:2593;width:21018;height:16153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" adj="-2349" strokecolor="#4472c4 [3204]" strokeweight=".5pt">
                  <v:stroke endarrow="block"/>
                </v:shape>
                <v:shape id="Flowchart: Alternate Process 195" o:spid="_x0000_s1039" type="#_x0000_t176" style="position:absolute;left:16256;top:5672;width:16192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" fillcolor="#4472c4 [3204]" strokecolor="#1f3763 [1604]" strokeweight="1pt">
                  <v:textbox>
                    <w:txbxContent>
                      <w:p w14:paraId="608A91D0" w14:textId="1BBE01C1" w:rsidR="00F44A7E" w:rsidRPr="003C3F3A" w:rsidRDefault="00F44A7E" w:rsidP="00F44A7E">
                        <w:pPr>
                          <w:jc w:val="center"/>
                        </w:pPr>
                        <w:r w:rsidRPr="003C3F3A">
                          <w:t xml:space="preserve">C/YP Active </w:t>
                        </w:r>
                      </w:p>
                      <w:p w14:paraId="2E98716F" w14:textId="6A693106" w:rsidR="00F44A7E" w:rsidRDefault="00F44A7E" w:rsidP="00F44A7E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Flowchart: Alternate Process 196" o:spid="_x0000_s1040" type="#_x0000_t176" style="position:absolute;left:34672;top:5693;width:16381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" fillcolor="#4472c4 [3204]" strokecolor="#1f3763 [1604]" strokeweight="1pt">
                  <v:textbox>
                    <w:txbxContent>
                      <w:p w14:paraId="3CA5C242" w14:textId="0A22FD85" w:rsidR="00F44A7E" w:rsidRPr="003C3F3A" w:rsidRDefault="00F44A7E" w:rsidP="00BA1ADB">
                        <w:pPr>
                          <w:jc w:val="center"/>
                        </w:pPr>
                        <w:r w:rsidRPr="003C3F3A">
                          <w:t xml:space="preserve">C/YP </w:t>
                        </w:r>
                        <w:r w:rsidR="005B5619" w:rsidRPr="003C3F3A">
                          <w:t>N</w:t>
                        </w:r>
                        <w:r w:rsidRPr="003C3F3A">
                          <w:t xml:space="preserve">ot </w:t>
                        </w:r>
                        <w:r w:rsidR="005B5619" w:rsidRPr="003C3F3A">
                          <w:t>Active</w:t>
                        </w:r>
                      </w:p>
                    </w:txbxContent>
                  </v:textbox>
                </v:shape>
                <v:shape id="Straight Arrow Connector 197" o:spid="_x0000_s1041" type="#_x0000_t32" style="position:absolute;left:42863;top:8868;width:13429;height:15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" strokecolor="#4472c4 [3204]" strokeweight=".5pt">
                  <v:stroke endarrow="block" joinstyle="miter"/>
                </v:shape>
                <v:shape id="Flowchart: Alternate Process 39" o:spid="_x0000_s1042" type="#_x0000_t176" style="position:absolute;left:24892;top:11920;width:19875;height:2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" fillcolor="#4472c4 [3204]" strokecolor="#1f3763 [1604]" strokeweight="1pt">
                  <v:textbox>
                    <w:txbxContent>
                      <w:p w14:paraId="01A85D0F" w14:textId="673E1A03" w:rsidR="00BA1ADB" w:rsidRPr="003C3F3A" w:rsidRDefault="00951C3A" w:rsidP="00BA1ADB">
                        <w:pPr>
                          <w:spacing w:line="254" w:lineRule="auto"/>
                          <w:jc w:val="center"/>
                          <w:rPr>
                            <w:rFonts w:eastAsia="Calibri"/>
                          </w:rPr>
                        </w:pPr>
                        <w:r w:rsidRPr="003C3F3A">
                          <w:rPr>
                            <w:rFonts w:eastAsia="Calibri"/>
                          </w:rPr>
                          <w:t xml:space="preserve">Case </w:t>
                        </w:r>
                        <w:r w:rsidR="00BA1ADB" w:rsidRPr="003C3F3A">
                          <w:rPr>
                            <w:rFonts w:eastAsia="Calibri"/>
                          </w:rPr>
                          <w:t>EP is not EM</w:t>
                        </w:r>
                        <w:r w:rsidR="00A61DEC" w:rsidRPr="003C3F3A">
                          <w:rPr>
                            <w:rFonts w:eastAsia="Calibri"/>
                          </w:rPr>
                          <w:t>D</w:t>
                        </w:r>
                        <w:r w:rsidR="00BA1ADB" w:rsidRPr="003C3F3A">
                          <w:rPr>
                            <w:rFonts w:eastAsia="Calibri"/>
                          </w:rPr>
                          <w:t xml:space="preserve">R trained </w:t>
                        </w:r>
                      </w:p>
                    </w:txbxContent>
                  </v:textbox>
                </v:shape>
                <v:shape id="Straight Arrow Connector 198" o:spid="_x0000_s1043" type="#_x0000_t32" style="position:absolute;left:13335;top:8847;width:11017;height:17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" strokecolor="#4472c4 [3204]" strokeweight=".5pt">
                  <v:stroke endarrow="block" joinstyle="miter"/>
                </v:shape>
                <v:shape id="Straight Arrow Connector 199" o:spid="_x0000_s1044" type="#_x0000_t32" style="position:absolute;left:24352;top:8847;width:10477;height:30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" strokecolor="#4472c4 [3204]" strokeweight=".5pt">
                  <v:stroke endarrow="block" joinstyle="miter"/>
                </v:shape>
                <v:shape id="Connector: Elbow 201" o:spid="_x0000_s1045" type="#_x0000_t34" style="position:absolute;left:2857;top:18332;width:15685;height:30382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" adj="-3148" strokecolor="#4472c4 [3204]" strokeweight=".5pt">
                  <v:stroke endarrow="block"/>
                </v:shape>
                <v:shape id="Straight Arrow Connector 202" o:spid="_x0000_s1046" type="#_x0000_t32" style="position:absolute;left:34811;top:32321;width:82;height:27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203" o:spid="_x0000_s1047" type="#_x0000_t32" style="position:absolute;left:35242;top:50482;width:43;height:27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" strokecolor="#4472c4 [3204]" strokeweight=".5pt">
                  <v:stroke endarrow="block" joinstyle="miter"/>
                </v:shape>
                <v:shape id="Flowchart: Alternate Process 22" o:spid="_x0000_s1048" type="#_x0000_t176" style="position:absolute;left:24511;top:35115;width:20764;height:6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" fillcolor="#4472c4 [3204]" strokecolor="#1f3763 [1604]" strokeweight="1pt">
                  <v:textbox>
                    <w:txbxContent>
                      <w:p w14:paraId="51F282F9" w14:textId="7AA94489" w:rsidR="00F360E2" w:rsidRPr="003C3F3A" w:rsidRDefault="00604D48" w:rsidP="00F360E2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 w:rsidRPr="003C3F3A">
                          <w:rPr>
                            <w:rFonts w:eastAsia="Calibri"/>
                          </w:rPr>
                          <w:t>Case</w:t>
                        </w:r>
                        <w:r w:rsidR="00F360E2" w:rsidRPr="003C3F3A">
                          <w:rPr>
                            <w:rFonts w:eastAsia="Calibri"/>
                          </w:rPr>
                          <w:t xml:space="preserve"> EP </w:t>
                        </w:r>
                        <w:r w:rsidR="00A1773D" w:rsidRPr="003C3F3A">
                          <w:rPr>
                            <w:rFonts w:eastAsia="Calibri"/>
                          </w:rPr>
                          <w:t xml:space="preserve">gathers additional </w:t>
                        </w:r>
                        <w:r w:rsidR="008A3809" w:rsidRPr="003C3F3A">
                          <w:rPr>
                            <w:rFonts w:eastAsia="Calibri"/>
                          </w:rPr>
                          <w:t>information</w:t>
                        </w:r>
                        <w:r w:rsidR="009A16F5">
                          <w:rPr>
                            <w:rFonts w:eastAsia="Calibri"/>
                          </w:rPr>
                          <w:t xml:space="preserve"> / carries out an </w:t>
                        </w:r>
                        <w:r w:rsidR="00A1773D" w:rsidRPr="003C3F3A">
                          <w:rPr>
                            <w:rFonts w:eastAsia="Calibri"/>
                          </w:rPr>
                          <w:t>intervention</w:t>
                        </w:r>
                      </w:p>
                    </w:txbxContent>
                  </v:textbox>
                </v:shape>
                <v:shape id="Flowchart: Alternate Process 24" o:spid="_x0000_s1049" type="#_x0000_t176" style="position:absolute;left:47650;top:35432;width:18644;height:6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" fillcolor="#4472c4 [3204]" strokecolor="#1f3763 [1604]" strokeweight="1pt">
                  <v:textbox>
                    <w:txbxContent>
                      <w:p w14:paraId="145425D8" w14:textId="513511CD" w:rsidR="00F360E2" w:rsidRPr="003C3F3A" w:rsidRDefault="00F360E2" w:rsidP="00F360E2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 w:rsidRPr="003C3F3A">
                          <w:rPr>
                            <w:rFonts w:eastAsia="Calibri"/>
                          </w:rPr>
                          <w:t>It is felt that EMDR is appropriate</w:t>
                        </w:r>
                      </w:p>
                    </w:txbxContent>
                  </v:textbox>
                </v:shape>
                <v:shape id="Straight Arrow Connector 3" o:spid="_x0000_s1050" type="#_x0000_t32" style="position:absolute;left:34811;top:32321;width:22161;height:3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7" o:spid="_x0000_s1051" type="#_x0000_t32" style="position:absolute;left:35242;top:41465;width:21730;height:54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" strokecolor="#4472c4 [3204]" strokeweight=".5pt">
                  <v:stroke endarrow="block" joinstyle="miter"/>
                </v:shape>
                <v:shape id="Flowchart: Alternate Process 28" o:spid="_x0000_s1052" type="#_x0000_t176" style="position:absolute;left:1714;top:30988;width:20701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" fillcolor="#4472c4 [3204]" strokecolor="#1f3763 [1604]" strokeweight="1pt">
                  <v:textbox>
                    <w:txbxContent>
                      <w:p w14:paraId="62E0EEC7" w14:textId="29A5946C" w:rsidR="00A1773D" w:rsidRDefault="000F5428" w:rsidP="000F5428">
                        <w:pPr>
                          <w:spacing w:line="254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 w:rsidRPr="003C3F3A">
                          <w:rPr>
                            <w:rFonts w:eastAsia="Calibri"/>
                          </w:rPr>
                          <w:t xml:space="preserve">After gathering additional information </w:t>
                        </w:r>
                        <w:r w:rsidR="00943AC4" w:rsidRPr="003C3F3A">
                          <w:rPr>
                            <w:rFonts w:eastAsia="Calibri"/>
                          </w:rPr>
                          <w:t xml:space="preserve">and / </w:t>
                        </w:r>
                        <w:r w:rsidRPr="003C3F3A">
                          <w:rPr>
                            <w:rFonts w:eastAsia="Calibri"/>
                          </w:rPr>
                          <w:t>or completing intervention</w:t>
                        </w:r>
                        <w:r w:rsidR="003C3F3A" w:rsidRPr="003C3F3A">
                          <w:rPr>
                            <w:rFonts w:eastAsia="Calibri"/>
                          </w:rPr>
                          <w:t xml:space="preserve"> the</w:t>
                        </w:r>
                        <w:r w:rsidRPr="003C3F3A">
                          <w:rPr>
                            <w:rFonts w:eastAsia="Calibri"/>
                          </w:rPr>
                          <w:t xml:space="preserve"> </w:t>
                        </w:r>
                        <w:r w:rsidR="00943AC4" w:rsidRPr="003C3F3A">
                          <w:rPr>
                            <w:rFonts w:eastAsia="Calibri"/>
                          </w:rPr>
                          <w:t xml:space="preserve"> case </w:t>
                        </w:r>
                        <w:r w:rsidRPr="003C3F3A">
                          <w:rPr>
                            <w:rFonts w:eastAsia="Calibri"/>
                          </w:rPr>
                          <w:t xml:space="preserve">EP decides whether to </w:t>
                        </w:r>
                        <w:r w:rsidR="003C3F3A" w:rsidRPr="003C3F3A">
                          <w:rPr>
                            <w:rFonts w:eastAsia="Calibri"/>
                          </w:rPr>
                          <w:t xml:space="preserve">have further discussion with </w:t>
                        </w:r>
                        <w:r w:rsidR="003C3F3A" w:rsidRPr="009A16F5">
                          <w:rPr>
                            <w:rFonts w:eastAsia="Calibri"/>
                          </w:rPr>
                          <w:t>EMDR trained EP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 </w:t>
                        </w:r>
                        <w:r w:rsidR="007F6A7D" w:rsidRPr="007F6A7D">
                          <w:rPr>
                            <w:rFonts w:eastAsia="Calibri"/>
                          </w:rPr>
                          <w:t>regarding EMDR</w:t>
                        </w:r>
                      </w:p>
                    </w:txbxContent>
                  </v:textbox>
                </v:shape>
                <v:shape id="Straight Arrow Connector 8" o:spid="_x0000_s1053" type="#_x0000_t32" style="position:absolute;left:22415;top:38512;width:209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" strokecolor="#4472c4 [3204]" strokeweight=".5pt">
                  <v:stroke endarrow="block" joinstyle="miter"/>
                </v:shape>
                <w10:wrap type="square"/>
              </v:group>
            </w:pict>
          </mc:Fallback>
        </mc:AlternateContent>
      </w:r>
    </w:p>
    <w:sectPr w:rsidR="0065328D" w:rsidRPr="00652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9750" w14:textId="77777777" w:rsidR="000121E2" w:rsidRDefault="000121E2" w:rsidP="005726BC">
      <w:pPr>
        <w:spacing w:after="0" w:line="240" w:lineRule="auto"/>
      </w:pPr>
      <w:r>
        <w:separator/>
      </w:r>
    </w:p>
  </w:endnote>
  <w:endnote w:type="continuationSeparator" w:id="0">
    <w:p w14:paraId="26179421" w14:textId="77777777" w:rsidR="000121E2" w:rsidRDefault="000121E2" w:rsidP="0057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BEF8" w14:textId="2D151815" w:rsidR="005726BC" w:rsidRDefault="00FC73B6" w:rsidP="00FC73B6">
    <w:pPr>
      <w:pStyle w:val="Footer"/>
      <w:jc w:val="center"/>
    </w:pPr>
    <w:fldSimple w:instr=" DOCPROPERTY bjFooterEvenPageDocProperty \* MERGEFORMAT " w:fldLock="1">
      <w:r w:rsidRPr="00FC73B6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8B3" w14:textId="05BD15FA" w:rsidR="005726BC" w:rsidRDefault="00FC73B6" w:rsidP="00FC73B6">
    <w:pPr>
      <w:pStyle w:val="Footer"/>
      <w:jc w:val="center"/>
    </w:pPr>
    <w:fldSimple w:instr=" DOCPROPERTY bjFooterBothDocProperty \* MERGEFORMAT " w:fldLock="1">
      <w:r w:rsidRPr="00FC73B6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FCF6" w14:textId="77777777" w:rsidR="00FC73B6" w:rsidRDefault="00FC7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1808" w14:textId="77777777" w:rsidR="000121E2" w:rsidRDefault="000121E2" w:rsidP="005726BC">
      <w:pPr>
        <w:spacing w:after="0" w:line="240" w:lineRule="auto"/>
      </w:pPr>
      <w:r>
        <w:separator/>
      </w:r>
    </w:p>
  </w:footnote>
  <w:footnote w:type="continuationSeparator" w:id="0">
    <w:p w14:paraId="04084378" w14:textId="77777777" w:rsidR="000121E2" w:rsidRDefault="000121E2" w:rsidP="0057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9D57" w14:textId="17854A07" w:rsidR="005726BC" w:rsidRDefault="00FC73B6" w:rsidP="00FC73B6">
    <w:pPr>
      <w:pStyle w:val="Header"/>
      <w:jc w:val="center"/>
    </w:pPr>
    <w:fldSimple w:instr=" DOCPROPERTY bjHeaderEvenPageDocProperty \* MERGEFORMAT " w:fldLock="1">
      <w:r w:rsidRPr="00FC73B6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28B8" w14:textId="184346EF" w:rsidR="005726BC" w:rsidRDefault="00FC73B6" w:rsidP="00FC73B6">
    <w:pPr>
      <w:pStyle w:val="Header"/>
      <w:jc w:val="center"/>
    </w:pPr>
    <w:fldSimple w:instr=" DOCPROPERTY bjHeaderBothDocProperty \* MERGEFORMAT " w:fldLock="1">
      <w:r w:rsidRPr="00FC73B6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516F" w14:textId="77777777" w:rsidR="00FC73B6" w:rsidRDefault="00FC7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331FF"/>
    <w:multiLevelType w:val="hybridMultilevel"/>
    <w:tmpl w:val="7A00E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76835"/>
    <w:multiLevelType w:val="hybridMultilevel"/>
    <w:tmpl w:val="F820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772DA"/>
    <w:multiLevelType w:val="hybridMultilevel"/>
    <w:tmpl w:val="ED902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85273">
    <w:abstractNumId w:val="2"/>
  </w:num>
  <w:num w:numId="2" w16cid:durableId="1532496802">
    <w:abstractNumId w:val="0"/>
  </w:num>
  <w:num w:numId="3" w16cid:durableId="1574510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BC"/>
    <w:rsid w:val="000121E2"/>
    <w:rsid w:val="000C78C3"/>
    <w:rsid w:val="000F5428"/>
    <w:rsid w:val="00103010"/>
    <w:rsid w:val="002023F2"/>
    <w:rsid w:val="00283164"/>
    <w:rsid w:val="002F50E4"/>
    <w:rsid w:val="00316447"/>
    <w:rsid w:val="003C3F3A"/>
    <w:rsid w:val="004A0223"/>
    <w:rsid w:val="004C6433"/>
    <w:rsid w:val="005055CF"/>
    <w:rsid w:val="005726BC"/>
    <w:rsid w:val="005B5619"/>
    <w:rsid w:val="005C1543"/>
    <w:rsid w:val="00604D48"/>
    <w:rsid w:val="00652B88"/>
    <w:rsid w:val="0065328D"/>
    <w:rsid w:val="00767EE1"/>
    <w:rsid w:val="00781CE0"/>
    <w:rsid w:val="007C4A14"/>
    <w:rsid w:val="007F6A7D"/>
    <w:rsid w:val="0084614C"/>
    <w:rsid w:val="008A3809"/>
    <w:rsid w:val="008C686D"/>
    <w:rsid w:val="008E69CB"/>
    <w:rsid w:val="00943AC4"/>
    <w:rsid w:val="00951C3A"/>
    <w:rsid w:val="009A16F5"/>
    <w:rsid w:val="009F4CBB"/>
    <w:rsid w:val="00A00940"/>
    <w:rsid w:val="00A1773D"/>
    <w:rsid w:val="00A61DEC"/>
    <w:rsid w:val="00A77247"/>
    <w:rsid w:val="00A91AB5"/>
    <w:rsid w:val="00B06934"/>
    <w:rsid w:val="00B6527B"/>
    <w:rsid w:val="00BA1ADB"/>
    <w:rsid w:val="00BE296E"/>
    <w:rsid w:val="00C00385"/>
    <w:rsid w:val="00C82308"/>
    <w:rsid w:val="00CF5E35"/>
    <w:rsid w:val="00D047F6"/>
    <w:rsid w:val="00D42872"/>
    <w:rsid w:val="00DF6489"/>
    <w:rsid w:val="00E27A18"/>
    <w:rsid w:val="00F24478"/>
    <w:rsid w:val="00F360E2"/>
    <w:rsid w:val="00F44A7E"/>
    <w:rsid w:val="00F746B1"/>
    <w:rsid w:val="00F820B2"/>
    <w:rsid w:val="00F83A8A"/>
    <w:rsid w:val="00F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3479D"/>
  <w15:chartTrackingRefBased/>
  <w15:docId w15:val="{03240167-858C-4F51-ACB9-9C6C4D6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6BC"/>
  </w:style>
  <w:style w:type="paragraph" w:styleId="Footer">
    <w:name w:val="footer"/>
    <w:basedOn w:val="Normal"/>
    <w:link w:val="FooterChar"/>
    <w:uiPriority w:val="99"/>
    <w:unhideWhenUsed/>
    <w:rsid w:val="00572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6BC"/>
  </w:style>
  <w:style w:type="paragraph" w:styleId="NoSpacing">
    <w:name w:val="No Spacing"/>
    <w:uiPriority w:val="1"/>
    <w:qFormat/>
    <w:rsid w:val="00652B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A933E940-7CAA-4491-A454-BE13D93AFD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52B37-E0AB-48C5-AB79-82878C5107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David</dc:creator>
  <cp:keywords>[OFFICIAL]</cp:keywords>
  <dc:description/>
  <cp:lastModifiedBy>Murray, David - EP</cp:lastModifiedBy>
  <cp:revision>2</cp:revision>
  <cp:lastPrinted>2022-09-20T11:36:00Z</cp:lastPrinted>
  <dcterms:created xsi:type="dcterms:W3CDTF">2023-08-21T10:56:00Z</dcterms:created>
  <dcterms:modified xsi:type="dcterms:W3CDTF">2023-08-21T10:56:00Z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b4b5740b-4603-430c-bcfc-aeca66caffc6</vt:lpwstr>
  </property>
  <property fmtid="{D5CDD505-2E9C-101B-9397-08002B2CF9AE}" pid="3" name="bjSaver">
    <vt:lpwstr>EJKL+DpxgR82fsqghGlSZfsIFA4FH/9g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