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8EB05" w14:textId="77777777" w:rsidR="0050346C" w:rsidRDefault="0050346C" w:rsidP="007B0F47">
      <w:pPr>
        <w:spacing w:line="720" w:lineRule="auto"/>
        <w:jc w:val="both"/>
        <w:rPr>
          <w:rFonts w:ascii="Times New Roman" w:hAnsi="Times New Roman" w:cs="Times New Roman"/>
          <w:b/>
          <w:sz w:val="48"/>
          <w:szCs w:val="48"/>
        </w:rPr>
      </w:pPr>
    </w:p>
    <w:p w14:paraId="28D8EB06" w14:textId="77777777" w:rsidR="0050346C" w:rsidRPr="0050346C" w:rsidRDefault="0050346C" w:rsidP="009723FC">
      <w:pPr>
        <w:spacing w:line="720" w:lineRule="auto"/>
        <w:jc w:val="center"/>
        <w:rPr>
          <w:rFonts w:ascii="Times New Roman" w:hAnsi="Times New Roman" w:cs="Times New Roman"/>
          <w:b/>
          <w:sz w:val="48"/>
          <w:szCs w:val="48"/>
        </w:rPr>
      </w:pPr>
      <w:r w:rsidRPr="0050346C">
        <w:rPr>
          <w:rFonts w:ascii="Times New Roman" w:hAnsi="Times New Roman" w:cs="Times New Roman"/>
          <w:b/>
          <w:sz w:val="48"/>
          <w:szCs w:val="48"/>
        </w:rPr>
        <w:t>FORTH VALLEY AND WEST LOTHIAN REGIONAL IMPROVEMENT COLLABORATIVE</w:t>
      </w:r>
    </w:p>
    <w:p w14:paraId="28D8EB07" w14:textId="77777777" w:rsidR="0050346C" w:rsidRPr="0050346C" w:rsidRDefault="0050346C" w:rsidP="009723FC">
      <w:pPr>
        <w:spacing w:line="720" w:lineRule="auto"/>
        <w:jc w:val="center"/>
        <w:rPr>
          <w:rFonts w:ascii="Times New Roman" w:hAnsi="Times New Roman" w:cs="Times New Roman"/>
          <w:b/>
          <w:sz w:val="48"/>
          <w:szCs w:val="48"/>
        </w:rPr>
      </w:pPr>
      <w:r w:rsidRPr="0050346C">
        <w:rPr>
          <w:rFonts w:ascii="Times New Roman" w:hAnsi="Times New Roman" w:cs="Times New Roman"/>
          <w:b/>
          <w:sz w:val="48"/>
          <w:szCs w:val="48"/>
        </w:rPr>
        <w:t>SELF EVALUATION REPORT</w:t>
      </w:r>
    </w:p>
    <w:p w14:paraId="28D8EB08" w14:textId="77777777" w:rsidR="0050346C" w:rsidRPr="0050346C" w:rsidRDefault="0050346C" w:rsidP="009723FC">
      <w:pPr>
        <w:spacing w:line="720" w:lineRule="auto"/>
        <w:jc w:val="center"/>
        <w:rPr>
          <w:rFonts w:ascii="Times New Roman" w:hAnsi="Times New Roman" w:cs="Times New Roman"/>
          <w:b/>
          <w:sz w:val="48"/>
          <w:szCs w:val="48"/>
        </w:rPr>
      </w:pPr>
      <w:r w:rsidRPr="0050346C">
        <w:rPr>
          <w:rFonts w:ascii="Times New Roman" w:hAnsi="Times New Roman" w:cs="Times New Roman"/>
          <w:b/>
          <w:sz w:val="48"/>
          <w:szCs w:val="48"/>
        </w:rPr>
        <w:t>NOVEMEBER 2021</w:t>
      </w:r>
    </w:p>
    <w:p w14:paraId="28D8EB09" w14:textId="77777777" w:rsidR="0050346C" w:rsidRPr="0050346C" w:rsidRDefault="0050346C" w:rsidP="007B0F47">
      <w:pPr>
        <w:spacing w:line="720" w:lineRule="auto"/>
        <w:jc w:val="both"/>
        <w:rPr>
          <w:rFonts w:ascii="Times New Roman" w:hAnsi="Times New Roman" w:cs="Times New Roman"/>
          <w:b/>
          <w:sz w:val="48"/>
          <w:szCs w:val="48"/>
        </w:rPr>
      </w:pPr>
      <w:r w:rsidRPr="0050346C">
        <w:rPr>
          <w:rFonts w:ascii="Times New Roman" w:hAnsi="Times New Roman" w:cs="Times New Roman"/>
          <w:b/>
          <w:sz w:val="48"/>
          <w:szCs w:val="48"/>
        </w:rPr>
        <w:br w:type="page"/>
      </w:r>
    </w:p>
    <w:p w14:paraId="28D8EB0A" w14:textId="77777777" w:rsidR="0050346C" w:rsidRDefault="0050346C" w:rsidP="007B0F47">
      <w:pPr>
        <w:jc w:val="both"/>
        <w:rPr>
          <w:rFonts w:ascii="Times New Roman" w:hAnsi="Times New Roman" w:cs="Times New Roman"/>
          <w:b/>
          <w:sz w:val="24"/>
          <w:szCs w:val="24"/>
        </w:rPr>
      </w:pPr>
    </w:p>
    <w:p w14:paraId="28D8EB0B" w14:textId="77777777" w:rsidR="00E14959" w:rsidRPr="00737EAB" w:rsidRDefault="00E8699C" w:rsidP="007B0F47">
      <w:pPr>
        <w:spacing w:line="360" w:lineRule="auto"/>
        <w:jc w:val="both"/>
        <w:rPr>
          <w:rFonts w:ascii="Times New Roman" w:hAnsi="Times New Roman" w:cs="Times New Roman"/>
          <w:b/>
          <w:sz w:val="24"/>
          <w:szCs w:val="24"/>
        </w:rPr>
      </w:pPr>
      <w:r w:rsidRPr="00737EAB">
        <w:rPr>
          <w:rFonts w:ascii="Times New Roman" w:hAnsi="Times New Roman" w:cs="Times New Roman"/>
          <w:b/>
          <w:sz w:val="24"/>
          <w:szCs w:val="24"/>
        </w:rPr>
        <w:t>Intro</w:t>
      </w:r>
      <w:r w:rsidR="00737EAB" w:rsidRPr="00737EAB">
        <w:rPr>
          <w:rFonts w:ascii="Times New Roman" w:hAnsi="Times New Roman" w:cs="Times New Roman"/>
          <w:b/>
          <w:sz w:val="24"/>
          <w:szCs w:val="24"/>
        </w:rPr>
        <w:t>duction</w:t>
      </w:r>
    </w:p>
    <w:p w14:paraId="28D8EB0C" w14:textId="77777777" w:rsidR="0009250C" w:rsidRPr="00737EAB" w:rsidRDefault="0009250C" w:rsidP="007B0F47">
      <w:pPr>
        <w:spacing w:line="360" w:lineRule="auto"/>
        <w:jc w:val="both"/>
        <w:rPr>
          <w:rFonts w:ascii="Times New Roman" w:hAnsi="Times New Roman" w:cs="Times New Roman"/>
          <w:color w:val="000000"/>
          <w:sz w:val="24"/>
          <w:szCs w:val="24"/>
        </w:rPr>
      </w:pPr>
      <w:r w:rsidRPr="00737EAB">
        <w:rPr>
          <w:rFonts w:ascii="Times New Roman" w:hAnsi="Times New Roman" w:cs="Times New Roman"/>
          <w:color w:val="000000"/>
          <w:sz w:val="24"/>
          <w:szCs w:val="24"/>
        </w:rPr>
        <w:t xml:space="preserve">The Forth Valley &amp; West Lothian Regional Improvement Collaborative (RIC) was set up in 2017 with phase 1 of the regional improvement plan developed in January 2018. Phase 2 of the regional improvement plan was published in September 2018 following funding from Scottish Government and the recruitment of a dedicated full time RIC Team. In 2019 a three year strategic plan 2019-2022 was created and adopted </w:t>
      </w:r>
    </w:p>
    <w:p w14:paraId="28D8EB0D" w14:textId="77777777" w:rsidR="0009250C" w:rsidRPr="00737EAB" w:rsidRDefault="0009250C" w:rsidP="007B0F47">
      <w:pPr>
        <w:pStyle w:val="Para"/>
        <w:numPr>
          <w:ilvl w:val="0"/>
          <w:numId w:val="0"/>
        </w:numPr>
        <w:spacing w:before="0" w:line="360" w:lineRule="auto"/>
        <w:ind w:left="720" w:hanging="720"/>
        <w:jc w:val="both"/>
        <w:rPr>
          <w:rFonts w:ascii="Times New Roman" w:hAnsi="Times New Roman"/>
          <w:color w:val="000000"/>
          <w:szCs w:val="24"/>
        </w:rPr>
      </w:pPr>
      <w:r w:rsidRPr="00737EAB">
        <w:rPr>
          <w:rFonts w:ascii="Times New Roman" w:hAnsi="Times New Roman"/>
          <w:color w:val="000000"/>
          <w:szCs w:val="24"/>
        </w:rPr>
        <w:t xml:space="preserve">In April 2019, Education Scotland moved to a regional model to support the </w:t>
      </w:r>
    </w:p>
    <w:p w14:paraId="28D8EB0E" w14:textId="77777777" w:rsidR="0009250C" w:rsidRPr="00737EAB" w:rsidRDefault="0050346C" w:rsidP="007B0F47">
      <w:pPr>
        <w:pStyle w:val="Para"/>
        <w:numPr>
          <w:ilvl w:val="0"/>
          <w:numId w:val="0"/>
        </w:numPr>
        <w:spacing w:before="0" w:line="360" w:lineRule="auto"/>
        <w:ind w:left="720" w:hanging="720"/>
        <w:jc w:val="both"/>
        <w:rPr>
          <w:rFonts w:ascii="Times New Roman" w:hAnsi="Times New Roman"/>
          <w:color w:val="000000"/>
          <w:szCs w:val="24"/>
        </w:rPr>
      </w:pPr>
      <w:r>
        <w:rPr>
          <w:rFonts w:ascii="Times New Roman" w:hAnsi="Times New Roman"/>
          <w:color w:val="000000"/>
          <w:szCs w:val="24"/>
        </w:rPr>
        <w:t>i</w:t>
      </w:r>
      <w:r w:rsidRPr="00737EAB">
        <w:rPr>
          <w:rFonts w:ascii="Times New Roman" w:hAnsi="Times New Roman"/>
          <w:color w:val="000000"/>
          <w:szCs w:val="24"/>
        </w:rPr>
        <w:t>mplementation</w:t>
      </w:r>
      <w:r w:rsidR="0009250C" w:rsidRPr="00737EAB">
        <w:rPr>
          <w:rFonts w:ascii="Times New Roman" w:hAnsi="Times New Roman"/>
          <w:color w:val="000000"/>
          <w:szCs w:val="24"/>
        </w:rPr>
        <w:t xml:space="preserve"> of national policy at regional and local level. A recovery plan for</w:t>
      </w:r>
    </w:p>
    <w:p w14:paraId="28D8EB0F" w14:textId="77777777" w:rsidR="0009250C" w:rsidRPr="00737EAB" w:rsidRDefault="0009250C" w:rsidP="007B0F47">
      <w:pPr>
        <w:pStyle w:val="Para"/>
        <w:numPr>
          <w:ilvl w:val="0"/>
          <w:numId w:val="0"/>
        </w:numPr>
        <w:spacing w:before="0" w:line="360" w:lineRule="auto"/>
        <w:ind w:left="720" w:hanging="720"/>
        <w:jc w:val="both"/>
        <w:rPr>
          <w:rFonts w:ascii="Times New Roman" w:hAnsi="Times New Roman"/>
          <w:color w:val="000000"/>
          <w:szCs w:val="24"/>
        </w:rPr>
      </w:pPr>
      <w:r w:rsidRPr="00737EAB">
        <w:rPr>
          <w:rFonts w:ascii="Times New Roman" w:hAnsi="Times New Roman"/>
          <w:color w:val="000000"/>
          <w:szCs w:val="24"/>
        </w:rPr>
        <w:t xml:space="preserve">2020-2021 was also developed to support the existing plan following a review of </w:t>
      </w:r>
    </w:p>
    <w:p w14:paraId="28D8EB10" w14:textId="77777777" w:rsidR="0009250C" w:rsidRPr="00737EAB" w:rsidRDefault="0009250C" w:rsidP="007B0F47">
      <w:pPr>
        <w:pStyle w:val="Para"/>
        <w:numPr>
          <w:ilvl w:val="0"/>
          <w:numId w:val="0"/>
        </w:numPr>
        <w:spacing w:before="0" w:line="360" w:lineRule="auto"/>
        <w:ind w:left="720" w:hanging="720"/>
        <w:jc w:val="both"/>
        <w:rPr>
          <w:rFonts w:ascii="Times New Roman" w:hAnsi="Times New Roman"/>
          <w:color w:val="000000"/>
          <w:szCs w:val="24"/>
        </w:rPr>
      </w:pPr>
      <w:r w:rsidRPr="00737EAB">
        <w:rPr>
          <w:rFonts w:ascii="Times New Roman" w:hAnsi="Times New Roman"/>
          <w:color w:val="000000"/>
          <w:szCs w:val="24"/>
        </w:rPr>
        <w:t xml:space="preserve">priorities in light of the COVID-19 situation and the impact that this has had on the </w:t>
      </w:r>
    </w:p>
    <w:p w14:paraId="28D8EB11" w14:textId="77777777" w:rsidR="0009250C" w:rsidRPr="00737EAB" w:rsidRDefault="0009250C" w:rsidP="007B0F47">
      <w:pPr>
        <w:pStyle w:val="Para"/>
        <w:numPr>
          <w:ilvl w:val="0"/>
          <w:numId w:val="0"/>
        </w:numPr>
        <w:spacing w:before="0" w:line="360" w:lineRule="auto"/>
        <w:ind w:left="720" w:hanging="720"/>
        <w:jc w:val="both"/>
        <w:rPr>
          <w:rFonts w:ascii="Times New Roman" w:hAnsi="Times New Roman"/>
          <w:color w:val="000000"/>
          <w:szCs w:val="24"/>
        </w:rPr>
      </w:pPr>
      <w:r w:rsidRPr="00737EAB">
        <w:rPr>
          <w:rFonts w:ascii="Times New Roman" w:hAnsi="Times New Roman"/>
          <w:color w:val="000000"/>
          <w:szCs w:val="24"/>
        </w:rPr>
        <w:t>education of children and young people in the region and throughout Scotland.</w:t>
      </w:r>
    </w:p>
    <w:p w14:paraId="28D8EB12" w14:textId="77777777" w:rsidR="0009250C" w:rsidRPr="00737EAB" w:rsidRDefault="0009250C" w:rsidP="007B0F47">
      <w:pPr>
        <w:pStyle w:val="Para"/>
        <w:numPr>
          <w:ilvl w:val="0"/>
          <w:numId w:val="0"/>
        </w:numPr>
        <w:spacing w:before="0" w:line="360" w:lineRule="auto"/>
        <w:ind w:left="720" w:hanging="720"/>
        <w:jc w:val="both"/>
        <w:rPr>
          <w:rFonts w:ascii="Times New Roman" w:hAnsi="Times New Roman"/>
          <w:color w:val="000000"/>
          <w:szCs w:val="24"/>
        </w:rPr>
      </w:pPr>
    </w:p>
    <w:p w14:paraId="28D8EB13" w14:textId="78034340" w:rsidR="00E8699C" w:rsidRPr="00737EAB" w:rsidRDefault="00FF3E42" w:rsidP="007B0F47">
      <w:pPr>
        <w:spacing w:line="360" w:lineRule="auto"/>
        <w:jc w:val="both"/>
        <w:rPr>
          <w:rFonts w:ascii="Times New Roman" w:hAnsi="Times New Roman" w:cs="Times New Roman"/>
          <w:sz w:val="24"/>
          <w:szCs w:val="24"/>
        </w:rPr>
      </w:pPr>
      <w:r w:rsidRPr="6A82139B">
        <w:rPr>
          <w:rFonts w:ascii="Times New Roman" w:eastAsia="Times New Roman" w:hAnsi="Times New Roman" w:cs="Times New Roman"/>
          <w:color w:val="000000" w:themeColor="text1"/>
          <w:sz w:val="24"/>
          <w:szCs w:val="24"/>
        </w:rPr>
        <w:t xml:space="preserve">In light of the OECD reports on Scottish Education a national consultation is taking place.  A review of RIC’s has taken place and will be published imminently.  Within Forth Valley and West Lothian Regional Improvement Collaborative a </w:t>
      </w:r>
      <w:r w:rsidR="7C68C93E" w:rsidRPr="6A82139B">
        <w:rPr>
          <w:rFonts w:ascii="Times New Roman" w:eastAsia="Times New Roman" w:hAnsi="Times New Roman" w:cs="Times New Roman"/>
          <w:color w:val="000000" w:themeColor="text1"/>
          <w:sz w:val="24"/>
          <w:szCs w:val="24"/>
        </w:rPr>
        <w:t>three-year</w:t>
      </w:r>
      <w:r w:rsidRPr="6A82139B">
        <w:rPr>
          <w:rFonts w:ascii="Times New Roman" w:eastAsia="Times New Roman" w:hAnsi="Times New Roman" w:cs="Times New Roman"/>
          <w:color w:val="000000" w:themeColor="text1"/>
          <w:sz w:val="24"/>
          <w:szCs w:val="24"/>
        </w:rPr>
        <w:t xml:space="preserve"> Strategic Plan is due for imminent renewal and this combined with national reviews and consultations make this </w:t>
      </w:r>
      <w:r w:rsidR="0009250C" w:rsidRPr="6A82139B">
        <w:rPr>
          <w:rFonts w:ascii="Times New Roman" w:hAnsi="Times New Roman" w:cs="Times New Roman"/>
          <w:sz w:val="24"/>
          <w:szCs w:val="24"/>
        </w:rPr>
        <w:t>a pivotal moment for Forth Valley and West Lothian Regional Improvement Collaborative</w:t>
      </w:r>
      <w:r w:rsidRPr="6A82139B">
        <w:rPr>
          <w:rFonts w:ascii="Times New Roman" w:hAnsi="Times New Roman" w:cs="Times New Roman"/>
          <w:sz w:val="24"/>
          <w:szCs w:val="24"/>
        </w:rPr>
        <w:t xml:space="preserve"> and a good time to reflect, assess progress and make decisions about future direction.  With that in mind a self-evaluation exercise was commissioned and has been undertaken with our partners in Education Scotland.</w:t>
      </w:r>
    </w:p>
    <w:p w14:paraId="28D8EB14" w14:textId="77777777" w:rsidR="00E8699C" w:rsidRPr="00737EAB" w:rsidRDefault="00E8699C" w:rsidP="007B0F47">
      <w:pPr>
        <w:spacing w:line="360" w:lineRule="auto"/>
        <w:jc w:val="both"/>
        <w:rPr>
          <w:rFonts w:ascii="Times New Roman" w:hAnsi="Times New Roman" w:cs="Times New Roman"/>
          <w:b/>
          <w:sz w:val="24"/>
          <w:szCs w:val="24"/>
        </w:rPr>
      </w:pPr>
      <w:r w:rsidRPr="00737EAB">
        <w:rPr>
          <w:rFonts w:ascii="Times New Roman" w:hAnsi="Times New Roman" w:cs="Times New Roman"/>
          <w:b/>
          <w:sz w:val="24"/>
          <w:szCs w:val="24"/>
        </w:rPr>
        <w:t>Aims</w:t>
      </w:r>
    </w:p>
    <w:p w14:paraId="28D8EB15" w14:textId="77777777" w:rsidR="00E8699C" w:rsidRPr="00737EAB" w:rsidRDefault="002373BB" w:rsidP="007B0F47">
      <w:pPr>
        <w:spacing w:line="360" w:lineRule="auto"/>
        <w:jc w:val="both"/>
        <w:rPr>
          <w:rFonts w:ascii="Times New Roman" w:hAnsi="Times New Roman" w:cs="Times New Roman"/>
          <w:sz w:val="24"/>
          <w:szCs w:val="24"/>
        </w:rPr>
      </w:pPr>
      <w:r w:rsidRPr="00737EAB">
        <w:rPr>
          <w:rFonts w:ascii="Times New Roman" w:hAnsi="Times New Roman" w:cs="Times New Roman"/>
          <w:sz w:val="24"/>
          <w:szCs w:val="24"/>
        </w:rPr>
        <w:t>The aims of this self-evaluation exercise are threefold</w:t>
      </w:r>
    </w:p>
    <w:p w14:paraId="28D8EB16" w14:textId="77777777" w:rsidR="002373BB" w:rsidRPr="00737EAB" w:rsidRDefault="002373BB" w:rsidP="007B0F47">
      <w:pPr>
        <w:pStyle w:val="ListParagraph"/>
        <w:numPr>
          <w:ilvl w:val="0"/>
          <w:numId w:val="2"/>
        </w:numPr>
        <w:spacing w:line="360" w:lineRule="auto"/>
        <w:jc w:val="both"/>
        <w:rPr>
          <w:rFonts w:ascii="Times New Roman" w:hAnsi="Times New Roman" w:cs="Times New Roman"/>
          <w:sz w:val="24"/>
          <w:szCs w:val="24"/>
        </w:rPr>
      </w:pPr>
      <w:r w:rsidRPr="00737EAB">
        <w:rPr>
          <w:rFonts w:ascii="Times New Roman" w:hAnsi="Times New Roman" w:cs="Times New Roman"/>
          <w:sz w:val="24"/>
          <w:szCs w:val="24"/>
        </w:rPr>
        <w:t>To assess progress in terms of the strategic plan 2019-2022 and the Recovery Plan 2020-2021</w:t>
      </w:r>
    </w:p>
    <w:p w14:paraId="28D8EB17" w14:textId="77777777" w:rsidR="002373BB" w:rsidRPr="00737EAB" w:rsidRDefault="002373BB" w:rsidP="007B0F47">
      <w:pPr>
        <w:pStyle w:val="ListParagraph"/>
        <w:numPr>
          <w:ilvl w:val="0"/>
          <w:numId w:val="2"/>
        </w:numPr>
        <w:spacing w:line="360" w:lineRule="auto"/>
        <w:jc w:val="both"/>
        <w:rPr>
          <w:rFonts w:ascii="Times New Roman" w:hAnsi="Times New Roman" w:cs="Times New Roman"/>
          <w:sz w:val="24"/>
          <w:szCs w:val="24"/>
        </w:rPr>
      </w:pPr>
      <w:r w:rsidRPr="00737EAB">
        <w:rPr>
          <w:rFonts w:ascii="Times New Roman" w:hAnsi="Times New Roman" w:cs="Times New Roman"/>
          <w:sz w:val="24"/>
          <w:szCs w:val="24"/>
        </w:rPr>
        <w:t xml:space="preserve">To </w:t>
      </w:r>
      <w:r w:rsidR="000B4CB2" w:rsidRPr="00737EAB">
        <w:rPr>
          <w:rFonts w:ascii="Times New Roman" w:hAnsi="Times New Roman" w:cs="Times New Roman"/>
          <w:sz w:val="24"/>
          <w:szCs w:val="24"/>
        </w:rPr>
        <w:t xml:space="preserve">allow as wide a range of stakeholders as practically possible to have an input into the self-evaluation exercise </w:t>
      </w:r>
    </w:p>
    <w:p w14:paraId="28D8EB18" w14:textId="77777777" w:rsidR="002373BB" w:rsidRPr="00737EAB" w:rsidRDefault="002373BB" w:rsidP="007B0F47">
      <w:pPr>
        <w:pStyle w:val="ListParagraph"/>
        <w:numPr>
          <w:ilvl w:val="0"/>
          <w:numId w:val="2"/>
        </w:numPr>
        <w:spacing w:line="360" w:lineRule="auto"/>
        <w:jc w:val="both"/>
        <w:rPr>
          <w:rFonts w:ascii="Times New Roman" w:hAnsi="Times New Roman" w:cs="Times New Roman"/>
          <w:sz w:val="24"/>
          <w:szCs w:val="24"/>
        </w:rPr>
      </w:pPr>
      <w:r w:rsidRPr="00737EAB">
        <w:rPr>
          <w:rFonts w:ascii="Times New Roman" w:hAnsi="Times New Roman" w:cs="Times New Roman"/>
          <w:sz w:val="24"/>
          <w:szCs w:val="24"/>
        </w:rPr>
        <w:t xml:space="preserve">To </w:t>
      </w:r>
      <w:r w:rsidR="000B4CB2" w:rsidRPr="00737EAB">
        <w:rPr>
          <w:rFonts w:ascii="Times New Roman" w:hAnsi="Times New Roman" w:cs="Times New Roman"/>
          <w:sz w:val="24"/>
          <w:szCs w:val="24"/>
        </w:rPr>
        <w:t xml:space="preserve">allow an </w:t>
      </w:r>
      <w:r w:rsidRPr="00737EAB">
        <w:rPr>
          <w:rFonts w:ascii="Times New Roman" w:hAnsi="Times New Roman" w:cs="Times New Roman"/>
          <w:sz w:val="24"/>
          <w:szCs w:val="24"/>
        </w:rPr>
        <w:t>inform</w:t>
      </w:r>
      <w:r w:rsidR="000B4CB2" w:rsidRPr="00737EAB">
        <w:rPr>
          <w:rFonts w:ascii="Times New Roman" w:hAnsi="Times New Roman" w:cs="Times New Roman"/>
          <w:sz w:val="24"/>
          <w:szCs w:val="24"/>
        </w:rPr>
        <w:t>ed</w:t>
      </w:r>
      <w:r w:rsidRPr="00737EAB">
        <w:rPr>
          <w:rFonts w:ascii="Times New Roman" w:hAnsi="Times New Roman" w:cs="Times New Roman"/>
          <w:sz w:val="24"/>
          <w:szCs w:val="24"/>
        </w:rPr>
        <w:t xml:space="preserve"> decisions </w:t>
      </w:r>
      <w:r w:rsidR="000B4CB2" w:rsidRPr="00737EAB">
        <w:rPr>
          <w:rFonts w:ascii="Times New Roman" w:hAnsi="Times New Roman" w:cs="Times New Roman"/>
          <w:sz w:val="24"/>
          <w:szCs w:val="24"/>
        </w:rPr>
        <w:t xml:space="preserve">based on the views of stakeholders </w:t>
      </w:r>
      <w:r w:rsidRPr="00737EAB">
        <w:rPr>
          <w:rFonts w:ascii="Times New Roman" w:hAnsi="Times New Roman" w:cs="Times New Roman"/>
          <w:sz w:val="24"/>
          <w:szCs w:val="24"/>
        </w:rPr>
        <w:t>around the future direction of our RIC</w:t>
      </w:r>
      <w:r w:rsidR="000B4CB2" w:rsidRPr="00737EAB">
        <w:rPr>
          <w:rFonts w:ascii="Times New Roman" w:hAnsi="Times New Roman" w:cs="Times New Roman"/>
          <w:sz w:val="24"/>
          <w:szCs w:val="24"/>
        </w:rPr>
        <w:t xml:space="preserve"> to be taken.</w:t>
      </w:r>
    </w:p>
    <w:p w14:paraId="28D8EB19" w14:textId="77777777" w:rsidR="00E8699C" w:rsidRPr="00737EAB" w:rsidRDefault="00E8699C" w:rsidP="007B0F47">
      <w:pPr>
        <w:spacing w:line="360" w:lineRule="auto"/>
        <w:jc w:val="both"/>
        <w:rPr>
          <w:rFonts w:ascii="Times New Roman" w:hAnsi="Times New Roman" w:cs="Times New Roman"/>
          <w:sz w:val="24"/>
          <w:szCs w:val="24"/>
        </w:rPr>
      </w:pPr>
    </w:p>
    <w:p w14:paraId="28D8EB1A" w14:textId="77777777" w:rsidR="0050346C" w:rsidRDefault="0050346C" w:rsidP="007B0F47">
      <w:pPr>
        <w:spacing w:line="360" w:lineRule="auto"/>
        <w:jc w:val="both"/>
        <w:rPr>
          <w:rFonts w:ascii="Times New Roman" w:hAnsi="Times New Roman" w:cs="Times New Roman"/>
          <w:b/>
          <w:sz w:val="24"/>
          <w:szCs w:val="24"/>
        </w:rPr>
      </w:pPr>
    </w:p>
    <w:p w14:paraId="28D8EB1B" w14:textId="77777777" w:rsidR="00E8699C" w:rsidRPr="00737EAB" w:rsidRDefault="00E8699C" w:rsidP="007B0F47">
      <w:pPr>
        <w:spacing w:line="360" w:lineRule="auto"/>
        <w:jc w:val="both"/>
        <w:rPr>
          <w:rFonts w:ascii="Times New Roman" w:hAnsi="Times New Roman" w:cs="Times New Roman"/>
          <w:b/>
          <w:sz w:val="24"/>
          <w:szCs w:val="24"/>
        </w:rPr>
      </w:pPr>
      <w:r w:rsidRPr="00737EAB">
        <w:rPr>
          <w:rFonts w:ascii="Times New Roman" w:hAnsi="Times New Roman" w:cs="Times New Roman"/>
          <w:b/>
          <w:sz w:val="24"/>
          <w:szCs w:val="24"/>
        </w:rPr>
        <w:lastRenderedPageBreak/>
        <w:t>Methodology</w:t>
      </w:r>
    </w:p>
    <w:p w14:paraId="28D8EB1C" w14:textId="77777777" w:rsidR="00E8699C" w:rsidRPr="00737EAB" w:rsidRDefault="000B4CB2" w:rsidP="007B0F47">
      <w:pPr>
        <w:spacing w:line="360" w:lineRule="auto"/>
        <w:jc w:val="both"/>
        <w:rPr>
          <w:rFonts w:ascii="Times New Roman" w:hAnsi="Times New Roman" w:cs="Times New Roman"/>
          <w:sz w:val="24"/>
          <w:szCs w:val="24"/>
        </w:rPr>
      </w:pPr>
      <w:r w:rsidRPr="00737EAB">
        <w:rPr>
          <w:rFonts w:ascii="Times New Roman" w:hAnsi="Times New Roman" w:cs="Times New Roman"/>
          <w:sz w:val="24"/>
          <w:szCs w:val="24"/>
        </w:rPr>
        <w:t>The self-evaluation exercise was conducted between 21</w:t>
      </w:r>
      <w:r w:rsidRPr="00737EAB">
        <w:rPr>
          <w:rFonts w:ascii="Times New Roman" w:hAnsi="Times New Roman" w:cs="Times New Roman"/>
          <w:sz w:val="24"/>
          <w:szCs w:val="24"/>
          <w:vertAlign w:val="superscript"/>
        </w:rPr>
        <w:t>st</w:t>
      </w:r>
      <w:r w:rsidRPr="00737EAB">
        <w:rPr>
          <w:rFonts w:ascii="Times New Roman" w:hAnsi="Times New Roman" w:cs="Times New Roman"/>
          <w:sz w:val="24"/>
          <w:szCs w:val="24"/>
        </w:rPr>
        <w:t xml:space="preserve"> October 2021 and 19</w:t>
      </w:r>
      <w:r w:rsidRPr="00737EAB">
        <w:rPr>
          <w:rFonts w:ascii="Times New Roman" w:hAnsi="Times New Roman" w:cs="Times New Roman"/>
          <w:sz w:val="24"/>
          <w:szCs w:val="24"/>
          <w:vertAlign w:val="superscript"/>
        </w:rPr>
        <w:t>th</w:t>
      </w:r>
      <w:r w:rsidRPr="00737EAB">
        <w:rPr>
          <w:rFonts w:ascii="Times New Roman" w:hAnsi="Times New Roman" w:cs="Times New Roman"/>
          <w:sz w:val="24"/>
          <w:szCs w:val="24"/>
        </w:rPr>
        <w:t xml:space="preserve"> November 2021. The exercise was constructed to try to allow a</w:t>
      </w:r>
      <w:r w:rsidR="002373BB" w:rsidRPr="00737EAB">
        <w:rPr>
          <w:rFonts w:ascii="Times New Roman" w:hAnsi="Times New Roman" w:cs="Times New Roman"/>
          <w:sz w:val="24"/>
          <w:szCs w:val="24"/>
        </w:rPr>
        <w:t xml:space="preserve">s many stakeholders </w:t>
      </w:r>
      <w:r w:rsidRPr="00737EAB">
        <w:rPr>
          <w:rFonts w:ascii="Times New Roman" w:hAnsi="Times New Roman" w:cs="Times New Roman"/>
          <w:sz w:val="24"/>
          <w:szCs w:val="24"/>
        </w:rPr>
        <w:t>as possible to take part in the short timescale avai</w:t>
      </w:r>
      <w:r w:rsidR="00153B9B" w:rsidRPr="00737EAB">
        <w:rPr>
          <w:rFonts w:ascii="Times New Roman" w:hAnsi="Times New Roman" w:cs="Times New Roman"/>
          <w:sz w:val="24"/>
          <w:szCs w:val="24"/>
        </w:rPr>
        <w:t>l</w:t>
      </w:r>
      <w:r w:rsidRPr="00737EAB">
        <w:rPr>
          <w:rFonts w:ascii="Times New Roman" w:hAnsi="Times New Roman" w:cs="Times New Roman"/>
          <w:sz w:val="24"/>
          <w:szCs w:val="24"/>
        </w:rPr>
        <w:t>able.</w:t>
      </w:r>
    </w:p>
    <w:p w14:paraId="28D8EB1D" w14:textId="77777777" w:rsidR="001A292E" w:rsidRPr="00737EAB" w:rsidRDefault="000B4CB2" w:rsidP="007B0F47">
      <w:pPr>
        <w:spacing w:line="360" w:lineRule="auto"/>
        <w:jc w:val="both"/>
        <w:rPr>
          <w:rFonts w:ascii="Times New Roman" w:hAnsi="Times New Roman" w:cs="Times New Roman"/>
          <w:sz w:val="24"/>
          <w:szCs w:val="24"/>
        </w:rPr>
      </w:pPr>
      <w:r w:rsidRPr="00737EAB">
        <w:rPr>
          <w:rFonts w:ascii="Times New Roman" w:hAnsi="Times New Roman" w:cs="Times New Roman"/>
          <w:sz w:val="24"/>
          <w:szCs w:val="24"/>
        </w:rPr>
        <w:t xml:space="preserve">A common set of questions </w:t>
      </w:r>
      <w:r w:rsidR="00153B9B" w:rsidRPr="00737EAB">
        <w:rPr>
          <w:rFonts w:ascii="Times New Roman" w:hAnsi="Times New Roman" w:cs="Times New Roman"/>
          <w:sz w:val="24"/>
          <w:szCs w:val="24"/>
        </w:rPr>
        <w:t xml:space="preserve">for all stakeholders </w:t>
      </w:r>
      <w:r w:rsidRPr="00737EAB">
        <w:rPr>
          <w:rFonts w:ascii="Times New Roman" w:hAnsi="Times New Roman" w:cs="Times New Roman"/>
          <w:sz w:val="24"/>
          <w:szCs w:val="24"/>
        </w:rPr>
        <w:t xml:space="preserve">were designed </w:t>
      </w:r>
      <w:r w:rsidR="00153B9B" w:rsidRPr="00737EAB">
        <w:rPr>
          <w:rFonts w:ascii="Times New Roman" w:hAnsi="Times New Roman" w:cs="Times New Roman"/>
          <w:sz w:val="24"/>
          <w:szCs w:val="24"/>
        </w:rPr>
        <w:t xml:space="preserve">in conjunction with colleagues in Education Scotland.  The idea behind that a common set of questions was that it would be easier to collate the answers.  </w:t>
      </w:r>
      <w:r w:rsidR="0054164F" w:rsidRPr="00737EAB">
        <w:rPr>
          <w:rFonts w:ascii="Times New Roman" w:hAnsi="Times New Roman" w:cs="Times New Roman"/>
          <w:sz w:val="24"/>
          <w:szCs w:val="24"/>
        </w:rPr>
        <w:t xml:space="preserve">The questions were designed to give a range of quantitative and qualitative data to support conclusions drawn and add validity and reliability to the exercise. </w:t>
      </w:r>
      <w:r w:rsidR="00153B9B" w:rsidRPr="00737EAB">
        <w:rPr>
          <w:rFonts w:ascii="Times New Roman" w:hAnsi="Times New Roman" w:cs="Times New Roman"/>
          <w:sz w:val="24"/>
          <w:szCs w:val="24"/>
        </w:rPr>
        <w:t xml:space="preserve">Where possible </w:t>
      </w:r>
      <w:r w:rsidR="00EF2E8A" w:rsidRPr="00737EAB">
        <w:rPr>
          <w:rFonts w:ascii="Times New Roman" w:hAnsi="Times New Roman" w:cs="Times New Roman"/>
          <w:sz w:val="24"/>
          <w:szCs w:val="24"/>
        </w:rPr>
        <w:t>the questions were</w:t>
      </w:r>
      <w:r w:rsidR="00153B9B" w:rsidRPr="00737EAB">
        <w:rPr>
          <w:rFonts w:ascii="Times New Roman" w:hAnsi="Times New Roman" w:cs="Times New Roman"/>
          <w:sz w:val="24"/>
          <w:szCs w:val="24"/>
        </w:rPr>
        <w:t xml:space="preserve"> carried out in a focus group situation</w:t>
      </w:r>
      <w:r w:rsidR="00EF2E8A" w:rsidRPr="00737EAB">
        <w:rPr>
          <w:rFonts w:ascii="Times New Roman" w:hAnsi="Times New Roman" w:cs="Times New Roman"/>
          <w:sz w:val="24"/>
          <w:szCs w:val="24"/>
        </w:rPr>
        <w:t xml:space="preserve"> with one person scribing and another asking the questions.</w:t>
      </w:r>
      <w:r w:rsidR="00CE4DA6" w:rsidRPr="00737EAB">
        <w:rPr>
          <w:rFonts w:ascii="Times New Roman" w:hAnsi="Times New Roman" w:cs="Times New Roman"/>
          <w:sz w:val="24"/>
          <w:szCs w:val="24"/>
        </w:rPr>
        <w:t xml:space="preserve">  Difficulties in getting people together mean</w:t>
      </w:r>
      <w:r w:rsidR="0036450A" w:rsidRPr="00737EAB">
        <w:rPr>
          <w:rFonts w:ascii="Times New Roman" w:hAnsi="Times New Roman" w:cs="Times New Roman"/>
          <w:sz w:val="24"/>
          <w:szCs w:val="24"/>
        </w:rPr>
        <w:t>t that in some cases</w:t>
      </w:r>
      <w:r w:rsidR="00CE4DA6" w:rsidRPr="00737EAB">
        <w:rPr>
          <w:rFonts w:ascii="Times New Roman" w:hAnsi="Times New Roman" w:cs="Times New Roman"/>
          <w:sz w:val="24"/>
          <w:szCs w:val="24"/>
        </w:rPr>
        <w:t xml:space="preserve"> the questions </w:t>
      </w:r>
      <w:r w:rsidR="0036450A" w:rsidRPr="00737EAB">
        <w:rPr>
          <w:rFonts w:ascii="Times New Roman" w:hAnsi="Times New Roman" w:cs="Times New Roman"/>
          <w:sz w:val="24"/>
          <w:szCs w:val="24"/>
        </w:rPr>
        <w:t xml:space="preserve">were answered </w:t>
      </w:r>
      <w:r w:rsidR="00CE4DA6" w:rsidRPr="00737EAB">
        <w:rPr>
          <w:rFonts w:ascii="Times New Roman" w:hAnsi="Times New Roman" w:cs="Times New Roman"/>
          <w:sz w:val="24"/>
          <w:szCs w:val="24"/>
        </w:rPr>
        <w:t>individually</w:t>
      </w:r>
      <w:r w:rsidR="0036450A" w:rsidRPr="00737EAB">
        <w:rPr>
          <w:rFonts w:ascii="Times New Roman" w:hAnsi="Times New Roman" w:cs="Times New Roman"/>
          <w:sz w:val="24"/>
          <w:szCs w:val="24"/>
        </w:rPr>
        <w:t xml:space="preserve">.  </w:t>
      </w:r>
      <w:r w:rsidR="00470230" w:rsidRPr="00737EAB">
        <w:rPr>
          <w:rFonts w:ascii="Times New Roman" w:hAnsi="Times New Roman" w:cs="Times New Roman"/>
          <w:sz w:val="24"/>
          <w:szCs w:val="24"/>
        </w:rPr>
        <w:t xml:space="preserve">The </w:t>
      </w:r>
      <w:r w:rsidR="00F427D3">
        <w:rPr>
          <w:rFonts w:ascii="Times New Roman" w:hAnsi="Times New Roman" w:cs="Times New Roman"/>
          <w:sz w:val="24"/>
          <w:szCs w:val="24"/>
        </w:rPr>
        <w:t>Workstream</w:t>
      </w:r>
      <w:r w:rsidR="00470230" w:rsidRPr="00737EAB">
        <w:rPr>
          <w:rFonts w:ascii="Times New Roman" w:hAnsi="Times New Roman" w:cs="Times New Roman"/>
          <w:sz w:val="24"/>
          <w:szCs w:val="24"/>
        </w:rPr>
        <w:t xml:space="preserve">s and Connect Team were the only ones to complete questions 1-5.  In some of the </w:t>
      </w:r>
      <w:r w:rsidR="00F427D3">
        <w:rPr>
          <w:rFonts w:ascii="Times New Roman" w:hAnsi="Times New Roman" w:cs="Times New Roman"/>
          <w:sz w:val="24"/>
          <w:szCs w:val="24"/>
        </w:rPr>
        <w:t>Workstream</w:t>
      </w:r>
      <w:r w:rsidR="00470230" w:rsidRPr="00737EAB">
        <w:rPr>
          <w:rFonts w:ascii="Times New Roman" w:hAnsi="Times New Roman" w:cs="Times New Roman"/>
          <w:sz w:val="24"/>
          <w:szCs w:val="24"/>
        </w:rPr>
        <w:t xml:space="preserve"> focus groups</w:t>
      </w:r>
      <w:r w:rsidR="0036450A" w:rsidRPr="00737EAB">
        <w:rPr>
          <w:rFonts w:ascii="Times New Roman" w:hAnsi="Times New Roman" w:cs="Times New Roman"/>
          <w:sz w:val="24"/>
          <w:szCs w:val="24"/>
        </w:rPr>
        <w:t xml:space="preserve"> the meetings set up to carry o</w:t>
      </w:r>
      <w:r w:rsidR="0054164F" w:rsidRPr="00737EAB">
        <w:rPr>
          <w:rFonts w:ascii="Times New Roman" w:hAnsi="Times New Roman" w:cs="Times New Roman"/>
          <w:sz w:val="24"/>
          <w:szCs w:val="24"/>
        </w:rPr>
        <w:t>ut the self-</w:t>
      </w:r>
      <w:r w:rsidR="001A292E" w:rsidRPr="00737EAB">
        <w:rPr>
          <w:rFonts w:ascii="Times New Roman" w:hAnsi="Times New Roman" w:cs="Times New Roman"/>
          <w:sz w:val="24"/>
          <w:szCs w:val="24"/>
        </w:rPr>
        <w:t>evaluation</w:t>
      </w:r>
      <w:r w:rsidR="00470230" w:rsidRPr="00737EAB">
        <w:rPr>
          <w:rFonts w:ascii="Times New Roman" w:hAnsi="Times New Roman" w:cs="Times New Roman"/>
          <w:sz w:val="24"/>
          <w:szCs w:val="24"/>
        </w:rPr>
        <w:t xml:space="preserve"> ran out of time and had to be</w:t>
      </w:r>
      <w:r w:rsidR="001A292E" w:rsidRPr="00737EAB">
        <w:rPr>
          <w:rFonts w:ascii="Times New Roman" w:hAnsi="Times New Roman" w:cs="Times New Roman"/>
          <w:sz w:val="24"/>
          <w:szCs w:val="24"/>
        </w:rPr>
        <w:t xml:space="preserve"> completed </w:t>
      </w:r>
      <w:r w:rsidR="00470230" w:rsidRPr="00737EAB">
        <w:rPr>
          <w:rFonts w:ascii="Times New Roman" w:hAnsi="Times New Roman" w:cs="Times New Roman"/>
          <w:sz w:val="24"/>
          <w:szCs w:val="24"/>
        </w:rPr>
        <w:t>o</w:t>
      </w:r>
      <w:r w:rsidR="001A292E" w:rsidRPr="00737EAB">
        <w:rPr>
          <w:rFonts w:ascii="Times New Roman" w:hAnsi="Times New Roman" w:cs="Times New Roman"/>
          <w:sz w:val="24"/>
          <w:szCs w:val="24"/>
        </w:rPr>
        <w:t>nline.</w:t>
      </w:r>
    </w:p>
    <w:p w14:paraId="28D8EB1E" w14:textId="77777777" w:rsidR="000B4CB2" w:rsidRPr="00737EAB" w:rsidRDefault="0036450A" w:rsidP="007B0F47">
      <w:pPr>
        <w:spacing w:line="360" w:lineRule="auto"/>
        <w:jc w:val="both"/>
        <w:rPr>
          <w:rFonts w:ascii="Times New Roman" w:hAnsi="Times New Roman" w:cs="Times New Roman"/>
          <w:sz w:val="24"/>
          <w:szCs w:val="24"/>
        </w:rPr>
      </w:pPr>
      <w:r w:rsidRPr="00737EAB">
        <w:rPr>
          <w:rFonts w:ascii="Times New Roman" w:hAnsi="Times New Roman" w:cs="Times New Roman"/>
          <w:sz w:val="24"/>
          <w:szCs w:val="24"/>
        </w:rPr>
        <w:t xml:space="preserve">Not all groups </w:t>
      </w:r>
      <w:r w:rsidR="001A292E" w:rsidRPr="00737EAB">
        <w:rPr>
          <w:rFonts w:ascii="Times New Roman" w:hAnsi="Times New Roman" w:cs="Times New Roman"/>
          <w:sz w:val="24"/>
          <w:szCs w:val="24"/>
        </w:rPr>
        <w:t xml:space="preserve">included in the exercise </w:t>
      </w:r>
      <w:r w:rsidRPr="00737EAB">
        <w:rPr>
          <w:rFonts w:ascii="Times New Roman" w:hAnsi="Times New Roman" w:cs="Times New Roman"/>
          <w:sz w:val="24"/>
          <w:szCs w:val="24"/>
        </w:rPr>
        <w:t>had sufficient knowledge to answer all the questions, so were given an abridged version with key questions</w:t>
      </w:r>
      <w:r w:rsidR="00470230" w:rsidRPr="00737EAB">
        <w:rPr>
          <w:rFonts w:ascii="Times New Roman" w:hAnsi="Times New Roman" w:cs="Times New Roman"/>
          <w:sz w:val="24"/>
          <w:szCs w:val="24"/>
        </w:rPr>
        <w:t>.</w:t>
      </w:r>
    </w:p>
    <w:p w14:paraId="28D8EB1F" w14:textId="02F32E46" w:rsidR="00E8699C" w:rsidRPr="00737EAB" w:rsidRDefault="00470230" w:rsidP="007B0F47">
      <w:pPr>
        <w:spacing w:line="360" w:lineRule="auto"/>
        <w:jc w:val="both"/>
        <w:rPr>
          <w:rFonts w:ascii="Times New Roman" w:hAnsi="Times New Roman" w:cs="Times New Roman"/>
          <w:sz w:val="24"/>
          <w:szCs w:val="24"/>
        </w:rPr>
      </w:pPr>
      <w:r w:rsidRPr="00737EAB">
        <w:rPr>
          <w:rFonts w:ascii="Times New Roman" w:hAnsi="Times New Roman" w:cs="Times New Roman"/>
          <w:sz w:val="24"/>
          <w:szCs w:val="24"/>
        </w:rPr>
        <w:t xml:space="preserve">The Directors and the </w:t>
      </w:r>
      <w:r w:rsidR="00525087">
        <w:rPr>
          <w:rFonts w:ascii="Times New Roman" w:hAnsi="Times New Roman" w:cs="Times New Roman"/>
          <w:sz w:val="24"/>
          <w:szCs w:val="24"/>
        </w:rPr>
        <w:t xml:space="preserve">members of the </w:t>
      </w:r>
      <w:r w:rsidRPr="00737EAB">
        <w:rPr>
          <w:rFonts w:ascii="Times New Roman" w:hAnsi="Times New Roman" w:cs="Times New Roman"/>
          <w:sz w:val="24"/>
          <w:szCs w:val="24"/>
        </w:rPr>
        <w:t>Heads of Establishment</w:t>
      </w:r>
      <w:r w:rsidR="00525087">
        <w:rPr>
          <w:rFonts w:ascii="Times New Roman" w:hAnsi="Times New Roman" w:cs="Times New Roman"/>
          <w:sz w:val="24"/>
          <w:szCs w:val="24"/>
        </w:rPr>
        <w:t xml:space="preserve"> Board</w:t>
      </w:r>
      <w:r w:rsidRPr="00737EAB">
        <w:rPr>
          <w:rFonts w:ascii="Times New Roman" w:hAnsi="Times New Roman" w:cs="Times New Roman"/>
          <w:sz w:val="24"/>
          <w:szCs w:val="24"/>
        </w:rPr>
        <w:t xml:space="preserve"> </w:t>
      </w:r>
      <w:r w:rsidR="0054164F" w:rsidRPr="00737EAB">
        <w:rPr>
          <w:rFonts w:ascii="Times New Roman" w:hAnsi="Times New Roman" w:cs="Times New Roman"/>
          <w:sz w:val="24"/>
          <w:szCs w:val="24"/>
        </w:rPr>
        <w:t>both completed their set of questions online.</w:t>
      </w:r>
      <w:r w:rsidR="00525087">
        <w:rPr>
          <w:rFonts w:ascii="Times New Roman" w:hAnsi="Times New Roman" w:cs="Times New Roman"/>
          <w:sz w:val="24"/>
          <w:szCs w:val="24"/>
        </w:rPr>
        <w:t xml:space="preserve">  There were forty three invitations shared with members of the Heads of Establishments Board, nine responded to the offer. </w:t>
      </w:r>
    </w:p>
    <w:p w14:paraId="28D8EB20" w14:textId="77777777" w:rsidR="00737EAB" w:rsidRPr="00737EAB" w:rsidRDefault="00737EAB" w:rsidP="007B0F47">
      <w:pPr>
        <w:spacing w:line="360" w:lineRule="auto"/>
        <w:jc w:val="both"/>
        <w:rPr>
          <w:rFonts w:ascii="Times New Roman" w:hAnsi="Times New Roman" w:cs="Times New Roman"/>
          <w:b/>
          <w:sz w:val="24"/>
          <w:szCs w:val="24"/>
        </w:rPr>
      </w:pPr>
    </w:p>
    <w:p w14:paraId="28D8EB21" w14:textId="77777777" w:rsidR="00E8699C" w:rsidRDefault="00E94422" w:rsidP="007B0F47">
      <w:pPr>
        <w:spacing w:line="360" w:lineRule="auto"/>
        <w:jc w:val="both"/>
        <w:rPr>
          <w:rFonts w:ascii="Times New Roman" w:hAnsi="Times New Roman" w:cs="Times New Roman"/>
          <w:b/>
          <w:sz w:val="24"/>
          <w:szCs w:val="24"/>
        </w:rPr>
      </w:pPr>
      <w:r w:rsidRPr="00737EAB">
        <w:rPr>
          <w:rFonts w:ascii="Times New Roman" w:hAnsi="Times New Roman" w:cs="Times New Roman"/>
          <w:b/>
          <w:sz w:val="24"/>
          <w:szCs w:val="24"/>
        </w:rPr>
        <w:t>Executive Summary</w:t>
      </w:r>
    </w:p>
    <w:p w14:paraId="28D8EB22" w14:textId="77777777" w:rsidR="00D44516" w:rsidRPr="00B76BD3" w:rsidRDefault="00D44516" w:rsidP="007B0F47">
      <w:pPr>
        <w:spacing w:line="360" w:lineRule="auto"/>
        <w:jc w:val="both"/>
        <w:rPr>
          <w:rFonts w:ascii="Times New Roman" w:hAnsi="Times New Roman" w:cs="Times New Roman"/>
          <w:b/>
          <w:sz w:val="24"/>
          <w:szCs w:val="24"/>
        </w:rPr>
      </w:pPr>
      <w:r w:rsidRPr="00B76BD3">
        <w:rPr>
          <w:rFonts w:ascii="Times New Roman" w:hAnsi="Times New Roman" w:cs="Times New Roman"/>
          <w:b/>
          <w:sz w:val="24"/>
          <w:szCs w:val="24"/>
        </w:rPr>
        <w:t>The main findings from this report are</w:t>
      </w:r>
    </w:p>
    <w:p w14:paraId="28D8EB23" w14:textId="77777777" w:rsidR="00D44516" w:rsidRDefault="00D44516" w:rsidP="007B0F47">
      <w:pPr>
        <w:pStyle w:val="ListParagraph"/>
        <w:numPr>
          <w:ilvl w:val="0"/>
          <w:numId w:val="3"/>
        </w:numPr>
        <w:spacing w:line="360" w:lineRule="auto"/>
        <w:jc w:val="both"/>
        <w:rPr>
          <w:rFonts w:ascii="Times New Roman" w:hAnsi="Times New Roman" w:cs="Times New Roman"/>
          <w:sz w:val="24"/>
          <w:szCs w:val="24"/>
        </w:rPr>
      </w:pPr>
      <w:r w:rsidRPr="00B76BD3">
        <w:rPr>
          <w:rFonts w:ascii="Times New Roman" w:hAnsi="Times New Roman" w:cs="Times New Roman"/>
          <w:sz w:val="24"/>
          <w:szCs w:val="24"/>
        </w:rPr>
        <w:t>The majority of the aims of the 2020-2021 RIC Recovery Plan were largely met</w:t>
      </w:r>
    </w:p>
    <w:p w14:paraId="28D8EB24" w14:textId="254DF300" w:rsidR="00661652" w:rsidRPr="00B76BD3" w:rsidRDefault="00661652" w:rsidP="007B0F4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The Workstreams need to have clearer aim</w:t>
      </w:r>
      <w:r w:rsidR="00FA0B82">
        <w:rPr>
          <w:rFonts w:ascii="Times New Roman" w:hAnsi="Times New Roman" w:cs="Times New Roman"/>
          <w:sz w:val="24"/>
          <w:szCs w:val="24"/>
        </w:rPr>
        <w:t>s and measurements for these aim</w:t>
      </w:r>
      <w:r>
        <w:rPr>
          <w:rFonts w:ascii="Times New Roman" w:hAnsi="Times New Roman" w:cs="Times New Roman"/>
          <w:sz w:val="24"/>
          <w:szCs w:val="24"/>
        </w:rPr>
        <w:t>s.</w:t>
      </w:r>
    </w:p>
    <w:p w14:paraId="28D8EB25" w14:textId="247A03A1" w:rsidR="00D44516" w:rsidRPr="00B76BD3" w:rsidRDefault="00D44516" w:rsidP="007B0F47">
      <w:pPr>
        <w:pStyle w:val="ListParagraph"/>
        <w:numPr>
          <w:ilvl w:val="0"/>
          <w:numId w:val="3"/>
        </w:numPr>
        <w:spacing w:line="360" w:lineRule="auto"/>
        <w:jc w:val="both"/>
        <w:rPr>
          <w:rFonts w:ascii="Times New Roman" w:hAnsi="Times New Roman" w:cs="Times New Roman"/>
          <w:sz w:val="24"/>
          <w:szCs w:val="24"/>
        </w:rPr>
      </w:pPr>
      <w:r w:rsidRPr="00B76BD3">
        <w:rPr>
          <w:rFonts w:ascii="Times New Roman" w:hAnsi="Times New Roman" w:cs="Times New Roman"/>
          <w:sz w:val="24"/>
          <w:szCs w:val="24"/>
        </w:rPr>
        <w:t>FV&amp;WL RIC has made some progress in terms of equity, empowerment and collaboratio</w:t>
      </w:r>
      <w:r w:rsidR="00FA0B82">
        <w:rPr>
          <w:rFonts w:ascii="Times New Roman" w:hAnsi="Times New Roman" w:cs="Times New Roman"/>
          <w:sz w:val="24"/>
          <w:szCs w:val="24"/>
        </w:rPr>
        <w:t>n, but most progress</w:t>
      </w:r>
      <w:r w:rsidRPr="00B76BD3">
        <w:rPr>
          <w:rFonts w:ascii="Times New Roman" w:hAnsi="Times New Roman" w:cs="Times New Roman"/>
          <w:sz w:val="24"/>
          <w:szCs w:val="24"/>
        </w:rPr>
        <w:t xml:space="preserve"> </w:t>
      </w:r>
      <w:r w:rsidR="00FA0B82">
        <w:rPr>
          <w:rFonts w:ascii="Times New Roman" w:hAnsi="Times New Roman" w:cs="Times New Roman"/>
          <w:sz w:val="24"/>
          <w:szCs w:val="24"/>
        </w:rPr>
        <w:t xml:space="preserve">has been </w:t>
      </w:r>
      <w:r w:rsidRPr="00B76BD3">
        <w:rPr>
          <w:rFonts w:ascii="Times New Roman" w:hAnsi="Times New Roman" w:cs="Times New Roman"/>
          <w:sz w:val="24"/>
          <w:szCs w:val="24"/>
        </w:rPr>
        <w:t>at system and Local Authority level as opposed to at school and classroom level.</w:t>
      </w:r>
    </w:p>
    <w:p w14:paraId="28D8EB26" w14:textId="33D8D18A" w:rsidR="00D44516" w:rsidRPr="00B76BD3" w:rsidRDefault="00F427D3" w:rsidP="007B0F4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Workstream</w:t>
      </w:r>
      <w:r w:rsidR="00D44516" w:rsidRPr="00B76BD3">
        <w:rPr>
          <w:rFonts w:ascii="Times New Roman" w:hAnsi="Times New Roman" w:cs="Times New Roman"/>
          <w:sz w:val="24"/>
          <w:szCs w:val="24"/>
        </w:rPr>
        <w:t xml:space="preserve"> programmes and interventions have been generally well received but </w:t>
      </w:r>
      <w:r w:rsidR="00FA0B82">
        <w:rPr>
          <w:rFonts w:ascii="Times New Roman" w:hAnsi="Times New Roman" w:cs="Times New Roman"/>
          <w:sz w:val="24"/>
          <w:szCs w:val="24"/>
        </w:rPr>
        <w:t xml:space="preserve">there is a perception that these </w:t>
      </w:r>
      <w:r w:rsidR="00D44516" w:rsidRPr="00B76BD3">
        <w:rPr>
          <w:rFonts w:ascii="Times New Roman" w:hAnsi="Times New Roman" w:cs="Times New Roman"/>
          <w:sz w:val="24"/>
          <w:szCs w:val="24"/>
        </w:rPr>
        <w:t>have been limited in scope and impact.</w:t>
      </w:r>
    </w:p>
    <w:p w14:paraId="28D8EB27" w14:textId="77777777" w:rsidR="00D44516" w:rsidRPr="00B76BD3" w:rsidRDefault="00D44516" w:rsidP="007B0F47">
      <w:pPr>
        <w:pStyle w:val="ListParagraph"/>
        <w:numPr>
          <w:ilvl w:val="0"/>
          <w:numId w:val="3"/>
        </w:numPr>
        <w:spacing w:line="360" w:lineRule="auto"/>
        <w:jc w:val="both"/>
        <w:rPr>
          <w:rFonts w:ascii="Times New Roman" w:hAnsi="Times New Roman" w:cs="Times New Roman"/>
          <w:sz w:val="24"/>
          <w:szCs w:val="24"/>
        </w:rPr>
      </w:pPr>
      <w:r w:rsidRPr="00B76BD3">
        <w:rPr>
          <w:rFonts w:ascii="Times New Roman" w:hAnsi="Times New Roman" w:cs="Times New Roman"/>
          <w:sz w:val="24"/>
          <w:szCs w:val="24"/>
        </w:rPr>
        <w:t xml:space="preserve">Collaboration at Local Authority level has been successful when there has been a clear need and benefit for collaboration. There has also been effective collaboration with the </w:t>
      </w:r>
      <w:r w:rsidRPr="00B76BD3">
        <w:rPr>
          <w:rFonts w:ascii="Times New Roman" w:hAnsi="Times New Roman" w:cs="Times New Roman"/>
          <w:sz w:val="24"/>
          <w:szCs w:val="24"/>
        </w:rPr>
        <w:lastRenderedPageBreak/>
        <w:t>Educational Scotland Regional Improvement Team and with other Regional Improvement Collaboratives.</w:t>
      </w:r>
    </w:p>
    <w:p w14:paraId="28D8EB28" w14:textId="236D091A" w:rsidR="00D44516" w:rsidRPr="00B76BD3" w:rsidRDefault="00D44516" w:rsidP="007B0F47">
      <w:pPr>
        <w:pStyle w:val="ListParagraph"/>
        <w:numPr>
          <w:ilvl w:val="0"/>
          <w:numId w:val="3"/>
        </w:numPr>
        <w:spacing w:line="360" w:lineRule="auto"/>
        <w:jc w:val="both"/>
        <w:rPr>
          <w:rFonts w:ascii="Times New Roman" w:hAnsi="Times New Roman" w:cs="Times New Roman"/>
          <w:sz w:val="24"/>
          <w:szCs w:val="24"/>
        </w:rPr>
      </w:pPr>
      <w:r w:rsidRPr="00B76BD3">
        <w:rPr>
          <w:rFonts w:ascii="Times New Roman" w:hAnsi="Times New Roman" w:cs="Times New Roman"/>
          <w:sz w:val="24"/>
          <w:szCs w:val="24"/>
        </w:rPr>
        <w:t>FV&amp;WL RIC has been able to add value in a number of areas</w:t>
      </w:r>
      <w:r w:rsidR="00525087">
        <w:rPr>
          <w:rFonts w:ascii="Times New Roman" w:hAnsi="Times New Roman" w:cs="Times New Roman"/>
          <w:sz w:val="24"/>
          <w:szCs w:val="24"/>
        </w:rPr>
        <w:t xml:space="preserve"> including Early Years, supported s</w:t>
      </w:r>
      <w:r w:rsidR="00262CD2">
        <w:rPr>
          <w:rFonts w:ascii="Times New Roman" w:hAnsi="Times New Roman" w:cs="Times New Roman"/>
          <w:sz w:val="24"/>
          <w:szCs w:val="24"/>
        </w:rPr>
        <w:t>tudy,</w:t>
      </w:r>
      <w:r w:rsidR="00525087">
        <w:rPr>
          <w:rFonts w:ascii="Times New Roman" w:hAnsi="Times New Roman" w:cs="Times New Roman"/>
          <w:sz w:val="24"/>
          <w:szCs w:val="24"/>
        </w:rPr>
        <w:t xml:space="preserve"> UNCRC</w:t>
      </w:r>
      <w:r w:rsidR="00262CD2">
        <w:rPr>
          <w:rFonts w:ascii="Times New Roman" w:hAnsi="Times New Roman" w:cs="Times New Roman"/>
          <w:sz w:val="24"/>
          <w:szCs w:val="24"/>
        </w:rPr>
        <w:t xml:space="preserve"> and making individual Local Authority CLPL available across our RIC</w:t>
      </w:r>
      <w:r w:rsidRPr="00B76BD3">
        <w:rPr>
          <w:rFonts w:ascii="Times New Roman" w:hAnsi="Times New Roman" w:cs="Times New Roman"/>
          <w:sz w:val="24"/>
          <w:szCs w:val="24"/>
        </w:rPr>
        <w:t>.</w:t>
      </w:r>
    </w:p>
    <w:p w14:paraId="28D8EB29" w14:textId="371597D2" w:rsidR="00D44516" w:rsidRPr="00B76BD3" w:rsidRDefault="00D44516" w:rsidP="007B0F47">
      <w:pPr>
        <w:pStyle w:val="ListParagraph"/>
        <w:numPr>
          <w:ilvl w:val="0"/>
          <w:numId w:val="3"/>
        </w:numPr>
        <w:spacing w:line="360" w:lineRule="auto"/>
        <w:jc w:val="both"/>
        <w:rPr>
          <w:rFonts w:ascii="Times New Roman" w:hAnsi="Times New Roman" w:cs="Times New Roman"/>
          <w:sz w:val="24"/>
          <w:szCs w:val="24"/>
        </w:rPr>
      </w:pPr>
      <w:r w:rsidRPr="00B76BD3">
        <w:rPr>
          <w:rFonts w:ascii="Times New Roman" w:hAnsi="Times New Roman" w:cs="Times New Roman"/>
          <w:sz w:val="24"/>
          <w:szCs w:val="24"/>
        </w:rPr>
        <w:t>Due to Covid restrictions FV&amp;WL RIC has been acting in something of a data desert with T</w:t>
      </w:r>
      <w:r>
        <w:rPr>
          <w:rFonts w:ascii="Times New Roman" w:hAnsi="Times New Roman" w:cs="Times New Roman"/>
          <w:sz w:val="24"/>
          <w:szCs w:val="24"/>
        </w:rPr>
        <w:t>eacher Professional Judgement</w:t>
      </w:r>
      <w:r w:rsidRPr="00B76BD3">
        <w:rPr>
          <w:rFonts w:ascii="Times New Roman" w:hAnsi="Times New Roman" w:cs="Times New Roman"/>
          <w:sz w:val="24"/>
          <w:szCs w:val="24"/>
        </w:rPr>
        <w:t xml:space="preserve">s and SNSA data unavailable.  </w:t>
      </w:r>
      <w:r w:rsidR="00FA0B82">
        <w:rPr>
          <w:rFonts w:ascii="Times New Roman" w:hAnsi="Times New Roman" w:cs="Times New Roman"/>
          <w:sz w:val="24"/>
          <w:szCs w:val="24"/>
        </w:rPr>
        <w:t xml:space="preserve">There is a clear need and desire to use data more effectively. </w:t>
      </w:r>
      <w:r w:rsidRPr="00B76BD3">
        <w:rPr>
          <w:rFonts w:ascii="Times New Roman" w:hAnsi="Times New Roman" w:cs="Times New Roman"/>
          <w:sz w:val="24"/>
          <w:szCs w:val="24"/>
        </w:rPr>
        <w:t>This has now been remedied and a much more data led targeted approach can now be adopted.</w:t>
      </w:r>
    </w:p>
    <w:p w14:paraId="28D8EB2D" w14:textId="2E8D1D1C" w:rsidR="0054164F" w:rsidRPr="00525087" w:rsidRDefault="00D44516" w:rsidP="007B0F47">
      <w:pPr>
        <w:pStyle w:val="ListParagraph"/>
        <w:numPr>
          <w:ilvl w:val="0"/>
          <w:numId w:val="3"/>
        </w:numPr>
        <w:spacing w:line="360" w:lineRule="auto"/>
        <w:jc w:val="both"/>
        <w:rPr>
          <w:rFonts w:ascii="Times New Roman" w:hAnsi="Times New Roman" w:cs="Times New Roman"/>
          <w:sz w:val="24"/>
          <w:szCs w:val="24"/>
        </w:rPr>
      </w:pPr>
      <w:r w:rsidRPr="00B76BD3">
        <w:rPr>
          <w:rFonts w:ascii="Times New Roman" w:hAnsi="Times New Roman" w:cs="Times New Roman"/>
          <w:sz w:val="24"/>
          <w:szCs w:val="24"/>
        </w:rPr>
        <w:t>Despite attempts to improve communication, FV&amp;WL RIC is still finding it difficult to inform and involve practitioners at school and establishment level in what their RIC is doing.</w:t>
      </w:r>
    </w:p>
    <w:p w14:paraId="28D8EB2E" w14:textId="66824AA3" w:rsidR="00525087" w:rsidRDefault="00525087">
      <w:pPr>
        <w:rPr>
          <w:rFonts w:ascii="Times New Roman" w:hAnsi="Times New Roman" w:cs="Times New Roman"/>
          <w:sz w:val="24"/>
          <w:szCs w:val="24"/>
        </w:rPr>
      </w:pPr>
      <w:r>
        <w:rPr>
          <w:rFonts w:ascii="Times New Roman" w:hAnsi="Times New Roman" w:cs="Times New Roman"/>
          <w:sz w:val="24"/>
          <w:szCs w:val="24"/>
        </w:rPr>
        <w:br w:type="page"/>
      </w:r>
    </w:p>
    <w:p w14:paraId="28D8EB2F" w14:textId="6BFB596E" w:rsidR="00E8699C" w:rsidRDefault="0054164F" w:rsidP="007B0F47">
      <w:pPr>
        <w:spacing w:line="360" w:lineRule="auto"/>
        <w:jc w:val="both"/>
        <w:rPr>
          <w:rFonts w:ascii="Times New Roman" w:hAnsi="Times New Roman" w:cs="Times New Roman"/>
          <w:b/>
          <w:sz w:val="32"/>
          <w:szCs w:val="32"/>
        </w:rPr>
      </w:pPr>
      <w:r w:rsidRPr="00525087">
        <w:rPr>
          <w:rFonts w:ascii="Times New Roman" w:hAnsi="Times New Roman" w:cs="Times New Roman"/>
          <w:b/>
          <w:sz w:val="32"/>
          <w:szCs w:val="32"/>
        </w:rPr>
        <w:t xml:space="preserve">Analysis of </w:t>
      </w:r>
      <w:r w:rsidR="00E8699C" w:rsidRPr="00525087">
        <w:rPr>
          <w:rFonts w:ascii="Times New Roman" w:hAnsi="Times New Roman" w:cs="Times New Roman"/>
          <w:b/>
          <w:sz w:val="32"/>
          <w:szCs w:val="32"/>
        </w:rPr>
        <w:t>Responses</w:t>
      </w:r>
    </w:p>
    <w:p w14:paraId="3CADA0B7" w14:textId="2FE4449A" w:rsidR="00B70006" w:rsidRPr="00525087" w:rsidRDefault="00B70006" w:rsidP="007B0F47">
      <w:pPr>
        <w:spacing w:line="360" w:lineRule="auto"/>
        <w:jc w:val="both"/>
        <w:rPr>
          <w:rFonts w:ascii="Times New Roman" w:hAnsi="Times New Roman" w:cs="Times New Roman"/>
          <w:b/>
          <w:sz w:val="32"/>
          <w:szCs w:val="32"/>
        </w:rPr>
      </w:pPr>
      <w:r>
        <w:rPr>
          <w:rFonts w:ascii="Times New Roman" w:hAnsi="Times New Roman" w:cs="Times New Roman"/>
          <w:sz w:val="24"/>
          <w:szCs w:val="24"/>
        </w:rPr>
        <w:t>In the analysis of responses direct quotes are shown in italic</w:t>
      </w:r>
      <w:r w:rsidR="00225D56">
        <w:rPr>
          <w:rFonts w:ascii="Times New Roman" w:hAnsi="Times New Roman" w:cs="Times New Roman"/>
          <w:sz w:val="24"/>
          <w:szCs w:val="24"/>
        </w:rPr>
        <w:t xml:space="preserve"> with quotation marks and a source for these at the bot</w:t>
      </w:r>
      <w:r w:rsidR="00761B13">
        <w:rPr>
          <w:rFonts w:ascii="Times New Roman" w:hAnsi="Times New Roman" w:cs="Times New Roman"/>
          <w:sz w:val="24"/>
          <w:szCs w:val="24"/>
        </w:rPr>
        <w:t>t</w:t>
      </w:r>
      <w:r w:rsidR="00225D56">
        <w:rPr>
          <w:rFonts w:ascii="Times New Roman" w:hAnsi="Times New Roman" w:cs="Times New Roman"/>
          <w:sz w:val="24"/>
          <w:szCs w:val="24"/>
        </w:rPr>
        <w:t xml:space="preserve">om.  The ones chosen for inclusion represent a general feeling in terms of the summary of responses to the question, or are included because they are significantly at odds with the general response. </w:t>
      </w:r>
    </w:p>
    <w:p w14:paraId="28D8EB30" w14:textId="77777777" w:rsidR="007C5991" w:rsidRDefault="007C5991" w:rsidP="007B0F47">
      <w:pPr>
        <w:spacing w:line="360" w:lineRule="auto"/>
        <w:jc w:val="both"/>
        <w:rPr>
          <w:rFonts w:ascii="Times New Roman" w:hAnsi="Times New Roman" w:cs="Times New Roman"/>
          <w:b/>
          <w:sz w:val="24"/>
          <w:szCs w:val="24"/>
        </w:rPr>
      </w:pPr>
    </w:p>
    <w:p w14:paraId="28D8EB31" w14:textId="77777777" w:rsidR="007C5991" w:rsidRDefault="005B533C" w:rsidP="007B0F47">
      <w:pPr>
        <w:spacing w:line="360" w:lineRule="auto"/>
        <w:jc w:val="both"/>
        <w:rPr>
          <w:rFonts w:ascii="Times New Roman" w:hAnsi="Times New Roman" w:cs="Times New Roman"/>
          <w:b/>
          <w:sz w:val="24"/>
          <w:szCs w:val="24"/>
        </w:rPr>
      </w:pPr>
      <w:r>
        <w:rPr>
          <w:rFonts w:ascii="Times New Roman" w:hAnsi="Times New Roman" w:cs="Times New Roman"/>
          <w:b/>
          <w:sz w:val="24"/>
          <w:szCs w:val="24"/>
        </w:rPr>
        <w:t>Question 1 Respondents</w:t>
      </w:r>
    </w:p>
    <w:p w14:paraId="28D8EB32" w14:textId="77777777" w:rsidR="005B533C" w:rsidRDefault="00661652" w:rsidP="007B0F47">
      <w:pPr>
        <w:spacing w:line="360" w:lineRule="auto"/>
        <w:jc w:val="both"/>
        <w:rPr>
          <w:rFonts w:ascii="Times New Roman" w:hAnsi="Times New Roman" w:cs="Times New Roman"/>
          <w:b/>
          <w:sz w:val="24"/>
          <w:szCs w:val="24"/>
        </w:rPr>
      </w:pPr>
      <w:r w:rsidRPr="00661652">
        <w:rPr>
          <w:rFonts w:ascii="Times New Roman" w:hAnsi="Times New Roman" w:cs="Times New Roman"/>
          <w:b/>
          <w:noProof/>
          <w:sz w:val="24"/>
          <w:szCs w:val="24"/>
          <w:lang w:eastAsia="en-GB"/>
        </w:rPr>
        <w:drawing>
          <wp:inline distT="0" distB="0" distL="0" distR="0" wp14:anchorId="28D8EBE0" wp14:editId="28D8EBE1">
            <wp:extent cx="5731510" cy="30689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068955"/>
                    </a:xfrm>
                    <a:prstGeom prst="rect">
                      <a:avLst/>
                    </a:prstGeom>
                  </pic:spPr>
                </pic:pic>
              </a:graphicData>
            </a:graphic>
          </wp:inline>
        </w:drawing>
      </w:r>
    </w:p>
    <w:p w14:paraId="28D8EB33" w14:textId="11883F6E" w:rsidR="005B533C" w:rsidRPr="005B533C" w:rsidRDefault="00761B13" w:rsidP="007B0F47">
      <w:pPr>
        <w:spacing w:line="360" w:lineRule="auto"/>
        <w:jc w:val="both"/>
        <w:rPr>
          <w:rFonts w:ascii="Times New Roman" w:hAnsi="Times New Roman" w:cs="Times New Roman"/>
          <w:sz w:val="24"/>
          <w:szCs w:val="24"/>
        </w:rPr>
      </w:pPr>
      <w:r w:rsidRPr="005B533C">
        <w:rPr>
          <w:rFonts w:ascii="Times New Roman" w:hAnsi="Times New Roman" w:cs="Times New Roman"/>
          <w:sz w:val="24"/>
          <w:szCs w:val="24"/>
        </w:rPr>
        <w:t>N.B there</w:t>
      </w:r>
      <w:r w:rsidR="005B533C" w:rsidRPr="005B533C">
        <w:rPr>
          <w:rFonts w:ascii="Times New Roman" w:hAnsi="Times New Roman" w:cs="Times New Roman"/>
          <w:sz w:val="24"/>
          <w:szCs w:val="24"/>
        </w:rPr>
        <w:t xml:space="preserve"> were two respondents for the Performance Team as both used the link to the main survey</w:t>
      </w:r>
      <w:r w:rsidR="005B533C">
        <w:rPr>
          <w:rFonts w:ascii="Times New Roman" w:hAnsi="Times New Roman" w:cs="Times New Roman"/>
          <w:sz w:val="24"/>
          <w:szCs w:val="24"/>
        </w:rPr>
        <w:t>.</w:t>
      </w:r>
    </w:p>
    <w:p w14:paraId="28D8EB34" w14:textId="77777777" w:rsidR="005B533C" w:rsidRDefault="005B533C" w:rsidP="007B0F47">
      <w:pPr>
        <w:spacing w:line="360" w:lineRule="auto"/>
        <w:jc w:val="both"/>
        <w:rPr>
          <w:rFonts w:ascii="Times New Roman" w:hAnsi="Times New Roman" w:cs="Times New Roman"/>
          <w:b/>
          <w:sz w:val="24"/>
          <w:szCs w:val="24"/>
        </w:rPr>
      </w:pPr>
    </w:p>
    <w:p w14:paraId="28D8EB35" w14:textId="77777777" w:rsidR="005B533C" w:rsidRDefault="005B533C" w:rsidP="007B0F4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Question 2 </w:t>
      </w:r>
      <w:r w:rsidR="00F427D3">
        <w:rPr>
          <w:rFonts w:ascii="Times New Roman" w:hAnsi="Times New Roman" w:cs="Times New Roman"/>
          <w:b/>
          <w:sz w:val="24"/>
          <w:szCs w:val="24"/>
        </w:rPr>
        <w:t>Workstream</w:t>
      </w:r>
      <w:r>
        <w:rPr>
          <w:rFonts w:ascii="Times New Roman" w:hAnsi="Times New Roman" w:cs="Times New Roman"/>
          <w:b/>
          <w:sz w:val="24"/>
          <w:szCs w:val="24"/>
        </w:rPr>
        <w:t xml:space="preserve"> aims</w:t>
      </w:r>
    </w:p>
    <w:p w14:paraId="28D8EB36" w14:textId="77777777" w:rsidR="00A85DC2" w:rsidRDefault="00A85DC2" w:rsidP="007B0F47">
      <w:pPr>
        <w:spacing w:line="360" w:lineRule="auto"/>
        <w:jc w:val="both"/>
        <w:rPr>
          <w:rFonts w:ascii="Times New Roman" w:hAnsi="Times New Roman" w:cs="Times New Roman"/>
          <w:sz w:val="24"/>
          <w:szCs w:val="24"/>
        </w:rPr>
      </w:pPr>
      <w:r>
        <w:rPr>
          <w:rFonts w:ascii="Times New Roman" w:hAnsi="Times New Roman" w:cs="Times New Roman"/>
          <w:sz w:val="24"/>
          <w:szCs w:val="24"/>
        </w:rPr>
        <w:t>This question was answered</w:t>
      </w:r>
      <w:r w:rsidR="00AE6A0D">
        <w:rPr>
          <w:rFonts w:ascii="Times New Roman" w:hAnsi="Times New Roman" w:cs="Times New Roman"/>
          <w:sz w:val="24"/>
          <w:szCs w:val="24"/>
        </w:rPr>
        <w:t xml:space="preserve"> by a</w:t>
      </w:r>
      <w:r>
        <w:rPr>
          <w:rFonts w:ascii="Times New Roman" w:hAnsi="Times New Roman" w:cs="Times New Roman"/>
          <w:sz w:val="24"/>
          <w:szCs w:val="24"/>
        </w:rPr>
        <w:t xml:space="preserve"> focus group made up of member(s) of the Connect team, representatives from each of the Local Authorities and a colleague from Education Scotland.  The colleague from Education Scotland was in the most part working with the Workstream and a member of the Connect Team.</w:t>
      </w:r>
    </w:p>
    <w:p w14:paraId="28D8EB37" w14:textId="32F61D4D" w:rsidR="00661652" w:rsidRPr="00661652" w:rsidRDefault="00A85DC2" w:rsidP="007B0F47">
      <w:pPr>
        <w:spacing w:line="360" w:lineRule="auto"/>
        <w:jc w:val="both"/>
        <w:rPr>
          <w:rFonts w:ascii="Times New Roman" w:hAnsi="Times New Roman" w:cs="Times New Roman"/>
          <w:sz w:val="24"/>
          <w:szCs w:val="24"/>
        </w:rPr>
      </w:pPr>
      <w:r>
        <w:rPr>
          <w:rFonts w:ascii="Times New Roman" w:hAnsi="Times New Roman" w:cs="Times New Roman"/>
          <w:sz w:val="24"/>
          <w:szCs w:val="24"/>
        </w:rPr>
        <w:t>Mo</w:t>
      </w:r>
      <w:r w:rsidR="00661652">
        <w:rPr>
          <w:rFonts w:ascii="Times New Roman" w:hAnsi="Times New Roman" w:cs="Times New Roman"/>
          <w:sz w:val="24"/>
          <w:szCs w:val="24"/>
        </w:rPr>
        <w:t>st of the Workstre</w:t>
      </w:r>
      <w:r w:rsidR="00761B13">
        <w:rPr>
          <w:rFonts w:ascii="Times New Roman" w:hAnsi="Times New Roman" w:cs="Times New Roman"/>
          <w:sz w:val="24"/>
          <w:szCs w:val="24"/>
        </w:rPr>
        <w:t>a</w:t>
      </w:r>
      <w:r w:rsidR="00661652">
        <w:rPr>
          <w:rFonts w:ascii="Times New Roman" w:hAnsi="Times New Roman" w:cs="Times New Roman"/>
          <w:sz w:val="24"/>
          <w:szCs w:val="24"/>
        </w:rPr>
        <w:t xml:space="preserve">ms answered this question in an </w:t>
      </w:r>
      <w:r>
        <w:rPr>
          <w:rFonts w:ascii="Times New Roman" w:hAnsi="Times New Roman" w:cs="Times New Roman"/>
          <w:sz w:val="24"/>
          <w:szCs w:val="24"/>
        </w:rPr>
        <w:t>o</w:t>
      </w:r>
      <w:r w:rsidR="00661652">
        <w:rPr>
          <w:rFonts w:ascii="Times New Roman" w:hAnsi="Times New Roman" w:cs="Times New Roman"/>
          <w:sz w:val="24"/>
          <w:szCs w:val="24"/>
        </w:rPr>
        <w:t>perational fashion outlining in the main what their priorities were and how they planned to achieve this</w:t>
      </w:r>
      <w:r>
        <w:rPr>
          <w:rFonts w:ascii="Times New Roman" w:hAnsi="Times New Roman" w:cs="Times New Roman"/>
          <w:sz w:val="24"/>
          <w:szCs w:val="24"/>
        </w:rPr>
        <w:t>.  These are outlined below</w:t>
      </w:r>
    </w:p>
    <w:p w14:paraId="28D8EB38" w14:textId="77777777" w:rsidR="005B533C" w:rsidRPr="00AB335C" w:rsidRDefault="005B533C" w:rsidP="007B0F47">
      <w:pPr>
        <w:spacing w:line="360" w:lineRule="auto"/>
        <w:jc w:val="both"/>
        <w:rPr>
          <w:rFonts w:ascii="Times New Roman" w:hAnsi="Times New Roman" w:cs="Times New Roman"/>
          <w:sz w:val="24"/>
          <w:szCs w:val="24"/>
        </w:rPr>
      </w:pPr>
      <w:r w:rsidRPr="00AB335C">
        <w:rPr>
          <w:rFonts w:ascii="Times New Roman" w:hAnsi="Times New Roman" w:cs="Times New Roman"/>
          <w:sz w:val="24"/>
          <w:szCs w:val="24"/>
        </w:rPr>
        <w:t>Digital Learning Group</w:t>
      </w:r>
    </w:p>
    <w:p w14:paraId="0DD1F41B" w14:textId="77777777" w:rsidR="00CE4402" w:rsidRPr="00CB7DDF" w:rsidRDefault="005B533C" w:rsidP="00CB7DDF">
      <w:pPr>
        <w:spacing w:line="360" w:lineRule="auto"/>
        <w:jc w:val="both"/>
        <w:rPr>
          <w:rFonts w:ascii="Times New Roman" w:hAnsi="Times New Roman" w:cs="Times New Roman"/>
          <w:i/>
          <w:sz w:val="24"/>
          <w:szCs w:val="24"/>
        </w:rPr>
      </w:pPr>
      <w:r w:rsidRPr="00CB7DDF">
        <w:rPr>
          <w:rFonts w:ascii="Times New Roman" w:hAnsi="Times New Roman" w:cs="Times New Roman"/>
          <w:i/>
          <w:sz w:val="24"/>
          <w:szCs w:val="24"/>
        </w:rPr>
        <w:t xml:space="preserve">2019-2022 Regional Improvement Collaborative Plan </w:t>
      </w:r>
    </w:p>
    <w:p w14:paraId="2AFD8EC0" w14:textId="4A8E648F" w:rsidR="00CE4402" w:rsidRDefault="005B533C" w:rsidP="00CE4402">
      <w:pPr>
        <w:pStyle w:val="ListParagraph"/>
        <w:numPr>
          <w:ilvl w:val="0"/>
          <w:numId w:val="12"/>
        </w:numPr>
        <w:spacing w:line="360" w:lineRule="auto"/>
        <w:jc w:val="both"/>
        <w:rPr>
          <w:rFonts w:ascii="Times New Roman" w:hAnsi="Times New Roman" w:cs="Times New Roman"/>
          <w:i/>
          <w:sz w:val="24"/>
          <w:szCs w:val="24"/>
        </w:rPr>
      </w:pPr>
      <w:r w:rsidRPr="00CE4402">
        <w:rPr>
          <w:rFonts w:ascii="Times New Roman" w:hAnsi="Times New Roman" w:cs="Times New Roman"/>
          <w:i/>
          <w:sz w:val="24"/>
          <w:szCs w:val="24"/>
        </w:rPr>
        <w:t xml:space="preserve">Improvement in curriculum developments and learning and teaching to support employability skills and sustained positive destinations. </w:t>
      </w:r>
    </w:p>
    <w:p w14:paraId="53B496FE" w14:textId="77777777" w:rsidR="00CE4402" w:rsidRDefault="005B533C" w:rsidP="00CE4402">
      <w:pPr>
        <w:pStyle w:val="ListParagraph"/>
        <w:numPr>
          <w:ilvl w:val="0"/>
          <w:numId w:val="12"/>
        </w:numPr>
        <w:spacing w:line="360" w:lineRule="auto"/>
        <w:jc w:val="both"/>
        <w:rPr>
          <w:rFonts w:ascii="Times New Roman" w:hAnsi="Times New Roman" w:cs="Times New Roman"/>
          <w:i/>
          <w:sz w:val="24"/>
          <w:szCs w:val="24"/>
        </w:rPr>
      </w:pPr>
      <w:r w:rsidRPr="00CE4402">
        <w:rPr>
          <w:rFonts w:ascii="Times New Roman" w:hAnsi="Times New Roman" w:cs="Times New Roman"/>
          <w:i/>
          <w:sz w:val="24"/>
          <w:szCs w:val="24"/>
        </w:rPr>
        <w:t xml:space="preserve">Curriculum Support digital requirements of the RIC virtual campus. </w:t>
      </w:r>
    </w:p>
    <w:p w14:paraId="01C2877A" w14:textId="2EBA9CC8" w:rsidR="00CE4402" w:rsidRPr="00CB7DDF" w:rsidRDefault="00CB7DDF" w:rsidP="00CB7DDF">
      <w:pPr>
        <w:spacing w:line="360" w:lineRule="auto"/>
        <w:jc w:val="both"/>
        <w:rPr>
          <w:rFonts w:ascii="Times New Roman" w:hAnsi="Times New Roman" w:cs="Times New Roman"/>
          <w:i/>
          <w:sz w:val="24"/>
          <w:szCs w:val="24"/>
        </w:rPr>
      </w:pPr>
      <w:r w:rsidRPr="00CB7DDF">
        <w:rPr>
          <w:rFonts w:ascii="Times New Roman" w:hAnsi="Times New Roman" w:cs="Times New Roman"/>
          <w:i/>
          <w:sz w:val="24"/>
          <w:szCs w:val="24"/>
        </w:rPr>
        <w:t>2</w:t>
      </w:r>
      <w:r w:rsidR="005B533C" w:rsidRPr="00CB7DDF">
        <w:rPr>
          <w:rFonts w:ascii="Times New Roman" w:hAnsi="Times New Roman" w:cs="Times New Roman"/>
          <w:i/>
          <w:sz w:val="24"/>
          <w:szCs w:val="24"/>
        </w:rPr>
        <w:t xml:space="preserve">020-21 Recovery Plan. </w:t>
      </w:r>
    </w:p>
    <w:p w14:paraId="2DAD19AF" w14:textId="77777777" w:rsidR="00CB7DDF" w:rsidRDefault="005B533C" w:rsidP="00CE4402">
      <w:pPr>
        <w:pStyle w:val="ListParagraph"/>
        <w:numPr>
          <w:ilvl w:val="0"/>
          <w:numId w:val="12"/>
        </w:numPr>
        <w:spacing w:line="360" w:lineRule="auto"/>
        <w:jc w:val="both"/>
        <w:rPr>
          <w:rFonts w:ascii="Times New Roman" w:hAnsi="Times New Roman" w:cs="Times New Roman"/>
          <w:i/>
          <w:sz w:val="24"/>
          <w:szCs w:val="24"/>
        </w:rPr>
      </w:pPr>
      <w:r w:rsidRPr="00CE4402">
        <w:rPr>
          <w:rFonts w:ascii="Times New Roman" w:hAnsi="Times New Roman" w:cs="Times New Roman"/>
          <w:i/>
          <w:sz w:val="24"/>
          <w:szCs w:val="24"/>
        </w:rPr>
        <w:t>Curriculum will now have renewed focus on Digital Lear</w:t>
      </w:r>
      <w:r w:rsidR="00CE4402">
        <w:rPr>
          <w:rFonts w:ascii="Times New Roman" w:hAnsi="Times New Roman" w:cs="Times New Roman"/>
          <w:i/>
          <w:sz w:val="24"/>
          <w:szCs w:val="24"/>
        </w:rPr>
        <w:t>ning. July 2021 Recovery Plan</w:t>
      </w:r>
      <w:r w:rsidR="00CB7DDF">
        <w:rPr>
          <w:rFonts w:ascii="Times New Roman" w:hAnsi="Times New Roman" w:cs="Times New Roman"/>
          <w:i/>
          <w:sz w:val="24"/>
          <w:szCs w:val="24"/>
        </w:rPr>
        <w:t>.</w:t>
      </w:r>
    </w:p>
    <w:p w14:paraId="28D8EB39" w14:textId="64BF1621" w:rsidR="005B533C" w:rsidRPr="00CE4402" w:rsidRDefault="005B533C" w:rsidP="00CE4402">
      <w:pPr>
        <w:pStyle w:val="ListParagraph"/>
        <w:numPr>
          <w:ilvl w:val="0"/>
          <w:numId w:val="12"/>
        </w:numPr>
        <w:spacing w:line="360" w:lineRule="auto"/>
        <w:jc w:val="both"/>
        <w:rPr>
          <w:rFonts w:ascii="Times New Roman" w:hAnsi="Times New Roman" w:cs="Times New Roman"/>
          <w:i/>
          <w:sz w:val="24"/>
          <w:szCs w:val="24"/>
        </w:rPr>
      </w:pPr>
      <w:r w:rsidRPr="00CE4402">
        <w:rPr>
          <w:rFonts w:ascii="Times New Roman" w:hAnsi="Times New Roman" w:cs="Times New Roman"/>
          <w:i/>
          <w:sz w:val="24"/>
          <w:szCs w:val="24"/>
        </w:rPr>
        <w:t>Curriculum and Online Learning –The focus going forward is on supporting online learning, developing our Inspiration Hub and building a network of C Change Hubs to support development across the RIC.</w:t>
      </w:r>
    </w:p>
    <w:p w14:paraId="28D8EB3A" w14:textId="77777777" w:rsidR="005B533C" w:rsidRPr="00AB335C" w:rsidRDefault="005B533C" w:rsidP="007B0F47">
      <w:pPr>
        <w:spacing w:line="360" w:lineRule="auto"/>
        <w:jc w:val="both"/>
        <w:rPr>
          <w:rFonts w:ascii="Times New Roman" w:hAnsi="Times New Roman" w:cs="Times New Roman"/>
          <w:sz w:val="24"/>
          <w:szCs w:val="24"/>
        </w:rPr>
      </w:pPr>
      <w:r w:rsidRPr="00AB335C">
        <w:rPr>
          <w:rFonts w:ascii="Times New Roman" w:hAnsi="Times New Roman" w:cs="Times New Roman"/>
          <w:sz w:val="24"/>
          <w:szCs w:val="24"/>
        </w:rPr>
        <w:t>Numeracy</w:t>
      </w:r>
    </w:p>
    <w:p w14:paraId="183BDD5E" w14:textId="77777777" w:rsidR="00CB7DDF" w:rsidRDefault="005B533C" w:rsidP="00CB7DDF">
      <w:pPr>
        <w:pStyle w:val="ListParagraph"/>
        <w:numPr>
          <w:ilvl w:val="0"/>
          <w:numId w:val="13"/>
        </w:numPr>
        <w:spacing w:line="360" w:lineRule="auto"/>
        <w:jc w:val="both"/>
        <w:rPr>
          <w:rFonts w:ascii="Times New Roman" w:hAnsi="Times New Roman" w:cs="Times New Roman"/>
          <w:i/>
          <w:sz w:val="24"/>
          <w:szCs w:val="24"/>
        </w:rPr>
      </w:pPr>
      <w:r w:rsidRPr="00CB7DDF">
        <w:rPr>
          <w:rFonts w:ascii="Times New Roman" w:hAnsi="Times New Roman" w:cs="Times New Roman"/>
          <w:i/>
          <w:sz w:val="24"/>
          <w:szCs w:val="24"/>
        </w:rPr>
        <w:t xml:space="preserve">Raise attainment and reduce the poverty related attainment gaps in numeracy. </w:t>
      </w:r>
    </w:p>
    <w:p w14:paraId="28D8EB3B" w14:textId="4BA81A6B" w:rsidR="005B533C" w:rsidRPr="00CB7DDF" w:rsidRDefault="005B533C" w:rsidP="00CB7DDF">
      <w:pPr>
        <w:pStyle w:val="ListParagraph"/>
        <w:numPr>
          <w:ilvl w:val="0"/>
          <w:numId w:val="13"/>
        </w:numPr>
        <w:spacing w:line="360" w:lineRule="auto"/>
        <w:jc w:val="both"/>
        <w:rPr>
          <w:rFonts w:ascii="Times New Roman" w:hAnsi="Times New Roman" w:cs="Times New Roman"/>
          <w:i/>
          <w:sz w:val="24"/>
          <w:szCs w:val="24"/>
        </w:rPr>
      </w:pPr>
      <w:r w:rsidRPr="00CB7DDF">
        <w:rPr>
          <w:rFonts w:ascii="Times New Roman" w:hAnsi="Times New Roman" w:cs="Times New Roman"/>
          <w:i/>
          <w:sz w:val="24"/>
          <w:szCs w:val="24"/>
        </w:rPr>
        <w:t>Develop collaborative learning approaches which build staff capacity</w:t>
      </w:r>
      <w:r w:rsidR="00E6753A" w:rsidRPr="00CB7DDF">
        <w:rPr>
          <w:rFonts w:ascii="Times New Roman" w:hAnsi="Times New Roman" w:cs="Times New Roman"/>
          <w:i/>
          <w:sz w:val="24"/>
          <w:szCs w:val="24"/>
        </w:rPr>
        <w:t xml:space="preserve"> to deliver high quality learni</w:t>
      </w:r>
      <w:r w:rsidRPr="00CB7DDF">
        <w:rPr>
          <w:rFonts w:ascii="Times New Roman" w:hAnsi="Times New Roman" w:cs="Times New Roman"/>
          <w:i/>
          <w:sz w:val="24"/>
          <w:szCs w:val="24"/>
        </w:rPr>
        <w:t>n</w:t>
      </w:r>
      <w:r w:rsidR="00E6753A" w:rsidRPr="00CB7DDF">
        <w:rPr>
          <w:rFonts w:ascii="Times New Roman" w:hAnsi="Times New Roman" w:cs="Times New Roman"/>
          <w:i/>
          <w:sz w:val="24"/>
          <w:szCs w:val="24"/>
        </w:rPr>
        <w:t>g</w:t>
      </w:r>
      <w:r w:rsidRPr="00CB7DDF">
        <w:rPr>
          <w:rFonts w:ascii="Times New Roman" w:hAnsi="Times New Roman" w:cs="Times New Roman"/>
          <w:i/>
          <w:sz w:val="24"/>
          <w:szCs w:val="24"/>
        </w:rPr>
        <w:t xml:space="preserve"> experiences in numeracy.</w:t>
      </w:r>
    </w:p>
    <w:p w14:paraId="28D8EB3C" w14:textId="77777777" w:rsidR="005B533C" w:rsidRPr="00AB335C" w:rsidRDefault="005B533C" w:rsidP="007B0F47">
      <w:pPr>
        <w:spacing w:line="360" w:lineRule="auto"/>
        <w:jc w:val="both"/>
        <w:rPr>
          <w:rFonts w:ascii="Times New Roman" w:hAnsi="Times New Roman" w:cs="Times New Roman"/>
          <w:sz w:val="24"/>
          <w:szCs w:val="24"/>
        </w:rPr>
      </w:pPr>
      <w:r w:rsidRPr="00AB335C">
        <w:rPr>
          <w:rFonts w:ascii="Times New Roman" w:hAnsi="Times New Roman" w:cs="Times New Roman"/>
          <w:sz w:val="24"/>
          <w:szCs w:val="24"/>
        </w:rPr>
        <w:t>Literacy</w:t>
      </w:r>
    </w:p>
    <w:p w14:paraId="46B48A4E" w14:textId="77777777" w:rsidR="00CB7DDF" w:rsidRDefault="00E6753A" w:rsidP="00CB7DDF">
      <w:pPr>
        <w:pStyle w:val="ListParagraph"/>
        <w:numPr>
          <w:ilvl w:val="0"/>
          <w:numId w:val="14"/>
        </w:numPr>
        <w:spacing w:line="360" w:lineRule="auto"/>
        <w:jc w:val="both"/>
        <w:rPr>
          <w:rFonts w:ascii="Times New Roman" w:hAnsi="Times New Roman" w:cs="Times New Roman"/>
          <w:i/>
          <w:sz w:val="24"/>
          <w:szCs w:val="24"/>
        </w:rPr>
      </w:pPr>
      <w:r w:rsidRPr="00CB7DDF">
        <w:rPr>
          <w:rFonts w:ascii="Times New Roman" w:hAnsi="Times New Roman" w:cs="Times New Roman"/>
          <w:i/>
          <w:sz w:val="24"/>
          <w:szCs w:val="24"/>
        </w:rPr>
        <w:t xml:space="preserve">Raise attainment and reduce the poverty related attainment gaps in literacy. </w:t>
      </w:r>
    </w:p>
    <w:p w14:paraId="28D8EB3D" w14:textId="172AB9E4" w:rsidR="00E6753A" w:rsidRPr="00CB7DDF" w:rsidRDefault="00E6753A" w:rsidP="00CB7DDF">
      <w:pPr>
        <w:pStyle w:val="ListParagraph"/>
        <w:numPr>
          <w:ilvl w:val="0"/>
          <w:numId w:val="14"/>
        </w:numPr>
        <w:spacing w:line="360" w:lineRule="auto"/>
        <w:jc w:val="both"/>
        <w:rPr>
          <w:rFonts w:ascii="Times New Roman" w:hAnsi="Times New Roman" w:cs="Times New Roman"/>
          <w:i/>
          <w:sz w:val="24"/>
          <w:szCs w:val="24"/>
        </w:rPr>
      </w:pPr>
      <w:r w:rsidRPr="00CB7DDF">
        <w:rPr>
          <w:rFonts w:ascii="Times New Roman" w:hAnsi="Times New Roman" w:cs="Times New Roman"/>
          <w:i/>
          <w:sz w:val="24"/>
          <w:szCs w:val="24"/>
        </w:rPr>
        <w:t>Develop collaborative learning approaches which build staff capacity to deliver high quality learning experiences in literacy.</w:t>
      </w:r>
    </w:p>
    <w:p w14:paraId="28D8EB3E" w14:textId="77777777" w:rsidR="00E6753A" w:rsidRPr="00AB335C" w:rsidRDefault="00E6753A" w:rsidP="007B0F47">
      <w:pPr>
        <w:spacing w:line="360" w:lineRule="auto"/>
        <w:jc w:val="both"/>
        <w:rPr>
          <w:rFonts w:ascii="Times New Roman" w:hAnsi="Times New Roman" w:cs="Times New Roman"/>
          <w:sz w:val="24"/>
          <w:szCs w:val="24"/>
        </w:rPr>
      </w:pPr>
      <w:r w:rsidRPr="00AB335C">
        <w:rPr>
          <w:rFonts w:ascii="Times New Roman" w:hAnsi="Times New Roman" w:cs="Times New Roman"/>
          <w:sz w:val="24"/>
          <w:szCs w:val="24"/>
        </w:rPr>
        <w:t>STEM</w:t>
      </w:r>
    </w:p>
    <w:p w14:paraId="40D5419D" w14:textId="77777777" w:rsidR="00CB7DDF" w:rsidRDefault="00E6753A" w:rsidP="00CB7DDF">
      <w:pPr>
        <w:pStyle w:val="ListParagraph"/>
        <w:numPr>
          <w:ilvl w:val="0"/>
          <w:numId w:val="15"/>
        </w:numPr>
        <w:spacing w:line="360" w:lineRule="auto"/>
        <w:jc w:val="both"/>
        <w:rPr>
          <w:rFonts w:ascii="Times New Roman" w:hAnsi="Times New Roman" w:cs="Times New Roman"/>
          <w:i/>
          <w:sz w:val="24"/>
          <w:szCs w:val="24"/>
        </w:rPr>
      </w:pPr>
      <w:r w:rsidRPr="00CB7DDF">
        <w:rPr>
          <w:rFonts w:ascii="Times New Roman" w:hAnsi="Times New Roman" w:cs="Times New Roman"/>
          <w:i/>
          <w:sz w:val="24"/>
          <w:szCs w:val="24"/>
        </w:rPr>
        <w:t xml:space="preserve">Support planning and development of the STEM strategy. </w:t>
      </w:r>
    </w:p>
    <w:p w14:paraId="35D8A320" w14:textId="77777777" w:rsidR="00CB7DDF" w:rsidRDefault="00E6753A" w:rsidP="00CB7DDF">
      <w:pPr>
        <w:pStyle w:val="ListParagraph"/>
        <w:numPr>
          <w:ilvl w:val="0"/>
          <w:numId w:val="15"/>
        </w:numPr>
        <w:spacing w:line="360" w:lineRule="auto"/>
        <w:jc w:val="both"/>
        <w:rPr>
          <w:rFonts w:ascii="Times New Roman" w:hAnsi="Times New Roman" w:cs="Times New Roman"/>
          <w:i/>
          <w:sz w:val="24"/>
          <w:szCs w:val="24"/>
        </w:rPr>
      </w:pPr>
      <w:r w:rsidRPr="00CB7DDF">
        <w:rPr>
          <w:rFonts w:ascii="Times New Roman" w:hAnsi="Times New Roman" w:cs="Times New Roman"/>
          <w:i/>
          <w:sz w:val="24"/>
          <w:szCs w:val="24"/>
        </w:rPr>
        <w:t xml:space="preserve">Develop the Curriculum and ensure that it is equitable and accessible for all children and young people </w:t>
      </w:r>
    </w:p>
    <w:p w14:paraId="28D8EB3F" w14:textId="52F6CC34" w:rsidR="00E6753A" w:rsidRPr="00CB7DDF" w:rsidRDefault="00E6753A" w:rsidP="00CB7DDF">
      <w:pPr>
        <w:pStyle w:val="ListParagraph"/>
        <w:numPr>
          <w:ilvl w:val="0"/>
          <w:numId w:val="15"/>
        </w:numPr>
        <w:spacing w:line="360" w:lineRule="auto"/>
        <w:jc w:val="both"/>
        <w:rPr>
          <w:rFonts w:ascii="Times New Roman" w:hAnsi="Times New Roman" w:cs="Times New Roman"/>
          <w:i/>
          <w:sz w:val="24"/>
          <w:szCs w:val="24"/>
        </w:rPr>
      </w:pPr>
      <w:r w:rsidRPr="00CB7DDF">
        <w:rPr>
          <w:rFonts w:ascii="Times New Roman" w:hAnsi="Times New Roman" w:cs="Times New Roman"/>
          <w:i/>
          <w:sz w:val="24"/>
          <w:szCs w:val="24"/>
        </w:rPr>
        <w:t>Develop pathways that raise attainment and close the poverty related attainment gap</w:t>
      </w:r>
    </w:p>
    <w:p w14:paraId="28D8EB40" w14:textId="77777777" w:rsidR="00E6753A" w:rsidRPr="00AB335C" w:rsidRDefault="00E6753A" w:rsidP="007B0F47">
      <w:pPr>
        <w:spacing w:line="360" w:lineRule="auto"/>
        <w:jc w:val="both"/>
        <w:rPr>
          <w:rFonts w:ascii="Times New Roman" w:hAnsi="Times New Roman" w:cs="Times New Roman"/>
          <w:sz w:val="24"/>
          <w:szCs w:val="24"/>
        </w:rPr>
      </w:pPr>
      <w:r w:rsidRPr="00AB335C">
        <w:rPr>
          <w:rFonts w:ascii="Times New Roman" w:hAnsi="Times New Roman" w:cs="Times New Roman"/>
          <w:sz w:val="24"/>
          <w:szCs w:val="24"/>
        </w:rPr>
        <w:t>Health &amp; Wellbeing*</w:t>
      </w:r>
    </w:p>
    <w:p w14:paraId="28D8EB41" w14:textId="77777777" w:rsidR="00E6753A" w:rsidRPr="00CB7DDF" w:rsidRDefault="00E6753A" w:rsidP="00CB7DDF">
      <w:pPr>
        <w:pStyle w:val="ListParagraph"/>
        <w:numPr>
          <w:ilvl w:val="0"/>
          <w:numId w:val="16"/>
        </w:numPr>
        <w:spacing w:line="360" w:lineRule="auto"/>
        <w:jc w:val="both"/>
        <w:rPr>
          <w:rFonts w:ascii="Times New Roman" w:hAnsi="Times New Roman" w:cs="Times New Roman"/>
          <w:i/>
          <w:sz w:val="24"/>
          <w:szCs w:val="24"/>
        </w:rPr>
      </w:pPr>
      <w:r w:rsidRPr="00CB7DDF">
        <w:rPr>
          <w:rFonts w:ascii="Times New Roman" w:hAnsi="Times New Roman" w:cs="Times New Roman"/>
          <w:i/>
          <w:sz w:val="24"/>
          <w:szCs w:val="24"/>
        </w:rPr>
        <w:t>Develop resources and training for substance use in the Senior Phase. Provide an online platform (via the RIC blog) to host PSE resources for all curricular levels and covering all elements of the PSE curriculum</w:t>
      </w:r>
    </w:p>
    <w:p w14:paraId="28D8EB42" w14:textId="63EC8530" w:rsidR="00E6753A" w:rsidRPr="00761B13" w:rsidRDefault="00E6753A" w:rsidP="007B0F47">
      <w:pPr>
        <w:spacing w:line="360" w:lineRule="auto"/>
        <w:jc w:val="both"/>
        <w:rPr>
          <w:rFonts w:ascii="Times New Roman" w:hAnsi="Times New Roman" w:cs="Times New Roman"/>
          <w:sz w:val="24"/>
          <w:szCs w:val="24"/>
        </w:rPr>
      </w:pPr>
      <w:r w:rsidRPr="00761B13">
        <w:rPr>
          <w:rFonts w:ascii="Times New Roman" w:hAnsi="Times New Roman" w:cs="Times New Roman"/>
          <w:sz w:val="24"/>
          <w:szCs w:val="24"/>
        </w:rPr>
        <w:t>N.B</w:t>
      </w:r>
      <w:r w:rsidR="00761B13">
        <w:rPr>
          <w:rFonts w:ascii="Times New Roman" w:hAnsi="Times New Roman" w:cs="Times New Roman"/>
          <w:sz w:val="24"/>
          <w:szCs w:val="24"/>
        </w:rPr>
        <w:t>.</w:t>
      </w:r>
      <w:r w:rsidRPr="00761B13">
        <w:rPr>
          <w:rFonts w:ascii="Times New Roman" w:hAnsi="Times New Roman" w:cs="Times New Roman"/>
          <w:sz w:val="24"/>
          <w:szCs w:val="24"/>
        </w:rPr>
        <w:t xml:space="preserve"> The aims of this </w:t>
      </w:r>
      <w:r w:rsidR="00F427D3" w:rsidRPr="00761B13">
        <w:rPr>
          <w:rFonts w:ascii="Times New Roman" w:hAnsi="Times New Roman" w:cs="Times New Roman"/>
          <w:sz w:val="24"/>
          <w:szCs w:val="24"/>
        </w:rPr>
        <w:t>Workstream</w:t>
      </w:r>
      <w:r w:rsidRPr="00761B13">
        <w:rPr>
          <w:rFonts w:ascii="Times New Roman" w:hAnsi="Times New Roman" w:cs="Times New Roman"/>
          <w:sz w:val="24"/>
          <w:szCs w:val="24"/>
        </w:rPr>
        <w:t xml:space="preserve"> will change with the appointment of a new PT Health &amp; Wellbeing</w:t>
      </w:r>
    </w:p>
    <w:p w14:paraId="715F7C50" w14:textId="77777777" w:rsidR="00CB7DDF" w:rsidRDefault="00CB7DDF" w:rsidP="00CB7DDF">
      <w:pPr>
        <w:pStyle w:val="ListParagraph"/>
        <w:numPr>
          <w:ilvl w:val="0"/>
          <w:numId w:val="16"/>
        </w:numPr>
        <w:spacing w:line="360" w:lineRule="auto"/>
        <w:jc w:val="both"/>
        <w:rPr>
          <w:rFonts w:ascii="Times New Roman" w:hAnsi="Times New Roman" w:cs="Times New Roman"/>
          <w:i/>
          <w:sz w:val="24"/>
          <w:szCs w:val="24"/>
        </w:rPr>
      </w:pPr>
      <w:r w:rsidRPr="00CB7DDF">
        <w:rPr>
          <w:rFonts w:ascii="Times New Roman" w:hAnsi="Times New Roman" w:cs="Times New Roman"/>
          <w:i/>
          <w:sz w:val="24"/>
          <w:szCs w:val="24"/>
        </w:rPr>
        <w:t>T</w:t>
      </w:r>
      <w:r w:rsidR="005B533C" w:rsidRPr="00CB7DDF">
        <w:rPr>
          <w:rFonts w:ascii="Times New Roman" w:hAnsi="Times New Roman" w:cs="Times New Roman"/>
          <w:i/>
          <w:sz w:val="24"/>
          <w:szCs w:val="24"/>
        </w:rPr>
        <w:t>o support the s</w:t>
      </w:r>
      <w:r w:rsidRPr="00CB7DDF">
        <w:rPr>
          <w:rFonts w:ascii="Times New Roman" w:hAnsi="Times New Roman" w:cs="Times New Roman"/>
          <w:i/>
          <w:sz w:val="24"/>
          <w:szCs w:val="24"/>
        </w:rPr>
        <w:t xml:space="preserve">chools within our LA and RIC: </w:t>
      </w:r>
      <w:r w:rsidR="005B533C" w:rsidRPr="00CB7DDF">
        <w:rPr>
          <w:rFonts w:ascii="Times New Roman" w:hAnsi="Times New Roman" w:cs="Times New Roman"/>
          <w:i/>
          <w:sz w:val="24"/>
          <w:szCs w:val="24"/>
        </w:rPr>
        <w:t>to become more data literate</w:t>
      </w:r>
      <w:r>
        <w:rPr>
          <w:rFonts w:ascii="Times New Roman" w:hAnsi="Times New Roman" w:cs="Times New Roman"/>
          <w:i/>
          <w:sz w:val="24"/>
          <w:szCs w:val="24"/>
        </w:rPr>
        <w:t>.</w:t>
      </w:r>
    </w:p>
    <w:p w14:paraId="6EA24671" w14:textId="4CD8D688" w:rsidR="00CB7DDF" w:rsidRDefault="00CB7DDF" w:rsidP="00CB7DDF">
      <w:pPr>
        <w:pStyle w:val="ListParagraph"/>
        <w:numPr>
          <w:ilvl w:val="0"/>
          <w:numId w:val="16"/>
        </w:num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P</w:t>
      </w:r>
      <w:r w:rsidR="005B533C" w:rsidRPr="00CB7DDF">
        <w:rPr>
          <w:rFonts w:ascii="Times New Roman" w:hAnsi="Times New Roman" w:cs="Times New Roman"/>
          <w:i/>
          <w:sz w:val="24"/>
          <w:szCs w:val="24"/>
        </w:rPr>
        <w:t>rovide high quality professional learni</w:t>
      </w:r>
      <w:r>
        <w:rPr>
          <w:rFonts w:ascii="Times New Roman" w:hAnsi="Times New Roman" w:cs="Times New Roman"/>
          <w:i/>
          <w:sz w:val="24"/>
          <w:szCs w:val="24"/>
        </w:rPr>
        <w:t xml:space="preserve">ng for staff to achieve this. </w:t>
      </w:r>
    </w:p>
    <w:p w14:paraId="28D8EB44" w14:textId="6275469F" w:rsidR="005B533C" w:rsidRPr="00CB7DDF" w:rsidRDefault="005B533C" w:rsidP="00CB7DDF">
      <w:pPr>
        <w:pStyle w:val="ListParagraph"/>
        <w:numPr>
          <w:ilvl w:val="0"/>
          <w:numId w:val="16"/>
        </w:numPr>
        <w:spacing w:line="360" w:lineRule="auto"/>
        <w:jc w:val="both"/>
        <w:rPr>
          <w:rFonts w:ascii="Times New Roman" w:hAnsi="Times New Roman" w:cs="Times New Roman"/>
          <w:i/>
          <w:sz w:val="24"/>
          <w:szCs w:val="24"/>
        </w:rPr>
      </w:pPr>
      <w:r w:rsidRPr="00CB7DDF">
        <w:rPr>
          <w:rFonts w:ascii="Times New Roman" w:hAnsi="Times New Roman" w:cs="Times New Roman"/>
          <w:i/>
          <w:sz w:val="24"/>
          <w:szCs w:val="24"/>
        </w:rPr>
        <w:t xml:space="preserve">Supporting the decision making across </w:t>
      </w:r>
      <w:r w:rsidR="00F427D3" w:rsidRPr="00CB7DDF">
        <w:rPr>
          <w:rFonts w:ascii="Times New Roman" w:hAnsi="Times New Roman" w:cs="Times New Roman"/>
          <w:i/>
          <w:sz w:val="24"/>
          <w:szCs w:val="24"/>
        </w:rPr>
        <w:t>Workstream</w:t>
      </w:r>
      <w:r w:rsidRPr="00CB7DDF">
        <w:rPr>
          <w:rFonts w:ascii="Times New Roman" w:hAnsi="Times New Roman" w:cs="Times New Roman"/>
          <w:i/>
          <w:sz w:val="24"/>
          <w:szCs w:val="24"/>
        </w:rPr>
        <w:t>s with high quality data</w:t>
      </w:r>
    </w:p>
    <w:p w14:paraId="08BB54D3" w14:textId="129DE771" w:rsidR="00761B13" w:rsidRPr="00761B13" w:rsidRDefault="00761B13" w:rsidP="007B0F47">
      <w:pPr>
        <w:spacing w:line="360" w:lineRule="auto"/>
        <w:jc w:val="both"/>
        <w:rPr>
          <w:rFonts w:ascii="Times New Roman" w:hAnsi="Times New Roman" w:cs="Times New Roman"/>
          <w:sz w:val="24"/>
          <w:szCs w:val="24"/>
        </w:rPr>
      </w:pPr>
      <w:r w:rsidRPr="00AB335C">
        <w:rPr>
          <w:rFonts w:ascii="Times New Roman" w:hAnsi="Times New Roman" w:cs="Times New Roman"/>
          <w:sz w:val="24"/>
          <w:szCs w:val="24"/>
        </w:rPr>
        <w:t>Performance</w:t>
      </w:r>
    </w:p>
    <w:p w14:paraId="35AAEFCE" w14:textId="77777777" w:rsidR="00CB7DDF" w:rsidRDefault="00E6753A" w:rsidP="007B0F47">
      <w:pPr>
        <w:spacing w:line="360" w:lineRule="auto"/>
        <w:jc w:val="both"/>
        <w:rPr>
          <w:rFonts w:ascii="Times New Roman" w:hAnsi="Times New Roman" w:cs="Times New Roman"/>
          <w:i/>
          <w:sz w:val="24"/>
          <w:szCs w:val="24"/>
        </w:rPr>
      </w:pPr>
      <w:r w:rsidRPr="00AB335C">
        <w:rPr>
          <w:rFonts w:ascii="Times New Roman" w:hAnsi="Times New Roman" w:cs="Times New Roman"/>
          <w:i/>
          <w:sz w:val="24"/>
          <w:szCs w:val="24"/>
        </w:rPr>
        <w:t xml:space="preserve">2019-2022 Regional Improvement Collaborative Plan </w:t>
      </w:r>
    </w:p>
    <w:p w14:paraId="6FF57C97" w14:textId="77777777" w:rsidR="00CB7DDF" w:rsidRDefault="00E6753A" w:rsidP="00CB7DDF">
      <w:pPr>
        <w:pStyle w:val="ListParagraph"/>
        <w:numPr>
          <w:ilvl w:val="0"/>
          <w:numId w:val="17"/>
        </w:numPr>
        <w:spacing w:line="360" w:lineRule="auto"/>
        <w:jc w:val="both"/>
        <w:rPr>
          <w:rFonts w:ascii="Times New Roman" w:hAnsi="Times New Roman" w:cs="Times New Roman"/>
          <w:i/>
          <w:sz w:val="24"/>
          <w:szCs w:val="24"/>
        </w:rPr>
      </w:pPr>
      <w:r w:rsidRPr="00CB7DDF">
        <w:rPr>
          <w:rFonts w:ascii="Times New Roman" w:hAnsi="Times New Roman" w:cs="Times New Roman"/>
          <w:i/>
          <w:sz w:val="24"/>
          <w:szCs w:val="24"/>
        </w:rPr>
        <w:t xml:space="preserve">Improvement in curriculum developments and learning and teaching to support employability skills and sustained positive destinations. </w:t>
      </w:r>
    </w:p>
    <w:p w14:paraId="66904875" w14:textId="77777777" w:rsidR="00CB7DDF" w:rsidRDefault="00E6753A" w:rsidP="00CB7DDF">
      <w:pPr>
        <w:pStyle w:val="ListParagraph"/>
        <w:numPr>
          <w:ilvl w:val="0"/>
          <w:numId w:val="17"/>
        </w:numPr>
        <w:spacing w:line="360" w:lineRule="auto"/>
        <w:jc w:val="both"/>
        <w:rPr>
          <w:rFonts w:ascii="Times New Roman" w:hAnsi="Times New Roman" w:cs="Times New Roman"/>
          <w:i/>
          <w:sz w:val="24"/>
          <w:szCs w:val="24"/>
        </w:rPr>
      </w:pPr>
      <w:r w:rsidRPr="00CB7DDF">
        <w:rPr>
          <w:rFonts w:ascii="Times New Roman" w:hAnsi="Times New Roman" w:cs="Times New Roman"/>
          <w:i/>
          <w:sz w:val="24"/>
          <w:szCs w:val="24"/>
        </w:rPr>
        <w:t xml:space="preserve">Support specific subject networks eg. Computing, Social Sciences. Support assessment and moderation strategy and planning. </w:t>
      </w:r>
    </w:p>
    <w:p w14:paraId="3DE36F56" w14:textId="77777777" w:rsidR="00CB7DDF" w:rsidRDefault="00E6753A" w:rsidP="00CB7DDF">
      <w:pPr>
        <w:pStyle w:val="ListParagraph"/>
        <w:numPr>
          <w:ilvl w:val="0"/>
          <w:numId w:val="17"/>
        </w:numPr>
        <w:spacing w:line="360" w:lineRule="auto"/>
        <w:jc w:val="both"/>
        <w:rPr>
          <w:rFonts w:ascii="Times New Roman" w:hAnsi="Times New Roman" w:cs="Times New Roman"/>
          <w:i/>
          <w:sz w:val="24"/>
          <w:szCs w:val="24"/>
        </w:rPr>
      </w:pPr>
      <w:r w:rsidRPr="00CB7DDF">
        <w:rPr>
          <w:rFonts w:ascii="Times New Roman" w:hAnsi="Times New Roman" w:cs="Times New Roman"/>
          <w:i/>
          <w:sz w:val="24"/>
          <w:szCs w:val="24"/>
        </w:rPr>
        <w:t xml:space="preserve">Develop the Curriculum and ensure that it is equitable and accessible for all children and young people Develop pathways that raise attainment and close the poverty related attainment gap </w:t>
      </w:r>
    </w:p>
    <w:p w14:paraId="17B1DF28" w14:textId="77777777" w:rsidR="00CB7DDF" w:rsidRPr="00CB7DDF" w:rsidRDefault="00E6753A" w:rsidP="00CB7DDF">
      <w:pPr>
        <w:spacing w:line="360" w:lineRule="auto"/>
        <w:jc w:val="both"/>
        <w:rPr>
          <w:rFonts w:ascii="Times New Roman" w:hAnsi="Times New Roman" w:cs="Times New Roman"/>
          <w:i/>
          <w:sz w:val="24"/>
          <w:szCs w:val="24"/>
        </w:rPr>
      </w:pPr>
      <w:r w:rsidRPr="00CB7DDF">
        <w:rPr>
          <w:rFonts w:ascii="Times New Roman" w:hAnsi="Times New Roman" w:cs="Times New Roman"/>
          <w:i/>
          <w:sz w:val="24"/>
          <w:szCs w:val="24"/>
        </w:rPr>
        <w:t xml:space="preserve">2020-21 Recovery Plan. </w:t>
      </w:r>
    </w:p>
    <w:p w14:paraId="05D3B0CA" w14:textId="3A52DB99" w:rsidR="00CB7DDF" w:rsidRDefault="00CB7DDF" w:rsidP="00CB7DDF">
      <w:pPr>
        <w:pStyle w:val="ListParagraph"/>
        <w:numPr>
          <w:ilvl w:val="0"/>
          <w:numId w:val="17"/>
        </w:numPr>
        <w:spacing w:line="360" w:lineRule="auto"/>
        <w:jc w:val="both"/>
        <w:rPr>
          <w:rFonts w:ascii="Times New Roman" w:hAnsi="Times New Roman" w:cs="Times New Roman"/>
          <w:i/>
          <w:sz w:val="24"/>
          <w:szCs w:val="24"/>
        </w:rPr>
      </w:pPr>
      <w:r>
        <w:rPr>
          <w:rFonts w:ascii="Times New Roman" w:hAnsi="Times New Roman" w:cs="Times New Roman"/>
          <w:i/>
          <w:sz w:val="24"/>
          <w:szCs w:val="24"/>
        </w:rPr>
        <w:t>S</w:t>
      </w:r>
      <w:r w:rsidR="00E6753A" w:rsidRPr="00CB7DDF">
        <w:rPr>
          <w:rFonts w:ascii="Times New Roman" w:hAnsi="Times New Roman" w:cs="Times New Roman"/>
          <w:i/>
          <w:sz w:val="24"/>
          <w:szCs w:val="24"/>
        </w:rPr>
        <w:t xml:space="preserve">upporting online learning, </w:t>
      </w:r>
    </w:p>
    <w:p w14:paraId="05E1BB8E" w14:textId="1FF3B9D7" w:rsidR="00CB7DDF" w:rsidRDefault="00CB7DDF" w:rsidP="00CB7DDF">
      <w:pPr>
        <w:pStyle w:val="ListParagraph"/>
        <w:numPr>
          <w:ilvl w:val="0"/>
          <w:numId w:val="17"/>
        </w:numPr>
        <w:spacing w:line="360" w:lineRule="auto"/>
        <w:jc w:val="both"/>
        <w:rPr>
          <w:rFonts w:ascii="Times New Roman" w:hAnsi="Times New Roman" w:cs="Times New Roman"/>
          <w:i/>
          <w:sz w:val="24"/>
          <w:szCs w:val="24"/>
        </w:rPr>
      </w:pPr>
      <w:r>
        <w:rPr>
          <w:rFonts w:ascii="Times New Roman" w:hAnsi="Times New Roman" w:cs="Times New Roman"/>
          <w:i/>
          <w:sz w:val="24"/>
          <w:szCs w:val="24"/>
        </w:rPr>
        <w:t>D</w:t>
      </w:r>
      <w:r w:rsidR="00E6753A" w:rsidRPr="00CB7DDF">
        <w:rPr>
          <w:rFonts w:ascii="Times New Roman" w:hAnsi="Times New Roman" w:cs="Times New Roman"/>
          <w:i/>
          <w:sz w:val="24"/>
          <w:szCs w:val="24"/>
        </w:rPr>
        <w:t xml:space="preserve">eveloping our Inspiration Hub and </w:t>
      </w:r>
    </w:p>
    <w:p w14:paraId="28D8EB46" w14:textId="3DE326E5" w:rsidR="00E6753A" w:rsidRPr="00CB7DDF" w:rsidRDefault="00CB7DDF" w:rsidP="00CB7DDF">
      <w:pPr>
        <w:pStyle w:val="ListParagraph"/>
        <w:numPr>
          <w:ilvl w:val="0"/>
          <w:numId w:val="17"/>
        </w:numPr>
        <w:spacing w:line="360" w:lineRule="auto"/>
        <w:jc w:val="both"/>
        <w:rPr>
          <w:rFonts w:ascii="Times New Roman" w:hAnsi="Times New Roman" w:cs="Times New Roman"/>
          <w:i/>
          <w:sz w:val="24"/>
          <w:szCs w:val="24"/>
        </w:rPr>
      </w:pPr>
      <w:r>
        <w:rPr>
          <w:rFonts w:ascii="Times New Roman" w:hAnsi="Times New Roman" w:cs="Times New Roman"/>
          <w:i/>
          <w:sz w:val="24"/>
          <w:szCs w:val="24"/>
        </w:rPr>
        <w:t>B</w:t>
      </w:r>
      <w:r w:rsidR="00E6753A" w:rsidRPr="00CB7DDF">
        <w:rPr>
          <w:rFonts w:ascii="Times New Roman" w:hAnsi="Times New Roman" w:cs="Times New Roman"/>
          <w:i/>
          <w:sz w:val="24"/>
          <w:szCs w:val="24"/>
        </w:rPr>
        <w:t>uilding a network of C Change Hubs to support development across the RIC.  </w:t>
      </w:r>
    </w:p>
    <w:p w14:paraId="6C508951" w14:textId="77777777" w:rsidR="00761B13" w:rsidRPr="00AB335C" w:rsidRDefault="00761B13" w:rsidP="00761B13">
      <w:pPr>
        <w:spacing w:line="360" w:lineRule="auto"/>
        <w:jc w:val="both"/>
        <w:rPr>
          <w:rFonts w:ascii="Times New Roman" w:hAnsi="Times New Roman" w:cs="Times New Roman"/>
          <w:sz w:val="24"/>
          <w:szCs w:val="24"/>
        </w:rPr>
      </w:pPr>
      <w:r w:rsidRPr="00AB335C">
        <w:rPr>
          <w:rFonts w:ascii="Times New Roman" w:hAnsi="Times New Roman" w:cs="Times New Roman"/>
          <w:sz w:val="24"/>
          <w:szCs w:val="24"/>
        </w:rPr>
        <w:t>Curriculum Group</w:t>
      </w:r>
    </w:p>
    <w:p w14:paraId="2595A50D" w14:textId="77777777" w:rsidR="00761B13" w:rsidRPr="00AB335C" w:rsidRDefault="00761B13" w:rsidP="007B0F47">
      <w:pPr>
        <w:spacing w:line="360" w:lineRule="auto"/>
        <w:jc w:val="both"/>
        <w:rPr>
          <w:rFonts w:ascii="Times New Roman" w:hAnsi="Times New Roman" w:cs="Times New Roman"/>
          <w:i/>
          <w:sz w:val="24"/>
          <w:szCs w:val="24"/>
        </w:rPr>
      </w:pPr>
    </w:p>
    <w:p w14:paraId="28D8EB47" w14:textId="77777777" w:rsidR="005B533C" w:rsidRDefault="005B533C" w:rsidP="007B0F47">
      <w:pPr>
        <w:spacing w:line="360" w:lineRule="auto"/>
        <w:jc w:val="both"/>
      </w:pPr>
      <w:r>
        <w:rPr>
          <w:rFonts w:ascii="Times New Roman" w:hAnsi="Times New Roman" w:cs="Times New Roman"/>
          <w:b/>
          <w:sz w:val="24"/>
          <w:szCs w:val="24"/>
        </w:rPr>
        <w:t xml:space="preserve">Question 3 </w:t>
      </w:r>
      <w:r w:rsidR="00AB335C">
        <w:t xml:space="preserve">Summary of </w:t>
      </w:r>
      <w:r w:rsidR="00F427D3">
        <w:t>Workstream</w:t>
      </w:r>
      <w:r w:rsidRPr="005B533C">
        <w:t xml:space="preserve"> activities from August 2020 to present.</w:t>
      </w:r>
    </w:p>
    <w:p w14:paraId="28D8EB48" w14:textId="79CEAC0F" w:rsidR="00A85DC2" w:rsidRDefault="00A85DC2" w:rsidP="007B0F47">
      <w:pPr>
        <w:spacing w:line="360" w:lineRule="auto"/>
        <w:jc w:val="both"/>
      </w:pPr>
      <w:r>
        <w:t xml:space="preserve">The </w:t>
      </w:r>
      <w:r w:rsidR="00525087">
        <w:t xml:space="preserve">responses in terms of </w:t>
      </w:r>
      <w:r>
        <w:t>activities are outlined in detail in Appendix 1</w:t>
      </w:r>
    </w:p>
    <w:p w14:paraId="1B3E73B5" w14:textId="00A110D1" w:rsidR="00525087" w:rsidRDefault="00A85DC2" w:rsidP="007B0F47">
      <w:pPr>
        <w:spacing w:line="360" w:lineRule="auto"/>
        <w:jc w:val="both"/>
        <w:rPr>
          <w:rFonts w:ascii="Times New Roman" w:hAnsi="Times New Roman" w:cs="Times New Roman"/>
          <w:sz w:val="24"/>
          <w:szCs w:val="24"/>
        </w:rPr>
      </w:pPr>
      <w:r w:rsidRPr="00023066">
        <w:rPr>
          <w:rFonts w:ascii="Times New Roman" w:hAnsi="Times New Roman" w:cs="Times New Roman"/>
          <w:sz w:val="24"/>
          <w:szCs w:val="24"/>
        </w:rPr>
        <w:t xml:space="preserve">There has been a lot of Workstream activity with a return to a greater degree of normality with a lot more in terms of engagements with schools.  This is particularly true with the </w:t>
      </w:r>
      <w:r w:rsidR="00B71138" w:rsidRPr="00023066">
        <w:rPr>
          <w:rFonts w:ascii="Times New Roman" w:hAnsi="Times New Roman" w:cs="Times New Roman"/>
          <w:sz w:val="24"/>
          <w:szCs w:val="24"/>
        </w:rPr>
        <w:t>Literacy Workstream</w:t>
      </w:r>
      <w:r w:rsidR="00525087">
        <w:rPr>
          <w:rFonts w:ascii="Times New Roman" w:hAnsi="Times New Roman" w:cs="Times New Roman"/>
          <w:sz w:val="24"/>
          <w:szCs w:val="24"/>
        </w:rPr>
        <w:t xml:space="preserve"> who have been able to carry out some support engagements in person as opposed to online</w:t>
      </w:r>
      <w:r w:rsidR="00B71138" w:rsidRPr="00023066">
        <w:rPr>
          <w:rFonts w:ascii="Times New Roman" w:hAnsi="Times New Roman" w:cs="Times New Roman"/>
          <w:sz w:val="24"/>
          <w:szCs w:val="24"/>
        </w:rPr>
        <w:t xml:space="preserve">. </w:t>
      </w:r>
      <w:r w:rsidR="00A25C49">
        <w:rPr>
          <w:rFonts w:ascii="Times New Roman" w:hAnsi="Times New Roman" w:cs="Times New Roman"/>
          <w:sz w:val="24"/>
          <w:szCs w:val="24"/>
        </w:rPr>
        <w:t>A summary of Literacy Workstream activities over the last year is shown in table 1. Below</w:t>
      </w:r>
    </w:p>
    <w:p w14:paraId="77F1C6DF" w14:textId="77777777" w:rsidR="00CB7DDF" w:rsidRDefault="00CB7DDF" w:rsidP="007B0F47">
      <w:pPr>
        <w:spacing w:line="360" w:lineRule="auto"/>
        <w:jc w:val="both"/>
        <w:rPr>
          <w:rFonts w:ascii="Times New Roman" w:hAnsi="Times New Roman" w:cs="Times New Roman"/>
          <w:b/>
          <w:sz w:val="24"/>
          <w:szCs w:val="24"/>
        </w:rPr>
      </w:pPr>
    </w:p>
    <w:p w14:paraId="3D37A279" w14:textId="3498B07C" w:rsidR="00A25C49" w:rsidRPr="00A25C49" w:rsidRDefault="00A25C49" w:rsidP="007B0F47">
      <w:pPr>
        <w:spacing w:line="360" w:lineRule="auto"/>
        <w:jc w:val="both"/>
        <w:rPr>
          <w:rFonts w:ascii="Times New Roman" w:hAnsi="Times New Roman" w:cs="Times New Roman"/>
          <w:b/>
          <w:sz w:val="24"/>
          <w:szCs w:val="24"/>
        </w:rPr>
      </w:pPr>
      <w:r w:rsidRPr="00A25C49">
        <w:rPr>
          <w:rFonts w:ascii="Times New Roman" w:hAnsi="Times New Roman" w:cs="Times New Roman"/>
          <w:b/>
          <w:sz w:val="24"/>
          <w:szCs w:val="24"/>
        </w:rPr>
        <w:t>Table 1. Literacy activities</w:t>
      </w:r>
    </w:p>
    <w:tbl>
      <w:tblPr>
        <w:tblStyle w:val="TableGrid"/>
        <w:tblW w:w="0" w:type="auto"/>
        <w:tblLook w:val="04A0" w:firstRow="1" w:lastRow="0" w:firstColumn="1" w:lastColumn="0" w:noHBand="0" w:noVBand="1"/>
      </w:tblPr>
      <w:tblGrid>
        <w:gridCol w:w="3005"/>
        <w:gridCol w:w="3005"/>
        <w:gridCol w:w="3006"/>
      </w:tblGrid>
      <w:tr w:rsidR="00A25C49" w14:paraId="0FDB36CE" w14:textId="77777777" w:rsidTr="001135B5">
        <w:tc>
          <w:tcPr>
            <w:tcW w:w="3005" w:type="dxa"/>
          </w:tcPr>
          <w:p w14:paraId="252C493A" w14:textId="77777777" w:rsidR="00A25C49" w:rsidRPr="002F7A58" w:rsidRDefault="00A25C49" w:rsidP="001135B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Literacy </w:t>
            </w:r>
            <w:r w:rsidRPr="002F7A58">
              <w:rPr>
                <w:rFonts w:ascii="Times New Roman" w:hAnsi="Times New Roman" w:cs="Times New Roman"/>
                <w:b/>
                <w:sz w:val="24"/>
                <w:szCs w:val="24"/>
              </w:rPr>
              <w:t>Programme</w:t>
            </w:r>
            <w:r>
              <w:rPr>
                <w:rFonts w:ascii="Times New Roman" w:hAnsi="Times New Roman" w:cs="Times New Roman"/>
                <w:b/>
                <w:sz w:val="24"/>
                <w:szCs w:val="24"/>
              </w:rPr>
              <w:t>s</w:t>
            </w:r>
          </w:p>
        </w:tc>
        <w:tc>
          <w:tcPr>
            <w:tcW w:w="3005" w:type="dxa"/>
          </w:tcPr>
          <w:p w14:paraId="2F01F995" w14:textId="77777777" w:rsidR="00A25C49" w:rsidRPr="002F7A58" w:rsidRDefault="00A25C49" w:rsidP="001135B5">
            <w:pPr>
              <w:spacing w:line="360" w:lineRule="auto"/>
              <w:jc w:val="center"/>
              <w:rPr>
                <w:rFonts w:ascii="Times New Roman" w:hAnsi="Times New Roman" w:cs="Times New Roman"/>
                <w:b/>
                <w:sz w:val="24"/>
                <w:szCs w:val="24"/>
              </w:rPr>
            </w:pPr>
            <w:r w:rsidRPr="002F7A58">
              <w:rPr>
                <w:rFonts w:ascii="Times New Roman" w:hAnsi="Times New Roman" w:cs="Times New Roman"/>
                <w:b/>
                <w:sz w:val="24"/>
                <w:szCs w:val="24"/>
              </w:rPr>
              <w:t>Participants</w:t>
            </w:r>
          </w:p>
        </w:tc>
        <w:tc>
          <w:tcPr>
            <w:tcW w:w="3006" w:type="dxa"/>
          </w:tcPr>
          <w:p w14:paraId="79D095DA" w14:textId="77777777" w:rsidR="00A25C49" w:rsidRPr="002F7A58" w:rsidRDefault="00A25C49" w:rsidP="001135B5">
            <w:pPr>
              <w:spacing w:line="360" w:lineRule="auto"/>
              <w:jc w:val="center"/>
              <w:rPr>
                <w:rFonts w:ascii="Times New Roman" w:hAnsi="Times New Roman" w:cs="Times New Roman"/>
                <w:b/>
                <w:sz w:val="24"/>
                <w:szCs w:val="24"/>
              </w:rPr>
            </w:pPr>
            <w:r w:rsidRPr="002F7A58">
              <w:rPr>
                <w:rFonts w:ascii="Times New Roman" w:hAnsi="Times New Roman" w:cs="Times New Roman"/>
                <w:b/>
                <w:sz w:val="24"/>
                <w:szCs w:val="24"/>
              </w:rPr>
              <w:t>No. Of Schools/Views</w:t>
            </w:r>
          </w:p>
          <w:p w14:paraId="5211CC66" w14:textId="77777777" w:rsidR="00A25C49" w:rsidRPr="002F7A58" w:rsidRDefault="00A25C49" w:rsidP="001135B5">
            <w:pPr>
              <w:spacing w:line="360" w:lineRule="auto"/>
              <w:jc w:val="center"/>
              <w:rPr>
                <w:rFonts w:ascii="Times New Roman" w:hAnsi="Times New Roman" w:cs="Times New Roman"/>
                <w:b/>
                <w:sz w:val="24"/>
                <w:szCs w:val="24"/>
              </w:rPr>
            </w:pPr>
          </w:p>
        </w:tc>
      </w:tr>
      <w:tr w:rsidR="00A25C49" w14:paraId="43E5EECE" w14:textId="77777777" w:rsidTr="001135B5">
        <w:tc>
          <w:tcPr>
            <w:tcW w:w="3005" w:type="dxa"/>
          </w:tcPr>
          <w:p w14:paraId="67D236D4" w14:textId="77777777" w:rsidR="00A25C49" w:rsidRPr="002F7A58" w:rsidRDefault="00A25C49" w:rsidP="001135B5">
            <w:pPr>
              <w:spacing w:line="360" w:lineRule="auto"/>
              <w:rPr>
                <w:rFonts w:ascii="Times New Roman" w:hAnsi="Times New Roman" w:cs="Times New Roman"/>
                <w:sz w:val="24"/>
                <w:szCs w:val="24"/>
              </w:rPr>
            </w:pPr>
            <w:r w:rsidRPr="002F7A58">
              <w:rPr>
                <w:rFonts w:ascii="Times New Roman" w:hAnsi="Times New Roman" w:cs="Times New Roman"/>
                <w:sz w:val="24"/>
                <w:szCs w:val="24"/>
              </w:rPr>
              <w:t>Reciprocal Reading</w:t>
            </w:r>
          </w:p>
        </w:tc>
        <w:tc>
          <w:tcPr>
            <w:tcW w:w="3005" w:type="dxa"/>
          </w:tcPr>
          <w:p w14:paraId="068E537D" w14:textId="68EA2BB7" w:rsidR="00A25C49" w:rsidRPr="002F7A58" w:rsidRDefault="009708C5" w:rsidP="001135B5">
            <w:pPr>
              <w:spacing w:line="360" w:lineRule="auto"/>
              <w:jc w:val="center"/>
              <w:rPr>
                <w:rFonts w:ascii="Times New Roman" w:hAnsi="Times New Roman" w:cs="Times New Roman"/>
                <w:sz w:val="24"/>
                <w:szCs w:val="24"/>
              </w:rPr>
            </w:pPr>
            <w:r>
              <w:rPr>
                <w:rFonts w:ascii="Times New Roman" w:hAnsi="Times New Roman" w:cs="Times New Roman"/>
                <w:sz w:val="24"/>
                <w:szCs w:val="24"/>
              </w:rPr>
              <w:t>298</w:t>
            </w:r>
          </w:p>
        </w:tc>
        <w:tc>
          <w:tcPr>
            <w:tcW w:w="3006" w:type="dxa"/>
          </w:tcPr>
          <w:p w14:paraId="1D25882D" w14:textId="10B01969" w:rsidR="00A25C49" w:rsidRPr="002F7A58" w:rsidRDefault="009708C5" w:rsidP="001135B5">
            <w:pPr>
              <w:spacing w:line="360" w:lineRule="auto"/>
              <w:jc w:val="center"/>
              <w:rPr>
                <w:rFonts w:ascii="Times New Roman" w:hAnsi="Times New Roman" w:cs="Times New Roman"/>
                <w:sz w:val="24"/>
                <w:szCs w:val="24"/>
              </w:rPr>
            </w:pPr>
            <w:r>
              <w:rPr>
                <w:rFonts w:ascii="Times New Roman" w:hAnsi="Times New Roman" w:cs="Times New Roman"/>
                <w:sz w:val="24"/>
                <w:szCs w:val="24"/>
              </w:rPr>
              <w:t>54 schools</w:t>
            </w:r>
          </w:p>
        </w:tc>
      </w:tr>
      <w:tr w:rsidR="00A25C49" w14:paraId="356A9847" w14:textId="77777777" w:rsidTr="001135B5">
        <w:tc>
          <w:tcPr>
            <w:tcW w:w="3005" w:type="dxa"/>
          </w:tcPr>
          <w:p w14:paraId="6707211C" w14:textId="77777777" w:rsidR="00A25C49" w:rsidRPr="002F7A58" w:rsidRDefault="00A25C49" w:rsidP="001135B5">
            <w:pPr>
              <w:spacing w:line="360" w:lineRule="auto"/>
              <w:rPr>
                <w:rFonts w:ascii="Times New Roman" w:hAnsi="Times New Roman" w:cs="Times New Roman"/>
                <w:sz w:val="24"/>
                <w:szCs w:val="24"/>
              </w:rPr>
            </w:pPr>
            <w:r w:rsidRPr="002F7A58">
              <w:rPr>
                <w:rFonts w:ascii="Times New Roman" w:hAnsi="Times New Roman" w:cs="Times New Roman"/>
                <w:sz w:val="24"/>
                <w:szCs w:val="24"/>
              </w:rPr>
              <w:t>Writing Webinars</w:t>
            </w:r>
          </w:p>
        </w:tc>
        <w:tc>
          <w:tcPr>
            <w:tcW w:w="3005" w:type="dxa"/>
          </w:tcPr>
          <w:p w14:paraId="178E2BEE" w14:textId="77777777" w:rsidR="00A25C49" w:rsidRPr="002F7A58" w:rsidRDefault="00A25C49" w:rsidP="001135B5">
            <w:pPr>
              <w:spacing w:line="360" w:lineRule="auto"/>
              <w:jc w:val="center"/>
              <w:rPr>
                <w:rFonts w:ascii="Times New Roman" w:hAnsi="Times New Roman" w:cs="Times New Roman"/>
                <w:sz w:val="24"/>
                <w:szCs w:val="24"/>
              </w:rPr>
            </w:pPr>
            <w:r w:rsidRPr="002F7A58">
              <w:rPr>
                <w:rFonts w:ascii="Times New Roman" w:hAnsi="Times New Roman" w:cs="Times New Roman"/>
                <w:sz w:val="24"/>
                <w:szCs w:val="24"/>
              </w:rPr>
              <w:t>401</w:t>
            </w:r>
          </w:p>
        </w:tc>
        <w:tc>
          <w:tcPr>
            <w:tcW w:w="3006" w:type="dxa"/>
          </w:tcPr>
          <w:p w14:paraId="44380D7F" w14:textId="77777777" w:rsidR="00A25C49" w:rsidRPr="002F7A58" w:rsidRDefault="00A25C49" w:rsidP="001135B5">
            <w:pPr>
              <w:spacing w:line="360" w:lineRule="auto"/>
              <w:jc w:val="center"/>
              <w:rPr>
                <w:rFonts w:ascii="Times New Roman" w:hAnsi="Times New Roman" w:cs="Times New Roman"/>
                <w:sz w:val="24"/>
                <w:szCs w:val="24"/>
              </w:rPr>
            </w:pPr>
            <w:r w:rsidRPr="002F7A58">
              <w:rPr>
                <w:rFonts w:ascii="Times New Roman" w:hAnsi="Times New Roman" w:cs="Times New Roman"/>
                <w:sz w:val="24"/>
                <w:szCs w:val="24"/>
              </w:rPr>
              <w:t>526</w:t>
            </w:r>
          </w:p>
        </w:tc>
      </w:tr>
      <w:tr w:rsidR="00A25C49" w14:paraId="7E592183" w14:textId="77777777" w:rsidTr="001135B5">
        <w:tc>
          <w:tcPr>
            <w:tcW w:w="3005" w:type="dxa"/>
          </w:tcPr>
          <w:p w14:paraId="5560BF26" w14:textId="77777777" w:rsidR="00A25C49" w:rsidRPr="002F7A58" w:rsidRDefault="00A25C49" w:rsidP="001135B5">
            <w:pPr>
              <w:spacing w:line="360" w:lineRule="auto"/>
              <w:rPr>
                <w:rFonts w:ascii="Times New Roman" w:hAnsi="Times New Roman" w:cs="Times New Roman"/>
                <w:sz w:val="24"/>
                <w:szCs w:val="24"/>
              </w:rPr>
            </w:pPr>
            <w:r w:rsidRPr="002F7A58">
              <w:rPr>
                <w:rFonts w:ascii="Times New Roman" w:hAnsi="Times New Roman" w:cs="Times New Roman"/>
                <w:sz w:val="24"/>
                <w:szCs w:val="24"/>
              </w:rPr>
              <w:t>Paired Reading</w:t>
            </w:r>
          </w:p>
        </w:tc>
        <w:tc>
          <w:tcPr>
            <w:tcW w:w="3005" w:type="dxa"/>
          </w:tcPr>
          <w:p w14:paraId="7B91E919" w14:textId="77777777" w:rsidR="00A25C49" w:rsidRPr="002F7A58" w:rsidRDefault="00A25C49" w:rsidP="001135B5">
            <w:pPr>
              <w:spacing w:line="360" w:lineRule="auto"/>
              <w:jc w:val="center"/>
              <w:rPr>
                <w:rFonts w:ascii="Times New Roman" w:hAnsi="Times New Roman" w:cs="Times New Roman"/>
                <w:sz w:val="24"/>
                <w:szCs w:val="24"/>
              </w:rPr>
            </w:pPr>
            <w:r w:rsidRPr="002F7A58">
              <w:rPr>
                <w:rFonts w:ascii="Times New Roman" w:hAnsi="Times New Roman" w:cs="Times New Roman"/>
                <w:sz w:val="24"/>
                <w:szCs w:val="24"/>
              </w:rPr>
              <w:t>63</w:t>
            </w:r>
          </w:p>
        </w:tc>
        <w:tc>
          <w:tcPr>
            <w:tcW w:w="3006" w:type="dxa"/>
          </w:tcPr>
          <w:p w14:paraId="27A84B2F" w14:textId="77777777" w:rsidR="00A25C49" w:rsidRPr="002F7A58" w:rsidRDefault="00A25C49" w:rsidP="001135B5">
            <w:pPr>
              <w:spacing w:line="360" w:lineRule="auto"/>
              <w:jc w:val="center"/>
              <w:rPr>
                <w:rFonts w:ascii="Times New Roman" w:hAnsi="Times New Roman" w:cs="Times New Roman"/>
                <w:sz w:val="24"/>
                <w:szCs w:val="24"/>
              </w:rPr>
            </w:pPr>
            <w:r w:rsidRPr="002F7A58">
              <w:rPr>
                <w:rFonts w:ascii="Times New Roman" w:hAnsi="Times New Roman" w:cs="Times New Roman"/>
                <w:sz w:val="24"/>
                <w:szCs w:val="24"/>
              </w:rPr>
              <w:t>28</w:t>
            </w:r>
          </w:p>
        </w:tc>
      </w:tr>
      <w:tr w:rsidR="00A25C49" w14:paraId="0F3FAEDD" w14:textId="77777777" w:rsidTr="001135B5">
        <w:tc>
          <w:tcPr>
            <w:tcW w:w="3005" w:type="dxa"/>
          </w:tcPr>
          <w:p w14:paraId="3C679DD2" w14:textId="78131F99" w:rsidR="00A25C49" w:rsidRPr="002F7A58" w:rsidRDefault="009708C5" w:rsidP="001135B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25C49" w:rsidRPr="002F7A58">
              <w:rPr>
                <w:rFonts w:ascii="Times New Roman" w:hAnsi="Times New Roman" w:cs="Times New Roman"/>
                <w:sz w:val="24"/>
                <w:szCs w:val="24"/>
              </w:rPr>
              <w:t>Early Years Good Practice Sessions</w:t>
            </w:r>
          </w:p>
        </w:tc>
        <w:tc>
          <w:tcPr>
            <w:tcW w:w="3005" w:type="dxa"/>
          </w:tcPr>
          <w:p w14:paraId="6E1E453F" w14:textId="77777777" w:rsidR="00A25C49" w:rsidRPr="002F7A58" w:rsidRDefault="00A25C49" w:rsidP="001135B5">
            <w:pPr>
              <w:spacing w:line="360" w:lineRule="auto"/>
              <w:jc w:val="center"/>
              <w:rPr>
                <w:rFonts w:ascii="Times New Roman" w:hAnsi="Times New Roman" w:cs="Times New Roman"/>
                <w:sz w:val="24"/>
                <w:szCs w:val="24"/>
              </w:rPr>
            </w:pPr>
            <w:r w:rsidRPr="002F7A58">
              <w:rPr>
                <w:rFonts w:ascii="Times New Roman" w:hAnsi="Times New Roman" w:cs="Times New Roman"/>
                <w:sz w:val="24"/>
                <w:szCs w:val="24"/>
              </w:rPr>
              <w:t>164</w:t>
            </w:r>
          </w:p>
        </w:tc>
        <w:tc>
          <w:tcPr>
            <w:tcW w:w="3006" w:type="dxa"/>
          </w:tcPr>
          <w:p w14:paraId="1A53786D" w14:textId="77777777" w:rsidR="00A25C49" w:rsidRPr="002F7A58" w:rsidRDefault="00A25C49" w:rsidP="001135B5">
            <w:pPr>
              <w:spacing w:line="360" w:lineRule="auto"/>
              <w:jc w:val="center"/>
              <w:rPr>
                <w:rFonts w:ascii="Times New Roman" w:hAnsi="Times New Roman" w:cs="Times New Roman"/>
                <w:sz w:val="24"/>
                <w:szCs w:val="24"/>
              </w:rPr>
            </w:pPr>
            <w:r w:rsidRPr="002F7A58">
              <w:rPr>
                <w:rFonts w:ascii="Times New Roman" w:hAnsi="Times New Roman" w:cs="Times New Roman"/>
                <w:sz w:val="24"/>
                <w:szCs w:val="24"/>
              </w:rPr>
              <w:t>N/a</w:t>
            </w:r>
          </w:p>
        </w:tc>
      </w:tr>
      <w:tr w:rsidR="00A25C49" w14:paraId="6490401A" w14:textId="77777777" w:rsidTr="001135B5">
        <w:tc>
          <w:tcPr>
            <w:tcW w:w="3005" w:type="dxa"/>
          </w:tcPr>
          <w:p w14:paraId="19240FC8" w14:textId="77777777" w:rsidR="00A25C49" w:rsidRPr="002F7A58" w:rsidRDefault="00A25C49" w:rsidP="001135B5">
            <w:pPr>
              <w:spacing w:line="360" w:lineRule="auto"/>
              <w:rPr>
                <w:rFonts w:ascii="Times New Roman" w:hAnsi="Times New Roman" w:cs="Times New Roman"/>
                <w:sz w:val="24"/>
                <w:szCs w:val="24"/>
              </w:rPr>
            </w:pPr>
            <w:r w:rsidRPr="002F7A58">
              <w:rPr>
                <w:rFonts w:ascii="Times New Roman" w:hAnsi="Times New Roman" w:cs="Times New Roman"/>
                <w:sz w:val="24"/>
                <w:szCs w:val="24"/>
              </w:rPr>
              <w:t>Literacy Through Play</w:t>
            </w:r>
          </w:p>
        </w:tc>
        <w:tc>
          <w:tcPr>
            <w:tcW w:w="3005" w:type="dxa"/>
          </w:tcPr>
          <w:p w14:paraId="177E27AD" w14:textId="77777777" w:rsidR="00A25C49" w:rsidRPr="002F7A58" w:rsidRDefault="00A25C49" w:rsidP="001135B5">
            <w:pPr>
              <w:spacing w:line="360" w:lineRule="auto"/>
              <w:jc w:val="center"/>
              <w:rPr>
                <w:rFonts w:ascii="Times New Roman" w:hAnsi="Times New Roman" w:cs="Times New Roman"/>
                <w:sz w:val="24"/>
                <w:szCs w:val="24"/>
              </w:rPr>
            </w:pPr>
            <w:r w:rsidRPr="002F7A58">
              <w:rPr>
                <w:rFonts w:ascii="Times New Roman" w:hAnsi="Times New Roman" w:cs="Times New Roman"/>
                <w:sz w:val="24"/>
                <w:szCs w:val="24"/>
              </w:rPr>
              <w:t>131</w:t>
            </w:r>
          </w:p>
        </w:tc>
        <w:tc>
          <w:tcPr>
            <w:tcW w:w="3006" w:type="dxa"/>
          </w:tcPr>
          <w:p w14:paraId="5DC4DE47" w14:textId="77777777" w:rsidR="00A25C49" w:rsidRPr="002F7A58" w:rsidRDefault="00A25C49" w:rsidP="001135B5">
            <w:pPr>
              <w:spacing w:line="360" w:lineRule="auto"/>
              <w:jc w:val="center"/>
              <w:rPr>
                <w:rFonts w:ascii="Times New Roman" w:hAnsi="Times New Roman" w:cs="Times New Roman"/>
                <w:sz w:val="24"/>
                <w:szCs w:val="24"/>
              </w:rPr>
            </w:pPr>
          </w:p>
        </w:tc>
      </w:tr>
      <w:tr w:rsidR="00A25C49" w14:paraId="0457442E" w14:textId="77777777" w:rsidTr="001135B5">
        <w:tc>
          <w:tcPr>
            <w:tcW w:w="3005" w:type="dxa"/>
          </w:tcPr>
          <w:p w14:paraId="0CF81E62" w14:textId="77777777" w:rsidR="00A25C49" w:rsidRPr="002F7A58" w:rsidRDefault="00A25C49" w:rsidP="001135B5">
            <w:pPr>
              <w:spacing w:line="360" w:lineRule="auto"/>
              <w:rPr>
                <w:rFonts w:ascii="Times New Roman" w:hAnsi="Times New Roman" w:cs="Times New Roman"/>
                <w:sz w:val="24"/>
                <w:szCs w:val="24"/>
              </w:rPr>
            </w:pPr>
            <w:r w:rsidRPr="002F7A58">
              <w:rPr>
                <w:rFonts w:ascii="Times New Roman" w:hAnsi="Times New Roman" w:cs="Times New Roman"/>
                <w:sz w:val="24"/>
                <w:szCs w:val="24"/>
              </w:rPr>
              <w:t>Scottish Book trust Reading Accreditation</w:t>
            </w:r>
          </w:p>
        </w:tc>
        <w:tc>
          <w:tcPr>
            <w:tcW w:w="3005" w:type="dxa"/>
          </w:tcPr>
          <w:p w14:paraId="25B24F86" w14:textId="77777777" w:rsidR="00A25C49" w:rsidRPr="002F7A58" w:rsidRDefault="00A25C49" w:rsidP="001135B5">
            <w:pPr>
              <w:spacing w:line="360" w:lineRule="auto"/>
              <w:jc w:val="center"/>
              <w:rPr>
                <w:rFonts w:ascii="Times New Roman" w:hAnsi="Times New Roman" w:cs="Times New Roman"/>
                <w:sz w:val="24"/>
                <w:szCs w:val="24"/>
              </w:rPr>
            </w:pPr>
          </w:p>
        </w:tc>
        <w:tc>
          <w:tcPr>
            <w:tcW w:w="3006" w:type="dxa"/>
          </w:tcPr>
          <w:p w14:paraId="44A18AD1" w14:textId="53F0837C" w:rsidR="00A25C49" w:rsidRPr="002F7A58" w:rsidRDefault="00A25C49" w:rsidP="001135B5">
            <w:pPr>
              <w:spacing w:line="360" w:lineRule="auto"/>
              <w:jc w:val="center"/>
              <w:rPr>
                <w:rFonts w:ascii="Times New Roman" w:hAnsi="Times New Roman" w:cs="Times New Roman"/>
                <w:sz w:val="24"/>
                <w:szCs w:val="24"/>
              </w:rPr>
            </w:pPr>
            <w:r w:rsidRPr="002F7A58">
              <w:rPr>
                <w:rFonts w:ascii="Times New Roman" w:hAnsi="Times New Roman" w:cs="Times New Roman"/>
                <w:sz w:val="24"/>
                <w:szCs w:val="24"/>
              </w:rPr>
              <w:t>92</w:t>
            </w:r>
            <w:r>
              <w:rPr>
                <w:rFonts w:ascii="Times New Roman" w:hAnsi="Times New Roman" w:cs="Times New Roman"/>
                <w:sz w:val="24"/>
                <w:szCs w:val="24"/>
              </w:rPr>
              <w:t xml:space="preserve"> schools</w:t>
            </w:r>
          </w:p>
        </w:tc>
      </w:tr>
      <w:tr w:rsidR="00A25C49" w14:paraId="75F8F87B" w14:textId="77777777" w:rsidTr="001135B5">
        <w:tc>
          <w:tcPr>
            <w:tcW w:w="3005" w:type="dxa"/>
          </w:tcPr>
          <w:p w14:paraId="22DF3A6E" w14:textId="77777777" w:rsidR="00A25C49" w:rsidRPr="002F7A58" w:rsidRDefault="00A25C49" w:rsidP="001135B5">
            <w:pPr>
              <w:spacing w:line="360" w:lineRule="auto"/>
              <w:rPr>
                <w:rFonts w:ascii="Times New Roman" w:hAnsi="Times New Roman" w:cs="Times New Roman"/>
                <w:sz w:val="24"/>
                <w:szCs w:val="24"/>
              </w:rPr>
            </w:pPr>
            <w:r w:rsidRPr="002F7A58">
              <w:rPr>
                <w:rFonts w:ascii="Times New Roman" w:hAnsi="Times New Roman" w:cs="Times New Roman"/>
                <w:sz w:val="24"/>
                <w:szCs w:val="24"/>
              </w:rPr>
              <w:t>Helicopter Stories</w:t>
            </w:r>
          </w:p>
        </w:tc>
        <w:tc>
          <w:tcPr>
            <w:tcW w:w="3005" w:type="dxa"/>
          </w:tcPr>
          <w:p w14:paraId="68D15DC2" w14:textId="77777777" w:rsidR="00A25C49" w:rsidRPr="002F7A58" w:rsidRDefault="00A25C49" w:rsidP="001135B5">
            <w:pPr>
              <w:spacing w:line="360" w:lineRule="auto"/>
              <w:jc w:val="center"/>
              <w:rPr>
                <w:rFonts w:ascii="Times New Roman" w:hAnsi="Times New Roman" w:cs="Times New Roman"/>
                <w:sz w:val="24"/>
                <w:szCs w:val="24"/>
              </w:rPr>
            </w:pPr>
            <w:r w:rsidRPr="002F7A58">
              <w:rPr>
                <w:rFonts w:ascii="Times New Roman" w:hAnsi="Times New Roman" w:cs="Times New Roman"/>
                <w:sz w:val="24"/>
                <w:szCs w:val="24"/>
              </w:rPr>
              <w:t>213</w:t>
            </w:r>
          </w:p>
        </w:tc>
        <w:tc>
          <w:tcPr>
            <w:tcW w:w="3006" w:type="dxa"/>
          </w:tcPr>
          <w:p w14:paraId="4306C679" w14:textId="77777777" w:rsidR="00A25C49" w:rsidRPr="002F7A58" w:rsidRDefault="00A25C49" w:rsidP="001135B5">
            <w:pPr>
              <w:spacing w:line="360" w:lineRule="auto"/>
              <w:jc w:val="center"/>
              <w:rPr>
                <w:rFonts w:ascii="Times New Roman" w:hAnsi="Times New Roman" w:cs="Times New Roman"/>
                <w:sz w:val="24"/>
                <w:szCs w:val="24"/>
              </w:rPr>
            </w:pPr>
          </w:p>
        </w:tc>
      </w:tr>
      <w:tr w:rsidR="00A25C49" w14:paraId="45D0DA38" w14:textId="77777777" w:rsidTr="001135B5">
        <w:tc>
          <w:tcPr>
            <w:tcW w:w="3005" w:type="dxa"/>
          </w:tcPr>
          <w:p w14:paraId="6B616F6E" w14:textId="77777777" w:rsidR="00A25C49" w:rsidRPr="002F7A58" w:rsidRDefault="00A25C49" w:rsidP="001135B5">
            <w:pPr>
              <w:spacing w:line="360" w:lineRule="auto"/>
              <w:rPr>
                <w:rFonts w:ascii="Times New Roman" w:hAnsi="Times New Roman" w:cs="Times New Roman"/>
                <w:sz w:val="24"/>
                <w:szCs w:val="24"/>
              </w:rPr>
            </w:pPr>
            <w:r w:rsidRPr="002F7A58">
              <w:rPr>
                <w:rFonts w:ascii="Times New Roman" w:hAnsi="Times New Roman" w:cs="Times New Roman"/>
                <w:sz w:val="24"/>
                <w:szCs w:val="24"/>
              </w:rPr>
              <w:t>Speech and language Sessions</w:t>
            </w:r>
          </w:p>
        </w:tc>
        <w:tc>
          <w:tcPr>
            <w:tcW w:w="3005" w:type="dxa"/>
          </w:tcPr>
          <w:p w14:paraId="13FCCCC5" w14:textId="77777777" w:rsidR="00A25C49" w:rsidRPr="002F7A58" w:rsidRDefault="00A25C49" w:rsidP="001135B5">
            <w:pPr>
              <w:spacing w:line="360" w:lineRule="auto"/>
              <w:jc w:val="center"/>
              <w:rPr>
                <w:rFonts w:ascii="Times New Roman" w:hAnsi="Times New Roman" w:cs="Times New Roman"/>
                <w:sz w:val="24"/>
                <w:szCs w:val="24"/>
              </w:rPr>
            </w:pPr>
            <w:r w:rsidRPr="002F7A58">
              <w:rPr>
                <w:rFonts w:ascii="Times New Roman" w:hAnsi="Times New Roman" w:cs="Times New Roman"/>
                <w:sz w:val="24"/>
                <w:szCs w:val="24"/>
              </w:rPr>
              <w:t>89</w:t>
            </w:r>
          </w:p>
        </w:tc>
        <w:tc>
          <w:tcPr>
            <w:tcW w:w="3006" w:type="dxa"/>
          </w:tcPr>
          <w:p w14:paraId="64485424" w14:textId="77777777" w:rsidR="00A25C49" w:rsidRPr="002F7A58" w:rsidRDefault="00A25C49" w:rsidP="001135B5">
            <w:pPr>
              <w:spacing w:line="360" w:lineRule="auto"/>
              <w:jc w:val="center"/>
              <w:rPr>
                <w:rFonts w:ascii="Times New Roman" w:hAnsi="Times New Roman" w:cs="Times New Roman"/>
                <w:sz w:val="24"/>
                <w:szCs w:val="24"/>
              </w:rPr>
            </w:pPr>
          </w:p>
        </w:tc>
      </w:tr>
      <w:tr w:rsidR="00A25C49" w14:paraId="0675A151" w14:textId="77777777" w:rsidTr="001135B5">
        <w:tc>
          <w:tcPr>
            <w:tcW w:w="3005" w:type="dxa"/>
          </w:tcPr>
          <w:p w14:paraId="78507AD2" w14:textId="77777777" w:rsidR="00A25C49" w:rsidRPr="002F7A58" w:rsidRDefault="00A25C49" w:rsidP="001135B5">
            <w:pPr>
              <w:spacing w:line="360" w:lineRule="auto"/>
              <w:rPr>
                <w:rFonts w:ascii="Times New Roman" w:hAnsi="Times New Roman" w:cs="Times New Roman"/>
                <w:sz w:val="24"/>
                <w:szCs w:val="24"/>
              </w:rPr>
            </w:pPr>
            <w:r w:rsidRPr="002F7A58">
              <w:rPr>
                <w:rFonts w:ascii="Times New Roman" w:hAnsi="Times New Roman" w:cs="Times New Roman"/>
                <w:sz w:val="24"/>
                <w:szCs w:val="24"/>
              </w:rPr>
              <w:t>Paired reading</w:t>
            </w:r>
          </w:p>
        </w:tc>
        <w:tc>
          <w:tcPr>
            <w:tcW w:w="3005" w:type="dxa"/>
          </w:tcPr>
          <w:p w14:paraId="4284BA62" w14:textId="77777777" w:rsidR="00A25C49" w:rsidRPr="002F7A58" w:rsidRDefault="00A25C49" w:rsidP="001135B5">
            <w:pPr>
              <w:spacing w:line="360" w:lineRule="auto"/>
              <w:jc w:val="center"/>
              <w:rPr>
                <w:rFonts w:ascii="Times New Roman" w:hAnsi="Times New Roman" w:cs="Times New Roman"/>
                <w:sz w:val="24"/>
                <w:szCs w:val="24"/>
              </w:rPr>
            </w:pPr>
            <w:r w:rsidRPr="002F7A58">
              <w:rPr>
                <w:rFonts w:ascii="Times New Roman" w:hAnsi="Times New Roman" w:cs="Times New Roman"/>
                <w:sz w:val="24"/>
                <w:szCs w:val="24"/>
              </w:rPr>
              <w:t>63</w:t>
            </w:r>
          </w:p>
        </w:tc>
        <w:tc>
          <w:tcPr>
            <w:tcW w:w="3006" w:type="dxa"/>
          </w:tcPr>
          <w:p w14:paraId="78EF113F" w14:textId="77777777" w:rsidR="00A25C49" w:rsidRPr="002F7A58" w:rsidRDefault="00A25C49" w:rsidP="001135B5">
            <w:pPr>
              <w:spacing w:line="360" w:lineRule="auto"/>
              <w:jc w:val="center"/>
              <w:rPr>
                <w:rFonts w:ascii="Times New Roman" w:hAnsi="Times New Roman" w:cs="Times New Roman"/>
                <w:sz w:val="24"/>
                <w:szCs w:val="24"/>
              </w:rPr>
            </w:pPr>
            <w:r w:rsidRPr="002F7A58">
              <w:rPr>
                <w:rFonts w:ascii="Times New Roman" w:hAnsi="Times New Roman" w:cs="Times New Roman"/>
                <w:sz w:val="24"/>
                <w:szCs w:val="24"/>
              </w:rPr>
              <w:t>18</w:t>
            </w:r>
          </w:p>
        </w:tc>
      </w:tr>
    </w:tbl>
    <w:p w14:paraId="3544FEC6" w14:textId="75FD73A9" w:rsidR="00A25C49" w:rsidRPr="002F7A58" w:rsidRDefault="00A25C49" w:rsidP="00A25C49">
      <w:pPr>
        <w:spacing w:line="360" w:lineRule="auto"/>
        <w:rPr>
          <w:rFonts w:ascii="Times New Roman" w:hAnsi="Times New Roman" w:cs="Times New Roman"/>
          <w:sz w:val="24"/>
          <w:szCs w:val="24"/>
        </w:rPr>
      </w:pPr>
      <w:r>
        <w:rPr>
          <w:rFonts w:ascii="Times New Roman" w:hAnsi="Times New Roman" w:cs="Times New Roman"/>
          <w:sz w:val="24"/>
          <w:szCs w:val="24"/>
        </w:rPr>
        <w:t>In addition a</w:t>
      </w:r>
      <w:r w:rsidRPr="002F7A58">
        <w:rPr>
          <w:rFonts w:ascii="Times New Roman" w:hAnsi="Times New Roman" w:cs="Times New Roman"/>
          <w:sz w:val="24"/>
          <w:szCs w:val="24"/>
        </w:rPr>
        <w:t xml:space="preserve"> number of Literacy networks were created in session 2020 – 21 to offer ongoing support and opportunities for collaboration.  These include</w:t>
      </w:r>
      <w:r>
        <w:rPr>
          <w:rFonts w:ascii="Times New Roman" w:hAnsi="Times New Roman" w:cs="Times New Roman"/>
          <w:sz w:val="24"/>
          <w:szCs w:val="24"/>
        </w:rPr>
        <w:t>:-</w:t>
      </w:r>
      <w:r w:rsidRPr="002F7A58">
        <w:rPr>
          <w:rFonts w:ascii="Times New Roman" w:hAnsi="Times New Roman" w:cs="Times New Roman"/>
          <w:sz w:val="24"/>
          <w:szCs w:val="24"/>
        </w:rPr>
        <w:t xml:space="preserve"> </w:t>
      </w:r>
    </w:p>
    <w:p w14:paraId="32EEB5BE" w14:textId="77777777" w:rsidR="00A25C49" w:rsidRPr="002F7A58" w:rsidRDefault="00A25C49" w:rsidP="00A25C49">
      <w:pPr>
        <w:spacing w:line="360" w:lineRule="auto"/>
        <w:rPr>
          <w:rFonts w:ascii="Times New Roman" w:hAnsi="Times New Roman" w:cs="Times New Roman"/>
          <w:sz w:val="24"/>
          <w:szCs w:val="24"/>
        </w:rPr>
      </w:pPr>
      <w:r w:rsidRPr="002F7A58">
        <w:rPr>
          <w:rFonts w:ascii="Times New Roman" w:hAnsi="Times New Roman" w:cs="Times New Roman"/>
          <w:sz w:val="24"/>
          <w:szCs w:val="24"/>
        </w:rPr>
        <w:t xml:space="preserve">Building a Reading Culture; </w:t>
      </w:r>
    </w:p>
    <w:p w14:paraId="0ABEFC43" w14:textId="77777777" w:rsidR="00A25C49" w:rsidRPr="002F7A58" w:rsidRDefault="00A25C49" w:rsidP="00A25C49">
      <w:pPr>
        <w:spacing w:line="360" w:lineRule="auto"/>
        <w:rPr>
          <w:rFonts w:ascii="Times New Roman" w:hAnsi="Times New Roman" w:cs="Times New Roman"/>
          <w:sz w:val="24"/>
          <w:szCs w:val="24"/>
        </w:rPr>
      </w:pPr>
      <w:r w:rsidRPr="002F7A58">
        <w:rPr>
          <w:rFonts w:ascii="Times New Roman" w:hAnsi="Times New Roman" w:cs="Times New Roman"/>
          <w:sz w:val="24"/>
          <w:szCs w:val="24"/>
        </w:rPr>
        <w:t xml:space="preserve">English PTs; </w:t>
      </w:r>
    </w:p>
    <w:p w14:paraId="5BE05FB1" w14:textId="77777777" w:rsidR="00A25C49" w:rsidRPr="002F7A58" w:rsidRDefault="00A25C49" w:rsidP="00A25C49">
      <w:pPr>
        <w:spacing w:line="360" w:lineRule="auto"/>
        <w:rPr>
          <w:rFonts w:ascii="Times New Roman" w:hAnsi="Times New Roman" w:cs="Times New Roman"/>
          <w:sz w:val="24"/>
          <w:szCs w:val="24"/>
        </w:rPr>
      </w:pPr>
      <w:r w:rsidRPr="002F7A58">
        <w:rPr>
          <w:rFonts w:ascii="Times New Roman" w:hAnsi="Times New Roman" w:cs="Times New Roman"/>
          <w:sz w:val="24"/>
          <w:szCs w:val="24"/>
        </w:rPr>
        <w:t xml:space="preserve">Primary NQTs; </w:t>
      </w:r>
    </w:p>
    <w:p w14:paraId="49C402D6" w14:textId="77777777" w:rsidR="00A25C49" w:rsidRPr="002F7A58" w:rsidRDefault="00A25C49" w:rsidP="00A25C49">
      <w:pPr>
        <w:spacing w:line="360" w:lineRule="auto"/>
        <w:rPr>
          <w:rFonts w:ascii="Times New Roman" w:hAnsi="Times New Roman" w:cs="Times New Roman"/>
          <w:sz w:val="24"/>
          <w:szCs w:val="24"/>
        </w:rPr>
      </w:pPr>
      <w:r w:rsidRPr="002F7A58">
        <w:rPr>
          <w:rFonts w:ascii="Times New Roman" w:hAnsi="Times New Roman" w:cs="Times New Roman"/>
          <w:sz w:val="24"/>
          <w:szCs w:val="24"/>
        </w:rPr>
        <w:t xml:space="preserve">English NQTs; </w:t>
      </w:r>
    </w:p>
    <w:p w14:paraId="7FAD970B" w14:textId="77777777" w:rsidR="00A25C49" w:rsidRPr="002F7A58" w:rsidRDefault="00A25C49" w:rsidP="00A25C49">
      <w:pPr>
        <w:spacing w:line="360" w:lineRule="auto"/>
        <w:rPr>
          <w:rFonts w:ascii="Times New Roman" w:hAnsi="Times New Roman" w:cs="Times New Roman"/>
          <w:sz w:val="24"/>
          <w:szCs w:val="24"/>
        </w:rPr>
      </w:pPr>
      <w:r w:rsidRPr="002F7A58">
        <w:rPr>
          <w:rFonts w:ascii="Times New Roman" w:hAnsi="Times New Roman" w:cs="Times New Roman"/>
          <w:sz w:val="24"/>
          <w:szCs w:val="24"/>
        </w:rPr>
        <w:t xml:space="preserve">Early Years (164 members); </w:t>
      </w:r>
    </w:p>
    <w:p w14:paraId="41886FE4" w14:textId="77777777" w:rsidR="00A25C49" w:rsidRPr="002F7A58" w:rsidRDefault="00A25C49" w:rsidP="00A25C49">
      <w:pPr>
        <w:spacing w:line="360" w:lineRule="auto"/>
        <w:rPr>
          <w:rFonts w:ascii="Times New Roman" w:hAnsi="Times New Roman" w:cs="Times New Roman"/>
          <w:sz w:val="24"/>
          <w:szCs w:val="24"/>
        </w:rPr>
      </w:pPr>
      <w:r w:rsidRPr="002F7A58">
        <w:rPr>
          <w:rFonts w:ascii="Times New Roman" w:hAnsi="Times New Roman" w:cs="Times New Roman"/>
          <w:sz w:val="24"/>
          <w:szCs w:val="24"/>
        </w:rPr>
        <w:t xml:space="preserve">Literacy through Play (141 members); </w:t>
      </w:r>
    </w:p>
    <w:p w14:paraId="2A395113" w14:textId="77777777" w:rsidR="00A25C49" w:rsidRDefault="00A25C49" w:rsidP="00A25C49">
      <w:pPr>
        <w:spacing w:line="360" w:lineRule="auto"/>
        <w:rPr>
          <w:rFonts w:ascii="Times New Roman" w:hAnsi="Times New Roman" w:cs="Times New Roman"/>
          <w:sz w:val="24"/>
          <w:szCs w:val="24"/>
        </w:rPr>
      </w:pPr>
      <w:r w:rsidRPr="002F7A58">
        <w:rPr>
          <w:rFonts w:ascii="Times New Roman" w:hAnsi="Times New Roman" w:cs="Times New Roman"/>
          <w:sz w:val="24"/>
          <w:szCs w:val="24"/>
        </w:rPr>
        <w:t xml:space="preserve">Helicopter Stories (214 members); </w:t>
      </w:r>
    </w:p>
    <w:p w14:paraId="73E8182C" w14:textId="77777777" w:rsidR="00A25C49" w:rsidRPr="00201CF0" w:rsidRDefault="00A25C49" w:rsidP="00A25C49">
      <w:pPr>
        <w:rPr>
          <w:rFonts w:ascii="Times New Roman" w:hAnsi="Times New Roman" w:cs="Times New Roman"/>
          <w:sz w:val="24"/>
          <w:szCs w:val="24"/>
        </w:rPr>
      </w:pPr>
      <w:r w:rsidRPr="00201CF0">
        <w:rPr>
          <w:rFonts w:ascii="Times New Roman" w:hAnsi="Times New Roman" w:cs="Times New Roman"/>
          <w:sz w:val="24"/>
          <w:szCs w:val="24"/>
        </w:rPr>
        <w:t xml:space="preserve">Speech &amp; Language (95 members); </w:t>
      </w:r>
    </w:p>
    <w:p w14:paraId="29F43AC2" w14:textId="3038853F" w:rsidR="00A25C49" w:rsidRPr="00201CF0" w:rsidRDefault="009708C5" w:rsidP="00A25C49">
      <w:pPr>
        <w:rPr>
          <w:rFonts w:ascii="Times New Roman" w:hAnsi="Times New Roman" w:cs="Times New Roman"/>
          <w:sz w:val="24"/>
          <w:szCs w:val="24"/>
        </w:rPr>
      </w:pPr>
      <w:r>
        <w:rPr>
          <w:rFonts w:ascii="Times New Roman" w:hAnsi="Times New Roman" w:cs="Times New Roman"/>
          <w:sz w:val="24"/>
          <w:szCs w:val="24"/>
        </w:rPr>
        <w:t>Reciprocal Reading (298</w:t>
      </w:r>
      <w:r w:rsidR="00A25C49" w:rsidRPr="00201CF0">
        <w:rPr>
          <w:rFonts w:ascii="Times New Roman" w:hAnsi="Times New Roman" w:cs="Times New Roman"/>
          <w:sz w:val="24"/>
          <w:szCs w:val="24"/>
        </w:rPr>
        <w:t xml:space="preserve"> members); </w:t>
      </w:r>
    </w:p>
    <w:p w14:paraId="197EF82D" w14:textId="77777777" w:rsidR="00A25C49" w:rsidRPr="00201CF0" w:rsidRDefault="00A25C49" w:rsidP="00A25C49">
      <w:pPr>
        <w:rPr>
          <w:rFonts w:ascii="Times New Roman" w:hAnsi="Times New Roman" w:cs="Times New Roman"/>
          <w:sz w:val="24"/>
          <w:szCs w:val="24"/>
        </w:rPr>
      </w:pPr>
      <w:r w:rsidRPr="00201CF0">
        <w:rPr>
          <w:rFonts w:ascii="Times New Roman" w:hAnsi="Times New Roman" w:cs="Times New Roman"/>
          <w:sz w:val="24"/>
          <w:szCs w:val="24"/>
        </w:rPr>
        <w:t xml:space="preserve">Writing (302 members); </w:t>
      </w:r>
    </w:p>
    <w:p w14:paraId="370385B4" w14:textId="77777777" w:rsidR="00A25C49" w:rsidRPr="002F7A58" w:rsidRDefault="00A25C49" w:rsidP="00A25C49">
      <w:pPr>
        <w:spacing w:line="360" w:lineRule="auto"/>
        <w:rPr>
          <w:rFonts w:ascii="Times New Roman" w:hAnsi="Times New Roman" w:cs="Times New Roman"/>
          <w:sz w:val="24"/>
          <w:szCs w:val="24"/>
        </w:rPr>
      </w:pPr>
      <w:r w:rsidRPr="00201CF0">
        <w:rPr>
          <w:rFonts w:ascii="Times New Roman" w:hAnsi="Times New Roman" w:cs="Times New Roman"/>
          <w:sz w:val="24"/>
          <w:szCs w:val="24"/>
        </w:rPr>
        <w:t>Primary Facebook</w:t>
      </w:r>
    </w:p>
    <w:p w14:paraId="174B217E" w14:textId="77777777" w:rsidR="00A25C49" w:rsidRDefault="00A25C49" w:rsidP="007B0F47">
      <w:pPr>
        <w:spacing w:line="360" w:lineRule="auto"/>
        <w:jc w:val="both"/>
        <w:rPr>
          <w:rFonts w:ascii="Times New Roman" w:hAnsi="Times New Roman" w:cs="Times New Roman"/>
          <w:sz w:val="24"/>
          <w:szCs w:val="24"/>
        </w:rPr>
      </w:pPr>
    </w:p>
    <w:p w14:paraId="28D8EB49" w14:textId="5764717A" w:rsidR="00A85DC2" w:rsidRDefault="00B71138" w:rsidP="007B0F47">
      <w:pPr>
        <w:spacing w:line="360" w:lineRule="auto"/>
        <w:jc w:val="both"/>
        <w:rPr>
          <w:rFonts w:ascii="Times New Roman" w:hAnsi="Times New Roman" w:cs="Times New Roman"/>
          <w:sz w:val="24"/>
          <w:szCs w:val="24"/>
        </w:rPr>
      </w:pPr>
      <w:r w:rsidRPr="00023066">
        <w:rPr>
          <w:rFonts w:ascii="Times New Roman" w:hAnsi="Times New Roman" w:cs="Times New Roman"/>
          <w:sz w:val="24"/>
          <w:szCs w:val="24"/>
        </w:rPr>
        <w:t>The new Numeracy team only took up post in August and required time to get up to speed and develop their programmes.  The new team are now engaging with a large number of schools and practitioners.  It is worth noting however, that starting with a completely new team can result in a loss of momentum.  The expertise, knowledge and relationships which are so crucial to effective collaboration and support take time to develop, and when a completely new team starts there is an inevitable stall in momentum.</w:t>
      </w:r>
      <w:r w:rsidR="00A25C49">
        <w:rPr>
          <w:rFonts w:ascii="Times New Roman" w:hAnsi="Times New Roman" w:cs="Times New Roman"/>
          <w:sz w:val="24"/>
          <w:szCs w:val="24"/>
        </w:rPr>
        <w:t xml:space="preserve"> An outline of Numeracy Team activities is shown in table 2 below</w:t>
      </w:r>
    </w:p>
    <w:p w14:paraId="2A4FD9EB" w14:textId="77777777" w:rsidR="00CF24A6" w:rsidRDefault="00CF24A6" w:rsidP="007B0F47">
      <w:pPr>
        <w:spacing w:line="360" w:lineRule="auto"/>
        <w:jc w:val="both"/>
        <w:rPr>
          <w:rFonts w:ascii="Times New Roman" w:hAnsi="Times New Roman" w:cs="Times New Roman"/>
          <w:b/>
          <w:sz w:val="24"/>
          <w:szCs w:val="24"/>
        </w:rPr>
      </w:pPr>
    </w:p>
    <w:p w14:paraId="7E427A8D" w14:textId="799DD8A6" w:rsidR="00A25C49" w:rsidRPr="00A25C49" w:rsidRDefault="00A25C49" w:rsidP="007B0F47">
      <w:pPr>
        <w:spacing w:line="360" w:lineRule="auto"/>
        <w:jc w:val="both"/>
        <w:rPr>
          <w:rFonts w:ascii="Times New Roman" w:hAnsi="Times New Roman" w:cs="Times New Roman"/>
          <w:b/>
          <w:sz w:val="24"/>
          <w:szCs w:val="24"/>
        </w:rPr>
      </w:pPr>
      <w:r w:rsidRPr="00A25C49">
        <w:rPr>
          <w:rFonts w:ascii="Times New Roman" w:hAnsi="Times New Roman" w:cs="Times New Roman"/>
          <w:b/>
          <w:sz w:val="24"/>
          <w:szCs w:val="24"/>
        </w:rPr>
        <w:t>Table 2. Summary of Numeracy Team Activities</w:t>
      </w:r>
    </w:p>
    <w:tbl>
      <w:tblPr>
        <w:tblStyle w:val="TableGrid"/>
        <w:tblW w:w="9179" w:type="dxa"/>
        <w:tblLook w:val="04A0" w:firstRow="1" w:lastRow="0" w:firstColumn="1" w:lastColumn="0" w:noHBand="0" w:noVBand="1"/>
      </w:tblPr>
      <w:tblGrid>
        <w:gridCol w:w="5408"/>
        <w:gridCol w:w="3771"/>
      </w:tblGrid>
      <w:tr w:rsidR="00A25C49" w:rsidRPr="00201CF0" w14:paraId="7C9CAE1B" w14:textId="77777777" w:rsidTr="00B01E5D">
        <w:trPr>
          <w:trHeight w:val="862"/>
        </w:trPr>
        <w:tc>
          <w:tcPr>
            <w:tcW w:w="5408" w:type="dxa"/>
          </w:tcPr>
          <w:p w14:paraId="779AB584" w14:textId="77777777" w:rsidR="00A25C49" w:rsidRPr="00201CF0" w:rsidRDefault="00A25C49" w:rsidP="001135B5">
            <w:pPr>
              <w:spacing w:line="360" w:lineRule="auto"/>
              <w:rPr>
                <w:rFonts w:ascii="Times New Roman" w:hAnsi="Times New Roman" w:cs="Times New Roman"/>
                <w:b/>
                <w:sz w:val="24"/>
                <w:szCs w:val="24"/>
              </w:rPr>
            </w:pPr>
            <w:r w:rsidRPr="00201CF0">
              <w:rPr>
                <w:rFonts w:ascii="Times New Roman" w:hAnsi="Times New Roman" w:cs="Times New Roman"/>
                <w:b/>
                <w:sz w:val="24"/>
                <w:szCs w:val="24"/>
              </w:rPr>
              <w:t>Numeracy Intervention/Support</w:t>
            </w:r>
          </w:p>
        </w:tc>
        <w:tc>
          <w:tcPr>
            <w:tcW w:w="3771" w:type="dxa"/>
          </w:tcPr>
          <w:p w14:paraId="05327AC6" w14:textId="77777777" w:rsidR="00A25C49" w:rsidRPr="00201CF0" w:rsidRDefault="00A25C49" w:rsidP="001135B5">
            <w:pPr>
              <w:spacing w:line="360" w:lineRule="auto"/>
              <w:jc w:val="center"/>
              <w:rPr>
                <w:rFonts w:ascii="Times New Roman" w:hAnsi="Times New Roman" w:cs="Times New Roman"/>
                <w:b/>
                <w:sz w:val="24"/>
                <w:szCs w:val="24"/>
              </w:rPr>
            </w:pPr>
            <w:r w:rsidRPr="00201CF0">
              <w:rPr>
                <w:rFonts w:ascii="Times New Roman" w:hAnsi="Times New Roman" w:cs="Times New Roman"/>
                <w:b/>
                <w:sz w:val="24"/>
                <w:szCs w:val="24"/>
              </w:rPr>
              <w:t>No of Participant Establishments/practitioners</w:t>
            </w:r>
          </w:p>
        </w:tc>
      </w:tr>
      <w:tr w:rsidR="00A25C49" w:rsidRPr="00201CF0" w14:paraId="3775E974" w14:textId="77777777" w:rsidTr="00B01E5D">
        <w:trPr>
          <w:trHeight w:val="338"/>
        </w:trPr>
        <w:tc>
          <w:tcPr>
            <w:tcW w:w="5408" w:type="dxa"/>
          </w:tcPr>
          <w:p w14:paraId="21D03A25" w14:textId="77777777" w:rsidR="00A25C49" w:rsidRPr="00201CF0" w:rsidRDefault="00A25C49" w:rsidP="001135B5">
            <w:pPr>
              <w:spacing w:line="360" w:lineRule="auto"/>
              <w:rPr>
                <w:rFonts w:ascii="Times New Roman" w:hAnsi="Times New Roman" w:cs="Times New Roman"/>
                <w:sz w:val="24"/>
                <w:szCs w:val="24"/>
              </w:rPr>
            </w:pPr>
            <w:r w:rsidRPr="00201CF0">
              <w:rPr>
                <w:rFonts w:ascii="Times New Roman" w:hAnsi="Times New Roman" w:cs="Times New Roman"/>
                <w:sz w:val="24"/>
                <w:szCs w:val="24"/>
              </w:rPr>
              <w:t>Maths recovery</w:t>
            </w:r>
          </w:p>
        </w:tc>
        <w:tc>
          <w:tcPr>
            <w:tcW w:w="3771" w:type="dxa"/>
          </w:tcPr>
          <w:p w14:paraId="4C536C7E" w14:textId="77777777" w:rsidR="00A25C49" w:rsidRPr="00201CF0" w:rsidRDefault="00A25C49" w:rsidP="001135B5">
            <w:pPr>
              <w:spacing w:line="360" w:lineRule="auto"/>
              <w:jc w:val="center"/>
              <w:rPr>
                <w:rFonts w:ascii="Times New Roman" w:hAnsi="Times New Roman" w:cs="Times New Roman"/>
                <w:b/>
                <w:sz w:val="24"/>
                <w:szCs w:val="24"/>
              </w:rPr>
            </w:pPr>
            <w:r w:rsidRPr="00201CF0">
              <w:rPr>
                <w:rFonts w:ascii="Times New Roman" w:hAnsi="Times New Roman" w:cs="Times New Roman"/>
                <w:b/>
                <w:sz w:val="24"/>
                <w:szCs w:val="24"/>
              </w:rPr>
              <w:t>16</w:t>
            </w:r>
          </w:p>
        </w:tc>
      </w:tr>
      <w:tr w:rsidR="00A25C49" w:rsidRPr="00201CF0" w14:paraId="17FD8359" w14:textId="77777777" w:rsidTr="00B01E5D">
        <w:trPr>
          <w:trHeight w:val="422"/>
        </w:trPr>
        <w:tc>
          <w:tcPr>
            <w:tcW w:w="5408" w:type="dxa"/>
          </w:tcPr>
          <w:p w14:paraId="4189CC26" w14:textId="77777777" w:rsidR="00A25C49" w:rsidRPr="00201CF0" w:rsidRDefault="00A25C49" w:rsidP="001135B5">
            <w:pPr>
              <w:spacing w:line="360" w:lineRule="auto"/>
              <w:rPr>
                <w:rFonts w:ascii="Times New Roman" w:hAnsi="Times New Roman" w:cs="Times New Roman"/>
                <w:sz w:val="24"/>
                <w:szCs w:val="24"/>
              </w:rPr>
            </w:pPr>
            <w:r w:rsidRPr="00201CF0">
              <w:rPr>
                <w:rFonts w:ascii="Times New Roman" w:hAnsi="Times New Roman" w:cs="Times New Roman"/>
                <w:sz w:val="24"/>
                <w:szCs w:val="24"/>
              </w:rPr>
              <w:t>Early Level Recovery</w:t>
            </w:r>
          </w:p>
        </w:tc>
        <w:tc>
          <w:tcPr>
            <w:tcW w:w="3771" w:type="dxa"/>
          </w:tcPr>
          <w:p w14:paraId="5E69B2CE" w14:textId="77777777" w:rsidR="00A25C49" w:rsidRPr="00201CF0" w:rsidRDefault="00A25C49" w:rsidP="001135B5">
            <w:pPr>
              <w:spacing w:line="360" w:lineRule="auto"/>
              <w:jc w:val="center"/>
              <w:rPr>
                <w:rFonts w:ascii="Times New Roman" w:hAnsi="Times New Roman" w:cs="Times New Roman"/>
                <w:b/>
                <w:sz w:val="24"/>
                <w:szCs w:val="24"/>
              </w:rPr>
            </w:pPr>
            <w:r w:rsidRPr="00201CF0">
              <w:rPr>
                <w:rFonts w:ascii="Times New Roman" w:hAnsi="Times New Roman" w:cs="Times New Roman"/>
                <w:b/>
                <w:sz w:val="24"/>
                <w:szCs w:val="24"/>
              </w:rPr>
              <w:t>23</w:t>
            </w:r>
          </w:p>
        </w:tc>
      </w:tr>
      <w:tr w:rsidR="00A25C49" w:rsidRPr="00201CF0" w14:paraId="51C6E976" w14:textId="77777777" w:rsidTr="00B01E5D">
        <w:trPr>
          <w:trHeight w:val="438"/>
        </w:trPr>
        <w:tc>
          <w:tcPr>
            <w:tcW w:w="5408" w:type="dxa"/>
          </w:tcPr>
          <w:p w14:paraId="73A4A021" w14:textId="77777777" w:rsidR="00A25C49" w:rsidRPr="00201CF0" w:rsidRDefault="00A25C49" w:rsidP="001135B5">
            <w:pPr>
              <w:spacing w:line="360" w:lineRule="auto"/>
              <w:rPr>
                <w:rFonts w:ascii="Times New Roman" w:hAnsi="Times New Roman" w:cs="Times New Roman"/>
                <w:sz w:val="24"/>
                <w:szCs w:val="24"/>
              </w:rPr>
            </w:pPr>
            <w:r w:rsidRPr="00201CF0">
              <w:rPr>
                <w:rFonts w:ascii="Times New Roman" w:hAnsi="Times New Roman" w:cs="Times New Roman"/>
                <w:sz w:val="24"/>
                <w:szCs w:val="24"/>
              </w:rPr>
              <w:t>First Level Recovery</w:t>
            </w:r>
          </w:p>
        </w:tc>
        <w:tc>
          <w:tcPr>
            <w:tcW w:w="3771" w:type="dxa"/>
          </w:tcPr>
          <w:p w14:paraId="0DA0180A" w14:textId="77777777" w:rsidR="00A25C49" w:rsidRPr="00201CF0" w:rsidRDefault="00A25C49" w:rsidP="001135B5">
            <w:pPr>
              <w:spacing w:line="360" w:lineRule="auto"/>
              <w:jc w:val="center"/>
              <w:rPr>
                <w:rFonts w:ascii="Times New Roman" w:hAnsi="Times New Roman" w:cs="Times New Roman"/>
                <w:b/>
                <w:sz w:val="24"/>
                <w:szCs w:val="24"/>
              </w:rPr>
            </w:pPr>
            <w:r w:rsidRPr="00201CF0">
              <w:rPr>
                <w:rFonts w:ascii="Times New Roman" w:hAnsi="Times New Roman" w:cs="Times New Roman"/>
                <w:b/>
                <w:sz w:val="24"/>
                <w:szCs w:val="24"/>
              </w:rPr>
              <w:t>25</w:t>
            </w:r>
          </w:p>
        </w:tc>
      </w:tr>
      <w:tr w:rsidR="00A25C49" w:rsidRPr="00201CF0" w14:paraId="2642CEB0" w14:textId="77777777" w:rsidTr="00B01E5D">
        <w:trPr>
          <w:trHeight w:val="658"/>
        </w:trPr>
        <w:tc>
          <w:tcPr>
            <w:tcW w:w="5408" w:type="dxa"/>
          </w:tcPr>
          <w:p w14:paraId="56F725B0" w14:textId="77777777" w:rsidR="00A25C49" w:rsidRPr="00201CF0" w:rsidRDefault="00A25C49" w:rsidP="001135B5">
            <w:pPr>
              <w:spacing w:line="360" w:lineRule="auto"/>
              <w:rPr>
                <w:rFonts w:ascii="Times New Roman" w:hAnsi="Times New Roman" w:cs="Times New Roman"/>
                <w:sz w:val="24"/>
                <w:szCs w:val="24"/>
              </w:rPr>
            </w:pPr>
            <w:r w:rsidRPr="00201CF0">
              <w:rPr>
                <w:rFonts w:ascii="Times New Roman" w:hAnsi="Times New Roman" w:cs="Times New Roman"/>
                <w:sz w:val="24"/>
                <w:szCs w:val="24"/>
              </w:rPr>
              <w:t>Early level Vulnerable Learners</w:t>
            </w:r>
          </w:p>
        </w:tc>
        <w:tc>
          <w:tcPr>
            <w:tcW w:w="3771" w:type="dxa"/>
          </w:tcPr>
          <w:p w14:paraId="626DB843" w14:textId="77777777" w:rsidR="00A25C49" w:rsidRPr="00201CF0" w:rsidRDefault="00A25C49" w:rsidP="001135B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46</w:t>
            </w:r>
          </w:p>
        </w:tc>
      </w:tr>
      <w:tr w:rsidR="00A25C49" w:rsidRPr="00201CF0" w14:paraId="290A3A95" w14:textId="77777777" w:rsidTr="00B01E5D">
        <w:trPr>
          <w:trHeight w:val="422"/>
        </w:trPr>
        <w:tc>
          <w:tcPr>
            <w:tcW w:w="5408" w:type="dxa"/>
          </w:tcPr>
          <w:p w14:paraId="6C000270" w14:textId="77777777" w:rsidR="00A25C49" w:rsidRPr="00201CF0" w:rsidRDefault="00A25C49" w:rsidP="001135B5">
            <w:pPr>
              <w:spacing w:line="360" w:lineRule="auto"/>
              <w:rPr>
                <w:rFonts w:ascii="Times New Roman" w:hAnsi="Times New Roman" w:cs="Times New Roman"/>
                <w:sz w:val="24"/>
                <w:szCs w:val="24"/>
              </w:rPr>
            </w:pPr>
            <w:r w:rsidRPr="00201CF0">
              <w:rPr>
                <w:rFonts w:ascii="Times New Roman" w:hAnsi="Times New Roman" w:cs="Times New Roman"/>
                <w:sz w:val="24"/>
                <w:szCs w:val="24"/>
              </w:rPr>
              <w:t>First Level Vulnerable Learners</w:t>
            </w:r>
          </w:p>
        </w:tc>
        <w:tc>
          <w:tcPr>
            <w:tcW w:w="3771" w:type="dxa"/>
          </w:tcPr>
          <w:p w14:paraId="576A6DFC" w14:textId="77777777" w:rsidR="00A25C49" w:rsidRPr="00201CF0" w:rsidRDefault="00A25C49" w:rsidP="001135B5">
            <w:pPr>
              <w:spacing w:line="360" w:lineRule="auto"/>
              <w:jc w:val="center"/>
              <w:rPr>
                <w:rFonts w:ascii="Times New Roman" w:hAnsi="Times New Roman" w:cs="Times New Roman"/>
                <w:b/>
                <w:sz w:val="24"/>
                <w:szCs w:val="24"/>
              </w:rPr>
            </w:pPr>
            <w:r w:rsidRPr="00201CF0">
              <w:rPr>
                <w:rFonts w:ascii="Times New Roman" w:hAnsi="Times New Roman" w:cs="Times New Roman"/>
                <w:b/>
                <w:sz w:val="24"/>
                <w:szCs w:val="24"/>
              </w:rPr>
              <w:t>92</w:t>
            </w:r>
          </w:p>
        </w:tc>
      </w:tr>
      <w:tr w:rsidR="00A25C49" w:rsidRPr="00201CF0" w14:paraId="4E282EE3" w14:textId="77777777" w:rsidTr="00B01E5D">
        <w:trPr>
          <w:trHeight w:val="422"/>
        </w:trPr>
        <w:tc>
          <w:tcPr>
            <w:tcW w:w="5408" w:type="dxa"/>
          </w:tcPr>
          <w:p w14:paraId="08763E66" w14:textId="77777777" w:rsidR="00A25C49" w:rsidRPr="00201CF0" w:rsidRDefault="00A25C49" w:rsidP="001135B5">
            <w:pPr>
              <w:spacing w:line="360" w:lineRule="auto"/>
              <w:rPr>
                <w:rFonts w:ascii="Times New Roman" w:hAnsi="Times New Roman" w:cs="Times New Roman"/>
                <w:sz w:val="24"/>
                <w:szCs w:val="24"/>
              </w:rPr>
            </w:pPr>
            <w:r w:rsidRPr="00201CF0">
              <w:rPr>
                <w:rFonts w:ascii="Times New Roman" w:hAnsi="Times New Roman" w:cs="Times New Roman"/>
                <w:sz w:val="24"/>
                <w:szCs w:val="24"/>
              </w:rPr>
              <w:t>Maths through stories</w:t>
            </w:r>
          </w:p>
        </w:tc>
        <w:tc>
          <w:tcPr>
            <w:tcW w:w="3771" w:type="dxa"/>
          </w:tcPr>
          <w:p w14:paraId="3B44817B" w14:textId="77777777" w:rsidR="00A25C49" w:rsidRPr="00201CF0" w:rsidRDefault="00A25C49" w:rsidP="001135B5">
            <w:pPr>
              <w:spacing w:line="360" w:lineRule="auto"/>
              <w:jc w:val="center"/>
              <w:rPr>
                <w:rFonts w:ascii="Times New Roman" w:hAnsi="Times New Roman" w:cs="Times New Roman"/>
                <w:b/>
                <w:sz w:val="24"/>
                <w:szCs w:val="24"/>
              </w:rPr>
            </w:pPr>
            <w:r w:rsidRPr="00201CF0">
              <w:rPr>
                <w:rFonts w:ascii="Times New Roman" w:hAnsi="Times New Roman" w:cs="Times New Roman"/>
                <w:b/>
                <w:sz w:val="24"/>
                <w:szCs w:val="24"/>
              </w:rPr>
              <w:t>175</w:t>
            </w:r>
          </w:p>
        </w:tc>
      </w:tr>
      <w:tr w:rsidR="00A25C49" w:rsidRPr="00201CF0" w14:paraId="0BFBD0B7" w14:textId="77777777" w:rsidTr="00B01E5D">
        <w:trPr>
          <w:trHeight w:val="422"/>
        </w:trPr>
        <w:tc>
          <w:tcPr>
            <w:tcW w:w="5408" w:type="dxa"/>
          </w:tcPr>
          <w:p w14:paraId="769BA72F" w14:textId="77777777" w:rsidR="00A25C49" w:rsidRPr="00201CF0" w:rsidRDefault="00A25C49" w:rsidP="001135B5">
            <w:pPr>
              <w:spacing w:line="360" w:lineRule="auto"/>
              <w:rPr>
                <w:rFonts w:ascii="Times New Roman" w:hAnsi="Times New Roman" w:cs="Times New Roman"/>
                <w:sz w:val="24"/>
                <w:szCs w:val="24"/>
              </w:rPr>
            </w:pPr>
            <w:r w:rsidRPr="00201CF0">
              <w:rPr>
                <w:rFonts w:ascii="Times New Roman" w:hAnsi="Times New Roman" w:cs="Times New Roman"/>
                <w:sz w:val="24"/>
                <w:szCs w:val="24"/>
              </w:rPr>
              <w:t>Number sense</w:t>
            </w:r>
          </w:p>
        </w:tc>
        <w:tc>
          <w:tcPr>
            <w:tcW w:w="3771" w:type="dxa"/>
          </w:tcPr>
          <w:p w14:paraId="4C69A56B" w14:textId="77777777" w:rsidR="00A25C49" w:rsidRPr="00201CF0" w:rsidRDefault="00A25C49" w:rsidP="001135B5">
            <w:pPr>
              <w:spacing w:line="360" w:lineRule="auto"/>
              <w:jc w:val="center"/>
              <w:rPr>
                <w:rFonts w:ascii="Times New Roman" w:hAnsi="Times New Roman" w:cs="Times New Roman"/>
                <w:b/>
                <w:sz w:val="24"/>
                <w:szCs w:val="24"/>
              </w:rPr>
            </w:pPr>
            <w:r w:rsidRPr="00201CF0">
              <w:rPr>
                <w:rFonts w:ascii="Times New Roman" w:hAnsi="Times New Roman" w:cs="Times New Roman"/>
                <w:b/>
                <w:sz w:val="24"/>
                <w:szCs w:val="24"/>
              </w:rPr>
              <w:t>160</w:t>
            </w:r>
          </w:p>
        </w:tc>
      </w:tr>
      <w:tr w:rsidR="00A25C49" w:rsidRPr="00201CF0" w14:paraId="5294060B" w14:textId="77777777" w:rsidTr="00B01E5D">
        <w:trPr>
          <w:trHeight w:val="422"/>
        </w:trPr>
        <w:tc>
          <w:tcPr>
            <w:tcW w:w="5408" w:type="dxa"/>
          </w:tcPr>
          <w:p w14:paraId="5682C3F6" w14:textId="77777777" w:rsidR="00A25C49" w:rsidRPr="00201CF0" w:rsidRDefault="00A25C49" w:rsidP="001135B5">
            <w:pPr>
              <w:spacing w:line="360" w:lineRule="auto"/>
              <w:rPr>
                <w:rFonts w:ascii="Times New Roman" w:hAnsi="Times New Roman" w:cs="Times New Roman"/>
                <w:sz w:val="24"/>
                <w:szCs w:val="24"/>
              </w:rPr>
            </w:pPr>
            <w:r w:rsidRPr="00201CF0">
              <w:rPr>
                <w:rFonts w:ascii="Times New Roman" w:hAnsi="Times New Roman" w:cs="Times New Roman"/>
                <w:sz w:val="24"/>
                <w:szCs w:val="24"/>
              </w:rPr>
              <w:t>Probationer Training Number Sense</w:t>
            </w:r>
          </w:p>
        </w:tc>
        <w:tc>
          <w:tcPr>
            <w:tcW w:w="3771" w:type="dxa"/>
          </w:tcPr>
          <w:p w14:paraId="71A49925" w14:textId="77777777" w:rsidR="00A25C49" w:rsidRPr="00201CF0" w:rsidRDefault="00A25C49" w:rsidP="001135B5">
            <w:pPr>
              <w:spacing w:line="360" w:lineRule="auto"/>
              <w:jc w:val="center"/>
              <w:rPr>
                <w:rFonts w:ascii="Times New Roman" w:hAnsi="Times New Roman" w:cs="Times New Roman"/>
                <w:b/>
                <w:sz w:val="24"/>
                <w:szCs w:val="24"/>
              </w:rPr>
            </w:pPr>
            <w:r w:rsidRPr="00201CF0">
              <w:rPr>
                <w:rFonts w:ascii="Times New Roman" w:hAnsi="Times New Roman" w:cs="Times New Roman"/>
                <w:b/>
                <w:sz w:val="24"/>
                <w:szCs w:val="24"/>
              </w:rPr>
              <w:t>180</w:t>
            </w:r>
          </w:p>
        </w:tc>
      </w:tr>
      <w:tr w:rsidR="00A25C49" w:rsidRPr="00201CF0" w14:paraId="3DBE8ED7" w14:textId="77777777" w:rsidTr="00B01E5D">
        <w:trPr>
          <w:trHeight w:val="422"/>
        </w:trPr>
        <w:tc>
          <w:tcPr>
            <w:tcW w:w="5408" w:type="dxa"/>
          </w:tcPr>
          <w:p w14:paraId="13B8B987" w14:textId="77777777" w:rsidR="00A25C49" w:rsidRPr="00201CF0" w:rsidRDefault="00A25C49" w:rsidP="001135B5">
            <w:pPr>
              <w:spacing w:line="360" w:lineRule="auto"/>
              <w:rPr>
                <w:rFonts w:ascii="Times New Roman" w:hAnsi="Times New Roman" w:cs="Times New Roman"/>
                <w:sz w:val="24"/>
                <w:szCs w:val="24"/>
              </w:rPr>
            </w:pPr>
            <w:r w:rsidRPr="00201CF0">
              <w:rPr>
                <w:rFonts w:ascii="Times New Roman" w:hAnsi="Times New Roman" w:cs="Times New Roman"/>
                <w:sz w:val="24"/>
                <w:szCs w:val="24"/>
              </w:rPr>
              <w:t>Choral Counting</w:t>
            </w:r>
          </w:p>
        </w:tc>
        <w:tc>
          <w:tcPr>
            <w:tcW w:w="3771" w:type="dxa"/>
          </w:tcPr>
          <w:p w14:paraId="30B2283E" w14:textId="77777777" w:rsidR="00A25C49" w:rsidRPr="00201CF0" w:rsidRDefault="00A25C49" w:rsidP="001135B5">
            <w:pPr>
              <w:spacing w:line="360" w:lineRule="auto"/>
              <w:jc w:val="center"/>
              <w:rPr>
                <w:rFonts w:ascii="Times New Roman" w:hAnsi="Times New Roman" w:cs="Times New Roman"/>
                <w:b/>
                <w:sz w:val="24"/>
                <w:szCs w:val="24"/>
              </w:rPr>
            </w:pPr>
            <w:r w:rsidRPr="00201CF0">
              <w:rPr>
                <w:rFonts w:ascii="Times New Roman" w:hAnsi="Times New Roman" w:cs="Times New Roman"/>
                <w:b/>
                <w:sz w:val="24"/>
                <w:szCs w:val="24"/>
              </w:rPr>
              <w:t>84</w:t>
            </w:r>
          </w:p>
        </w:tc>
      </w:tr>
      <w:tr w:rsidR="00A25C49" w:rsidRPr="00201CF0" w14:paraId="5AC2D186" w14:textId="77777777" w:rsidTr="00B01E5D">
        <w:trPr>
          <w:trHeight w:val="422"/>
        </w:trPr>
        <w:tc>
          <w:tcPr>
            <w:tcW w:w="5408" w:type="dxa"/>
          </w:tcPr>
          <w:p w14:paraId="527AB069" w14:textId="77777777" w:rsidR="00A25C49" w:rsidRPr="00201CF0" w:rsidRDefault="00A25C49" w:rsidP="001135B5">
            <w:pPr>
              <w:spacing w:line="360" w:lineRule="auto"/>
              <w:rPr>
                <w:rFonts w:ascii="Times New Roman" w:hAnsi="Times New Roman" w:cs="Times New Roman"/>
                <w:sz w:val="24"/>
                <w:szCs w:val="24"/>
              </w:rPr>
            </w:pPr>
            <w:r w:rsidRPr="00201CF0">
              <w:rPr>
                <w:rFonts w:ascii="Times New Roman" w:hAnsi="Times New Roman" w:cs="Times New Roman"/>
                <w:sz w:val="24"/>
                <w:szCs w:val="24"/>
              </w:rPr>
              <w:t>Early Number sense</w:t>
            </w:r>
          </w:p>
        </w:tc>
        <w:tc>
          <w:tcPr>
            <w:tcW w:w="3771" w:type="dxa"/>
          </w:tcPr>
          <w:p w14:paraId="47CE91F9" w14:textId="77777777" w:rsidR="00A25C49" w:rsidRPr="00201CF0" w:rsidRDefault="00A25C49" w:rsidP="001135B5">
            <w:pPr>
              <w:spacing w:line="360" w:lineRule="auto"/>
              <w:jc w:val="center"/>
              <w:rPr>
                <w:rFonts w:ascii="Times New Roman" w:hAnsi="Times New Roman" w:cs="Times New Roman"/>
                <w:b/>
                <w:sz w:val="24"/>
                <w:szCs w:val="24"/>
              </w:rPr>
            </w:pPr>
            <w:r w:rsidRPr="00201CF0">
              <w:rPr>
                <w:rFonts w:ascii="Times New Roman" w:hAnsi="Times New Roman" w:cs="Times New Roman"/>
                <w:b/>
                <w:sz w:val="24"/>
                <w:szCs w:val="24"/>
              </w:rPr>
              <w:t>245</w:t>
            </w:r>
          </w:p>
        </w:tc>
      </w:tr>
      <w:tr w:rsidR="00A25C49" w:rsidRPr="00201CF0" w14:paraId="59DEB078" w14:textId="77777777" w:rsidTr="00B01E5D">
        <w:trPr>
          <w:trHeight w:val="422"/>
        </w:trPr>
        <w:tc>
          <w:tcPr>
            <w:tcW w:w="5408" w:type="dxa"/>
          </w:tcPr>
          <w:p w14:paraId="7EECFA3C" w14:textId="77777777" w:rsidR="00A25C49" w:rsidRPr="00201CF0" w:rsidRDefault="00A25C49" w:rsidP="001135B5">
            <w:pPr>
              <w:spacing w:line="360" w:lineRule="auto"/>
              <w:rPr>
                <w:rFonts w:ascii="Times New Roman" w:hAnsi="Times New Roman" w:cs="Times New Roman"/>
                <w:sz w:val="24"/>
                <w:szCs w:val="24"/>
              </w:rPr>
            </w:pPr>
            <w:r w:rsidRPr="00201CF0">
              <w:rPr>
                <w:rFonts w:ascii="Times New Roman" w:hAnsi="Times New Roman" w:cs="Times New Roman"/>
                <w:sz w:val="24"/>
                <w:szCs w:val="24"/>
              </w:rPr>
              <w:t>Cuisinaire Rods</w:t>
            </w:r>
          </w:p>
        </w:tc>
        <w:tc>
          <w:tcPr>
            <w:tcW w:w="3771" w:type="dxa"/>
          </w:tcPr>
          <w:p w14:paraId="6448D9F6" w14:textId="77777777" w:rsidR="00A25C49" w:rsidRPr="00201CF0" w:rsidRDefault="00A25C49" w:rsidP="001135B5">
            <w:pPr>
              <w:spacing w:line="360" w:lineRule="auto"/>
              <w:jc w:val="center"/>
              <w:rPr>
                <w:rFonts w:ascii="Times New Roman" w:hAnsi="Times New Roman" w:cs="Times New Roman"/>
                <w:b/>
                <w:sz w:val="24"/>
                <w:szCs w:val="24"/>
              </w:rPr>
            </w:pPr>
            <w:r w:rsidRPr="00201CF0">
              <w:rPr>
                <w:rFonts w:ascii="Times New Roman" w:hAnsi="Times New Roman" w:cs="Times New Roman"/>
                <w:b/>
                <w:sz w:val="24"/>
                <w:szCs w:val="24"/>
              </w:rPr>
              <w:t>61</w:t>
            </w:r>
          </w:p>
        </w:tc>
      </w:tr>
    </w:tbl>
    <w:p w14:paraId="7E93651B" w14:textId="77777777" w:rsidR="00A25C49" w:rsidRDefault="00A25C49" w:rsidP="007B0F47">
      <w:pPr>
        <w:spacing w:line="360" w:lineRule="auto"/>
        <w:jc w:val="both"/>
        <w:rPr>
          <w:rFonts w:ascii="Times New Roman" w:hAnsi="Times New Roman" w:cs="Times New Roman"/>
          <w:sz w:val="24"/>
          <w:szCs w:val="24"/>
        </w:rPr>
      </w:pPr>
    </w:p>
    <w:p w14:paraId="3850A56E" w14:textId="77777777" w:rsidR="00A25C49" w:rsidRPr="00023066" w:rsidRDefault="00A25C49" w:rsidP="007B0F47">
      <w:pPr>
        <w:spacing w:line="360" w:lineRule="auto"/>
        <w:jc w:val="both"/>
        <w:rPr>
          <w:rFonts w:ascii="Times New Roman" w:hAnsi="Times New Roman" w:cs="Times New Roman"/>
          <w:sz w:val="24"/>
          <w:szCs w:val="24"/>
        </w:rPr>
      </w:pPr>
    </w:p>
    <w:p w14:paraId="28D8EB4A" w14:textId="77777777" w:rsidR="00B71138" w:rsidRPr="00023066" w:rsidRDefault="00B71138" w:rsidP="007B0F47">
      <w:pPr>
        <w:spacing w:line="360" w:lineRule="auto"/>
        <w:jc w:val="both"/>
        <w:rPr>
          <w:rFonts w:ascii="Times New Roman" w:hAnsi="Times New Roman" w:cs="Times New Roman"/>
          <w:b/>
          <w:sz w:val="24"/>
          <w:szCs w:val="24"/>
        </w:rPr>
      </w:pPr>
      <w:r w:rsidRPr="00023066">
        <w:rPr>
          <w:rFonts w:ascii="Times New Roman" w:hAnsi="Times New Roman" w:cs="Times New Roman"/>
          <w:sz w:val="24"/>
          <w:szCs w:val="24"/>
        </w:rPr>
        <w:t xml:space="preserve">For the Health and Wellbeing team plans to take a more proactive </w:t>
      </w:r>
      <w:r w:rsidR="003F6D41" w:rsidRPr="00023066">
        <w:rPr>
          <w:rFonts w:ascii="Times New Roman" w:hAnsi="Times New Roman" w:cs="Times New Roman"/>
          <w:sz w:val="24"/>
          <w:szCs w:val="24"/>
        </w:rPr>
        <w:t>approach had to be put on hold as the person appointed to the post and due to start in August got another job.  This has meant re advertising the post and waiting for the new appointee to commence on the 17</w:t>
      </w:r>
      <w:r w:rsidR="003F6D41" w:rsidRPr="00023066">
        <w:rPr>
          <w:rFonts w:ascii="Times New Roman" w:hAnsi="Times New Roman" w:cs="Times New Roman"/>
          <w:sz w:val="24"/>
          <w:szCs w:val="24"/>
          <w:vertAlign w:val="superscript"/>
        </w:rPr>
        <w:t>th</w:t>
      </w:r>
      <w:r w:rsidR="003F6D41" w:rsidRPr="00023066">
        <w:rPr>
          <w:rFonts w:ascii="Times New Roman" w:hAnsi="Times New Roman" w:cs="Times New Roman"/>
          <w:sz w:val="24"/>
          <w:szCs w:val="24"/>
        </w:rPr>
        <w:t xml:space="preserve"> December.</w:t>
      </w:r>
    </w:p>
    <w:p w14:paraId="28D8EB4B" w14:textId="77777777" w:rsidR="005B533C" w:rsidRDefault="005B533C" w:rsidP="007B0F47">
      <w:pPr>
        <w:spacing w:line="360" w:lineRule="auto"/>
        <w:jc w:val="both"/>
        <w:rPr>
          <w:rFonts w:ascii="Times New Roman" w:hAnsi="Times New Roman" w:cs="Times New Roman"/>
          <w:b/>
          <w:sz w:val="24"/>
          <w:szCs w:val="24"/>
        </w:rPr>
      </w:pPr>
    </w:p>
    <w:p w14:paraId="1F5A8C3F" w14:textId="77777777" w:rsidR="002E5CEC" w:rsidRDefault="002E5CEC" w:rsidP="007B0F47">
      <w:pPr>
        <w:shd w:val="clear" w:color="auto" w:fill="FFFFFF"/>
        <w:jc w:val="both"/>
        <w:rPr>
          <w:rFonts w:ascii="Times New Roman" w:hAnsi="Times New Roman" w:cs="Times New Roman"/>
          <w:b/>
          <w:sz w:val="24"/>
          <w:szCs w:val="24"/>
        </w:rPr>
      </w:pPr>
    </w:p>
    <w:p w14:paraId="28D8EB4C" w14:textId="0E627333" w:rsidR="005B533C" w:rsidRPr="005B533C" w:rsidRDefault="005B533C" w:rsidP="007B0F47">
      <w:pPr>
        <w:shd w:val="clear" w:color="auto" w:fill="FFFFFF"/>
        <w:jc w:val="both"/>
        <w:rPr>
          <w:rFonts w:ascii="Segoe UI" w:eastAsia="Times New Roman" w:hAnsi="Segoe UI" w:cs="Segoe UI"/>
          <w:color w:val="323130"/>
          <w:sz w:val="27"/>
          <w:szCs w:val="27"/>
          <w:lang w:eastAsia="en-GB"/>
        </w:rPr>
      </w:pPr>
      <w:r>
        <w:rPr>
          <w:rFonts w:ascii="Times New Roman" w:hAnsi="Times New Roman" w:cs="Times New Roman"/>
          <w:b/>
          <w:sz w:val="24"/>
          <w:szCs w:val="24"/>
        </w:rPr>
        <w:t>Question 4</w:t>
      </w:r>
      <w:r w:rsidR="009708C5">
        <w:rPr>
          <w:rFonts w:ascii="Times New Roman" w:hAnsi="Times New Roman" w:cs="Times New Roman"/>
          <w:b/>
          <w:sz w:val="24"/>
          <w:szCs w:val="24"/>
        </w:rPr>
        <w:t xml:space="preserve"> </w:t>
      </w:r>
      <w:r w:rsidR="00AB335C">
        <w:rPr>
          <w:rFonts w:ascii="Times New Roman" w:hAnsi="Times New Roman" w:cs="Times New Roman"/>
          <w:b/>
          <w:sz w:val="24"/>
          <w:szCs w:val="24"/>
        </w:rPr>
        <w:t>Measures</w:t>
      </w:r>
    </w:p>
    <w:p w14:paraId="28D8EB4D" w14:textId="77777777" w:rsidR="00551FB6" w:rsidRDefault="00F427D3" w:rsidP="007B0F47">
      <w:pPr>
        <w:spacing w:line="360" w:lineRule="auto"/>
        <w:jc w:val="both"/>
        <w:rPr>
          <w:rFonts w:ascii="Times New Roman" w:hAnsi="Times New Roman" w:cs="Times New Roman"/>
          <w:sz w:val="24"/>
          <w:szCs w:val="24"/>
        </w:rPr>
      </w:pPr>
      <w:r w:rsidRPr="00F427D3">
        <w:rPr>
          <w:rFonts w:ascii="Times New Roman" w:hAnsi="Times New Roman" w:cs="Times New Roman"/>
          <w:sz w:val="24"/>
          <w:szCs w:val="24"/>
        </w:rPr>
        <w:t>A wide range of measu</w:t>
      </w:r>
      <w:r>
        <w:rPr>
          <w:rFonts w:ascii="Times New Roman" w:hAnsi="Times New Roman" w:cs="Times New Roman"/>
          <w:sz w:val="24"/>
          <w:szCs w:val="24"/>
        </w:rPr>
        <w:t>res were used depending on the Workstream</w:t>
      </w:r>
      <w:r w:rsidRPr="00F427D3">
        <w:rPr>
          <w:rFonts w:ascii="Times New Roman" w:hAnsi="Times New Roman" w:cs="Times New Roman"/>
          <w:sz w:val="24"/>
          <w:szCs w:val="24"/>
        </w:rPr>
        <w:t xml:space="preserve"> and what they are trying to achieve.  A common thread through the responses was using data to evaluate performance.</w:t>
      </w:r>
      <w:r w:rsidR="00551FB6">
        <w:rPr>
          <w:rFonts w:ascii="Times New Roman" w:hAnsi="Times New Roman" w:cs="Times New Roman"/>
          <w:sz w:val="24"/>
          <w:szCs w:val="24"/>
        </w:rPr>
        <w:t xml:space="preserve"> Access to data has been limited however, due to a number of factors</w:t>
      </w:r>
    </w:p>
    <w:p w14:paraId="28D8EB4E" w14:textId="486CFAFF" w:rsidR="00551FB6" w:rsidRDefault="00551FB6" w:rsidP="007B0F4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The suspension of the collection of SNSA’s and Teacher Professional J</w:t>
      </w:r>
      <w:r w:rsidR="009708C5">
        <w:rPr>
          <w:rFonts w:ascii="Times New Roman" w:hAnsi="Times New Roman" w:cs="Times New Roman"/>
          <w:sz w:val="24"/>
          <w:szCs w:val="24"/>
        </w:rPr>
        <w:t>udgments.</w:t>
      </w:r>
      <w:r>
        <w:rPr>
          <w:rFonts w:ascii="Times New Roman" w:hAnsi="Times New Roman" w:cs="Times New Roman"/>
          <w:sz w:val="24"/>
          <w:szCs w:val="24"/>
        </w:rPr>
        <w:t xml:space="preserve"> </w:t>
      </w:r>
      <w:r w:rsidR="009708C5">
        <w:rPr>
          <w:rFonts w:ascii="Times New Roman" w:hAnsi="Times New Roman" w:cs="Times New Roman"/>
          <w:sz w:val="24"/>
          <w:szCs w:val="24"/>
        </w:rPr>
        <w:t xml:space="preserve">These have been reintroduced, but </w:t>
      </w:r>
      <w:r>
        <w:rPr>
          <w:rFonts w:ascii="Times New Roman" w:hAnsi="Times New Roman" w:cs="Times New Roman"/>
          <w:sz w:val="24"/>
          <w:szCs w:val="24"/>
        </w:rPr>
        <w:t>with collection</w:t>
      </w:r>
      <w:r w:rsidR="009708C5">
        <w:rPr>
          <w:rFonts w:ascii="Times New Roman" w:hAnsi="Times New Roman" w:cs="Times New Roman"/>
          <w:sz w:val="24"/>
          <w:szCs w:val="24"/>
        </w:rPr>
        <w:t xml:space="preserve"> of SNS data at S3 being voluntary a lot of schools have not tested S3 students. </w:t>
      </w:r>
    </w:p>
    <w:p w14:paraId="28D8EB4F" w14:textId="47F7BD33" w:rsidR="00551FB6" w:rsidRDefault="00551FB6" w:rsidP="007B0F4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has </w:t>
      </w:r>
      <w:r w:rsidR="009708C5">
        <w:rPr>
          <w:rFonts w:ascii="Times New Roman" w:hAnsi="Times New Roman" w:cs="Times New Roman"/>
          <w:sz w:val="24"/>
          <w:szCs w:val="24"/>
        </w:rPr>
        <w:t xml:space="preserve">been </w:t>
      </w:r>
      <w:r>
        <w:rPr>
          <w:rFonts w:ascii="Times New Roman" w:hAnsi="Times New Roman" w:cs="Times New Roman"/>
          <w:sz w:val="24"/>
          <w:szCs w:val="24"/>
        </w:rPr>
        <w:t xml:space="preserve">no cross RIC data officer </w:t>
      </w:r>
      <w:r w:rsidR="009708C5">
        <w:rPr>
          <w:rFonts w:ascii="Times New Roman" w:hAnsi="Times New Roman" w:cs="Times New Roman"/>
          <w:sz w:val="24"/>
          <w:szCs w:val="24"/>
        </w:rPr>
        <w:t xml:space="preserve">since January 2021 </w:t>
      </w:r>
      <w:r>
        <w:rPr>
          <w:rFonts w:ascii="Times New Roman" w:hAnsi="Times New Roman" w:cs="Times New Roman"/>
          <w:sz w:val="24"/>
          <w:szCs w:val="24"/>
        </w:rPr>
        <w:t>to bring data together to inform a more targeted approach</w:t>
      </w:r>
    </w:p>
    <w:p w14:paraId="28D8EB50" w14:textId="2C530FB1" w:rsidR="005B533C" w:rsidRPr="00551FB6" w:rsidRDefault="00551FB6" w:rsidP="007B0F4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Difficulties in comparing performance in national qualifications </w:t>
      </w:r>
      <w:r w:rsidR="004916B4">
        <w:rPr>
          <w:rFonts w:ascii="Times New Roman" w:hAnsi="Times New Roman" w:cs="Times New Roman"/>
          <w:sz w:val="24"/>
          <w:szCs w:val="24"/>
        </w:rPr>
        <w:t xml:space="preserve">in 2020 which were based on teacher judgement </w:t>
      </w:r>
      <w:r>
        <w:rPr>
          <w:rFonts w:ascii="Times New Roman" w:hAnsi="Times New Roman" w:cs="Times New Roman"/>
          <w:sz w:val="24"/>
          <w:szCs w:val="24"/>
        </w:rPr>
        <w:t xml:space="preserve">with prior performance </w:t>
      </w:r>
      <w:r w:rsidR="004916B4">
        <w:rPr>
          <w:rFonts w:ascii="Times New Roman" w:hAnsi="Times New Roman" w:cs="Times New Roman"/>
          <w:sz w:val="24"/>
          <w:szCs w:val="24"/>
        </w:rPr>
        <w:t>based largely on final examinations.</w:t>
      </w:r>
      <w:r w:rsidR="00F427D3" w:rsidRPr="00551FB6">
        <w:rPr>
          <w:rFonts w:ascii="Times New Roman" w:hAnsi="Times New Roman" w:cs="Times New Roman"/>
          <w:sz w:val="24"/>
          <w:szCs w:val="24"/>
        </w:rPr>
        <w:t xml:space="preserve">  </w:t>
      </w:r>
    </w:p>
    <w:p w14:paraId="305F1EAC" w14:textId="179A1739" w:rsidR="00A25C49" w:rsidRDefault="002E5CEC" w:rsidP="00A25C49">
      <w:pPr>
        <w:spacing w:line="360" w:lineRule="auto"/>
        <w:jc w:val="both"/>
        <w:rPr>
          <w:rFonts w:ascii="Times New Roman" w:hAnsi="Times New Roman" w:cs="Times New Roman"/>
          <w:sz w:val="24"/>
          <w:szCs w:val="24"/>
        </w:rPr>
      </w:pPr>
      <w:r>
        <w:rPr>
          <w:rFonts w:ascii="Times New Roman" w:hAnsi="Times New Roman" w:cs="Times New Roman"/>
          <w:sz w:val="24"/>
          <w:szCs w:val="24"/>
        </w:rPr>
        <w:t>Our RIC Workstreams are using common</w:t>
      </w:r>
      <w:r w:rsidR="00F427D3" w:rsidRPr="00F427D3">
        <w:rPr>
          <w:rFonts w:ascii="Times New Roman" w:hAnsi="Times New Roman" w:cs="Times New Roman"/>
          <w:sz w:val="24"/>
          <w:szCs w:val="24"/>
        </w:rPr>
        <w:t xml:space="preserve"> evaluations</w:t>
      </w:r>
      <w:r>
        <w:rPr>
          <w:rFonts w:ascii="Times New Roman" w:hAnsi="Times New Roman" w:cs="Times New Roman"/>
          <w:sz w:val="24"/>
          <w:szCs w:val="24"/>
        </w:rPr>
        <w:t xml:space="preserve"> (see link below)</w:t>
      </w:r>
      <w:r w:rsidR="00F427D3" w:rsidRPr="00F427D3">
        <w:rPr>
          <w:rFonts w:ascii="Times New Roman" w:hAnsi="Times New Roman" w:cs="Times New Roman"/>
          <w:sz w:val="24"/>
          <w:szCs w:val="24"/>
        </w:rPr>
        <w:t xml:space="preserve"> </w:t>
      </w:r>
      <w:r w:rsidR="00551FB6">
        <w:rPr>
          <w:rFonts w:ascii="Times New Roman" w:hAnsi="Times New Roman" w:cs="Times New Roman"/>
          <w:sz w:val="24"/>
          <w:szCs w:val="24"/>
        </w:rPr>
        <w:t xml:space="preserve">this session </w:t>
      </w:r>
      <w:r w:rsidR="00F427D3" w:rsidRPr="00F427D3">
        <w:rPr>
          <w:rFonts w:ascii="Times New Roman" w:hAnsi="Times New Roman" w:cs="Times New Roman"/>
          <w:sz w:val="24"/>
          <w:szCs w:val="24"/>
        </w:rPr>
        <w:t>with measuring pupil progress through Teacher Professional Judgements (TPJs)</w:t>
      </w:r>
      <w:r>
        <w:rPr>
          <w:rFonts w:ascii="Times New Roman" w:hAnsi="Times New Roman" w:cs="Times New Roman"/>
          <w:sz w:val="24"/>
          <w:szCs w:val="24"/>
        </w:rPr>
        <w:t xml:space="preserve"> as appropriate</w:t>
      </w:r>
      <w:r w:rsidR="00E02A46">
        <w:rPr>
          <w:rFonts w:ascii="Times New Roman" w:hAnsi="Times New Roman" w:cs="Times New Roman"/>
          <w:sz w:val="24"/>
          <w:szCs w:val="24"/>
        </w:rPr>
        <w:t>.</w:t>
      </w:r>
      <w:r w:rsidR="00A25C49">
        <w:rPr>
          <w:rFonts w:ascii="Times New Roman" w:hAnsi="Times New Roman" w:cs="Times New Roman"/>
          <w:sz w:val="24"/>
          <w:szCs w:val="24"/>
        </w:rPr>
        <w:t xml:space="preserve"> </w:t>
      </w:r>
      <w:r w:rsidR="00833A42">
        <w:rPr>
          <w:rFonts w:ascii="Times New Roman" w:hAnsi="Times New Roman" w:cs="Times New Roman"/>
          <w:sz w:val="24"/>
          <w:szCs w:val="24"/>
        </w:rPr>
        <w:t>Participants are then contacted three months later to allow for evaluation of long term impact.</w:t>
      </w:r>
      <w:bookmarkStart w:id="0" w:name="_GoBack"/>
      <w:bookmarkEnd w:id="0"/>
    </w:p>
    <w:p w14:paraId="62855386" w14:textId="34E0DD24" w:rsidR="002E5CEC" w:rsidRDefault="002E5CEC" w:rsidP="00A25C49">
      <w:pPr>
        <w:spacing w:line="360" w:lineRule="auto"/>
        <w:jc w:val="both"/>
        <w:rPr>
          <w:rFonts w:ascii="Times New Roman" w:hAnsi="Times New Roman" w:cs="Times New Roman"/>
          <w:sz w:val="24"/>
          <w:szCs w:val="24"/>
        </w:rPr>
      </w:pPr>
      <w:hyperlink r:id="rId12" w:history="1">
        <w:r w:rsidRPr="001147B4">
          <w:rPr>
            <w:rStyle w:val="Hyperlink"/>
            <w:rFonts w:ascii="Times New Roman" w:hAnsi="Times New Roman" w:cs="Times New Roman"/>
            <w:sz w:val="24"/>
            <w:szCs w:val="24"/>
          </w:rPr>
          <w:t>https://forms.office.com/Pages/ShareFormPage.aspx?id=oyzTzM4Wj0KVQTctawUZKdOPW3tcH6dPoCFSd_xMvwRUN1pDTDcxWEdJNDVBN0QwWFpXWlBTQ0MxUS4u&amp;sharetoken=tLUdMiLLvYOpA6q2TVuZ</w:t>
        </w:r>
      </w:hyperlink>
    </w:p>
    <w:p w14:paraId="4FD8FEA0" w14:textId="77777777" w:rsidR="00833A42" w:rsidRDefault="00833A42" w:rsidP="00A25C49">
      <w:pPr>
        <w:spacing w:line="360" w:lineRule="auto"/>
        <w:jc w:val="both"/>
        <w:rPr>
          <w:rFonts w:ascii="Times New Roman" w:hAnsi="Times New Roman" w:cs="Times New Roman"/>
          <w:sz w:val="24"/>
          <w:szCs w:val="24"/>
        </w:rPr>
      </w:pPr>
    </w:p>
    <w:p w14:paraId="3B94C71C" w14:textId="17383805" w:rsidR="00A25C49" w:rsidRPr="00A25C49" w:rsidRDefault="002E5CEC" w:rsidP="00A25C49">
      <w:pPr>
        <w:spacing w:line="360" w:lineRule="auto"/>
        <w:jc w:val="both"/>
        <w:rPr>
          <w:rFonts w:ascii="Times New Roman" w:hAnsi="Times New Roman" w:cs="Times New Roman"/>
          <w:sz w:val="24"/>
          <w:szCs w:val="24"/>
        </w:rPr>
      </w:pPr>
      <w:r>
        <w:rPr>
          <w:rFonts w:ascii="Times New Roman" w:hAnsi="Times New Roman" w:cs="Times New Roman"/>
          <w:sz w:val="24"/>
          <w:szCs w:val="24"/>
        </w:rPr>
        <w:t>Participation levels are</w:t>
      </w:r>
      <w:r w:rsidR="00B70006">
        <w:rPr>
          <w:rFonts w:ascii="Times New Roman" w:hAnsi="Times New Roman" w:cs="Times New Roman"/>
          <w:sz w:val="24"/>
          <w:szCs w:val="24"/>
        </w:rPr>
        <w:t xml:space="preserve"> also used a </w:t>
      </w:r>
      <w:r w:rsidR="00A25C49">
        <w:rPr>
          <w:rFonts w:ascii="Times New Roman" w:hAnsi="Times New Roman" w:cs="Times New Roman"/>
          <w:sz w:val="24"/>
          <w:szCs w:val="24"/>
        </w:rPr>
        <w:t xml:space="preserve">measure.  Tables 1&amp;2 above demonstrate that a large number of </w:t>
      </w:r>
      <w:r w:rsidR="00B70006">
        <w:rPr>
          <w:rFonts w:ascii="Times New Roman" w:hAnsi="Times New Roman" w:cs="Times New Roman"/>
          <w:sz w:val="24"/>
          <w:szCs w:val="24"/>
        </w:rPr>
        <w:t>practitioners</w:t>
      </w:r>
      <w:r w:rsidR="00A25C49">
        <w:rPr>
          <w:rFonts w:ascii="Times New Roman" w:hAnsi="Times New Roman" w:cs="Times New Roman"/>
          <w:sz w:val="24"/>
          <w:szCs w:val="24"/>
        </w:rPr>
        <w:t xml:space="preserve"> have engaged with the RIC</w:t>
      </w:r>
      <w:r w:rsidR="00B70006">
        <w:rPr>
          <w:rFonts w:ascii="Times New Roman" w:hAnsi="Times New Roman" w:cs="Times New Roman"/>
          <w:sz w:val="24"/>
          <w:szCs w:val="24"/>
        </w:rPr>
        <w:t xml:space="preserve"> </w:t>
      </w:r>
      <w:r w:rsidR="00A25C49">
        <w:rPr>
          <w:rFonts w:ascii="Times New Roman" w:hAnsi="Times New Roman" w:cs="Times New Roman"/>
          <w:sz w:val="24"/>
          <w:szCs w:val="24"/>
        </w:rPr>
        <w:t>In the last year</w:t>
      </w:r>
      <w:r w:rsidR="00B70006">
        <w:rPr>
          <w:rFonts w:ascii="Times New Roman" w:hAnsi="Times New Roman" w:cs="Times New Roman"/>
          <w:sz w:val="24"/>
          <w:szCs w:val="24"/>
        </w:rPr>
        <w:t xml:space="preserve">. In session 2019-20 </w:t>
      </w:r>
      <w:r w:rsidR="00A25C49" w:rsidRPr="00201CF0">
        <w:rPr>
          <w:rFonts w:ascii="Times New Roman" w:hAnsi="Times New Roman" w:cs="Times New Roman"/>
          <w:sz w:val="24"/>
          <w:szCs w:val="24"/>
        </w:rPr>
        <w:t>85% of all pri</w:t>
      </w:r>
      <w:r w:rsidR="00B70006">
        <w:rPr>
          <w:rFonts w:ascii="Times New Roman" w:hAnsi="Times New Roman" w:cs="Times New Roman"/>
          <w:sz w:val="24"/>
          <w:szCs w:val="24"/>
        </w:rPr>
        <w:t>mary schools across the RIC</w:t>
      </w:r>
      <w:r w:rsidR="00A25C49" w:rsidRPr="00201CF0">
        <w:rPr>
          <w:rFonts w:ascii="Times New Roman" w:hAnsi="Times New Roman" w:cs="Times New Roman"/>
          <w:sz w:val="24"/>
          <w:szCs w:val="24"/>
        </w:rPr>
        <w:t xml:space="preserve"> engaged in Numeracy training/interventions.  </w:t>
      </w:r>
    </w:p>
    <w:p w14:paraId="1DC70EBF" w14:textId="77777777" w:rsidR="00A25C49" w:rsidRDefault="00A25C49" w:rsidP="007B0F47">
      <w:pPr>
        <w:spacing w:line="360" w:lineRule="auto"/>
        <w:jc w:val="both"/>
        <w:rPr>
          <w:rFonts w:ascii="Times New Roman" w:hAnsi="Times New Roman" w:cs="Times New Roman"/>
          <w:sz w:val="24"/>
          <w:szCs w:val="24"/>
        </w:rPr>
      </w:pPr>
    </w:p>
    <w:p w14:paraId="28D8EB52" w14:textId="77777777" w:rsidR="00551FB6" w:rsidRDefault="00551FB6" w:rsidP="007B0F47">
      <w:pPr>
        <w:spacing w:line="360" w:lineRule="auto"/>
        <w:jc w:val="both"/>
        <w:rPr>
          <w:rFonts w:ascii="Times New Roman" w:hAnsi="Times New Roman" w:cs="Times New Roman"/>
          <w:sz w:val="24"/>
          <w:szCs w:val="24"/>
        </w:rPr>
      </w:pPr>
      <w:r>
        <w:rPr>
          <w:rFonts w:ascii="Times New Roman" w:hAnsi="Times New Roman" w:cs="Times New Roman"/>
          <w:sz w:val="24"/>
          <w:szCs w:val="24"/>
        </w:rPr>
        <w:t>The Literacy team outlined some of the difficulties they have faced over the last year in measuring progress</w:t>
      </w:r>
    </w:p>
    <w:p w14:paraId="28D8EB53" w14:textId="77777777" w:rsidR="00551FB6" w:rsidRPr="00E1468D" w:rsidRDefault="00551FB6" w:rsidP="007B0F47">
      <w:pPr>
        <w:spacing w:line="360" w:lineRule="auto"/>
        <w:jc w:val="both"/>
        <w:rPr>
          <w:rFonts w:ascii="Segoe UI" w:hAnsi="Segoe UI" w:cs="Segoe UI"/>
          <w:color w:val="323130"/>
          <w:sz w:val="28"/>
          <w:szCs w:val="28"/>
          <w:shd w:val="clear" w:color="auto" w:fill="F6F6F6"/>
        </w:rPr>
      </w:pPr>
      <w:r w:rsidRPr="00E1468D">
        <w:rPr>
          <w:rFonts w:ascii="Times New Roman" w:hAnsi="Times New Roman" w:cs="Times New Roman"/>
          <w:i/>
          <w:sz w:val="28"/>
          <w:szCs w:val="28"/>
        </w:rPr>
        <w:t>‘Due to Covid restrictions HMIE data isn't available. The nature of our offers also had to change with more universal sessions rather than targeted support taking place. Therefore feedback forms became the main source of measures coupled with anecdotal evidence. Session 2021-22 has seen a return to more in-depth data gathering against qualitative and quantitative measures such as those allowed by the close working relationship within our targeted writing programme</w:t>
      </w:r>
      <w:r w:rsidRPr="00E1468D">
        <w:rPr>
          <w:rFonts w:ascii="Segoe UI" w:hAnsi="Segoe UI" w:cs="Segoe UI"/>
          <w:color w:val="323130"/>
          <w:sz w:val="28"/>
          <w:szCs w:val="28"/>
          <w:shd w:val="clear" w:color="auto" w:fill="F6F6F6"/>
        </w:rPr>
        <w:t>.’</w:t>
      </w:r>
    </w:p>
    <w:p w14:paraId="28D8EB54" w14:textId="44E422D6" w:rsidR="00551FB6" w:rsidRDefault="00551FB6" w:rsidP="007B0F47">
      <w:pPr>
        <w:spacing w:line="360" w:lineRule="auto"/>
        <w:jc w:val="both"/>
        <w:rPr>
          <w:rFonts w:ascii="Times New Roman" w:hAnsi="Times New Roman" w:cs="Times New Roman"/>
          <w:sz w:val="24"/>
          <w:szCs w:val="24"/>
        </w:rPr>
      </w:pPr>
      <w:r>
        <w:rPr>
          <w:rFonts w:ascii="Times New Roman" w:hAnsi="Times New Roman" w:cs="Times New Roman"/>
          <w:sz w:val="24"/>
          <w:szCs w:val="24"/>
        </w:rPr>
        <w:t>For the Health and We</w:t>
      </w:r>
      <w:r w:rsidR="00CB7DDF">
        <w:rPr>
          <w:rFonts w:ascii="Times New Roman" w:hAnsi="Times New Roman" w:cs="Times New Roman"/>
          <w:sz w:val="24"/>
          <w:szCs w:val="24"/>
        </w:rPr>
        <w:t>llbeing Workstream measures included measures such as</w:t>
      </w:r>
      <w:r>
        <w:rPr>
          <w:rFonts w:ascii="Times New Roman" w:hAnsi="Times New Roman" w:cs="Times New Roman"/>
          <w:sz w:val="24"/>
          <w:szCs w:val="24"/>
        </w:rPr>
        <w:t xml:space="preserve"> the number of hits on the BLOG</w:t>
      </w:r>
      <w:r w:rsidR="00CB7DDF">
        <w:rPr>
          <w:rFonts w:ascii="Times New Roman" w:hAnsi="Times New Roman" w:cs="Times New Roman"/>
          <w:sz w:val="24"/>
          <w:szCs w:val="24"/>
        </w:rPr>
        <w:t xml:space="preserve"> where P.S.E resources can be accessed  - currently at 59 131 of which 1 359 were in the last 30 days.  </w:t>
      </w:r>
      <w:r>
        <w:rPr>
          <w:rFonts w:ascii="Times New Roman" w:hAnsi="Times New Roman" w:cs="Times New Roman"/>
          <w:sz w:val="24"/>
          <w:szCs w:val="24"/>
        </w:rPr>
        <w:t xml:space="preserve"> </w:t>
      </w:r>
      <w:r w:rsidR="00CB7DDF">
        <w:rPr>
          <w:rFonts w:ascii="Times New Roman" w:hAnsi="Times New Roman" w:cs="Times New Roman"/>
          <w:sz w:val="24"/>
          <w:szCs w:val="24"/>
        </w:rPr>
        <w:t>T</w:t>
      </w:r>
      <w:r>
        <w:rPr>
          <w:rFonts w:ascii="Times New Roman" w:hAnsi="Times New Roman" w:cs="Times New Roman"/>
          <w:sz w:val="24"/>
          <w:szCs w:val="24"/>
        </w:rPr>
        <w:t>eacher feedback on resources produced</w:t>
      </w:r>
      <w:r w:rsidR="00CB7DDF">
        <w:rPr>
          <w:rFonts w:ascii="Times New Roman" w:hAnsi="Times New Roman" w:cs="Times New Roman"/>
          <w:sz w:val="24"/>
          <w:szCs w:val="24"/>
        </w:rPr>
        <w:t xml:space="preserve"> is also valuable, though feedback tends to collected at Local Authority level</w:t>
      </w:r>
      <w:r>
        <w:rPr>
          <w:rFonts w:ascii="Times New Roman" w:hAnsi="Times New Roman" w:cs="Times New Roman"/>
          <w:sz w:val="24"/>
          <w:szCs w:val="24"/>
        </w:rPr>
        <w:t>.</w:t>
      </w:r>
    </w:p>
    <w:p w14:paraId="28D8EB55" w14:textId="77777777" w:rsidR="00B04097" w:rsidRDefault="00B04097" w:rsidP="007B0F47">
      <w:pPr>
        <w:spacing w:line="360" w:lineRule="auto"/>
        <w:jc w:val="both"/>
        <w:rPr>
          <w:rFonts w:ascii="Times New Roman" w:hAnsi="Times New Roman" w:cs="Times New Roman"/>
          <w:sz w:val="24"/>
          <w:szCs w:val="24"/>
        </w:rPr>
      </w:pPr>
      <w:r>
        <w:rPr>
          <w:rFonts w:ascii="Times New Roman" w:hAnsi="Times New Roman" w:cs="Times New Roman"/>
          <w:sz w:val="24"/>
          <w:szCs w:val="24"/>
        </w:rPr>
        <w:t>An issue which was raised by some of the Workstreams was lack of access to CLPL evaluations to assess impact.</w:t>
      </w:r>
    </w:p>
    <w:p w14:paraId="28D8EB56" w14:textId="77777777" w:rsidR="00B04097" w:rsidRDefault="00B04097" w:rsidP="007B0F47">
      <w:pPr>
        <w:spacing w:line="360" w:lineRule="auto"/>
        <w:jc w:val="both"/>
        <w:rPr>
          <w:rFonts w:ascii="Times New Roman" w:hAnsi="Times New Roman" w:cs="Times New Roman"/>
          <w:sz w:val="24"/>
          <w:szCs w:val="24"/>
        </w:rPr>
      </w:pPr>
      <w:r>
        <w:rPr>
          <w:rFonts w:ascii="Times New Roman" w:hAnsi="Times New Roman" w:cs="Times New Roman"/>
          <w:sz w:val="24"/>
          <w:szCs w:val="24"/>
        </w:rPr>
        <w:t>All Workstreams are now using a common longitudinal impact survey for all programmes as part of their measurement plans.</w:t>
      </w:r>
    </w:p>
    <w:p w14:paraId="28D8EB57" w14:textId="77777777" w:rsidR="00A4563B" w:rsidRDefault="00A4563B" w:rsidP="007B0F47">
      <w:pPr>
        <w:spacing w:line="360" w:lineRule="auto"/>
        <w:jc w:val="both"/>
        <w:rPr>
          <w:rFonts w:ascii="Times New Roman" w:hAnsi="Times New Roman" w:cs="Times New Roman"/>
          <w:sz w:val="24"/>
          <w:szCs w:val="24"/>
        </w:rPr>
      </w:pPr>
      <w:r>
        <w:rPr>
          <w:rFonts w:ascii="Times New Roman" w:hAnsi="Times New Roman" w:cs="Times New Roman"/>
          <w:sz w:val="24"/>
          <w:szCs w:val="24"/>
        </w:rPr>
        <w:t>All the Workstreams and the overall Connect Team felt that the relationship between the data coaches and the Connect Team was much closer and that relationship was allowing Workstreams to more data informed decisions and target more effectively to meet local need. In addition the data coaches now feel much more connected to each other</w:t>
      </w:r>
      <w:r w:rsidR="00D37051">
        <w:rPr>
          <w:rFonts w:ascii="Times New Roman" w:hAnsi="Times New Roman" w:cs="Times New Roman"/>
          <w:sz w:val="24"/>
          <w:szCs w:val="24"/>
        </w:rPr>
        <w:t>, sharing i</w:t>
      </w:r>
      <w:r>
        <w:rPr>
          <w:rFonts w:ascii="Times New Roman" w:hAnsi="Times New Roman" w:cs="Times New Roman"/>
          <w:sz w:val="24"/>
          <w:szCs w:val="24"/>
        </w:rPr>
        <w:t>deas and practice on a regular basis</w:t>
      </w:r>
      <w:r w:rsidR="00D37051">
        <w:rPr>
          <w:rFonts w:ascii="Times New Roman" w:hAnsi="Times New Roman" w:cs="Times New Roman"/>
          <w:sz w:val="24"/>
          <w:szCs w:val="24"/>
        </w:rPr>
        <w:t>.</w:t>
      </w:r>
    </w:p>
    <w:p w14:paraId="28D8EB58" w14:textId="77777777" w:rsidR="00A4563B" w:rsidRPr="00E1468D" w:rsidRDefault="00D37051" w:rsidP="007B0F47">
      <w:pPr>
        <w:spacing w:line="360" w:lineRule="auto"/>
        <w:jc w:val="both"/>
        <w:rPr>
          <w:rFonts w:ascii="Times New Roman" w:hAnsi="Times New Roman" w:cs="Times New Roman"/>
          <w:i/>
          <w:sz w:val="28"/>
          <w:szCs w:val="28"/>
        </w:rPr>
      </w:pPr>
      <w:r w:rsidRPr="00E1468D">
        <w:rPr>
          <w:rFonts w:ascii="Times New Roman" w:hAnsi="Times New Roman" w:cs="Times New Roman"/>
          <w:i/>
          <w:sz w:val="28"/>
          <w:szCs w:val="28"/>
        </w:rPr>
        <w:t>‘</w:t>
      </w:r>
      <w:r w:rsidR="00A4563B" w:rsidRPr="00E1468D">
        <w:rPr>
          <w:rFonts w:ascii="Times New Roman" w:hAnsi="Times New Roman" w:cs="Times New Roman"/>
          <w:i/>
          <w:sz w:val="28"/>
          <w:szCs w:val="28"/>
        </w:rPr>
        <w:t>Data coaches across the RIC members have shared tools and resources to support their roles and to develop a deeper understanding of the role of data. • Weekly meetings to share information and good practice. • RIC members are generating RIC wide database to identify trends which will inform future CLPL to help close the poverty related attainment gap.</w:t>
      </w:r>
      <w:r w:rsidRPr="00E1468D">
        <w:rPr>
          <w:rFonts w:ascii="Times New Roman" w:hAnsi="Times New Roman" w:cs="Times New Roman"/>
          <w:i/>
          <w:sz w:val="28"/>
          <w:szCs w:val="28"/>
        </w:rPr>
        <w:t>’</w:t>
      </w:r>
    </w:p>
    <w:p w14:paraId="28D8EB5B" w14:textId="77777777" w:rsidR="005B533C" w:rsidRDefault="005B533C" w:rsidP="007B0F47">
      <w:pPr>
        <w:spacing w:line="360" w:lineRule="auto"/>
        <w:jc w:val="both"/>
        <w:rPr>
          <w:rFonts w:ascii="Times New Roman" w:hAnsi="Times New Roman" w:cs="Times New Roman"/>
          <w:b/>
          <w:sz w:val="24"/>
          <w:szCs w:val="24"/>
        </w:rPr>
      </w:pPr>
    </w:p>
    <w:p w14:paraId="28D8EB5C" w14:textId="77777777" w:rsidR="005B533C" w:rsidRDefault="00D37051" w:rsidP="007B0F4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Question 5. </w:t>
      </w:r>
      <w:r w:rsidR="005B533C">
        <w:rPr>
          <w:rFonts w:ascii="Times New Roman" w:hAnsi="Times New Roman" w:cs="Times New Roman"/>
          <w:b/>
          <w:sz w:val="24"/>
          <w:szCs w:val="24"/>
        </w:rPr>
        <w:t>How are we doing?</w:t>
      </w:r>
    </w:p>
    <w:p w14:paraId="28D8EB5D" w14:textId="77777777" w:rsidR="00D37051" w:rsidRDefault="00D37051" w:rsidP="007B0F47">
      <w:pPr>
        <w:spacing w:line="360" w:lineRule="auto"/>
        <w:jc w:val="both"/>
        <w:rPr>
          <w:rFonts w:ascii="Times New Roman" w:hAnsi="Times New Roman" w:cs="Times New Roman"/>
          <w:b/>
          <w:sz w:val="24"/>
          <w:szCs w:val="24"/>
        </w:rPr>
      </w:pPr>
    </w:p>
    <w:p w14:paraId="28D8EB5E" w14:textId="77777777" w:rsidR="00D37051" w:rsidRDefault="00D37051" w:rsidP="007B0F47">
      <w:pPr>
        <w:spacing w:line="360" w:lineRule="auto"/>
        <w:jc w:val="both"/>
        <w:rPr>
          <w:rFonts w:ascii="Times New Roman" w:hAnsi="Times New Roman" w:cs="Times New Roman"/>
          <w:b/>
          <w:sz w:val="24"/>
          <w:szCs w:val="24"/>
        </w:rPr>
      </w:pPr>
      <w:r w:rsidRPr="001E24E1">
        <w:rPr>
          <w:rFonts w:ascii="Times New Roman" w:hAnsi="Times New Roman" w:cs="Times New Roman"/>
          <w:b/>
          <w:noProof/>
          <w:sz w:val="24"/>
          <w:szCs w:val="24"/>
          <w:lang w:eastAsia="en-GB"/>
        </w:rPr>
        <w:drawing>
          <wp:inline distT="0" distB="0" distL="0" distR="0" wp14:anchorId="28D8EBE2" wp14:editId="28D8EBE3">
            <wp:extent cx="6055360" cy="1644998"/>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69506" cy="1648841"/>
                    </a:xfrm>
                    <a:prstGeom prst="rect">
                      <a:avLst/>
                    </a:prstGeom>
                  </pic:spPr>
                </pic:pic>
              </a:graphicData>
            </a:graphic>
          </wp:inline>
        </w:drawing>
      </w:r>
    </w:p>
    <w:p w14:paraId="28D8EB5F" w14:textId="77777777" w:rsidR="005B533C" w:rsidRDefault="005B533C" w:rsidP="007B0F47">
      <w:pPr>
        <w:spacing w:line="360" w:lineRule="auto"/>
        <w:jc w:val="both"/>
        <w:rPr>
          <w:rFonts w:ascii="Times New Roman" w:hAnsi="Times New Roman" w:cs="Times New Roman"/>
          <w:b/>
          <w:sz w:val="24"/>
          <w:szCs w:val="24"/>
        </w:rPr>
      </w:pPr>
    </w:p>
    <w:p w14:paraId="28D8EB60" w14:textId="77777777" w:rsidR="00D37051" w:rsidRDefault="00D37051" w:rsidP="007B0F47">
      <w:pPr>
        <w:spacing w:line="360" w:lineRule="auto"/>
        <w:jc w:val="both"/>
        <w:rPr>
          <w:rFonts w:ascii="Times New Roman" w:hAnsi="Times New Roman" w:cs="Times New Roman"/>
          <w:b/>
          <w:sz w:val="24"/>
          <w:szCs w:val="24"/>
        </w:rPr>
      </w:pPr>
    </w:p>
    <w:p w14:paraId="28D8EB61" w14:textId="77777777" w:rsidR="00E6753A" w:rsidRDefault="00E6753A" w:rsidP="007B0F47">
      <w:pPr>
        <w:spacing w:line="360" w:lineRule="auto"/>
        <w:jc w:val="both"/>
        <w:rPr>
          <w:rFonts w:ascii="Segoe UI" w:hAnsi="Segoe UI" w:cs="Segoe UI"/>
          <w:color w:val="323130"/>
          <w:sz w:val="26"/>
          <w:szCs w:val="26"/>
          <w:shd w:val="clear" w:color="auto" w:fill="FFFFFF"/>
        </w:rPr>
      </w:pPr>
      <w:r>
        <w:rPr>
          <w:rFonts w:ascii="Times New Roman" w:hAnsi="Times New Roman" w:cs="Times New Roman"/>
          <w:b/>
          <w:sz w:val="24"/>
          <w:szCs w:val="24"/>
        </w:rPr>
        <w:t>Question 6</w:t>
      </w:r>
      <w:r w:rsidR="00D37051">
        <w:rPr>
          <w:rFonts w:ascii="Times New Roman" w:hAnsi="Times New Roman" w:cs="Times New Roman"/>
          <w:b/>
          <w:sz w:val="24"/>
          <w:szCs w:val="24"/>
        </w:rPr>
        <w:t xml:space="preserve">. </w:t>
      </w:r>
      <w:r w:rsidRPr="00E6753A">
        <w:rPr>
          <w:rFonts w:ascii="Segoe UI" w:hAnsi="Segoe UI" w:cs="Segoe UI"/>
          <w:color w:val="323130"/>
          <w:sz w:val="26"/>
          <w:szCs w:val="26"/>
          <w:shd w:val="clear" w:color="auto" w:fill="FFFFFF"/>
        </w:rPr>
        <w:t xml:space="preserve"> </w:t>
      </w:r>
      <w:r w:rsidRPr="00273E98">
        <w:rPr>
          <w:rFonts w:ascii="Times New Roman" w:hAnsi="Times New Roman" w:cs="Times New Roman"/>
          <w:b/>
          <w:sz w:val="24"/>
          <w:szCs w:val="24"/>
        </w:rPr>
        <w:t>How effective are our engagements with local authorities, establishments and individuals in increasing practitioner knowledge, confidence, understanding and skills?</w:t>
      </w:r>
      <w:r>
        <w:rPr>
          <w:rFonts w:ascii="Segoe UI" w:hAnsi="Segoe UI" w:cs="Segoe UI"/>
          <w:color w:val="323130"/>
          <w:sz w:val="26"/>
          <w:szCs w:val="26"/>
          <w:shd w:val="clear" w:color="auto" w:fill="FFFFFF"/>
        </w:rPr>
        <w:t> </w:t>
      </w:r>
    </w:p>
    <w:p w14:paraId="28D8EB62" w14:textId="77777777" w:rsidR="00273E98" w:rsidRDefault="00B04097" w:rsidP="007B0F47">
      <w:pPr>
        <w:jc w:val="both"/>
        <w:rPr>
          <w:rFonts w:ascii="Times New Roman" w:hAnsi="Times New Roman" w:cs="Times New Roman"/>
          <w:sz w:val="24"/>
          <w:szCs w:val="24"/>
        </w:rPr>
      </w:pPr>
      <w:r>
        <w:rPr>
          <w:rFonts w:ascii="Times New Roman" w:hAnsi="Times New Roman" w:cs="Times New Roman"/>
          <w:sz w:val="24"/>
          <w:szCs w:val="24"/>
        </w:rPr>
        <w:t>Although the response to this was not measured in a quantifiable manner, the common response was that it was ‘</w:t>
      </w:r>
      <w:r w:rsidR="00273E98" w:rsidRPr="00273E98">
        <w:rPr>
          <w:rFonts w:ascii="Times New Roman" w:hAnsi="Times New Roman" w:cs="Times New Roman"/>
          <w:sz w:val="24"/>
          <w:szCs w:val="24"/>
        </w:rPr>
        <w:t>Somewhat effective</w:t>
      </w:r>
      <w:r>
        <w:rPr>
          <w:rFonts w:ascii="Times New Roman" w:hAnsi="Times New Roman" w:cs="Times New Roman"/>
          <w:sz w:val="24"/>
          <w:szCs w:val="24"/>
        </w:rPr>
        <w:t>’</w:t>
      </w:r>
    </w:p>
    <w:p w14:paraId="28D8EB63" w14:textId="77777777" w:rsidR="001D0F30" w:rsidRDefault="001D0F30" w:rsidP="007B0F47">
      <w:pPr>
        <w:jc w:val="both"/>
        <w:rPr>
          <w:rFonts w:ascii="Times New Roman" w:hAnsi="Times New Roman" w:cs="Times New Roman"/>
          <w:sz w:val="24"/>
          <w:szCs w:val="24"/>
        </w:rPr>
      </w:pPr>
      <w:r>
        <w:rPr>
          <w:rFonts w:ascii="Times New Roman" w:hAnsi="Times New Roman" w:cs="Times New Roman"/>
          <w:sz w:val="24"/>
          <w:szCs w:val="24"/>
        </w:rPr>
        <w:t>One respondent noted a common concern voiced by those who work as part of the Connect team</w:t>
      </w:r>
    </w:p>
    <w:p w14:paraId="28D8EB64" w14:textId="77777777" w:rsidR="001D0F30" w:rsidRPr="00E1468D" w:rsidRDefault="001D0F30" w:rsidP="007B0F47">
      <w:pPr>
        <w:spacing w:line="360" w:lineRule="auto"/>
        <w:jc w:val="both"/>
        <w:rPr>
          <w:rFonts w:ascii="Times New Roman" w:hAnsi="Times New Roman" w:cs="Times New Roman"/>
          <w:i/>
          <w:sz w:val="28"/>
          <w:szCs w:val="28"/>
        </w:rPr>
      </w:pPr>
      <w:r w:rsidRPr="00E1468D">
        <w:rPr>
          <w:rFonts w:ascii="Times New Roman" w:hAnsi="Times New Roman" w:cs="Times New Roman"/>
          <w:i/>
          <w:sz w:val="28"/>
          <w:szCs w:val="28"/>
        </w:rPr>
        <w:t>‘Limited – we don’t have the data to measure effectiveness – very often colleagues don’t know source of support – whether its RIC or local authority – not so much direct contact – RIC communicates via local authorities so participants unsure of the source’</w:t>
      </w:r>
    </w:p>
    <w:p w14:paraId="28D8EB65" w14:textId="77777777" w:rsidR="001D0F30" w:rsidRDefault="001D0F30" w:rsidP="007B0F47">
      <w:pPr>
        <w:spacing w:line="360" w:lineRule="auto"/>
        <w:jc w:val="both"/>
        <w:rPr>
          <w:rFonts w:ascii="Times New Roman" w:hAnsi="Times New Roman" w:cs="Times New Roman"/>
          <w:sz w:val="24"/>
          <w:szCs w:val="24"/>
        </w:rPr>
      </w:pPr>
      <w:r>
        <w:rPr>
          <w:rFonts w:ascii="Times New Roman" w:hAnsi="Times New Roman" w:cs="Times New Roman"/>
          <w:sz w:val="24"/>
          <w:szCs w:val="24"/>
        </w:rPr>
        <w:t>Whilst another commented</w:t>
      </w:r>
    </w:p>
    <w:p w14:paraId="28D8EB66" w14:textId="77777777" w:rsidR="001D0F30" w:rsidRPr="00E1468D" w:rsidRDefault="001D0F30" w:rsidP="007B0F47">
      <w:pPr>
        <w:spacing w:line="360" w:lineRule="auto"/>
        <w:jc w:val="both"/>
        <w:rPr>
          <w:rFonts w:ascii="Times New Roman" w:hAnsi="Times New Roman" w:cs="Times New Roman"/>
          <w:i/>
          <w:sz w:val="28"/>
          <w:szCs w:val="28"/>
        </w:rPr>
      </w:pPr>
      <w:r w:rsidRPr="00E1468D">
        <w:rPr>
          <w:rFonts w:ascii="Times New Roman" w:hAnsi="Times New Roman" w:cs="Times New Roman"/>
          <w:i/>
          <w:sz w:val="28"/>
          <w:szCs w:val="28"/>
        </w:rPr>
        <w:t>‘Somewhat effective. The impact is patchy, with greater impact in Primary and Early Years. Not so effective in Secondary establishments’</w:t>
      </w:r>
    </w:p>
    <w:p w14:paraId="28D8EB67" w14:textId="77777777" w:rsidR="001D0F30" w:rsidRPr="001D0F30" w:rsidRDefault="001D0F30" w:rsidP="007B0F47">
      <w:pPr>
        <w:spacing w:line="360" w:lineRule="auto"/>
        <w:jc w:val="both"/>
        <w:rPr>
          <w:rFonts w:ascii="Times New Roman" w:hAnsi="Times New Roman" w:cs="Times New Roman"/>
          <w:i/>
          <w:sz w:val="24"/>
          <w:szCs w:val="24"/>
        </w:rPr>
      </w:pPr>
    </w:p>
    <w:p w14:paraId="28D8EB68" w14:textId="77777777" w:rsidR="00273E98" w:rsidRDefault="00273E98" w:rsidP="007B0F47">
      <w:pPr>
        <w:jc w:val="both"/>
        <w:rPr>
          <w:rFonts w:ascii="Times New Roman" w:hAnsi="Times New Roman" w:cs="Times New Roman"/>
          <w:sz w:val="24"/>
          <w:szCs w:val="24"/>
        </w:rPr>
      </w:pPr>
    </w:p>
    <w:p w14:paraId="28D8EB69" w14:textId="400F7514" w:rsidR="00273E98" w:rsidRDefault="00273E98" w:rsidP="007B0F47">
      <w:pPr>
        <w:jc w:val="both"/>
        <w:rPr>
          <w:rFonts w:ascii="Times New Roman" w:hAnsi="Times New Roman" w:cs="Times New Roman"/>
          <w:b/>
          <w:sz w:val="24"/>
          <w:szCs w:val="24"/>
        </w:rPr>
      </w:pPr>
      <w:r w:rsidRPr="00273E98">
        <w:rPr>
          <w:rFonts w:ascii="Times New Roman" w:hAnsi="Times New Roman" w:cs="Times New Roman"/>
          <w:b/>
          <w:sz w:val="24"/>
          <w:szCs w:val="24"/>
        </w:rPr>
        <w:t>Question 7</w:t>
      </w:r>
      <w:r w:rsidR="00833A42">
        <w:rPr>
          <w:rFonts w:ascii="Times New Roman" w:hAnsi="Times New Roman" w:cs="Times New Roman"/>
          <w:b/>
          <w:sz w:val="24"/>
          <w:szCs w:val="24"/>
        </w:rPr>
        <w:t>.</w:t>
      </w:r>
      <w:r w:rsidRPr="00273E98">
        <w:rPr>
          <w:rFonts w:ascii="Times New Roman" w:hAnsi="Times New Roman" w:cs="Times New Roman"/>
          <w:b/>
          <w:sz w:val="24"/>
          <w:szCs w:val="24"/>
        </w:rPr>
        <w:t xml:space="preserve"> How do we know? Include details of any available evidence to support your answer</w:t>
      </w:r>
    </w:p>
    <w:p w14:paraId="6B12D4A3" w14:textId="77777777" w:rsidR="00B70006" w:rsidRDefault="00B04097" w:rsidP="007B0F47">
      <w:pPr>
        <w:spacing w:line="360" w:lineRule="auto"/>
        <w:jc w:val="both"/>
        <w:rPr>
          <w:rFonts w:ascii="Times New Roman" w:hAnsi="Times New Roman" w:cs="Times New Roman"/>
          <w:sz w:val="24"/>
          <w:szCs w:val="24"/>
        </w:rPr>
      </w:pPr>
      <w:r w:rsidRPr="00B04097">
        <w:rPr>
          <w:rFonts w:ascii="Times New Roman" w:hAnsi="Times New Roman" w:cs="Times New Roman"/>
          <w:sz w:val="24"/>
          <w:szCs w:val="24"/>
        </w:rPr>
        <w:t>In terms of delivering what was set out in the Recovery Plan</w:t>
      </w:r>
      <w:r w:rsidR="00AA2170">
        <w:rPr>
          <w:rFonts w:ascii="Times New Roman" w:hAnsi="Times New Roman" w:cs="Times New Roman"/>
          <w:sz w:val="24"/>
          <w:szCs w:val="24"/>
        </w:rPr>
        <w:t xml:space="preserve">, most of the Workstreams and the Connect Team felt that this had been largely met.  At system level a new governance structure had been created and put in place.  A consultation relating to a new vision and agreed values had taken pace and was now an integral part of the how we perform.  At Workstream level most felt that the </w:t>
      </w:r>
      <w:r w:rsidR="000A2EB7">
        <w:rPr>
          <w:rFonts w:ascii="Times New Roman" w:hAnsi="Times New Roman" w:cs="Times New Roman"/>
          <w:sz w:val="24"/>
          <w:szCs w:val="24"/>
        </w:rPr>
        <w:t>Recovery Plan aims had been met, though there was acknowledgement that some elements could not be undertaken due to the prolonged nature of Covid related disruption.</w:t>
      </w:r>
    </w:p>
    <w:p w14:paraId="28D8EB6A" w14:textId="12CF7AFB" w:rsidR="000A2EB7" w:rsidRDefault="00B70006" w:rsidP="007B0F47">
      <w:pPr>
        <w:spacing w:line="360" w:lineRule="auto"/>
        <w:jc w:val="both"/>
        <w:rPr>
          <w:rFonts w:ascii="Times New Roman" w:hAnsi="Times New Roman" w:cs="Times New Roman"/>
          <w:sz w:val="24"/>
          <w:szCs w:val="24"/>
        </w:rPr>
      </w:pPr>
      <w:r>
        <w:rPr>
          <w:rFonts w:ascii="Times New Roman" w:hAnsi="Times New Roman" w:cs="Times New Roman"/>
          <w:sz w:val="24"/>
          <w:szCs w:val="24"/>
        </w:rPr>
        <w:t>For both Numeracy and Literacy engagement levels had increased with new numeracy networks having been</w:t>
      </w:r>
      <w:r w:rsidRPr="00201CF0">
        <w:rPr>
          <w:rFonts w:ascii="Times New Roman" w:hAnsi="Times New Roman" w:cs="Times New Roman"/>
          <w:sz w:val="24"/>
          <w:szCs w:val="24"/>
        </w:rPr>
        <w:t xml:space="preserve"> established and are supporting colleagues in developing numeracy skills.  This is evidenced by the fact that Courses are regularly full with many having long waiting lists. The RIC Numeracy twitter has significantly grown in reach and now has 1338 active followers.</w:t>
      </w:r>
      <w:r w:rsidR="000A2EB7">
        <w:rPr>
          <w:rFonts w:ascii="Times New Roman" w:hAnsi="Times New Roman" w:cs="Times New Roman"/>
          <w:sz w:val="24"/>
          <w:szCs w:val="24"/>
        </w:rPr>
        <w:t xml:space="preserve"> </w:t>
      </w:r>
      <w:r>
        <w:rPr>
          <w:rFonts w:ascii="Times New Roman" w:hAnsi="Times New Roman" w:cs="Times New Roman"/>
          <w:sz w:val="24"/>
          <w:szCs w:val="24"/>
        </w:rPr>
        <w:t xml:space="preserve">  A similar story was also true for the Literacy Team, who saw a marked increase in engagement over the previous year and saw a rise of over 20% in their twitter following to just under 1200 followers.   Part of the reason for increase engagement may well be due the easier access to programmes which are carried out online.</w:t>
      </w:r>
    </w:p>
    <w:p w14:paraId="28D8EB6B" w14:textId="77777777" w:rsidR="00B04097" w:rsidRPr="00E1468D" w:rsidRDefault="000A2EB7" w:rsidP="007B0F47">
      <w:pPr>
        <w:spacing w:line="360" w:lineRule="auto"/>
        <w:jc w:val="both"/>
        <w:rPr>
          <w:rFonts w:ascii="Times New Roman" w:hAnsi="Times New Roman" w:cs="Times New Roman"/>
          <w:i/>
          <w:sz w:val="28"/>
          <w:szCs w:val="28"/>
        </w:rPr>
      </w:pPr>
      <w:r>
        <w:rPr>
          <w:rFonts w:ascii="Times New Roman" w:hAnsi="Times New Roman" w:cs="Times New Roman"/>
          <w:i/>
          <w:sz w:val="24"/>
          <w:szCs w:val="24"/>
        </w:rPr>
        <w:t xml:space="preserve"> </w:t>
      </w:r>
      <w:r w:rsidR="00AA2170" w:rsidRPr="00E1468D">
        <w:rPr>
          <w:rFonts w:ascii="Times New Roman" w:hAnsi="Times New Roman" w:cs="Times New Roman"/>
          <w:i/>
          <w:sz w:val="28"/>
          <w:szCs w:val="28"/>
        </w:rPr>
        <w:t>‘</w:t>
      </w:r>
      <w:r w:rsidR="00B04097" w:rsidRPr="00E1468D">
        <w:rPr>
          <w:rFonts w:ascii="Times New Roman" w:hAnsi="Times New Roman" w:cs="Times New Roman"/>
          <w:i/>
          <w:sz w:val="28"/>
          <w:szCs w:val="28"/>
        </w:rPr>
        <w:t xml:space="preserve">P1 &amp; 2 conceptual numeracy report. CLPL evaluation forms. 75% of FVWL schools engaged with some form of CLPL. For targeted schools, baseline assessment data, including Sandwell assessments and qualitative data from staff shows impact on </w:t>
      </w:r>
      <w:r w:rsidR="00AA2170" w:rsidRPr="00E1468D">
        <w:rPr>
          <w:rFonts w:ascii="Times New Roman" w:hAnsi="Times New Roman" w:cs="Times New Roman"/>
          <w:i/>
          <w:sz w:val="28"/>
          <w:szCs w:val="28"/>
        </w:rPr>
        <w:t>attainment and staff confidence’</w:t>
      </w:r>
    </w:p>
    <w:p w14:paraId="28D8EB6C" w14:textId="77777777" w:rsidR="000A2EB7" w:rsidRPr="000A2EB7" w:rsidRDefault="000A2EB7" w:rsidP="007B0F47">
      <w:pPr>
        <w:jc w:val="both"/>
        <w:rPr>
          <w:rFonts w:ascii="Times New Roman" w:hAnsi="Times New Roman" w:cs="Times New Roman"/>
          <w:sz w:val="24"/>
          <w:szCs w:val="24"/>
        </w:rPr>
      </w:pPr>
      <w:r>
        <w:rPr>
          <w:rFonts w:ascii="Times New Roman" w:hAnsi="Times New Roman" w:cs="Times New Roman"/>
          <w:sz w:val="24"/>
          <w:szCs w:val="24"/>
        </w:rPr>
        <w:t>Numeracy Team</w:t>
      </w:r>
    </w:p>
    <w:p w14:paraId="28D8EB6D" w14:textId="77777777" w:rsidR="00AA2170" w:rsidRPr="00AA2170" w:rsidRDefault="00AA2170" w:rsidP="007B0F47">
      <w:pPr>
        <w:spacing w:line="360" w:lineRule="auto"/>
        <w:jc w:val="both"/>
        <w:rPr>
          <w:rFonts w:ascii="Times New Roman" w:hAnsi="Times New Roman" w:cs="Times New Roman"/>
          <w:sz w:val="24"/>
          <w:szCs w:val="24"/>
        </w:rPr>
      </w:pPr>
    </w:p>
    <w:p w14:paraId="28D8EB6E" w14:textId="5470EE77" w:rsidR="00AA2170" w:rsidRDefault="00AA2170" w:rsidP="007B0F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terms of adding value most Workstreams felt that they had been able to </w:t>
      </w:r>
      <w:r w:rsidR="000A2EB7">
        <w:rPr>
          <w:rFonts w:ascii="Times New Roman" w:hAnsi="Times New Roman" w:cs="Times New Roman"/>
          <w:sz w:val="24"/>
          <w:szCs w:val="24"/>
        </w:rPr>
        <w:t>add value</w:t>
      </w:r>
      <w:r w:rsidR="00BC533B">
        <w:rPr>
          <w:rFonts w:ascii="Times New Roman" w:hAnsi="Times New Roman" w:cs="Times New Roman"/>
          <w:sz w:val="24"/>
          <w:szCs w:val="24"/>
        </w:rPr>
        <w:t>.  At system level, the creation of the Inspiration Hub, the Easter Study support programme and the cross RIC UNCRC programme implementation were examples cited..</w:t>
      </w:r>
      <w:r w:rsidR="000A2EB7">
        <w:rPr>
          <w:rFonts w:ascii="Times New Roman" w:hAnsi="Times New Roman" w:cs="Times New Roman"/>
          <w:sz w:val="24"/>
          <w:szCs w:val="24"/>
        </w:rPr>
        <w:t xml:space="preserve"> </w:t>
      </w:r>
      <w:r w:rsidR="00BC533B">
        <w:rPr>
          <w:rFonts w:ascii="Times New Roman" w:hAnsi="Times New Roman" w:cs="Times New Roman"/>
          <w:sz w:val="24"/>
          <w:szCs w:val="24"/>
        </w:rPr>
        <w:t>At Workstream level, online material support for practitioners, additional CLPL sessions, webinars, blethers and moderation support exemplified the ways they provided additional support for colleagues</w:t>
      </w:r>
      <w:r w:rsidR="000A2EB7">
        <w:rPr>
          <w:rFonts w:ascii="Times New Roman" w:hAnsi="Times New Roman" w:cs="Times New Roman"/>
          <w:sz w:val="24"/>
          <w:szCs w:val="24"/>
        </w:rPr>
        <w:t>.</w:t>
      </w:r>
      <w:r w:rsidR="00BC533B">
        <w:rPr>
          <w:rFonts w:ascii="Times New Roman" w:hAnsi="Times New Roman" w:cs="Times New Roman"/>
          <w:sz w:val="24"/>
          <w:szCs w:val="24"/>
        </w:rPr>
        <w:t xml:space="preserve"> </w:t>
      </w:r>
    </w:p>
    <w:p w14:paraId="28D8EB6F" w14:textId="50A1EA94" w:rsidR="00AA2170" w:rsidRDefault="00BC533B" w:rsidP="007B0F47">
      <w:pPr>
        <w:jc w:val="both"/>
        <w:rPr>
          <w:rFonts w:ascii="Times New Roman" w:hAnsi="Times New Roman" w:cs="Times New Roman"/>
          <w:sz w:val="24"/>
          <w:szCs w:val="24"/>
        </w:rPr>
      </w:pPr>
      <w:r>
        <w:rPr>
          <w:rFonts w:ascii="Times New Roman" w:hAnsi="Times New Roman" w:cs="Times New Roman"/>
          <w:sz w:val="24"/>
          <w:szCs w:val="24"/>
        </w:rPr>
        <w:t xml:space="preserve">The online learning team had a particularly busy </w:t>
      </w:r>
      <w:r w:rsidR="00761B13">
        <w:rPr>
          <w:rFonts w:ascii="Times New Roman" w:hAnsi="Times New Roman" w:cs="Times New Roman"/>
          <w:sz w:val="24"/>
          <w:szCs w:val="24"/>
        </w:rPr>
        <w:t xml:space="preserve">year </w:t>
      </w:r>
      <w:r>
        <w:rPr>
          <w:rFonts w:ascii="Times New Roman" w:hAnsi="Times New Roman" w:cs="Times New Roman"/>
          <w:sz w:val="24"/>
          <w:szCs w:val="24"/>
        </w:rPr>
        <w:t>starting from scratch this group</w:t>
      </w:r>
      <w:r w:rsidR="00440AA4">
        <w:rPr>
          <w:rFonts w:ascii="Times New Roman" w:hAnsi="Times New Roman" w:cs="Times New Roman"/>
          <w:sz w:val="24"/>
          <w:szCs w:val="24"/>
        </w:rPr>
        <w:t xml:space="preserve"> identified the following actions</w:t>
      </w:r>
    </w:p>
    <w:p w14:paraId="64780DE7" w14:textId="77777777" w:rsidR="00440AA4" w:rsidRDefault="00440AA4" w:rsidP="007B0F47">
      <w:pPr>
        <w:jc w:val="both"/>
        <w:rPr>
          <w:rFonts w:ascii="Times New Roman" w:hAnsi="Times New Roman" w:cs="Times New Roman"/>
          <w:sz w:val="24"/>
          <w:szCs w:val="24"/>
        </w:rPr>
      </w:pPr>
    </w:p>
    <w:p w14:paraId="28D8EB70" w14:textId="1404C6EA" w:rsidR="00AA2170" w:rsidRDefault="00AA2170" w:rsidP="007B0F47">
      <w:pPr>
        <w:spacing w:line="360" w:lineRule="auto"/>
        <w:jc w:val="both"/>
        <w:rPr>
          <w:rFonts w:ascii="Times New Roman" w:hAnsi="Times New Roman" w:cs="Times New Roman"/>
          <w:i/>
          <w:sz w:val="28"/>
          <w:szCs w:val="28"/>
        </w:rPr>
      </w:pPr>
      <w:r w:rsidRPr="00E1468D">
        <w:rPr>
          <w:rFonts w:ascii="Times New Roman" w:hAnsi="Times New Roman" w:cs="Times New Roman"/>
          <w:i/>
          <w:sz w:val="28"/>
          <w:szCs w:val="28"/>
        </w:rPr>
        <w:t>‘(Our) RIC contributed to a national virtual campus – not just our own local version which has a bigger impact. Due to COVID, the context changed and this was a sustainable opportunity. There is still a task to get more people using NeLO (National E Learning Offer). Digital Needs Analysis has taken place (not part of original plan) which will inform local and regional plans by adding value by giving us a blue print for future development . The Inspiration Hub is a place to share practice</w:t>
      </w:r>
      <w:r w:rsidR="00B01E5D">
        <w:rPr>
          <w:rFonts w:ascii="Times New Roman" w:hAnsi="Times New Roman" w:cs="Times New Roman"/>
          <w:i/>
          <w:sz w:val="28"/>
          <w:szCs w:val="28"/>
        </w:rPr>
        <w:t>,</w:t>
      </w:r>
      <w:r w:rsidRPr="00E1468D">
        <w:rPr>
          <w:rFonts w:ascii="Times New Roman" w:hAnsi="Times New Roman" w:cs="Times New Roman"/>
          <w:i/>
          <w:sz w:val="28"/>
          <w:szCs w:val="28"/>
        </w:rPr>
        <w:t xml:space="preserve"> RIC YouTube Channel – 6600</w:t>
      </w:r>
      <w:r w:rsidR="00B01E5D">
        <w:rPr>
          <w:rFonts w:ascii="Times New Roman" w:hAnsi="Times New Roman" w:cs="Times New Roman"/>
          <w:i/>
          <w:sz w:val="28"/>
          <w:szCs w:val="28"/>
        </w:rPr>
        <w:t>*</w:t>
      </w:r>
      <w:r w:rsidRPr="00E1468D">
        <w:rPr>
          <w:rFonts w:ascii="Times New Roman" w:hAnsi="Times New Roman" w:cs="Times New Roman"/>
          <w:i/>
          <w:sz w:val="28"/>
          <w:szCs w:val="28"/>
        </w:rPr>
        <w:t xml:space="preserve"> views of recorded online learning as part of Easter School/Supported Study ….added in 45 curricular content videos to this Supported self study shared with Senior Phase pupils and parents/carers SWAY 2700 views Each LA now has two CEOP ambassadors. Central e=safety partnership has expanded and been rebranded. Literacy / numeracy CLPL – have data relating to participation – but metrics not in place to evaluate – anecdotal evidence suggest an impact – evidence from social media followers / numbers’</w:t>
      </w:r>
    </w:p>
    <w:p w14:paraId="1730A4CA" w14:textId="77777777" w:rsidR="00B01E5D" w:rsidRPr="00B01E5D" w:rsidRDefault="00B01E5D" w:rsidP="001135B5">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8"/>
          <w:szCs w:val="28"/>
        </w:rPr>
        <w:t>This figure is now over 7000</w:t>
      </w:r>
    </w:p>
    <w:p w14:paraId="28D8EB77" w14:textId="44566020" w:rsidR="005B4C65" w:rsidRPr="00440AA4" w:rsidRDefault="000A2EB7" w:rsidP="00440AA4">
      <w:pPr>
        <w:spacing w:line="360" w:lineRule="auto"/>
        <w:jc w:val="both"/>
        <w:rPr>
          <w:rFonts w:ascii="Times New Roman" w:hAnsi="Times New Roman" w:cs="Times New Roman"/>
          <w:sz w:val="24"/>
          <w:szCs w:val="24"/>
        </w:rPr>
      </w:pPr>
      <w:r w:rsidRPr="00B01E5D">
        <w:rPr>
          <w:rFonts w:ascii="Times New Roman" w:hAnsi="Times New Roman" w:cs="Times New Roman"/>
          <w:sz w:val="24"/>
          <w:szCs w:val="24"/>
        </w:rPr>
        <w:t xml:space="preserve">Online Learning Team </w:t>
      </w:r>
    </w:p>
    <w:p w14:paraId="28D8EB78" w14:textId="77777777" w:rsidR="00273E98" w:rsidRPr="00440AA4" w:rsidRDefault="00273E98" w:rsidP="007B0F47">
      <w:pPr>
        <w:jc w:val="both"/>
        <w:rPr>
          <w:rFonts w:ascii="Times New Roman" w:hAnsi="Times New Roman" w:cs="Times New Roman"/>
          <w:b/>
          <w:sz w:val="28"/>
          <w:szCs w:val="28"/>
        </w:rPr>
      </w:pPr>
      <w:r w:rsidRPr="00440AA4">
        <w:rPr>
          <w:rFonts w:ascii="Times New Roman" w:hAnsi="Times New Roman" w:cs="Times New Roman"/>
          <w:b/>
          <w:sz w:val="28"/>
          <w:szCs w:val="28"/>
        </w:rPr>
        <w:t>Question 8 In terms of empowerment to what extent do we ....</w:t>
      </w:r>
    </w:p>
    <w:p w14:paraId="28D8EB79" w14:textId="77777777" w:rsidR="005156B2" w:rsidRDefault="005156B2" w:rsidP="007B0F47">
      <w:pPr>
        <w:jc w:val="both"/>
        <w:rPr>
          <w:rFonts w:ascii="Times New Roman" w:hAnsi="Times New Roman" w:cs="Times New Roman"/>
          <w:b/>
          <w:sz w:val="24"/>
          <w:szCs w:val="24"/>
        </w:rPr>
      </w:pPr>
    </w:p>
    <w:p w14:paraId="28D8EB7A" w14:textId="77777777" w:rsidR="00273E98" w:rsidRDefault="00273E98" w:rsidP="007B0F47">
      <w:pPr>
        <w:jc w:val="both"/>
        <w:rPr>
          <w:rFonts w:ascii="Times New Roman" w:hAnsi="Times New Roman" w:cs="Times New Roman"/>
          <w:b/>
          <w:sz w:val="24"/>
          <w:szCs w:val="24"/>
        </w:rPr>
      </w:pPr>
      <w:r w:rsidRPr="00273E98">
        <w:rPr>
          <w:rFonts w:ascii="Times New Roman" w:hAnsi="Times New Roman" w:cs="Times New Roman"/>
          <w:b/>
          <w:noProof/>
          <w:sz w:val="24"/>
          <w:szCs w:val="24"/>
          <w:lang w:eastAsia="en-GB"/>
        </w:rPr>
        <w:drawing>
          <wp:inline distT="0" distB="0" distL="0" distR="0" wp14:anchorId="28D8EBE4" wp14:editId="28D8EBE5">
            <wp:extent cx="5915025" cy="16820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50656" cy="1692151"/>
                    </a:xfrm>
                    <a:prstGeom prst="rect">
                      <a:avLst/>
                    </a:prstGeom>
                  </pic:spPr>
                </pic:pic>
              </a:graphicData>
            </a:graphic>
          </wp:inline>
        </w:drawing>
      </w:r>
    </w:p>
    <w:p w14:paraId="28D8EB7B" w14:textId="317ABCCF" w:rsidR="0041034C" w:rsidRDefault="0041034C" w:rsidP="007B0F47">
      <w:pPr>
        <w:spacing w:line="360" w:lineRule="auto"/>
        <w:jc w:val="both"/>
        <w:rPr>
          <w:rFonts w:ascii="Times New Roman" w:hAnsi="Times New Roman" w:cs="Times New Roman"/>
          <w:sz w:val="24"/>
          <w:szCs w:val="24"/>
        </w:rPr>
      </w:pPr>
      <w:r>
        <w:rPr>
          <w:rFonts w:ascii="Times New Roman" w:hAnsi="Times New Roman" w:cs="Times New Roman"/>
          <w:sz w:val="24"/>
          <w:szCs w:val="24"/>
        </w:rPr>
        <w:t>Generally the responses to the first two of these questions were positive.  The level and frequency of engagement of RIC officers with partners has meant that identifying and understan</w:t>
      </w:r>
      <w:r w:rsidR="00761B13">
        <w:rPr>
          <w:rFonts w:ascii="Times New Roman" w:hAnsi="Times New Roman" w:cs="Times New Roman"/>
          <w:sz w:val="24"/>
          <w:szCs w:val="24"/>
        </w:rPr>
        <w:t xml:space="preserve">ding local needs has been easier </w:t>
      </w:r>
      <w:r w:rsidR="00BC533B">
        <w:rPr>
          <w:rFonts w:ascii="Times New Roman" w:hAnsi="Times New Roman" w:cs="Times New Roman"/>
          <w:sz w:val="24"/>
          <w:szCs w:val="24"/>
        </w:rPr>
        <w:t>(see Appendix 1).</w:t>
      </w:r>
      <w:r>
        <w:rPr>
          <w:rFonts w:ascii="Times New Roman" w:hAnsi="Times New Roman" w:cs="Times New Roman"/>
          <w:sz w:val="24"/>
          <w:szCs w:val="24"/>
        </w:rPr>
        <w:t xml:space="preserve">  This is despite somewhat of a data vacuum caused by the pandemic disruption.  </w:t>
      </w:r>
    </w:p>
    <w:p w14:paraId="28D8EB7C" w14:textId="2CDF83FD" w:rsidR="00273E98" w:rsidRPr="0041034C" w:rsidRDefault="0041034C" w:rsidP="007B0F47">
      <w:pPr>
        <w:spacing w:line="360" w:lineRule="auto"/>
        <w:jc w:val="both"/>
        <w:rPr>
          <w:rFonts w:ascii="Times New Roman" w:hAnsi="Times New Roman" w:cs="Times New Roman"/>
          <w:sz w:val="24"/>
          <w:szCs w:val="24"/>
        </w:rPr>
      </w:pPr>
      <w:r>
        <w:rPr>
          <w:rFonts w:ascii="Times New Roman" w:hAnsi="Times New Roman" w:cs="Times New Roman"/>
          <w:sz w:val="24"/>
          <w:szCs w:val="24"/>
        </w:rPr>
        <w:t>For the third question in terms of meeting local need there is more of a divergence of views.  Some on the Heads of Establishment Reference Board felt that our RIC was having little impact on staff or learning.  This seemed to be particularly true of Secondary</w:t>
      </w:r>
      <w:r w:rsidR="00B01E5D">
        <w:rPr>
          <w:rFonts w:ascii="Times New Roman" w:hAnsi="Times New Roman" w:cs="Times New Roman"/>
          <w:sz w:val="24"/>
          <w:szCs w:val="24"/>
        </w:rPr>
        <w:t xml:space="preserve"> respondents.  In many ways the response of Secondary Heads</w:t>
      </w:r>
      <w:r>
        <w:rPr>
          <w:rFonts w:ascii="Times New Roman" w:hAnsi="Times New Roman" w:cs="Times New Roman"/>
          <w:sz w:val="24"/>
          <w:szCs w:val="24"/>
        </w:rPr>
        <w:t xml:space="preserve"> is not surprising cons</w:t>
      </w:r>
      <w:r w:rsidR="00511890">
        <w:rPr>
          <w:rFonts w:ascii="Times New Roman" w:hAnsi="Times New Roman" w:cs="Times New Roman"/>
          <w:sz w:val="24"/>
          <w:szCs w:val="24"/>
        </w:rPr>
        <w:t xml:space="preserve">idering most of the Workstream </w:t>
      </w:r>
      <w:r>
        <w:rPr>
          <w:rFonts w:ascii="Times New Roman" w:hAnsi="Times New Roman" w:cs="Times New Roman"/>
          <w:sz w:val="24"/>
          <w:szCs w:val="24"/>
        </w:rPr>
        <w:t>activities (particularly STEM, Literacy and Numeracy) have been focussed on Early Years and Primary.</w:t>
      </w:r>
      <w:r w:rsidR="00B01E5D">
        <w:rPr>
          <w:rFonts w:ascii="Times New Roman" w:hAnsi="Times New Roman" w:cs="Times New Roman"/>
          <w:sz w:val="24"/>
          <w:szCs w:val="24"/>
        </w:rPr>
        <w:t xml:space="preserve"> </w:t>
      </w:r>
    </w:p>
    <w:p w14:paraId="28D8EB7D" w14:textId="77777777" w:rsidR="00273E98" w:rsidRDefault="00273E98" w:rsidP="007B0F4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Question 9 </w:t>
      </w:r>
      <w:r w:rsidRPr="00273E98">
        <w:rPr>
          <w:rFonts w:ascii="Times New Roman" w:hAnsi="Times New Roman" w:cs="Times New Roman"/>
          <w:b/>
          <w:sz w:val="24"/>
          <w:szCs w:val="24"/>
        </w:rPr>
        <w:t>How do we know? Include details of any available evidence to support your answer to Q8.</w:t>
      </w:r>
    </w:p>
    <w:p w14:paraId="28D8EB7E" w14:textId="77777777" w:rsidR="0041034C" w:rsidRDefault="005B4C65" w:rsidP="007B0F47">
      <w:pPr>
        <w:spacing w:line="360" w:lineRule="auto"/>
        <w:jc w:val="both"/>
        <w:rPr>
          <w:rFonts w:ascii="Times New Roman" w:hAnsi="Times New Roman" w:cs="Times New Roman"/>
          <w:sz w:val="24"/>
          <w:szCs w:val="24"/>
        </w:rPr>
      </w:pPr>
      <w:r w:rsidRPr="005B4C65">
        <w:rPr>
          <w:rFonts w:ascii="Times New Roman" w:hAnsi="Times New Roman" w:cs="Times New Roman"/>
          <w:sz w:val="24"/>
          <w:szCs w:val="24"/>
        </w:rPr>
        <w:t xml:space="preserve">A </w:t>
      </w:r>
      <w:r w:rsidR="0041034C">
        <w:rPr>
          <w:rFonts w:ascii="Times New Roman" w:hAnsi="Times New Roman" w:cs="Times New Roman"/>
          <w:sz w:val="24"/>
          <w:szCs w:val="24"/>
        </w:rPr>
        <w:t>contr</w:t>
      </w:r>
      <w:r w:rsidR="00D36936">
        <w:rPr>
          <w:rFonts w:ascii="Times New Roman" w:hAnsi="Times New Roman" w:cs="Times New Roman"/>
          <w:sz w:val="24"/>
          <w:szCs w:val="24"/>
        </w:rPr>
        <w:t>a</w:t>
      </w:r>
      <w:r w:rsidR="0041034C">
        <w:rPr>
          <w:rFonts w:ascii="Times New Roman" w:hAnsi="Times New Roman" w:cs="Times New Roman"/>
          <w:sz w:val="24"/>
          <w:szCs w:val="24"/>
        </w:rPr>
        <w:t xml:space="preserve">sting </w:t>
      </w:r>
      <w:r w:rsidRPr="005B4C65">
        <w:rPr>
          <w:rFonts w:ascii="Times New Roman" w:hAnsi="Times New Roman" w:cs="Times New Roman"/>
          <w:sz w:val="24"/>
          <w:szCs w:val="24"/>
        </w:rPr>
        <w:t xml:space="preserve">range of evidence </w:t>
      </w:r>
      <w:r w:rsidR="0041034C">
        <w:rPr>
          <w:rFonts w:ascii="Times New Roman" w:hAnsi="Times New Roman" w:cs="Times New Roman"/>
          <w:sz w:val="24"/>
          <w:szCs w:val="24"/>
        </w:rPr>
        <w:t xml:space="preserve">was </w:t>
      </w:r>
      <w:r w:rsidRPr="005B4C65">
        <w:rPr>
          <w:rFonts w:ascii="Times New Roman" w:hAnsi="Times New Roman" w:cs="Times New Roman"/>
          <w:sz w:val="24"/>
          <w:szCs w:val="24"/>
        </w:rPr>
        <w:t>provided from across the respondents</w:t>
      </w:r>
      <w:r w:rsidR="0041034C">
        <w:rPr>
          <w:rFonts w:ascii="Times New Roman" w:hAnsi="Times New Roman" w:cs="Times New Roman"/>
          <w:sz w:val="24"/>
          <w:szCs w:val="24"/>
        </w:rPr>
        <w:t xml:space="preserve"> which mirror the commentary above</w:t>
      </w:r>
      <w:r>
        <w:rPr>
          <w:rFonts w:ascii="Times New Roman" w:hAnsi="Times New Roman" w:cs="Times New Roman"/>
          <w:sz w:val="24"/>
          <w:szCs w:val="24"/>
        </w:rPr>
        <w:t xml:space="preserve">.   </w:t>
      </w:r>
      <w:r w:rsidR="00D36936">
        <w:rPr>
          <w:rFonts w:ascii="Times New Roman" w:hAnsi="Times New Roman" w:cs="Times New Roman"/>
          <w:sz w:val="24"/>
          <w:szCs w:val="24"/>
        </w:rPr>
        <w:t>On the whole the</w:t>
      </w:r>
      <w:r w:rsidR="0041034C">
        <w:rPr>
          <w:rFonts w:ascii="Times New Roman" w:hAnsi="Times New Roman" w:cs="Times New Roman"/>
          <w:sz w:val="24"/>
          <w:szCs w:val="24"/>
        </w:rPr>
        <w:t xml:space="preserve"> responses were very positive, however, there were </w:t>
      </w:r>
      <w:r w:rsidR="00D36936">
        <w:rPr>
          <w:rFonts w:ascii="Times New Roman" w:hAnsi="Times New Roman" w:cs="Times New Roman"/>
          <w:sz w:val="24"/>
          <w:szCs w:val="24"/>
        </w:rPr>
        <w:t>one or two negative responses which suggest that we need to have more impact at school and practitioner level.</w:t>
      </w:r>
    </w:p>
    <w:p w14:paraId="28D8EB7F" w14:textId="77777777" w:rsidR="005B4C65" w:rsidRPr="005B4C65" w:rsidRDefault="005B4C65" w:rsidP="007B0F47">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Workstreams</w:t>
      </w:r>
    </w:p>
    <w:p w14:paraId="28D8EB80" w14:textId="77777777" w:rsidR="005B4C65" w:rsidRPr="005B4C65" w:rsidRDefault="005B4C65" w:rsidP="007B0F47">
      <w:pPr>
        <w:spacing w:line="360" w:lineRule="auto"/>
        <w:jc w:val="both"/>
        <w:rPr>
          <w:rFonts w:ascii="Times New Roman" w:hAnsi="Times New Roman" w:cs="Times New Roman"/>
          <w:i/>
          <w:sz w:val="28"/>
          <w:szCs w:val="28"/>
        </w:rPr>
      </w:pPr>
      <w:r w:rsidRPr="005B4C65">
        <w:rPr>
          <w:rFonts w:ascii="Times New Roman" w:hAnsi="Times New Roman" w:cs="Times New Roman"/>
          <w:i/>
          <w:sz w:val="28"/>
          <w:szCs w:val="28"/>
        </w:rPr>
        <w:t>‘Strong work from 4 LAs around info gathering, the enactment part has been slower than we would have liked due to covid, personnel changes and delays in RIC PT appointment. Audit activities worked with schools, pupils, partners around what the gaps were and pulled in knowledge of local data.’</w:t>
      </w:r>
    </w:p>
    <w:p w14:paraId="28D8EB81" w14:textId="77777777" w:rsidR="005B4C65" w:rsidRDefault="005B4C65" w:rsidP="007B0F47">
      <w:pPr>
        <w:spacing w:line="360" w:lineRule="auto"/>
        <w:jc w:val="both"/>
        <w:rPr>
          <w:rFonts w:ascii="Times New Roman" w:hAnsi="Times New Roman" w:cs="Times New Roman"/>
          <w:color w:val="323130"/>
          <w:sz w:val="24"/>
          <w:szCs w:val="24"/>
          <w:shd w:val="clear" w:color="auto" w:fill="F9F9F9"/>
        </w:rPr>
      </w:pPr>
      <w:r w:rsidRPr="005B4C65">
        <w:rPr>
          <w:rFonts w:ascii="Times New Roman" w:hAnsi="Times New Roman" w:cs="Times New Roman"/>
          <w:color w:val="323130"/>
          <w:sz w:val="24"/>
          <w:szCs w:val="24"/>
          <w:shd w:val="clear" w:color="auto" w:fill="F9F9F9"/>
        </w:rPr>
        <w:t>The Health &amp; Wellbeing team</w:t>
      </w:r>
    </w:p>
    <w:p w14:paraId="28D8EB82" w14:textId="77777777" w:rsidR="005B4C65" w:rsidRDefault="005B4C65" w:rsidP="007B0F47">
      <w:pPr>
        <w:spacing w:line="360" w:lineRule="auto"/>
        <w:jc w:val="both"/>
        <w:rPr>
          <w:rFonts w:ascii="Times New Roman" w:hAnsi="Times New Roman" w:cs="Times New Roman"/>
          <w:i/>
          <w:sz w:val="28"/>
          <w:szCs w:val="28"/>
        </w:rPr>
      </w:pPr>
      <w:r>
        <w:rPr>
          <w:rFonts w:ascii="Times New Roman" w:hAnsi="Times New Roman" w:cs="Times New Roman"/>
          <w:i/>
          <w:sz w:val="28"/>
          <w:szCs w:val="28"/>
        </w:rPr>
        <w:t>‘</w:t>
      </w:r>
      <w:r w:rsidRPr="005B4C65">
        <w:rPr>
          <w:rFonts w:ascii="Times New Roman" w:hAnsi="Times New Roman" w:cs="Times New Roman"/>
          <w:i/>
          <w:sz w:val="28"/>
          <w:szCs w:val="28"/>
        </w:rPr>
        <w:t>Data coach programme informed by schools self-evaluation form and was identified as tool to best support schools in their data journey. • Data coach programme empowers teacher to examine data within their setting, sharing this with their colleagues during data driven dialogues based specifically on their setting – demonstrated through implementation plans and their dialogue with SMT and other colleagues</w:t>
      </w:r>
      <w:r>
        <w:rPr>
          <w:rFonts w:ascii="Times New Roman" w:hAnsi="Times New Roman" w:cs="Times New Roman"/>
          <w:i/>
          <w:sz w:val="28"/>
          <w:szCs w:val="28"/>
        </w:rPr>
        <w:t>’</w:t>
      </w:r>
    </w:p>
    <w:p w14:paraId="28D8EB83" w14:textId="77777777" w:rsidR="005B4C65" w:rsidRDefault="005B4C65" w:rsidP="007B0F47">
      <w:pPr>
        <w:spacing w:line="360" w:lineRule="auto"/>
        <w:jc w:val="both"/>
        <w:rPr>
          <w:rFonts w:ascii="Times New Roman" w:hAnsi="Times New Roman" w:cs="Times New Roman"/>
          <w:sz w:val="24"/>
          <w:szCs w:val="24"/>
        </w:rPr>
      </w:pPr>
      <w:r w:rsidRPr="005B4C65">
        <w:rPr>
          <w:rFonts w:ascii="Times New Roman" w:hAnsi="Times New Roman" w:cs="Times New Roman"/>
          <w:sz w:val="24"/>
          <w:szCs w:val="24"/>
        </w:rPr>
        <w:t>Performance Team</w:t>
      </w:r>
    </w:p>
    <w:p w14:paraId="28D8EB84" w14:textId="77777777" w:rsidR="005B4C65" w:rsidRDefault="005B4C65" w:rsidP="007B0F47">
      <w:pPr>
        <w:jc w:val="both"/>
        <w:rPr>
          <w:rFonts w:ascii="Times New Roman" w:hAnsi="Times New Roman" w:cs="Times New Roman"/>
          <w:i/>
          <w:sz w:val="28"/>
          <w:szCs w:val="28"/>
        </w:rPr>
      </w:pPr>
      <w:r>
        <w:rPr>
          <w:rFonts w:ascii="Times New Roman" w:hAnsi="Times New Roman" w:cs="Times New Roman"/>
          <w:i/>
          <w:sz w:val="28"/>
          <w:szCs w:val="28"/>
        </w:rPr>
        <w:t>‘</w:t>
      </w:r>
      <w:r w:rsidRPr="005B4C65">
        <w:rPr>
          <w:rFonts w:ascii="Times New Roman" w:hAnsi="Times New Roman" w:cs="Times New Roman"/>
          <w:i/>
          <w:sz w:val="28"/>
          <w:szCs w:val="28"/>
        </w:rPr>
        <w:t>Better use of data, but still some way to go</w:t>
      </w:r>
      <w:r>
        <w:rPr>
          <w:rFonts w:ascii="Times New Roman" w:hAnsi="Times New Roman" w:cs="Times New Roman"/>
          <w:i/>
          <w:sz w:val="28"/>
          <w:szCs w:val="28"/>
        </w:rPr>
        <w:t>’</w:t>
      </w:r>
    </w:p>
    <w:p w14:paraId="28D8EB85" w14:textId="77777777" w:rsidR="005B4C65" w:rsidRDefault="005B4C65" w:rsidP="007B0F47">
      <w:pPr>
        <w:jc w:val="both"/>
        <w:rPr>
          <w:rFonts w:ascii="Times New Roman" w:hAnsi="Times New Roman" w:cs="Times New Roman"/>
          <w:sz w:val="24"/>
          <w:szCs w:val="24"/>
        </w:rPr>
      </w:pPr>
      <w:r>
        <w:rPr>
          <w:rFonts w:ascii="Times New Roman" w:hAnsi="Times New Roman" w:cs="Times New Roman"/>
          <w:sz w:val="24"/>
          <w:szCs w:val="24"/>
        </w:rPr>
        <w:t>Programme Board</w:t>
      </w:r>
    </w:p>
    <w:p w14:paraId="28D8EB86" w14:textId="77777777" w:rsidR="005B4C65" w:rsidRDefault="005B4C65" w:rsidP="007B0F47">
      <w:pPr>
        <w:jc w:val="both"/>
        <w:rPr>
          <w:rFonts w:ascii="Times New Roman" w:hAnsi="Times New Roman" w:cs="Times New Roman"/>
          <w:sz w:val="24"/>
          <w:szCs w:val="24"/>
        </w:rPr>
      </w:pPr>
    </w:p>
    <w:p w14:paraId="28D8EB87" w14:textId="4EE772F1" w:rsidR="005B4C65" w:rsidRDefault="005B4C65" w:rsidP="007B0F47">
      <w:pPr>
        <w:spacing w:line="360" w:lineRule="auto"/>
        <w:jc w:val="both"/>
        <w:rPr>
          <w:rFonts w:ascii="Times New Roman" w:hAnsi="Times New Roman" w:cs="Times New Roman"/>
          <w:sz w:val="24"/>
          <w:szCs w:val="24"/>
        </w:rPr>
      </w:pPr>
      <w:r>
        <w:rPr>
          <w:rFonts w:ascii="Times New Roman" w:hAnsi="Times New Roman" w:cs="Times New Roman"/>
          <w:sz w:val="24"/>
          <w:szCs w:val="24"/>
        </w:rPr>
        <w:t>These respo</w:t>
      </w:r>
      <w:r w:rsidR="00B01E5D">
        <w:rPr>
          <w:rFonts w:ascii="Times New Roman" w:hAnsi="Times New Roman" w:cs="Times New Roman"/>
          <w:sz w:val="24"/>
          <w:szCs w:val="24"/>
        </w:rPr>
        <w:t>nses however contrasted with four of the nine</w:t>
      </w:r>
      <w:r>
        <w:rPr>
          <w:rFonts w:ascii="Times New Roman" w:hAnsi="Times New Roman" w:cs="Times New Roman"/>
          <w:sz w:val="24"/>
          <w:szCs w:val="24"/>
        </w:rPr>
        <w:t xml:space="preserve"> respondents from the Heads of Establishment Reference Board who felt that </w:t>
      </w:r>
      <w:r w:rsidR="00E92C97">
        <w:rPr>
          <w:rFonts w:ascii="Times New Roman" w:hAnsi="Times New Roman" w:cs="Times New Roman"/>
          <w:sz w:val="24"/>
          <w:szCs w:val="24"/>
        </w:rPr>
        <w:t>our RIC did very little or not at all to meet local need.  One Head Teacher noted</w:t>
      </w:r>
    </w:p>
    <w:p w14:paraId="28D8EB88" w14:textId="77777777" w:rsidR="00E92C97" w:rsidRPr="00E92C97" w:rsidRDefault="00E92C97" w:rsidP="007B0F47">
      <w:pPr>
        <w:spacing w:line="360" w:lineRule="auto"/>
        <w:jc w:val="both"/>
        <w:rPr>
          <w:rFonts w:ascii="Times New Roman" w:hAnsi="Times New Roman" w:cs="Times New Roman"/>
          <w:i/>
          <w:sz w:val="28"/>
          <w:szCs w:val="28"/>
        </w:rPr>
      </w:pPr>
      <w:r w:rsidRPr="00E92C97">
        <w:rPr>
          <w:rFonts w:ascii="Times New Roman" w:hAnsi="Times New Roman" w:cs="Times New Roman"/>
          <w:i/>
          <w:sz w:val="28"/>
          <w:szCs w:val="28"/>
        </w:rPr>
        <w:t>‘I do not see an impact filtering into classroom practice. Staff awareness of and engagement with the RIC is very low.’</w:t>
      </w:r>
    </w:p>
    <w:p w14:paraId="28D8EB89" w14:textId="77777777" w:rsidR="00E92C97" w:rsidRDefault="00E92C97" w:rsidP="007B0F47">
      <w:pPr>
        <w:spacing w:line="360" w:lineRule="auto"/>
        <w:jc w:val="both"/>
        <w:rPr>
          <w:rFonts w:ascii="Times New Roman" w:hAnsi="Times New Roman" w:cs="Times New Roman"/>
          <w:sz w:val="24"/>
          <w:szCs w:val="24"/>
        </w:rPr>
      </w:pPr>
      <w:r>
        <w:rPr>
          <w:rFonts w:ascii="Times New Roman" w:hAnsi="Times New Roman" w:cs="Times New Roman"/>
          <w:sz w:val="24"/>
          <w:szCs w:val="24"/>
        </w:rPr>
        <w:t>RIC Head Teacher</w:t>
      </w:r>
    </w:p>
    <w:p w14:paraId="11D33DD1" w14:textId="77777777" w:rsidR="00833A42" w:rsidRDefault="00833A42">
      <w:pPr>
        <w:rPr>
          <w:rFonts w:ascii="Times New Roman" w:hAnsi="Times New Roman" w:cs="Times New Roman"/>
          <w:b/>
          <w:sz w:val="28"/>
          <w:szCs w:val="28"/>
        </w:rPr>
      </w:pPr>
      <w:r>
        <w:rPr>
          <w:rFonts w:ascii="Times New Roman" w:hAnsi="Times New Roman" w:cs="Times New Roman"/>
          <w:b/>
          <w:sz w:val="28"/>
          <w:szCs w:val="28"/>
        </w:rPr>
        <w:br w:type="page"/>
      </w:r>
    </w:p>
    <w:p w14:paraId="28D8EB8D" w14:textId="6422458E" w:rsidR="00273E98" w:rsidRPr="00440AA4" w:rsidRDefault="00273E98" w:rsidP="007B0F47">
      <w:pPr>
        <w:spacing w:line="360" w:lineRule="auto"/>
        <w:jc w:val="both"/>
        <w:rPr>
          <w:rFonts w:ascii="Times New Roman" w:hAnsi="Times New Roman" w:cs="Times New Roman"/>
          <w:b/>
          <w:sz w:val="28"/>
          <w:szCs w:val="28"/>
        </w:rPr>
      </w:pPr>
      <w:r w:rsidRPr="00440AA4">
        <w:rPr>
          <w:rFonts w:ascii="Times New Roman" w:hAnsi="Times New Roman" w:cs="Times New Roman"/>
          <w:b/>
          <w:sz w:val="28"/>
          <w:szCs w:val="28"/>
        </w:rPr>
        <w:t>Question 10 In terms of collaboration how well do we share effective practice across and between Local Authorities?</w:t>
      </w:r>
    </w:p>
    <w:p w14:paraId="28D8EB8E" w14:textId="77777777" w:rsidR="00273E98" w:rsidRDefault="00273E98" w:rsidP="007B0F47">
      <w:pPr>
        <w:spacing w:line="360" w:lineRule="auto"/>
        <w:jc w:val="both"/>
        <w:rPr>
          <w:rFonts w:ascii="Times New Roman" w:hAnsi="Times New Roman" w:cs="Times New Roman"/>
          <w:b/>
          <w:sz w:val="24"/>
          <w:szCs w:val="24"/>
        </w:rPr>
      </w:pPr>
    </w:p>
    <w:p w14:paraId="28D8EB8F" w14:textId="77777777" w:rsidR="00273E98" w:rsidRDefault="00273E98" w:rsidP="007B0F47">
      <w:pPr>
        <w:spacing w:line="360" w:lineRule="auto"/>
        <w:jc w:val="both"/>
        <w:rPr>
          <w:rFonts w:ascii="Times New Roman" w:hAnsi="Times New Roman" w:cs="Times New Roman"/>
          <w:b/>
          <w:sz w:val="24"/>
          <w:szCs w:val="24"/>
        </w:rPr>
      </w:pPr>
      <w:r w:rsidRPr="00273E98">
        <w:rPr>
          <w:rFonts w:ascii="Times New Roman" w:hAnsi="Times New Roman" w:cs="Times New Roman"/>
          <w:b/>
          <w:noProof/>
          <w:sz w:val="24"/>
          <w:szCs w:val="24"/>
          <w:lang w:eastAsia="en-GB"/>
        </w:rPr>
        <w:drawing>
          <wp:inline distT="0" distB="0" distL="0" distR="0" wp14:anchorId="28D8EBE6" wp14:editId="28D8EBE7">
            <wp:extent cx="5731510" cy="128524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285240"/>
                    </a:xfrm>
                    <a:prstGeom prst="rect">
                      <a:avLst/>
                    </a:prstGeom>
                  </pic:spPr>
                </pic:pic>
              </a:graphicData>
            </a:graphic>
          </wp:inline>
        </w:drawing>
      </w:r>
    </w:p>
    <w:p w14:paraId="28D8EB90" w14:textId="13D18F9D" w:rsidR="00D36936" w:rsidRPr="00D36936" w:rsidRDefault="00D36936" w:rsidP="007B0F47">
      <w:pPr>
        <w:spacing w:line="360" w:lineRule="auto"/>
        <w:jc w:val="both"/>
        <w:rPr>
          <w:rFonts w:ascii="Times New Roman" w:hAnsi="Times New Roman" w:cs="Times New Roman"/>
          <w:sz w:val="24"/>
          <w:szCs w:val="24"/>
        </w:rPr>
      </w:pPr>
      <w:r w:rsidRPr="00D36936">
        <w:rPr>
          <w:rFonts w:ascii="Times New Roman" w:hAnsi="Times New Roman" w:cs="Times New Roman"/>
          <w:sz w:val="24"/>
          <w:szCs w:val="24"/>
        </w:rPr>
        <w:t xml:space="preserve">The </w:t>
      </w:r>
      <w:r w:rsidR="00B01E5D" w:rsidRPr="00D36936">
        <w:rPr>
          <w:rFonts w:ascii="Times New Roman" w:hAnsi="Times New Roman" w:cs="Times New Roman"/>
          <w:sz w:val="24"/>
          <w:szCs w:val="24"/>
        </w:rPr>
        <w:t>response</w:t>
      </w:r>
      <w:r w:rsidRPr="00D36936">
        <w:rPr>
          <w:rFonts w:ascii="Times New Roman" w:hAnsi="Times New Roman" w:cs="Times New Roman"/>
          <w:sz w:val="24"/>
          <w:szCs w:val="24"/>
        </w:rPr>
        <w:t xml:space="preserve"> </w:t>
      </w:r>
      <w:r>
        <w:rPr>
          <w:rFonts w:ascii="Times New Roman" w:hAnsi="Times New Roman" w:cs="Times New Roman"/>
          <w:sz w:val="24"/>
          <w:szCs w:val="24"/>
        </w:rPr>
        <w:t>to this question share</w:t>
      </w:r>
      <w:r w:rsidRPr="00D36936">
        <w:rPr>
          <w:rFonts w:ascii="Times New Roman" w:hAnsi="Times New Roman" w:cs="Times New Roman"/>
          <w:sz w:val="24"/>
          <w:szCs w:val="24"/>
        </w:rPr>
        <w:t>d similarities with the responses to the previous question</w:t>
      </w:r>
      <w:r w:rsidR="00511890">
        <w:rPr>
          <w:rFonts w:ascii="Times New Roman" w:hAnsi="Times New Roman" w:cs="Times New Roman"/>
          <w:sz w:val="24"/>
          <w:szCs w:val="24"/>
        </w:rPr>
        <w:t>s</w:t>
      </w:r>
      <w:r w:rsidRPr="00D36936">
        <w:rPr>
          <w:rFonts w:ascii="Times New Roman" w:hAnsi="Times New Roman" w:cs="Times New Roman"/>
          <w:sz w:val="24"/>
          <w:szCs w:val="24"/>
        </w:rPr>
        <w:t xml:space="preserve">.  There were some very positive responses and a general feeling that, whilst more could be done, there were positives in this area and a platform to build upon.  The more negative responses again came from </w:t>
      </w:r>
      <w:r w:rsidR="00B01E5D">
        <w:rPr>
          <w:rFonts w:ascii="Times New Roman" w:hAnsi="Times New Roman" w:cs="Times New Roman"/>
          <w:sz w:val="24"/>
          <w:szCs w:val="24"/>
        </w:rPr>
        <w:t xml:space="preserve">some members of </w:t>
      </w:r>
      <w:r w:rsidRPr="00D36936">
        <w:rPr>
          <w:rFonts w:ascii="Times New Roman" w:hAnsi="Times New Roman" w:cs="Times New Roman"/>
          <w:sz w:val="24"/>
          <w:szCs w:val="24"/>
        </w:rPr>
        <w:t xml:space="preserve">the Heads of Establishment Reference Board.  </w:t>
      </w:r>
    </w:p>
    <w:p w14:paraId="28D8EB91" w14:textId="77777777" w:rsidR="004C0CC4" w:rsidRPr="00440AA4" w:rsidRDefault="00273E98" w:rsidP="007B0F47">
      <w:pPr>
        <w:spacing w:line="360" w:lineRule="auto"/>
        <w:jc w:val="both"/>
        <w:rPr>
          <w:rFonts w:ascii="Times New Roman" w:hAnsi="Times New Roman" w:cs="Times New Roman"/>
          <w:b/>
          <w:sz w:val="28"/>
          <w:szCs w:val="28"/>
        </w:rPr>
      </w:pPr>
      <w:r w:rsidRPr="00440AA4">
        <w:rPr>
          <w:rFonts w:ascii="Times New Roman" w:hAnsi="Times New Roman" w:cs="Times New Roman"/>
          <w:b/>
          <w:sz w:val="28"/>
          <w:szCs w:val="28"/>
        </w:rPr>
        <w:t xml:space="preserve">Question 11. </w:t>
      </w:r>
      <w:r w:rsidRPr="00440AA4">
        <w:rPr>
          <w:rFonts w:ascii="Times New Roman" w:hAnsi="Times New Roman" w:cs="Times New Roman"/>
          <w:sz w:val="28"/>
          <w:szCs w:val="28"/>
        </w:rPr>
        <w:t xml:space="preserve"> </w:t>
      </w:r>
      <w:r w:rsidRPr="00440AA4">
        <w:rPr>
          <w:rFonts w:ascii="Times New Roman" w:hAnsi="Times New Roman" w:cs="Times New Roman"/>
          <w:b/>
          <w:sz w:val="28"/>
          <w:szCs w:val="28"/>
        </w:rPr>
        <w:t>How do we know?  Include any details of available evidence to support answer Q10</w:t>
      </w:r>
    </w:p>
    <w:p w14:paraId="28D8EB92" w14:textId="4CAA232C" w:rsidR="00273E98" w:rsidRPr="00EE5D7A" w:rsidRDefault="00D36936" w:rsidP="007B0F47">
      <w:pPr>
        <w:spacing w:line="360" w:lineRule="auto"/>
        <w:jc w:val="both"/>
        <w:rPr>
          <w:rFonts w:ascii="Times New Roman" w:hAnsi="Times New Roman" w:cs="Times New Roman"/>
          <w:i/>
          <w:sz w:val="28"/>
          <w:szCs w:val="28"/>
        </w:rPr>
      </w:pPr>
      <w:r w:rsidRPr="00EE5D7A">
        <w:rPr>
          <w:rFonts w:ascii="Times New Roman" w:hAnsi="Times New Roman" w:cs="Times New Roman"/>
          <w:i/>
          <w:sz w:val="28"/>
          <w:szCs w:val="28"/>
        </w:rPr>
        <w:t>Connected with officers doing same job across</w:t>
      </w:r>
      <w:r w:rsidR="00511890">
        <w:rPr>
          <w:rFonts w:ascii="Times New Roman" w:hAnsi="Times New Roman" w:cs="Times New Roman"/>
          <w:i/>
          <w:sz w:val="28"/>
          <w:szCs w:val="28"/>
        </w:rPr>
        <w:t xml:space="preserve"> (our</w:t>
      </w:r>
      <w:r w:rsidR="00761B13">
        <w:rPr>
          <w:rFonts w:ascii="Times New Roman" w:hAnsi="Times New Roman" w:cs="Times New Roman"/>
          <w:i/>
          <w:sz w:val="28"/>
          <w:szCs w:val="28"/>
        </w:rPr>
        <w:t xml:space="preserve"> </w:t>
      </w:r>
      <w:r w:rsidR="00511890">
        <w:rPr>
          <w:rFonts w:ascii="Times New Roman" w:hAnsi="Times New Roman" w:cs="Times New Roman"/>
          <w:i/>
          <w:sz w:val="28"/>
          <w:szCs w:val="28"/>
        </w:rPr>
        <w:t>RIC)</w:t>
      </w:r>
      <w:r w:rsidRPr="00EE5D7A">
        <w:rPr>
          <w:rFonts w:ascii="Times New Roman" w:hAnsi="Times New Roman" w:cs="Times New Roman"/>
          <w:i/>
          <w:sz w:val="28"/>
          <w:szCs w:val="28"/>
        </w:rPr>
        <w:t xml:space="preserve"> and collaborate. Right people doing the right things for the right reasons. Easily know who to contact – can pull things together quite quickly and we can evidence quite strongly. Probati</w:t>
      </w:r>
      <w:r w:rsidR="00511890">
        <w:rPr>
          <w:rFonts w:ascii="Times New Roman" w:hAnsi="Times New Roman" w:cs="Times New Roman"/>
          <w:i/>
          <w:sz w:val="28"/>
          <w:szCs w:val="28"/>
        </w:rPr>
        <w:t>oner supporter evidence of that</w:t>
      </w:r>
      <w:r w:rsidRPr="00EE5D7A">
        <w:rPr>
          <w:rFonts w:ascii="Times New Roman" w:hAnsi="Times New Roman" w:cs="Times New Roman"/>
          <w:i/>
          <w:sz w:val="28"/>
          <w:szCs w:val="28"/>
        </w:rPr>
        <w:t xml:space="preserve">. </w:t>
      </w:r>
    </w:p>
    <w:p w14:paraId="28D8EB93" w14:textId="77777777" w:rsidR="00D36936" w:rsidRPr="00EE5D7A" w:rsidRDefault="00D36936" w:rsidP="007B0F47">
      <w:pPr>
        <w:spacing w:line="360" w:lineRule="auto"/>
        <w:jc w:val="both"/>
        <w:rPr>
          <w:rFonts w:ascii="Times New Roman" w:hAnsi="Times New Roman" w:cs="Times New Roman"/>
          <w:sz w:val="24"/>
          <w:szCs w:val="24"/>
        </w:rPr>
      </w:pPr>
      <w:r w:rsidRPr="00EE5D7A">
        <w:rPr>
          <w:rFonts w:ascii="Times New Roman" w:hAnsi="Times New Roman" w:cs="Times New Roman"/>
          <w:sz w:val="24"/>
          <w:szCs w:val="24"/>
        </w:rPr>
        <w:t>CLPL Team</w:t>
      </w:r>
    </w:p>
    <w:p w14:paraId="28D8EB94" w14:textId="77777777" w:rsidR="00D36936" w:rsidRPr="00EE5D7A" w:rsidRDefault="00D36936" w:rsidP="007B0F47">
      <w:pPr>
        <w:spacing w:line="360" w:lineRule="auto"/>
        <w:jc w:val="both"/>
        <w:rPr>
          <w:rFonts w:ascii="Times New Roman" w:hAnsi="Times New Roman" w:cs="Times New Roman"/>
          <w:i/>
          <w:sz w:val="28"/>
          <w:szCs w:val="28"/>
        </w:rPr>
      </w:pPr>
      <w:r w:rsidRPr="00EE5D7A">
        <w:rPr>
          <w:rFonts w:ascii="Times New Roman" w:hAnsi="Times New Roman" w:cs="Times New Roman"/>
          <w:i/>
          <w:sz w:val="28"/>
          <w:szCs w:val="28"/>
        </w:rPr>
        <w:t>UNCRC partnership working is a great example of what can be achieved when there is a clear need and benefit in collaborating. This has worked very well saving time, energy and providing a clear consistent response to a common challenge faced by the Local Authorities.</w:t>
      </w:r>
    </w:p>
    <w:p w14:paraId="28D8EB95" w14:textId="77777777" w:rsidR="00D36936" w:rsidRPr="00EE5D7A" w:rsidRDefault="00D36936" w:rsidP="007B0F47">
      <w:pPr>
        <w:spacing w:line="360" w:lineRule="auto"/>
        <w:jc w:val="both"/>
        <w:rPr>
          <w:rFonts w:ascii="Times New Roman" w:hAnsi="Times New Roman" w:cs="Times New Roman"/>
          <w:sz w:val="24"/>
          <w:szCs w:val="24"/>
        </w:rPr>
      </w:pPr>
      <w:r w:rsidRPr="00EE5D7A">
        <w:rPr>
          <w:rFonts w:ascii="Times New Roman" w:hAnsi="Times New Roman" w:cs="Times New Roman"/>
          <w:sz w:val="24"/>
          <w:szCs w:val="24"/>
        </w:rPr>
        <w:t>Collaborative Board member</w:t>
      </w:r>
    </w:p>
    <w:p w14:paraId="28D8EB96" w14:textId="5E10FD81" w:rsidR="00D36936" w:rsidRPr="00EE5D7A" w:rsidRDefault="00EE5D7A" w:rsidP="007B0F47">
      <w:pPr>
        <w:spacing w:line="360" w:lineRule="auto"/>
        <w:jc w:val="both"/>
        <w:rPr>
          <w:rFonts w:ascii="Times New Roman" w:hAnsi="Times New Roman" w:cs="Times New Roman"/>
          <w:i/>
          <w:sz w:val="28"/>
          <w:szCs w:val="28"/>
        </w:rPr>
      </w:pPr>
      <w:r w:rsidRPr="00EE5D7A">
        <w:rPr>
          <w:rFonts w:ascii="Times New Roman" w:hAnsi="Times New Roman" w:cs="Times New Roman"/>
          <w:i/>
          <w:sz w:val="28"/>
          <w:szCs w:val="28"/>
        </w:rPr>
        <w:t>Inspiration HUB starting to grow that sharing good practice between LA’s. Twitter has been better in (the) last year – reaching more practitioners now. CPD manager should be getting used more to share courses etc</w:t>
      </w:r>
      <w:r w:rsidR="00761B13">
        <w:rPr>
          <w:rFonts w:ascii="Times New Roman" w:hAnsi="Times New Roman" w:cs="Times New Roman"/>
          <w:i/>
          <w:sz w:val="28"/>
          <w:szCs w:val="28"/>
        </w:rPr>
        <w:t>.</w:t>
      </w:r>
      <w:r w:rsidRPr="00EE5D7A">
        <w:rPr>
          <w:rFonts w:ascii="Times New Roman" w:hAnsi="Times New Roman" w:cs="Times New Roman"/>
          <w:i/>
          <w:sz w:val="28"/>
          <w:szCs w:val="28"/>
        </w:rPr>
        <w:t xml:space="preserve"> but still not fully there – changing slowly.</w:t>
      </w:r>
    </w:p>
    <w:p w14:paraId="28D8EB97" w14:textId="77777777" w:rsidR="00EE5D7A" w:rsidRPr="00EE5D7A" w:rsidRDefault="00EE5D7A" w:rsidP="007B0F47">
      <w:pPr>
        <w:spacing w:line="360" w:lineRule="auto"/>
        <w:jc w:val="both"/>
        <w:rPr>
          <w:sz w:val="24"/>
          <w:szCs w:val="24"/>
          <w:shd w:val="clear" w:color="auto" w:fill="F6F6F6"/>
        </w:rPr>
      </w:pPr>
      <w:r w:rsidRPr="00EE5D7A">
        <w:rPr>
          <w:rFonts w:ascii="Times New Roman" w:hAnsi="Times New Roman" w:cs="Times New Roman"/>
          <w:sz w:val="24"/>
          <w:szCs w:val="24"/>
        </w:rPr>
        <w:t>Connect Team member</w:t>
      </w:r>
      <w:r w:rsidRPr="00EE5D7A">
        <w:rPr>
          <w:rFonts w:ascii="Times New Roman" w:hAnsi="Times New Roman" w:cs="Times New Roman"/>
          <w:sz w:val="24"/>
          <w:szCs w:val="24"/>
          <w:shd w:val="clear" w:color="auto" w:fill="F6F6F6"/>
        </w:rPr>
        <w:t xml:space="preserve"> </w:t>
      </w:r>
    </w:p>
    <w:p w14:paraId="398EA803" w14:textId="77777777" w:rsidR="00F51FD0" w:rsidRDefault="00F51FD0" w:rsidP="007B0F47">
      <w:pPr>
        <w:spacing w:line="360" w:lineRule="auto"/>
        <w:jc w:val="both"/>
        <w:rPr>
          <w:rFonts w:ascii="Times New Roman" w:hAnsi="Times New Roman" w:cs="Times New Roman"/>
          <w:b/>
          <w:sz w:val="24"/>
          <w:szCs w:val="24"/>
        </w:rPr>
      </w:pPr>
    </w:p>
    <w:p w14:paraId="28D8EB99" w14:textId="77777777" w:rsidR="00273E98" w:rsidRPr="00440AA4" w:rsidRDefault="00273E98" w:rsidP="007B0F47">
      <w:pPr>
        <w:spacing w:line="360" w:lineRule="auto"/>
        <w:jc w:val="both"/>
        <w:rPr>
          <w:rFonts w:ascii="Times New Roman" w:hAnsi="Times New Roman" w:cs="Times New Roman"/>
          <w:b/>
          <w:sz w:val="28"/>
          <w:szCs w:val="28"/>
        </w:rPr>
      </w:pPr>
      <w:r w:rsidRPr="00440AA4">
        <w:rPr>
          <w:rFonts w:ascii="Times New Roman" w:hAnsi="Times New Roman" w:cs="Times New Roman"/>
          <w:b/>
          <w:sz w:val="28"/>
          <w:szCs w:val="28"/>
        </w:rPr>
        <w:t>Question 1</w:t>
      </w:r>
      <w:r w:rsidR="00E82354" w:rsidRPr="00440AA4">
        <w:rPr>
          <w:rFonts w:ascii="Times New Roman" w:hAnsi="Times New Roman" w:cs="Times New Roman"/>
          <w:b/>
          <w:sz w:val="28"/>
          <w:szCs w:val="28"/>
        </w:rPr>
        <w:t xml:space="preserve">2. </w:t>
      </w:r>
      <w:r w:rsidRPr="00440AA4">
        <w:rPr>
          <w:rFonts w:ascii="Segoe UI" w:hAnsi="Segoe UI" w:cs="Segoe UI"/>
          <w:color w:val="323130"/>
          <w:sz w:val="28"/>
          <w:szCs w:val="28"/>
          <w:shd w:val="clear" w:color="auto" w:fill="FFFFFF"/>
        </w:rPr>
        <w:t xml:space="preserve"> </w:t>
      </w:r>
      <w:r w:rsidRPr="00440AA4">
        <w:rPr>
          <w:rFonts w:ascii="Times New Roman" w:hAnsi="Times New Roman" w:cs="Times New Roman"/>
          <w:b/>
          <w:sz w:val="28"/>
          <w:szCs w:val="28"/>
        </w:rPr>
        <w:t>How is our partnership work supporting improvements in outcomes for learners?</w:t>
      </w:r>
    </w:p>
    <w:p w14:paraId="15D09201" w14:textId="77D9D379" w:rsidR="00A507C9" w:rsidRPr="00A507C9" w:rsidRDefault="00A507C9" w:rsidP="007B0F47">
      <w:pPr>
        <w:spacing w:line="360" w:lineRule="auto"/>
        <w:jc w:val="both"/>
        <w:rPr>
          <w:rFonts w:ascii="Times New Roman" w:hAnsi="Times New Roman" w:cs="Times New Roman"/>
          <w:sz w:val="24"/>
          <w:szCs w:val="24"/>
        </w:rPr>
      </w:pPr>
      <w:r w:rsidRPr="00A507C9">
        <w:rPr>
          <w:rFonts w:ascii="Times New Roman" w:hAnsi="Times New Roman" w:cs="Times New Roman"/>
          <w:sz w:val="24"/>
          <w:szCs w:val="24"/>
        </w:rPr>
        <w:t>The responses to this question were generally very positive, with nearly all responses suggesting that improvements in outcomes are either are happening now or will be happening soon.</w:t>
      </w:r>
      <w:r w:rsidR="00B01E5D">
        <w:rPr>
          <w:rFonts w:ascii="Times New Roman" w:hAnsi="Times New Roman" w:cs="Times New Roman"/>
          <w:sz w:val="24"/>
          <w:szCs w:val="24"/>
        </w:rPr>
        <w:t xml:space="preserve">  Ag</w:t>
      </w:r>
      <w:r>
        <w:rPr>
          <w:rFonts w:ascii="Times New Roman" w:hAnsi="Times New Roman" w:cs="Times New Roman"/>
          <w:sz w:val="24"/>
          <w:szCs w:val="24"/>
        </w:rPr>
        <w:t>ain the response from Heads of Establishments was less positive, however, this can perhaps be explained in this case by the fact that they are less likely to be aware of some of the partnership working which takes place across our RIC.</w:t>
      </w:r>
    </w:p>
    <w:p w14:paraId="7BBAE5EB" w14:textId="39736F8B" w:rsidR="00D96CAD" w:rsidRDefault="00D96CAD" w:rsidP="007B0F47">
      <w:pPr>
        <w:spacing w:line="360" w:lineRule="auto"/>
        <w:jc w:val="both"/>
        <w:rPr>
          <w:rFonts w:ascii="Times New Roman" w:hAnsi="Times New Roman" w:cs="Times New Roman"/>
          <w:i/>
          <w:sz w:val="28"/>
          <w:szCs w:val="28"/>
        </w:rPr>
      </w:pPr>
      <w:r>
        <w:rPr>
          <w:rFonts w:ascii="Times New Roman" w:hAnsi="Times New Roman" w:cs="Times New Roman"/>
          <w:i/>
          <w:sz w:val="28"/>
          <w:szCs w:val="28"/>
        </w:rPr>
        <w:t>‘</w:t>
      </w:r>
      <w:r w:rsidR="00A507C9">
        <w:rPr>
          <w:rFonts w:ascii="Times New Roman" w:hAnsi="Times New Roman" w:cs="Times New Roman"/>
          <w:i/>
          <w:sz w:val="28"/>
          <w:szCs w:val="28"/>
        </w:rPr>
        <w:t xml:space="preserve">(STEM) </w:t>
      </w:r>
      <w:r w:rsidRPr="00D96CAD">
        <w:rPr>
          <w:rFonts w:ascii="Times New Roman" w:hAnsi="Times New Roman" w:cs="Times New Roman"/>
          <w:i/>
          <w:sz w:val="28"/>
          <w:szCs w:val="28"/>
        </w:rPr>
        <w:t xml:space="preserve">Offers a range of opportunities which were not previously available, and this is making a difference. The presence of STEM across the RIC is ever present and across Twitter too. People are </w:t>
      </w:r>
      <w:r w:rsidR="002E4133">
        <w:rPr>
          <w:rFonts w:ascii="Times New Roman" w:hAnsi="Times New Roman" w:cs="Times New Roman"/>
          <w:i/>
          <w:sz w:val="28"/>
          <w:szCs w:val="28"/>
        </w:rPr>
        <w:t>now approaching members of the W</w:t>
      </w:r>
      <w:r w:rsidRPr="00D96CAD">
        <w:rPr>
          <w:rFonts w:ascii="Times New Roman" w:hAnsi="Times New Roman" w:cs="Times New Roman"/>
          <w:i/>
          <w:sz w:val="28"/>
          <w:szCs w:val="28"/>
        </w:rPr>
        <w:t>orkstream to work with us. Partners are working directly with practitioners. Connections have been made with Literacy, Numeracy, LfS – STEM is an approach of learning. Hooking learners in and making learning fun. Natural links are being made. We can improve outcomes for learners through the context of STEM. This has been a key focus</w:t>
      </w:r>
      <w:r>
        <w:rPr>
          <w:rFonts w:ascii="Times New Roman" w:hAnsi="Times New Roman" w:cs="Times New Roman"/>
          <w:i/>
          <w:sz w:val="28"/>
          <w:szCs w:val="28"/>
        </w:rPr>
        <w:t>’</w:t>
      </w:r>
      <w:r w:rsidRPr="00D96CAD">
        <w:rPr>
          <w:rFonts w:ascii="Times New Roman" w:hAnsi="Times New Roman" w:cs="Times New Roman"/>
          <w:i/>
          <w:sz w:val="28"/>
          <w:szCs w:val="28"/>
        </w:rPr>
        <w:t>.</w:t>
      </w:r>
    </w:p>
    <w:p w14:paraId="7A57572D" w14:textId="7A403648" w:rsidR="00D96CAD" w:rsidRDefault="00D96CAD" w:rsidP="007B0F47">
      <w:pPr>
        <w:spacing w:line="360" w:lineRule="auto"/>
        <w:jc w:val="both"/>
        <w:rPr>
          <w:rFonts w:ascii="Times New Roman" w:hAnsi="Times New Roman" w:cs="Times New Roman"/>
          <w:sz w:val="28"/>
          <w:szCs w:val="28"/>
        </w:rPr>
      </w:pPr>
      <w:r>
        <w:rPr>
          <w:rFonts w:ascii="Times New Roman" w:hAnsi="Times New Roman" w:cs="Times New Roman"/>
          <w:sz w:val="28"/>
          <w:szCs w:val="28"/>
        </w:rPr>
        <w:t>STEM team</w:t>
      </w:r>
    </w:p>
    <w:p w14:paraId="6713B629" w14:textId="261CD7EA" w:rsidR="00D96CAD" w:rsidRDefault="00D96CAD" w:rsidP="007B0F47">
      <w:pPr>
        <w:spacing w:line="360" w:lineRule="auto"/>
        <w:jc w:val="both"/>
        <w:rPr>
          <w:rFonts w:ascii="Times New Roman" w:hAnsi="Times New Roman" w:cs="Times New Roman"/>
          <w:i/>
          <w:sz w:val="28"/>
          <w:szCs w:val="28"/>
        </w:rPr>
      </w:pPr>
      <w:r w:rsidRPr="00D96CAD">
        <w:rPr>
          <w:rFonts w:ascii="Times New Roman" w:hAnsi="Times New Roman" w:cs="Times New Roman"/>
          <w:i/>
          <w:sz w:val="28"/>
          <w:szCs w:val="28"/>
        </w:rPr>
        <w:t>E-sgoil very successful within our RIC – high uptake and very successful Increased knowledge of pedagogical practice and strategies to promote e.g. reading for enjoyment via SBT (Scottish Book Trust) Reading Schools which in turn helps to raise attainment in literacy.</w:t>
      </w:r>
    </w:p>
    <w:p w14:paraId="533366B2" w14:textId="1C1D68D1" w:rsidR="00D96CAD" w:rsidRPr="00D96CAD" w:rsidRDefault="00D96CAD" w:rsidP="007B0F47">
      <w:pPr>
        <w:spacing w:line="360" w:lineRule="auto"/>
        <w:jc w:val="both"/>
        <w:rPr>
          <w:rFonts w:ascii="Times New Roman" w:hAnsi="Times New Roman" w:cs="Times New Roman"/>
          <w:sz w:val="24"/>
          <w:szCs w:val="24"/>
        </w:rPr>
      </w:pPr>
      <w:r>
        <w:rPr>
          <w:rFonts w:ascii="Times New Roman" w:hAnsi="Times New Roman" w:cs="Times New Roman"/>
          <w:sz w:val="24"/>
          <w:szCs w:val="24"/>
        </w:rPr>
        <w:t>Connect Team</w:t>
      </w:r>
    </w:p>
    <w:p w14:paraId="75B6FA32" w14:textId="56C00884" w:rsidR="00A507C9" w:rsidRDefault="00A507C9" w:rsidP="007B0F47">
      <w:pPr>
        <w:spacing w:line="360" w:lineRule="auto"/>
        <w:jc w:val="both"/>
        <w:rPr>
          <w:rFonts w:ascii="Times New Roman" w:hAnsi="Times New Roman" w:cs="Times New Roman"/>
          <w:i/>
          <w:sz w:val="28"/>
          <w:szCs w:val="28"/>
        </w:rPr>
      </w:pPr>
      <w:r w:rsidRPr="00A507C9">
        <w:rPr>
          <w:rFonts w:ascii="Times New Roman" w:hAnsi="Times New Roman" w:cs="Times New Roman"/>
          <w:i/>
          <w:sz w:val="28"/>
          <w:szCs w:val="28"/>
        </w:rPr>
        <w:t>Good practice sharing in the Workst</w:t>
      </w:r>
      <w:r w:rsidR="002E4133">
        <w:rPr>
          <w:rFonts w:ascii="Times New Roman" w:hAnsi="Times New Roman" w:cs="Times New Roman"/>
          <w:i/>
          <w:sz w:val="28"/>
          <w:szCs w:val="28"/>
        </w:rPr>
        <w:t>r</w:t>
      </w:r>
      <w:r w:rsidRPr="00A507C9">
        <w:rPr>
          <w:rFonts w:ascii="Times New Roman" w:hAnsi="Times New Roman" w:cs="Times New Roman"/>
          <w:i/>
          <w:sz w:val="28"/>
          <w:szCs w:val="28"/>
        </w:rPr>
        <w:t>eams allows for learning from each other and resultant improvements in local provision to be made.</w:t>
      </w:r>
    </w:p>
    <w:p w14:paraId="4625C5F2" w14:textId="51D557F6" w:rsidR="00A507C9" w:rsidRPr="004B6EEC" w:rsidRDefault="004B6EEC" w:rsidP="007B0F47">
      <w:pPr>
        <w:spacing w:line="360" w:lineRule="auto"/>
        <w:jc w:val="both"/>
        <w:rPr>
          <w:rFonts w:ascii="Times New Roman" w:hAnsi="Times New Roman" w:cs="Times New Roman"/>
          <w:sz w:val="24"/>
          <w:szCs w:val="24"/>
        </w:rPr>
      </w:pPr>
      <w:r>
        <w:rPr>
          <w:rFonts w:ascii="Times New Roman" w:hAnsi="Times New Roman" w:cs="Times New Roman"/>
          <w:sz w:val="24"/>
          <w:szCs w:val="24"/>
        </w:rPr>
        <w:t>Programme Board member</w:t>
      </w:r>
    </w:p>
    <w:p w14:paraId="38790780" w14:textId="168C1FF1" w:rsidR="00A507C9" w:rsidRDefault="00A507C9" w:rsidP="007B0F47">
      <w:pPr>
        <w:spacing w:line="360" w:lineRule="auto"/>
        <w:jc w:val="both"/>
        <w:rPr>
          <w:rFonts w:ascii="Times New Roman" w:hAnsi="Times New Roman" w:cs="Times New Roman"/>
          <w:i/>
          <w:sz w:val="24"/>
          <w:szCs w:val="24"/>
        </w:rPr>
      </w:pPr>
      <w:r w:rsidRPr="00A507C9">
        <w:rPr>
          <w:rFonts w:ascii="Times New Roman" w:hAnsi="Times New Roman" w:cs="Times New Roman"/>
          <w:i/>
          <w:sz w:val="28"/>
          <w:szCs w:val="28"/>
        </w:rPr>
        <w:t>In order to help identify and implement meaningful and targeted CLPL we have shared SNSA and SCEL data to develop a RIC wide d</w:t>
      </w:r>
      <w:r w:rsidR="00F75707">
        <w:rPr>
          <w:rFonts w:ascii="Times New Roman" w:hAnsi="Times New Roman" w:cs="Times New Roman"/>
          <w:i/>
          <w:sz w:val="28"/>
          <w:szCs w:val="28"/>
        </w:rPr>
        <w:t xml:space="preserve">ata set that can be examined. </w:t>
      </w:r>
      <w:r w:rsidRPr="00A507C9">
        <w:rPr>
          <w:rFonts w:ascii="Times New Roman" w:hAnsi="Times New Roman" w:cs="Times New Roman"/>
          <w:i/>
          <w:sz w:val="28"/>
          <w:szCs w:val="28"/>
        </w:rPr>
        <w:t>Working across the 4 local authorities to deliver Improvement Methodology CLPL</w:t>
      </w:r>
    </w:p>
    <w:p w14:paraId="28D8EB9A" w14:textId="14C654E0" w:rsidR="00E82354" w:rsidRPr="00F51FD0" w:rsidRDefault="004B6EEC" w:rsidP="007B0F47">
      <w:pPr>
        <w:spacing w:line="360" w:lineRule="auto"/>
        <w:jc w:val="both"/>
        <w:rPr>
          <w:rFonts w:ascii="Times New Roman" w:hAnsi="Times New Roman" w:cs="Times New Roman"/>
          <w:sz w:val="24"/>
          <w:szCs w:val="24"/>
        </w:rPr>
      </w:pPr>
      <w:r>
        <w:rPr>
          <w:rFonts w:ascii="Times New Roman" w:hAnsi="Times New Roman" w:cs="Times New Roman"/>
          <w:sz w:val="24"/>
          <w:szCs w:val="24"/>
        </w:rPr>
        <w:t>Performance Team</w:t>
      </w:r>
    </w:p>
    <w:p w14:paraId="28D8EB9B" w14:textId="77777777" w:rsidR="00E82354" w:rsidRPr="00440AA4" w:rsidRDefault="00E82354" w:rsidP="007B0F47">
      <w:pPr>
        <w:spacing w:line="360" w:lineRule="auto"/>
        <w:jc w:val="both"/>
        <w:rPr>
          <w:rFonts w:ascii="Segoe UI" w:hAnsi="Segoe UI" w:cs="Segoe UI"/>
          <w:color w:val="323130"/>
          <w:sz w:val="28"/>
          <w:szCs w:val="28"/>
          <w:shd w:val="clear" w:color="auto" w:fill="FFFFFF"/>
        </w:rPr>
      </w:pPr>
      <w:r w:rsidRPr="00440AA4">
        <w:rPr>
          <w:rFonts w:ascii="Times New Roman" w:hAnsi="Times New Roman" w:cs="Times New Roman"/>
          <w:b/>
          <w:sz w:val="28"/>
          <w:szCs w:val="28"/>
        </w:rPr>
        <w:t>Question 13.  How do we know? Include details of any available evidence to support your answers to Q 12</w:t>
      </w:r>
      <w:r w:rsidRPr="00440AA4">
        <w:rPr>
          <w:rFonts w:ascii="Segoe UI" w:hAnsi="Segoe UI" w:cs="Segoe UI"/>
          <w:color w:val="323130"/>
          <w:sz w:val="28"/>
          <w:szCs w:val="28"/>
          <w:shd w:val="clear" w:color="auto" w:fill="FFFFFF"/>
        </w:rPr>
        <w:t>.</w:t>
      </w:r>
    </w:p>
    <w:p w14:paraId="0D3C8A09" w14:textId="652DB4C4" w:rsidR="00D64A3F" w:rsidRPr="00F51FD0" w:rsidRDefault="00D64A3F" w:rsidP="007B0F47">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wide range of evidence was presented by respondents for this and it was clear that most felt that partnership working was starting to bear fruit.</w:t>
      </w:r>
    </w:p>
    <w:p w14:paraId="69726D3D" w14:textId="3E294D9B" w:rsidR="004B6EEC" w:rsidRPr="00D64A3F" w:rsidRDefault="004B6EEC" w:rsidP="007B0F47">
      <w:pPr>
        <w:spacing w:line="360" w:lineRule="auto"/>
        <w:jc w:val="both"/>
        <w:rPr>
          <w:rFonts w:ascii="Times New Roman" w:hAnsi="Times New Roman" w:cs="Times New Roman"/>
          <w:i/>
          <w:sz w:val="28"/>
          <w:szCs w:val="28"/>
        </w:rPr>
      </w:pPr>
      <w:r w:rsidRPr="00D64A3F">
        <w:rPr>
          <w:rFonts w:ascii="Times New Roman" w:hAnsi="Times New Roman" w:cs="Times New Roman"/>
          <w:i/>
          <w:sz w:val="28"/>
          <w:szCs w:val="28"/>
        </w:rPr>
        <w:t>At present, we are moderating writing with colleagues at Airth Primary School which our team members are finding extremely useful. We are single stream school therefore each stage does not have the opportunity to moderate with other stage partners. This opportunity is reassuring the team during the moderation process.</w:t>
      </w:r>
    </w:p>
    <w:p w14:paraId="4C4228FA" w14:textId="77777777" w:rsidR="00F51FD0" w:rsidRDefault="004B6EEC" w:rsidP="007B0F47">
      <w:pPr>
        <w:spacing w:line="360" w:lineRule="auto"/>
        <w:jc w:val="both"/>
        <w:rPr>
          <w:rFonts w:ascii="Times New Roman" w:hAnsi="Times New Roman" w:cs="Times New Roman"/>
          <w:sz w:val="24"/>
          <w:szCs w:val="24"/>
        </w:rPr>
      </w:pPr>
      <w:r w:rsidRPr="00D64A3F">
        <w:rPr>
          <w:rFonts w:ascii="Times New Roman" w:hAnsi="Times New Roman" w:cs="Times New Roman"/>
          <w:sz w:val="24"/>
          <w:szCs w:val="24"/>
        </w:rPr>
        <w:t>Head Teacher Response</w:t>
      </w:r>
    </w:p>
    <w:p w14:paraId="6CB47036" w14:textId="212AED31" w:rsidR="004B6EEC" w:rsidRPr="00F51FD0" w:rsidRDefault="004B6EEC" w:rsidP="007B0F47">
      <w:pPr>
        <w:spacing w:line="360" w:lineRule="auto"/>
        <w:jc w:val="both"/>
        <w:rPr>
          <w:rFonts w:ascii="Times New Roman" w:hAnsi="Times New Roman" w:cs="Times New Roman"/>
          <w:sz w:val="24"/>
          <w:szCs w:val="24"/>
        </w:rPr>
      </w:pPr>
      <w:r w:rsidRPr="00D64A3F">
        <w:rPr>
          <w:rFonts w:ascii="Times New Roman" w:hAnsi="Times New Roman" w:cs="Times New Roman"/>
          <w:i/>
          <w:sz w:val="28"/>
          <w:szCs w:val="28"/>
        </w:rPr>
        <w:t>There is a lot going on. Key focus in many School Improvement Plans and promoting STEM experiences across the school. Working across a cluster is becoming more successful</w:t>
      </w:r>
      <w:r w:rsidR="00D64A3F" w:rsidRPr="00D64A3F">
        <w:rPr>
          <w:rFonts w:ascii="Times New Roman" w:hAnsi="Times New Roman" w:cs="Times New Roman"/>
          <w:i/>
          <w:sz w:val="28"/>
          <w:szCs w:val="28"/>
        </w:rPr>
        <w:t xml:space="preserve"> (measured by)</w:t>
      </w:r>
      <w:r w:rsidR="00D64A3F">
        <w:rPr>
          <w:rFonts w:ascii="Times New Roman" w:hAnsi="Times New Roman" w:cs="Times New Roman"/>
          <w:i/>
          <w:sz w:val="28"/>
          <w:szCs w:val="28"/>
        </w:rPr>
        <w:t xml:space="preserve"> u</w:t>
      </w:r>
      <w:r w:rsidRPr="00D64A3F">
        <w:rPr>
          <w:rFonts w:ascii="Times New Roman" w:hAnsi="Times New Roman" w:cs="Times New Roman"/>
          <w:i/>
          <w:sz w:val="28"/>
          <w:szCs w:val="28"/>
        </w:rPr>
        <w:t>ptake by practitioners to take up professional learning</w:t>
      </w:r>
    </w:p>
    <w:p w14:paraId="6A776197" w14:textId="155BFA12" w:rsidR="004B6EEC" w:rsidRPr="00D64A3F" w:rsidRDefault="004B6EEC" w:rsidP="007B0F47">
      <w:pPr>
        <w:spacing w:line="360" w:lineRule="auto"/>
        <w:jc w:val="both"/>
        <w:rPr>
          <w:rFonts w:ascii="Times New Roman" w:hAnsi="Times New Roman" w:cs="Times New Roman"/>
          <w:sz w:val="24"/>
          <w:szCs w:val="24"/>
        </w:rPr>
      </w:pPr>
      <w:r w:rsidRPr="00D64A3F">
        <w:rPr>
          <w:rFonts w:ascii="Times New Roman" w:hAnsi="Times New Roman" w:cs="Times New Roman"/>
          <w:sz w:val="24"/>
          <w:szCs w:val="24"/>
        </w:rPr>
        <w:t>STEM Team</w:t>
      </w:r>
    </w:p>
    <w:p w14:paraId="3F82BB65" w14:textId="4578C4C3" w:rsidR="004B6EEC" w:rsidRPr="00D64A3F" w:rsidRDefault="004B6EEC" w:rsidP="007B0F47">
      <w:pPr>
        <w:spacing w:line="360" w:lineRule="auto"/>
        <w:jc w:val="both"/>
        <w:rPr>
          <w:rFonts w:ascii="Times New Roman" w:hAnsi="Times New Roman" w:cs="Times New Roman"/>
          <w:i/>
          <w:sz w:val="28"/>
          <w:szCs w:val="28"/>
        </w:rPr>
      </w:pPr>
      <w:r w:rsidRPr="00D64A3F">
        <w:rPr>
          <w:rFonts w:ascii="Times New Roman" w:hAnsi="Times New Roman" w:cs="Times New Roman"/>
          <w:i/>
          <w:sz w:val="28"/>
          <w:szCs w:val="28"/>
        </w:rPr>
        <w:t>Over 7000 You tube views of online lessons. Highest uptake of any RIC in terms of live lessons. Our RIC staff were very large contributors to both WEST OS resources and also to the live E Scgoil provision. Over 2500 views of the supported study SWAY. These have provided additional resources to our learners and staff and have provided greater equity of access to resources.</w:t>
      </w:r>
    </w:p>
    <w:p w14:paraId="41967E51" w14:textId="162112EB" w:rsidR="004B6EEC" w:rsidRPr="00D64A3F" w:rsidRDefault="004B6EEC" w:rsidP="007B0F47">
      <w:pPr>
        <w:spacing w:line="360" w:lineRule="auto"/>
        <w:jc w:val="both"/>
        <w:rPr>
          <w:rFonts w:ascii="Times New Roman" w:hAnsi="Times New Roman" w:cs="Times New Roman"/>
          <w:sz w:val="24"/>
          <w:szCs w:val="24"/>
        </w:rPr>
      </w:pPr>
      <w:r w:rsidRPr="00D64A3F">
        <w:rPr>
          <w:rFonts w:ascii="Times New Roman" w:hAnsi="Times New Roman" w:cs="Times New Roman"/>
          <w:sz w:val="24"/>
          <w:szCs w:val="24"/>
        </w:rPr>
        <w:t>Online Learning Team</w:t>
      </w:r>
    </w:p>
    <w:p w14:paraId="026920EF" w14:textId="1A4EA942" w:rsidR="004B6EEC" w:rsidRPr="00D64A3F" w:rsidRDefault="004B6EEC" w:rsidP="007B0F47">
      <w:pPr>
        <w:spacing w:line="360" w:lineRule="auto"/>
        <w:jc w:val="both"/>
        <w:rPr>
          <w:rFonts w:ascii="Times New Roman" w:hAnsi="Times New Roman" w:cs="Times New Roman"/>
          <w:i/>
          <w:sz w:val="28"/>
          <w:szCs w:val="28"/>
        </w:rPr>
      </w:pPr>
      <w:r w:rsidRPr="00D64A3F">
        <w:rPr>
          <w:rFonts w:ascii="Times New Roman" w:hAnsi="Times New Roman" w:cs="Times New Roman"/>
          <w:i/>
          <w:sz w:val="28"/>
          <w:szCs w:val="28"/>
        </w:rPr>
        <w:t xml:space="preserve">Partnership </w:t>
      </w:r>
      <w:r w:rsidR="002E4133">
        <w:rPr>
          <w:rFonts w:ascii="Times New Roman" w:hAnsi="Times New Roman" w:cs="Times New Roman"/>
          <w:i/>
          <w:sz w:val="28"/>
          <w:szCs w:val="28"/>
        </w:rPr>
        <w:t>work with curriculum and other W</w:t>
      </w:r>
      <w:r w:rsidRPr="00D64A3F">
        <w:rPr>
          <w:rFonts w:ascii="Times New Roman" w:hAnsi="Times New Roman" w:cs="Times New Roman"/>
          <w:i/>
          <w:sz w:val="28"/>
          <w:szCs w:val="28"/>
        </w:rPr>
        <w:t>orkstreams. For example, commitment to partnership work with SDS around labour market intelligence and pilot of labour market intelligence workshops. Also working with SDS to STEMifying support for Primaries. Request from ASN SLT C Change Hub also resulted in partnership working with SQA, SCQF leading to a piece of work in developing a skills passport available across the RIC.</w:t>
      </w:r>
    </w:p>
    <w:p w14:paraId="07A38E82" w14:textId="5BD20002" w:rsidR="004B6EEC" w:rsidRPr="00D64A3F" w:rsidRDefault="004B6EEC" w:rsidP="007B0F47">
      <w:pPr>
        <w:spacing w:line="360" w:lineRule="auto"/>
        <w:jc w:val="both"/>
        <w:rPr>
          <w:rFonts w:ascii="Times New Roman" w:hAnsi="Times New Roman" w:cs="Times New Roman"/>
          <w:sz w:val="24"/>
          <w:szCs w:val="24"/>
        </w:rPr>
      </w:pPr>
      <w:r w:rsidRPr="00D64A3F">
        <w:rPr>
          <w:rFonts w:ascii="Times New Roman" w:hAnsi="Times New Roman" w:cs="Times New Roman"/>
          <w:sz w:val="24"/>
          <w:szCs w:val="24"/>
        </w:rPr>
        <w:t>Curriculum Team</w:t>
      </w:r>
    </w:p>
    <w:p w14:paraId="595638E8" w14:textId="18B20DBC" w:rsidR="004B6EEC" w:rsidRPr="00D64A3F" w:rsidRDefault="004B6EEC" w:rsidP="007B0F47">
      <w:pPr>
        <w:spacing w:line="360" w:lineRule="auto"/>
        <w:jc w:val="both"/>
        <w:rPr>
          <w:rFonts w:ascii="Times New Roman" w:hAnsi="Times New Roman" w:cs="Times New Roman"/>
          <w:i/>
          <w:sz w:val="28"/>
          <w:szCs w:val="28"/>
        </w:rPr>
      </w:pPr>
      <w:r w:rsidRPr="00D64A3F">
        <w:rPr>
          <w:rFonts w:ascii="Times New Roman" w:hAnsi="Times New Roman" w:cs="Times New Roman"/>
          <w:i/>
          <w:sz w:val="28"/>
          <w:szCs w:val="28"/>
        </w:rPr>
        <w:t>The uptake and interest of schools working is extremely high. Commitment in primary neighbourhood groups and moderation programme to work with data to lead improvement is a direct result of what the Data Coach has done with our schools.</w:t>
      </w:r>
    </w:p>
    <w:p w14:paraId="776101E1" w14:textId="021F7AE8" w:rsidR="004B6EEC" w:rsidRPr="00D64A3F" w:rsidRDefault="004B6EEC" w:rsidP="007B0F47">
      <w:pPr>
        <w:spacing w:line="360" w:lineRule="auto"/>
        <w:jc w:val="both"/>
        <w:rPr>
          <w:rFonts w:ascii="Times New Roman" w:hAnsi="Times New Roman" w:cs="Times New Roman"/>
          <w:sz w:val="24"/>
          <w:szCs w:val="24"/>
        </w:rPr>
      </w:pPr>
      <w:r w:rsidRPr="00D64A3F">
        <w:rPr>
          <w:rFonts w:ascii="Times New Roman" w:hAnsi="Times New Roman" w:cs="Times New Roman"/>
          <w:sz w:val="24"/>
          <w:szCs w:val="24"/>
        </w:rPr>
        <w:t>Performance Team member</w:t>
      </w:r>
    </w:p>
    <w:p w14:paraId="3DD9A90A" w14:textId="77777777" w:rsidR="007A1A79" w:rsidRDefault="004B6EEC" w:rsidP="007B0F47">
      <w:pPr>
        <w:spacing w:line="360" w:lineRule="auto"/>
        <w:jc w:val="both"/>
        <w:rPr>
          <w:rFonts w:ascii="Times New Roman" w:hAnsi="Times New Roman" w:cs="Times New Roman"/>
          <w:i/>
          <w:sz w:val="28"/>
          <w:szCs w:val="28"/>
        </w:rPr>
      </w:pPr>
      <w:r w:rsidRPr="00D64A3F">
        <w:rPr>
          <w:rFonts w:ascii="Times New Roman" w:hAnsi="Times New Roman" w:cs="Times New Roman"/>
          <w:i/>
          <w:sz w:val="28"/>
          <w:szCs w:val="28"/>
        </w:rPr>
        <w:t> Social media and Teams activity highlight practitioners putting RIC Literacy learning into practice. Research demonstrates the pedagogical approaches presented are effective in raising attainment and practitioner feedback echoes this.</w:t>
      </w:r>
      <w:r w:rsidR="00F51FD0">
        <w:rPr>
          <w:rFonts w:ascii="Times New Roman" w:hAnsi="Times New Roman" w:cs="Times New Roman"/>
          <w:i/>
          <w:sz w:val="28"/>
          <w:szCs w:val="28"/>
        </w:rPr>
        <w:t xml:space="preserve">  </w:t>
      </w:r>
    </w:p>
    <w:p w14:paraId="0D5DCDF3" w14:textId="6236AAC4" w:rsidR="00440AA4" w:rsidRDefault="004B6EEC" w:rsidP="007B0F47">
      <w:pPr>
        <w:spacing w:line="360" w:lineRule="auto"/>
        <w:jc w:val="both"/>
        <w:rPr>
          <w:rFonts w:ascii="Times New Roman" w:hAnsi="Times New Roman" w:cs="Times New Roman"/>
          <w:b/>
          <w:sz w:val="24"/>
          <w:szCs w:val="24"/>
        </w:rPr>
      </w:pPr>
      <w:r w:rsidRPr="00D64A3F">
        <w:rPr>
          <w:rFonts w:ascii="Times New Roman" w:hAnsi="Times New Roman" w:cs="Times New Roman"/>
          <w:sz w:val="24"/>
          <w:szCs w:val="24"/>
        </w:rPr>
        <w:t>Literacy Team</w:t>
      </w:r>
    </w:p>
    <w:p w14:paraId="28D8EB9D" w14:textId="62B29BEC" w:rsidR="00E82354" w:rsidRPr="00440AA4" w:rsidRDefault="00E82354" w:rsidP="007B0F47">
      <w:pPr>
        <w:spacing w:line="360" w:lineRule="auto"/>
        <w:jc w:val="both"/>
        <w:rPr>
          <w:rFonts w:ascii="Times New Roman" w:hAnsi="Times New Roman" w:cs="Times New Roman"/>
          <w:i/>
          <w:sz w:val="28"/>
          <w:szCs w:val="28"/>
        </w:rPr>
      </w:pPr>
      <w:r w:rsidRPr="00440AA4">
        <w:rPr>
          <w:rFonts w:ascii="Times New Roman" w:hAnsi="Times New Roman" w:cs="Times New Roman"/>
          <w:b/>
          <w:sz w:val="28"/>
          <w:szCs w:val="28"/>
        </w:rPr>
        <w:t>Question 14. In terms of equity to what extent have we embedded a focus on equity in our engagements?</w:t>
      </w:r>
    </w:p>
    <w:p w14:paraId="28D8EB9E" w14:textId="3591AA39" w:rsidR="00684B46" w:rsidRPr="00684B46" w:rsidRDefault="00D64A3F" w:rsidP="007B0F47">
      <w:pPr>
        <w:spacing w:line="360" w:lineRule="auto"/>
        <w:jc w:val="both"/>
        <w:rPr>
          <w:rFonts w:ascii="Times New Roman" w:hAnsi="Times New Roman" w:cs="Times New Roman"/>
          <w:sz w:val="24"/>
          <w:szCs w:val="24"/>
        </w:rPr>
      </w:pPr>
      <w:r>
        <w:rPr>
          <w:rFonts w:ascii="Times New Roman" w:hAnsi="Times New Roman" w:cs="Times New Roman"/>
          <w:sz w:val="24"/>
          <w:szCs w:val="24"/>
        </w:rPr>
        <w:t>Of</w:t>
      </w:r>
      <w:r w:rsidR="00684B46" w:rsidRPr="00684B46">
        <w:rPr>
          <w:rFonts w:ascii="Times New Roman" w:hAnsi="Times New Roman" w:cs="Times New Roman"/>
          <w:sz w:val="24"/>
          <w:szCs w:val="24"/>
        </w:rPr>
        <w:t xml:space="preserve"> the questions asked in this self-evaluation this provoked </w:t>
      </w:r>
      <w:r>
        <w:rPr>
          <w:rFonts w:ascii="Times New Roman" w:hAnsi="Times New Roman" w:cs="Times New Roman"/>
          <w:sz w:val="24"/>
          <w:szCs w:val="24"/>
        </w:rPr>
        <w:t xml:space="preserve">one of </w:t>
      </w:r>
      <w:r w:rsidR="00684B46" w:rsidRPr="00684B46">
        <w:rPr>
          <w:rFonts w:ascii="Times New Roman" w:hAnsi="Times New Roman" w:cs="Times New Roman"/>
          <w:sz w:val="24"/>
          <w:szCs w:val="24"/>
        </w:rPr>
        <w:t>the most positive response.  This is perhaps because this is the focus of our RIC up until Christmas culminating in a Heads of Establishment meeting which has equity as its theme.</w:t>
      </w:r>
      <w:r>
        <w:rPr>
          <w:rFonts w:ascii="Times New Roman" w:hAnsi="Times New Roman" w:cs="Times New Roman"/>
          <w:sz w:val="24"/>
          <w:szCs w:val="24"/>
        </w:rPr>
        <w:t xml:space="preserve"> The Connect Team and our partners in Education Scotland had a joint effort </w:t>
      </w:r>
      <w:r w:rsidR="00625E6A">
        <w:rPr>
          <w:rFonts w:ascii="Times New Roman" w:hAnsi="Times New Roman" w:cs="Times New Roman"/>
          <w:sz w:val="24"/>
          <w:szCs w:val="24"/>
        </w:rPr>
        <w:t>to raise the profile of Challen</w:t>
      </w:r>
      <w:r>
        <w:rPr>
          <w:rFonts w:ascii="Times New Roman" w:hAnsi="Times New Roman" w:cs="Times New Roman"/>
          <w:sz w:val="24"/>
          <w:szCs w:val="24"/>
        </w:rPr>
        <w:t>g</w:t>
      </w:r>
      <w:r w:rsidR="00625E6A">
        <w:rPr>
          <w:rFonts w:ascii="Times New Roman" w:hAnsi="Times New Roman" w:cs="Times New Roman"/>
          <w:sz w:val="24"/>
          <w:szCs w:val="24"/>
        </w:rPr>
        <w:t>e</w:t>
      </w:r>
      <w:r>
        <w:rPr>
          <w:rFonts w:ascii="Times New Roman" w:hAnsi="Times New Roman" w:cs="Times New Roman"/>
          <w:sz w:val="24"/>
          <w:szCs w:val="24"/>
        </w:rPr>
        <w:t xml:space="preserve"> Pover</w:t>
      </w:r>
      <w:r w:rsidR="00625E6A">
        <w:rPr>
          <w:rFonts w:ascii="Times New Roman" w:hAnsi="Times New Roman" w:cs="Times New Roman"/>
          <w:sz w:val="24"/>
          <w:szCs w:val="24"/>
        </w:rPr>
        <w:t>t</w:t>
      </w:r>
      <w:r>
        <w:rPr>
          <w:rFonts w:ascii="Times New Roman" w:hAnsi="Times New Roman" w:cs="Times New Roman"/>
          <w:sz w:val="24"/>
          <w:szCs w:val="24"/>
        </w:rPr>
        <w:t>y week</w:t>
      </w:r>
      <w:r w:rsidR="00625E6A">
        <w:rPr>
          <w:rFonts w:ascii="Times New Roman" w:hAnsi="Times New Roman" w:cs="Times New Roman"/>
          <w:sz w:val="24"/>
          <w:szCs w:val="24"/>
        </w:rPr>
        <w:t>.  In the two weeks leading up to this there was a tweet every day highlighting good practice from across our RIC in terms of promoting equity and sup</w:t>
      </w:r>
      <w:r w:rsidR="00B01E5D">
        <w:rPr>
          <w:rFonts w:ascii="Times New Roman" w:hAnsi="Times New Roman" w:cs="Times New Roman"/>
          <w:sz w:val="24"/>
          <w:szCs w:val="24"/>
        </w:rPr>
        <w:t xml:space="preserve">porting children and families, </w:t>
      </w:r>
      <w:r w:rsidR="00625E6A">
        <w:rPr>
          <w:rFonts w:ascii="Times New Roman" w:hAnsi="Times New Roman" w:cs="Times New Roman"/>
          <w:sz w:val="24"/>
          <w:szCs w:val="24"/>
        </w:rPr>
        <w:t>There were further tweets each day during Challenge Poverty week, focussed in the national poverty theme for that day.  These tweets were well received and a number of schools/establishments got involved in supporting Challenge Poverty week.</w:t>
      </w:r>
    </w:p>
    <w:p w14:paraId="28D8EB9F" w14:textId="77777777" w:rsidR="00E82354" w:rsidRDefault="00E82354" w:rsidP="007B0F47">
      <w:pPr>
        <w:spacing w:line="360" w:lineRule="auto"/>
        <w:jc w:val="both"/>
        <w:rPr>
          <w:rFonts w:ascii="Times New Roman" w:hAnsi="Times New Roman" w:cs="Times New Roman"/>
          <w:b/>
          <w:sz w:val="24"/>
          <w:szCs w:val="24"/>
        </w:rPr>
      </w:pPr>
    </w:p>
    <w:p w14:paraId="28D8EBA0" w14:textId="77777777" w:rsidR="00E82354" w:rsidRDefault="00E82354" w:rsidP="007B0F47">
      <w:pPr>
        <w:spacing w:line="360" w:lineRule="auto"/>
        <w:jc w:val="both"/>
        <w:rPr>
          <w:rFonts w:ascii="Times New Roman" w:hAnsi="Times New Roman" w:cs="Times New Roman"/>
          <w:b/>
          <w:sz w:val="24"/>
          <w:szCs w:val="24"/>
        </w:rPr>
      </w:pPr>
      <w:r w:rsidRPr="00E82354">
        <w:rPr>
          <w:rFonts w:ascii="Times New Roman" w:hAnsi="Times New Roman" w:cs="Times New Roman"/>
          <w:b/>
          <w:noProof/>
          <w:sz w:val="24"/>
          <w:szCs w:val="24"/>
          <w:lang w:eastAsia="en-GB"/>
        </w:rPr>
        <w:drawing>
          <wp:inline distT="0" distB="0" distL="0" distR="0" wp14:anchorId="28D8EBE8" wp14:editId="28D8EBE9">
            <wp:extent cx="5731510" cy="908685"/>
            <wp:effectExtent l="0" t="0" r="254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908685"/>
                    </a:xfrm>
                    <a:prstGeom prst="rect">
                      <a:avLst/>
                    </a:prstGeom>
                  </pic:spPr>
                </pic:pic>
              </a:graphicData>
            </a:graphic>
          </wp:inline>
        </w:drawing>
      </w:r>
    </w:p>
    <w:p w14:paraId="28D8EBA1" w14:textId="77777777" w:rsidR="00E82354" w:rsidRPr="00440AA4" w:rsidRDefault="00E82354" w:rsidP="007B0F47">
      <w:pPr>
        <w:spacing w:line="360" w:lineRule="auto"/>
        <w:jc w:val="both"/>
        <w:rPr>
          <w:rFonts w:ascii="Times New Roman" w:hAnsi="Times New Roman" w:cs="Times New Roman"/>
          <w:b/>
          <w:sz w:val="28"/>
          <w:szCs w:val="28"/>
        </w:rPr>
      </w:pPr>
      <w:r w:rsidRPr="00440AA4">
        <w:rPr>
          <w:rFonts w:ascii="Times New Roman" w:hAnsi="Times New Roman" w:cs="Times New Roman"/>
          <w:b/>
          <w:sz w:val="28"/>
          <w:szCs w:val="28"/>
        </w:rPr>
        <w:t>Question 15. Do you agree that are our engagements are supporting improvements to close the poverty related attainment gap?</w:t>
      </w:r>
    </w:p>
    <w:p w14:paraId="28D8EBA2" w14:textId="2B5782A1" w:rsidR="00E82354" w:rsidRDefault="001E24E1" w:rsidP="007B0F47">
      <w:pPr>
        <w:spacing w:line="360" w:lineRule="auto"/>
        <w:jc w:val="both"/>
        <w:rPr>
          <w:rFonts w:ascii="Times New Roman" w:hAnsi="Times New Roman" w:cs="Times New Roman"/>
          <w:b/>
          <w:sz w:val="24"/>
          <w:szCs w:val="24"/>
        </w:rPr>
      </w:pPr>
      <w:r w:rsidRPr="001E24E1">
        <w:rPr>
          <w:rFonts w:ascii="Times New Roman" w:hAnsi="Times New Roman" w:cs="Times New Roman"/>
          <w:b/>
          <w:noProof/>
          <w:sz w:val="24"/>
          <w:szCs w:val="24"/>
          <w:lang w:eastAsia="en-GB"/>
        </w:rPr>
        <w:drawing>
          <wp:inline distT="0" distB="0" distL="0" distR="0" wp14:anchorId="28D8EBEA" wp14:editId="28D8EBEB">
            <wp:extent cx="5791200" cy="15714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54034" cy="1588527"/>
                    </a:xfrm>
                    <a:prstGeom prst="rect">
                      <a:avLst/>
                    </a:prstGeom>
                  </pic:spPr>
                </pic:pic>
              </a:graphicData>
            </a:graphic>
          </wp:inline>
        </w:drawing>
      </w:r>
    </w:p>
    <w:p w14:paraId="66F3A03F" w14:textId="77777777" w:rsidR="00C846A6" w:rsidRDefault="00C846A6" w:rsidP="007B0F47">
      <w:pPr>
        <w:spacing w:line="360" w:lineRule="auto"/>
        <w:jc w:val="both"/>
        <w:rPr>
          <w:rFonts w:ascii="Times New Roman" w:hAnsi="Times New Roman" w:cs="Times New Roman"/>
          <w:b/>
          <w:sz w:val="24"/>
          <w:szCs w:val="24"/>
        </w:rPr>
      </w:pPr>
    </w:p>
    <w:p w14:paraId="7F6283E3" w14:textId="77777777" w:rsidR="00625E6A" w:rsidRDefault="00625E6A" w:rsidP="007B0F47">
      <w:pPr>
        <w:spacing w:line="360" w:lineRule="auto"/>
        <w:jc w:val="both"/>
        <w:rPr>
          <w:rFonts w:ascii="Times New Roman" w:hAnsi="Times New Roman" w:cs="Times New Roman"/>
          <w:b/>
          <w:sz w:val="24"/>
          <w:szCs w:val="24"/>
        </w:rPr>
      </w:pPr>
    </w:p>
    <w:p w14:paraId="3F9B9D01" w14:textId="77777777" w:rsidR="00F51FD0" w:rsidRDefault="00F51FD0">
      <w:pPr>
        <w:rPr>
          <w:rFonts w:ascii="Times New Roman" w:hAnsi="Times New Roman" w:cs="Times New Roman"/>
          <w:b/>
          <w:sz w:val="24"/>
          <w:szCs w:val="24"/>
        </w:rPr>
      </w:pPr>
      <w:r>
        <w:rPr>
          <w:rFonts w:ascii="Times New Roman" w:hAnsi="Times New Roman" w:cs="Times New Roman"/>
          <w:b/>
          <w:sz w:val="24"/>
          <w:szCs w:val="24"/>
        </w:rPr>
        <w:br w:type="page"/>
      </w:r>
    </w:p>
    <w:p w14:paraId="28D8EBA4" w14:textId="7770DB57" w:rsidR="004C0CC4" w:rsidRPr="00440AA4" w:rsidRDefault="00E82354" w:rsidP="007B0F47">
      <w:pPr>
        <w:spacing w:line="360" w:lineRule="auto"/>
        <w:jc w:val="both"/>
        <w:rPr>
          <w:rFonts w:ascii="Segoe UI" w:hAnsi="Segoe UI" w:cs="Segoe UI"/>
          <w:color w:val="323130"/>
          <w:sz w:val="28"/>
          <w:szCs w:val="28"/>
          <w:shd w:val="clear" w:color="auto" w:fill="FFFFFF"/>
        </w:rPr>
      </w:pPr>
      <w:r w:rsidRPr="00440AA4">
        <w:rPr>
          <w:rFonts w:ascii="Times New Roman" w:hAnsi="Times New Roman" w:cs="Times New Roman"/>
          <w:b/>
          <w:sz w:val="28"/>
          <w:szCs w:val="28"/>
        </w:rPr>
        <w:t>Question 16.  How do we know? Include details of any available evidence to support your answers to Q14 &amp; 15.</w:t>
      </w:r>
      <w:r w:rsidRPr="00440AA4">
        <w:rPr>
          <w:rFonts w:ascii="Segoe UI" w:hAnsi="Segoe UI" w:cs="Segoe UI"/>
          <w:color w:val="323130"/>
          <w:sz w:val="28"/>
          <w:szCs w:val="28"/>
          <w:shd w:val="clear" w:color="auto" w:fill="FFFFFF"/>
        </w:rPr>
        <w:t> </w:t>
      </w:r>
    </w:p>
    <w:p w14:paraId="2B83BA5B" w14:textId="027F0FAA" w:rsidR="00C846A6" w:rsidRPr="007A1A79" w:rsidRDefault="00C846A6" w:rsidP="007B0F47">
      <w:pPr>
        <w:spacing w:line="360" w:lineRule="auto"/>
        <w:jc w:val="both"/>
        <w:rPr>
          <w:rFonts w:ascii="Times New Roman" w:hAnsi="Times New Roman" w:cs="Times New Roman"/>
          <w:sz w:val="24"/>
          <w:szCs w:val="24"/>
        </w:rPr>
      </w:pPr>
      <w:r w:rsidRPr="007A1A79">
        <w:rPr>
          <w:rFonts w:ascii="Times New Roman" w:hAnsi="Times New Roman" w:cs="Times New Roman"/>
          <w:sz w:val="24"/>
          <w:szCs w:val="24"/>
        </w:rPr>
        <w:t>There were a range of responses to this question.  In terms of equity some typical responses included</w:t>
      </w:r>
    </w:p>
    <w:p w14:paraId="397EF220" w14:textId="6387C78D" w:rsidR="00C846A6" w:rsidRPr="00051DFC" w:rsidRDefault="00C846A6" w:rsidP="007B0F47">
      <w:pPr>
        <w:spacing w:line="360" w:lineRule="auto"/>
        <w:jc w:val="both"/>
        <w:rPr>
          <w:rFonts w:ascii="Times New Roman" w:hAnsi="Times New Roman" w:cs="Times New Roman"/>
          <w:i/>
          <w:sz w:val="28"/>
          <w:szCs w:val="28"/>
        </w:rPr>
      </w:pPr>
      <w:r w:rsidRPr="00051DFC">
        <w:rPr>
          <w:rFonts w:ascii="Times New Roman" w:hAnsi="Times New Roman" w:cs="Times New Roman"/>
          <w:i/>
          <w:sz w:val="28"/>
          <w:szCs w:val="28"/>
        </w:rPr>
        <w:t xml:space="preserve">The focus on equity has increased in breadth particularly, and this drives the activity of the </w:t>
      </w:r>
      <w:r w:rsidR="00051DFC">
        <w:rPr>
          <w:rFonts w:ascii="Times New Roman" w:hAnsi="Times New Roman" w:cs="Times New Roman"/>
          <w:i/>
          <w:sz w:val="28"/>
          <w:szCs w:val="28"/>
        </w:rPr>
        <w:t>RIC at all levels. Each of the W</w:t>
      </w:r>
      <w:r w:rsidRPr="00051DFC">
        <w:rPr>
          <w:rFonts w:ascii="Times New Roman" w:hAnsi="Times New Roman" w:cs="Times New Roman"/>
          <w:i/>
          <w:sz w:val="28"/>
          <w:szCs w:val="28"/>
        </w:rPr>
        <w:t>orkstreams have identified approaches to addressing equity that have been informed by data</w:t>
      </w:r>
      <w:r w:rsidR="007A1A79">
        <w:rPr>
          <w:rFonts w:ascii="Times New Roman" w:hAnsi="Times New Roman" w:cs="Times New Roman"/>
          <w:i/>
          <w:sz w:val="28"/>
          <w:szCs w:val="28"/>
        </w:rPr>
        <w:t>.</w:t>
      </w:r>
    </w:p>
    <w:p w14:paraId="06A3B8AA" w14:textId="5BB69E6C" w:rsidR="00C846A6" w:rsidRPr="00051DFC" w:rsidRDefault="00C846A6" w:rsidP="007B0F47">
      <w:pPr>
        <w:spacing w:line="360" w:lineRule="auto"/>
        <w:jc w:val="both"/>
        <w:rPr>
          <w:rFonts w:ascii="Times New Roman" w:hAnsi="Times New Roman" w:cs="Times New Roman"/>
          <w:sz w:val="24"/>
          <w:szCs w:val="24"/>
        </w:rPr>
      </w:pPr>
      <w:r w:rsidRPr="00051DFC">
        <w:rPr>
          <w:rFonts w:ascii="Times New Roman" w:hAnsi="Times New Roman" w:cs="Times New Roman"/>
          <w:sz w:val="24"/>
          <w:szCs w:val="24"/>
        </w:rPr>
        <w:t>Programme Board member</w:t>
      </w:r>
    </w:p>
    <w:p w14:paraId="74353E46" w14:textId="3514A318" w:rsidR="00051DFC" w:rsidRPr="00051DFC" w:rsidRDefault="00051DFC" w:rsidP="007B0F47">
      <w:pPr>
        <w:spacing w:line="360" w:lineRule="auto"/>
        <w:jc w:val="both"/>
        <w:rPr>
          <w:rFonts w:ascii="Times New Roman" w:hAnsi="Times New Roman" w:cs="Times New Roman"/>
          <w:i/>
          <w:sz w:val="28"/>
          <w:szCs w:val="28"/>
        </w:rPr>
      </w:pPr>
      <w:r w:rsidRPr="00051DFC">
        <w:rPr>
          <w:rFonts w:ascii="Times New Roman" w:hAnsi="Times New Roman" w:cs="Times New Roman"/>
          <w:i/>
          <w:sz w:val="28"/>
          <w:szCs w:val="28"/>
        </w:rPr>
        <w:t>The initial adaptation of the recovery plan to focus earlier in the learner journey was intended with a long term lens on improving the equity and equality data at end point of school education for example we know that gender, SIMD profile and looked after status are significantly different in terms of outcomes to the general population. </w:t>
      </w:r>
    </w:p>
    <w:p w14:paraId="73C1A4C2" w14:textId="073BF629" w:rsidR="00051DFC" w:rsidRPr="00051DFC" w:rsidRDefault="00051DFC" w:rsidP="007B0F47">
      <w:pPr>
        <w:spacing w:line="360" w:lineRule="auto"/>
        <w:jc w:val="both"/>
        <w:rPr>
          <w:rFonts w:ascii="Times New Roman" w:hAnsi="Times New Roman" w:cs="Times New Roman"/>
          <w:sz w:val="24"/>
          <w:szCs w:val="24"/>
        </w:rPr>
      </w:pPr>
      <w:r w:rsidRPr="00051DFC">
        <w:rPr>
          <w:rFonts w:ascii="Times New Roman" w:hAnsi="Times New Roman" w:cs="Times New Roman"/>
          <w:sz w:val="24"/>
          <w:szCs w:val="24"/>
        </w:rPr>
        <w:t>STEM Team</w:t>
      </w:r>
    </w:p>
    <w:p w14:paraId="5F88ABC5" w14:textId="77777777" w:rsidR="00C846A6" w:rsidRPr="00051DFC" w:rsidRDefault="00C846A6" w:rsidP="007B0F47">
      <w:pPr>
        <w:spacing w:line="360" w:lineRule="auto"/>
        <w:jc w:val="both"/>
        <w:rPr>
          <w:rFonts w:ascii="Times New Roman" w:hAnsi="Times New Roman" w:cs="Times New Roman"/>
          <w:sz w:val="24"/>
          <w:szCs w:val="24"/>
        </w:rPr>
      </w:pPr>
    </w:p>
    <w:p w14:paraId="576A8296" w14:textId="53AD8509" w:rsidR="00051DFC" w:rsidRPr="00051DFC" w:rsidRDefault="00051DFC" w:rsidP="007B0F47">
      <w:pPr>
        <w:spacing w:line="360" w:lineRule="auto"/>
        <w:jc w:val="both"/>
        <w:rPr>
          <w:rFonts w:ascii="Times New Roman" w:hAnsi="Times New Roman" w:cs="Times New Roman"/>
          <w:sz w:val="24"/>
          <w:szCs w:val="24"/>
        </w:rPr>
      </w:pPr>
      <w:r w:rsidRPr="00051DFC">
        <w:rPr>
          <w:rFonts w:ascii="Times New Roman" w:hAnsi="Times New Roman" w:cs="Times New Roman"/>
          <w:sz w:val="24"/>
          <w:szCs w:val="24"/>
        </w:rPr>
        <w:t>For Q 15 the answers were more varied</w:t>
      </w:r>
      <w:r>
        <w:rPr>
          <w:rFonts w:ascii="Times New Roman" w:hAnsi="Times New Roman" w:cs="Times New Roman"/>
          <w:sz w:val="24"/>
          <w:szCs w:val="24"/>
        </w:rPr>
        <w:t xml:space="preserve"> and overall less positive</w:t>
      </w:r>
    </w:p>
    <w:p w14:paraId="40012103" w14:textId="77777777" w:rsidR="00051DFC" w:rsidRPr="00051DFC" w:rsidRDefault="00051DFC" w:rsidP="007B0F47">
      <w:pPr>
        <w:spacing w:line="360" w:lineRule="auto"/>
        <w:jc w:val="both"/>
        <w:rPr>
          <w:rFonts w:ascii="Times New Roman" w:hAnsi="Times New Roman" w:cs="Times New Roman"/>
          <w:i/>
          <w:sz w:val="28"/>
          <w:szCs w:val="28"/>
        </w:rPr>
      </w:pPr>
      <w:r w:rsidRPr="00051DFC">
        <w:rPr>
          <w:rFonts w:ascii="Times New Roman" w:hAnsi="Times New Roman" w:cs="Times New Roman"/>
          <w:i/>
          <w:sz w:val="28"/>
          <w:szCs w:val="28"/>
        </w:rPr>
        <w:br/>
        <w:t>Limited impact, particularly in Secondary establishments The RIC has a very low profile in Secondary schools. Slightly higher in our local authority but again it's work is not pulling through in classrooms in Secondary schools. There is very little, if any, direct engagement with schools and classroom teachers</w:t>
      </w:r>
    </w:p>
    <w:p w14:paraId="7FFAA4E6" w14:textId="4C8002EB" w:rsidR="00051DFC" w:rsidRPr="00051DFC" w:rsidRDefault="00051DFC" w:rsidP="007B0F47">
      <w:pPr>
        <w:spacing w:line="360" w:lineRule="auto"/>
        <w:jc w:val="both"/>
        <w:rPr>
          <w:rFonts w:ascii="Times New Roman" w:hAnsi="Times New Roman" w:cs="Times New Roman"/>
          <w:sz w:val="24"/>
          <w:szCs w:val="24"/>
        </w:rPr>
      </w:pPr>
      <w:r w:rsidRPr="00051DFC">
        <w:rPr>
          <w:rFonts w:ascii="Times New Roman" w:hAnsi="Times New Roman" w:cs="Times New Roman"/>
          <w:i/>
          <w:sz w:val="28"/>
          <w:szCs w:val="28"/>
        </w:rPr>
        <w:t xml:space="preserve"> </w:t>
      </w:r>
      <w:r w:rsidRPr="00051DFC">
        <w:rPr>
          <w:rFonts w:ascii="Times New Roman" w:hAnsi="Times New Roman" w:cs="Times New Roman"/>
          <w:sz w:val="24"/>
          <w:szCs w:val="24"/>
        </w:rPr>
        <w:t>Head Teacher</w:t>
      </w:r>
    </w:p>
    <w:p w14:paraId="5F47471D" w14:textId="52A81A0F" w:rsidR="00051DFC" w:rsidRPr="00051DFC" w:rsidRDefault="00051DFC" w:rsidP="007B0F47">
      <w:pPr>
        <w:spacing w:line="360" w:lineRule="auto"/>
        <w:jc w:val="both"/>
        <w:rPr>
          <w:rFonts w:ascii="Times New Roman" w:hAnsi="Times New Roman" w:cs="Times New Roman"/>
          <w:i/>
          <w:sz w:val="28"/>
          <w:szCs w:val="28"/>
        </w:rPr>
      </w:pPr>
      <w:r w:rsidRPr="00051DFC">
        <w:rPr>
          <w:rFonts w:ascii="Times New Roman" w:hAnsi="Times New Roman" w:cs="Times New Roman"/>
          <w:i/>
          <w:sz w:val="28"/>
          <w:szCs w:val="28"/>
        </w:rPr>
        <w:t>While some are raising attainment across the board, the gap between our most and least advantaged learners is not always closing. There is effective, targeted support, for example, RIC Reciprocal Reading an</w:t>
      </w:r>
      <w:r w:rsidR="007A1A79">
        <w:rPr>
          <w:rFonts w:ascii="Times New Roman" w:hAnsi="Times New Roman" w:cs="Times New Roman"/>
          <w:i/>
          <w:sz w:val="28"/>
          <w:szCs w:val="28"/>
        </w:rPr>
        <w:t>d the RIC Writing Programme …</w:t>
      </w:r>
      <w:r w:rsidRPr="00051DFC">
        <w:rPr>
          <w:rFonts w:ascii="Times New Roman" w:hAnsi="Times New Roman" w:cs="Times New Roman"/>
          <w:i/>
          <w:sz w:val="28"/>
          <w:szCs w:val="28"/>
        </w:rPr>
        <w:t xml:space="preserve"> but some people felt that more could be done within LAs to make explicit why these programmes are being offered and how it ties to local authority and RIC improvement priorities and data.</w:t>
      </w:r>
    </w:p>
    <w:p w14:paraId="62289297" w14:textId="52BE93B4" w:rsidR="00051DFC" w:rsidRPr="00051DFC" w:rsidRDefault="00051DFC" w:rsidP="007B0F47">
      <w:pPr>
        <w:spacing w:line="360" w:lineRule="auto"/>
        <w:jc w:val="both"/>
        <w:rPr>
          <w:rFonts w:ascii="Times New Roman" w:hAnsi="Times New Roman" w:cs="Times New Roman"/>
          <w:sz w:val="24"/>
          <w:szCs w:val="24"/>
        </w:rPr>
      </w:pPr>
      <w:r w:rsidRPr="00051DFC">
        <w:rPr>
          <w:rFonts w:ascii="Times New Roman" w:hAnsi="Times New Roman" w:cs="Times New Roman"/>
          <w:sz w:val="24"/>
          <w:szCs w:val="24"/>
        </w:rPr>
        <w:t>Literacy Team</w:t>
      </w:r>
    </w:p>
    <w:p w14:paraId="31DB70D5" w14:textId="77777777" w:rsidR="002E4133" w:rsidRDefault="002E4133" w:rsidP="007B0F47">
      <w:pPr>
        <w:spacing w:line="360" w:lineRule="auto"/>
        <w:jc w:val="both"/>
        <w:rPr>
          <w:rFonts w:ascii="Times New Roman" w:hAnsi="Times New Roman" w:cs="Times New Roman"/>
          <w:sz w:val="24"/>
          <w:szCs w:val="24"/>
        </w:rPr>
      </w:pPr>
    </w:p>
    <w:p w14:paraId="49D82D1E" w14:textId="4A845CDE" w:rsidR="004C6320" w:rsidRDefault="00051DFC" w:rsidP="007B0F47">
      <w:pPr>
        <w:spacing w:line="360" w:lineRule="auto"/>
        <w:jc w:val="both"/>
        <w:rPr>
          <w:rFonts w:ascii="Times New Roman" w:hAnsi="Times New Roman" w:cs="Times New Roman"/>
          <w:sz w:val="24"/>
          <w:szCs w:val="24"/>
        </w:rPr>
      </w:pPr>
      <w:r w:rsidRPr="00051DFC">
        <w:rPr>
          <w:rFonts w:ascii="Times New Roman" w:hAnsi="Times New Roman" w:cs="Times New Roman"/>
          <w:sz w:val="24"/>
          <w:szCs w:val="24"/>
        </w:rPr>
        <w:t>The responses to this question suggest that equity is becoming embedded in approaches taken across our RIC, however, whilst there appears to be progress there is still some way to go to in terms of closing the poverty related attainment gap.</w:t>
      </w:r>
      <w:r w:rsidR="00017B4B">
        <w:rPr>
          <w:rFonts w:ascii="Times New Roman" w:hAnsi="Times New Roman" w:cs="Times New Roman"/>
          <w:sz w:val="24"/>
          <w:szCs w:val="24"/>
        </w:rPr>
        <w:t xml:space="preserve"> There are mitigating factors however that must be taken into account.  Whilst online programmes can in theory reach a greater number of people, the window to offer support is limited to timeslots after school.  In class support for practitioners during the school day has been severely limited due to </w:t>
      </w:r>
      <w:r w:rsidR="002E4133">
        <w:rPr>
          <w:rFonts w:ascii="Times New Roman" w:hAnsi="Times New Roman" w:cs="Times New Roman"/>
          <w:sz w:val="24"/>
          <w:szCs w:val="24"/>
        </w:rPr>
        <w:t>Covid</w:t>
      </w:r>
      <w:r w:rsidR="00017B4B">
        <w:rPr>
          <w:rFonts w:ascii="Times New Roman" w:hAnsi="Times New Roman" w:cs="Times New Roman"/>
          <w:sz w:val="24"/>
          <w:szCs w:val="24"/>
        </w:rPr>
        <w:t xml:space="preserve"> restrictions.  Furthermore staff absence and shortages </w:t>
      </w:r>
      <w:r w:rsidR="004C6320">
        <w:rPr>
          <w:rFonts w:ascii="Times New Roman" w:hAnsi="Times New Roman" w:cs="Times New Roman"/>
          <w:sz w:val="24"/>
          <w:szCs w:val="24"/>
        </w:rPr>
        <w:t xml:space="preserve">are </w:t>
      </w:r>
      <w:r w:rsidR="00017B4B">
        <w:rPr>
          <w:rFonts w:ascii="Times New Roman" w:hAnsi="Times New Roman" w:cs="Times New Roman"/>
          <w:sz w:val="24"/>
          <w:szCs w:val="24"/>
        </w:rPr>
        <w:t>at levels which are very difficult to manage</w:t>
      </w:r>
      <w:r w:rsidR="004C6320">
        <w:rPr>
          <w:rFonts w:ascii="Times New Roman" w:hAnsi="Times New Roman" w:cs="Times New Roman"/>
          <w:sz w:val="24"/>
          <w:szCs w:val="24"/>
        </w:rPr>
        <w:t>.</w:t>
      </w:r>
      <w:r w:rsidR="00017B4B">
        <w:rPr>
          <w:rFonts w:ascii="Times New Roman" w:hAnsi="Times New Roman" w:cs="Times New Roman"/>
          <w:sz w:val="24"/>
          <w:szCs w:val="24"/>
        </w:rPr>
        <w:t xml:space="preserve"> </w:t>
      </w:r>
      <w:r w:rsidR="004C6320">
        <w:rPr>
          <w:rFonts w:ascii="Times New Roman" w:hAnsi="Times New Roman" w:cs="Times New Roman"/>
          <w:sz w:val="24"/>
          <w:szCs w:val="24"/>
        </w:rPr>
        <w:t>This has a knock on effect in three ways</w:t>
      </w:r>
    </w:p>
    <w:p w14:paraId="21CD4AAD" w14:textId="36831DAA" w:rsidR="00C846A6" w:rsidRDefault="004C6320" w:rsidP="004C6320">
      <w:pPr>
        <w:pStyle w:val="ListParagraph"/>
        <w:numPr>
          <w:ilvl w:val="0"/>
          <w:numId w:val="11"/>
        </w:numPr>
        <w:spacing w:line="360" w:lineRule="auto"/>
        <w:jc w:val="both"/>
        <w:rPr>
          <w:rFonts w:ascii="Times New Roman" w:hAnsi="Times New Roman" w:cs="Times New Roman"/>
          <w:sz w:val="24"/>
          <w:szCs w:val="24"/>
        </w:rPr>
      </w:pPr>
      <w:r w:rsidRPr="004C6320">
        <w:rPr>
          <w:rFonts w:ascii="Times New Roman" w:hAnsi="Times New Roman" w:cs="Times New Roman"/>
          <w:sz w:val="24"/>
          <w:szCs w:val="24"/>
        </w:rPr>
        <w:t xml:space="preserve"> on a personal level </w:t>
      </w:r>
      <w:r>
        <w:rPr>
          <w:rFonts w:ascii="Times New Roman" w:hAnsi="Times New Roman" w:cs="Times New Roman"/>
          <w:sz w:val="24"/>
          <w:szCs w:val="24"/>
        </w:rPr>
        <w:t>staff are finding it difficult to find time for professional development</w:t>
      </w:r>
    </w:p>
    <w:p w14:paraId="3479182E" w14:textId="3C4EE6A7" w:rsidR="004C6320" w:rsidRDefault="004C6320" w:rsidP="004C6320">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Schools are reluctant or unable to release staff due to staff shortages</w:t>
      </w:r>
    </w:p>
    <w:p w14:paraId="3EB4E200" w14:textId="6AEB348E" w:rsidR="004C6320" w:rsidRPr="004C6320" w:rsidRDefault="004C6320" w:rsidP="004C6320">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Many Schools are operating and managing on a day to day basis and wider development opportunities offered are not the immediate priority.</w:t>
      </w:r>
    </w:p>
    <w:p w14:paraId="28D8EBA5" w14:textId="77777777" w:rsidR="00E82354" w:rsidRDefault="00E82354" w:rsidP="007B0F47">
      <w:pPr>
        <w:spacing w:line="360" w:lineRule="auto"/>
        <w:jc w:val="both"/>
        <w:rPr>
          <w:rFonts w:ascii="Segoe UI" w:hAnsi="Segoe UI" w:cs="Segoe UI"/>
          <w:color w:val="323130"/>
          <w:sz w:val="26"/>
          <w:szCs w:val="26"/>
          <w:shd w:val="clear" w:color="auto" w:fill="FFFFFF"/>
        </w:rPr>
      </w:pPr>
    </w:p>
    <w:p w14:paraId="28D8EBA6" w14:textId="77777777" w:rsidR="00E82354" w:rsidRPr="00440AA4" w:rsidRDefault="00E82354" w:rsidP="007B0F47">
      <w:pPr>
        <w:spacing w:line="360" w:lineRule="auto"/>
        <w:jc w:val="both"/>
        <w:rPr>
          <w:rFonts w:ascii="Times New Roman" w:hAnsi="Times New Roman" w:cs="Times New Roman"/>
          <w:b/>
          <w:sz w:val="28"/>
          <w:szCs w:val="28"/>
        </w:rPr>
      </w:pPr>
      <w:r w:rsidRPr="00440AA4">
        <w:rPr>
          <w:rFonts w:ascii="Times New Roman" w:hAnsi="Times New Roman" w:cs="Times New Roman"/>
          <w:b/>
          <w:sz w:val="28"/>
          <w:szCs w:val="28"/>
        </w:rPr>
        <w:t>Question 17. What should be our priorities going forward?</w:t>
      </w:r>
    </w:p>
    <w:p w14:paraId="288C3AC2" w14:textId="361BAB76" w:rsidR="005554BB" w:rsidRPr="005554BB" w:rsidRDefault="005554BB" w:rsidP="007B0F47">
      <w:pPr>
        <w:spacing w:line="360" w:lineRule="auto"/>
        <w:jc w:val="both"/>
        <w:rPr>
          <w:rFonts w:ascii="Times New Roman" w:hAnsi="Times New Roman" w:cs="Times New Roman"/>
          <w:sz w:val="24"/>
          <w:szCs w:val="24"/>
        </w:rPr>
      </w:pPr>
      <w:r w:rsidRPr="005554BB">
        <w:rPr>
          <w:rFonts w:ascii="Times New Roman" w:hAnsi="Times New Roman" w:cs="Times New Roman"/>
          <w:sz w:val="24"/>
          <w:szCs w:val="24"/>
        </w:rPr>
        <w:t>There were consistent themes running through the</w:t>
      </w:r>
      <w:r w:rsidR="00051DFC" w:rsidRPr="005554BB">
        <w:rPr>
          <w:rFonts w:ascii="Times New Roman" w:hAnsi="Times New Roman" w:cs="Times New Roman"/>
          <w:sz w:val="24"/>
          <w:szCs w:val="24"/>
        </w:rPr>
        <w:t xml:space="preserve"> responses to this</w:t>
      </w:r>
      <w:r w:rsidRPr="005554BB">
        <w:rPr>
          <w:rFonts w:ascii="Times New Roman" w:hAnsi="Times New Roman" w:cs="Times New Roman"/>
          <w:sz w:val="24"/>
          <w:szCs w:val="24"/>
        </w:rPr>
        <w:t xml:space="preserve"> question with the word ‘</w:t>
      </w:r>
      <w:r w:rsidRPr="005554BB">
        <w:rPr>
          <w:rFonts w:ascii="Times New Roman" w:hAnsi="Times New Roman" w:cs="Times New Roman"/>
          <w:i/>
          <w:sz w:val="24"/>
          <w:szCs w:val="24"/>
        </w:rPr>
        <w:t>continue</w:t>
      </w:r>
      <w:r w:rsidRPr="005554BB">
        <w:rPr>
          <w:rFonts w:ascii="Times New Roman" w:hAnsi="Times New Roman" w:cs="Times New Roman"/>
          <w:sz w:val="24"/>
          <w:szCs w:val="24"/>
        </w:rPr>
        <w:t>’ appearing in most re</w:t>
      </w:r>
      <w:r>
        <w:rPr>
          <w:rFonts w:ascii="Times New Roman" w:hAnsi="Times New Roman" w:cs="Times New Roman"/>
          <w:sz w:val="24"/>
          <w:szCs w:val="24"/>
        </w:rPr>
        <w:t>s</w:t>
      </w:r>
      <w:r w:rsidRPr="005554BB">
        <w:rPr>
          <w:rFonts w:ascii="Times New Roman" w:hAnsi="Times New Roman" w:cs="Times New Roman"/>
          <w:sz w:val="24"/>
          <w:szCs w:val="24"/>
        </w:rPr>
        <w:t>ponses</w:t>
      </w:r>
      <w:r w:rsidR="00051DFC" w:rsidRPr="005554BB">
        <w:rPr>
          <w:rFonts w:ascii="Times New Roman" w:hAnsi="Times New Roman" w:cs="Times New Roman"/>
          <w:sz w:val="24"/>
          <w:szCs w:val="24"/>
        </w:rPr>
        <w:t xml:space="preserve">.  </w:t>
      </w:r>
    </w:p>
    <w:p w14:paraId="67DEB28B" w14:textId="77777777" w:rsidR="005554BB" w:rsidRPr="005554BB" w:rsidRDefault="005554BB" w:rsidP="007B0F47">
      <w:pPr>
        <w:spacing w:line="360" w:lineRule="auto"/>
        <w:jc w:val="both"/>
        <w:rPr>
          <w:rFonts w:ascii="Times New Roman" w:hAnsi="Times New Roman" w:cs="Times New Roman"/>
          <w:sz w:val="24"/>
          <w:szCs w:val="24"/>
        </w:rPr>
      </w:pPr>
      <w:r w:rsidRPr="005554BB">
        <w:rPr>
          <w:rFonts w:ascii="Times New Roman" w:hAnsi="Times New Roman" w:cs="Times New Roman"/>
          <w:sz w:val="24"/>
          <w:szCs w:val="24"/>
        </w:rPr>
        <w:t>The main themes included</w:t>
      </w:r>
    </w:p>
    <w:p w14:paraId="6729C3CB" w14:textId="77777777" w:rsidR="005554BB" w:rsidRPr="005554BB" w:rsidRDefault="005554BB" w:rsidP="007B0F47">
      <w:pPr>
        <w:pStyle w:val="ListParagraph"/>
        <w:numPr>
          <w:ilvl w:val="0"/>
          <w:numId w:val="5"/>
        </w:numPr>
        <w:spacing w:line="360" w:lineRule="auto"/>
        <w:jc w:val="both"/>
        <w:rPr>
          <w:rFonts w:ascii="Times New Roman" w:hAnsi="Times New Roman" w:cs="Times New Roman"/>
          <w:sz w:val="24"/>
          <w:szCs w:val="24"/>
        </w:rPr>
      </w:pPr>
      <w:r w:rsidRPr="005554BB">
        <w:rPr>
          <w:rFonts w:ascii="Times New Roman" w:hAnsi="Times New Roman" w:cs="Times New Roman"/>
          <w:sz w:val="24"/>
          <w:szCs w:val="24"/>
        </w:rPr>
        <w:t>O</w:t>
      </w:r>
      <w:r w:rsidR="00051DFC" w:rsidRPr="005554BB">
        <w:rPr>
          <w:rFonts w:ascii="Times New Roman" w:hAnsi="Times New Roman" w:cs="Times New Roman"/>
          <w:sz w:val="24"/>
          <w:szCs w:val="24"/>
        </w:rPr>
        <w:t xml:space="preserve">ur RIC should concentrate on and consolidate in terms of current priorities.  </w:t>
      </w:r>
    </w:p>
    <w:p w14:paraId="3D5C0717" w14:textId="7C227404" w:rsidR="005554BB" w:rsidRDefault="005554BB" w:rsidP="007B0F47">
      <w:pPr>
        <w:pStyle w:val="ListParagraph"/>
        <w:numPr>
          <w:ilvl w:val="0"/>
          <w:numId w:val="5"/>
        </w:numPr>
        <w:spacing w:line="360" w:lineRule="auto"/>
        <w:jc w:val="both"/>
        <w:rPr>
          <w:rFonts w:ascii="Times New Roman" w:hAnsi="Times New Roman" w:cs="Times New Roman"/>
          <w:sz w:val="24"/>
          <w:szCs w:val="24"/>
        </w:rPr>
      </w:pPr>
      <w:r w:rsidRPr="005554BB">
        <w:rPr>
          <w:rFonts w:ascii="Times New Roman" w:hAnsi="Times New Roman" w:cs="Times New Roman"/>
          <w:sz w:val="24"/>
          <w:szCs w:val="24"/>
        </w:rPr>
        <w:t xml:space="preserve">Increase collaboration to allow for greater </w:t>
      </w:r>
      <w:r>
        <w:rPr>
          <w:rFonts w:ascii="Times New Roman" w:hAnsi="Times New Roman" w:cs="Times New Roman"/>
          <w:sz w:val="24"/>
          <w:szCs w:val="24"/>
        </w:rPr>
        <w:t>p</w:t>
      </w:r>
      <w:r w:rsidRPr="005554BB">
        <w:rPr>
          <w:rFonts w:ascii="Times New Roman" w:hAnsi="Times New Roman" w:cs="Times New Roman"/>
          <w:sz w:val="24"/>
          <w:szCs w:val="24"/>
        </w:rPr>
        <w:t>ractice sharing and impact</w:t>
      </w:r>
    </w:p>
    <w:p w14:paraId="0205AA58" w14:textId="06DB6EDE" w:rsidR="005554BB" w:rsidRPr="005554BB" w:rsidRDefault="005554BB" w:rsidP="007B0F47">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Continue to develop the effective use of data to support targeted working</w:t>
      </w:r>
    </w:p>
    <w:p w14:paraId="2BE43B13" w14:textId="6E101F8E" w:rsidR="00051DFC" w:rsidRDefault="005554BB" w:rsidP="007B0F47">
      <w:pPr>
        <w:pStyle w:val="ListParagraph"/>
        <w:numPr>
          <w:ilvl w:val="0"/>
          <w:numId w:val="5"/>
        </w:numPr>
        <w:spacing w:line="360" w:lineRule="auto"/>
        <w:jc w:val="both"/>
        <w:rPr>
          <w:rFonts w:ascii="Times New Roman" w:hAnsi="Times New Roman" w:cs="Times New Roman"/>
          <w:sz w:val="24"/>
          <w:szCs w:val="24"/>
        </w:rPr>
      </w:pPr>
      <w:r w:rsidRPr="005554BB">
        <w:rPr>
          <w:rFonts w:ascii="Times New Roman" w:hAnsi="Times New Roman" w:cs="Times New Roman"/>
          <w:sz w:val="24"/>
          <w:szCs w:val="24"/>
        </w:rPr>
        <w:t>An increased focus on reaching practitioners including th</w:t>
      </w:r>
      <w:r>
        <w:rPr>
          <w:rFonts w:ascii="Times New Roman" w:hAnsi="Times New Roman" w:cs="Times New Roman"/>
          <w:sz w:val="24"/>
          <w:szCs w:val="24"/>
        </w:rPr>
        <w:t>o</w:t>
      </w:r>
      <w:r w:rsidRPr="005554BB">
        <w:rPr>
          <w:rFonts w:ascii="Times New Roman" w:hAnsi="Times New Roman" w:cs="Times New Roman"/>
          <w:sz w:val="24"/>
          <w:szCs w:val="24"/>
        </w:rPr>
        <w:t>se in Secondary settings</w:t>
      </w:r>
      <w:r w:rsidR="008F51F2">
        <w:rPr>
          <w:rFonts w:ascii="Times New Roman" w:hAnsi="Times New Roman" w:cs="Times New Roman"/>
          <w:sz w:val="24"/>
          <w:szCs w:val="24"/>
        </w:rPr>
        <w:t xml:space="preserve"> with more programmes and better communication to ensure people know what their RIC has to offer</w:t>
      </w:r>
      <w:r w:rsidRPr="005554BB">
        <w:rPr>
          <w:rFonts w:ascii="Times New Roman" w:hAnsi="Times New Roman" w:cs="Times New Roman"/>
          <w:sz w:val="24"/>
          <w:szCs w:val="24"/>
        </w:rPr>
        <w:t xml:space="preserve">. </w:t>
      </w:r>
    </w:p>
    <w:p w14:paraId="2B390162" w14:textId="7FD1333C" w:rsidR="005554BB" w:rsidRPr="005554BB" w:rsidRDefault="005554BB" w:rsidP="007B0F47">
      <w:pPr>
        <w:spacing w:line="360" w:lineRule="auto"/>
        <w:jc w:val="both"/>
        <w:rPr>
          <w:rFonts w:ascii="Times New Roman" w:hAnsi="Times New Roman" w:cs="Times New Roman"/>
          <w:sz w:val="24"/>
          <w:szCs w:val="24"/>
        </w:rPr>
      </w:pPr>
      <w:r>
        <w:rPr>
          <w:rFonts w:ascii="Times New Roman" w:hAnsi="Times New Roman" w:cs="Times New Roman"/>
          <w:sz w:val="24"/>
          <w:szCs w:val="24"/>
        </w:rPr>
        <w:t>The resp</w:t>
      </w:r>
      <w:r w:rsidR="008F51F2">
        <w:rPr>
          <w:rFonts w:ascii="Times New Roman" w:hAnsi="Times New Roman" w:cs="Times New Roman"/>
          <w:sz w:val="24"/>
          <w:szCs w:val="24"/>
        </w:rPr>
        <w:t>onses were summed up nicely by</w:t>
      </w:r>
      <w:r>
        <w:rPr>
          <w:rFonts w:ascii="Times New Roman" w:hAnsi="Times New Roman" w:cs="Times New Roman"/>
          <w:sz w:val="24"/>
          <w:szCs w:val="24"/>
        </w:rPr>
        <w:t xml:space="preserve"> member</w:t>
      </w:r>
      <w:r w:rsidR="008F51F2">
        <w:rPr>
          <w:rFonts w:ascii="Times New Roman" w:hAnsi="Times New Roman" w:cs="Times New Roman"/>
          <w:sz w:val="24"/>
          <w:szCs w:val="24"/>
        </w:rPr>
        <w:t>s</w:t>
      </w:r>
      <w:r>
        <w:rPr>
          <w:rFonts w:ascii="Times New Roman" w:hAnsi="Times New Roman" w:cs="Times New Roman"/>
          <w:sz w:val="24"/>
          <w:szCs w:val="24"/>
        </w:rPr>
        <w:t xml:space="preserve"> of the Collaborative Board who stated</w:t>
      </w:r>
    </w:p>
    <w:p w14:paraId="7B97828B" w14:textId="15FC9F86" w:rsidR="008F51F2" w:rsidRDefault="005554BB" w:rsidP="007B0F47">
      <w:pPr>
        <w:spacing w:line="360" w:lineRule="auto"/>
        <w:jc w:val="both"/>
        <w:rPr>
          <w:rFonts w:ascii="Times New Roman" w:hAnsi="Times New Roman" w:cs="Times New Roman"/>
          <w:sz w:val="24"/>
          <w:szCs w:val="24"/>
        </w:rPr>
      </w:pPr>
      <w:r w:rsidRPr="008F51F2">
        <w:rPr>
          <w:rFonts w:ascii="Times New Roman" w:hAnsi="Times New Roman" w:cs="Times New Roman"/>
          <w:i/>
          <w:sz w:val="28"/>
          <w:szCs w:val="28"/>
        </w:rPr>
        <w:t xml:space="preserve">Priorities should remain as they are in order to ensure sustainable positive impact. Evidence based approaches based on the data. Get the message across about that our RIC is not </w:t>
      </w:r>
      <w:r w:rsidR="008F51F2">
        <w:rPr>
          <w:rFonts w:ascii="Times New Roman" w:hAnsi="Times New Roman" w:cs="Times New Roman"/>
          <w:i/>
          <w:sz w:val="28"/>
          <w:szCs w:val="28"/>
        </w:rPr>
        <w:t>‘</w:t>
      </w:r>
      <w:r w:rsidRPr="008F51F2">
        <w:rPr>
          <w:rFonts w:ascii="Times New Roman" w:hAnsi="Times New Roman" w:cs="Times New Roman"/>
          <w:i/>
          <w:sz w:val="28"/>
          <w:szCs w:val="28"/>
        </w:rPr>
        <w:t>an add</w:t>
      </w:r>
      <w:r w:rsidR="008F51F2">
        <w:rPr>
          <w:rFonts w:ascii="Times New Roman" w:hAnsi="Times New Roman" w:cs="Times New Roman"/>
          <w:i/>
          <w:sz w:val="28"/>
          <w:szCs w:val="28"/>
        </w:rPr>
        <w:t>’</w:t>
      </w:r>
      <w:r w:rsidR="00BF7FB9">
        <w:rPr>
          <w:rFonts w:ascii="Times New Roman" w:hAnsi="Times New Roman" w:cs="Times New Roman"/>
          <w:i/>
          <w:sz w:val="28"/>
          <w:szCs w:val="28"/>
        </w:rPr>
        <w:t xml:space="preserve"> on;</w:t>
      </w:r>
      <w:r w:rsidRPr="008F51F2">
        <w:rPr>
          <w:rFonts w:ascii="Times New Roman" w:hAnsi="Times New Roman" w:cs="Times New Roman"/>
          <w:i/>
          <w:sz w:val="28"/>
          <w:szCs w:val="28"/>
        </w:rPr>
        <w:t xml:space="preserve"> it's an opportunity to support practitioners and priorities in school Concentrate on Literacy, Numeracy and Wellbeing with a clear equity focus. Drive towards how we make our RIC function better in operational terms, ensuring we get maximum reach and impact.</w:t>
      </w:r>
    </w:p>
    <w:p w14:paraId="28D8EBA7" w14:textId="77777777" w:rsidR="00E82354" w:rsidRDefault="00E82354" w:rsidP="007B0F47">
      <w:pPr>
        <w:spacing w:line="360" w:lineRule="auto"/>
        <w:jc w:val="both"/>
        <w:rPr>
          <w:rFonts w:ascii="Times New Roman" w:hAnsi="Times New Roman" w:cs="Times New Roman"/>
          <w:b/>
          <w:sz w:val="24"/>
          <w:szCs w:val="24"/>
        </w:rPr>
      </w:pPr>
    </w:p>
    <w:p w14:paraId="28D8EBA8" w14:textId="77777777" w:rsidR="00E82354" w:rsidRPr="00440AA4" w:rsidRDefault="00E82354" w:rsidP="007B0F47">
      <w:pPr>
        <w:spacing w:line="360" w:lineRule="auto"/>
        <w:jc w:val="both"/>
        <w:rPr>
          <w:rFonts w:ascii="Times New Roman" w:hAnsi="Times New Roman" w:cs="Times New Roman"/>
          <w:b/>
          <w:sz w:val="28"/>
          <w:szCs w:val="28"/>
        </w:rPr>
      </w:pPr>
      <w:r w:rsidRPr="00440AA4">
        <w:rPr>
          <w:rFonts w:ascii="Times New Roman" w:hAnsi="Times New Roman" w:cs="Times New Roman"/>
          <w:b/>
          <w:sz w:val="28"/>
          <w:szCs w:val="28"/>
        </w:rPr>
        <w:t>Questi</w:t>
      </w:r>
      <w:r w:rsidR="00D36936" w:rsidRPr="00440AA4">
        <w:rPr>
          <w:rFonts w:ascii="Times New Roman" w:hAnsi="Times New Roman" w:cs="Times New Roman"/>
          <w:b/>
          <w:sz w:val="28"/>
          <w:szCs w:val="28"/>
        </w:rPr>
        <w:t>on 18.  To what</w:t>
      </w:r>
      <w:r w:rsidR="00AB335C" w:rsidRPr="00440AA4">
        <w:rPr>
          <w:rFonts w:ascii="Times New Roman" w:hAnsi="Times New Roman" w:cs="Times New Roman"/>
          <w:b/>
          <w:sz w:val="28"/>
          <w:szCs w:val="28"/>
        </w:rPr>
        <w:t xml:space="preserve"> extent have we made progress in achieving our vision of</w:t>
      </w:r>
    </w:p>
    <w:p w14:paraId="28D8EBA9" w14:textId="77777777" w:rsidR="00AB335C" w:rsidRDefault="00AB335C" w:rsidP="007B0F47">
      <w:pPr>
        <w:spacing w:line="360" w:lineRule="auto"/>
        <w:jc w:val="both"/>
        <w:rPr>
          <w:rFonts w:ascii="Times New Roman" w:hAnsi="Times New Roman" w:cs="Times New Roman"/>
          <w:i/>
          <w:color w:val="323130"/>
          <w:sz w:val="24"/>
          <w:szCs w:val="24"/>
          <w:shd w:val="clear" w:color="auto" w:fill="FFFFFF"/>
        </w:rPr>
      </w:pPr>
      <w:r>
        <w:rPr>
          <w:rFonts w:ascii="Segoe UI" w:hAnsi="Segoe UI" w:cs="Segoe UI"/>
          <w:color w:val="323130"/>
          <w:sz w:val="26"/>
          <w:szCs w:val="26"/>
          <w:shd w:val="clear" w:color="auto" w:fill="FFFFFF"/>
        </w:rPr>
        <w:t>‘</w:t>
      </w:r>
      <w:r w:rsidRPr="00AB335C">
        <w:rPr>
          <w:rFonts w:ascii="Times New Roman" w:hAnsi="Times New Roman" w:cs="Times New Roman"/>
          <w:i/>
          <w:color w:val="323130"/>
          <w:sz w:val="24"/>
          <w:szCs w:val="24"/>
          <w:shd w:val="clear" w:color="auto" w:fill="FFFFFF"/>
        </w:rPr>
        <w:t>Building a collaborative culture to close the socio-eco</w:t>
      </w:r>
      <w:r w:rsidR="001E24E1">
        <w:rPr>
          <w:rFonts w:ascii="Times New Roman" w:hAnsi="Times New Roman" w:cs="Times New Roman"/>
          <w:i/>
          <w:color w:val="323130"/>
          <w:sz w:val="24"/>
          <w:szCs w:val="24"/>
          <w:shd w:val="clear" w:color="auto" w:fill="FFFFFF"/>
        </w:rPr>
        <w:t>no</w:t>
      </w:r>
      <w:r w:rsidRPr="00AB335C">
        <w:rPr>
          <w:rFonts w:ascii="Times New Roman" w:hAnsi="Times New Roman" w:cs="Times New Roman"/>
          <w:i/>
          <w:color w:val="323130"/>
          <w:sz w:val="24"/>
          <w:szCs w:val="24"/>
          <w:shd w:val="clear" w:color="auto" w:fill="FFFFFF"/>
        </w:rPr>
        <w:t>mic attainment gap and improve outcomes for all learners’</w:t>
      </w:r>
    </w:p>
    <w:p w14:paraId="28D8EBAA" w14:textId="77777777" w:rsidR="00AB335C" w:rsidRDefault="001E24E1" w:rsidP="007B0F47">
      <w:pPr>
        <w:spacing w:line="360" w:lineRule="auto"/>
        <w:jc w:val="both"/>
        <w:rPr>
          <w:rFonts w:ascii="Times New Roman" w:hAnsi="Times New Roman" w:cs="Times New Roman"/>
          <w:b/>
          <w:sz w:val="24"/>
          <w:szCs w:val="24"/>
        </w:rPr>
      </w:pPr>
      <w:r w:rsidRPr="001E24E1">
        <w:rPr>
          <w:rFonts w:ascii="Times New Roman" w:hAnsi="Times New Roman" w:cs="Times New Roman"/>
          <w:b/>
          <w:noProof/>
          <w:sz w:val="24"/>
          <w:szCs w:val="24"/>
          <w:lang w:eastAsia="en-GB"/>
        </w:rPr>
        <w:drawing>
          <wp:inline distT="0" distB="0" distL="0" distR="0" wp14:anchorId="28D8EBEC" wp14:editId="28D8EBED">
            <wp:extent cx="5866765" cy="1381125"/>
            <wp:effectExtent l="0" t="0" r="63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78213" cy="1383820"/>
                    </a:xfrm>
                    <a:prstGeom prst="rect">
                      <a:avLst/>
                    </a:prstGeom>
                  </pic:spPr>
                </pic:pic>
              </a:graphicData>
            </a:graphic>
          </wp:inline>
        </w:drawing>
      </w:r>
    </w:p>
    <w:p w14:paraId="1367A0DD" w14:textId="2AC17800" w:rsidR="008F51F2" w:rsidRPr="008F51F2" w:rsidRDefault="008F51F2" w:rsidP="007B0F47">
      <w:pPr>
        <w:spacing w:line="360" w:lineRule="auto"/>
        <w:jc w:val="both"/>
        <w:rPr>
          <w:rFonts w:ascii="Times New Roman" w:hAnsi="Times New Roman" w:cs="Times New Roman"/>
          <w:sz w:val="24"/>
          <w:szCs w:val="24"/>
        </w:rPr>
      </w:pPr>
      <w:r w:rsidRPr="008F51F2">
        <w:rPr>
          <w:rFonts w:ascii="Times New Roman" w:hAnsi="Times New Roman" w:cs="Times New Roman"/>
          <w:sz w:val="24"/>
          <w:szCs w:val="24"/>
        </w:rPr>
        <w:t>With our current shared vision only being adopted in June 21 it is not surprising that the response suggests that we have some way to go to achieving our goal.  There is agreement howev</w:t>
      </w:r>
      <w:r w:rsidR="00FA0B82">
        <w:rPr>
          <w:rFonts w:ascii="Times New Roman" w:hAnsi="Times New Roman" w:cs="Times New Roman"/>
          <w:sz w:val="24"/>
          <w:szCs w:val="24"/>
        </w:rPr>
        <w:t>er, that progress is being made;</w:t>
      </w:r>
      <w:r w:rsidRPr="008F51F2">
        <w:rPr>
          <w:rFonts w:ascii="Times New Roman" w:hAnsi="Times New Roman" w:cs="Times New Roman"/>
          <w:sz w:val="24"/>
          <w:szCs w:val="24"/>
        </w:rPr>
        <w:t xml:space="preserve"> the debate would appear to be around </w:t>
      </w:r>
      <w:r w:rsidR="00FA0B82">
        <w:rPr>
          <w:rFonts w:ascii="Times New Roman" w:hAnsi="Times New Roman" w:cs="Times New Roman"/>
          <w:sz w:val="24"/>
          <w:szCs w:val="24"/>
        </w:rPr>
        <w:t xml:space="preserve">just </w:t>
      </w:r>
      <w:r w:rsidRPr="008F51F2">
        <w:rPr>
          <w:rFonts w:ascii="Times New Roman" w:hAnsi="Times New Roman" w:cs="Times New Roman"/>
          <w:sz w:val="24"/>
          <w:szCs w:val="24"/>
        </w:rPr>
        <w:t>how much progress</w:t>
      </w:r>
      <w:r w:rsidR="00FA0B82">
        <w:rPr>
          <w:rFonts w:ascii="Times New Roman" w:hAnsi="Times New Roman" w:cs="Times New Roman"/>
          <w:sz w:val="24"/>
          <w:szCs w:val="24"/>
        </w:rPr>
        <w:t xml:space="preserve"> is being made</w:t>
      </w:r>
      <w:r w:rsidRPr="008F51F2">
        <w:rPr>
          <w:rFonts w:ascii="Times New Roman" w:hAnsi="Times New Roman" w:cs="Times New Roman"/>
          <w:sz w:val="24"/>
          <w:szCs w:val="24"/>
        </w:rPr>
        <w:t xml:space="preserve">.  As before those operating at system level with RIC teams had a more positive response than </w:t>
      </w:r>
      <w:r w:rsidR="007A1A79">
        <w:rPr>
          <w:rFonts w:ascii="Times New Roman" w:hAnsi="Times New Roman" w:cs="Times New Roman"/>
          <w:sz w:val="24"/>
          <w:szCs w:val="24"/>
        </w:rPr>
        <w:t xml:space="preserve">with </w:t>
      </w:r>
      <w:r w:rsidRPr="008F51F2">
        <w:rPr>
          <w:rFonts w:ascii="Times New Roman" w:hAnsi="Times New Roman" w:cs="Times New Roman"/>
          <w:sz w:val="24"/>
          <w:szCs w:val="24"/>
        </w:rPr>
        <w:t xml:space="preserve">those operating at some distance. This would again tend to indicate an element of disconnection which requires remedial action. </w:t>
      </w:r>
    </w:p>
    <w:p w14:paraId="28D8EBAB" w14:textId="77777777" w:rsidR="00AB335C" w:rsidRDefault="00AB335C" w:rsidP="007B0F47">
      <w:pPr>
        <w:spacing w:line="360" w:lineRule="auto"/>
        <w:jc w:val="both"/>
        <w:rPr>
          <w:rFonts w:ascii="Times New Roman" w:hAnsi="Times New Roman" w:cs="Times New Roman"/>
          <w:b/>
          <w:sz w:val="24"/>
          <w:szCs w:val="24"/>
        </w:rPr>
      </w:pPr>
    </w:p>
    <w:p w14:paraId="7DB22D52" w14:textId="33B6622C" w:rsidR="00FA0B82" w:rsidRPr="00440AA4" w:rsidRDefault="00AB335C" w:rsidP="007B0F47">
      <w:pPr>
        <w:spacing w:line="360" w:lineRule="auto"/>
        <w:jc w:val="both"/>
        <w:rPr>
          <w:rFonts w:ascii="Times New Roman" w:hAnsi="Times New Roman" w:cs="Times New Roman"/>
          <w:color w:val="323130"/>
          <w:sz w:val="28"/>
          <w:szCs w:val="28"/>
          <w:shd w:val="clear" w:color="auto" w:fill="FFFFFF"/>
        </w:rPr>
      </w:pPr>
      <w:r w:rsidRPr="00440AA4">
        <w:rPr>
          <w:rFonts w:ascii="Times New Roman" w:hAnsi="Times New Roman" w:cs="Times New Roman"/>
          <w:b/>
          <w:sz w:val="28"/>
          <w:szCs w:val="28"/>
        </w:rPr>
        <w:t>Question 19. How effective are our engagements with local authorities, establishments and individuals in achieving our vision?</w:t>
      </w:r>
      <w:r w:rsidRPr="00440AA4">
        <w:rPr>
          <w:rFonts w:ascii="Segoe UI" w:hAnsi="Segoe UI" w:cs="Segoe UI"/>
          <w:color w:val="323130"/>
          <w:sz w:val="28"/>
          <w:szCs w:val="28"/>
          <w:shd w:val="clear" w:color="auto" w:fill="FFFFFF"/>
        </w:rPr>
        <w:t> </w:t>
      </w:r>
    </w:p>
    <w:p w14:paraId="1BCD72B6" w14:textId="5D18E576" w:rsidR="00FA0B82" w:rsidRDefault="00FA0B82" w:rsidP="007B0F47">
      <w:pPr>
        <w:jc w:val="both"/>
        <w:rPr>
          <w:rFonts w:ascii="Times New Roman" w:hAnsi="Times New Roman" w:cs="Times New Roman"/>
          <w:sz w:val="24"/>
          <w:szCs w:val="24"/>
        </w:rPr>
      </w:pPr>
      <w:r w:rsidRPr="00FA0B82">
        <w:rPr>
          <w:rFonts w:ascii="Times New Roman" w:hAnsi="Times New Roman" w:cs="Times New Roman"/>
          <w:sz w:val="24"/>
          <w:szCs w:val="24"/>
        </w:rPr>
        <w:t xml:space="preserve">As with other </w:t>
      </w:r>
      <w:r>
        <w:rPr>
          <w:rFonts w:ascii="Times New Roman" w:hAnsi="Times New Roman" w:cs="Times New Roman"/>
          <w:sz w:val="24"/>
          <w:szCs w:val="24"/>
        </w:rPr>
        <w:t>questions the responses were varied ranging from</w:t>
      </w:r>
    </w:p>
    <w:p w14:paraId="2AC83152" w14:textId="2DAB1B7D" w:rsidR="00FA0B82" w:rsidRPr="00BF7FB9" w:rsidRDefault="00FA0B82" w:rsidP="007B0F47">
      <w:pPr>
        <w:spacing w:line="360" w:lineRule="auto"/>
        <w:jc w:val="both"/>
        <w:rPr>
          <w:rFonts w:ascii="Times New Roman" w:hAnsi="Times New Roman" w:cs="Times New Roman"/>
          <w:i/>
          <w:sz w:val="28"/>
          <w:szCs w:val="28"/>
        </w:rPr>
      </w:pPr>
      <w:r w:rsidRPr="00BF7FB9">
        <w:rPr>
          <w:rFonts w:ascii="Times New Roman" w:hAnsi="Times New Roman" w:cs="Times New Roman"/>
          <w:i/>
          <w:sz w:val="28"/>
          <w:szCs w:val="28"/>
        </w:rPr>
        <w:t xml:space="preserve">Some engagement prior to </w:t>
      </w:r>
      <w:r w:rsidR="002E4133" w:rsidRPr="00BF7FB9">
        <w:rPr>
          <w:rFonts w:ascii="Times New Roman" w:hAnsi="Times New Roman" w:cs="Times New Roman"/>
          <w:i/>
          <w:sz w:val="28"/>
          <w:szCs w:val="28"/>
        </w:rPr>
        <w:t>Covid</w:t>
      </w:r>
      <w:r w:rsidRPr="00BF7FB9">
        <w:rPr>
          <w:rFonts w:ascii="Times New Roman" w:hAnsi="Times New Roman" w:cs="Times New Roman"/>
          <w:i/>
          <w:sz w:val="28"/>
          <w:szCs w:val="28"/>
        </w:rPr>
        <w:t xml:space="preserve">. We need to find a way back to better collaboration which was lost during </w:t>
      </w:r>
      <w:r w:rsidR="002E4133" w:rsidRPr="00BF7FB9">
        <w:rPr>
          <w:rFonts w:ascii="Times New Roman" w:hAnsi="Times New Roman" w:cs="Times New Roman"/>
          <w:i/>
          <w:sz w:val="28"/>
          <w:szCs w:val="28"/>
        </w:rPr>
        <w:t>Covid</w:t>
      </w:r>
      <w:r w:rsidRPr="00BF7FB9">
        <w:rPr>
          <w:rFonts w:ascii="Times New Roman" w:hAnsi="Times New Roman" w:cs="Times New Roman"/>
          <w:i/>
          <w:sz w:val="28"/>
          <w:szCs w:val="28"/>
        </w:rPr>
        <w:t>. Covid has widened PRAG. Very little progress has been made in closing the gap.</w:t>
      </w:r>
    </w:p>
    <w:p w14:paraId="1F2EEA2D" w14:textId="278BBA4F" w:rsidR="00FA0B82" w:rsidRPr="00BF7FB9" w:rsidRDefault="00BF7FB9" w:rsidP="007B0F47">
      <w:pPr>
        <w:spacing w:line="360" w:lineRule="auto"/>
        <w:jc w:val="both"/>
        <w:rPr>
          <w:rFonts w:ascii="Times New Roman" w:hAnsi="Times New Roman" w:cs="Times New Roman"/>
          <w:sz w:val="24"/>
          <w:szCs w:val="24"/>
        </w:rPr>
      </w:pPr>
      <w:r w:rsidRPr="00BF7FB9">
        <w:rPr>
          <w:rFonts w:ascii="Times New Roman" w:hAnsi="Times New Roman" w:cs="Times New Roman"/>
          <w:sz w:val="24"/>
          <w:szCs w:val="24"/>
        </w:rPr>
        <w:t>Numeracy Team</w:t>
      </w:r>
    </w:p>
    <w:p w14:paraId="4556423B" w14:textId="3B878594" w:rsidR="00FA0B82" w:rsidRPr="00BF7FB9" w:rsidRDefault="00FA0B82" w:rsidP="007B0F47">
      <w:pPr>
        <w:spacing w:line="360" w:lineRule="auto"/>
        <w:jc w:val="both"/>
        <w:rPr>
          <w:rFonts w:ascii="Times New Roman" w:hAnsi="Times New Roman" w:cs="Times New Roman"/>
          <w:sz w:val="24"/>
          <w:szCs w:val="24"/>
        </w:rPr>
      </w:pPr>
      <w:r w:rsidRPr="00BF7FB9">
        <w:rPr>
          <w:rFonts w:ascii="Times New Roman" w:hAnsi="Times New Roman" w:cs="Times New Roman"/>
          <w:sz w:val="24"/>
          <w:szCs w:val="24"/>
        </w:rPr>
        <w:t>To</w:t>
      </w:r>
    </w:p>
    <w:p w14:paraId="3043361A" w14:textId="77777777" w:rsidR="00BF7FB9" w:rsidRPr="00BF7FB9" w:rsidRDefault="00BF7FB9" w:rsidP="007B0F47">
      <w:pPr>
        <w:spacing w:line="360" w:lineRule="auto"/>
        <w:jc w:val="both"/>
        <w:rPr>
          <w:rFonts w:ascii="Times New Roman" w:hAnsi="Times New Roman" w:cs="Times New Roman"/>
          <w:i/>
          <w:sz w:val="28"/>
          <w:szCs w:val="28"/>
        </w:rPr>
      </w:pPr>
      <w:r w:rsidRPr="00BF7FB9">
        <w:rPr>
          <w:rFonts w:ascii="Times New Roman" w:hAnsi="Times New Roman" w:cs="Times New Roman"/>
          <w:i/>
          <w:sz w:val="28"/>
          <w:szCs w:val="28"/>
        </w:rPr>
        <w:t>We are building momentum and our engagements are effective. We now need to work with practitioners to understand their effectiveness and the impact on young people.</w:t>
      </w:r>
    </w:p>
    <w:p w14:paraId="36771E33" w14:textId="1D7F4F33" w:rsidR="00BF7FB9" w:rsidRPr="00BF7FB9" w:rsidRDefault="00BF7FB9" w:rsidP="007B0F47">
      <w:pPr>
        <w:spacing w:line="360" w:lineRule="auto"/>
        <w:jc w:val="both"/>
        <w:rPr>
          <w:rFonts w:ascii="Times New Roman" w:hAnsi="Times New Roman" w:cs="Times New Roman"/>
          <w:sz w:val="24"/>
          <w:szCs w:val="24"/>
        </w:rPr>
      </w:pPr>
      <w:r w:rsidRPr="00BF7FB9">
        <w:rPr>
          <w:rFonts w:ascii="Times New Roman" w:hAnsi="Times New Roman" w:cs="Times New Roman"/>
          <w:sz w:val="24"/>
          <w:szCs w:val="24"/>
        </w:rPr>
        <w:t>CLPL Team</w:t>
      </w:r>
    </w:p>
    <w:p w14:paraId="1BD08EBE" w14:textId="3E1A9B87" w:rsidR="00BF7FB9" w:rsidRPr="00BF7FB9" w:rsidRDefault="00BF7FB9" w:rsidP="007B0F47">
      <w:pPr>
        <w:spacing w:line="360" w:lineRule="auto"/>
        <w:jc w:val="both"/>
        <w:rPr>
          <w:rFonts w:ascii="Times New Roman" w:hAnsi="Times New Roman" w:cs="Times New Roman"/>
          <w:i/>
          <w:sz w:val="28"/>
          <w:szCs w:val="28"/>
        </w:rPr>
      </w:pPr>
      <w:r w:rsidRPr="00BF7FB9">
        <w:rPr>
          <w:rFonts w:ascii="Times New Roman" w:hAnsi="Times New Roman" w:cs="Times New Roman"/>
          <w:sz w:val="24"/>
          <w:szCs w:val="24"/>
        </w:rPr>
        <w:t xml:space="preserve">The response from the Connect team probably best sums up the general feeling in </w:t>
      </w:r>
      <w:r>
        <w:rPr>
          <w:rFonts w:ascii="Times New Roman" w:hAnsi="Times New Roman" w:cs="Times New Roman"/>
          <w:sz w:val="24"/>
          <w:szCs w:val="24"/>
        </w:rPr>
        <w:t xml:space="preserve">terms of a </w:t>
      </w:r>
      <w:r w:rsidRPr="00BF7FB9">
        <w:rPr>
          <w:rFonts w:ascii="Times New Roman" w:hAnsi="Times New Roman" w:cs="Times New Roman"/>
          <w:sz w:val="24"/>
          <w:szCs w:val="24"/>
        </w:rPr>
        <w:t>re</w:t>
      </w:r>
      <w:r>
        <w:rPr>
          <w:rFonts w:ascii="Times New Roman" w:hAnsi="Times New Roman" w:cs="Times New Roman"/>
          <w:sz w:val="24"/>
          <w:szCs w:val="24"/>
        </w:rPr>
        <w:t>s</w:t>
      </w:r>
      <w:r w:rsidRPr="00BF7FB9">
        <w:rPr>
          <w:rFonts w:ascii="Times New Roman" w:hAnsi="Times New Roman" w:cs="Times New Roman"/>
          <w:sz w:val="24"/>
          <w:szCs w:val="24"/>
        </w:rPr>
        <w:t>ponse to this question.</w:t>
      </w:r>
    </w:p>
    <w:p w14:paraId="5B2562C7" w14:textId="07A2CBF7" w:rsidR="007A1A79" w:rsidRDefault="00FA0B82" w:rsidP="007B0F47">
      <w:pPr>
        <w:spacing w:line="360" w:lineRule="auto"/>
        <w:jc w:val="both"/>
        <w:rPr>
          <w:rFonts w:ascii="Times New Roman" w:hAnsi="Times New Roman" w:cs="Times New Roman"/>
          <w:i/>
          <w:sz w:val="28"/>
          <w:szCs w:val="28"/>
        </w:rPr>
      </w:pPr>
      <w:r w:rsidRPr="00BF7FB9">
        <w:rPr>
          <w:rFonts w:ascii="Times New Roman" w:hAnsi="Times New Roman" w:cs="Times New Roman"/>
          <w:i/>
          <w:sz w:val="28"/>
          <w:szCs w:val="28"/>
        </w:rPr>
        <w:t>Getting there but a long way to go to build a proper Collaborative Culture where people talk about 'Our RIC' as opposed to 'The RIC'. Collaboration is still not something that is embedded in the culture across the four LA's as opposed to within the four LA's</w:t>
      </w:r>
      <w:r w:rsidR="00BF7FB9">
        <w:rPr>
          <w:rFonts w:ascii="Times New Roman" w:hAnsi="Times New Roman" w:cs="Times New Roman"/>
          <w:i/>
          <w:sz w:val="28"/>
          <w:szCs w:val="28"/>
        </w:rPr>
        <w:t>.</w:t>
      </w:r>
    </w:p>
    <w:p w14:paraId="1DCD508E" w14:textId="77777777" w:rsidR="00BF7FB9" w:rsidRPr="00BF7FB9" w:rsidRDefault="00BF7FB9" w:rsidP="007B0F47">
      <w:pPr>
        <w:spacing w:line="360" w:lineRule="auto"/>
        <w:jc w:val="both"/>
        <w:rPr>
          <w:rFonts w:ascii="Times New Roman" w:hAnsi="Times New Roman" w:cs="Times New Roman"/>
          <w:i/>
          <w:sz w:val="28"/>
          <w:szCs w:val="28"/>
        </w:rPr>
      </w:pPr>
    </w:p>
    <w:p w14:paraId="28D8EBAD" w14:textId="1CEF4034" w:rsidR="00AB335C" w:rsidRDefault="00BF7FB9" w:rsidP="007B0F4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N.B. </w:t>
      </w:r>
      <w:r w:rsidR="00AB335C">
        <w:rPr>
          <w:rFonts w:ascii="Times New Roman" w:hAnsi="Times New Roman" w:cs="Times New Roman"/>
          <w:b/>
          <w:sz w:val="24"/>
          <w:szCs w:val="24"/>
        </w:rPr>
        <w:t xml:space="preserve">A link to a summary </w:t>
      </w:r>
      <w:r w:rsidR="000C64C8">
        <w:rPr>
          <w:rFonts w:ascii="Times New Roman" w:hAnsi="Times New Roman" w:cs="Times New Roman"/>
          <w:b/>
          <w:sz w:val="24"/>
          <w:szCs w:val="24"/>
        </w:rPr>
        <w:t>of the results can be found via the link below.</w:t>
      </w:r>
    </w:p>
    <w:p w14:paraId="28D8EBAE" w14:textId="77777777" w:rsidR="00AB335C" w:rsidRDefault="00761B13" w:rsidP="007B0F47">
      <w:pPr>
        <w:spacing w:line="360" w:lineRule="auto"/>
        <w:jc w:val="both"/>
        <w:rPr>
          <w:rFonts w:ascii="Segoe UI" w:hAnsi="Segoe UI" w:cs="Segoe UI"/>
          <w:color w:val="323130"/>
          <w:sz w:val="26"/>
          <w:szCs w:val="26"/>
          <w:shd w:val="clear" w:color="auto" w:fill="FFFFFF"/>
        </w:rPr>
      </w:pPr>
      <w:hyperlink r:id="rId19" w:history="1">
        <w:r w:rsidR="00AB335C" w:rsidRPr="009940E2">
          <w:rPr>
            <w:rStyle w:val="Hyperlink"/>
            <w:rFonts w:ascii="Times New Roman" w:hAnsi="Times New Roman" w:cs="Times New Roman"/>
            <w:b/>
            <w:sz w:val="24"/>
            <w:szCs w:val="24"/>
          </w:rPr>
          <w:t>https://forms.office.com/Pages/AnalysisPage.aspx?id=oyzTzM4Wj0KVQTctawUZKdOPW3tcH6dPoCFSd_xMvwRURTlIWlBXTEk5V1lLVVhBQURSOU40VlVUQy4u&amp;AnalyzerToken=q6YGSwMtWZE872SEA30IXgovfG64lSqi</w:t>
        </w:r>
      </w:hyperlink>
    </w:p>
    <w:p w14:paraId="2BE849F1" w14:textId="7FB281C7" w:rsidR="00BF7FB9" w:rsidRPr="003D67A0" w:rsidRDefault="00BF7FB9" w:rsidP="007B0F47">
      <w:pPr>
        <w:spacing w:line="360" w:lineRule="auto"/>
        <w:jc w:val="both"/>
      </w:pPr>
    </w:p>
    <w:p w14:paraId="28D8EBD3" w14:textId="77777777" w:rsidR="00E8699C" w:rsidRPr="00440AA4" w:rsidRDefault="00E8699C" w:rsidP="007B0F47">
      <w:pPr>
        <w:spacing w:line="360" w:lineRule="auto"/>
        <w:jc w:val="both"/>
        <w:rPr>
          <w:rFonts w:ascii="Times New Roman" w:hAnsi="Times New Roman" w:cs="Times New Roman"/>
          <w:b/>
          <w:sz w:val="32"/>
          <w:szCs w:val="32"/>
        </w:rPr>
      </w:pPr>
      <w:r w:rsidRPr="00440AA4">
        <w:rPr>
          <w:rFonts w:ascii="Times New Roman" w:hAnsi="Times New Roman" w:cs="Times New Roman"/>
          <w:b/>
          <w:sz w:val="32"/>
          <w:szCs w:val="32"/>
        </w:rPr>
        <w:t>Going Forward</w:t>
      </w:r>
    </w:p>
    <w:p w14:paraId="10386DCA" w14:textId="0C8A35D1" w:rsidR="00BF7FB9" w:rsidRDefault="008E11FF" w:rsidP="007B0F47">
      <w:pPr>
        <w:spacing w:line="360" w:lineRule="auto"/>
        <w:jc w:val="both"/>
        <w:rPr>
          <w:rFonts w:ascii="Times New Roman" w:hAnsi="Times New Roman" w:cs="Times New Roman"/>
          <w:sz w:val="24"/>
          <w:szCs w:val="24"/>
        </w:rPr>
      </w:pPr>
      <w:r w:rsidRPr="008E11FF">
        <w:rPr>
          <w:rFonts w:ascii="Times New Roman" w:hAnsi="Times New Roman" w:cs="Times New Roman"/>
          <w:sz w:val="24"/>
          <w:szCs w:val="24"/>
        </w:rPr>
        <w:t>Our RIC has a Recovery plan for 2021-22 which is well underway</w:t>
      </w:r>
      <w:r>
        <w:rPr>
          <w:rFonts w:ascii="Times New Roman" w:hAnsi="Times New Roman" w:cs="Times New Roman"/>
          <w:sz w:val="24"/>
          <w:szCs w:val="24"/>
        </w:rPr>
        <w:t>.  A lot of the suggestions/criticisms made in response to this self-evaluation exercise have been or are currently being addressed e.g. the more effective use of data.  A data report using SNSA and TPJ data has been produced and will assist us in identifying and targeting programmes much more effectively to ensure the greatest impact in terms of closing the attainment gap.</w:t>
      </w:r>
    </w:p>
    <w:p w14:paraId="5521CB89" w14:textId="50AF3E24" w:rsidR="008E11FF" w:rsidRDefault="008E11FF" w:rsidP="007B0F47">
      <w:pPr>
        <w:spacing w:line="360" w:lineRule="auto"/>
        <w:jc w:val="both"/>
        <w:rPr>
          <w:rFonts w:ascii="Times New Roman" w:hAnsi="Times New Roman" w:cs="Times New Roman"/>
          <w:sz w:val="24"/>
          <w:szCs w:val="24"/>
        </w:rPr>
      </w:pPr>
      <w:r>
        <w:rPr>
          <w:rFonts w:ascii="Times New Roman" w:hAnsi="Times New Roman" w:cs="Times New Roman"/>
          <w:sz w:val="24"/>
          <w:szCs w:val="24"/>
        </w:rPr>
        <w:t>Our network of subject based C Change Hubs are being launched which will provide greater support and opportunities for involvement for our Secondary practitioners</w:t>
      </w:r>
      <w:r w:rsidR="000C64C8">
        <w:rPr>
          <w:rFonts w:ascii="Times New Roman" w:hAnsi="Times New Roman" w:cs="Times New Roman"/>
          <w:sz w:val="24"/>
          <w:szCs w:val="24"/>
        </w:rPr>
        <w:t>.  O</w:t>
      </w:r>
      <w:r>
        <w:rPr>
          <w:rFonts w:ascii="Times New Roman" w:hAnsi="Times New Roman" w:cs="Times New Roman"/>
          <w:sz w:val="24"/>
          <w:szCs w:val="24"/>
        </w:rPr>
        <w:t xml:space="preserve">ur </w:t>
      </w:r>
      <w:r w:rsidR="000C64C8">
        <w:rPr>
          <w:rFonts w:ascii="Times New Roman" w:hAnsi="Times New Roman" w:cs="Times New Roman"/>
          <w:sz w:val="24"/>
          <w:szCs w:val="24"/>
        </w:rPr>
        <w:t>‘</w:t>
      </w:r>
      <w:r>
        <w:rPr>
          <w:rFonts w:ascii="Times New Roman" w:hAnsi="Times New Roman" w:cs="Times New Roman"/>
          <w:sz w:val="24"/>
          <w:szCs w:val="24"/>
        </w:rPr>
        <w:t>qualifications directory’</w:t>
      </w:r>
      <w:r w:rsidR="000C64C8">
        <w:rPr>
          <w:rFonts w:ascii="Times New Roman" w:hAnsi="Times New Roman" w:cs="Times New Roman"/>
          <w:sz w:val="24"/>
          <w:szCs w:val="24"/>
        </w:rPr>
        <w:t xml:space="preserve"> which is pha</w:t>
      </w:r>
      <w:r w:rsidR="00B01E5D">
        <w:rPr>
          <w:rFonts w:ascii="Times New Roman" w:hAnsi="Times New Roman" w:cs="Times New Roman"/>
          <w:sz w:val="24"/>
          <w:szCs w:val="24"/>
        </w:rPr>
        <w:t xml:space="preserve">se two of our Inspiration Hub </w:t>
      </w:r>
      <w:r w:rsidR="000C64C8">
        <w:rPr>
          <w:rFonts w:ascii="Times New Roman" w:hAnsi="Times New Roman" w:cs="Times New Roman"/>
          <w:sz w:val="24"/>
          <w:szCs w:val="24"/>
        </w:rPr>
        <w:t xml:space="preserve">will contain qualifications for all levels from Early Years right through to Senior phase. This directory will be of particular benefit to Secondary schools.  The most important element in this directory however, is not the </w:t>
      </w:r>
      <w:r w:rsidR="001E41D3">
        <w:rPr>
          <w:rFonts w:ascii="Times New Roman" w:hAnsi="Times New Roman" w:cs="Times New Roman"/>
          <w:sz w:val="24"/>
          <w:szCs w:val="24"/>
        </w:rPr>
        <w:t xml:space="preserve">catalogued </w:t>
      </w:r>
      <w:r w:rsidR="000C64C8">
        <w:rPr>
          <w:rFonts w:ascii="Times New Roman" w:hAnsi="Times New Roman" w:cs="Times New Roman"/>
          <w:sz w:val="24"/>
          <w:szCs w:val="24"/>
        </w:rPr>
        <w:t xml:space="preserve">extensive list of qualifications </w:t>
      </w:r>
      <w:r w:rsidR="001E41D3">
        <w:rPr>
          <w:rFonts w:ascii="Times New Roman" w:hAnsi="Times New Roman" w:cs="Times New Roman"/>
          <w:sz w:val="24"/>
          <w:szCs w:val="24"/>
        </w:rPr>
        <w:t xml:space="preserve">available </w:t>
      </w:r>
      <w:r w:rsidR="000C64C8">
        <w:rPr>
          <w:rFonts w:ascii="Times New Roman" w:hAnsi="Times New Roman" w:cs="Times New Roman"/>
          <w:sz w:val="24"/>
          <w:szCs w:val="24"/>
        </w:rPr>
        <w:t>from a wide range of providers; it is the cont</w:t>
      </w:r>
      <w:r w:rsidR="001E41D3">
        <w:rPr>
          <w:rFonts w:ascii="Times New Roman" w:hAnsi="Times New Roman" w:cs="Times New Roman"/>
          <w:sz w:val="24"/>
          <w:szCs w:val="24"/>
        </w:rPr>
        <w:t>act details for those who are us</w:t>
      </w:r>
      <w:r w:rsidR="000C64C8">
        <w:rPr>
          <w:rFonts w:ascii="Times New Roman" w:hAnsi="Times New Roman" w:cs="Times New Roman"/>
          <w:sz w:val="24"/>
          <w:szCs w:val="24"/>
        </w:rPr>
        <w:t xml:space="preserve">ing these qualifications in their schools.  This is designed to </w:t>
      </w:r>
      <w:r w:rsidR="001E41D3">
        <w:rPr>
          <w:rFonts w:ascii="Times New Roman" w:hAnsi="Times New Roman" w:cs="Times New Roman"/>
          <w:sz w:val="24"/>
          <w:szCs w:val="24"/>
        </w:rPr>
        <w:t>encourage schools to</w:t>
      </w:r>
      <w:r w:rsidR="000C64C8">
        <w:rPr>
          <w:rFonts w:ascii="Times New Roman" w:hAnsi="Times New Roman" w:cs="Times New Roman"/>
          <w:sz w:val="24"/>
          <w:szCs w:val="24"/>
        </w:rPr>
        <w:t xml:space="preserve"> benefit from </w:t>
      </w:r>
      <w:r w:rsidR="001E41D3">
        <w:rPr>
          <w:rFonts w:ascii="Times New Roman" w:hAnsi="Times New Roman" w:cs="Times New Roman"/>
          <w:sz w:val="24"/>
          <w:szCs w:val="24"/>
        </w:rPr>
        <w:t xml:space="preserve">sharing and learning from </w:t>
      </w:r>
      <w:r w:rsidR="000C64C8">
        <w:rPr>
          <w:rFonts w:ascii="Times New Roman" w:hAnsi="Times New Roman" w:cs="Times New Roman"/>
          <w:sz w:val="24"/>
          <w:szCs w:val="24"/>
        </w:rPr>
        <w:t>the journey of others</w:t>
      </w:r>
      <w:r w:rsidR="001E41D3">
        <w:rPr>
          <w:rFonts w:ascii="Times New Roman" w:hAnsi="Times New Roman" w:cs="Times New Roman"/>
          <w:sz w:val="24"/>
          <w:szCs w:val="24"/>
        </w:rPr>
        <w:t>;</w:t>
      </w:r>
      <w:r w:rsidR="000C64C8">
        <w:rPr>
          <w:rFonts w:ascii="Times New Roman" w:hAnsi="Times New Roman" w:cs="Times New Roman"/>
          <w:sz w:val="24"/>
          <w:szCs w:val="24"/>
        </w:rPr>
        <w:t xml:space="preserve"> thereby building collaboration and practice sharing in a practical way.</w:t>
      </w:r>
      <w:r>
        <w:rPr>
          <w:rFonts w:ascii="Times New Roman" w:hAnsi="Times New Roman" w:cs="Times New Roman"/>
          <w:sz w:val="24"/>
          <w:szCs w:val="24"/>
        </w:rPr>
        <w:t xml:space="preserve"> </w:t>
      </w:r>
    </w:p>
    <w:p w14:paraId="45838162" w14:textId="21B2E4EF" w:rsidR="001E41D3" w:rsidRDefault="001E41D3" w:rsidP="007B0F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Our next three year plan is due for renewal and the direction for this will be shaped by four key </w:t>
      </w:r>
      <w:r w:rsidR="00B01E5D">
        <w:rPr>
          <w:rFonts w:ascii="Times New Roman" w:hAnsi="Times New Roman" w:cs="Times New Roman"/>
          <w:sz w:val="24"/>
          <w:szCs w:val="24"/>
        </w:rPr>
        <w:t>elements</w:t>
      </w:r>
      <w:r>
        <w:rPr>
          <w:rFonts w:ascii="Times New Roman" w:hAnsi="Times New Roman" w:cs="Times New Roman"/>
          <w:sz w:val="24"/>
          <w:szCs w:val="24"/>
        </w:rPr>
        <w:t>:-</w:t>
      </w:r>
    </w:p>
    <w:p w14:paraId="585614AF" w14:textId="77777777" w:rsidR="001E41D3" w:rsidRDefault="001E41D3" w:rsidP="007B0F47">
      <w:pPr>
        <w:pStyle w:val="ListParagraph"/>
        <w:numPr>
          <w:ilvl w:val="0"/>
          <w:numId w:val="6"/>
        </w:numPr>
        <w:spacing w:line="360" w:lineRule="auto"/>
        <w:jc w:val="both"/>
        <w:rPr>
          <w:rFonts w:ascii="Times New Roman" w:hAnsi="Times New Roman" w:cs="Times New Roman"/>
          <w:sz w:val="24"/>
          <w:szCs w:val="24"/>
        </w:rPr>
      </w:pPr>
      <w:r w:rsidRPr="001E41D3">
        <w:rPr>
          <w:rFonts w:ascii="Times New Roman" w:hAnsi="Times New Roman" w:cs="Times New Roman"/>
          <w:sz w:val="24"/>
          <w:szCs w:val="24"/>
        </w:rPr>
        <w:t xml:space="preserve">feedback from stakeholders in this self-evaluation exercise </w:t>
      </w:r>
    </w:p>
    <w:p w14:paraId="7846BE7E" w14:textId="7CBFDE4C" w:rsidR="001E41D3" w:rsidRDefault="001E41D3" w:rsidP="007B0F4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Shared </w:t>
      </w:r>
      <w:r w:rsidR="00761B13">
        <w:rPr>
          <w:rFonts w:ascii="Times New Roman" w:hAnsi="Times New Roman" w:cs="Times New Roman"/>
          <w:sz w:val="24"/>
          <w:szCs w:val="24"/>
        </w:rPr>
        <w:t>Lo</w:t>
      </w:r>
      <w:r w:rsidRPr="001E41D3">
        <w:rPr>
          <w:rFonts w:ascii="Times New Roman" w:hAnsi="Times New Roman" w:cs="Times New Roman"/>
          <w:sz w:val="24"/>
          <w:szCs w:val="24"/>
        </w:rPr>
        <w:t>cal Authority improvement Plan priorities</w:t>
      </w:r>
    </w:p>
    <w:p w14:paraId="2FD65A71" w14:textId="77777777" w:rsidR="001E41D3" w:rsidRDefault="001E41D3" w:rsidP="007B0F4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Data surrounding RIC attainment performance and identified gaps.</w:t>
      </w:r>
    </w:p>
    <w:p w14:paraId="41466D28" w14:textId="518A8DC4" w:rsidR="001E41D3" w:rsidRPr="001E41D3" w:rsidRDefault="001E41D3" w:rsidP="007B0F4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National decisions surrounding the role of RIC’s, Education Scotland and future funding and resourcing.</w:t>
      </w:r>
    </w:p>
    <w:p w14:paraId="217ECC15" w14:textId="77777777" w:rsidR="000C64C8" w:rsidRPr="008E11FF" w:rsidRDefault="000C64C8" w:rsidP="007B0F47">
      <w:pPr>
        <w:spacing w:line="360" w:lineRule="auto"/>
        <w:jc w:val="both"/>
        <w:rPr>
          <w:rFonts w:ascii="Times New Roman" w:hAnsi="Times New Roman" w:cs="Times New Roman"/>
          <w:sz w:val="24"/>
          <w:szCs w:val="24"/>
        </w:rPr>
      </w:pPr>
    </w:p>
    <w:p w14:paraId="28D8EBD7" w14:textId="77777777" w:rsidR="00E8699C" w:rsidRPr="00440AA4" w:rsidRDefault="00E8699C" w:rsidP="007B0F47">
      <w:pPr>
        <w:spacing w:line="360" w:lineRule="auto"/>
        <w:jc w:val="both"/>
        <w:rPr>
          <w:rFonts w:ascii="Times New Roman" w:hAnsi="Times New Roman" w:cs="Times New Roman"/>
          <w:b/>
          <w:sz w:val="32"/>
          <w:szCs w:val="32"/>
        </w:rPr>
      </w:pPr>
      <w:r w:rsidRPr="00440AA4">
        <w:rPr>
          <w:rFonts w:ascii="Times New Roman" w:hAnsi="Times New Roman" w:cs="Times New Roman"/>
          <w:b/>
          <w:sz w:val="32"/>
          <w:szCs w:val="32"/>
        </w:rPr>
        <w:t>Recommendations</w:t>
      </w:r>
    </w:p>
    <w:p w14:paraId="28D8EBD8" w14:textId="19B9F863" w:rsidR="00E94422" w:rsidRPr="009723FC" w:rsidRDefault="00F51FD0" w:rsidP="007B0F47">
      <w:pPr>
        <w:pStyle w:val="ListParagraph"/>
        <w:numPr>
          <w:ilvl w:val="0"/>
          <w:numId w:val="7"/>
        </w:numPr>
        <w:spacing w:line="360" w:lineRule="auto"/>
        <w:jc w:val="both"/>
        <w:rPr>
          <w:rFonts w:ascii="Times New Roman" w:hAnsi="Times New Roman" w:cs="Times New Roman"/>
          <w:sz w:val="24"/>
          <w:szCs w:val="24"/>
        </w:rPr>
      </w:pPr>
      <w:r w:rsidRPr="009723FC">
        <w:rPr>
          <w:rFonts w:ascii="Times New Roman" w:hAnsi="Times New Roman" w:cs="Times New Roman"/>
          <w:sz w:val="24"/>
          <w:szCs w:val="24"/>
        </w:rPr>
        <w:t>That our RIC should continue with a strong focus on Literacy and Numeracy incorporating a proactive Health and Wellbeing element to support this work.</w:t>
      </w:r>
    </w:p>
    <w:p w14:paraId="5BA66693" w14:textId="0F710D27" w:rsidR="00F51FD0" w:rsidRPr="009723FC" w:rsidRDefault="00F51FD0" w:rsidP="007B0F47">
      <w:pPr>
        <w:pStyle w:val="ListParagraph"/>
        <w:numPr>
          <w:ilvl w:val="0"/>
          <w:numId w:val="7"/>
        </w:numPr>
        <w:spacing w:line="360" w:lineRule="auto"/>
        <w:jc w:val="both"/>
        <w:rPr>
          <w:rFonts w:ascii="Times New Roman" w:hAnsi="Times New Roman" w:cs="Times New Roman"/>
          <w:sz w:val="24"/>
          <w:szCs w:val="24"/>
        </w:rPr>
      </w:pPr>
      <w:r w:rsidRPr="009723FC">
        <w:rPr>
          <w:rFonts w:ascii="Times New Roman" w:hAnsi="Times New Roman" w:cs="Times New Roman"/>
          <w:sz w:val="24"/>
          <w:szCs w:val="24"/>
        </w:rPr>
        <w:t xml:space="preserve">That Workstream aims and measurements are tightened to ensure </w:t>
      </w:r>
      <w:r w:rsidR="009723FC" w:rsidRPr="009723FC">
        <w:rPr>
          <w:rFonts w:ascii="Times New Roman" w:hAnsi="Times New Roman" w:cs="Times New Roman"/>
          <w:sz w:val="24"/>
          <w:szCs w:val="24"/>
        </w:rPr>
        <w:t>that work undertaken is closely tied to outcome measures in terms of reducing the attainment gap and improving outcomes for all.</w:t>
      </w:r>
    </w:p>
    <w:p w14:paraId="28E5B582" w14:textId="48C76B3C" w:rsidR="009723FC" w:rsidRPr="009723FC" w:rsidRDefault="009723FC" w:rsidP="007B0F47">
      <w:pPr>
        <w:pStyle w:val="ListParagraph"/>
        <w:numPr>
          <w:ilvl w:val="0"/>
          <w:numId w:val="7"/>
        </w:numPr>
        <w:spacing w:line="360" w:lineRule="auto"/>
        <w:jc w:val="both"/>
        <w:rPr>
          <w:rFonts w:ascii="Times New Roman" w:hAnsi="Times New Roman" w:cs="Times New Roman"/>
          <w:sz w:val="24"/>
          <w:szCs w:val="24"/>
        </w:rPr>
      </w:pPr>
      <w:r w:rsidRPr="009723FC">
        <w:rPr>
          <w:rFonts w:ascii="Times New Roman" w:hAnsi="Times New Roman" w:cs="Times New Roman"/>
          <w:sz w:val="24"/>
          <w:szCs w:val="24"/>
        </w:rPr>
        <w:t>That communication within our RIC is more effective in reaching</w:t>
      </w:r>
      <w:r>
        <w:rPr>
          <w:rFonts w:ascii="Times New Roman" w:hAnsi="Times New Roman" w:cs="Times New Roman"/>
          <w:sz w:val="24"/>
          <w:szCs w:val="24"/>
        </w:rPr>
        <w:t xml:space="preserve"> </w:t>
      </w:r>
      <w:r w:rsidRPr="009723FC">
        <w:rPr>
          <w:rFonts w:ascii="Times New Roman" w:hAnsi="Times New Roman" w:cs="Times New Roman"/>
          <w:sz w:val="24"/>
          <w:szCs w:val="24"/>
        </w:rPr>
        <w:t>all partners, but particularly practi</w:t>
      </w:r>
      <w:r>
        <w:rPr>
          <w:rFonts w:ascii="Times New Roman" w:hAnsi="Times New Roman" w:cs="Times New Roman"/>
          <w:sz w:val="24"/>
          <w:szCs w:val="24"/>
        </w:rPr>
        <w:t>tioner</w:t>
      </w:r>
      <w:r w:rsidRPr="009723FC">
        <w:rPr>
          <w:rFonts w:ascii="Times New Roman" w:hAnsi="Times New Roman" w:cs="Times New Roman"/>
          <w:sz w:val="24"/>
          <w:szCs w:val="24"/>
        </w:rPr>
        <w:t>s working in schools and establishments.</w:t>
      </w:r>
    </w:p>
    <w:p w14:paraId="3FEFC0FD" w14:textId="647C1248" w:rsidR="009723FC" w:rsidRPr="009723FC" w:rsidRDefault="009723FC" w:rsidP="007B0F47">
      <w:pPr>
        <w:pStyle w:val="ListParagraph"/>
        <w:numPr>
          <w:ilvl w:val="0"/>
          <w:numId w:val="7"/>
        </w:numPr>
        <w:spacing w:line="360" w:lineRule="auto"/>
        <w:jc w:val="both"/>
        <w:rPr>
          <w:rFonts w:ascii="Times New Roman" w:hAnsi="Times New Roman" w:cs="Times New Roman"/>
          <w:sz w:val="24"/>
          <w:szCs w:val="24"/>
        </w:rPr>
      </w:pPr>
      <w:r w:rsidRPr="009723FC">
        <w:rPr>
          <w:rFonts w:ascii="Times New Roman" w:hAnsi="Times New Roman" w:cs="Times New Roman"/>
          <w:sz w:val="24"/>
          <w:szCs w:val="24"/>
        </w:rPr>
        <w:t xml:space="preserve">That measures to support Workstream transition are implemented to ensure that the relationships, knowledge and trust </w:t>
      </w:r>
      <w:r>
        <w:rPr>
          <w:rFonts w:ascii="Times New Roman" w:hAnsi="Times New Roman" w:cs="Times New Roman"/>
          <w:sz w:val="24"/>
          <w:szCs w:val="24"/>
        </w:rPr>
        <w:t xml:space="preserve">built up during a </w:t>
      </w:r>
      <w:r w:rsidRPr="009723FC">
        <w:rPr>
          <w:rFonts w:ascii="Times New Roman" w:hAnsi="Times New Roman" w:cs="Times New Roman"/>
          <w:sz w:val="24"/>
          <w:szCs w:val="24"/>
        </w:rPr>
        <w:t>secondment are not lost with a new team taking over.</w:t>
      </w:r>
    </w:p>
    <w:p w14:paraId="3CE3D876" w14:textId="62B7D569" w:rsidR="009723FC" w:rsidRDefault="009723FC" w:rsidP="007B0F47">
      <w:pPr>
        <w:pStyle w:val="ListParagraph"/>
        <w:numPr>
          <w:ilvl w:val="0"/>
          <w:numId w:val="7"/>
        </w:numPr>
        <w:spacing w:line="360" w:lineRule="auto"/>
        <w:jc w:val="both"/>
        <w:rPr>
          <w:rFonts w:ascii="Times New Roman" w:hAnsi="Times New Roman" w:cs="Times New Roman"/>
          <w:sz w:val="24"/>
          <w:szCs w:val="24"/>
        </w:rPr>
      </w:pPr>
      <w:r w:rsidRPr="009723FC">
        <w:rPr>
          <w:rFonts w:ascii="Times New Roman" w:hAnsi="Times New Roman" w:cs="Times New Roman"/>
          <w:sz w:val="24"/>
          <w:szCs w:val="24"/>
        </w:rPr>
        <w:t>That our Partnership working with Education Scotland continues to develop and that plans and initiatives for our RIC are jointly developed and shared.</w:t>
      </w:r>
    </w:p>
    <w:p w14:paraId="06D634E4" w14:textId="48930135" w:rsidR="009723FC" w:rsidRPr="009723FC" w:rsidRDefault="009723FC" w:rsidP="007B0F47">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That Workstreams continue to focus on supporting classroom practitioners at all levels with a clear values based focus on reducing the attainment gap and improving outcomes for all.</w:t>
      </w:r>
    </w:p>
    <w:p w14:paraId="28D8EBD9" w14:textId="77777777" w:rsidR="00E94422" w:rsidRPr="003D67A0" w:rsidRDefault="00E94422" w:rsidP="007B0F47">
      <w:pPr>
        <w:spacing w:line="360" w:lineRule="auto"/>
        <w:jc w:val="both"/>
        <w:rPr>
          <w:rFonts w:ascii="Times New Roman" w:hAnsi="Times New Roman" w:cs="Times New Roman"/>
          <w:b/>
          <w:sz w:val="24"/>
          <w:szCs w:val="24"/>
        </w:rPr>
      </w:pPr>
    </w:p>
    <w:p w14:paraId="4EA98980" w14:textId="77777777" w:rsidR="00277382" w:rsidRDefault="00277382">
      <w:pPr>
        <w:rPr>
          <w:rFonts w:ascii="Times New Roman" w:hAnsi="Times New Roman" w:cs="Times New Roman"/>
          <w:b/>
          <w:sz w:val="24"/>
          <w:szCs w:val="24"/>
        </w:rPr>
      </w:pPr>
      <w:r>
        <w:rPr>
          <w:rFonts w:ascii="Times New Roman" w:hAnsi="Times New Roman" w:cs="Times New Roman"/>
          <w:b/>
          <w:sz w:val="24"/>
          <w:szCs w:val="24"/>
        </w:rPr>
        <w:br w:type="page"/>
      </w:r>
    </w:p>
    <w:p w14:paraId="28D8EBDA" w14:textId="5454A778" w:rsidR="00E94422" w:rsidRPr="00440AA4" w:rsidRDefault="00E94422" w:rsidP="007B0F47">
      <w:pPr>
        <w:spacing w:line="360" w:lineRule="auto"/>
        <w:jc w:val="both"/>
        <w:rPr>
          <w:rFonts w:ascii="Times New Roman" w:hAnsi="Times New Roman" w:cs="Times New Roman"/>
          <w:b/>
          <w:sz w:val="32"/>
          <w:szCs w:val="32"/>
        </w:rPr>
      </w:pPr>
      <w:r w:rsidRPr="00440AA4">
        <w:rPr>
          <w:rFonts w:ascii="Times New Roman" w:hAnsi="Times New Roman" w:cs="Times New Roman"/>
          <w:b/>
          <w:sz w:val="32"/>
          <w:szCs w:val="32"/>
        </w:rPr>
        <w:t>Conclusion</w:t>
      </w:r>
    </w:p>
    <w:p w14:paraId="347EAEAC" w14:textId="61DB6FAE" w:rsidR="00277382" w:rsidRPr="00737EAB" w:rsidRDefault="00277382" w:rsidP="00277382">
      <w:pPr>
        <w:spacing w:line="360" w:lineRule="auto"/>
        <w:jc w:val="both"/>
        <w:rPr>
          <w:rFonts w:ascii="Times New Roman" w:hAnsi="Times New Roman" w:cs="Times New Roman"/>
          <w:sz w:val="24"/>
          <w:szCs w:val="24"/>
        </w:rPr>
      </w:pPr>
      <w:r>
        <w:rPr>
          <w:rFonts w:ascii="Times New Roman" w:hAnsi="Times New Roman" w:cs="Times New Roman"/>
          <w:sz w:val="24"/>
          <w:szCs w:val="24"/>
        </w:rPr>
        <w:t>When this self-</w:t>
      </w:r>
      <w:r w:rsidRPr="00277382">
        <w:rPr>
          <w:rFonts w:ascii="Times New Roman" w:hAnsi="Times New Roman" w:cs="Times New Roman"/>
          <w:sz w:val="24"/>
          <w:szCs w:val="24"/>
        </w:rPr>
        <w:t xml:space="preserve">evaluation exercise was undertaken it had three identified aims.  </w:t>
      </w:r>
      <w:r w:rsidRPr="00737EAB">
        <w:rPr>
          <w:rFonts w:ascii="Times New Roman" w:hAnsi="Times New Roman" w:cs="Times New Roman"/>
          <w:sz w:val="24"/>
          <w:szCs w:val="24"/>
        </w:rPr>
        <w:t>To assess progress in terms of the strategic plan 2019-2022 and the Recovery Plan 2020-2021</w:t>
      </w:r>
    </w:p>
    <w:p w14:paraId="7AFFC071" w14:textId="77777777" w:rsidR="00277382" w:rsidRPr="00737EAB" w:rsidRDefault="00277382" w:rsidP="00277382">
      <w:pPr>
        <w:pStyle w:val="ListParagraph"/>
        <w:numPr>
          <w:ilvl w:val="0"/>
          <w:numId w:val="8"/>
        </w:numPr>
        <w:spacing w:line="360" w:lineRule="auto"/>
        <w:jc w:val="both"/>
        <w:rPr>
          <w:rFonts w:ascii="Times New Roman" w:hAnsi="Times New Roman" w:cs="Times New Roman"/>
          <w:sz w:val="24"/>
          <w:szCs w:val="24"/>
        </w:rPr>
      </w:pPr>
      <w:r w:rsidRPr="00737EAB">
        <w:rPr>
          <w:rFonts w:ascii="Times New Roman" w:hAnsi="Times New Roman" w:cs="Times New Roman"/>
          <w:sz w:val="24"/>
          <w:szCs w:val="24"/>
        </w:rPr>
        <w:t xml:space="preserve">To allow as wide a range of stakeholders as practically possible to have an input into the self-evaluation exercise </w:t>
      </w:r>
    </w:p>
    <w:p w14:paraId="4086A596" w14:textId="60B8973C" w:rsidR="00277382" w:rsidRDefault="00277382" w:rsidP="00277382">
      <w:pPr>
        <w:pStyle w:val="ListParagraph"/>
        <w:numPr>
          <w:ilvl w:val="0"/>
          <w:numId w:val="8"/>
        </w:numPr>
        <w:spacing w:line="360" w:lineRule="auto"/>
        <w:jc w:val="both"/>
        <w:rPr>
          <w:rFonts w:ascii="Times New Roman" w:hAnsi="Times New Roman" w:cs="Times New Roman"/>
          <w:sz w:val="24"/>
          <w:szCs w:val="24"/>
        </w:rPr>
      </w:pPr>
      <w:r w:rsidRPr="00737EAB">
        <w:rPr>
          <w:rFonts w:ascii="Times New Roman" w:hAnsi="Times New Roman" w:cs="Times New Roman"/>
          <w:sz w:val="24"/>
          <w:szCs w:val="24"/>
        </w:rPr>
        <w:t>To allow an informed decisions based on the views of stakeholders around the future direction of our RIC to be taken.</w:t>
      </w:r>
    </w:p>
    <w:p w14:paraId="4DD08BB5" w14:textId="77777777" w:rsidR="00277382" w:rsidRPr="00737EAB" w:rsidRDefault="00277382" w:rsidP="00277382">
      <w:pPr>
        <w:pStyle w:val="ListParagraph"/>
        <w:numPr>
          <w:ilvl w:val="0"/>
          <w:numId w:val="8"/>
        </w:numPr>
        <w:spacing w:line="360" w:lineRule="auto"/>
        <w:jc w:val="both"/>
        <w:rPr>
          <w:rFonts w:ascii="Times New Roman" w:hAnsi="Times New Roman" w:cs="Times New Roman"/>
          <w:sz w:val="24"/>
          <w:szCs w:val="24"/>
        </w:rPr>
      </w:pPr>
      <w:r w:rsidRPr="00737EAB">
        <w:rPr>
          <w:rFonts w:ascii="Times New Roman" w:hAnsi="Times New Roman" w:cs="Times New Roman"/>
          <w:sz w:val="24"/>
          <w:szCs w:val="24"/>
        </w:rPr>
        <w:t>To allow an informed decisions based on the views of stakeholders around the future direction of our RIC to be taken.</w:t>
      </w:r>
    </w:p>
    <w:p w14:paraId="59A076A8" w14:textId="77777777" w:rsidR="00277382" w:rsidRDefault="00277382" w:rsidP="00277382">
      <w:pPr>
        <w:spacing w:line="360" w:lineRule="auto"/>
        <w:jc w:val="both"/>
      </w:pPr>
    </w:p>
    <w:p w14:paraId="6A625E4D" w14:textId="693EA621" w:rsidR="00277382" w:rsidRDefault="00277382" w:rsidP="00277382">
      <w:pPr>
        <w:spacing w:line="360" w:lineRule="auto"/>
        <w:jc w:val="both"/>
        <w:rPr>
          <w:rFonts w:ascii="Times New Roman" w:hAnsi="Times New Roman" w:cs="Times New Roman"/>
          <w:sz w:val="24"/>
          <w:szCs w:val="24"/>
        </w:rPr>
      </w:pPr>
      <w:r w:rsidRPr="00277382">
        <w:rPr>
          <w:rFonts w:ascii="Times New Roman" w:hAnsi="Times New Roman" w:cs="Times New Roman"/>
          <w:sz w:val="24"/>
          <w:szCs w:val="24"/>
        </w:rPr>
        <w:t xml:space="preserve">Despite some of the practical difficulties in terms of carrying out the research it has provided a broad </w:t>
      </w:r>
      <w:r>
        <w:rPr>
          <w:rFonts w:ascii="Times New Roman" w:hAnsi="Times New Roman" w:cs="Times New Roman"/>
          <w:sz w:val="24"/>
          <w:szCs w:val="24"/>
        </w:rPr>
        <w:t xml:space="preserve">and balanced </w:t>
      </w:r>
      <w:r w:rsidRPr="00277382">
        <w:rPr>
          <w:rFonts w:ascii="Times New Roman" w:hAnsi="Times New Roman" w:cs="Times New Roman"/>
          <w:sz w:val="24"/>
          <w:szCs w:val="24"/>
        </w:rPr>
        <w:t>range of views to support our thoughts in terms of moving forward.</w:t>
      </w:r>
      <w:r>
        <w:rPr>
          <w:rFonts w:ascii="Times New Roman" w:hAnsi="Times New Roman" w:cs="Times New Roman"/>
          <w:sz w:val="24"/>
          <w:szCs w:val="24"/>
        </w:rPr>
        <w:t xml:space="preserve"> Stakeholders from schools, Local authorities, Education Scotland and former and current members of the Connect Team have all had input into the evaluation.</w:t>
      </w:r>
    </w:p>
    <w:p w14:paraId="3A585195" w14:textId="2751F62A" w:rsidR="00277382" w:rsidRDefault="00277382" w:rsidP="00277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evaluation has provided a basis upon which we can assess progress and identify areas for improvement.  The findings from this self- evaluation, coupled with data informed discussion within a context of local and national planning can support the development of </w:t>
      </w:r>
      <w:r w:rsidR="00E603A2">
        <w:rPr>
          <w:rFonts w:ascii="Times New Roman" w:hAnsi="Times New Roman" w:cs="Times New Roman"/>
          <w:sz w:val="24"/>
          <w:szCs w:val="24"/>
        </w:rPr>
        <w:t>a new</w:t>
      </w:r>
      <w:r>
        <w:rPr>
          <w:rFonts w:ascii="Times New Roman" w:hAnsi="Times New Roman" w:cs="Times New Roman"/>
          <w:sz w:val="24"/>
          <w:szCs w:val="24"/>
        </w:rPr>
        <w:t xml:space="preserve"> strategic three year plan</w:t>
      </w:r>
      <w:r w:rsidR="00E603A2">
        <w:rPr>
          <w:rFonts w:ascii="Times New Roman" w:hAnsi="Times New Roman" w:cs="Times New Roman"/>
          <w:sz w:val="24"/>
          <w:szCs w:val="24"/>
        </w:rPr>
        <w:t xml:space="preserve"> for our RIC.</w:t>
      </w:r>
    </w:p>
    <w:p w14:paraId="7970CE77" w14:textId="77777777" w:rsidR="00E45E8A" w:rsidRDefault="00E45E8A" w:rsidP="00277382">
      <w:pPr>
        <w:spacing w:line="360" w:lineRule="auto"/>
        <w:jc w:val="both"/>
        <w:rPr>
          <w:rFonts w:ascii="Times New Roman" w:hAnsi="Times New Roman" w:cs="Times New Roman"/>
          <w:sz w:val="24"/>
          <w:szCs w:val="24"/>
        </w:rPr>
      </w:pPr>
    </w:p>
    <w:p w14:paraId="668594C9" w14:textId="77777777" w:rsidR="00E45E8A" w:rsidRDefault="00E45E8A" w:rsidP="00277382">
      <w:pPr>
        <w:spacing w:line="360" w:lineRule="auto"/>
        <w:jc w:val="both"/>
        <w:rPr>
          <w:rFonts w:ascii="Times New Roman" w:hAnsi="Times New Roman" w:cs="Times New Roman"/>
          <w:sz w:val="24"/>
          <w:szCs w:val="24"/>
        </w:rPr>
      </w:pPr>
    </w:p>
    <w:p w14:paraId="687EFEE3" w14:textId="77777777" w:rsidR="00E45E8A" w:rsidRDefault="00E45E8A">
      <w:pPr>
        <w:rPr>
          <w:rFonts w:ascii="Times New Roman" w:hAnsi="Times New Roman" w:cs="Times New Roman"/>
          <w:sz w:val="24"/>
          <w:szCs w:val="24"/>
        </w:rPr>
      </w:pPr>
      <w:r>
        <w:rPr>
          <w:rFonts w:ascii="Times New Roman" w:hAnsi="Times New Roman" w:cs="Times New Roman"/>
          <w:sz w:val="24"/>
          <w:szCs w:val="24"/>
        </w:rPr>
        <w:br w:type="page"/>
      </w:r>
    </w:p>
    <w:p w14:paraId="140254BD" w14:textId="2DA9DC8E" w:rsidR="00E45E8A" w:rsidRPr="00E45E8A" w:rsidRDefault="00E45E8A" w:rsidP="00277382">
      <w:pPr>
        <w:spacing w:line="360" w:lineRule="auto"/>
        <w:jc w:val="both"/>
        <w:rPr>
          <w:rFonts w:ascii="Times New Roman" w:hAnsi="Times New Roman" w:cs="Times New Roman"/>
          <w:b/>
          <w:sz w:val="36"/>
          <w:szCs w:val="36"/>
        </w:rPr>
      </w:pPr>
      <w:r w:rsidRPr="00E45E8A">
        <w:rPr>
          <w:rFonts w:ascii="Times New Roman" w:hAnsi="Times New Roman" w:cs="Times New Roman"/>
          <w:b/>
          <w:sz w:val="36"/>
          <w:szCs w:val="36"/>
        </w:rPr>
        <w:t>Appendices</w:t>
      </w:r>
    </w:p>
    <w:p w14:paraId="507AC4D3" w14:textId="2A266F4B" w:rsidR="00E45E8A" w:rsidRPr="00E45E8A" w:rsidRDefault="00E45E8A" w:rsidP="00277382">
      <w:pPr>
        <w:spacing w:line="360" w:lineRule="auto"/>
        <w:jc w:val="both"/>
        <w:rPr>
          <w:rFonts w:ascii="Times New Roman" w:hAnsi="Times New Roman" w:cs="Times New Roman"/>
          <w:sz w:val="32"/>
          <w:szCs w:val="32"/>
        </w:rPr>
      </w:pPr>
      <w:r w:rsidRPr="00E45E8A">
        <w:rPr>
          <w:rFonts w:ascii="Times New Roman" w:hAnsi="Times New Roman" w:cs="Times New Roman"/>
          <w:sz w:val="32"/>
          <w:szCs w:val="32"/>
        </w:rPr>
        <w:t>Appendix 1 Summary of Workstream Activity since August 2021</w:t>
      </w:r>
    </w:p>
    <w:p w14:paraId="6440EF3A" w14:textId="728AEBA8" w:rsidR="00E45E8A" w:rsidRDefault="00E45E8A" w:rsidP="00277382">
      <w:pPr>
        <w:spacing w:line="360" w:lineRule="auto"/>
        <w:jc w:val="both"/>
        <w:rPr>
          <w:rFonts w:ascii="Times New Roman" w:hAnsi="Times New Roman" w:cs="Times New Roman"/>
          <w:sz w:val="32"/>
          <w:szCs w:val="32"/>
        </w:rPr>
      </w:pPr>
      <w:r w:rsidRPr="00E45E8A">
        <w:rPr>
          <w:rFonts w:ascii="Times New Roman" w:hAnsi="Times New Roman" w:cs="Times New Roman"/>
          <w:sz w:val="32"/>
          <w:szCs w:val="32"/>
        </w:rPr>
        <w:t>Appendix 2 Summary of RIC Engagement</w:t>
      </w:r>
    </w:p>
    <w:p w14:paraId="7DE0E6C9" w14:textId="77777777" w:rsidR="00E45E8A" w:rsidRDefault="00E45E8A">
      <w:pPr>
        <w:rPr>
          <w:rFonts w:ascii="Times New Roman" w:hAnsi="Times New Roman" w:cs="Times New Roman"/>
          <w:sz w:val="32"/>
          <w:szCs w:val="32"/>
        </w:rPr>
      </w:pPr>
      <w:r>
        <w:rPr>
          <w:rFonts w:ascii="Times New Roman" w:hAnsi="Times New Roman" w:cs="Times New Roman"/>
          <w:sz w:val="32"/>
          <w:szCs w:val="32"/>
        </w:rPr>
        <w:br w:type="page"/>
      </w:r>
    </w:p>
    <w:p w14:paraId="6FCBA522" w14:textId="3CE326F0" w:rsidR="00E45E8A" w:rsidRDefault="00E45E8A" w:rsidP="00277382">
      <w:pPr>
        <w:spacing w:line="360" w:lineRule="auto"/>
        <w:jc w:val="both"/>
        <w:rPr>
          <w:rFonts w:ascii="Times New Roman" w:hAnsi="Times New Roman" w:cs="Times New Roman"/>
          <w:sz w:val="32"/>
          <w:szCs w:val="32"/>
        </w:rPr>
      </w:pPr>
      <w:r>
        <w:rPr>
          <w:rFonts w:ascii="Times New Roman" w:hAnsi="Times New Roman" w:cs="Times New Roman"/>
          <w:sz w:val="32"/>
          <w:szCs w:val="32"/>
        </w:rPr>
        <w:t>Appendix 1 Summary Of Workstream Activities</w:t>
      </w:r>
    </w:p>
    <w:p w14:paraId="38E7643C" w14:textId="77777777" w:rsidR="00E45E8A" w:rsidRPr="005A5FD5" w:rsidRDefault="00E45E8A" w:rsidP="005A5FD5">
      <w:pPr>
        <w:spacing w:line="360" w:lineRule="auto"/>
        <w:rPr>
          <w:rFonts w:ascii="Times New Roman" w:hAnsi="Times New Roman" w:cs="Times New Roman"/>
          <w:b/>
          <w:sz w:val="24"/>
          <w:szCs w:val="24"/>
        </w:rPr>
      </w:pPr>
      <w:r>
        <w:br/>
      </w:r>
      <w:r w:rsidRPr="005A5FD5">
        <w:rPr>
          <w:rFonts w:ascii="Times New Roman" w:hAnsi="Times New Roman" w:cs="Times New Roman"/>
          <w:b/>
          <w:sz w:val="24"/>
          <w:szCs w:val="24"/>
        </w:rPr>
        <w:t>Online Learning Team</w:t>
      </w:r>
    </w:p>
    <w:p w14:paraId="0CB68E10" w14:textId="77777777" w:rsidR="00E45E8A"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Central e-safety partnership (Clackmannanshire, Falkirk, Stirling) - Internet Safety Day activities Completion of Digital Needs Analysis (DNA) to support future plans and explore virtual campus. Creation of Easter School / ongoing Supported Study resources.</w:t>
      </w:r>
    </w:p>
    <w:p w14:paraId="612ABEEA" w14:textId="77777777" w:rsidR="00E45E8A"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 xml:space="preserve"> Central e-safety Partnership renamed Wize and now includes West Lothian.</w:t>
      </w:r>
    </w:p>
    <w:p w14:paraId="59F92940" w14:textId="3FEB0ED2" w:rsidR="00E45E8A"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 xml:space="preserve"> Creation of 2 x CEOP ambassadors for each LA2anonymous</w:t>
      </w:r>
    </w:p>
    <w:p w14:paraId="03A64629" w14:textId="77777777" w:rsidR="00E45E8A" w:rsidRPr="005A5FD5" w:rsidRDefault="00E45E8A" w:rsidP="005A5FD5">
      <w:pPr>
        <w:spacing w:line="360" w:lineRule="auto"/>
        <w:rPr>
          <w:rFonts w:ascii="Times New Roman" w:hAnsi="Times New Roman" w:cs="Times New Roman"/>
          <w:b/>
          <w:sz w:val="24"/>
          <w:szCs w:val="24"/>
        </w:rPr>
      </w:pPr>
      <w:r w:rsidRPr="005A5FD5">
        <w:rPr>
          <w:rFonts w:ascii="Times New Roman" w:hAnsi="Times New Roman" w:cs="Times New Roman"/>
          <w:b/>
          <w:sz w:val="24"/>
          <w:szCs w:val="24"/>
        </w:rPr>
        <w:t>Numeracy Team</w:t>
      </w:r>
    </w:p>
    <w:p w14:paraId="3BDA2BCB" w14:textId="77777777" w:rsidR="00E45E8A"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Second and Third Level programme P1&amp;2 Concpetual Numeracy programme.</w:t>
      </w:r>
    </w:p>
    <w:p w14:paraId="37A452C6" w14:textId="77777777" w:rsidR="00E45E8A"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 xml:space="preserve"> First Class at Number Recovery Plan Activities: </w:t>
      </w:r>
    </w:p>
    <w:p w14:paraId="7805C8F1" w14:textId="77777777" w:rsidR="00E45E8A"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 xml:space="preserve">Universal CLPL training Posting resources on Twitter </w:t>
      </w:r>
    </w:p>
    <w:p w14:paraId="7F02D48C" w14:textId="77777777" w:rsidR="00E45E8A"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 xml:space="preserve">Video tutorials on Youtube </w:t>
      </w:r>
    </w:p>
    <w:p w14:paraId="7CCD817C" w14:textId="77777777" w:rsidR="00E45E8A"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Early and First Level Vulnerable Learner Programme for SLAs</w:t>
      </w:r>
    </w:p>
    <w:p w14:paraId="1A86F01A" w14:textId="77777777" w:rsidR="00E45E8A"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 xml:space="preserve"> Early/first level training First/second level training </w:t>
      </w:r>
    </w:p>
    <w:p w14:paraId="693D5F2A" w14:textId="77777777" w:rsidR="00E45E8A"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Seond/third level training</w:t>
      </w:r>
    </w:p>
    <w:p w14:paraId="43823465" w14:textId="77777777" w:rsidR="00E45E8A"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Health and Wellbeing</w:t>
      </w:r>
    </w:p>
    <w:p w14:paraId="08332004" w14:textId="77777777" w:rsidR="00E45E8A"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Ongoing work on substance materials, launch of the PSE resource pages</w:t>
      </w:r>
    </w:p>
    <w:p w14:paraId="65C3B021" w14:textId="1F5C579E" w:rsidR="00E45E8A" w:rsidRPr="005A5FD5" w:rsidRDefault="00E45E8A" w:rsidP="005A5FD5">
      <w:pPr>
        <w:spacing w:line="360" w:lineRule="auto"/>
        <w:rPr>
          <w:rFonts w:ascii="Times New Roman" w:hAnsi="Times New Roman" w:cs="Times New Roman"/>
          <w:b/>
          <w:sz w:val="24"/>
          <w:szCs w:val="24"/>
        </w:rPr>
      </w:pPr>
      <w:r w:rsidRPr="005A5FD5">
        <w:rPr>
          <w:rFonts w:ascii="Times New Roman" w:hAnsi="Times New Roman" w:cs="Times New Roman"/>
          <w:b/>
          <w:sz w:val="24"/>
          <w:szCs w:val="24"/>
        </w:rPr>
        <w:t>Literacy</w:t>
      </w:r>
      <w:r w:rsidR="005A5FD5" w:rsidRPr="005A5FD5">
        <w:rPr>
          <w:rFonts w:ascii="Times New Roman" w:hAnsi="Times New Roman" w:cs="Times New Roman"/>
          <w:b/>
          <w:sz w:val="24"/>
          <w:szCs w:val="24"/>
        </w:rPr>
        <w:t xml:space="preserve"> Team</w:t>
      </w:r>
    </w:p>
    <w:p w14:paraId="45269C81" w14:textId="77777777" w:rsidR="00E45E8A"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Reciprocal reading (Continuing)​</w:t>
      </w:r>
    </w:p>
    <w:p w14:paraId="6F3CC522" w14:textId="77777777" w:rsidR="00E45E8A"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Writing Webinars​</w:t>
      </w:r>
    </w:p>
    <w:p w14:paraId="5018F693" w14:textId="77777777" w:rsidR="00E45E8A"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Paired Reading Webinars for Support Staff</w:t>
      </w:r>
    </w:p>
    <w:p w14:paraId="7DC9B16D" w14:textId="77777777" w:rsidR="00E45E8A"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​Early Years Sharing Good Practice Sessions (Continuing)​</w:t>
      </w:r>
    </w:p>
    <w:p w14:paraId="0A40BB3A" w14:textId="77777777" w:rsidR="00E45E8A"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Scottish Book Trust Reading Accreditation Programme (Continuing)</w:t>
      </w:r>
    </w:p>
    <w:p w14:paraId="00D1A4D7" w14:textId="77777777" w:rsidR="00E45E8A"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​Literacy Through Play Sharing Good Practice Sessions​</w:t>
      </w:r>
    </w:p>
    <w:p w14:paraId="6D4ED9ED" w14:textId="77777777" w:rsidR="00E45E8A"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Helicopter Stories session​s</w:t>
      </w:r>
    </w:p>
    <w:p w14:paraId="1F0D3703" w14:textId="77777777" w:rsidR="00E45E8A"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The Message Centre session​</w:t>
      </w:r>
    </w:p>
    <w:p w14:paraId="0F65DF65" w14:textId="77777777" w:rsidR="00E45E8A"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Networks for English &amp; Primary Teachers (Continuing)​</w:t>
      </w:r>
    </w:p>
    <w:p w14:paraId="67AB5988" w14:textId="77777777"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RIC YouTube ​</w:t>
      </w:r>
    </w:p>
    <w:p w14:paraId="0DC09E35" w14:textId="33969D95"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 xml:space="preserve">Partnership Working: </w:t>
      </w:r>
    </w:p>
    <w:p w14:paraId="34283B8A" w14:textId="77777777"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Local Authority Literacy Leads; Education Scotland; National Literacy Network; Scottish Book Trust; Screen Scotland; FV Speech &amp; Language (Continuing)​</w:t>
      </w:r>
      <w:r w:rsidR="00057674" w:rsidRPr="005A5FD5">
        <w:rPr>
          <w:rFonts w:ascii="Times New Roman" w:hAnsi="Times New Roman" w:cs="Times New Roman"/>
          <w:sz w:val="24"/>
          <w:szCs w:val="24"/>
        </w:rPr>
        <w:t xml:space="preserve"> </w:t>
      </w:r>
    </w:p>
    <w:p w14:paraId="1BCC08ED" w14:textId="77777777"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 xml:space="preserve">University Partnerships​Resource &amp; Research Sharing via Twitter, </w:t>
      </w:r>
    </w:p>
    <w:p w14:paraId="129A48AE" w14:textId="77777777"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Facebook group, Teams (Continuing)​</w:t>
      </w:r>
    </w:p>
    <w:p w14:paraId="7333AFE2" w14:textId="77777777"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Targeted Writing Support working with 10 schools across 3 LAs (Session 2021 – 22)​</w:t>
      </w:r>
    </w:p>
    <w:p w14:paraId="1C115823" w14:textId="77777777"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Universal Writing sessions (Session 2021 – 22)</w:t>
      </w:r>
    </w:p>
    <w:p w14:paraId="1E11DDD3" w14:textId="77777777"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​Disciplinary Literacy (Session 2021 – 22)</w:t>
      </w:r>
    </w:p>
    <w:p w14:paraId="3DEBAE22" w14:textId="77777777"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​Play Pedagogy sessions (Session 2021 – 22)</w:t>
      </w:r>
    </w:p>
    <w:p w14:paraId="0B570258" w14:textId="77777777"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​Primary Probationer Programme (Session 2021 – 22)​</w:t>
      </w:r>
    </w:p>
    <w:p w14:paraId="6F6BF447" w14:textId="77777777"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Screen Scotland Primary and Secondary sessions (Session 2021 – 22)</w:t>
      </w:r>
    </w:p>
    <w:p w14:paraId="2DB889F9" w14:textId="77777777" w:rsidR="00057674" w:rsidRPr="005A5FD5" w:rsidRDefault="00057674" w:rsidP="005A5FD5">
      <w:pPr>
        <w:spacing w:line="360" w:lineRule="auto"/>
        <w:rPr>
          <w:rFonts w:ascii="Times New Roman" w:hAnsi="Times New Roman" w:cs="Times New Roman"/>
          <w:b/>
          <w:sz w:val="24"/>
          <w:szCs w:val="24"/>
        </w:rPr>
      </w:pPr>
      <w:r w:rsidRPr="005A5FD5">
        <w:rPr>
          <w:rFonts w:ascii="Times New Roman" w:hAnsi="Times New Roman" w:cs="Times New Roman"/>
          <w:b/>
          <w:sz w:val="24"/>
          <w:szCs w:val="24"/>
        </w:rPr>
        <w:t>Performance Team</w:t>
      </w:r>
    </w:p>
    <w:p w14:paraId="444919D0" w14:textId="77777777"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Virtual meetings to support SLT staff in Falkirk Council schools to continue to build their data literacy and support of use of data in School Improvement plans, PEF plans and help them to identify their gaps using data to construct their recovery plans</w:t>
      </w:r>
    </w:p>
    <w:p w14:paraId="3F724A6D" w14:textId="77777777"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 • Continue to provide CLPL for staff in FC schools virtually to support their use of data in classrooms with a focus on identify their gaps, closing their attainment gap, improvement methodology to support learners, using data to inform the school priorities and how they can contribute to that work.</w:t>
      </w:r>
    </w:p>
    <w:p w14:paraId="2FDC3533" w14:textId="77777777"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 xml:space="preserve"> • Launch and support new FC Primary tracker to all schools to improve the use of data within each school – this tool allows practitioners and SLT to look at learner progression over time and look at filters such as deprivation to ensure they are all doing their best to close the socio-ecomic attainment gap within their settings. </w:t>
      </w:r>
    </w:p>
    <w:p w14:paraId="2B4D8D18" w14:textId="77777777"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 xml:space="preserve">• Support neighbourhood and cluster groups within FC with the use of data to identify their focus for improvement. </w:t>
      </w:r>
    </w:p>
    <w:p w14:paraId="51E262B4" w14:textId="77777777"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 xml:space="preserve">• Work alongside the other data coaches to share good practice in things such as CLPL and data templates such as the SNSA analysis. </w:t>
      </w:r>
    </w:p>
    <w:p w14:paraId="6CBBE4D2" w14:textId="77777777"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 xml:space="preserve">• The performance team will have meetings with other workstreams to coach them through RIC data or LA data to help them form their priorities within their workstreams. </w:t>
      </w:r>
    </w:p>
    <w:p w14:paraId="429BC171" w14:textId="77777777"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 Work with Falkirk Council Literacy and Numeracy teams to use data to inform their practice and focus their CLPL offers</w:t>
      </w:r>
    </w:p>
    <w:p w14:paraId="7A658CAF" w14:textId="77777777" w:rsidR="00057674" w:rsidRPr="005A5FD5" w:rsidRDefault="00057674" w:rsidP="005A5FD5">
      <w:pPr>
        <w:spacing w:line="360" w:lineRule="auto"/>
        <w:rPr>
          <w:rFonts w:ascii="Times New Roman" w:hAnsi="Times New Roman" w:cs="Times New Roman"/>
          <w:b/>
          <w:sz w:val="24"/>
          <w:szCs w:val="24"/>
        </w:rPr>
      </w:pPr>
      <w:r w:rsidRPr="005A5FD5">
        <w:rPr>
          <w:rFonts w:ascii="Times New Roman" w:hAnsi="Times New Roman" w:cs="Times New Roman"/>
          <w:b/>
          <w:sz w:val="24"/>
          <w:szCs w:val="24"/>
        </w:rPr>
        <w:t>CLPL Team</w:t>
      </w:r>
    </w:p>
    <w:p w14:paraId="4F5957A9" w14:textId="77777777"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 xml:space="preserve">Probationer Supporter CLPL CLASP CLPL opportunities through University of Stirling Sharing Education Scotland </w:t>
      </w:r>
    </w:p>
    <w:p w14:paraId="373F0558" w14:textId="19281BE0"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Professional Learning Opportunities including Evolving System</w:t>
      </w:r>
      <w:r w:rsidR="00057674" w:rsidRPr="005A5FD5">
        <w:rPr>
          <w:rFonts w:ascii="Times New Roman" w:hAnsi="Times New Roman" w:cs="Times New Roman"/>
          <w:sz w:val="24"/>
          <w:szCs w:val="24"/>
        </w:rPr>
        <w:t>,</w:t>
      </w:r>
      <w:r w:rsidRPr="005A5FD5">
        <w:rPr>
          <w:rFonts w:ascii="Times New Roman" w:hAnsi="Times New Roman" w:cs="Times New Roman"/>
          <w:sz w:val="24"/>
          <w:szCs w:val="24"/>
        </w:rPr>
        <w:t>s Thinking Shared data gathering, including partnership working with GTCS and planning around Probationer CLPL programme for this session to be proactive around probationers needs following disrupted placements.</w:t>
      </w:r>
    </w:p>
    <w:p w14:paraId="2430C961" w14:textId="77777777" w:rsidR="00057674" w:rsidRPr="005A5FD5" w:rsidRDefault="00057674" w:rsidP="005A5FD5">
      <w:pPr>
        <w:spacing w:line="360" w:lineRule="auto"/>
        <w:rPr>
          <w:rFonts w:ascii="Times New Roman" w:hAnsi="Times New Roman" w:cs="Times New Roman"/>
          <w:b/>
          <w:sz w:val="24"/>
          <w:szCs w:val="24"/>
        </w:rPr>
      </w:pPr>
      <w:r w:rsidRPr="005A5FD5">
        <w:rPr>
          <w:rFonts w:ascii="Times New Roman" w:hAnsi="Times New Roman" w:cs="Times New Roman"/>
          <w:b/>
          <w:sz w:val="24"/>
          <w:szCs w:val="24"/>
        </w:rPr>
        <w:t>Curriculum Team</w:t>
      </w:r>
    </w:p>
    <w:p w14:paraId="6853D0DC" w14:textId="77777777"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 xml:space="preserve">Developed an Easter School Programme for Easter 2021, offering live and recorded lessons based on learner feedback from lockdown. </w:t>
      </w:r>
    </w:p>
    <w:p w14:paraId="4729CE59" w14:textId="77777777"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 xml:space="preserve">Working with Tayside RIC and Education Scotland to create a bank of National 1-3 e-Learning resources to enhance our curricular offering, reduce development workloads and ensure high quality resources. </w:t>
      </w:r>
    </w:p>
    <w:p w14:paraId="488AF608" w14:textId="77777777"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 xml:space="preserve">Some C Change Hubs have been created - Primary Practitioners, ASN, ASN SLT, Pastoral Principal Teachers, Teachers of PSE, Others are being rolled out session 2021/22 </w:t>
      </w:r>
    </w:p>
    <w:p w14:paraId="1C1B2F2E" w14:textId="77777777"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Gathered data from SQA regarding presentations and this is being used to design Phase 2 of The Inspiration Hub Working with ASN SLT (Secondary) and partners on enhancing our curricular offerings. Short Life Working Group developing a skills passport to support sustained, positive destinations in this group of learners who are identified as more at risk. Short Life working group on Visual Impairment Model being set up Autumn 20218</w:t>
      </w:r>
    </w:p>
    <w:p w14:paraId="0F5123C5" w14:textId="77777777" w:rsidR="00057674" w:rsidRPr="005A5FD5" w:rsidRDefault="00057674" w:rsidP="005A5FD5">
      <w:pPr>
        <w:spacing w:line="360" w:lineRule="auto"/>
        <w:rPr>
          <w:rFonts w:ascii="Times New Roman" w:hAnsi="Times New Roman" w:cs="Times New Roman"/>
          <w:b/>
          <w:sz w:val="24"/>
          <w:szCs w:val="24"/>
        </w:rPr>
      </w:pPr>
      <w:r w:rsidRPr="005A5FD5">
        <w:rPr>
          <w:rFonts w:ascii="Times New Roman" w:hAnsi="Times New Roman" w:cs="Times New Roman"/>
          <w:b/>
          <w:sz w:val="24"/>
          <w:szCs w:val="24"/>
        </w:rPr>
        <w:t>STEM Team</w:t>
      </w:r>
    </w:p>
    <w:p w14:paraId="26E3CE5D" w14:textId="77777777" w:rsidR="00057674" w:rsidRPr="005A5FD5" w:rsidRDefault="00057674"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20</w:t>
      </w:r>
      <w:r w:rsidR="00E45E8A" w:rsidRPr="005A5FD5">
        <w:rPr>
          <w:rFonts w:ascii="Times New Roman" w:hAnsi="Times New Roman" w:cs="Times New Roman"/>
          <w:sz w:val="24"/>
          <w:szCs w:val="24"/>
        </w:rPr>
        <w:t xml:space="preserve">-21 Recovery Plan STEM: The STEM work stream will connect leads from the local authorities and build partnerships with Forth Valley &amp; West Lothian colleges. </w:t>
      </w:r>
    </w:p>
    <w:p w14:paraId="53BD5BEE" w14:textId="77777777"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The RAISE Science officers from each local authority will work with each other to develop the programme in primary schools and in response to national developments.</w:t>
      </w:r>
    </w:p>
    <w:p w14:paraId="22EC02F6" w14:textId="77777777" w:rsidR="00057674" w:rsidRPr="005A5FD5" w:rsidRDefault="00E45E8A" w:rsidP="005A5FD5">
      <w:pPr>
        <w:spacing w:line="360" w:lineRule="auto"/>
        <w:rPr>
          <w:rFonts w:ascii="Times New Roman" w:hAnsi="Times New Roman" w:cs="Times New Roman"/>
          <w:sz w:val="24"/>
          <w:szCs w:val="24"/>
        </w:rPr>
      </w:pPr>
      <w:r w:rsidRPr="005A5FD5">
        <w:rPr>
          <w:rFonts w:ascii="Times New Roman" w:hAnsi="Times New Roman" w:cs="Times New Roman"/>
          <w:sz w:val="24"/>
          <w:szCs w:val="24"/>
        </w:rPr>
        <w:t xml:space="preserve"> July 2021 Recovery Plan STEM: The STEM work stream will connect leads from the local authorities and further develop the partnerships with Forth Valley &amp; West Lothian colleges. This coming session it is planned to develop an Early Years STEM network to provide intelligence to meet the needs at Early level. It is also planned to develop a STEM ASN network. This will allow for project based learning at ASN level. The STEM leadership programme will be extended and closer collaboration with other Workstreams on joint programmes are planned. </w:t>
      </w:r>
    </w:p>
    <w:p w14:paraId="5E2E9A52" w14:textId="0D4EE63F" w:rsidR="00E45E8A" w:rsidRDefault="00E45E8A" w:rsidP="005A5FD5">
      <w:pPr>
        <w:spacing w:line="360" w:lineRule="auto"/>
      </w:pPr>
      <w:r w:rsidRPr="005A5FD5">
        <w:rPr>
          <w:rFonts w:ascii="Times New Roman" w:hAnsi="Times New Roman" w:cs="Times New Roman"/>
          <w:sz w:val="24"/>
          <w:szCs w:val="24"/>
        </w:rPr>
        <w:t>The STEM Workstream in partnership w</w:t>
      </w:r>
      <w:r w:rsidR="00057674" w:rsidRPr="005A5FD5">
        <w:rPr>
          <w:rFonts w:ascii="Times New Roman" w:hAnsi="Times New Roman" w:cs="Times New Roman"/>
          <w:sz w:val="24"/>
          <w:szCs w:val="24"/>
        </w:rPr>
        <w:t>ith Education Scotland took</w:t>
      </w:r>
      <w:r w:rsidRPr="005A5FD5">
        <w:rPr>
          <w:rFonts w:ascii="Times New Roman" w:hAnsi="Times New Roman" w:cs="Times New Roman"/>
          <w:sz w:val="24"/>
          <w:szCs w:val="24"/>
        </w:rPr>
        <w:t xml:space="preserve"> the lead on COP 26 preparations</w:t>
      </w:r>
      <w:r>
        <w:t>.</w:t>
      </w:r>
    </w:p>
    <w:p w14:paraId="0B551B02" w14:textId="77777777" w:rsidR="005A5FD5" w:rsidRDefault="005A5FD5" w:rsidP="005A5FD5">
      <w:pPr>
        <w:spacing w:line="360" w:lineRule="auto"/>
      </w:pPr>
    </w:p>
    <w:p w14:paraId="6C5066D4" w14:textId="78A1BBFD" w:rsidR="004910A1" w:rsidRDefault="005A5FD5" w:rsidP="004910A1">
      <w:pPr>
        <w:sectPr w:rsidR="004910A1">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pPr>
      <w:r>
        <w:br w:type="page"/>
      </w:r>
    </w:p>
    <w:p w14:paraId="0820BC8D" w14:textId="12A8AF0E" w:rsidR="005A5FD5" w:rsidRDefault="005A5FD5" w:rsidP="005A5FD5">
      <w:pPr>
        <w:spacing w:line="360" w:lineRule="auto"/>
      </w:pPr>
      <w:r>
        <w:t xml:space="preserve">Appendix 2 </w:t>
      </w:r>
    </w:p>
    <w:p w14:paraId="045B3351" w14:textId="3884991C" w:rsidR="001135B5" w:rsidRPr="00626EF1" w:rsidRDefault="004910A1" w:rsidP="001135B5">
      <w:pPr>
        <w:rPr>
          <w:rFonts w:ascii="Times New Roman" w:hAnsi="Times New Roman" w:cs="Times New Roman"/>
          <w:b/>
          <w:sz w:val="28"/>
          <w:szCs w:val="28"/>
        </w:rPr>
      </w:pPr>
      <w:r>
        <w:rPr>
          <w:rFonts w:ascii="Times New Roman" w:hAnsi="Times New Roman" w:cs="Times New Roman"/>
          <w:b/>
          <w:sz w:val="28"/>
          <w:szCs w:val="28"/>
        </w:rPr>
        <w:t>Appendix 2</w:t>
      </w:r>
      <w:r w:rsidR="001135B5">
        <w:rPr>
          <w:rFonts w:ascii="Times New Roman" w:hAnsi="Times New Roman" w:cs="Times New Roman"/>
          <w:b/>
          <w:sz w:val="28"/>
          <w:szCs w:val="28"/>
        </w:rPr>
        <w:t xml:space="preserve">: - </w:t>
      </w:r>
      <w:r w:rsidR="001135B5" w:rsidRPr="00626EF1">
        <w:rPr>
          <w:rFonts w:ascii="Times New Roman" w:hAnsi="Times New Roman" w:cs="Times New Roman"/>
          <w:b/>
          <w:sz w:val="28"/>
          <w:szCs w:val="28"/>
        </w:rPr>
        <w:t>Forth Va</w:t>
      </w:r>
      <w:r w:rsidR="001135B5">
        <w:rPr>
          <w:rFonts w:ascii="Times New Roman" w:hAnsi="Times New Roman" w:cs="Times New Roman"/>
          <w:b/>
          <w:sz w:val="28"/>
          <w:szCs w:val="28"/>
        </w:rPr>
        <w:t>lley and West Lothian Regional I</w:t>
      </w:r>
      <w:r w:rsidR="001135B5" w:rsidRPr="00626EF1">
        <w:rPr>
          <w:rFonts w:ascii="Times New Roman" w:hAnsi="Times New Roman" w:cs="Times New Roman"/>
          <w:b/>
          <w:sz w:val="28"/>
          <w:szCs w:val="28"/>
        </w:rPr>
        <w:t>mprovement Collaborative Engagement Table</w:t>
      </w:r>
    </w:p>
    <w:tbl>
      <w:tblPr>
        <w:tblStyle w:val="TableGrid"/>
        <w:tblW w:w="0" w:type="auto"/>
        <w:tblLayout w:type="fixed"/>
        <w:tblLook w:val="04A0" w:firstRow="1" w:lastRow="0" w:firstColumn="1" w:lastColumn="0" w:noHBand="0" w:noVBand="1"/>
      </w:tblPr>
      <w:tblGrid>
        <w:gridCol w:w="5240"/>
        <w:gridCol w:w="1276"/>
        <w:gridCol w:w="1559"/>
        <w:gridCol w:w="2268"/>
        <w:gridCol w:w="1418"/>
        <w:gridCol w:w="2187"/>
      </w:tblGrid>
      <w:tr w:rsidR="001135B5" w:rsidRPr="00626EF1" w14:paraId="46E727A6" w14:textId="77777777" w:rsidTr="001135B5">
        <w:tc>
          <w:tcPr>
            <w:tcW w:w="5240" w:type="dxa"/>
          </w:tcPr>
          <w:p w14:paraId="39CC57E8" w14:textId="77777777" w:rsidR="001135B5" w:rsidRPr="00626EF1" w:rsidRDefault="001135B5" w:rsidP="001135B5">
            <w:pPr>
              <w:spacing w:line="360" w:lineRule="auto"/>
              <w:rPr>
                <w:rFonts w:ascii="Times New Roman" w:hAnsi="Times New Roman" w:cs="Times New Roman"/>
                <w:b/>
                <w:sz w:val="24"/>
                <w:szCs w:val="24"/>
              </w:rPr>
            </w:pPr>
            <w:r w:rsidRPr="00626EF1">
              <w:rPr>
                <w:rFonts w:ascii="Times New Roman" w:hAnsi="Times New Roman" w:cs="Times New Roman"/>
                <w:b/>
                <w:sz w:val="24"/>
                <w:szCs w:val="24"/>
              </w:rPr>
              <w:t>Engagement</w:t>
            </w:r>
          </w:p>
        </w:tc>
        <w:tc>
          <w:tcPr>
            <w:tcW w:w="1276" w:type="dxa"/>
          </w:tcPr>
          <w:p w14:paraId="6F5542EF" w14:textId="77777777" w:rsidR="001135B5" w:rsidRPr="00626EF1" w:rsidRDefault="001135B5" w:rsidP="001135B5">
            <w:pPr>
              <w:spacing w:line="360" w:lineRule="auto"/>
              <w:rPr>
                <w:rFonts w:ascii="Times New Roman" w:hAnsi="Times New Roman" w:cs="Times New Roman"/>
                <w:b/>
                <w:sz w:val="24"/>
                <w:szCs w:val="24"/>
              </w:rPr>
            </w:pPr>
            <w:r w:rsidRPr="00626EF1">
              <w:rPr>
                <w:rFonts w:ascii="Times New Roman" w:hAnsi="Times New Roman" w:cs="Times New Roman"/>
                <w:b/>
                <w:sz w:val="24"/>
                <w:szCs w:val="24"/>
              </w:rPr>
              <w:t>Weekly</w:t>
            </w:r>
          </w:p>
        </w:tc>
        <w:tc>
          <w:tcPr>
            <w:tcW w:w="1559" w:type="dxa"/>
          </w:tcPr>
          <w:p w14:paraId="34F5BAFE" w14:textId="77777777" w:rsidR="001135B5" w:rsidRPr="00626EF1" w:rsidRDefault="001135B5" w:rsidP="001135B5">
            <w:pPr>
              <w:spacing w:line="360" w:lineRule="auto"/>
              <w:rPr>
                <w:rFonts w:ascii="Times New Roman" w:hAnsi="Times New Roman" w:cs="Times New Roman"/>
                <w:b/>
                <w:sz w:val="24"/>
                <w:szCs w:val="24"/>
              </w:rPr>
            </w:pPr>
            <w:r w:rsidRPr="00626EF1">
              <w:rPr>
                <w:rFonts w:ascii="Times New Roman" w:hAnsi="Times New Roman" w:cs="Times New Roman"/>
                <w:b/>
                <w:sz w:val="24"/>
                <w:szCs w:val="24"/>
              </w:rPr>
              <w:t>Monthly</w:t>
            </w:r>
          </w:p>
        </w:tc>
        <w:tc>
          <w:tcPr>
            <w:tcW w:w="2268" w:type="dxa"/>
          </w:tcPr>
          <w:p w14:paraId="521378F7" w14:textId="77777777" w:rsidR="001135B5" w:rsidRPr="00626EF1" w:rsidRDefault="001135B5" w:rsidP="001135B5">
            <w:pPr>
              <w:spacing w:line="360" w:lineRule="auto"/>
              <w:rPr>
                <w:rFonts w:ascii="Times New Roman" w:hAnsi="Times New Roman" w:cs="Times New Roman"/>
                <w:b/>
                <w:sz w:val="24"/>
                <w:szCs w:val="24"/>
              </w:rPr>
            </w:pPr>
            <w:r w:rsidRPr="00626EF1">
              <w:rPr>
                <w:rFonts w:ascii="Times New Roman" w:hAnsi="Times New Roman" w:cs="Times New Roman"/>
                <w:b/>
                <w:sz w:val="24"/>
                <w:szCs w:val="24"/>
              </w:rPr>
              <w:t>Quarterly/Termly</w:t>
            </w:r>
          </w:p>
        </w:tc>
        <w:tc>
          <w:tcPr>
            <w:tcW w:w="1418" w:type="dxa"/>
          </w:tcPr>
          <w:p w14:paraId="50147BA3" w14:textId="77777777" w:rsidR="001135B5" w:rsidRPr="00626EF1" w:rsidRDefault="001135B5" w:rsidP="001135B5">
            <w:pPr>
              <w:spacing w:line="360" w:lineRule="auto"/>
              <w:rPr>
                <w:rFonts w:ascii="Times New Roman" w:hAnsi="Times New Roman" w:cs="Times New Roman"/>
                <w:b/>
                <w:sz w:val="24"/>
                <w:szCs w:val="24"/>
              </w:rPr>
            </w:pPr>
            <w:r w:rsidRPr="00626EF1">
              <w:rPr>
                <w:rFonts w:ascii="Times New Roman" w:hAnsi="Times New Roman" w:cs="Times New Roman"/>
                <w:b/>
                <w:sz w:val="24"/>
                <w:szCs w:val="24"/>
              </w:rPr>
              <w:t>Bi Annual</w:t>
            </w:r>
          </w:p>
        </w:tc>
        <w:tc>
          <w:tcPr>
            <w:tcW w:w="2187" w:type="dxa"/>
          </w:tcPr>
          <w:p w14:paraId="3CD8093C" w14:textId="77777777" w:rsidR="001135B5" w:rsidRPr="00626EF1" w:rsidRDefault="001135B5" w:rsidP="001135B5">
            <w:pPr>
              <w:spacing w:line="360" w:lineRule="auto"/>
              <w:rPr>
                <w:rFonts w:ascii="Times New Roman" w:hAnsi="Times New Roman" w:cs="Times New Roman"/>
                <w:b/>
                <w:sz w:val="24"/>
                <w:szCs w:val="24"/>
              </w:rPr>
            </w:pPr>
            <w:r w:rsidRPr="00626EF1">
              <w:rPr>
                <w:rFonts w:ascii="Times New Roman" w:hAnsi="Times New Roman" w:cs="Times New Roman"/>
                <w:b/>
                <w:sz w:val="24"/>
                <w:szCs w:val="24"/>
              </w:rPr>
              <w:t>Ad Hoc/As required</w:t>
            </w:r>
          </w:p>
        </w:tc>
      </w:tr>
      <w:tr w:rsidR="001135B5" w:rsidRPr="00626EF1" w14:paraId="6B57287C" w14:textId="77777777" w:rsidTr="001135B5">
        <w:tc>
          <w:tcPr>
            <w:tcW w:w="5240" w:type="dxa"/>
          </w:tcPr>
          <w:p w14:paraId="2CE8F7E1" w14:textId="77777777" w:rsidR="001135B5" w:rsidRPr="00626EF1" w:rsidRDefault="001135B5" w:rsidP="001135B5">
            <w:pPr>
              <w:spacing w:line="360" w:lineRule="auto"/>
              <w:rPr>
                <w:rFonts w:ascii="Times New Roman" w:hAnsi="Times New Roman" w:cs="Times New Roman"/>
                <w:b/>
                <w:sz w:val="24"/>
                <w:szCs w:val="24"/>
              </w:rPr>
            </w:pPr>
            <w:r w:rsidRPr="00626EF1">
              <w:rPr>
                <w:rFonts w:ascii="Times New Roman" w:hAnsi="Times New Roman" w:cs="Times New Roman"/>
                <w:b/>
                <w:sz w:val="24"/>
                <w:szCs w:val="24"/>
              </w:rPr>
              <w:t>WITHIN OUR RIC</w:t>
            </w:r>
          </w:p>
        </w:tc>
        <w:tc>
          <w:tcPr>
            <w:tcW w:w="1276" w:type="dxa"/>
          </w:tcPr>
          <w:p w14:paraId="007A2DC9"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 (drop in)</w:t>
            </w:r>
          </w:p>
        </w:tc>
        <w:tc>
          <w:tcPr>
            <w:tcW w:w="1559" w:type="dxa"/>
          </w:tcPr>
          <w:p w14:paraId="6A3B3097"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2268" w:type="dxa"/>
          </w:tcPr>
          <w:p w14:paraId="7BC3F003"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1418" w:type="dxa"/>
          </w:tcPr>
          <w:p w14:paraId="26DBA29F"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52FA673B"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76307684" w14:textId="77777777" w:rsidTr="001135B5">
        <w:tc>
          <w:tcPr>
            <w:tcW w:w="5240" w:type="dxa"/>
          </w:tcPr>
          <w:p w14:paraId="09B90606"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RIC Directors</w:t>
            </w:r>
          </w:p>
        </w:tc>
        <w:tc>
          <w:tcPr>
            <w:tcW w:w="1276" w:type="dxa"/>
          </w:tcPr>
          <w:p w14:paraId="1A28DA17" w14:textId="77777777" w:rsidR="001135B5" w:rsidRPr="00626EF1" w:rsidRDefault="001135B5" w:rsidP="001135B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X </w:t>
            </w:r>
          </w:p>
        </w:tc>
        <w:tc>
          <w:tcPr>
            <w:tcW w:w="1559" w:type="dxa"/>
          </w:tcPr>
          <w:p w14:paraId="2C4369E4"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314218E2"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4FC173C3"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4B82DBA0"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49331ECD" w14:textId="77777777" w:rsidTr="001135B5">
        <w:tc>
          <w:tcPr>
            <w:tcW w:w="5240" w:type="dxa"/>
          </w:tcPr>
          <w:p w14:paraId="3C3FADA6"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Connect team</w:t>
            </w:r>
          </w:p>
        </w:tc>
        <w:tc>
          <w:tcPr>
            <w:tcW w:w="1276" w:type="dxa"/>
          </w:tcPr>
          <w:p w14:paraId="71F59158" w14:textId="77777777" w:rsidR="001135B5" w:rsidRPr="00626EF1" w:rsidRDefault="001135B5" w:rsidP="001135B5">
            <w:pPr>
              <w:spacing w:line="360" w:lineRule="auto"/>
              <w:jc w:val="center"/>
              <w:rPr>
                <w:rFonts w:ascii="Times New Roman" w:hAnsi="Times New Roman" w:cs="Times New Roman"/>
                <w:sz w:val="24"/>
                <w:szCs w:val="24"/>
              </w:rPr>
            </w:pPr>
            <w:r>
              <w:rPr>
                <w:rFonts w:ascii="Times New Roman" w:hAnsi="Times New Roman" w:cs="Times New Roman"/>
                <w:sz w:val="24"/>
                <w:szCs w:val="24"/>
              </w:rPr>
              <w:t>X- (Drop in)</w:t>
            </w:r>
          </w:p>
        </w:tc>
        <w:tc>
          <w:tcPr>
            <w:tcW w:w="1559" w:type="dxa"/>
          </w:tcPr>
          <w:p w14:paraId="74D5C737" w14:textId="77777777" w:rsidR="001135B5" w:rsidRPr="00626EF1" w:rsidRDefault="001135B5" w:rsidP="001135B5">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2268" w:type="dxa"/>
          </w:tcPr>
          <w:p w14:paraId="484878B3"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1F4B3E46"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24A0D5B4"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5D3E7B3D" w14:textId="77777777" w:rsidTr="001135B5">
        <w:tc>
          <w:tcPr>
            <w:tcW w:w="5240" w:type="dxa"/>
          </w:tcPr>
          <w:p w14:paraId="49317218" w14:textId="77777777" w:rsidR="001135B5" w:rsidRPr="00626EF1" w:rsidRDefault="001135B5" w:rsidP="001135B5">
            <w:pPr>
              <w:pStyle w:val="NormalWeb"/>
              <w:spacing w:line="360" w:lineRule="auto"/>
              <w:rPr>
                <w:color w:val="000000"/>
              </w:rPr>
            </w:pPr>
            <w:r w:rsidRPr="00626EF1">
              <w:rPr>
                <w:color w:val="000000"/>
              </w:rPr>
              <w:t xml:space="preserve">Teaching Unions         </w:t>
            </w:r>
          </w:p>
        </w:tc>
        <w:tc>
          <w:tcPr>
            <w:tcW w:w="1276" w:type="dxa"/>
          </w:tcPr>
          <w:p w14:paraId="08F2D179"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665ABEC2"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42551455"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 (Parnership Board)</w:t>
            </w:r>
          </w:p>
        </w:tc>
        <w:tc>
          <w:tcPr>
            <w:tcW w:w="1418" w:type="dxa"/>
          </w:tcPr>
          <w:p w14:paraId="54F9E462"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2187" w:type="dxa"/>
          </w:tcPr>
          <w:p w14:paraId="11BB65D6"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7FA569D8" w14:textId="77777777" w:rsidTr="001135B5">
        <w:tc>
          <w:tcPr>
            <w:tcW w:w="5240" w:type="dxa"/>
          </w:tcPr>
          <w:p w14:paraId="410AAB5A"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color w:val="000000"/>
                <w:sz w:val="24"/>
                <w:szCs w:val="24"/>
              </w:rPr>
              <w:t xml:space="preserve">Non Teaching </w:t>
            </w:r>
          </w:p>
        </w:tc>
        <w:tc>
          <w:tcPr>
            <w:tcW w:w="1276" w:type="dxa"/>
          </w:tcPr>
          <w:p w14:paraId="515C6D84"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61E24847"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40FBB824"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 (Parnership Board)</w:t>
            </w:r>
          </w:p>
        </w:tc>
        <w:tc>
          <w:tcPr>
            <w:tcW w:w="1418" w:type="dxa"/>
          </w:tcPr>
          <w:p w14:paraId="13D40995"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2187" w:type="dxa"/>
          </w:tcPr>
          <w:p w14:paraId="48805E10"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6B9A669C" w14:textId="77777777" w:rsidTr="001135B5">
        <w:tc>
          <w:tcPr>
            <w:tcW w:w="5240" w:type="dxa"/>
          </w:tcPr>
          <w:p w14:paraId="07DA821A"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Community Learning and Development</w:t>
            </w:r>
          </w:p>
        </w:tc>
        <w:tc>
          <w:tcPr>
            <w:tcW w:w="1276" w:type="dxa"/>
          </w:tcPr>
          <w:p w14:paraId="64BDD205"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612EFAF5"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625E6D7B"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 (Parnership Board)</w:t>
            </w:r>
          </w:p>
        </w:tc>
        <w:tc>
          <w:tcPr>
            <w:tcW w:w="1418" w:type="dxa"/>
          </w:tcPr>
          <w:p w14:paraId="5B9AF7C6"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63205CF1"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 (4 x in 2021)</w:t>
            </w:r>
          </w:p>
        </w:tc>
      </w:tr>
      <w:tr w:rsidR="001135B5" w:rsidRPr="00626EF1" w14:paraId="6C4E7F48" w14:textId="77777777" w:rsidTr="001135B5">
        <w:tc>
          <w:tcPr>
            <w:tcW w:w="5240" w:type="dxa"/>
          </w:tcPr>
          <w:p w14:paraId="1D5F5F71"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color w:val="000000"/>
                <w:sz w:val="24"/>
                <w:szCs w:val="24"/>
              </w:rPr>
              <w:t>Education Psychologists</w:t>
            </w:r>
          </w:p>
        </w:tc>
        <w:tc>
          <w:tcPr>
            <w:tcW w:w="1276" w:type="dxa"/>
          </w:tcPr>
          <w:p w14:paraId="6EDD33C3"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3717A525"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21274619"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 (Parnership Board)</w:t>
            </w:r>
          </w:p>
        </w:tc>
        <w:tc>
          <w:tcPr>
            <w:tcW w:w="1418" w:type="dxa"/>
          </w:tcPr>
          <w:p w14:paraId="7AB8F5C2"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24B91B06"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r>
      <w:tr w:rsidR="001135B5" w:rsidRPr="00626EF1" w14:paraId="372899F7" w14:textId="77777777" w:rsidTr="001135B5">
        <w:tc>
          <w:tcPr>
            <w:tcW w:w="5240" w:type="dxa"/>
          </w:tcPr>
          <w:p w14:paraId="1A75DFA6"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Early Years</w:t>
            </w:r>
          </w:p>
        </w:tc>
        <w:tc>
          <w:tcPr>
            <w:tcW w:w="1276" w:type="dxa"/>
          </w:tcPr>
          <w:p w14:paraId="3711ABC3"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3BF7241E"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2268" w:type="dxa"/>
          </w:tcPr>
          <w:p w14:paraId="1331694B"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69A12647"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66466F4C"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461E4D13" w14:textId="77777777" w:rsidTr="001135B5">
        <w:tc>
          <w:tcPr>
            <w:tcW w:w="5240" w:type="dxa"/>
          </w:tcPr>
          <w:p w14:paraId="2BA76D07"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color w:val="444444"/>
                <w:sz w:val="24"/>
                <w:szCs w:val="24"/>
                <w:shd w:val="clear" w:color="auto" w:fill="FFFFFF"/>
              </w:rPr>
              <w:t>RIC West Lothian SLT</w:t>
            </w:r>
          </w:p>
        </w:tc>
        <w:tc>
          <w:tcPr>
            <w:tcW w:w="1276" w:type="dxa"/>
          </w:tcPr>
          <w:p w14:paraId="510E6648"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3076AF99"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543B5972"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03E35497"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4330E718"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r>
      <w:tr w:rsidR="001135B5" w:rsidRPr="00626EF1" w14:paraId="2654600E" w14:textId="77777777" w:rsidTr="001135B5">
        <w:tc>
          <w:tcPr>
            <w:tcW w:w="5240" w:type="dxa"/>
          </w:tcPr>
          <w:p w14:paraId="137FA513"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color w:val="000000"/>
                <w:sz w:val="24"/>
                <w:szCs w:val="24"/>
              </w:rPr>
              <w:t>Forth Valley College</w:t>
            </w:r>
          </w:p>
        </w:tc>
        <w:tc>
          <w:tcPr>
            <w:tcW w:w="1276" w:type="dxa"/>
          </w:tcPr>
          <w:p w14:paraId="22EC9535"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6924DAC8"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 (Curriculum Group)</w:t>
            </w:r>
          </w:p>
        </w:tc>
        <w:tc>
          <w:tcPr>
            <w:tcW w:w="2268" w:type="dxa"/>
          </w:tcPr>
          <w:p w14:paraId="45EA2444"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 (Parnership Board)</w:t>
            </w:r>
          </w:p>
        </w:tc>
        <w:tc>
          <w:tcPr>
            <w:tcW w:w="1418" w:type="dxa"/>
          </w:tcPr>
          <w:p w14:paraId="427E16F9"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7A44393A"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0D571A89" w14:textId="77777777" w:rsidTr="001135B5">
        <w:tc>
          <w:tcPr>
            <w:tcW w:w="5240" w:type="dxa"/>
          </w:tcPr>
          <w:p w14:paraId="0DF5C7D7"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color w:val="000000"/>
                <w:sz w:val="24"/>
                <w:szCs w:val="24"/>
              </w:rPr>
              <w:t>West Lothian College</w:t>
            </w:r>
          </w:p>
        </w:tc>
        <w:tc>
          <w:tcPr>
            <w:tcW w:w="1276" w:type="dxa"/>
          </w:tcPr>
          <w:p w14:paraId="290032E9"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07ADEA24"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 (Curriculum Group)</w:t>
            </w:r>
          </w:p>
        </w:tc>
        <w:tc>
          <w:tcPr>
            <w:tcW w:w="2268" w:type="dxa"/>
          </w:tcPr>
          <w:p w14:paraId="35FC2438"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 (Parnership Board)</w:t>
            </w:r>
          </w:p>
        </w:tc>
        <w:tc>
          <w:tcPr>
            <w:tcW w:w="1418" w:type="dxa"/>
          </w:tcPr>
          <w:p w14:paraId="25065A94"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7FCD9842"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508672E5" w14:textId="77777777" w:rsidTr="001135B5">
        <w:tc>
          <w:tcPr>
            <w:tcW w:w="5240" w:type="dxa"/>
          </w:tcPr>
          <w:p w14:paraId="61A1A54D"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Virtual Learning LA Leads</w:t>
            </w:r>
          </w:p>
        </w:tc>
        <w:tc>
          <w:tcPr>
            <w:tcW w:w="1276" w:type="dxa"/>
          </w:tcPr>
          <w:p w14:paraId="114F6945"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2E863DEE"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2268" w:type="dxa"/>
          </w:tcPr>
          <w:p w14:paraId="6F02A056"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52CDEB04"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40BDE852"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7A9E3627" w14:textId="77777777" w:rsidTr="001135B5">
        <w:tc>
          <w:tcPr>
            <w:tcW w:w="5240" w:type="dxa"/>
          </w:tcPr>
          <w:p w14:paraId="50F2A49D"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Curriculum LA leads</w:t>
            </w:r>
          </w:p>
        </w:tc>
        <w:tc>
          <w:tcPr>
            <w:tcW w:w="1276" w:type="dxa"/>
          </w:tcPr>
          <w:p w14:paraId="07A20AAF"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6E808169"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52F18EEE"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1418" w:type="dxa"/>
          </w:tcPr>
          <w:p w14:paraId="18052EFC"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19E829F4"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1941577D" w14:textId="77777777" w:rsidTr="001135B5">
        <w:tc>
          <w:tcPr>
            <w:tcW w:w="5240" w:type="dxa"/>
          </w:tcPr>
          <w:p w14:paraId="22905F12"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Cross- Ric moderation and assessment group</w:t>
            </w:r>
          </w:p>
        </w:tc>
        <w:tc>
          <w:tcPr>
            <w:tcW w:w="1276" w:type="dxa"/>
          </w:tcPr>
          <w:p w14:paraId="179BF468"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54FBFC77"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2268" w:type="dxa"/>
          </w:tcPr>
          <w:p w14:paraId="62115465"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4DDF8780"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135E070E"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23421F4C" w14:textId="77777777" w:rsidTr="001135B5">
        <w:tc>
          <w:tcPr>
            <w:tcW w:w="5240" w:type="dxa"/>
          </w:tcPr>
          <w:p w14:paraId="7AC6211C"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Languages team</w:t>
            </w:r>
          </w:p>
        </w:tc>
        <w:tc>
          <w:tcPr>
            <w:tcW w:w="1276" w:type="dxa"/>
          </w:tcPr>
          <w:p w14:paraId="1DF1330C"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49402136"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3C46E3E4"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1418" w:type="dxa"/>
          </w:tcPr>
          <w:p w14:paraId="06A1826A"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7D14D526"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0658E21E" w14:textId="77777777" w:rsidTr="001135B5">
        <w:tc>
          <w:tcPr>
            <w:tcW w:w="5240" w:type="dxa"/>
          </w:tcPr>
          <w:p w14:paraId="3AB77044"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Learning for sustainability team</w:t>
            </w:r>
          </w:p>
        </w:tc>
        <w:tc>
          <w:tcPr>
            <w:tcW w:w="1276" w:type="dxa"/>
          </w:tcPr>
          <w:p w14:paraId="2A5AA963"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7320F5C8"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5281EA0C"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1418" w:type="dxa"/>
          </w:tcPr>
          <w:p w14:paraId="5CFCB9E1"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6673DFAD"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66DE5A0F" w14:textId="77777777" w:rsidTr="001135B5">
        <w:tc>
          <w:tcPr>
            <w:tcW w:w="5240" w:type="dxa"/>
          </w:tcPr>
          <w:p w14:paraId="1AE74C74"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Virtual Learning LA Leads</w:t>
            </w:r>
          </w:p>
        </w:tc>
        <w:tc>
          <w:tcPr>
            <w:tcW w:w="1276" w:type="dxa"/>
          </w:tcPr>
          <w:p w14:paraId="366CB06B"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02B8CE25"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2268" w:type="dxa"/>
          </w:tcPr>
          <w:p w14:paraId="06C909AF"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69852071"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333A83C8"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2340B709" w14:textId="77777777" w:rsidTr="001135B5">
        <w:tc>
          <w:tcPr>
            <w:tcW w:w="5240" w:type="dxa"/>
          </w:tcPr>
          <w:p w14:paraId="7B31D972"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RIC e-Learning creation volunteers</w:t>
            </w:r>
          </w:p>
        </w:tc>
        <w:tc>
          <w:tcPr>
            <w:tcW w:w="1276" w:type="dxa"/>
          </w:tcPr>
          <w:p w14:paraId="426FEF1D"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1559" w:type="dxa"/>
          </w:tcPr>
          <w:p w14:paraId="5B34F962"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1A501A3E"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0E0B76BF"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68D73608"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r>
      <w:tr w:rsidR="001135B5" w:rsidRPr="00626EF1" w14:paraId="3F79E78A" w14:textId="77777777" w:rsidTr="001135B5">
        <w:tc>
          <w:tcPr>
            <w:tcW w:w="5240" w:type="dxa"/>
          </w:tcPr>
          <w:p w14:paraId="04BA9DDA"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Digital Thinking Team</w:t>
            </w:r>
          </w:p>
        </w:tc>
        <w:tc>
          <w:tcPr>
            <w:tcW w:w="1276" w:type="dxa"/>
          </w:tcPr>
          <w:p w14:paraId="064675E9"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1559" w:type="dxa"/>
          </w:tcPr>
          <w:p w14:paraId="58262A95"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4B3C8625"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6BF3287C"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6A64FE3A"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7864364B" w14:textId="77777777" w:rsidTr="001135B5">
        <w:tc>
          <w:tcPr>
            <w:tcW w:w="5240" w:type="dxa"/>
          </w:tcPr>
          <w:p w14:paraId="42B46543"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Heads of Establishments Board</w:t>
            </w:r>
          </w:p>
        </w:tc>
        <w:tc>
          <w:tcPr>
            <w:tcW w:w="1276" w:type="dxa"/>
          </w:tcPr>
          <w:p w14:paraId="1D9D83CC"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3ED5F563"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3133AD5C"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1418" w:type="dxa"/>
          </w:tcPr>
          <w:p w14:paraId="268E6675"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3FFD6DA5"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15269DF5" w14:textId="77777777" w:rsidTr="001135B5">
        <w:tc>
          <w:tcPr>
            <w:tcW w:w="5240" w:type="dxa"/>
          </w:tcPr>
          <w:p w14:paraId="3783D5E8"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Collaborative Board</w:t>
            </w:r>
          </w:p>
        </w:tc>
        <w:tc>
          <w:tcPr>
            <w:tcW w:w="1276" w:type="dxa"/>
          </w:tcPr>
          <w:p w14:paraId="57B1E618"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5ED50520"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2268" w:type="dxa"/>
          </w:tcPr>
          <w:p w14:paraId="2D3297BC"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08F3CB7C"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0BD212C4"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317F3560" w14:textId="77777777" w:rsidTr="001135B5">
        <w:tc>
          <w:tcPr>
            <w:tcW w:w="5240" w:type="dxa"/>
          </w:tcPr>
          <w:p w14:paraId="05866EB0"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LA Literacy Leads</w:t>
            </w:r>
          </w:p>
        </w:tc>
        <w:tc>
          <w:tcPr>
            <w:tcW w:w="1276" w:type="dxa"/>
          </w:tcPr>
          <w:p w14:paraId="11510FA3"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6DD18E71"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2268" w:type="dxa"/>
          </w:tcPr>
          <w:p w14:paraId="1B528807"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48393B80"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56AC77DD"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2CA039F7" w14:textId="77777777" w:rsidTr="001135B5">
        <w:tc>
          <w:tcPr>
            <w:tcW w:w="5240" w:type="dxa"/>
          </w:tcPr>
          <w:p w14:paraId="782F606A"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LA Numeracy Leads</w:t>
            </w:r>
          </w:p>
        </w:tc>
        <w:tc>
          <w:tcPr>
            <w:tcW w:w="1276" w:type="dxa"/>
          </w:tcPr>
          <w:p w14:paraId="4C92B9B8"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33EBA162"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719B08C3"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63AC0AB6"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5A23DB48"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0E02DF2D" w14:textId="77777777" w:rsidTr="001135B5">
        <w:tc>
          <w:tcPr>
            <w:tcW w:w="5240" w:type="dxa"/>
          </w:tcPr>
          <w:p w14:paraId="19DC8649"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LA Health and Wellbeing Leads</w:t>
            </w:r>
          </w:p>
        </w:tc>
        <w:tc>
          <w:tcPr>
            <w:tcW w:w="1276" w:type="dxa"/>
          </w:tcPr>
          <w:p w14:paraId="3C1851EC"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0C0B9571"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3370C733"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0896BD62"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19EC0184"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1978AB83" w14:textId="77777777" w:rsidTr="001135B5">
        <w:tc>
          <w:tcPr>
            <w:tcW w:w="5240" w:type="dxa"/>
          </w:tcPr>
          <w:p w14:paraId="1F3879FF"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LA STEM Leads</w:t>
            </w:r>
          </w:p>
        </w:tc>
        <w:tc>
          <w:tcPr>
            <w:tcW w:w="1276" w:type="dxa"/>
          </w:tcPr>
          <w:p w14:paraId="54ACEB66"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08CF9800"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1F06F9B7"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69A6A06B"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386518E4"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49D70D3F" w14:textId="77777777" w:rsidTr="001135B5">
        <w:tc>
          <w:tcPr>
            <w:tcW w:w="5240" w:type="dxa"/>
          </w:tcPr>
          <w:p w14:paraId="45587B69"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UNCRC Implementation Group</w:t>
            </w:r>
          </w:p>
        </w:tc>
        <w:tc>
          <w:tcPr>
            <w:tcW w:w="1276" w:type="dxa"/>
          </w:tcPr>
          <w:p w14:paraId="6E83352C"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3A9BC482"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2268" w:type="dxa"/>
          </w:tcPr>
          <w:p w14:paraId="04CE7BE2"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0073399D"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5F75EB77"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74ECB63F" w14:textId="77777777" w:rsidTr="001135B5">
        <w:tc>
          <w:tcPr>
            <w:tcW w:w="5240" w:type="dxa"/>
          </w:tcPr>
          <w:p w14:paraId="5A240719"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CLPL LA Leads</w:t>
            </w:r>
          </w:p>
        </w:tc>
        <w:tc>
          <w:tcPr>
            <w:tcW w:w="1276" w:type="dxa"/>
          </w:tcPr>
          <w:p w14:paraId="3331226C"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7F0268FD"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1A82B75C"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23C10B3B"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3FD8A2DC"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343A8873" w14:textId="77777777" w:rsidTr="001135B5">
        <w:tc>
          <w:tcPr>
            <w:tcW w:w="5240" w:type="dxa"/>
          </w:tcPr>
          <w:p w14:paraId="38189768"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CLASP – Stirling University and RIC</w:t>
            </w:r>
          </w:p>
        </w:tc>
        <w:tc>
          <w:tcPr>
            <w:tcW w:w="1276" w:type="dxa"/>
          </w:tcPr>
          <w:p w14:paraId="227548D3"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08778A8B"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6D0A9956"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4AA963D7"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5F6802A6"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6 Meetings per year</w:t>
            </w:r>
          </w:p>
        </w:tc>
      </w:tr>
      <w:tr w:rsidR="001135B5" w:rsidRPr="00626EF1" w14:paraId="7E380161" w14:textId="77777777" w:rsidTr="001135B5">
        <w:tc>
          <w:tcPr>
            <w:tcW w:w="5240" w:type="dxa"/>
          </w:tcPr>
          <w:p w14:paraId="44917E11"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Programme Board</w:t>
            </w:r>
          </w:p>
        </w:tc>
        <w:tc>
          <w:tcPr>
            <w:tcW w:w="1276" w:type="dxa"/>
          </w:tcPr>
          <w:p w14:paraId="1C9E274C"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7A564F45"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5C2C00E7"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1418" w:type="dxa"/>
          </w:tcPr>
          <w:p w14:paraId="1F2B7B0E"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621C9975"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08102353" w14:textId="77777777" w:rsidTr="001135B5">
        <w:tc>
          <w:tcPr>
            <w:tcW w:w="5240" w:type="dxa"/>
          </w:tcPr>
          <w:p w14:paraId="4599EB50"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West Lothian Secondary HT’s</w:t>
            </w:r>
          </w:p>
        </w:tc>
        <w:tc>
          <w:tcPr>
            <w:tcW w:w="1276" w:type="dxa"/>
          </w:tcPr>
          <w:p w14:paraId="3CE52651"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3DFBCB7D"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7FBA60FC"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2C2796F0"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05D6448A"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r>
      <w:tr w:rsidR="001135B5" w:rsidRPr="00626EF1" w14:paraId="6C21B421" w14:textId="77777777" w:rsidTr="001135B5">
        <w:tc>
          <w:tcPr>
            <w:tcW w:w="5240" w:type="dxa"/>
          </w:tcPr>
          <w:p w14:paraId="6E27DBAD"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Falkirk HT’s</w:t>
            </w:r>
          </w:p>
        </w:tc>
        <w:tc>
          <w:tcPr>
            <w:tcW w:w="1276" w:type="dxa"/>
          </w:tcPr>
          <w:p w14:paraId="0A23625A"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0A80DCC2"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0CA1AB96"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31405A4E"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0CD540C0"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r>
      <w:tr w:rsidR="001135B5" w:rsidRPr="00626EF1" w14:paraId="287FDC35" w14:textId="77777777" w:rsidTr="001135B5">
        <w:tc>
          <w:tcPr>
            <w:tcW w:w="5240" w:type="dxa"/>
          </w:tcPr>
          <w:p w14:paraId="64084089"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Clacks HT’s</w:t>
            </w:r>
          </w:p>
        </w:tc>
        <w:tc>
          <w:tcPr>
            <w:tcW w:w="1276" w:type="dxa"/>
          </w:tcPr>
          <w:p w14:paraId="2BA0AD00"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4E199BB0"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47767BBD"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2775E278"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707DE324"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r>
      <w:tr w:rsidR="001135B5" w:rsidRPr="00626EF1" w14:paraId="78814AB2" w14:textId="77777777" w:rsidTr="001135B5">
        <w:tc>
          <w:tcPr>
            <w:tcW w:w="5240" w:type="dxa"/>
          </w:tcPr>
          <w:p w14:paraId="4C2FA81B" w14:textId="77777777" w:rsidR="001135B5" w:rsidRPr="00626EF1" w:rsidRDefault="001135B5" w:rsidP="001135B5">
            <w:pPr>
              <w:spacing w:line="360" w:lineRule="auto"/>
              <w:rPr>
                <w:rFonts w:ascii="Times New Roman" w:hAnsi="Times New Roman" w:cs="Times New Roman"/>
                <w:sz w:val="24"/>
                <w:szCs w:val="24"/>
              </w:rPr>
            </w:pPr>
          </w:p>
        </w:tc>
        <w:tc>
          <w:tcPr>
            <w:tcW w:w="1276" w:type="dxa"/>
          </w:tcPr>
          <w:p w14:paraId="5B50FF41"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4D5D4C96"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0F4FE685"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074B2F7F"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6A69D0EF"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6BBF00E5" w14:textId="77777777" w:rsidTr="001135B5">
        <w:tc>
          <w:tcPr>
            <w:tcW w:w="5240" w:type="dxa"/>
          </w:tcPr>
          <w:p w14:paraId="131B81C2"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b/>
                <w:sz w:val="24"/>
                <w:szCs w:val="24"/>
              </w:rPr>
              <w:t>ENGAGEMENT OUTWITH OUR RIC</w:t>
            </w:r>
          </w:p>
        </w:tc>
        <w:tc>
          <w:tcPr>
            <w:tcW w:w="1276" w:type="dxa"/>
          </w:tcPr>
          <w:p w14:paraId="214DA2F4"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3A713C50"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2523A274"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631C0A5D"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45C683E7"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233C8D74" w14:textId="77777777" w:rsidTr="001135B5">
        <w:tc>
          <w:tcPr>
            <w:tcW w:w="5240" w:type="dxa"/>
          </w:tcPr>
          <w:p w14:paraId="19923214"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ADES</w:t>
            </w:r>
          </w:p>
        </w:tc>
        <w:tc>
          <w:tcPr>
            <w:tcW w:w="1276" w:type="dxa"/>
          </w:tcPr>
          <w:p w14:paraId="1897D780"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1432FFC0"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2268" w:type="dxa"/>
          </w:tcPr>
          <w:p w14:paraId="038A2FB6"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67550D1E"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44E513FC"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301B4EA8" w14:textId="77777777" w:rsidTr="001135B5">
        <w:tc>
          <w:tcPr>
            <w:tcW w:w="5240" w:type="dxa"/>
          </w:tcPr>
          <w:p w14:paraId="650B6BFC"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color w:val="000000"/>
                <w:sz w:val="24"/>
                <w:szCs w:val="24"/>
              </w:rPr>
              <w:t>National meeting with RIC Development officers</w:t>
            </w:r>
          </w:p>
        </w:tc>
        <w:tc>
          <w:tcPr>
            <w:tcW w:w="1276" w:type="dxa"/>
          </w:tcPr>
          <w:p w14:paraId="023AA261"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1E741212"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2268" w:type="dxa"/>
          </w:tcPr>
          <w:p w14:paraId="65E6042C"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443AEF57"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23FCB0E7"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7AB14514" w14:textId="77777777" w:rsidTr="001135B5">
        <w:tc>
          <w:tcPr>
            <w:tcW w:w="5240" w:type="dxa"/>
          </w:tcPr>
          <w:p w14:paraId="22A55A7A"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SQA</w:t>
            </w:r>
          </w:p>
        </w:tc>
        <w:tc>
          <w:tcPr>
            <w:tcW w:w="1276" w:type="dxa"/>
          </w:tcPr>
          <w:p w14:paraId="3C8CACD3"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7BCEDE76"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2268" w:type="dxa"/>
          </w:tcPr>
          <w:p w14:paraId="4A393D77"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10F7EDF4"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12705673"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6855E7DB" w14:textId="77777777" w:rsidTr="001135B5">
        <w:tc>
          <w:tcPr>
            <w:tcW w:w="5240" w:type="dxa"/>
          </w:tcPr>
          <w:p w14:paraId="7DB3FF28"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SCQF</w:t>
            </w:r>
          </w:p>
        </w:tc>
        <w:tc>
          <w:tcPr>
            <w:tcW w:w="1276" w:type="dxa"/>
          </w:tcPr>
          <w:p w14:paraId="7D509B23"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185C866D"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2268" w:type="dxa"/>
          </w:tcPr>
          <w:p w14:paraId="309DCF0D"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311CFC31"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4003AECE"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4DDDFCDF" w14:textId="77777777" w:rsidTr="001135B5">
        <w:tc>
          <w:tcPr>
            <w:tcW w:w="5240" w:type="dxa"/>
          </w:tcPr>
          <w:p w14:paraId="42ACA04A"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Tablet Academy</w:t>
            </w:r>
          </w:p>
        </w:tc>
        <w:tc>
          <w:tcPr>
            <w:tcW w:w="1276" w:type="dxa"/>
          </w:tcPr>
          <w:p w14:paraId="738E07A7"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2AC88A87"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6A77366E"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7A700E8C"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37EB02FA"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 (frequent at development times)</w:t>
            </w:r>
          </w:p>
        </w:tc>
      </w:tr>
      <w:tr w:rsidR="001135B5" w:rsidRPr="00626EF1" w14:paraId="34ACEA6B" w14:textId="77777777" w:rsidTr="001135B5">
        <w:tc>
          <w:tcPr>
            <w:tcW w:w="5240" w:type="dxa"/>
          </w:tcPr>
          <w:p w14:paraId="583ADEDC"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Wize group (formerly Central e-safety partnership board)</w:t>
            </w:r>
          </w:p>
        </w:tc>
        <w:tc>
          <w:tcPr>
            <w:tcW w:w="1276" w:type="dxa"/>
          </w:tcPr>
          <w:p w14:paraId="658494AE"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2A48D398"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46EA35C6"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221DD8AE"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6E0E4654"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7A18407D" w14:textId="77777777" w:rsidTr="001135B5">
        <w:tc>
          <w:tcPr>
            <w:tcW w:w="5240" w:type="dxa"/>
          </w:tcPr>
          <w:p w14:paraId="68A9E5E8"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Tayside RIC – Developing ASN curriculum/qualifications</w:t>
            </w:r>
          </w:p>
        </w:tc>
        <w:tc>
          <w:tcPr>
            <w:tcW w:w="1276" w:type="dxa"/>
          </w:tcPr>
          <w:p w14:paraId="58E5E9B8"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07441C07"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2268" w:type="dxa"/>
          </w:tcPr>
          <w:p w14:paraId="5AF3E666"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59DAB730"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36B28800"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6DA4C480" w14:textId="77777777" w:rsidTr="001135B5">
        <w:tc>
          <w:tcPr>
            <w:tcW w:w="5240" w:type="dxa"/>
          </w:tcPr>
          <w:p w14:paraId="0F6EE91C"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National 1-3 strategic group</w:t>
            </w:r>
          </w:p>
        </w:tc>
        <w:tc>
          <w:tcPr>
            <w:tcW w:w="1276" w:type="dxa"/>
          </w:tcPr>
          <w:p w14:paraId="2CF187A7"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48EDD926"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2268" w:type="dxa"/>
          </w:tcPr>
          <w:p w14:paraId="67B06B95"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761C18BB"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2EEDA376"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5D8C4F5B" w14:textId="77777777" w:rsidTr="001135B5">
        <w:tc>
          <w:tcPr>
            <w:tcW w:w="5240" w:type="dxa"/>
          </w:tcPr>
          <w:p w14:paraId="65134C26"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West OS</w:t>
            </w:r>
          </w:p>
        </w:tc>
        <w:tc>
          <w:tcPr>
            <w:tcW w:w="1276" w:type="dxa"/>
          </w:tcPr>
          <w:p w14:paraId="305D2C24"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1559" w:type="dxa"/>
          </w:tcPr>
          <w:p w14:paraId="01732EDC"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3AD94FDD"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3DD9B5FE"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64279502"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r>
      <w:tr w:rsidR="001135B5" w:rsidRPr="00626EF1" w14:paraId="5709C28B" w14:textId="77777777" w:rsidTr="001135B5">
        <w:tc>
          <w:tcPr>
            <w:tcW w:w="5240" w:type="dxa"/>
          </w:tcPr>
          <w:p w14:paraId="6ACD49E5"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National e-Learning Programme</w:t>
            </w:r>
          </w:p>
        </w:tc>
        <w:tc>
          <w:tcPr>
            <w:tcW w:w="1276" w:type="dxa"/>
          </w:tcPr>
          <w:p w14:paraId="6098CF59"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61577E98"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74A07152"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4A284A67"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06BB35C0"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 (usually every fortninght)</w:t>
            </w:r>
          </w:p>
        </w:tc>
      </w:tr>
      <w:tr w:rsidR="001135B5" w:rsidRPr="00626EF1" w14:paraId="710054A0" w14:textId="77777777" w:rsidTr="001135B5">
        <w:tc>
          <w:tcPr>
            <w:tcW w:w="5240" w:type="dxa"/>
          </w:tcPr>
          <w:p w14:paraId="2C792663"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Duke of Edinburgh</w:t>
            </w:r>
          </w:p>
        </w:tc>
        <w:tc>
          <w:tcPr>
            <w:tcW w:w="1276" w:type="dxa"/>
          </w:tcPr>
          <w:p w14:paraId="3EC28047"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46BFF53D"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4D301002"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c>
          <w:tcPr>
            <w:tcW w:w="1418" w:type="dxa"/>
          </w:tcPr>
          <w:p w14:paraId="47E2F751"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6936A90D" w14:textId="77777777" w:rsidR="001135B5" w:rsidRPr="00626EF1" w:rsidRDefault="001135B5" w:rsidP="001135B5">
            <w:pPr>
              <w:spacing w:line="360" w:lineRule="auto"/>
              <w:jc w:val="center"/>
              <w:rPr>
                <w:rFonts w:ascii="Times New Roman" w:hAnsi="Times New Roman" w:cs="Times New Roman"/>
                <w:sz w:val="24"/>
                <w:szCs w:val="24"/>
              </w:rPr>
            </w:pPr>
          </w:p>
        </w:tc>
      </w:tr>
      <w:tr w:rsidR="001135B5" w:rsidRPr="00626EF1" w14:paraId="4FB4540B" w14:textId="77777777" w:rsidTr="001135B5">
        <w:tc>
          <w:tcPr>
            <w:tcW w:w="5240" w:type="dxa"/>
          </w:tcPr>
          <w:p w14:paraId="34BB7676"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color w:val="444444"/>
                <w:sz w:val="24"/>
                <w:szCs w:val="24"/>
                <w:shd w:val="clear" w:color="auto" w:fill="FFFFFF"/>
              </w:rPr>
              <w:t>RIC Lead Research Meeting</w:t>
            </w:r>
          </w:p>
        </w:tc>
        <w:tc>
          <w:tcPr>
            <w:tcW w:w="1276" w:type="dxa"/>
          </w:tcPr>
          <w:p w14:paraId="16BC5BEB"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531F120C"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6A0441BB"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405A87F0"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6C1DD654"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r>
      <w:tr w:rsidR="001135B5" w:rsidRPr="00626EF1" w14:paraId="220F0E99" w14:textId="77777777" w:rsidTr="001135B5">
        <w:tc>
          <w:tcPr>
            <w:tcW w:w="5240" w:type="dxa"/>
          </w:tcPr>
          <w:p w14:paraId="540909D4"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EAS Wales</w:t>
            </w:r>
          </w:p>
        </w:tc>
        <w:tc>
          <w:tcPr>
            <w:tcW w:w="1276" w:type="dxa"/>
          </w:tcPr>
          <w:p w14:paraId="79CAF011"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7968A526"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3E948F14"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6441B7DF"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4837DC66"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r>
      <w:tr w:rsidR="001135B5" w:rsidRPr="00626EF1" w14:paraId="3E065D80" w14:textId="77777777" w:rsidTr="001135B5">
        <w:tc>
          <w:tcPr>
            <w:tcW w:w="5240" w:type="dxa"/>
          </w:tcPr>
          <w:p w14:paraId="36AFB962" w14:textId="77777777" w:rsidR="001135B5" w:rsidRPr="00626EF1" w:rsidRDefault="001135B5" w:rsidP="001135B5">
            <w:pPr>
              <w:spacing w:line="360" w:lineRule="auto"/>
              <w:rPr>
                <w:rFonts w:ascii="Times New Roman" w:hAnsi="Times New Roman" w:cs="Times New Roman"/>
                <w:sz w:val="24"/>
                <w:szCs w:val="24"/>
              </w:rPr>
            </w:pPr>
            <w:r w:rsidRPr="00626EF1">
              <w:rPr>
                <w:rFonts w:ascii="Times New Roman" w:hAnsi="Times New Roman" w:cs="Times New Roman"/>
                <w:sz w:val="24"/>
                <w:szCs w:val="24"/>
              </w:rPr>
              <w:t xml:space="preserve">Northern Alliance – geographical Inequity </w:t>
            </w:r>
          </w:p>
        </w:tc>
        <w:tc>
          <w:tcPr>
            <w:tcW w:w="1276" w:type="dxa"/>
          </w:tcPr>
          <w:p w14:paraId="0E67A81E" w14:textId="77777777" w:rsidR="001135B5" w:rsidRPr="00626EF1" w:rsidRDefault="001135B5" w:rsidP="001135B5">
            <w:pPr>
              <w:spacing w:line="360" w:lineRule="auto"/>
              <w:jc w:val="center"/>
              <w:rPr>
                <w:rFonts w:ascii="Times New Roman" w:hAnsi="Times New Roman" w:cs="Times New Roman"/>
                <w:sz w:val="24"/>
                <w:szCs w:val="24"/>
              </w:rPr>
            </w:pPr>
          </w:p>
        </w:tc>
        <w:tc>
          <w:tcPr>
            <w:tcW w:w="1559" w:type="dxa"/>
          </w:tcPr>
          <w:p w14:paraId="39A92D43" w14:textId="77777777" w:rsidR="001135B5" w:rsidRPr="00626EF1" w:rsidRDefault="001135B5" w:rsidP="001135B5">
            <w:pPr>
              <w:spacing w:line="360" w:lineRule="auto"/>
              <w:jc w:val="center"/>
              <w:rPr>
                <w:rFonts w:ascii="Times New Roman" w:hAnsi="Times New Roman" w:cs="Times New Roman"/>
                <w:sz w:val="24"/>
                <w:szCs w:val="24"/>
              </w:rPr>
            </w:pPr>
          </w:p>
        </w:tc>
        <w:tc>
          <w:tcPr>
            <w:tcW w:w="2268" w:type="dxa"/>
          </w:tcPr>
          <w:p w14:paraId="2A3A3D2E" w14:textId="77777777" w:rsidR="001135B5" w:rsidRPr="00626EF1" w:rsidRDefault="001135B5" w:rsidP="001135B5">
            <w:pPr>
              <w:spacing w:line="360" w:lineRule="auto"/>
              <w:jc w:val="center"/>
              <w:rPr>
                <w:rFonts w:ascii="Times New Roman" w:hAnsi="Times New Roman" w:cs="Times New Roman"/>
                <w:sz w:val="24"/>
                <w:szCs w:val="24"/>
              </w:rPr>
            </w:pPr>
          </w:p>
        </w:tc>
        <w:tc>
          <w:tcPr>
            <w:tcW w:w="1418" w:type="dxa"/>
          </w:tcPr>
          <w:p w14:paraId="1749DF63" w14:textId="77777777" w:rsidR="001135B5" w:rsidRPr="00626EF1" w:rsidRDefault="001135B5" w:rsidP="001135B5">
            <w:pPr>
              <w:spacing w:line="360" w:lineRule="auto"/>
              <w:jc w:val="center"/>
              <w:rPr>
                <w:rFonts w:ascii="Times New Roman" w:hAnsi="Times New Roman" w:cs="Times New Roman"/>
                <w:sz w:val="24"/>
                <w:szCs w:val="24"/>
              </w:rPr>
            </w:pPr>
          </w:p>
        </w:tc>
        <w:tc>
          <w:tcPr>
            <w:tcW w:w="2187" w:type="dxa"/>
          </w:tcPr>
          <w:p w14:paraId="080B8BFF" w14:textId="77777777" w:rsidR="001135B5" w:rsidRPr="00626EF1" w:rsidRDefault="001135B5" w:rsidP="001135B5">
            <w:pPr>
              <w:spacing w:line="360" w:lineRule="auto"/>
              <w:jc w:val="center"/>
              <w:rPr>
                <w:rFonts w:ascii="Times New Roman" w:hAnsi="Times New Roman" w:cs="Times New Roman"/>
                <w:sz w:val="24"/>
                <w:szCs w:val="24"/>
              </w:rPr>
            </w:pPr>
            <w:r w:rsidRPr="00626EF1">
              <w:rPr>
                <w:rFonts w:ascii="Times New Roman" w:hAnsi="Times New Roman" w:cs="Times New Roman"/>
                <w:sz w:val="24"/>
                <w:szCs w:val="24"/>
              </w:rPr>
              <w:t>X</w:t>
            </w:r>
          </w:p>
        </w:tc>
      </w:tr>
    </w:tbl>
    <w:p w14:paraId="153DC341" w14:textId="77777777" w:rsidR="001135B5" w:rsidRDefault="001135B5" w:rsidP="001135B5"/>
    <w:p w14:paraId="1C9B0468" w14:textId="77777777" w:rsidR="004910A1" w:rsidRDefault="004910A1" w:rsidP="005A5FD5">
      <w:pPr>
        <w:spacing w:line="360" w:lineRule="auto"/>
        <w:sectPr w:rsidR="004910A1" w:rsidSect="004910A1">
          <w:pgSz w:w="16838" w:h="11906" w:orient="landscape"/>
          <w:pgMar w:top="1440" w:right="1440" w:bottom="1440" w:left="1440" w:header="709" w:footer="709" w:gutter="0"/>
          <w:cols w:space="708"/>
          <w:docGrid w:linePitch="360"/>
        </w:sectPr>
      </w:pPr>
    </w:p>
    <w:p w14:paraId="28D8EBDF" w14:textId="77777777" w:rsidR="00E8699C" w:rsidRPr="00737EAB" w:rsidRDefault="00E8699C" w:rsidP="007B0F47">
      <w:pPr>
        <w:spacing w:line="360" w:lineRule="auto"/>
        <w:jc w:val="both"/>
        <w:rPr>
          <w:rFonts w:ascii="Times New Roman" w:hAnsi="Times New Roman" w:cs="Times New Roman"/>
          <w:sz w:val="24"/>
          <w:szCs w:val="24"/>
        </w:rPr>
      </w:pPr>
    </w:p>
    <w:sectPr w:rsidR="00E8699C" w:rsidRPr="00737E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8EBF2" w14:textId="77777777" w:rsidR="00761B13" w:rsidRDefault="00761B13" w:rsidP="0050346C">
      <w:pPr>
        <w:spacing w:after="0" w:line="240" w:lineRule="auto"/>
      </w:pPr>
      <w:r>
        <w:separator/>
      </w:r>
    </w:p>
  </w:endnote>
  <w:endnote w:type="continuationSeparator" w:id="0">
    <w:p w14:paraId="28D8EBF3" w14:textId="77777777" w:rsidR="00761B13" w:rsidRDefault="00761B13" w:rsidP="0050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8EBF6" w14:textId="77777777" w:rsidR="00761B13" w:rsidRDefault="00761B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8EBF7" w14:textId="77777777" w:rsidR="00761B13" w:rsidRDefault="00761B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8EBF9" w14:textId="77777777" w:rsidR="00761B13" w:rsidRDefault="00761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8EBF0" w14:textId="77777777" w:rsidR="00761B13" w:rsidRDefault="00761B13" w:rsidP="0050346C">
      <w:pPr>
        <w:spacing w:after="0" w:line="240" w:lineRule="auto"/>
      </w:pPr>
      <w:r>
        <w:separator/>
      </w:r>
    </w:p>
  </w:footnote>
  <w:footnote w:type="continuationSeparator" w:id="0">
    <w:p w14:paraId="28D8EBF1" w14:textId="77777777" w:rsidR="00761B13" w:rsidRDefault="00761B13" w:rsidP="00503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8EBF4" w14:textId="77777777" w:rsidR="00761B13" w:rsidRDefault="00761B13">
    <w:pPr>
      <w:pStyle w:val="Header"/>
    </w:pPr>
    <w:r>
      <w:rPr>
        <w:noProof/>
        <w:lang w:eastAsia="en-GB"/>
      </w:rPr>
      <w:pict w14:anchorId="28D8E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04751" o:spid="_x0000_s2050" type="#_x0000_t75" style="position:absolute;margin-left:0;margin-top:0;width:451.25pt;height:426.75pt;z-index:-251657216;mso-position-horizontal:center;mso-position-horizontal-relative:margin;mso-position-vertical:center;mso-position-vertical-relative:margin" o:allowincell="f">
          <v:imagedata r:id="rId1" o:title="FVandWL_RIC_logo_sq"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8EBF5" w14:textId="77777777" w:rsidR="00761B13" w:rsidRDefault="00761B13">
    <w:pPr>
      <w:pStyle w:val="Header"/>
    </w:pPr>
    <w:r>
      <w:rPr>
        <w:noProof/>
        <w:lang w:eastAsia="en-GB"/>
      </w:rPr>
      <w:pict w14:anchorId="28D8E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04752" o:spid="_x0000_s2051" type="#_x0000_t75" style="position:absolute;margin-left:0;margin-top:0;width:451.25pt;height:426.75pt;z-index:-251656192;mso-position-horizontal:center;mso-position-horizontal-relative:margin;mso-position-vertical:center;mso-position-vertical-relative:margin" o:allowincell="f">
          <v:imagedata r:id="rId1" o:title="FVandWL_RIC_logo_sq"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8EBF8" w14:textId="77777777" w:rsidR="00761B13" w:rsidRDefault="00761B13">
    <w:pPr>
      <w:pStyle w:val="Header"/>
    </w:pPr>
    <w:r>
      <w:rPr>
        <w:noProof/>
        <w:lang w:eastAsia="en-GB"/>
      </w:rPr>
      <w:pict w14:anchorId="28D8E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04750" o:spid="_x0000_s2049" type="#_x0000_t75" style="position:absolute;margin-left:0;margin-top:0;width:451.25pt;height:426.75pt;z-index:-251658240;mso-position-horizontal:center;mso-position-horizontal-relative:margin;mso-position-vertical:center;mso-position-vertical-relative:margin" o:allowincell="f">
          <v:imagedata r:id="rId1" o:title="FVandWL_RIC_logo_sq"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6963"/>
    <w:multiLevelType w:val="hybridMultilevel"/>
    <w:tmpl w:val="FA36B0D0"/>
    <w:lvl w:ilvl="0" w:tplc="93664D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44EF8"/>
    <w:multiLevelType w:val="hybridMultilevel"/>
    <w:tmpl w:val="61043AB2"/>
    <w:lvl w:ilvl="0" w:tplc="28C0D4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76D31"/>
    <w:multiLevelType w:val="hybridMultilevel"/>
    <w:tmpl w:val="61043AB2"/>
    <w:lvl w:ilvl="0" w:tplc="28C0D4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8348C"/>
    <w:multiLevelType w:val="hybridMultilevel"/>
    <w:tmpl w:val="39885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A4F71"/>
    <w:multiLevelType w:val="hybridMultilevel"/>
    <w:tmpl w:val="E9B0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E64F6"/>
    <w:multiLevelType w:val="hybridMultilevel"/>
    <w:tmpl w:val="EB86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A2131"/>
    <w:multiLevelType w:val="hybridMultilevel"/>
    <w:tmpl w:val="3474D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87DB4"/>
    <w:multiLevelType w:val="hybridMultilevel"/>
    <w:tmpl w:val="E0A47362"/>
    <w:lvl w:ilvl="0" w:tplc="05DE85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4821C6"/>
    <w:multiLevelType w:val="hybridMultilevel"/>
    <w:tmpl w:val="FCF606F4"/>
    <w:lvl w:ilvl="0" w:tplc="4194474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4FE25960"/>
    <w:multiLevelType w:val="hybridMultilevel"/>
    <w:tmpl w:val="0FDA9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041084"/>
    <w:multiLevelType w:val="hybridMultilevel"/>
    <w:tmpl w:val="B41A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8E63F0"/>
    <w:multiLevelType w:val="hybridMultilevel"/>
    <w:tmpl w:val="5F62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B734C3"/>
    <w:multiLevelType w:val="multilevel"/>
    <w:tmpl w:val="09705BE2"/>
    <w:lvl w:ilvl="0">
      <w:start w:val="1"/>
      <w:numFmt w:val="decimal"/>
      <w:pStyle w:val="ParaHead"/>
      <w:lvlText w:val="%1.0"/>
      <w:lvlJc w:val="left"/>
      <w:pPr>
        <w:tabs>
          <w:tab w:val="num" w:pos="720"/>
        </w:tabs>
        <w:ind w:left="720" w:hanging="720"/>
      </w:pPr>
      <w:rPr>
        <w:sz w:val="24"/>
        <w:szCs w:val="24"/>
      </w:rPr>
    </w:lvl>
    <w:lvl w:ilvl="1">
      <w:start w:val="1"/>
      <w:numFmt w:val="decimal"/>
      <w:pStyle w:val="Para"/>
      <w:lvlText w:val="%1.%2."/>
      <w:lvlJc w:val="left"/>
      <w:pPr>
        <w:tabs>
          <w:tab w:val="num" w:pos="1003"/>
        </w:tabs>
        <w:ind w:left="1003" w:hanging="72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77C629F0"/>
    <w:multiLevelType w:val="hybridMultilevel"/>
    <w:tmpl w:val="01C8A742"/>
    <w:lvl w:ilvl="0" w:tplc="B636B7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5A4452"/>
    <w:multiLevelType w:val="hybridMultilevel"/>
    <w:tmpl w:val="996E7CF4"/>
    <w:lvl w:ilvl="0" w:tplc="4CBACC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E87839"/>
    <w:multiLevelType w:val="hybridMultilevel"/>
    <w:tmpl w:val="57DE4740"/>
    <w:lvl w:ilvl="0" w:tplc="EED4B90A">
      <w:start w:val="2019"/>
      <w:numFmt w:val="bullet"/>
      <w:lvlText w:val=""/>
      <w:lvlJc w:val="left"/>
      <w:pPr>
        <w:ind w:left="720" w:hanging="360"/>
      </w:pPr>
      <w:rPr>
        <w:rFonts w:ascii="Symbol" w:eastAsiaTheme="minorHAnsi" w:hAnsi="Symbol"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3F75FB"/>
    <w:multiLevelType w:val="hybridMultilevel"/>
    <w:tmpl w:val="C3E83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
  </w:num>
  <w:num w:numId="3">
    <w:abstractNumId w:val="16"/>
  </w:num>
  <w:num w:numId="4">
    <w:abstractNumId w:val="13"/>
  </w:num>
  <w:num w:numId="5">
    <w:abstractNumId w:val="7"/>
  </w:num>
  <w:num w:numId="6">
    <w:abstractNumId w:val="8"/>
  </w:num>
  <w:num w:numId="7">
    <w:abstractNumId w:val="3"/>
  </w:num>
  <w:num w:numId="8">
    <w:abstractNumId w:val="1"/>
  </w:num>
  <w:num w:numId="9">
    <w:abstractNumId w:val="15"/>
  </w:num>
  <w:num w:numId="10">
    <w:abstractNumId w:val="0"/>
  </w:num>
  <w:num w:numId="11">
    <w:abstractNumId w:val="14"/>
  </w:num>
  <w:num w:numId="12">
    <w:abstractNumId w:val="6"/>
  </w:num>
  <w:num w:numId="13">
    <w:abstractNumId w:val="11"/>
  </w:num>
  <w:num w:numId="14">
    <w:abstractNumId w:val="9"/>
  </w:num>
  <w:num w:numId="15">
    <w:abstractNumId w:val="5"/>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99C"/>
    <w:rsid w:val="00017B4B"/>
    <w:rsid w:val="00023066"/>
    <w:rsid w:val="00051DFC"/>
    <w:rsid w:val="00057674"/>
    <w:rsid w:val="0009250C"/>
    <w:rsid w:val="000A2EB7"/>
    <w:rsid w:val="000B4CB2"/>
    <w:rsid w:val="000C64C8"/>
    <w:rsid w:val="001135B5"/>
    <w:rsid w:val="00153B9B"/>
    <w:rsid w:val="001A292E"/>
    <w:rsid w:val="001B5F7F"/>
    <w:rsid w:val="001D0F30"/>
    <w:rsid w:val="001E24E1"/>
    <w:rsid w:val="001E41D3"/>
    <w:rsid w:val="00225D56"/>
    <w:rsid w:val="002373BB"/>
    <w:rsid w:val="00262CD2"/>
    <w:rsid w:val="00273E98"/>
    <w:rsid w:val="00277382"/>
    <w:rsid w:val="002E4133"/>
    <w:rsid w:val="002E5CEC"/>
    <w:rsid w:val="0036450A"/>
    <w:rsid w:val="003A761E"/>
    <w:rsid w:val="003D67A0"/>
    <w:rsid w:val="003F6D41"/>
    <w:rsid w:val="0041034C"/>
    <w:rsid w:val="00414F9A"/>
    <w:rsid w:val="00440AA4"/>
    <w:rsid w:val="00470230"/>
    <w:rsid w:val="004910A1"/>
    <w:rsid w:val="004916B4"/>
    <w:rsid w:val="004B0DB9"/>
    <w:rsid w:val="004B6EEC"/>
    <w:rsid w:val="004C0CC4"/>
    <w:rsid w:val="004C6320"/>
    <w:rsid w:val="0050346C"/>
    <w:rsid w:val="00511890"/>
    <w:rsid w:val="005156B2"/>
    <w:rsid w:val="00525087"/>
    <w:rsid w:val="0054164F"/>
    <w:rsid w:val="00551FB6"/>
    <w:rsid w:val="0055386B"/>
    <w:rsid w:val="005554BB"/>
    <w:rsid w:val="005A5FD5"/>
    <w:rsid w:val="005B4C65"/>
    <w:rsid w:val="005B533C"/>
    <w:rsid w:val="00625E6A"/>
    <w:rsid w:val="00661652"/>
    <w:rsid w:val="00684B46"/>
    <w:rsid w:val="006D5A67"/>
    <w:rsid w:val="006F3A5A"/>
    <w:rsid w:val="006F57E3"/>
    <w:rsid w:val="00737EAB"/>
    <w:rsid w:val="00761B13"/>
    <w:rsid w:val="007A1A79"/>
    <w:rsid w:val="007B0F47"/>
    <w:rsid w:val="007C5991"/>
    <w:rsid w:val="00833A42"/>
    <w:rsid w:val="008E11FF"/>
    <w:rsid w:val="008F51F2"/>
    <w:rsid w:val="009020D5"/>
    <w:rsid w:val="009708C5"/>
    <w:rsid w:val="009723FC"/>
    <w:rsid w:val="00A25C49"/>
    <w:rsid w:val="00A4563B"/>
    <w:rsid w:val="00A507C9"/>
    <w:rsid w:val="00A85DC2"/>
    <w:rsid w:val="00AA1D4E"/>
    <w:rsid w:val="00AA2170"/>
    <w:rsid w:val="00AB335C"/>
    <w:rsid w:val="00AD1A0A"/>
    <w:rsid w:val="00AE6A0D"/>
    <w:rsid w:val="00B01E5D"/>
    <w:rsid w:val="00B04097"/>
    <w:rsid w:val="00B70006"/>
    <w:rsid w:val="00B71138"/>
    <w:rsid w:val="00BC533B"/>
    <w:rsid w:val="00BD719D"/>
    <w:rsid w:val="00BF7FB9"/>
    <w:rsid w:val="00C846A6"/>
    <w:rsid w:val="00CB7DDF"/>
    <w:rsid w:val="00CE4402"/>
    <w:rsid w:val="00CE4DA6"/>
    <w:rsid w:val="00CF24A6"/>
    <w:rsid w:val="00D36936"/>
    <w:rsid w:val="00D37051"/>
    <w:rsid w:val="00D44516"/>
    <w:rsid w:val="00D64A3F"/>
    <w:rsid w:val="00D96CAD"/>
    <w:rsid w:val="00E02A46"/>
    <w:rsid w:val="00E1468D"/>
    <w:rsid w:val="00E14959"/>
    <w:rsid w:val="00E45E8A"/>
    <w:rsid w:val="00E603A2"/>
    <w:rsid w:val="00E6753A"/>
    <w:rsid w:val="00E82354"/>
    <w:rsid w:val="00E8699C"/>
    <w:rsid w:val="00E92C97"/>
    <w:rsid w:val="00E94422"/>
    <w:rsid w:val="00EE5D7A"/>
    <w:rsid w:val="00EF2E8A"/>
    <w:rsid w:val="00F427D3"/>
    <w:rsid w:val="00F51FD0"/>
    <w:rsid w:val="00F75707"/>
    <w:rsid w:val="00F758E7"/>
    <w:rsid w:val="00FA0B82"/>
    <w:rsid w:val="00FF3E42"/>
    <w:rsid w:val="6A82139B"/>
    <w:rsid w:val="7C68C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D8EB05"/>
  <w15:chartTrackingRefBased/>
  <w15:docId w15:val="{D223EC24-DAB5-4E11-A219-BFDF28F9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Head">
    <w:name w:val="ParaHead"/>
    <w:basedOn w:val="Normal"/>
    <w:next w:val="Para"/>
    <w:rsid w:val="0009250C"/>
    <w:pPr>
      <w:numPr>
        <w:numId w:val="1"/>
      </w:numPr>
      <w:spacing w:before="480" w:after="0" w:line="240" w:lineRule="auto"/>
    </w:pPr>
    <w:rPr>
      <w:rFonts w:ascii="Arial" w:eastAsia="Times New Roman" w:hAnsi="Arial" w:cs="Times New Roman"/>
      <w:b/>
      <w:sz w:val="24"/>
      <w:szCs w:val="20"/>
    </w:rPr>
  </w:style>
  <w:style w:type="paragraph" w:customStyle="1" w:styleId="Para">
    <w:name w:val="Para"/>
    <w:basedOn w:val="Normal"/>
    <w:rsid w:val="0009250C"/>
    <w:pPr>
      <w:numPr>
        <w:ilvl w:val="1"/>
        <w:numId w:val="1"/>
      </w:numPr>
      <w:tabs>
        <w:tab w:val="clear" w:pos="1003"/>
        <w:tab w:val="num" w:pos="720"/>
      </w:tabs>
      <w:spacing w:before="240" w:after="0" w:line="240" w:lineRule="auto"/>
      <w:ind w:left="720"/>
    </w:pPr>
    <w:rPr>
      <w:rFonts w:ascii="Arial" w:eastAsia="Times New Roman" w:hAnsi="Arial" w:cs="Times New Roman"/>
      <w:sz w:val="24"/>
      <w:szCs w:val="20"/>
    </w:rPr>
  </w:style>
  <w:style w:type="paragraph" w:styleId="ListParagraph">
    <w:name w:val="List Paragraph"/>
    <w:basedOn w:val="Normal"/>
    <w:uiPriority w:val="34"/>
    <w:qFormat/>
    <w:rsid w:val="002373BB"/>
    <w:pPr>
      <w:ind w:left="720"/>
      <w:contextualSpacing/>
    </w:pPr>
  </w:style>
  <w:style w:type="character" w:customStyle="1" w:styleId="text-format-content">
    <w:name w:val="text-format-content"/>
    <w:basedOn w:val="DefaultParagraphFont"/>
    <w:rsid w:val="006F3A5A"/>
  </w:style>
  <w:style w:type="character" w:styleId="Hyperlink">
    <w:name w:val="Hyperlink"/>
    <w:basedOn w:val="DefaultParagraphFont"/>
    <w:uiPriority w:val="99"/>
    <w:unhideWhenUsed/>
    <w:rsid w:val="009020D5"/>
    <w:rPr>
      <w:color w:val="0563C1" w:themeColor="hyperlink"/>
      <w:u w:val="single"/>
    </w:rPr>
  </w:style>
  <w:style w:type="paragraph" w:styleId="Header">
    <w:name w:val="header"/>
    <w:basedOn w:val="Normal"/>
    <w:link w:val="HeaderChar"/>
    <w:uiPriority w:val="99"/>
    <w:unhideWhenUsed/>
    <w:rsid w:val="00503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46C"/>
  </w:style>
  <w:style w:type="paragraph" w:styleId="Footer">
    <w:name w:val="footer"/>
    <w:basedOn w:val="Normal"/>
    <w:link w:val="FooterChar"/>
    <w:uiPriority w:val="99"/>
    <w:unhideWhenUsed/>
    <w:rsid w:val="00503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46C"/>
  </w:style>
  <w:style w:type="table" w:styleId="TableGrid">
    <w:name w:val="Table Grid"/>
    <w:basedOn w:val="TableNormal"/>
    <w:uiPriority w:val="39"/>
    <w:rsid w:val="00A25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135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389593">
      <w:bodyDiv w:val="1"/>
      <w:marLeft w:val="0"/>
      <w:marRight w:val="0"/>
      <w:marTop w:val="0"/>
      <w:marBottom w:val="0"/>
      <w:divBdr>
        <w:top w:val="none" w:sz="0" w:space="0" w:color="auto"/>
        <w:left w:val="none" w:sz="0" w:space="0" w:color="auto"/>
        <w:bottom w:val="none" w:sz="0" w:space="0" w:color="auto"/>
        <w:right w:val="none" w:sz="0" w:space="0" w:color="auto"/>
      </w:divBdr>
      <w:divsChild>
        <w:div w:id="82996100">
          <w:marLeft w:val="0"/>
          <w:marRight w:val="0"/>
          <w:marTop w:val="0"/>
          <w:marBottom w:val="0"/>
          <w:divBdr>
            <w:top w:val="none" w:sz="0" w:space="0" w:color="auto"/>
            <w:left w:val="none" w:sz="0" w:space="0" w:color="auto"/>
            <w:bottom w:val="none" w:sz="0" w:space="0" w:color="auto"/>
            <w:right w:val="none" w:sz="0" w:space="0" w:color="auto"/>
          </w:divBdr>
        </w:div>
        <w:div w:id="1406565442">
          <w:marLeft w:val="0"/>
          <w:marRight w:val="0"/>
          <w:marTop w:val="0"/>
          <w:marBottom w:val="0"/>
          <w:divBdr>
            <w:top w:val="none" w:sz="0" w:space="0" w:color="auto"/>
            <w:left w:val="none" w:sz="0" w:space="0" w:color="auto"/>
            <w:bottom w:val="none" w:sz="0" w:space="0" w:color="auto"/>
            <w:right w:val="none" w:sz="0" w:space="0" w:color="auto"/>
          </w:divBdr>
        </w:div>
      </w:divsChild>
    </w:div>
    <w:div w:id="1911184439">
      <w:bodyDiv w:val="1"/>
      <w:marLeft w:val="0"/>
      <w:marRight w:val="0"/>
      <w:marTop w:val="0"/>
      <w:marBottom w:val="0"/>
      <w:divBdr>
        <w:top w:val="none" w:sz="0" w:space="0" w:color="auto"/>
        <w:left w:val="none" w:sz="0" w:space="0" w:color="auto"/>
        <w:bottom w:val="none" w:sz="0" w:space="0" w:color="auto"/>
        <w:right w:val="none" w:sz="0" w:space="0" w:color="auto"/>
      </w:divBdr>
      <w:divsChild>
        <w:div w:id="438372547">
          <w:marLeft w:val="0"/>
          <w:marRight w:val="0"/>
          <w:marTop w:val="300"/>
          <w:marBottom w:val="0"/>
          <w:divBdr>
            <w:top w:val="none" w:sz="0" w:space="0" w:color="auto"/>
            <w:left w:val="none" w:sz="0" w:space="0" w:color="auto"/>
            <w:bottom w:val="none" w:sz="0" w:space="0" w:color="auto"/>
            <w:right w:val="none" w:sz="0" w:space="0" w:color="auto"/>
          </w:divBdr>
          <w:divsChild>
            <w:div w:id="31007010">
              <w:marLeft w:val="0"/>
              <w:marRight w:val="0"/>
              <w:marTop w:val="0"/>
              <w:marBottom w:val="0"/>
              <w:divBdr>
                <w:top w:val="none" w:sz="0" w:space="0" w:color="auto"/>
                <w:left w:val="none" w:sz="0" w:space="0" w:color="auto"/>
                <w:bottom w:val="none" w:sz="0" w:space="0" w:color="auto"/>
                <w:right w:val="none" w:sz="0" w:space="0" w:color="auto"/>
              </w:divBdr>
              <w:divsChild>
                <w:div w:id="10005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0694">
          <w:marLeft w:val="0"/>
          <w:marRight w:val="0"/>
          <w:marTop w:val="0"/>
          <w:marBottom w:val="0"/>
          <w:divBdr>
            <w:top w:val="none" w:sz="0" w:space="0" w:color="auto"/>
            <w:left w:val="none" w:sz="0" w:space="0" w:color="auto"/>
            <w:bottom w:val="none" w:sz="0" w:space="0" w:color="auto"/>
            <w:right w:val="none" w:sz="0" w:space="0" w:color="auto"/>
          </w:divBdr>
          <w:divsChild>
            <w:div w:id="235365571">
              <w:marLeft w:val="-30"/>
              <w:marRight w:val="0"/>
              <w:marTop w:val="0"/>
              <w:marBottom w:val="0"/>
              <w:divBdr>
                <w:top w:val="none" w:sz="0" w:space="0" w:color="auto"/>
                <w:left w:val="none" w:sz="0" w:space="0" w:color="auto"/>
                <w:bottom w:val="none" w:sz="0" w:space="0" w:color="auto"/>
                <w:right w:val="none" w:sz="0" w:space="0" w:color="auto"/>
              </w:divBdr>
              <w:divsChild>
                <w:div w:id="934364315">
                  <w:marLeft w:val="0"/>
                  <w:marRight w:val="0"/>
                  <w:marTop w:val="0"/>
                  <w:marBottom w:val="0"/>
                  <w:divBdr>
                    <w:top w:val="none" w:sz="0" w:space="0" w:color="auto"/>
                    <w:left w:val="none" w:sz="0" w:space="0" w:color="auto"/>
                    <w:bottom w:val="none" w:sz="0" w:space="0" w:color="auto"/>
                    <w:right w:val="none" w:sz="0" w:space="0" w:color="auto"/>
                  </w:divBdr>
                </w:div>
              </w:divsChild>
            </w:div>
            <w:div w:id="1431925331">
              <w:marLeft w:val="0"/>
              <w:marRight w:val="0"/>
              <w:marTop w:val="0"/>
              <w:marBottom w:val="0"/>
              <w:divBdr>
                <w:top w:val="none" w:sz="0" w:space="0" w:color="auto"/>
                <w:left w:val="none" w:sz="0" w:space="0" w:color="auto"/>
                <w:bottom w:val="none" w:sz="0" w:space="0" w:color="auto"/>
                <w:right w:val="none" w:sz="0" w:space="0" w:color="auto"/>
              </w:divBdr>
              <w:divsChild>
                <w:div w:id="285047752">
                  <w:marLeft w:val="0"/>
                  <w:marRight w:val="0"/>
                  <w:marTop w:val="0"/>
                  <w:marBottom w:val="0"/>
                  <w:divBdr>
                    <w:top w:val="none" w:sz="0" w:space="0" w:color="auto"/>
                    <w:left w:val="none" w:sz="0" w:space="0" w:color="auto"/>
                    <w:bottom w:val="none" w:sz="0" w:space="0" w:color="auto"/>
                    <w:right w:val="none" w:sz="0" w:space="0" w:color="auto"/>
                  </w:divBdr>
                  <w:divsChild>
                    <w:div w:id="1219590633">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8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forms.office.com/Pages/ShareFormPage.aspx?id=oyzTzM4Wj0KVQTctawUZKdOPW3tcH6dPoCFSd_xMvwRUN1pDTDcxWEdJNDVBN0QwWFpXWlBTQ0MxUS4u&amp;sharetoken=tLUdMiLLvYOpA6q2TVuZ" TargetMode="External"/><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forms.office.com/Pages/AnalysisPage.aspx?id=oyzTzM4Wj0KVQTctawUZKdOPW3tcH6dPoCFSd_xMvwRURTlIWlBXTEk5V1lLVVhBQURSOU40VlVUQy4u&amp;AnalyzerToken=q6YGSwMtWZE872SEA30IXgovfG64lSq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84BE1AE7873C4980210C9E3FA0DFEC" ma:contentTypeVersion="13" ma:contentTypeDescription="Create a new document." ma:contentTypeScope="" ma:versionID="a859e2f21b4ff0c2fa97915715a08ee3">
  <xsd:schema xmlns:xsd="http://www.w3.org/2001/XMLSchema" xmlns:xs="http://www.w3.org/2001/XMLSchema" xmlns:p="http://schemas.microsoft.com/office/2006/metadata/properties" xmlns:ns2="066318df-884c-41e1-be9a-b8e8e6164a75" xmlns:ns3="2a1a5a05-4362-462c-af44-f1fbf8b5aeee" targetNamespace="http://schemas.microsoft.com/office/2006/metadata/properties" ma:root="true" ma:fieldsID="140f9cd98ae82618f50e6d93f3e0011b" ns2:_="" ns3:_="">
    <xsd:import namespace="066318df-884c-41e1-be9a-b8e8e6164a75"/>
    <xsd:import namespace="2a1a5a05-4362-462c-af44-f1fbf8b5ae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318df-884c-41e1-be9a-b8e8e6164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1a5a05-4362-462c-af44-f1fbf8b5ae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a1a5a05-4362-462c-af44-f1fbf8b5aeee">
      <UserInfo>
        <DisplayName>Mrs Giuliani</DisplayName>
        <AccountId>47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1E078-B107-4782-BB73-FB29E0ECA969}">
  <ds:schemaRefs>
    <ds:schemaRef ds:uri="http://schemas.microsoft.com/sharepoint/v3/contenttype/forms"/>
  </ds:schemaRefs>
</ds:datastoreItem>
</file>

<file path=customXml/itemProps2.xml><?xml version="1.0" encoding="utf-8"?>
<ds:datastoreItem xmlns:ds="http://schemas.openxmlformats.org/officeDocument/2006/customXml" ds:itemID="{E5BC353B-CF2F-4A79-B03E-F5B0D248CDD6}"/>
</file>

<file path=customXml/itemProps3.xml><?xml version="1.0" encoding="utf-8"?>
<ds:datastoreItem xmlns:ds="http://schemas.openxmlformats.org/officeDocument/2006/customXml" ds:itemID="{667381BA-F0FE-4559-B662-FDF6B2EB90A8}">
  <ds:schemaRefs>
    <ds:schemaRef ds:uri="2a1a5a05-4362-462c-af44-f1fbf8b5aee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066318df-884c-41e1-be9a-b8e8e6164a75"/>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2178A341-ED76-47AB-97B8-BCFB80B4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38</Pages>
  <Words>6722</Words>
  <Characters>38317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44950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McGhee</dc:creator>
  <cp:keywords/>
  <dc:description/>
  <cp:lastModifiedBy>Iain McGhee</cp:lastModifiedBy>
  <cp:revision>34</cp:revision>
  <dcterms:created xsi:type="dcterms:W3CDTF">2021-11-21T22:29:00Z</dcterms:created>
  <dcterms:modified xsi:type="dcterms:W3CDTF">2021-11-30T13:06:00Z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0x0101004384BE1AE7873C4980210C9E3FA0DFEC</vt:lpwstr>
  </property>
</Properties>
</file>