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3" w:rsidRPr="00EE3E13" w:rsidRDefault="00B03B55" w:rsidP="00EE3E13">
      <w:pPr>
        <w:rPr>
          <w:b/>
        </w:rPr>
      </w:pPr>
      <w:r w:rsidRPr="00EE3E13">
        <w:rPr>
          <w:rFonts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64384" behindDoc="1" locked="0" layoutInCell="1" allowOverlap="1" wp14:anchorId="4A06851B" wp14:editId="772D409C">
            <wp:simplePos x="0" y="0"/>
            <wp:positionH relativeFrom="column">
              <wp:posOffset>-457200</wp:posOffset>
            </wp:positionH>
            <wp:positionV relativeFrom="paragraph">
              <wp:posOffset>-499403</wp:posOffset>
            </wp:positionV>
            <wp:extent cx="578685" cy="6541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5" cy="65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CDA" w:rsidRPr="00EE3E13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3795F14" wp14:editId="524160D3">
            <wp:simplePos x="0" y="0"/>
            <wp:positionH relativeFrom="column">
              <wp:posOffset>-498475</wp:posOffset>
            </wp:positionH>
            <wp:positionV relativeFrom="paragraph">
              <wp:posOffset>-502920</wp:posOffset>
            </wp:positionV>
            <wp:extent cx="7005320" cy="650875"/>
            <wp:effectExtent l="19050" t="19050" r="24130" b="15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65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CDA"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6156" wp14:editId="0E9EDC30">
                <wp:simplePos x="0" y="0"/>
                <wp:positionH relativeFrom="column">
                  <wp:posOffset>914400</wp:posOffset>
                </wp:positionH>
                <wp:positionV relativeFrom="paragraph">
                  <wp:posOffset>-506437</wp:posOffset>
                </wp:positionV>
                <wp:extent cx="3683000" cy="654148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DC3" w:rsidRPr="0032402A" w:rsidRDefault="00863DC3" w:rsidP="00863DC3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63DC3" w:rsidRPr="0032402A" w:rsidRDefault="00863DC3" w:rsidP="00863DC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2402A">
                              <w:rPr>
                                <w:sz w:val="32"/>
                                <w:szCs w:val="32"/>
                              </w:rPr>
                              <w:t xml:space="preserve">FVWL RIC Numeracy Academy  </w:t>
                            </w:r>
                          </w:p>
                          <w:p w:rsidR="00EE3E13" w:rsidRPr="00AE5CDA" w:rsidRDefault="00EE3E13" w:rsidP="00EE3E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-39.9pt;width:290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" fillcolor="white [3201]" strokeweight=".5pt">
                <v:textbox>
                  <w:txbxContent>
                    <w:p w:rsidR="00863DC3" w:rsidRPr="0032402A" w:rsidRDefault="00863DC3" w:rsidP="00863DC3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63DC3" w:rsidRPr="0032402A" w:rsidRDefault="00863DC3" w:rsidP="00863DC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2402A">
                        <w:rPr>
                          <w:sz w:val="32"/>
                          <w:szCs w:val="32"/>
                        </w:rPr>
                        <w:t xml:space="preserve">FVWL RIC Numeracy Academy  </w:t>
                      </w:r>
                    </w:p>
                    <w:p w:rsidR="00EE3E13" w:rsidRPr="00AE5CDA" w:rsidRDefault="00EE3E13" w:rsidP="00EE3E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CDA"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1DCE6" wp14:editId="4E345DFD">
                <wp:simplePos x="0" y="0"/>
                <wp:positionH relativeFrom="column">
                  <wp:posOffset>-502285</wp:posOffset>
                </wp:positionH>
                <wp:positionV relativeFrom="paragraph">
                  <wp:posOffset>-546100</wp:posOffset>
                </wp:positionV>
                <wp:extent cx="7002145" cy="9865360"/>
                <wp:effectExtent l="19050" t="1905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45" cy="986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9.55pt;margin-top:-43pt;width:551.35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" filled="f" strokecolor="#0070c0" strokeweight="2.25pt"/>
            </w:pict>
          </mc:Fallback>
        </mc:AlternateContent>
      </w:r>
      <w:r w:rsidR="00EE3E13" w:rsidRPr="00EE3E13">
        <w:rPr>
          <w:b/>
        </w:rPr>
        <w:t xml:space="preserve">         </w:t>
      </w:r>
    </w:p>
    <w:p w:rsidR="0012421B" w:rsidRDefault="00EE3E13" w:rsidP="0012421B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363A21" wp14:editId="7A60E372">
            <wp:simplePos x="0" y="0"/>
            <wp:positionH relativeFrom="column">
              <wp:posOffset>4726305</wp:posOffset>
            </wp:positionH>
            <wp:positionV relativeFrom="paragraph">
              <wp:posOffset>27940</wp:posOffset>
            </wp:positionV>
            <wp:extent cx="1336040" cy="1142365"/>
            <wp:effectExtent l="0" t="0" r="0" b="635"/>
            <wp:wrapSquare wrapText="bothSides"/>
            <wp:docPr id="6" name="Picture 6" descr="C:\Users\Rendle.mary\Desktop\cuisenair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p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E13" w:rsidRPr="0012421B" w:rsidRDefault="00EE3E13" w:rsidP="0012421B">
      <w:pPr>
        <w:rPr>
          <w:sz w:val="28"/>
          <w:szCs w:val="28"/>
          <w:u w:val="single"/>
        </w:rPr>
      </w:pPr>
      <w:r w:rsidRPr="005F2ABD">
        <w:rPr>
          <w:b/>
          <w:color w:val="0070C0"/>
          <w:sz w:val="28"/>
          <w:szCs w:val="28"/>
        </w:rPr>
        <w:t xml:space="preserve">Cuisenaire </w:t>
      </w:r>
      <w:r w:rsidR="000F4B53">
        <w:rPr>
          <w:b/>
          <w:color w:val="0070C0"/>
          <w:sz w:val="28"/>
          <w:szCs w:val="28"/>
        </w:rPr>
        <w:t xml:space="preserve">Lesson </w:t>
      </w:r>
      <w:bookmarkStart w:id="0" w:name="_GoBack"/>
      <w:bookmarkEnd w:id="0"/>
      <w:r w:rsidR="0015307F">
        <w:rPr>
          <w:b/>
          <w:color w:val="0070C0"/>
          <w:sz w:val="28"/>
          <w:szCs w:val="28"/>
        </w:rPr>
        <w:t>3 – Fraction Wall</w:t>
      </w:r>
    </w:p>
    <w:p w:rsidR="00EE3E13" w:rsidRPr="00771761" w:rsidRDefault="00EE3E13" w:rsidP="00EE3E13">
      <w:pPr>
        <w:jc w:val="center"/>
        <w:rPr>
          <w:sz w:val="28"/>
          <w:szCs w:val="28"/>
        </w:rPr>
      </w:pPr>
    </w:p>
    <w:p w:rsidR="00EE3E13" w:rsidRDefault="00EE3E13" w:rsidP="00EE3E13">
      <w:r>
        <w:t xml:space="preserve">                       </w:t>
      </w:r>
    </w:p>
    <w:p w:rsidR="00D17D41" w:rsidRDefault="0012126D" w:rsidP="00EE3E13">
      <w:pPr>
        <w:rPr>
          <w:sz w:val="28"/>
          <w:szCs w:val="28"/>
        </w:rPr>
      </w:pPr>
      <w:r>
        <w:rPr>
          <w:sz w:val="28"/>
          <w:szCs w:val="28"/>
        </w:rPr>
        <w:t>When we have one rod</w:t>
      </w:r>
      <w:r w:rsidR="00AE5CDA">
        <w:rPr>
          <w:sz w:val="28"/>
          <w:szCs w:val="28"/>
        </w:rPr>
        <w:t xml:space="preserve"> or more</w:t>
      </w:r>
      <w:r>
        <w:rPr>
          <w:sz w:val="28"/>
          <w:szCs w:val="28"/>
        </w:rPr>
        <w:t>, equivalent to a train of others rods made of one colour</w:t>
      </w:r>
      <w:r w:rsidR="00B34479">
        <w:rPr>
          <w:sz w:val="28"/>
          <w:szCs w:val="28"/>
        </w:rPr>
        <w:t xml:space="preserve">, </w:t>
      </w:r>
      <w:r>
        <w:rPr>
          <w:sz w:val="28"/>
          <w:szCs w:val="28"/>
        </w:rPr>
        <w:t>we can</w:t>
      </w:r>
      <w:r w:rsidR="00221F7F">
        <w:rPr>
          <w:sz w:val="28"/>
          <w:szCs w:val="28"/>
        </w:rPr>
        <w:t xml:space="preserve"> use this to investigate</w:t>
      </w:r>
      <w:r w:rsidR="005A1862">
        <w:rPr>
          <w:sz w:val="28"/>
          <w:szCs w:val="28"/>
        </w:rPr>
        <w:t xml:space="preserve"> fractions.</w:t>
      </w:r>
    </w:p>
    <w:p w:rsidR="0012126D" w:rsidRDefault="00221F7F" w:rsidP="00EE3E13">
      <w:pPr>
        <w:rPr>
          <w:sz w:val="28"/>
          <w:szCs w:val="28"/>
        </w:rPr>
      </w:pPr>
      <w:r w:rsidRPr="00221F7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94C1A" wp14:editId="173985D9">
                <wp:simplePos x="0" y="0"/>
                <wp:positionH relativeFrom="column">
                  <wp:posOffset>4677508</wp:posOffset>
                </wp:positionH>
                <wp:positionV relativeFrom="paragraph">
                  <wp:posOffset>3370</wp:posOffset>
                </wp:positionV>
                <wp:extent cx="156786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7F" w:rsidRPr="00221F7F" w:rsidRDefault="00221F7F" w:rsidP="00221F7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8.3pt;margin-top:.25pt;width:123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V7JAIAACU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" stroked="f">
                <v:textbox style="mso-fit-shape-to-text:t">
                  <w:txbxContent>
                    <w:p w:rsidR="00221F7F" w:rsidRPr="00221F7F" w:rsidRDefault="00221F7F" w:rsidP="00221F7F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D24" w:rsidRPr="00EE4D24">
        <w:rPr>
          <w:noProof/>
          <w:sz w:val="28"/>
          <w:szCs w:val="28"/>
          <w:lang w:eastAsia="en-GB"/>
        </w:rPr>
        <w:drawing>
          <wp:inline distT="0" distB="0" distL="0" distR="0" wp14:anchorId="14D087D0" wp14:editId="1EF6EFF6">
            <wp:extent cx="2523281" cy="1366776"/>
            <wp:effectExtent l="0" t="0" r="0" b="5080"/>
            <wp:docPr id="5122" name="Picture 2" descr="C:\Users\Rendle.mary\Desktop\fractions - 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Rendle.mary\Desktop\fractions - t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591" cy="13669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4D24" w:rsidRDefault="00EE4D24" w:rsidP="00EE3E13">
      <w:pPr>
        <w:rPr>
          <w:sz w:val="28"/>
          <w:szCs w:val="28"/>
        </w:rPr>
      </w:pPr>
      <w:r>
        <w:rPr>
          <w:sz w:val="28"/>
          <w:szCs w:val="28"/>
        </w:rPr>
        <w:t>Look at the fraction wall.  If the tan rod (t) is 1 – what fraction</w:t>
      </w:r>
      <w:r w:rsidR="00B34479">
        <w:rPr>
          <w:sz w:val="28"/>
          <w:szCs w:val="28"/>
        </w:rPr>
        <w:t xml:space="preserve"> of the tan rod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is:</w:t>
      </w:r>
      <w:proofErr w:type="gramEnd"/>
    </w:p>
    <w:p w:rsidR="00EE4D24" w:rsidRPr="00EE4D24" w:rsidRDefault="00EE4D24" w:rsidP="00EE4D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D24">
        <w:rPr>
          <w:sz w:val="28"/>
          <w:szCs w:val="28"/>
        </w:rPr>
        <w:t>one pink rod</w:t>
      </w:r>
      <w:r>
        <w:rPr>
          <w:sz w:val="28"/>
          <w:szCs w:val="28"/>
        </w:rPr>
        <w:t xml:space="preserve"> (p)</w:t>
      </w:r>
    </w:p>
    <w:p w:rsidR="00EE4D24" w:rsidRPr="00EE4D24" w:rsidRDefault="00EE4D24" w:rsidP="00EE4D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D24">
        <w:rPr>
          <w:sz w:val="28"/>
          <w:szCs w:val="28"/>
        </w:rPr>
        <w:t>one red rod</w:t>
      </w:r>
      <w:r>
        <w:rPr>
          <w:sz w:val="28"/>
          <w:szCs w:val="28"/>
        </w:rPr>
        <w:t xml:space="preserve"> (r)</w:t>
      </w:r>
    </w:p>
    <w:p w:rsidR="00EE4D24" w:rsidRPr="00EE4D24" w:rsidRDefault="00EE4D24" w:rsidP="00EE4D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D24">
        <w:rPr>
          <w:sz w:val="28"/>
          <w:szCs w:val="28"/>
        </w:rPr>
        <w:t>one white rod</w:t>
      </w:r>
      <w:r>
        <w:rPr>
          <w:sz w:val="28"/>
          <w:szCs w:val="28"/>
        </w:rPr>
        <w:t xml:space="preserve"> (w)</w:t>
      </w:r>
    </w:p>
    <w:p w:rsidR="00242AED" w:rsidRDefault="00EE4D24" w:rsidP="00D17D41">
      <w:pPr>
        <w:rPr>
          <w:b/>
          <w:sz w:val="28"/>
          <w:szCs w:val="28"/>
        </w:rPr>
      </w:pPr>
      <w:r w:rsidRPr="00EE4D24">
        <w:rPr>
          <w:b/>
          <w:sz w:val="28"/>
          <w:szCs w:val="28"/>
        </w:rPr>
        <w:t>Are the following statement</w:t>
      </w:r>
      <w:r w:rsidR="00B34479">
        <w:rPr>
          <w:b/>
          <w:sz w:val="28"/>
          <w:szCs w:val="28"/>
        </w:rPr>
        <w:t>s</w:t>
      </w:r>
      <w:r w:rsidRPr="00EE4D24">
        <w:rPr>
          <w:b/>
          <w:sz w:val="28"/>
          <w:szCs w:val="28"/>
        </w:rPr>
        <w:t xml:space="preserve"> true (T) or false (F)</w:t>
      </w:r>
    </w:p>
    <w:p w:rsidR="00EE4D24" w:rsidRPr="00EE4D24" w:rsidRDefault="00EE4D24" w:rsidP="00D17D41">
      <w:pPr>
        <w:rPr>
          <w:sz w:val="28"/>
          <w:szCs w:val="28"/>
        </w:rPr>
      </w:pPr>
      <w:r w:rsidRPr="00EE4D24">
        <w:rPr>
          <w:sz w:val="28"/>
          <w:szCs w:val="28"/>
        </w:rPr>
        <w:t>t = 2p</w:t>
      </w:r>
    </w:p>
    <w:p w:rsidR="00EE4D24" w:rsidRPr="00EE4D24" w:rsidRDefault="00B34479" w:rsidP="00D17D4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E4D24" w:rsidRPr="00EE4D24">
        <w:rPr>
          <w:sz w:val="28"/>
          <w:szCs w:val="28"/>
        </w:rPr>
        <w:t>w = r</w:t>
      </w:r>
    </w:p>
    <w:p w:rsidR="00EE4D24" w:rsidRDefault="00EE4D24" w:rsidP="00D17D41">
      <w:pPr>
        <w:rPr>
          <w:sz w:val="28"/>
          <w:szCs w:val="28"/>
        </w:rPr>
      </w:pPr>
      <w:r w:rsidRPr="00EE4D24">
        <w:rPr>
          <w:sz w:val="28"/>
          <w:szCs w:val="28"/>
        </w:rPr>
        <w:t>2r = ½ t</w:t>
      </w:r>
    </w:p>
    <w:p w:rsidR="00EE4D24" w:rsidRDefault="00EE4D24" w:rsidP="00D17D41">
      <w:pPr>
        <w:rPr>
          <w:sz w:val="28"/>
          <w:szCs w:val="28"/>
        </w:rPr>
      </w:pPr>
      <w:r>
        <w:rPr>
          <w:sz w:val="28"/>
          <w:szCs w:val="28"/>
        </w:rPr>
        <w:t>r = ½ p</w:t>
      </w:r>
    </w:p>
    <w:p w:rsidR="00EE4D24" w:rsidRDefault="00EE4D24" w:rsidP="00D17D41">
      <w:pPr>
        <w:rPr>
          <w:sz w:val="28"/>
          <w:szCs w:val="28"/>
        </w:rPr>
      </w:pPr>
      <w:r>
        <w:rPr>
          <w:sz w:val="28"/>
          <w:szCs w:val="28"/>
        </w:rPr>
        <w:t>r = ¼ t</w:t>
      </w:r>
    </w:p>
    <w:p w:rsidR="00EE4D24" w:rsidRDefault="00EE4D24" w:rsidP="00D17D41">
      <w:pPr>
        <w:rPr>
          <w:sz w:val="28"/>
          <w:szCs w:val="28"/>
        </w:rPr>
      </w:pPr>
      <w:r>
        <w:rPr>
          <w:sz w:val="28"/>
          <w:szCs w:val="28"/>
        </w:rPr>
        <w:t>4w = ¼ t</w:t>
      </w:r>
    </w:p>
    <w:p w:rsidR="0015307F" w:rsidRPr="00EE4D24" w:rsidRDefault="0015307F" w:rsidP="00D17D41">
      <w:pPr>
        <w:rPr>
          <w:sz w:val="28"/>
          <w:szCs w:val="28"/>
        </w:rPr>
      </w:pPr>
    </w:p>
    <w:p w:rsidR="00AE5CDA" w:rsidRDefault="00242AED" w:rsidP="00D1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Ex</w:t>
      </w:r>
      <w:r w:rsidR="00AE5CDA" w:rsidRPr="0012421B">
        <w:rPr>
          <w:b/>
          <w:sz w:val="28"/>
          <w:szCs w:val="28"/>
        </w:rPr>
        <w:t>tension</w:t>
      </w:r>
    </w:p>
    <w:p w:rsidR="00EE4D24" w:rsidRPr="0015307F" w:rsidRDefault="00EE4D24" w:rsidP="00D17D41">
      <w:pPr>
        <w:rPr>
          <w:sz w:val="28"/>
          <w:szCs w:val="28"/>
        </w:rPr>
      </w:pPr>
      <w:r w:rsidRPr="0015307F">
        <w:rPr>
          <w:sz w:val="28"/>
          <w:szCs w:val="28"/>
        </w:rPr>
        <w:t>Make up some more true/false questions</w:t>
      </w:r>
      <w:r w:rsidR="0015307F" w:rsidRPr="0015307F">
        <w:rPr>
          <w:sz w:val="28"/>
          <w:szCs w:val="28"/>
        </w:rPr>
        <w:t xml:space="preserve"> and test a partner</w:t>
      </w:r>
    </w:p>
    <w:sectPr w:rsidR="00EE4D24" w:rsidRPr="00153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BD"/>
    <w:multiLevelType w:val="hybridMultilevel"/>
    <w:tmpl w:val="C070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3"/>
    <w:rsid w:val="000F4B53"/>
    <w:rsid w:val="0012126D"/>
    <w:rsid w:val="0012421B"/>
    <w:rsid w:val="0015307F"/>
    <w:rsid w:val="00221F7F"/>
    <w:rsid w:val="00242AED"/>
    <w:rsid w:val="0024323C"/>
    <w:rsid w:val="00264026"/>
    <w:rsid w:val="00335514"/>
    <w:rsid w:val="00420005"/>
    <w:rsid w:val="00431612"/>
    <w:rsid w:val="00597411"/>
    <w:rsid w:val="005A1862"/>
    <w:rsid w:val="00721910"/>
    <w:rsid w:val="00817D5B"/>
    <w:rsid w:val="00863DC3"/>
    <w:rsid w:val="009533F6"/>
    <w:rsid w:val="009B55FB"/>
    <w:rsid w:val="00A608BC"/>
    <w:rsid w:val="00AE5CDA"/>
    <w:rsid w:val="00B03B55"/>
    <w:rsid w:val="00B34479"/>
    <w:rsid w:val="00D17D41"/>
    <w:rsid w:val="00DA71B0"/>
    <w:rsid w:val="00EE3E13"/>
    <w:rsid w:val="00EE4D24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026"/>
    <w:rPr>
      <w:color w:val="808080"/>
    </w:rPr>
  </w:style>
  <w:style w:type="paragraph" w:styleId="ListParagraph">
    <w:name w:val="List Paragraph"/>
    <w:basedOn w:val="Normal"/>
    <w:uiPriority w:val="34"/>
    <w:qFormat/>
    <w:rsid w:val="00EE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026"/>
    <w:rPr>
      <w:color w:val="808080"/>
    </w:rPr>
  </w:style>
  <w:style w:type="paragraph" w:styleId="ListParagraph">
    <w:name w:val="List Paragraph"/>
    <w:basedOn w:val="Normal"/>
    <w:uiPriority w:val="34"/>
    <w:qFormat/>
    <w:rsid w:val="00EE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6</cp:revision>
  <dcterms:created xsi:type="dcterms:W3CDTF">2020-06-07T17:19:00Z</dcterms:created>
  <dcterms:modified xsi:type="dcterms:W3CDTF">2020-06-15T08:33:00Z</dcterms:modified>
</cp:coreProperties>
</file>