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13" w:rsidRPr="00EE3E13" w:rsidRDefault="00EE3E13" w:rsidP="00EE3E13">
      <w:pPr>
        <w:rPr>
          <w:b/>
        </w:rPr>
      </w:pPr>
      <w:r w:rsidRPr="00EE3E13">
        <w:rPr>
          <w:rFonts w:cs="Arial"/>
          <w:b/>
          <w:bCs/>
          <w:noProof/>
          <w:color w:val="000000"/>
          <w:lang w:eastAsia="en-GB"/>
        </w:rPr>
        <mc:AlternateContent>
          <mc:Choice Requires="wps">
            <w:drawing>
              <wp:anchor distT="0" distB="0" distL="114300" distR="114300" simplePos="0" relativeHeight="251661312" behindDoc="0" locked="0" layoutInCell="1" allowOverlap="1" wp14:anchorId="60F7B5E6" wp14:editId="1A0A273A">
                <wp:simplePos x="0" y="0"/>
                <wp:positionH relativeFrom="column">
                  <wp:posOffset>-494665</wp:posOffset>
                </wp:positionH>
                <wp:positionV relativeFrom="paragraph">
                  <wp:posOffset>-510540</wp:posOffset>
                </wp:positionV>
                <wp:extent cx="7002145" cy="9865360"/>
                <wp:effectExtent l="19050" t="19050" r="27305" b="21590"/>
                <wp:wrapNone/>
                <wp:docPr id="7" name="Rectangle 7"/>
                <wp:cNvGraphicFramePr/>
                <a:graphic xmlns:a="http://schemas.openxmlformats.org/drawingml/2006/main">
                  <a:graphicData uri="http://schemas.microsoft.com/office/word/2010/wordprocessingShape">
                    <wps:wsp>
                      <wps:cNvSpPr/>
                      <wps:spPr>
                        <a:xfrm>
                          <a:off x="0" y="0"/>
                          <a:ext cx="7002145" cy="986536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8.95pt;margin-top:-40.2pt;width:551.35pt;height:7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" filled="f" strokecolor="#0070c0" strokeweight="2.25pt"/>
            </w:pict>
          </mc:Fallback>
        </mc:AlternateContent>
      </w:r>
      <w:r w:rsidRPr="00EE3E13">
        <w:rPr>
          <w:rFonts w:cs="Arial"/>
          <w:b/>
          <w:bCs/>
          <w:noProof/>
          <w:color w:val="000000"/>
          <w:lang w:eastAsia="en-GB"/>
        </w:rPr>
        <mc:AlternateContent>
          <mc:Choice Requires="wps">
            <w:drawing>
              <wp:anchor distT="0" distB="0" distL="114300" distR="114300" simplePos="0" relativeHeight="251659264" behindDoc="0" locked="0" layoutInCell="1" allowOverlap="1" wp14:anchorId="426E30D2" wp14:editId="1853C6A0">
                <wp:simplePos x="0" y="0"/>
                <wp:positionH relativeFrom="column">
                  <wp:posOffset>1536700</wp:posOffset>
                </wp:positionH>
                <wp:positionV relativeFrom="paragraph">
                  <wp:posOffset>389255</wp:posOffset>
                </wp:positionV>
                <wp:extent cx="3683000" cy="69215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3683000" cy="69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E13" w:rsidRDefault="00EE3E13" w:rsidP="00EE3E13">
                            <w:pPr>
                              <w:jc w:val="center"/>
                              <w:rPr>
                                <w:sz w:val="28"/>
                                <w:szCs w:val="28"/>
                              </w:rPr>
                            </w:pPr>
                            <w:r w:rsidRPr="008125DC">
                              <w:rPr>
                                <w:sz w:val="28"/>
                                <w:szCs w:val="28"/>
                              </w:rPr>
                              <w:t xml:space="preserve">FVWL RIC Numeracy Academy – </w:t>
                            </w:r>
                          </w:p>
                          <w:p w:rsidR="00EE3E13" w:rsidRDefault="00EE3E13" w:rsidP="00EE3E13">
                            <w:pPr>
                              <w:jc w:val="center"/>
                            </w:pPr>
                            <w:r w:rsidRPr="008125DC">
                              <w:rPr>
                                <w:sz w:val="28"/>
                                <w:szCs w:val="28"/>
                              </w:rPr>
                              <w:t>Home Learning</w:t>
                            </w:r>
                            <w:r>
                              <w:t xml:space="preserve"> </w:t>
                            </w:r>
                            <w:r w:rsidRPr="008125DC">
                              <w:rPr>
                                <w:sz w:val="28"/>
                                <w:szCs w:val="28"/>
                              </w:rPr>
                              <w:t>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1pt;margin-top:30.65pt;width:290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" fillcolor="white [3201]" strokeweight=".5pt">
                <v:textbox>
                  <w:txbxContent>
                    <w:p w:rsidR="00EE3E13" w:rsidRDefault="00EE3E13" w:rsidP="00EE3E13">
                      <w:pPr>
                        <w:jc w:val="center"/>
                        <w:rPr>
                          <w:sz w:val="28"/>
                          <w:szCs w:val="28"/>
                        </w:rPr>
                      </w:pPr>
                      <w:r w:rsidRPr="008125DC">
                        <w:rPr>
                          <w:sz w:val="28"/>
                          <w:szCs w:val="28"/>
                        </w:rPr>
                        <w:t xml:space="preserve">FVWL RIC Numeracy Academy – </w:t>
                      </w:r>
                    </w:p>
                    <w:p w:rsidR="00EE3E13" w:rsidRDefault="00EE3E13" w:rsidP="00EE3E13">
                      <w:pPr>
                        <w:jc w:val="center"/>
                      </w:pPr>
                      <w:r w:rsidRPr="008125DC">
                        <w:rPr>
                          <w:sz w:val="28"/>
                          <w:szCs w:val="28"/>
                        </w:rPr>
                        <w:t>Home Learning</w:t>
                      </w:r>
                      <w:r>
                        <w:t xml:space="preserve"> </w:t>
                      </w:r>
                      <w:r w:rsidRPr="008125DC">
                        <w:rPr>
                          <w:sz w:val="28"/>
                          <w:szCs w:val="28"/>
                        </w:rPr>
                        <w:t>Support</w:t>
                      </w:r>
                    </w:p>
                  </w:txbxContent>
                </v:textbox>
              </v:shape>
            </w:pict>
          </mc:Fallback>
        </mc:AlternateContent>
      </w:r>
      <w:r w:rsidRPr="00EE3E13">
        <w:rPr>
          <w:rFonts w:cs="Arial"/>
          <w:b/>
          <w:bCs/>
          <w:noProof/>
          <w:color w:val="000000"/>
          <w:lang w:eastAsia="en-GB"/>
        </w:rPr>
        <w:drawing>
          <wp:inline distT="0" distB="0" distL="0" distR="0" wp14:anchorId="2FC27FF4" wp14:editId="53B38E27">
            <wp:extent cx="1057110" cy="11942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8160" cy="1195398"/>
                    </a:xfrm>
                    <a:prstGeom prst="rect">
                      <a:avLst/>
                    </a:prstGeom>
                    <a:noFill/>
                  </pic:spPr>
                </pic:pic>
              </a:graphicData>
            </a:graphic>
          </wp:inline>
        </w:drawing>
      </w:r>
      <w:r w:rsidRPr="00EE3E13">
        <w:rPr>
          <w:b/>
        </w:rPr>
        <w:t xml:space="preserve">         </w:t>
      </w:r>
      <w:r w:rsidRPr="00EE3E13">
        <w:rPr>
          <w:b/>
          <w:noProof/>
          <w:lang w:eastAsia="en-GB"/>
        </w:rPr>
        <w:drawing>
          <wp:inline distT="0" distB="0" distL="0" distR="0" wp14:anchorId="2A615831" wp14:editId="73812A76">
            <wp:extent cx="4185920" cy="882650"/>
            <wp:effectExtent l="19050" t="19050" r="2413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5920" cy="882650"/>
                    </a:xfrm>
                    <a:prstGeom prst="rect">
                      <a:avLst/>
                    </a:prstGeom>
                    <a:noFill/>
                    <a:ln>
                      <a:solidFill>
                        <a:schemeClr val="tx1"/>
                      </a:solidFill>
                    </a:ln>
                  </pic:spPr>
                </pic:pic>
              </a:graphicData>
            </a:graphic>
          </wp:inline>
        </w:drawing>
      </w:r>
    </w:p>
    <w:p w:rsidR="00EE3E13" w:rsidRDefault="00EE3E13" w:rsidP="00EE3E13">
      <w:pPr>
        <w:jc w:val="center"/>
        <w:rPr>
          <w:sz w:val="28"/>
          <w:szCs w:val="28"/>
          <w:u w:val="single"/>
        </w:rPr>
      </w:pPr>
      <w:r>
        <w:rPr>
          <w:noProof/>
          <w:lang w:eastAsia="en-GB"/>
        </w:rPr>
        <w:drawing>
          <wp:anchor distT="0" distB="0" distL="114300" distR="114300" simplePos="0" relativeHeight="251660288" behindDoc="0" locked="0" layoutInCell="1" allowOverlap="1" wp14:anchorId="53D00C0B" wp14:editId="6F6ADAEF">
            <wp:simplePos x="0" y="0"/>
            <wp:positionH relativeFrom="column">
              <wp:posOffset>3889375</wp:posOffset>
            </wp:positionH>
            <wp:positionV relativeFrom="paragraph">
              <wp:posOffset>180340</wp:posOffset>
            </wp:positionV>
            <wp:extent cx="1955800" cy="1672590"/>
            <wp:effectExtent l="0" t="0" r="6350" b="3810"/>
            <wp:wrapSquare wrapText="bothSides"/>
            <wp:docPr id="6" name="Picture 6" descr="C:\Users\Rendle.mary\Desktop\cuisenaire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dle.mary\Desktop\cuisenaire p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800" cy="1672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3E13" w:rsidRPr="005F2ABD" w:rsidRDefault="00EE3E13" w:rsidP="00EE3E13">
      <w:pPr>
        <w:rPr>
          <w:b/>
          <w:color w:val="0070C0"/>
          <w:sz w:val="28"/>
          <w:szCs w:val="28"/>
        </w:rPr>
      </w:pPr>
      <w:r w:rsidRPr="005F2ABD">
        <w:rPr>
          <w:b/>
          <w:color w:val="0070C0"/>
          <w:sz w:val="28"/>
          <w:szCs w:val="28"/>
        </w:rPr>
        <w:t xml:space="preserve">Cuisenaire </w:t>
      </w:r>
      <w:r w:rsidR="00C850B4">
        <w:rPr>
          <w:b/>
          <w:color w:val="0070C0"/>
          <w:sz w:val="28"/>
          <w:szCs w:val="28"/>
        </w:rPr>
        <w:t>–</w:t>
      </w:r>
      <w:r w:rsidR="00AF0896">
        <w:rPr>
          <w:b/>
          <w:color w:val="0070C0"/>
          <w:sz w:val="28"/>
          <w:szCs w:val="28"/>
        </w:rPr>
        <w:t xml:space="preserve"> ‘</w:t>
      </w:r>
      <w:r w:rsidR="00C850B4">
        <w:rPr>
          <w:b/>
          <w:color w:val="0070C0"/>
          <w:sz w:val="28"/>
          <w:szCs w:val="28"/>
        </w:rPr>
        <w:t>Build what I have</w:t>
      </w:r>
      <w:r w:rsidR="00AF0896">
        <w:rPr>
          <w:b/>
          <w:color w:val="0070C0"/>
          <w:sz w:val="28"/>
          <w:szCs w:val="28"/>
        </w:rPr>
        <w:t>’</w:t>
      </w:r>
    </w:p>
    <w:p w:rsidR="00EE3E13" w:rsidRPr="00771761" w:rsidRDefault="00EE3E13" w:rsidP="00EE3E13">
      <w:pPr>
        <w:jc w:val="center"/>
        <w:rPr>
          <w:sz w:val="28"/>
          <w:szCs w:val="28"/>
        </w:rPr>
      </w:pPr>
    </w:p>
    <w:p w:rsidR="00EE3E13" w:rsidRDefault="00EE3E13" w:rsidP="00EE3E13">
      <w:r>
        <w:t xml:space="preserve">                       </w:t>
      </w:r>
    </w:p>
    <w:p w:rsidR="00DA71B0" w:rsidRDefault="00DA71B0">
      <w:pPr>
        <w:rPr>
          <w:b/>
        </w:rPr>
      </w:pPr>
    </w:p>
    <w:p w:rsidR="00EE3E13" w:rsidRDefault="00EE3E13">
      <w:pPr>
        <w:rPr>
          <w:sz w:val="28"/>
          <w:szCs w:val="28"/>
        </w:rPr>
      </w:pPr>
    </w:p>
    <w:p w:rsidR="00AA07A0" w:rsidRDefault="00FC7A78">
      <w:pPr>
        <w:rPr>
          <w:b/>
          <w:sz w:val="28"/>
          <w:szCs w:val="28"/>
        </w:rPr>
      </w:pPr>
      <w:r>
        <w:rPr>
          <w:sz w:val="28"/>
          <w:szCs w:val="28"/>
        </w:rPr>
        <w:t>Choose 6 to 10 rod</w:t>
      </w:r>
      <w:r w:rsidR="00AA07A0">
        <w:rPr>
          <w:sz w:val="28"/>
          <w:szCs w:val="28"/>
        </w:rPr>
        <w:t>s, each a different colour</w:t>
      </w:r>
      <w:r w:rsidR="00F64738">
        <w:rPr>
          <w:sz w:val="28"/>
          <w:szCs w:val="28"/>
        </w:rPr>
        <w:t xml:space="preserve"> or a combination of colours (1 </w:t>
      </w:r>
      <w:r>
        <w:rPr>
          <w:sz w:val="28"/>
          <w:szCs w:val="28"/>
        </w:rPr>
        <w:t>yellow, 1 pink, 1 red and 3 white)</w:t>
      </w:r>
      <w:r w:rsidR="00F64738">
        <w:rPr>
          <w:sz w:val="28"/>
          <w:szCs w:val="28"/>
        </w:rPr>
        <w:t>.  One learner arranges rods in a parti</w:t>
      </w:r>
      <w:r w:rsidR="00C850B4">
        <w:rPr>
          <w:sz w:val="28"/>
          <w:szCs w:val="28"/>
        </w:rPr>
        <w:t xml:space="preserve">cular way, keeping </w:t>
      </w:r>
      <w:r w:rsidR="00450684">
        <w:rPr>
          <w:sz w:val="28"/>
          <w:szCs w:val="28"/>
        </w:rPr>
        <w:t>them hidden (or keeping digital</w:t>
      </w:r>
      <w:r w:rsidR="00C850B4">
        <w:rPr>
          <w:sz w:val="28"/>
          <w:szCs w:val="28"/>
        </w:rPr>
        <w:t xml:space="preserve"> screen private) </w:t>
      </w:r>
      <w:r w:rsidR="00F64738">
        <w:rPr>
          <w:sz w:val="28"/>
          <w:szCs w:val="28"/>
        </w:rPr>
        <w:t>and then gives verbal instructions so that the other</w:t>
      </w:r>
      <w:r w:rsidR="00AA07A0">
        <w:rPr>
          <w:sz w:val="28"/>
          <w:szCs w:val="28"/>
        </w:rPr>
        <w:t xml:space="preserve"> learner/s</w:t>
      </w:r>
      <w:r w:rsidR="00F64738">
        <w:rPr>
          <w:sz w:val="28"/>
          <w:szCs w:val="28"/>
        </w:rPr>
        <w:t xml:space="preserve"> </w:t>
      </w:r>
      <w:proofErr w:type="gramStart"/>
      <w:r w:rsidR="00F64738">
        <w:rPr>
          <w:sz w:val="28"/>
          <w:szCs w:val="28"/>
        </w:rPr>
        <w:t>reproduce</w:t>
      </w:r>
      <w:proofErr w:type="gramEnd"/>
      <w:r w:rsidR="00F64738">
        <w:rPr>
          <w:sz w:val="28"/>
          <w:szCs w:val="28"/>
        </w:rPr>
        <w:t xml:space="preserve"> the arrangement.</w:t>
      </w:r>
      <w:r w:rsidR="00AA07A0">
        <w:rPr>
          <w:sz w:val="28"/>
          <w:szCs w:val="28"/>
        </w:rPr>
        <w:br/>
      </w:r>
    </w:p>
    <w:p w:rsidR="00AA07A0" w:rsidRPr="00AA07A0" w:rsidRDefault="00AA07A0">
      <w:pPr>
        <w:rPr>
          <w:sz w:val="28"/>
          <w:szCs w:val="28"/>
        </w:rPr>
      </w:pPr>
      <w:r w:rsidRPr="00AA07A0">
        <w:rPr>
          <w:b/>
          <w:sz w:val="28"/>
          <w:szCs w:val="28"/>
        </w:rPr>
        <w:t>Example</w:t>
      </w:r>
    </w:p>
    <w:p w:rsidR="00FC7A78" w:rsidRDefault="00F64738">
      <w:pPr>
        <w:rPr>
          <w:sz w:val="28"/>
          <w:szCs w:val="28"/>
        </w:rPr>
      </w:pPr>
      <w:r>
        <w:rPr>
          <w:noProof/>
          <w:sz w:val="28"/>
          <w:szCs w:val="28"/>
          <w:lang w:eastAsia="en-GB"/>
        </w:rPr>
        <w:drawing>
          <wp:inline distT="0" distB="0" distL="0" distR="0">
            <wp:extent cx="2004695" cy="1470025"/>
            <wp:effectExtent l="0" t="0" r="0" b="0"/>
            <wp:docPr id="2" name="Picture 2" descr="C:\Users\Rendle.mary\Desktop\build what I h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dle.mary\Desktop\build what I ha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695" cy="1470025"/>
                    </a:xfrm>
                    <a:prstGeom prst="rect">
                      <a:avLst/>
                    </a:prstGeom>
                    <a:noFill/>
                    <a:ln>
                      <a:noFill/>
                    </a:ln>
                  </pic:spPr>
                </pic:pic>
              </a:graphicData>
            </a:graphic>
          </wp:inline>
        </w:drawing>
      </w:r>
      <w:bookmarkStart w:id="0" w:name="_GoBack"/>
      <w:bookmarkEnd w:id="0"/>
    </w:p>
    <w:p w:rsidR="00FC7A78" w:rsidRPr="00C850B4" w:rsidRDefault="00F64738">
      <w:pPr>
        <w:rPr>
          <w:sz w:val="28"/>
          <w:szCs w:val="28"/>
        </w:rPr>
      </w:pPr>
      <w:r w:rsidRPr="00C850B4">
        <w:rPr>
          <w:sz w:val="28"/>
          <w:szCs w:val="28"/>
        </w:rPr>
        <w:t>Place a yellow rod horizontally.  Now put the pink rod to the right of it, in the opposite direction so that the rods are perpendicular.  Make them touch so that it looks like the letter L on its side ….</w:t>
      </w:r>
    </w:p>
    <w:p w:rsidR="00F64738" w:rsidRPr="00C850B4" w:rsidRDefault="00F64738">
      <w:pPr>
        <w:rPr>
          <w:sz w:val="28"/>
          <w:szCs w:val="28"/>
        </w:rPr>
      </w:pPr>
    </w:p>
    <w:p w:rsidR="00F64738" w:rsidRPr="00C850B4" w:rsidRDefault="00F64738">
      <w:pPr>
        <w:rPr>
          <w:sz w:val="28"/>
          <w:szCs w:val="28"/>
        </w:rPr>
      </w:pPr>
      <w:r w:rsidRPr="00C850B4">
        <w:rPr>
          <w:sz w:val="28"/>
          <w:szCs w:val="28"/>
        </w:rPr>
        <w:t>After all the direction</w:t>
      </w:r>
      <w:r w:rsidR="00102E14">
        <w:rPr>
          <w:sz w:val="28"/>
          <w:szCs w:val="28"/>
        </w:rPr>
        <w:t>s have been</w:t>
      </w:r>
      <w:r w:rsidR="00C850B4">
        <w:rPr>
          <w:sz w:val="28"/>
          <w:szCs w:val="28"/>
        </w:rPr>
        <w:t xml:space="preserve"> given</w:t>
      </w:r>
      <w:r w:rsidR="00102E14">
        <w:rPr>
          <w:sz w:val="28"/>
          <w:szCs w:val="28"/>
        </w:rPr>
        <w:t>,</w:t>
      </w:r>
      <w:r w:rsidR="00C850B4">
        <w:rPr>
          <w:sz w:val="28"/>
          <w:szCs w:val="28"/>
        </w:rPr>
        <w:t xml:space="preserve"> rem</w:t>
      </w:r>
      <w:r w:rsidRPr="00C850B4">
        <w:rPr>
          <w:sz w:val="28"/>
          <w:szCs w:val="28"/>
        </w:rPr>
        <w:t>ove barriers</w:t>
      </w:r>
      <w:r w:rsidR="00AF0896">
        <w:rPr>
          <w:sz w:val="28"/>
          <w:szCs w:val="28"/>
        </w:rPr>
        <w:t xml:space="preserve"> (share digital</w:t>
      </w:r>
      <w:r w:rsidR="00C850B4">
        <w:rPr>
          <w:sz w:val="28"/>
          <w:szCs w:val="28"/>
        </w:rPr>
        <w:t xml:space="preserve"> screen)</w:t>
      </w:r>
      <w:r w:rsidRPr="00C850B4">
        <w:rPr>
          <w:sz w:val="28"/>
          <w:szCs w:val="28"/>
        </w:rPr>
        <w:t xml:space="preserve"> and compare structur</w:t>
      </w:r>
      <w:r w:rsidR="00C850B4">
        <w:rPr>
          <w:sz w:val="28"/>
          <w:szCs w:val="28"/>
        </w:rPr>
        <w:t>es.  Were there any differences?</w:t>
      </w:r>
      <w:r w:rsidRPr="00C850B4">
        <w:rPr>
          <w:sz w:val="28"/>
          <w:szCs w:val="28"/>
        </w:rPr>
        <w:t xml:space="preserve">  Which mathematical word</w:t>
      </w:r>
      <w:r w:rsidR="00C850B4">
        <w:rPr>
          <w:sz w:val="28"/>
          <w:szCs w:val="28"/>
        </w:rPr>
        <w:t>s</w:t>
      </w:r>
      <w:r w:rsidRPr="00C850B4">
        <w:rPr>
          <w:sz w:val="28"/>
          <w:szCs w:val="28"/>
        </w:rPr>
        <w:t xml:space="preserve"> were </w:t>
      </w:r>
      <w:proofErr w:type="gramStart"/>
      <w:r w:rsidRPr="00C850B4">
        <w:rPr>
          <w:sz w:val="28"/>
          <w:szCs w:val="28"/>
        </w:rPr>
        <w:t>helpful/confusing</w:t>
      </w:r>
      <w:proofErr w:type="gramEnd"/>
      <w:r w:rsidRPr="00C850B4">
        <w:rPr>
          <w:sz w:val="28"/>
          <w:szCs w:val="28"/>
        </w:rPr>
        <w:t>?</w:t>
      </w:r>
    </w:p>
    <w:sectPr w:rsidR="00F64738" w:rsidRPr="00C85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13"/>
    <w:rsid w:val="00102E14"/>
    <w:rsid w:val="002D4325"/>
    <w:rsid w:val="00420005"/>
    <w:rsid w:val="00450684"/>
    <w:rsid w:val="00490F5A"/>
    <w:rsid w:val="009B55FB"/>
    <w:rsid w:val="00A90E94"/>
    <w:rsid w:val="00AA07A0"/>
    <w:rsid w:val="00AF0896"/>
    <w:rsid w:val="00C850B4"/>
    <w:rsid w:val="00CA3E55"/>
    <w:rsid w:val="00D17D41"/>
    <w:rsid w:val="00DA71B0"/>
    <w:rsid w:val="00EE3E13"/>
    <w:rsid w:val="00F64738"/>
    <w:rsid w:val="00FC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Rendle, Mary</dc:creator>
  <cp:lastModifiedBy>Rendle, Mary</cp:lastModifiedBy>
  <cp:revision>9</cp:revision>
  <dcterms:created xsi:type="dcterms:W3CDTF">2020-05-19T09:43:00Z</dcterms:created>
  <dcterms:modified xsi:type="dcterms:W3CDTF">2020-05-21T10:11:00Z</dcterms:modified>
</cp:coreProperties>
</file>