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52B" w14:textId="5EFCF175" w:rsidR="00EA74DA" w:rsidRDefault="00EA74DA" w:rsidP="009D46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4C480AAD">
        <w:rPr>
          <w:rFonts w:ascii="Arial" w:hAnsi="Arial" w:cs="Arial"/>
          <w:b/>
          <w:bCs/>
          <w:sz w:val="24"/>
          <w:szCs w:val="24"/>
        </w:rPr>
        <w:t xml:space="preserve">The </w:t>
      </w:r>
      <w:r w:rsidR="6C3AAD6F" w:rsidRPr="4C480AAD">
        <w:rPr>
          <w:rFonts w:ascii="Arial" w:hAnsi="Arial" w:cs="Arial"/>
          <w:b/>
          <w:bCs/>
          <w:sz w:val="24"/>
          <w:szCs w:val="24"/>
        </w:rPr>
        <w:t>Falkirk Family and Friends Team</w:t>
      </w:r>
    </w:p>
    <w:p w14:paraId="4C0E3586" w14:textId="1F7532B5" w:rsidR="00DA03C0" w:rsidRDefault="009D46E5" w:rsidP="009D46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46E5">
        <w:rPr>
          <w:rFonts w:ascii="Arial" w:hAnsi="Arial" w:cs="Arial"/>
          <w:b/>
          <w:bCs/>
          <w:sz w:val="24"/>
          <w:szCs w:val="24"/>
        </w:rPr>
        <w:t>Terms of Reference Notes</w:t>
      </w:r>
    </w:p>
    <w:p w14:paraId="0A7EFF06" w14:textId="450A49C5" w:rsidR="009D46E5" w:rsidRDefault="009D46E5" w:rsidP="009D46E5">
      <w:pPr>
        <w:rPr>
          <w:rFonts w:ascii="Arial" w:hAnsi="Arial" w:cs="Arial"/>
          <w:b/>
          <w:bCs/>
          <w:sz w:val="24"/>
          <w:szCs w:val="24"/>
        </w:rPr>
      </w:pPr>
    </w:p>
    <w:p w14:paraId="36BCD412" w14:textId="031EE48B" w:rsidR="009D46E5" w:rsidRDefault="009D46E5" w:rsidP="009D46E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Purpose</w:t>
      </w:r>
    </w:p>
    <w:p w14:paraId="07E768B4" w14:textId="053996CC" w:rsidR="002E7B96" w:rsidRPr="002E7B96" w:rsidRDefault="002E7B96" w:rsidP="002E7B96">
      <w:pPr>
        <w:pStyle w:val="pf0"/>
        <w:ind w:left="360"/>
        <w:rPr>
          <w:rFonts w:ascii="Arial" w:hAnsi="Arial" w:cs="Arial"/>
        </w:rPr>
      </w:pPr>
      <w:r w:rsidRPr="002E7B96">
        <w:rPr>
          <w:rStyle w:val="cf01"/>
          <w:rFonts w:ascii="Arial" w:hAnsi="Arial" w:cs="Arial"/>
          <w:sz w:val="24"/>
          <w:szCs w:val="24"/>
        </w:rPr>
        <w:t>The purpose of Falkirk Family and Friends is to lead and coordinate the work of corporate parents in Falkirk</w:t>
      </w:r>
      <w:r w:rsidR="00400F55">
        <w:rPr>
          <w:rStyle w:val="cf01"/>
          <w:rFonts w:ascii="Arial" w:hAnsi="Arial" w:cs="Arial"/>
          <w:sz w:val="24"/>
          <w:szCs w:val="24"/>
        </w:rPr>
        <w:t>,</w:t>
      </w:r>
      <w:r w:rsidRPr="002E7B96">
        <w:rPr>
          <w:rStyle w:val="cf01"/>
          <w:rFonts w:ascii="Arial" w:hAnsi="Arial" w:cs="Arial"/>
          <w:sz w:val="24"/>
          <w:szCs w:val="24"/>
        </w:rPr>
        <w:t xml:space="preserve"> to uphold the rights and improve the lives of </w:t>
      </w:r>
      <w:r w:rsidR="00400F55">
        <w:rPr>
          <w:rStyle w:val="cf01"/>
          <w:rFonts w:ascii="Arial" w:hAnsi="Arial" w:cs="Arial"/>
          <w:sz w:val="24"/>
          <w:szCs w:val="24"/>
        </w:rPr>
        <w:t>care-experienced</w:t>
      </w:r>
      <w:r w:rsidRPr="002E7B96">
        <w:rPr>
          <w:rStyle w:val="cf01"/>
          <w:rFonts w:ascii="Arial" w:hAnsi="Arial" w:cs="Arial"/>
          <w:sz w:val="24"/>
          <w:szCs w:val="24"/>
        </w:rPr>
        <w:t xml:space="preserve"> children and young people. We work together to challenge inequality, deliver on The Promise, and ensure </w:t>
      </w:r>
      <w:r w:rsidR="00400F55">
        <w:rPr>
          <w:rStyle w:val="cf01"/>
          <w:rFonts w:ascii="Arial" w:hAnsi="Arial" w:cs="Arial"/>
          <w:sz w:val="24"/>
          <w:szCs w:val="24"/>
        </w:rPr>
        <w:t>care-experienced</w:t>
      </w:r>
      <w:r w:rsidRPr="002E7B96">
        <w:rPr>
          <w:rStyle w:val="cf01"/>
          <w:rFonts w:ascii="Arial" w:hAnsi="Arial" w:cs="Arial"/>
          <w:sz w:val="24"/>
          <w:szCs w:val="24"/>
        </w:rPr>
        <w:t xml:space="preserve"> young people have the same opportunities, outcomes, and sense of purpose as their peers.</w:t>
      </w:r>
      <w:r w:rsidR="00FB3D74">
        <w:rPr>
          <w:rStyle w:val="cf01"/>
          <w:rFonts w:ascii="Arial" w:hAnsi="Arial" w:cs="Arial"/>
          <w:sz w:val="24"/>
          <w:szCs w:val="24"/>
        </w:rPr>
        <w:t xml:space="preserve"> The group promotes collaboration</w:t>
      </w:r>
      <w:r w:rsidR="00213585">
        <w:rPr>
          <w:rStyle w:val="cf01"/>
          <w:rFonts w:ascii="Arial" w:hAnsi="Arial" w:cs="Arial"/>
          <w:sz w:val="24"/>
          <w:szCs w:val="24"/>
        </w:rPr>
        <w:t xml:space="preserve">, shared accountability </w:t>
      </w:r>
      <w:r w:rsidR="00EC4126">
        <w:rPr>
          <w:rStyle w:val="cf01"/>
          <w:rFonts w:ascii="Arial" w:hAnsi="Arial" w:cs="Arial"/>
          <w:sz w:val="24"/>
          <w:szCs w:val="24"/>
        </w:rPr>
        <w:t xml:space="preserve">and collective action across all partners. </w:t>
      </w:r>
    </w:p>
    <w:p w14:paraId="02564D0A" w14:textId="2913B4C9" w:rsidR="001429E3" w:rsidRPr="004146B3" w:rsidRDefault="001429E3" w:rsidP="00F4350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CC64D7B" w14:textId="1A0D28F4" w:rsidR="009D46E5" w:rsidRDefault="009D46E5" w:rsidP="009D46E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Background</w:t>
      </w:r>
    </w:p>
    <w:p w14:paraId="58D99C93" w14:textId="0CCB9862" w:rsidR="001101A0" w:rsidRPr="001B0D98" w:rsidRDefault="00AD0FCE" w:rsidP="00CA5B23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63DD9A13">
        <w:rPr>
          <w:rFonts w:ascii="Arial" w:hAnsi="Arial" w:cs="Arial"/>
          <w:sz w:val="24"/>
          <w:szCs w:val="24"/>
        </w:rPr>
        <w:t xml:space="preserve">The Children and Young People (Scotland) Act 2014 </w:t>
      </w:r>
      <w:bookmarkStart w:id="0" w:name="_Int_6C4Haonv"/>
      <w:r w:rsidRPr="63DD9A13">
        <w:rPr>
          <w:rFonts w:ascii="Arial" w:hAnsi="Arial" w:cs="Arial"/>
          <w:sz w:val="24"/>
          <w:szCs w:val="24"/>
        </w:rPr>
        <w:t>defines</w:t>
      </w:r>
      <w:bookmarkEnd w:id="0"/>
      <w:r w:rsidRPr="63DD9A13">
        <w:rPr>
          <w:rFonts w:ascii="Arial" w:hAnsi="Arial" w:cs="Arial"/>
          <w:sz w:val="24"/>
          <w:szCs w:val="24"/>
        </w:rPr>
        <w:t xml:space="preserve"> corporate parenting as "the formal and local partnerships between all services responsible for working together to meet the needs of looked after children, young people and care leavers".</w:t>
      </w:r>
      <w:r w:rsidR="000137D9" w:rsidRPr="63DD9A13">
        <w:rPr>
          <w:rFonts w:ascii="Arial" w:hAnsi="Arial" w:cs="Arial"/>
          <w:sz w:val="24"/>
          <w:szCs w:val="24"/>
        </w:rPr>
        <w:t xml:space="preserve">  </w:t>
      </w:r>
      <w:r w:rsidR="001742F0" w:rsidRPr="63DD9A13">
        <w:rPr>
          <w:rFonts w:ascii="Arial" w:hAnsi="Arial" w:cs="Arial"/>
          <w:sz w:val="24"/>
          <w:szCs w:val="24"/>
        </w:rPr>
        <w:t xml:space="preserve">A good corporate parent will want the best outcomes for their </w:t>
      </w:r>
      <w:r w:rsidR="009D16D1" w:rsidRPr="63DD9A13">
        <w:rPr>
          <w:rFonts w:ascii="Arial" w:hAnsi="Arial" w:cs="Arial"/>
          <w:sz w:val="24"/>
          <w:szCs w:val="24"/>
        </w:rPr>
        <w:t>looked-after</w:t>
      </w:r>
      <w:r w:rsidR="001742F0" w:rsidRPr="63DD9A13">
        <w:rPr>
          <w:rFonts w:ascii="Arial" w:hAnsi="Arial" w:cs="Arial"/>
          <w:sz w:val="24"/>
          <w:szCs w:val="24"/>
        </w:rPr>
        <w:t xml:space="preserve"> children, accept responsibility for them, and make their needs a priority. </w:t>
      </w:r>
      <w:r w:rsidR="001101A0" w:rsidRPr="63DD9A13">
        <w:rPr>
          <w:rFonts w:ascii="Arial" w:hAnsi="Arial" w:cs="Arial"/>
          <w:sz w:val="24"/>
          <w:szCs w:val="24"/>
        </w:rPr>
        <w:t xml:space="preserve">The 2014 Act </w:t>
      </w:r>
      <w:r w:rsidR="001B0D98" w:rsidRPr="63DD9A13">
        <w:rPr>
          <w:rFonts w:ascii="Arial" w:hAnsi="Arial" w:cs="Arial"/>
          <w:sz w:val="24"/>
          <w:szCs w:val="24"/>
        </w:rPr>
        <w:t xml:space="preserve">also </w:t>
      </w:r>
      <w:r w:rsidR="001101A0" w:rsidRPr="63DD9A13">
        <w:rPr>
          <w:rFonts w:ascii="Arial" w:hAnsi="Arial" w:cs="Arial"/>
          <w:sz w:val="24"/>
          <w:szCs w:val="24"/>
        </w:rPr>
        <w:t xml:space="preserve">introduced new duties and responsibilities for </w:t>
      </w:r>
      <w:r w:rsidR="00571A46" w:rsidRPr="63DD9A13">
        <w:rPr>
          <w:rFonts w:ascii="Arial" w:hAnsi="Arial" w:cs="Arial"/>
          <w:sz w:val="24"/>
          <w:szCs w:val="24"/>
        </w:rPr>
        <w:t xml:space="preserve">those </w:t>
      </w:r>
      <w:r w:rsidR="001101A0" w:rsidRPr="63DD9A13">
        <w:rPr>
          <w:rFonts w:ascii="Arial" w:hAnsi="Arial" w:cs="Arial"/>
          <w:sz w:val="24"/>
          <w:szCs w:val="24"/>
        </w:rPr>
        <w:t xml:space="preserve">Scottish public bodies defined as corporate parents, </w:t>
      </w:r>
      <w:r w:rsidR="00137206" w:rsidRPr="63DD9A13">
        <w:rPr>
          <w:rFonts w:ascii="Arial" w:hAnsi="Arial" w:cs="Arial"/>
          <w:sz w:val="24"/>
          <w:szCs w:val="24"/>
        </w:rPr>
        <w:t>which came into effect in</w:t>
      </w:r>
      <w:r w:rsidR="001101A0" w:rsidRPr="63DD9A13">
        <w:rPr>
          <w:rFonts w:ascii="Arial" w:hAnsi="Arial" w:cs="Arial"/>
          <w:sz w:val="24"/>
          <w:szCs w:val="24"/>
        </w:rPr>
        <w:t xml:space="preserve"> April 2015.</w:t>
      </w:r>
    </w:p>
    <w:p w14:paraId="0183C97E" w14:textId="77777777" w:rsidR="0036377A" w:rsidRDefault="0036377A" w:rsidP="00CA5B2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7C76340" w14:textId="48757EAA" w:rsidR="002A1802" w:rsidRDefault="0036377A" w:rsidP="009C1AE1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some time, it has been known that the </w:t>
      </w:r>
      <w:r w:rsidR="0071540C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care system</w:t>
      </w:r>
      <w:r w:rsidR="0071540C">
        <w:rPr>
          <w:rFonts w:ascii="Arial" w:hAnsi="Arial" w:cs="Arial"/>
          <w:sz w:val="24"/>
          <w:szCs w:val="24"/>
        </w:rPr>
        <w:t>”</w:t>
      </w:r>
      <w:r w:rsidR="00187D31" w:rsidRPr="00187D31">
        <w:t xml:space="preserve"> </w:t>
      </w:r>
      <w:r w:rsidR="00187D31" w:rsidRPr="00187D31">
        <w:rPr>
          <w:rFonts w:ascii="Arial" w:hAnsi="Arial" w:cs="Arial"/>
          <w:sz w:val="24"/>
          <w:szCs w:val="24"/>
        </w:rPr>
        <w:t>in Scotland</w:t>
      </w:r>
      <w:r>
        <w:rPr>
          <w:rFonts w:ascii="Arial" w:hAnsi="Arial" w:cs="Arial"/>
          <w:sz w:val="24"/>
          <w:szCs w:val="24"/>
        </w:rPr>
        <w:t xml:space="preserve"> need</w:t>
      </w:r>
      <w:r w:rsidR="00F96E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change.</w:t>
      </w:r>
      <w:r w:rsidR="00035F94" w:rsidRPr="00035F94">
        <w:rPr>
          <w:rFonts w:ascii="Arial" w:hAnsi="Arial" w:cs="Arial"/>
          <w:sz w:val="24"/>
          <w:szCs w:val="24"/>
        </w:rPr>
        <w:t xml:space="preserve"> </w:t>
      </w:r>
      <w:r w:rsidR="00035F94" w:rsidRPr="002A1802">
        <w:rPr>
          <w:rFonts w:ascii="Arial" w:hAnsi="Arial" w:cs="Arial"/>
          <w:sz w:val="24"/>
          <w:szCs w:val="24"/>
        </w:rPr>
        <w:t>For over three years</w:t>
      </w:r>
      <w:r w:rsidR="00571A46">
        <w:rPr>
          <w:rFonts w:ascii="Arial" w:hAnsi="Arial" w:cs="Arial"/>
          <w:sz w:val="24"/>
          <w:szCs w:val="24"/>
        </w:rPr>
        <w:t xml:space="preserve"> from 2016</w:t>
      </w:r>
      <w:r w:rsidR="00035F94" w:rsidRPr="002A1802">
        <w:rPr>
          <w:rFonts w:ascii="Arial" w:hAnsi="Arial" w:cs="Arial"/>
          <w:sz w:val="24"/>
          <w:szCs w:val="24"/>
        </w:rPr>
        <w:t xml:space="preserve">, the Care Review listened to </w:t>
      </w:r>
      <w:r w:rsidR="00C20AF5">
        <w:rPr>
          <w:rFonts w:ascii="Arial" w:hAnsi="Arial" w:cs="Arial"/>
          <w:sz w:val="24"/>
          <w:szCs w:val="24"/>
        </w:rPr>
        <w:t>care-experienced</w:t>
      </w:r>
      <w:r w:rsidR="00035F94" w:rsidRPr="002A1802">
        <w:rPr>
          <w:rFonts w:ascii="Arial" w:hAnsi="Arial" w:cs="Arial"/>
          <w:sz w:val="24"/>
          <w:szCs w:val="24"/>
        </w:rPr>
        <w:t xml:space="preserve"> children, young people</w:t>
      </w:r>
      <w:r w:rsidR="00904E56">
        <w:rPr>
          <w:rFonts w:ascii="Arial" w:hAnsi="Arial" w:cs="Arial"/>
          <w:sz w:val="24"/>
          <w:szCs w:val="24"/>
        </w:rPr>
        <w:t>,</w:t>
      </w:r>
      <w:r w:rsidR="00035F94" w:rsidRPr="002A1802">
        <w:rPr>
          <w:rFonts w:ascii="Arial" w:hAnsi="Arial" w:cs="Arial"/>
          <w:sz w:val="24"/>
          <w:szCs w:val="24"/>
        </w:rPr>
        <w:t xml:space="preserve"> and families</w:t>
      </w:r>
      <w:r w:rsidR="0041498A" w:rsidRPr="0041498A">
        <w:rPr>
          <w:rFonts w:ascii="Arial" w:hAnsi="Arial" w:cs="Arial"/>
          <w:sz w:val="24"/>
          <w:szCs w:val="24"/>
        </w:rPr>
        <w:t>.</w:t>
      </w:r>
      <w:r w:rsidR="00035F94" w:rsidRPr="002A1802">
        <w:rPr>
          <w:rFonts w:ascii="Arial" w:hAnsi="Arial" w:cs="Arial"/>
          <w:sz w:val="24"/>
          <w:szCs w:val="24"/>
        </w:rPr>
        <w:t xml:space="preserve"> </w:t>
      </w:r>
      <w:r w:rsidR="00F43E8E" w:rsidRPr="002A1802">
        <w:rPr>
          <w:rFonts w:ascii="Arial" w:hAnsi="Arial" w:cs="Arial"/>
          <w:sz w:val="24"/>
          <w:szCs w:val="24"/>
        </w:rPr>
        <w:t>In 2020, The Care Review set out</w:t>
      </w:r>
      <w:r w:rsidR="0063584C">
        <w:rPr>
          <w:rFonts w:ascii="Arial" w:hAnsi="Arial" w:cs="Arial"/>
          <w:sz w:val="24"/>
          <w:szCs w:val="24"/>
        </w:rPr>
        <w:t>,</w:t>
      </w:r>
      <w:r w:rsidR="00F43E8E" w:rsidRPr="002A1802">
        <w:rPr>
          <w:rFonts w:ascii="Arial" w:hAnsi="Arial" w:cs="Arial"/>
          <w:sz w:val="24"/>
          <w:szCs w:val="24"/>
        </w:rPr>
        <w:t xml:space="preserve"> </w:t>
      </w:r>
      <w:r w:rsidR="00FB1826">
        <w:rPr>
          <w:rFonts w:ascii="Arial" w:hAnsi="Arial" w:cs="Arial"/>
          <w:sz w:val="24"/>
          <w:szCs w:val="24"/>
        </w:rPr>
        <w:t>in a number of reports</w:t>
      </w:r>
      <w:r w:rsidR="00F82057">
        <w:rPr>
          <w:rFonts w:ascii="Arial" w:hAnsi="Arial" w:cs="Arial"/>
          <w:sz w:val="24"/>
          <w:szCs w:val="24"/>
        </w:rPr>
        <w:t xml:space="preserve"> which became known as </w:t>
      </w:r>
      <w:r w:rsidR="003E7498">
        <w:rPr>
          <w:rFonts w:ascii="Arial" w:hAnsi="Arial" w:cs="Arial"/>
          <w:sz w:val="24"/>
          <w:szCs w:val="24"/>
        </w:rPr>
        <w:t>the Promise</w:t>
      </w:r>
      <w:r w:rsidR="0063584C">
        <w:rPr>
          <w:rFonts w:ascii="Arial" w:hAnsi="Arial" w:cs="Arial"/>
          <w:sz w:val="24"/>
          <w:szCs w:val="24"/>
        </w:rPr>
        <w:t xml:space="preserve">, </w:t>
      </w:r>
      <w:r w:rsidR="00F43E8E" w:rsidRPr="002A1802">
        <w:rPr>
          <w:rFonts w:ascii="Arial" w:hAnsi="Arial" w:cs="Arial"/>
          <w:sz w:val="24"/>
          <w:szCs w:val="24"/>
        </w:rPr>
        <w:t xml:space="preserve">how the country </w:t>
      </w:r>
      <w:r w:rsidR="00F96E23">
        <w:rPr>
          <w:rFonts w:ascii="Arial" w:hAnsi="Arial" w:cs="Arial"/>
          <w:sz w:val="24"/>
          <w:szCs w:val="24"/>
        </w:rPr>
        <w:t>can</w:t>
      </w:r>
      <w:r w:rsidR="00F43E8E" w:rsidRPr="002A1802">
        <w:rPr>
          <w:rFonts w:ascii="Arial" w:hAnsi="Arial" w:cs="Arial"/>
          <w:sz w:val="24"/>
          <w:szCs w:val="24"/>
        </w:rPr>
        <w:t xml:space="preserve"> make sure every </w:t>
      </w:r>
      <w:r w:rsidR="00C20AF5">
        <w:rPr>
          <w:rFonts w:ascii="Arial" w:hAnsi="Arial" w:cs="Arial"/>
          <w:sz w:val="24"/>
          <w:szCs w:val="24"/>
        </w:rPr>
        <w:t>care-experienced</w:t>
      </w:r>
      <w:r w:rsidR="00F43E8E" w:rsidRPr="002A1802">
        <w:rPr>
          <w:rFonts w:ascii="Arial" w:hAnsi="Arial" w:cs="Arial"/>
          <w:sz w:val="24"/>
          <w:szCs w:val="24"/>
        </w:rPr>
        <w:t xml:space="preserve"> child and young person is loved</w:t>
      </w:r>
      <w:r w:rsidR="003E7498">
        <w:rPr>
          <w:rFonts w:ascii="Arial" w:hAnsi="Arial" w:cs="Arial"/>
          <w:sz w:val="24"/>
          <w:szCs w:val="24"/>
        </w:rPr>
        <w:t>, safe</w:t>
      </w:r>
      <w:r w:rsidR="00F43E8E" w:rsidRPr="002A1802">
        <w:rPr>
          <w:rFonts w:ascii="Arial" w:hAnsi="Arial" w:cs="Arial"/>
          <w:sz w:val="24"/>
          <w:szCs w:val="24"/>
        </w:rPr>
        <w:t xml:space="preserve"> and respected.</w:t>
      </w:r>
    </w:p>
    <w:p w14:paraId="70927F15" w14:textId="77777777" w:rsidR="009C1AE1" w:rsidRPr="009C1AE1" w:rsidRDefault="009C1AE1" w:rsidP="009C1AE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DA673A3" w14:textId="5DD4479F" w:rsidR="00826FAA" w:rsidRDefault="00BB4E2C" w:rsidP="0001735C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Pr="00BB4E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Falkirk Community Partnership has been awarded </w:t>
      </w:r>
      <w:r w:rsidR="00D123CE">
        <w:rPr>
          <w:rFonts w:ascii="Arial" w:hAnsi="Arial" w:cs="Arial"/>
          <w:sz w:val="24"/>
          <w:szCs w:val="24"/>
        </w:rPr>
        <w:t>Whole Family Wellbe</w:t>
      </w:r>
      <w:r w:rsidR="00D61047">
        <w:rPr>
          <w:rFonts w:ascii="Arial" w:hAnsi="Arial" w:cs="Arial"/>
          <w:sz w:val="24"/>
          <w:szCs w:val="24"/>
        </w:rPr>
        <w:t xml:space="preserve">ing </w:t>
      </w:r>
      <w:r>
        <w:rPr>
          <w:rFonts w:ascii="Arial" w:hAnsi="Arial" w:cs="Arial"/>
          <w:sz w:val="24"/>
          <w:szCs w:val="24"/>
        </w:rPr>
        <w:t>F</w:t>
      </w:r>
      <w:r w:rsidR="00D61047">
        <w:rPr>
          <w:rFonts w:ascii="Arial" w:hAnsi="Arial" w:cs="Arial"/>
          <w:sz w:val="24"/>
          <w:szCs w:val="24"/>
        </w:rPr>
        <w:t xml:space="preserve">unding from </w:t>
      </w:r>
      <w:r w:rsidR="007F08DF">
        <w:rPr>
          <w:rFonts w:ascii="Arial" w:hAnsi="Arial" w:cs="Arial"/>
          <w:sz w:val="24"/>
          <w:szCs w:val="24"/>
        </w:rPr>
        <w:t xml:space="preserve">the </w:t>
      </w:r>
      <w:r w:rsidR="00D61047">
        <w:rPr>
          <w:rFonts w:ascii="Arial" w:hAnsi="Arial" w:cs="Arial"/>
          <w:sz w:val="24"/>
          <w:szCs w:val="24"/>
        </w:rPr>
        <w:t xml:space="preserve">Scottish Government to </w:t>
      </w:r>
      <w:r w:rsidR="00157371">
        <w:rPr>
          <w:rFonts w:ascii="Arial" w:hAnsi="Arial" w:cs="Arial"/>
          <w:sz w:val="24"/>
          <w:szCs w:val="24"/>
        </w:rPr>
        <w:t xml:space="preserve">facilitate </w:t>
      </w:r>
      <w:r w:rsidR="004315EB">
        <w:rPr>
          <w:rFonts w:ascii="Arial" w:hAnsi="Arial" w:cs="Arial"/>
          <w:sz w:val="24"/>
          <w:szCs w:val="24"/>
        </w:rPr>
        <w:t xml:space="preserve">change to </w:t>
      </w:r>
      <w:r w:rsidR="00157371">
        <w:rPr>
          <w:rFonts w:ascii="Arial" w:hAnsi="Arial" w:cs="Arial"/>
          <w:sz w:val="24"/>
          <w:szCs w:val="24"/>
        </w:rPr>
        <w:t>F</w:t>
      </w:r>
      <w:r w:rsidR="004315EB">
        <w:rPr>
          <w:rFonts w:ascii="Arial" w:hAnsi="Arial" w:cs="Arial"/>
          <w:sz w:val="24"/>
          <w:szCs w:val="24"/>
        </w:rPr>
        <w:t xml:space="preserve">amily </w:t>
      </w:r>
      <w:r w:rsidR="00157371">
        <w:rPr>
          <w:rFonts w:ascii="Arial" w:hAnsi="Arial" w:cs="Arial"/>
          <w:sz w:val="24"/>
          <w:szCs w:val="24"/>
        </w:rPr>
        <w:t>S</w:t>
      </w:r>
      <w:r w:rsidR="004315EB">
        <w:rPr>
          <w:rFonts w:ascii="Arial" w:hAnsi="Arial" w:cs="Arial"/>
          <w:sz w:val="24"/>
          <w:szCs w:val="24"/>
        </w:rPr>
        <w:t>upport</w:t>
      </w:r>
      <w:r w:rsidR="00287488">
        <w:rPr>
          <w:rFonts w:ascii="Arial" w:hAnsi="Arial" w:cs="Arial"/>
          <w:sz w:val="24"/>
          <w:szCs w:val="24"/>
        </w:rPr>
        <w:t xml:space="preserve"> </w:t>
      </w:r>
      <w:r w:rsidR="00157371">
        <w:rPr>
          <w:rFonts w:ascii="Arial" w:hAnsi="Arial" w:cs="Arial"/>
          <w:sz w:val="24"/>
          <w:szCs w:val="24"/>
        </w:rPr>
        <w:t>S</w:t>
      </w:r>
      <w:r w:rsidR="00287488">
        <w:rPr>
          <w:rFonts w:ascii="Arial" w:hAnsi="Arial" w:cs="Arial"/>
          <w:sz w:val="24"/>
          <w:szCs w:val="24"/>
        </w:rPr>
        <w:t>ervices</w:t>
      </w:r>
      <w:r w:rsidR="0046614B">
        <w:rPr>
          <w:rFonts w:ascii="Arial" w:hAnsi="Arial" w:cs="Arial"/>
          <w:sz w:val="24"/>
          <w:szCs w:val="24"/>
        </w:rPr>
        <w:t>.  Using this funding</w:t>
      </w:r>
      <w:r w:rsidR="0023600A">
        <w:rPr>
          <w:rFonts w:ascii="Arial" w:hAnsi="Arial" w:cs="Arial"/>
          <w:sz w:val="24"/>
          <w:szCs w:val="24"/>
        </w:rPr>
        <w:t>,</w:t>
      </w:r>
      <w:r w:rsidR="0046614B">
        <w:rPr>
          <w:rFonts w:ascii="Arial" w:hAnsi="Arial" w:cs="Arial"/>
          <w:sz w:val="24"/>
          <w:szCs w:val="24"/>
        </w:rPr>
        <w:t xml:space="preserve"> a team has been established </w:t>
      </w:r>
      <w:r w:rsidR="008D323C">
        <w:rPr>
          <w:rFonts w:ascii="Arial" w:hAnsi="Arial" w:cs="Arial"/>
          <w:sz w:val="24"/>
          <w:szCs w:val="24"/>
        </w:rPr>
        <w:t>in Falkirk</w:t>
      </w:r>
      <w:r w:rsidR="0023600A">
        <w:rPr>
          <w:rFonts w:ascii="Arial" w:hAnsi="Arial" w:cs="Arial"/>
          <w:sz w:val="24"/>
          <w:szCs w:val="24"/>
        </w:rPr>
        <w:t>-</w:t>
      </w:r>
      <w:r w:rsidR="007F08DF">
        <w:rPr>
          <w:rFonts w:ascii="Arial" w:hAnsi="Arial" w:cs="Arial"/>
          <w:sz w:val="24"/>
          <w:szCs w:val="24"/>
        </w:rPr>
        <w:t xml:space="preserve"> </w:t>
      </w:r>
      <w:r w:rsidR="00D123CE">
        <w:rPr>
          <w:rFonts w:ascii="Arial" w:hAnsi="Arial" w:cs="Arial"/>
          <w:sz w:val="24"/>
          <w:szCs w:val="24"/>
        </w:rPr>
        <w:t>The Promise Implementation Team</w:t>
      </w:r>
      <w:r>
        <w:rPr>
          <w:rFonts w:ascii="Arial" w:hAnsi="Arial" w:cs="Arial"/>
          <w:sz w:val="24"/>
          <w:szCs w:val="24"/>
        </w:rPr>
        <w:t>,</w:t>
      </w:r>
      <w:r w:rsidR="00826FAA">
        <w:rPr>
          <w:rFonts w:ascii="Arial" w:hAnsi="Arial" w:cs="Arial"/>
          <w:sz w:val="24"/>
          <w:szCs w:val="24"/>
        </w:rPr>
        <w:t xml:space="preserve"> </w:t>
      </w:r>
      <w:r w:rsidR="00311642">
        <w:rPr>
          <w:rFonts w:ascii="Arial" w:hAnsi="Arial" w:cs="Arial"/>
          <w:sz w:val="24"/>
          <w:szCs w:val="24"/>
        </w:rPr>
        <w:t xml:space="preserve">to </w:t>
      </w:r>
      <w:r w:rsidR="000B0591">
        <w:rPr>
          <w:rFonts w:ascii="Arial" w:hAnsi="Arial" w:cs="Arial"/>
          <w:sz w:val="24"/>
          <w:szCs w:val="24"/>
        </w:rPr>
        <w:t xml:space="preserve">carry out </w:t>
      </w:r>
      <w:r w:rsidR="00C95D40">
        <w:rPr>
          <w:rFonts w:ascii="Arial" w:hAnsi="Arial" w:cs="Arial"/>
          <w:sz w:val="24"/>
          <w:szCs w:val="24"/>
        </w:rPr>
        <w:t xml:space="preserve">collaborative work </w:t>
      </w:r>
      <w:r w:rsidR="009F7C45">
        <w:rPr>
          <w:rFonts w:ascii="Arial" w:hAnsi="Arial" w:cs="Arial"/>
          <w:sz w:val="24"/>
          <w:szCs w:val="24"/>
        </w:rPr>
        <w:t xml:space="preserve">over the next </w:t>
      </w:r>
      <w:r w:rsidR="0023600A">
        <w:rPr>
          <w:rFonts w:ascii="Arial" w:hAnsi="Arial" w:cs="Arial"/>
          <w:sz w:val="24"/>
          <w:szCs w:val="24"/>
        </w:rPr>
        <w:t>2</w:t>
      </w:r>
      <w:r w:rsidR="009F7C45">
        <w:rPr>
          <w:rFonts w:ascii="Arial" w:hAnsi="Arial" w:cs="Arial"/>
          <w:sz w:val="24"/>
          <w:szCs w:val="24"/>
        </w:rPr>
        <w:t xml:space="preserve"> years </w:t>
      </w:r>
      <w:r w:rsidR="00311642">
        <w:rPr>
          <w:rFonts w:ascii="Arial" w:hAnsi="Arial" w:cs="Arial"/>
          <w:sz w:val="24"/>
          <w:szCs w:val="24"/>
        </w:rPr>
        <w:t xml:space="preserve">with partners </w:t>
      </w:r>
      <w:r w:rsidR="00C95D40">
        <w:rPr>
          <w:rFonts w:ascii="Arial" w:hAnsi="Arial" w:cs="Arial"/>
          <w:sz w:val="24"/>
          <w:szCs w:val="24"/>
        </w:rPr>
        <w:t xml:space="preserve">to </w:t>
      </w:r>
      <w:r w:rsidR="00A27CC2">
        <w:rPr>
          <w:rFonts w:ascii="Arial" w:hAnsi="Arial" w:cs="Arial"/>
          <w:sz w:val="24"/>
          <w:szCs w:val="24"/>
        </w:rPr>
        <w:t xml:space="preserve">support and </w:t>
      </w:r>
      <w:r w:rsidR="00C34E1D">
        <w:rPr>
          <w:rFonts w:ascii="Arial" w:hAnsi="Arial" w:cs="Arial"/>
          <w:sz w:val="24"/>
          <w:szCs w:val="24"/>
        </w:rPr>
        <w:t xml:space="preserve">improve the </w:t>
      </w:r>
      <w:r w:rsidR="004D219D">
        <w:rPr>
          <w:rFonts w:ascii="Arial" w:hAnsi="Arial" w:cs="Arial"/>
          <w:sz w:val="24"/>
          <w:szCs w:val="24"/>
        </w:rPr>
        <w:t xml:space="preserve">effectiveness of </w:t>
      </w:r>
      <w:r w:rsidR="00A27CC2">
        <w:rPr>
          <w:rFonts w:ascii="Arial" w:hAnsi="Arial" w:cs="Arial"/>
          <w:sz w:val="24"/>
          <w:szCs w:val="24"/>
        </w:rPr>
        <w:t>C</w:t>
      </w:r>
      <w:r w:rsidR="004D219D">
        <w:rPr>
          <w:rFonts w:ascii="Arial" w:hAnsi="Arial" w:cs="Arial"/>
          <w:sz w:val="24"/>
          <w:szCs w:val="24"/>
        </w:rPr>
        <w:t xml:space="preserve">orporate </w:t>
      </w:r>
      <w:r w:rsidR="00A27CC2">
        <w:rPr>
          <w:rFonts w:ascii="Arial" w:hAnsi="Arial" w:cs="Arial"/>
          <w:sz w:val="24"/>
          <w:szCs w:val="24"/>
        </w:rPr>
        <w:t>P</w:t>
      </w:r>
      <w:r w:rsidR="004D219D">
        <w:rPr>
          <w:rFonts w:ascii="Arial" w:hAnsi="Arial" w:cs="Arial"/>
          <w:sz w:val="24"/>
          <w:szCs w:val="24"/>
        </w:rPr>
        <w:t>arenting</w:t>
      </w:r>
      <w:r w:rsidR="001878FB">
        <w:rPr>
          <w:rFonts w:ascii="Arial" w:hAnsi="Arial" w:cs="Arial"/>
          <w:sz w:val="24"/>
          <w:szCs w:val="24"/>
        </w:rPr>
        <w:t xml:space="preserve"> and </w:t>
      </w:r>
      <w:r w:rsidR="009F7C45">
        <w:rPr>
          <w:rFonts w:ascii="Arial" w:hAnsi="Arial" w:cs="Arial"/>
          <w:sz w:val="24"/>
          <w:szCs w:val="24"/>
        </w:rPr>
        <w:t xml:space="preserve">to </w:t>
      </w:r>
      <w:r w:rsidR="0023600A">
        <w:rPr>
          <w:rFonts w:ascii="Arial" w:hAnsi="Arial" w:cs="Arial"/>
          <w:sz w:val="24"/>
          <w:szCs w:val="24"/>
        </w:rPr>
        <w:t>k</w:t>
      </w:r>
      <w:r w:rsidR="001878FB">
        <w:rPr>
          <w:rFonts w:ascii="Arial" w:hAnsi="Arial" w:cs="Arial"/>
          <w:sz w:val="24"/>
          <w:szCs w:val="24"/>
        </w:rPr>
        <w:t>eep th</w:t>
      </w:r>
      <w:r w:rsidR="00A27CC2">
        <w:rPr>
          <w:rFonts w:ascii="Arial" w:hAnsi="Arial" w:cs="Arial"/>
          <w:sz w:val="24"/>
          <w:szCs w:val="24"/>
        </w:rPr>
        <w:t>e</w:t>
      </w:r>
      <w:r w:rsidR="001878FB">
        <w:rPr>
          <w:rFonts w:ascii="Arial" w:hAnsi="Arial" w:cs="Arial"/>
          <w:sz w:val="24"/>
          <w:szCs w:val="24"/>
        </w:rPr>
        <w:t xml:space="preserve"> Promise</w:t>
      </w:r>
      <w:r w:rsidR="0078017D">
        <w:rPr>
          <w:rFonts w:ascii="Arial" w:hAnsi="Arial" w:cs="Arial"/>
          <w:sz w:val="24"/>
          <w:szCs w:val="24"/>
        </w:rPr>
        <w:t>.</w:t>
      </w:r>
    </w:p>
    <w:p w14:paraId="06A71B90" w14:textId="77777777" w:rsidR="00826FAA" w:rsidRDefault="00826FAA" w:rsidP="0001735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6E21F3B" w14:textId="7F9FC468" w:rsidR="000D1545" w:rsidRDefault="00611DE5" w:rsidP="0001735C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4C480AAD">
        <w:rPr>
          <w:rFonts w:ascii="Arial" w:hAnsi="Arial" w:cs="Arial"/>
          <w:sz w:val="24"/>
          <w:szCs w:val="24"/>
        </w:rPr>
        <w:t>The</w:t>
      </w:r>
      <w:r w:rsidR="6A605340" w:rsidRPr="4C480AAD">
        <w:rPr>
          <w:rFonts w:ascii="Arial" w:hAnsi="Arial" w:cs="Arial"/>
          <w:sz w:val="24"/>
          <w:szCs w:val="24"/>
        </w:rPr>
        <w:t xml:space="preserve"> Falkirk Family and Friends Team</w:t>
      </w:r>
      <w:r w:rsidR="00E65FD1">
        <w:rPr>
          <w:rFonts w:ascii="Arial" w:hAnsi="Arial" w:cs="Arial"/>
          <w:sz w:val="24"/>
          <w:szCs w:val="24"/>
        </w:rPr>
        <w:t xml:space="preserve"> </w:t>
      </w:r>
      <w:r w:rsidR="001933C4">
        <w:rPr>
          <w:rFonts w:ascii="Arial" w:hAnsi="Arial" w:cs="Arial"/>
          <w:sz w:val="24"/>
          <w:szCs w:val="24"/>
        </w:rPr>
        <w:t>collaborates to enhance the outcomes for looked-after children and care-experienced</w:t>
      </w:r>
      <w:r w:rsidR="001C046A" w:rsidRPr="4C480AAD">
        <w:rPr>
          <w:rFonts w:ascii="Arial" w:hAnsi="Arial" w:cs="Arial"/>
          <w:sz w:val="24"/>
          <w:szCs w:val="24"/>
        </w:rPr>
        <w:t xml:space="preserve"> young people.</w:t>
      </w:r>
      <w:r w:rsidR="7F5A43E7" w:rsidRPr="4C480AAD">
        <w:rPr>
          <w:rFonts w:ascii="Arial" w:hAnsi="Arial" w:cs="Arial"/>
          <w:sz w:val="24"/>
          <w:szCs w:val="24"/>
        </w:rPr>
        <w:t xml:space="preserve"> The team were initially known as the Promise Corporate Parenting Partnership </w:t>
      </w:r>
      <w:r w:rsidR="379892B5" w:rsidRPr="4C480AAD">
        <w:rPr>
          <w:rFonts w:ascii="Arial" w:hAnsi="Arial" w:cs="Arial"/>
          <w:sz w:val="24"/>
          <w:szCs w:val="24"/>
        </w:rPr>
        <w:t>Group,</w:t>
      </w:r>
      <w:r w:rsidR="7F5A43E7" w:rsidRPr="4C480AAD">
        <w:rPr>
          <w:rFonts w:ascii="Arial" w:hAnsi="Arial" w:cs="Arial"/>
          <w:sz w:val="24"/>
          <w:szCs w:val="24"/>
        </w:rPr>
        <w:t xml:space="preserve"> but that name was formally changed after </w:t>
      </w:r>
      <w:r w:rsidR="5B40590D" w:rsidRPr="4C480AAD">
        <w:rPr>
          <w:rFonts w:ascii="Arial" w:hAnsi="Arial" w:cs="Arial"/>
          <w:sz w:val="24"/>
          <w:szCs w:val="24"/>
        </w:rPr>
        <w:t>input</w:t>
      </w:r>
      <w:r w:rsidR="7F5A43E7" w:rsidRPr="4C480AAD">
        <w:rPr>
          <w:rFonts w:ascii="Arial" w:hAnsi="Arial" w:cs="Arial"/>
          <w:sz w:val="24"/>
          <w:szCs w:val="24"/>
        </w:rPr>
        <w:t xml:space="preserve"> from the </w:t>
      </w:r>
      <w:r w:rsidR="48C72A44" w:rsidRPr="4C480AAD">
        <w:rPr>
          <w:rFonts w:ascii="Arial" w:hAnsi="Arial" w:cs="Arial"/>
          <w:sz w:val="24"/>
          <w:szCs w:val="24"/>
        </w:rPr>
        <w:t>Falkirk</w:t>
      </w:r>
      <w:r w:rsidR="7F5A43E7" w:rsidRPr="4C480AAD">
        <w:rPr>
          <w:rFonts w:ascii="Arial" w:hAnsi="Arial" w:cs="Arial"/>
          <w:sz w:val="24"/>
          <w:szCs w:val="24"/>
        </w:rPr>
        <w:t xml:space="preserve"> Champs Board</w:t>
      </w:r>
      <w:r w:rsidR="3E813C61" w:rsidRPr="4C480AAD">
        <w:rPr>
          <w:rFonts w:ascii="Arial" w:hAnsi="Arial" w:cs="Arial"/>
          <w:sz w:val="24"/>
          <w:szCs w:val="24"/>
        </w:rPr>
        <w:t xml:space="preserve"> in October 2023</w:t>
      </w:r>
      <w:r w:rsidR="7F5A43E7" w:rsidRPr="4C480AAD">
        <w:rPr>
          <w:rFonts w:ascii="Arial" w:hAnsi="Arial" w:cs="Arial"/>
          <w:sz w:val="24"/>
          <w:szCs w:val="24"/>
        </w:rPr>
        <w:t>.</w:t>
      </w:r>
      <w:r w:rsidR="009A05E0">
        <w:rPr>
          <w:rFonts w:ascii="Arial" w:hAnsi="Arial" w:cs="Arial"/>
          <w:sz w:val="24"/>
          <w:szCs w:val="24"/>
        </w:rPr>
        <w:t xml:space="preserve"> </w:t>
      </w:r>
      <w:r w:rsidR="6FD6E182" w:rsidRPr="4C480AAD">
        <w:rPr>
          <w:rFonts w:ascii="Arial" w:hAnsi="Arial" w:cs="Arial"/>
          <w:sz w:val="24"/>
          <w:szCs w:val="24"/>
        </w:rPr>
        <w:t xml:space="preserve">The Champs members felt that the term ‘Corporate’ felt cold and </w:t>
      </w:r>
      <w:r w:rsidR="001933C4">
        <w:rPr>
          <w:rFonts w:ascii="Arial" w:hAnsi="Arial" w:cs="Arial"/>
          <w:sz w:val="24"/>
          <w:szCs w:val="24"/>
        </w:rPr>
        <w:lastRenderedPageBreak/>
        <w:t>business-like</w:t>
      </w:r>
      <w:r w:rsidR="6FD6E182" w:rsidRPr="4C480AAD">
        <w:rPr>
          <w:rFonts w:ascii="Arial" w:hAnsi="Arial" w:cs="Arial"/>
          <w:sz w:val="24"/>
          <w:szCs w:val="24"/>
        </w:rPr>
        <w:t xml:space="preserve"> and didn’t sit well with ‘Parenting’ which </w:t>
      </w:r>
      <w:r w:rsidR="37FDB8B3" w:rsidRPr="4C480AAD">
        <w:rPr>
          <w:rFonts w:ascii="Arial" w:hAnsi="Arial" w:cs="Arial"/>
          <w:sz w:val="24"/>
          <w:szCs w:val="24"/>
        </w:rPr>
        <w:t>embodies</w:t>
      </w:r>
      <w:r w:rsidR="6FD6E182" w:rsidRPr="4C480AAD">
        <w:rPr>
          <w:rFonts w:ascii="Arial" w:hAnsi="Arial" w:cs="Arial"/>
          <w:sz w:val="24"/>
          <w:szCs w:val="24"/>
        </w:rPr>
        <w:t xml:space="preserve"> the opposite feelings of </w:t>
      </w:r>
      <w:r w:rsidR="4F29541B" w:rsidRPr="4C480AAD">
        <w:rPr>
          <w:rFonts w:ascii="Arial" w:hAnsi="Arial" w:cs="Arial"/>
          <w:sz w:val="24"/>
          <w:szCs w:val="24"/>
        </w:rPr>
        <w:t xml:space="preserve">being caring and warm. </w:t>
      </w:r>
      <w:r w:rsidR="78F8BF07" w:rsidRPr="4C480AAD">
        <w:rPr>
          <w:rFonts w:ascii="Arial" w:hAnsi="Arial" w:cs="Arial"/>
          <w:sz w:val="24"/>
          <w:szCs w:val="24"/>
        </w:rPr>
        <w:t xml:space="preserve">The group then unanimously agreed to change the name to Falkirk Family and Friends Team which it was felt, better </w:t>
      </w:r>
      <w:r w:rsidR="64942C46" w:rsidRPr="4C480AAD">
        <w:rPr>
          <w:rFonts w:ascii="Arial" w:hAnsi="Arial" w:cs="Arial"/>
          <w:sz w:val="24"/>
          <w:szCs w:val="24"/>
        </w:rPr>
        <w:t>reflected</w:t>
      </w:r>
      <w:r w:rsidR="78F8BF07" w:rsidRPr="4C480AAD">
        <w:rPr>
          <w:rFonts w:ascii="Arial" w:hAnsi="Arial" w:cs="Arial"/>
          <w:sz w:val="24"/>
          <w:szCs w:val="24"/>
        </w:rPr>
        <w:t xml:space="preserve"> its work and</w:t>
      </w:r>
      <w:r w:rsidR="11D84B3B" w:rsidRPr="4C480AAD">
        <w:rPr>
          <w:rFonts w:ascii="Arial" w:hAnsi="Arial" w:cs="Arial"/>
          <w:sz w:val="24"/>
          <w:szCs w:val="24"/>
        </w:rPr>
        <w:t xml:space="preserve"> ethos. </w:t>
      </w:r>
    </w:p>
    <w:p w14:paraId="6D958E0F" w14:textId="77777777" w:rsidR="0001735C" w:rsidRDefault="0001735C" w:rsidP="001429E3">
      <w:pPr>
        <w:pStyle w:val="ListParagraph"/>
        <w:rPr>
          <w:rFonts w:ascii="Arial" w:hAnsi="Arial" w:cs="Arial"/>
          <w:sz w:val="24"/>
          <w:szCs w:val="24"/>
        </w:rPr>
      </w:pPr>
    </w:p>
    <w:p w14:paraId="1807681B" w14:textId="77777777" w:rsidR="0001735C" w:rsidRDefault="0001735C" w:rsidP="001429E3">
      <w:pPr>
        <w:pStyle w:val="ListParagraph"/>
        <w:rPr>
          <w:rFonts w:ascii="Arial" w:hAnsi="Arial" w:cs="Arial"/>
          <w:sz w:val="24"/>
          <w:szCs w:val="24"/>
        </w:rPr>
      </w:pPr>
    </w:p>
    <w:p w14:paraId="5CF14CBB" w14:textId="77777777" w:rsidR="0001735C" w:rsidRDefault="0001735C" w:rsidP="001429E3">
      <w:pPr>
        <w:pStyle w:val="ListParagraph"/>
        <w:rPr>
          <w:rFonts w:ascii="Arial" w:hAnsi="Arial" w:cs="Arial"/>
          <w:sz w:val="24"/>
          <w:szCs w:val="24"/>
        </w:rPr>
      </w:pPr>
    </w:p>
    <w:p w14:paraId="15B13D39" w14:textId="49D97FE2" w:rsidR="004A6E66" w:rsidRDefault="004A6E66" w:rsidP="001429E3">
      <w:pPr>
        <w:pStyle w:val="ListParagraph"/>
        <w:rPr>
          <w:rFonts w:ascii="Arial" w:hAnsi="Arial" w:cs="Arial"/>
          <w:sz w:val="24"/>
          <w:szCs w:val="24"/>
        </w:rPr>
      </w:pPr>
    </w:p>
    <w:p w14:paraId="380BE821" w14:textId="77777777" w:rsidR="00544336" w:rsidRPr="001429E3" w:rsidRDefault="00544336" w:rsidP="001429E3">
      <w:pPr>
        <w:pStyle w:val="ListParagraph"/>
        <w:rPr>
          <w:rFonts w:ascii="Arial" w:hAnsi="Arial" w:cs="Arial"/>
          <w:sz w:val="24"/>
          <w:szCs w:val="24"/>
        </w:rPr>
      </w:pPr>
    </w:p>
    <w:p w14:paraId="26E2A33F" w14:textId="0ACB6921" w:rsidR="009D46E5" w:rsidRDefault="009D46E5" w:rsidP="009D46E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Remit</w:t>
      </w:r>
    </w:p>
    <w:p w14:paraId="388CDFAB" w14:textId="2D9B4E09" w:rsidR="001A3CFE" w:rsidRDefault="006206D5" w:rsidP="00941669">
      <w:pPr>
        <w:pStyle w:val="ListParagraph"/>
        <w:ind w:left="360"/>
        <w:rPr>
          <w:rFonts w:ascii="Arial" w:hAnsi="Arial" w:cs="Arial"/>
          <w:sz w:val="24"/>
          <w:szCs w:val="24"/>
        </w:rPr>
      </w:pPr>
      <w:bookmarkStart w:id="1" w:name="_Hlk134527823"/>
      <w:commentRangeStart w:id="2"/>
      <w:r w:rsidRPr="2E065AFB">
        <w:rPr>
          <w:rFonts w:ascii="Arial" w:hAnsi="Arial" w:cs="Arial"/>
          <w:sz w:val="24"/>
          <w:szCs w:val="24"/>
        </w:rPr>
        <w:t>Corporate</w:t>
      </w:r>
      <w:commentRangeEnd w:id="2"/>
      <w:r w:rsidR="001A3CFE" w:rsidRPr="2E065AFB">
        <w:rPr>
          <w:rStyle w:val="CommentReference"/>
          <w:rFonts w:ascii="Arial" w:hAnsi="Arial" w:cs="Arial"/>
          <w:sz w:val="24"/>
          <w:szCs w:val="24"/>
        </w:rPr>
        <w:commentReference w:id="2"/>
      </w:r>
      <w:r w:rsidRPr="2E065AFB">
        <w:rPr>
          <w:rFonts w:ascii="Arial" w:hAnsi="Arial" w:cs="Arial"/>
          <w:sz w:val="24"/>
          <w:szCs w:val="24"/>
        </w:rPr>
        <w:t xml:space="preserve"> Parenting </w:t>
      </w:r>
      <w:bookmarkEnd w:id="1"/>
      <w:r w:rsidR="005F1D83" w:rsidRPr="2E065AFB">
        <w:rPr>
          <w:rFonts w:ascii="Arial" w:hAnsi="Arial" w:cs="Arial"/>
          <w:sz w:val="24"/>
          <w:szCs w:val="24"/>
        </w:rPr>
        <w:t xml:space="preserve">duties will apply to </w:t>
      </w:r>
      <w:r w:rsidR="008D3BDF" w:rsidRPr="2E065AFB">
        <w:rPr>
          <w:rFonts w:ascii="Arial" w:hAnsi="Arial" w:cs="Arial"/>
          <w:sz w:val="24"/>
          <w:szCs w:val="24"/>
        </w:rPr>
        <w:t>all looked after children (aged from birth to when they ceased to be looked after) and care leavers, who were looked after on or after their 16</w:t>
      </w:r>
      <w:r w:rsidR="008D3BDF" w:rsidRPr="2E065AFB">
        <w:rPr>
          <w:rFonts w:ascii="Arial" w:hAnsi="Arial" w:cs="Arial"/>
          <w:sz w:val="24"/>
          <w:szCs w:val="24"/>
          <w:vertAlign w:val="superscript"/>
        </w:rPr>
        <w:t>th</w:t>
      </w:r>
      <w:r w:rsidR="008D3BDF" w:rsidRPr="2E065AFB">
        <w:rPr>
          <w:rFonts w:ascii="Arial" w:hAnsi="Arial" w:cs="Arial"/>
          <w:sz w:val="24"/>
          <w:szCs w:val="24"/>
        </w:rPr>
        <w:t xml:space="preserve"> birthday, up until the age of 26. </w:t>
      </w:r>
    </w:p>
    <w:p w14:paraId="3044FD4C" w14:textId="77777777" w:rsidR="00CB41BA" w:rsidRDefault="00CB41BA" w:rsidP="00CB41BA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57 Application of Part: children and young people</w:t>
      </w:r>
    </w:p>
    <w:p w14:paraId="61B617B0" w14:textId="5ED063D0" w:rsidR="00CB41BA" w:rsidRDefault="00CB41BA" w:rsidP="00CB41BA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(1) This Part applies to— </w:t>
      </w:r>
      <w:r w:rsidRPr="00623892">
        <w:rPr>
          <w:rFonts w:ascii="Calibri" w:hAnsi="Calibri" w:cs="Calibri"/>
          <w:b/>
          <w:bCs/>
          <w:sz w:val="22"/>
          <w:szCs w:val="22"/>
        </w:rPr>
        <w:t>Looked After</w:t>
      </w:r>
    </w:p>
    <w:p w14:paraId="21B794EE" w14:textId="7B921294" w:rsidR="00CB41BA" w:rsidRDefault="00CB41BA" w:rsidP="00CB41BA">
      <w:pPr>
        <w:pStyle w:val="NormalWeb"/>
        <w:spacing w:before="0" w:beforeAutospacing="0" w:after="0" w:afterAutospacing="0"/>
        <w:ind w:left="90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(a) every child who is looked after by a local authority, and</w:t>
      </w:r>
    </w:p>
    <w:p w14:paraId="1AD927B5" w14:textId="2DDFA6D0" w:rsidR="00CB41BA" w:rsidRDefault="00CB41BA" w:rsidP="00CB41BA">
      <w:pPr>
        <w:pStyle w:val="NormalWeb"/>
        <w:spacing w:before="0" w:beforeAutospacing="0" w:after="0" w:afterAutospacing="0"/>
        <w:ind w:left="90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(b) every young person who—</w:t>
      </w:r>
    </w:p>
    <w:p w14:paraId="17D51BE7" w14:textId="780F3487" w:rsidR="00CB41BA" w:rsidRDefault="00CB41BA" w:rsidP="00CB41BA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(i) is under the age of 26, and</w:t>
      </w:r>
    </w:p>
    <w:p w14:paraId="659C3BE4" w14:textId="7A5F1D5E" w:rsidR="00CB41BA" w:rsidRDefault="00CB41BA" w:rsidP="00CB41BA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(ii) was (on the person's 16th birthday or at any subsequent time) but is no longer looked after by a local authority.</w:t>
      </w:r>
    </w:p>
    <w:p w14:paraId="35B284E7" w14:textId="497AEE6A" w:rsidR="00CB41BA" w:rsidRDefault="00CB41BA" w:rsidP="00CB41BA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(2) This Part also applies to a young person who— </w:t>
      </w:r>
      <w:r w:rsidRPr="00623892">
        <w:rPr>
          <w:rFonts w:ascii="Calibri" w:hAnsi="Calibri" w:cs="Calibri"/>
          <w:b/>
          <w:bCs/>
          <w:sz w:val="22"/>
          <w:szCs w:val="22"/>
        </w:rPr>
        <w:t>Care Leavers</w:t>
      </w:r>
    </w:p>
    <w:p w14:paraId="1CA15B0D" w14:textId="2DF6A8F1" w:rsidR="00CB41BA" w:rsidRDefault="00CB41BA" w:rsidP="00CB41BA">
      <w:pPr>
        <w:pStyle w:val="NormalWeb"/>
        <w:spacing w:before="0" w:beforeAutospacing="0" w:after="0" w:afterAutospacing="0"/>
        <w:ind w:left="90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(a) is at least the age of 16 but under the age of 26, and</w:t>
      </w:r>
    </w:p>
    <w:p w14:paraId="752EBFFC" w14:textId="6ABC00E3" w:rsidR="00CB41BA" w:rsidRDefault="00CB41BA" w:rsidP="00CB41BA">
      <w:pPr>
        <w:pStyle w:val="NormalWeb"/>
        <w:spacing w:before="0" w:beforeAutospacing="0" w:after="0" w:afterAutospacing="0"/>
        <w:ind w:left="90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(b) is not of the description in subsection (1)(b)(ii) but is of such other description of person formerly but no longer looked after by a local authority as the Scottish Ministers may specify by order.</w:t>
      </w:r>
    </w:p>
    <w:p w14:paraId="66931D3F" w14:textId="77777777" w:rsidR="00944538" w:rsidRDefault="00944538" w:rsidP="00CB41BA">
      <w:pPr>
        <w:pStyle w:val="NormalWeb"/>
        <w:spacing w:before="0" w:beforeAutospacing="0" w:after="0" w:afterAutospacing="0"/>
        <w:ind w:left="900"/>
        <w:rPr>
          <w:rFonts w:ascii="Calibri" w:hAnsi="Calibri" w:cs="Calibri"/>
          <w:color w:val="000000"/>
          <w:sz w:val="22"/>
          <w:szCs w:val="22"/>
        </w:rPr>
      </w:pPr>
    </w:p>
    <w:p w14:paraId="1973E8BB" w14:textId="39D39F2A" w:rsidR="00CB41BA" w:rsidRDefault="009C5A2D" w:rsidP="009C5A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child or young per</w:t>
      </w:r>
      <w:r w:rsidR="0027188C">
        <w:rPr>
          <w:rFonts w:ascii="Arial" w:hAnsi="Arial" w:cs="Arial"/>
          <w:sz w:val="24"/>
          <w:szCs w:val="24"/>
        </w:rPr>
        <w:t>son</w:t>
      </w:r>
      <w:r>
        <w:rPr>
          <w:rFonts w:ascii="Arial" w:hAnsi="Arial" w:cs="Arial"/>
          <w:sz w:val="24"/>
          <w:szCs w:val="24"/>
        </w:rPr>
        <w:t xml:space="preserve"> is considered to be “looked after” if they fall into one of the categories set out in Section 17 (6) of the Children (Scotland) Act 1995,</w:t>
      </w:r>
      <w:r w:rsidR="00C11B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amended by Schedule 2 of the Adoption and Children (Scotland) Act 2007. These categories are:</w:t>
      </w:r>
    </w:p>
    <w:p w14:paraId="16D1FEAB" w14:textId="12C923EA" w:rsidR="009C5A2D" w:rsidRDefault="009C5A2D" w:rsidP="009C5A2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C5A2D">
        <w:rPr>
          <w:rFonts w:ascii="Arial" w:hAnsi="Arial" w:cs="Arial"/>
          <w:sz w:val="24"/>
          <w:szCs w:val="24"/>
        </w:rPr>
        <w:t>Subject to a supervision requirement set by a Childrens Hearing (including those on a compulsory supervision order and living at home with birth parents-‘looked after at home’)</w:t>
      </w:r>
    </w:p>
    <w:p w14:paraId="49738141" w14:textId="584596E8" w:rsidR="009C5A2D" w:rsidRDefault="009C5A2D" w:rsidP="009C5A2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Accommodated by a local authority under Section 25 of the Children (Scotland) Act 1995 (otherwise known as a ‘voluntary agreement’)</w:t>
      </w:r>
    </w:p>
    <w:p w14:paraId="00BB27E3" w14:textId="5B1DDF3D" w:rsidR="009C5A2D" w:rsidRDefault="009C5A2D" w:rsidP="009C5A2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 to a permanence order granted by a court</w:t>
      </w:r>
    </w:p>
    <w:p w14:paraId="5D25E260" w14:textId="176C7EC5" w:rsidR="009C5A2D" w:rsidRPr="009C5A2D" w:rsidRDefault="009C5A2D" w:rsidP="009C5A2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 to an order, authorisation or warrant made by relevant authorities under chapters 2,3 or 4 of Part 2 of the Children (Scotland) Act 1995</w:t>
      </w:r>
    </w:p>
    <w:p w14:paraId="5FC63DC5" w14:textId="1851F40D" w:rsidR="00A524A4" w:rsidRPr="004602E9" w:rsidRDefault="00A524A4" w:rsidP="0001735C">
      <w:pPr>
        <w:pStyle w:val="NormalWeb"/>
        <w:spacing w:before="0" w:beforeAutospacing="0" w:after="160" w:afterAutospacing="0" w:line="259" w:lineRule="auto"/>
        <w:rPr>
          <w:rFonts w:ascii="Arial" w:hAnsi="Arial" w:cs="Arial"/>
          <w:color w:val="000000"/>
        </w:rPr>
      </w:pPr>
      <w:r w:rsidRPr="004602E9">
        <w:rPr>
          <w:rFonts w:ascii="Arial" w:hAnsi="Arial" w:cs="Arial"/>
          <w:color w:val="000000"/>
        </w:rPr>
        <w:t>It is the duty of every corporate parent</w:t>
      </w:r>
      <w:r w:rsidR="00672698">
        <w:rPr>
          <w:rFonts w:ascii="Arial" w:hAnsi="Arial" w:cs="Arial"/>
          <w:color w:val="000000"/>
        </w:rPr>
        <w:t xml:space="preserve"> to,</w:t>
      </w:r>
    </w:p>
    <w:p w14:paraId="533C9FDB" w14:textId="2C11CBD0" w:rsidR="00A524A4" w:rsidRPr="004602E9" w:rsidRDefault="000414D7" w:rsidP="0001735C">
      <w:pPr>
        <w:pStyle w:val="NormalWeb"/>
        <w:numPr>
          <w:ilvl w:val="0"/>
          <w:numId w:val="3"/>
        </w:numPr>
        <w:spacing w:before="0" w:beforeAutospacing="0" w:after="160" w:afterAutospacing="0" w:line="259" w:lineRule="auto"/>
        <w:rPr>
          <w:rFonts w:ascii="Arial" w:hAnsi="Arial" w:cs="Arial"/>
          <w:color w:val="000000"/>
        </w:rPr>
      </w:pPr>
      <w:r w:rsidRPr="004602E9">
        <w:rPr>
          <w:rFonts w:ascii="Arial" w:hAnsi="Arial" w:cs="Arial"/>
          <w:color w:val="000000"/>
        </w:rPr>
        <w:t>B</w:t>
      </w:r>
      <w:r w:rsidR="00A524A4" w:rsidRPr="004602E9">
        <w:rPr>
          <w:rFonts w:ascii="Arial" w:hAnsi="Arial" w:cs="Arial"/>
          <w:color w:val="000000"/>
        </w:rPr>
        <w:t xml:space="preserve">e </w:t>
      </w:r>
      <w:r w:rsidR="00A524A4" w:rsidRPr="00236915">
        <w:rPr>
          <w:rFonts w:ascii="Arial" w:hAnsi="Arial" w:cs="Arial"/>
          <w:i/>
          <w:iCs/>
          <w:color w:val="000000"/>
        </w:rPr>
        <w:t xml:space="preserve">alert </w:t>
      </w:r>
      <w:r w:rsidR="00A524A4" w:rsidRPr="004602E9">
        <w:rPr>
          <w:rFonts w:ascii="Arial" w:hAnsi="Arial" w:cs="Arial"/>
          <w:color w:val="000000"/>
        </w:rPr>
        <w:t>to matters which</w:t>
      </w:r>
      <w:r w:rsidR="00236915">
        <w:rPr>
          <w:rFonts w:ascii="Arial" w:hAnsi="Arial" w:cs="Arial"/>
          <w:color w:val="000000"/>
        </w:rPr>
        <w:t xml:space="preserve"> </w:t>
      </w:r>
      <w:r w:rsidR="00A524A4" w:rsidRPr="004602E9">
        <w:rPr>
          <w:rFonts w:ascii="Arial" w:hAnsi="Arial" w:cs="Arial"/>
          <w:color w:val="000000"/>
        </w:rPr>
        <w:t xml:space="preserve">adversely affect the wellbeing of </w:t>
      </w:r>
      <w:r w:rsidR="00236915">
        <w:rPr>
          <w:rFonts w:ascii="Arial" w:hAnsi="Arial" w:cs="Arial"/>
          <w:color w:val="000000"/>
        </w:rPr>
        <w:t xml:space="preserve">looked after children and care leavers </w:t>
      </w:r>
    </w:p>
    <w:p w14:paraId="57CD86F9" w14:textId="1CE3C1B2" w:rsidR="00A524A4" w:rsidRPr="004602E9" w:rsidRDefault="000414D7" w:rsidP="0001735C">
      <w:pPr>
        <w:pStyle w:val="NormalWeb"/>
        <w:numPr>
          <w:ilvl w:val="0"/>
          <w:numId w:val="3"/>
        </w:numPr>
        <w:spacing w:before="0" w:beforeAutospacing="0" w:after="160" w:afterAutospacing="0" w:line="259" w:lineRule="auto"/>
        <w:rPr>
          <w:rFonts w:ascii="Arial" w:hAnsi="Arial" w:cs="Arial"/>
          <w:color w:val="000000"/>
        </w:rPr>
      </w:pPr>
      <w:r w:rsidRPr="003B76ED">
        <w:rPr>
          <w:rFonts w:ascii="Arial" w:hAnsi="Arial" w:cs="Arial"/>
          <w:i/>
          <w:iCs/>
          <w:color w:val="000000"/>
        </w:rPr>
        <w:t>Assess</w:t>
      </w:r>
      <w:r w:rsidR="00A524A4" w:rsidRPr="004602E9">
        <w:rPr>
          <w:rFonts w:ascii="Arial" w:hAnsi="Arial" w:cs="Arial"/>
          <w:color w:val="000000"/>
        </w:rPr>
        <w:t xml:space="preserve"> the needs of those children and young people for services and support it provides,</w:t>
      </w:r>
    </w:p>
    <w:p w14:paraId="02BFE650" w14:textId="33EB24C1" w:rsidR="00A524A4" w:rsidRPr="004602E9" w:rsidRDefault="000414D7" w:rsidP="0001735C">
      <w:pPr>
        <w:pStyle w:val="NormalWeb"/>
        <w:numPr>
          <w:ilvl w:val="0"/>
          <w:numId w:val="3"/>
        </w:numPr>
        <w:spacing w:before="0" w:beforeAutospacing="0" w:after="160" w:afterAutospacing="0" w:line="259" w:lineRule="auto"/>
        <w:rPr>
          <w:rFonts w:ascii="Arial" w:hAnsi="Arial" w:cs="Arial"/>
          <w:color w:val="000000"/>
        </w:rPr>
      </w:pPr>
      <w:r w:rsidRPr="003B76ED">
        <w:rPr>
          <w:rFonts w:ascii="Arial" w:hAnsi="Arial" w:cs="Arial"/>
          <w:i/>
          <w:iCs/>
          <w:color w:val="000000"/>
        </w:rPr>
        <w:lastRenderedPageBreak/>
        <w:t>Promote</w:t>
      </w:r>
      <w:r w:rsidR="00A524A4" w:rsidRPr="004602E9">
        <w:rPr>
          <w:rFonts w:ascii="Arial" w:hAnsi="Arial" w:cs="Arial"/>
          <w:color w:val="000000"/>
        </w:rPr>
        <w:t xml:space="preserve"> the interests of those children and young people,</w:t>
      </w:r>
    </w:p>
    <w:p w14:paraId="16F3351A" w14:textId="7032C230" w:rsidR="00A524A4" w:rsidRPr="004602E9" w:rsidRDefault="000414D7" w:rsidP="4C480AAD">
      <w:pPr>
        <w:pStyle w:val="NormalWeb"/>
        <w:numPr>
          <w:ilvl w:val="0"/>
          <w:numId w:val="3"/>
        </w:numPr>
        <w:spacing w:before="0" w:beforeAutospacing="0" w:after="160" w:afterAutospacing="0" w:line="259" w:lineRule="auto"/>
        <w:rPr>
          <w:rFonts w:ascii="Arial" w:hAnsi="Arial" w:cs="Arial"/>
          <w:color w:val="000000"/>
        </w:rPr>
      </w:pPr>
      <w:r w:rsidRPr="4C480AAD">
        <w:rPr>
          <w:rFonts w:ascii="Arial" w:hAnsi="Arial" w:cs="Arial"/>
          <w:color w:val="000000" w:themeColor="text1"/>
        </w:rPr>
        <w:t>S</w:t>
      </w:r>
      <w:r w:rsidR="00A524A4" w:rsidRPr="4C480AAD">
        <w:rPr>
          <w:rFonts w:ascii="Arial" w:hAnsi="Arial" w:cs="Arial"/>
          <w:color w:val="000000" w:themeColor="text1"/>
        </w:rPr>
        <w:t xml:space="preserve">eek to provide </w:t>
      </w:r>
      <w:r w:rsidR="18FBE850" w:rsidRPr="4C480AAD">
        <w:rPr>
          <w:rFonts w:ascii="Arial" w:hAnsi="Arial" w:cs="Arial"/>
          <w:i/>
          <w:iCs/>
          <w:color w:val="000000" w:themeColor="text1"/>
        </w:rPr>
        <w:t>opportunities</w:t>
      </w:r>
      <w:r w:rsidR="00236915" w:rsidRPr="4C480AAD">
        <w:rPr>
          <w:rFonts w:ascii="Arial" w:hAnsi="Arial" w:cs="Arial"/>
          <w:color w:val="000000" w:themeColor="text1"/>
        </w:rPr>
        <w:t xml:space="preserve"> which will promote the wellbeing of </w:t>
      </w:r>
      <w:r w:rsidR="00406A28">
        <w:rPr>
          <w:rFonts w:ascii="Arial" w:hAnsi="Arial" w:cs="Arial"/>
          <w:color w:val="000000" w:themeColor="text1"/>
        </w:rPr>
        <w:t>looked-after</w:t>
      </w:r>
      <w:r w:rsidR="00236915" w:rsidRPr="4C480AAD">
        <w:rPr>
          <w:rFonts w:ascii="Arial" w:hAnsi="Arial" w:cs="Arial"/>
          <w:color w:val="000000" w:themeColor="text1"/>
        </w:rPr>
        <w:t xml:space="preserve"> children and care leavers</w:t>
      </w:r>
    </w:p>
    <w:p w14:paraId="396A430B" w14:textId="658DFEF6" w:rsidR="00A524A4" w:rsidRPr="00236915" w:rsidRDefault="000414D7" w:rsidP="4C480AAD">
      <w:pPr>
        <w:pStyle w:val="NormalWeb"/>
        <w:numPr>
          <w:ilvl w:val="0"/>
          <w:numId w:val="3"/>
        </w:numPr>
        <w:spacing w:before="0" w:beforeAutospacing="0" w:after="160" w:afterAutospacing="0" w:line="259" w:lineRule="auto"/>
        <w:rPr>
          <w:rFonts w:ascii="Arial" w:hAnsi="Arial" w:cs="Arial"/>
          <w:color w:val="000000"/>
        </w:rPr>
      </w:pPr>
      <w:r w:rsidRPr="4C480AAD">
        <w:rPr>
          <w:rFonts w:ascii="Arial" w:hAnsi="Arial" w:cs="Arial"/>
          <w:color w:val="000000" w:themeColor="text1"/>
        </w:rPr>
        <w:t>T</w:t>
      </w:r>
      <w:r w:rsidR="00A524A4" w:rsidRPr="4C480AAD">
        <w:rPr>
          <w:rFonts w:ascii="Arial" w:hAnsi="Arial" w:cs="Arial"/>
          <w:color w:val="000000" w:themeColor="text1"/>
        </w:rPr>
        <w:t xml:space="preserve">ake </w:t>
      </w:r>
      <w:r w:rsidR="00236915" w:rsidRPr="4C480AAD">
        <w:rPr>
          <w:rFonts w:ascii="Arial" w:hAnsi="Arial" w:cs="Arial"/>
          <w:color w:val="000000" w:themeColor="text1"/>
        </w:rPr>
        <w:t xml:space="preserve">action to </w:t>
      </w:r>
      <w:r w:rsidR="003B76ED" w:rsidRPr="4C480AAD">
        <w:rPr>
          <w:rFonts w:ascii="Arial" w:hAnsi="Arial" w:cs="Arial"/>
          <w:color w:val="000000" w:themeColor="text1"/>
        </w:rPr>
        <w:t xml:space="preserve">help children and young people </w:t>
      </w:r>
      <w:r w:rsidR="003B76ED" w:rsidRPr="4C480AAD">
        <w:rPr>
          <w:rFonts w:ascii="Arial" w:hAnsi="Arial" w:cs="Arial"/>
          <w:i/>
          <w:iCs/>
          <w:color w:val="000000" w:themeColor="text1"/>
        </w:rPr>
        <w:t xml:space="preserve">access </w:t>
      </w:r>
      <w:r w:rsidR="003B76ED" w:rsidRPr="4C480AAD">
        <w:rPr>
          <w:rFonts w:ascii="Arial" w:hAnsi="Arial" w:cs="Arial"/>
          <w:color w:val="000000" w:themeColor="text1"/>
        </w:rPr>
        <w:t xml:space="preserve">such </w:t>
      </w:r>
      <w:r w:rsidR="30144290" w:rsidRPr="4C480AAD">
        <w:rPr>
          <w:rFonts w:ascii="Arial" w:hAnsi="Arial" w:cs="Arial"/>
          <w:color w:val="000000" w:themeColor="text1"/>
        </w:rPr>
        <w:t>opportunities</w:t>
      </w:r>
      <w:r w:rsidR="003B76ED" w:rsidRPr="4C480AAD">
        <w:rPr>
          <w:rFonts w:ascii="Arial" w:hAnsi="Arial" w:cs="Arial"/>
          <w:color w:val="000000" w:themeColor="text1"/>
        </w:rPr>
        <w:t xml:space="preserve"> </w:t>
      </w:r>
      <w:r w:rsidR="0027188C" w:rsidRPr="4C480AAD">
        <w:rPr>
          <w:rFonts w:ascii="Arial" w:hAnsi="Arial" w:cs="Arial"/>
          <w:color w:val="000000" w:themeColor="text1"/>
        </w:rPr>
        <w:t xml:space="preserve">and make use of the services and support provided </w:t>
      </w:r>
    </w:p>
    <w:p w14:paraId="3C9ADF4D" w14:textId="02CA0E4E" w:rsidR="00A524A4" w:rsidRDefault="000414D7" w:rsidP="0001735C">
      <w:pPr>
        <w:pStyle w:val="NormalWeb"/>
        <w:numPr>
          <w:ilvl w:val="0"/>
          <w:numId w:val="3"/>
        </w:numPr>
        <w:spacing w:before="0" w:beforeAutospacing="0" w:after="160" w:afterAutospacing="0" w:line="259" w:lineRule="auto"/>
        <w:rPr>
          <w:rFonts w:ascii="Arial" w:hAnsi="Arial" w:cs="Arial"/>
          <w:color w:val="000000"/>
        </w:rPr>
      </w:pPr>
      <w:r w:rsidRPr="004602E9">
        <w:rPr>
          <w:rFonts w:ascii="Arial" w:hAnsi="Arial" w:cs="Arial"/>
          <w:color w:val="000000"/>
        </w:rPr>
        <w:t>T</w:t>
      </w:r>
      <w:r w:rsidR="00A524A4" w:rsidRPr="004602E9">
        <w:rPr>
          <w:rFonts w:ascii="Arial" w:hAnsi="Arial" w:cs="Arial"/>
          <w:color w:val="000000"/>
        </w:rPr>
        <w:t xml:space="preserve">ake </w:t>
      </w:r>
      <w:r w:rsidR="003B76ED">
        <w:rPr>
          <w:rFonts w:ascii="Arial" w:hAnsi="Arial" w:cs="Arial"/>
          <w:color w:val="000000"/>
        </w:rPr>
        <w:t>any</w:t>
      </w:r>
      <w:r w:rsidR="00A524A4" w:rsidRPr="004602E9">
        <w:rPr>
          <w:rFonts w:ascii="Arial" w:hAnsi="Arial" w:cs="Arial"/>
          <w:color w:val="000000"/>
        </w:rPr>
        <w:t xml:space="preserve"> other action as it considers appropriate for the purposes of </w:t>
      </w:r>
      <w:r w:rsidR="00A524A4" w:rsidRPr="003B76ED">
        <w:rPr>
          <w:rFonts w:ascii="Arial" w:hAnsi="Arial" w:cs="Arial"/>
          <w:i/>
          <w:iCs/>
          <w:color w:val="000000"/>
        </w:rPr>
        <w:t>improving</w:t>
      </w:r>
      <w:r w:rsidR="00A524A4" w:rsidRPr="004602E9">
        <w:rPr>
          <w:rFonts w:ascii="Arial" w:hAnsi="Arial" w:cs="Arial"/>
          <w:color w:val="000000"/>
        </w:rPr>
        <w:t xml:space="preserve"> the way in which it exercises </w:t>
      </w:r>
      <w:r w:rsidR="003B76ED" w:rsidRPr="004602E9">
        <w:rPr>
          <w:rFonts w:ascii="Arial" w:hAnsi="Arial" w:cs="Arial"/>
          <w:color w:val="000000"/>
        </w:rPr>
        <w:t>it</w:t>
      </w:r>
      <w:r w:rsidR="003B76ED">
        <w:rPr>
          <w:rFonts w:ascii="Arial" w:hAnsi="Arial" w:cs="Arial"/>
          <w:color w:val="000000"/>
        </w:rPr>
        <w:t>s</w:t>
      </w:r>
      <w:r w:rsidR="00A524A4" w:rsidRPr="004602E9">
        <w:rPr>
          <w:rFonts w:ascii="Arial" w:hAnsi="Arial" w:cs="Arial"/>
          <w:color w:val="000000"/>
        </w:rPr>
        <w:t xml:space="preserve"> functions in relation to </w:t>
      </w:r>
      <w:r w:rsidR="00406A28">
        <w:rPr>
          <w:rFonts w:ascii="Arial" w:hAnsi="Arial" w:cs="Arial"/>
          <w:color w:val="000000"/>
        </w:rPr>
        <w:t>looked-after</w:t>
      </w:r>
      <w:r w:rsidR="003B76ED">
        <w:rPr>
          <w:rFonts w:ascii="Arial" w:hAnsi="Arial" w:cs="Arial"/>
          <w:color w:val="000000"/>
        </w:rPr>
        <w:t xml:space="preserve"> children and care leavers. </w:t>
      </w:r>
    </w:p>
    <w:p w14:paraId="6100581C" w14:textId="19E02942" w:rsidR="00C41BE2" w:rsidRDefault="00C41BE2" w:rsidP="2E065AFB">
      <w:pPr>
        <w:pStyle w:val="NormalWeb"/>
        <w:spacing w:before="0" w:beforeAutospacing="0" w:after="160" w:afterAutospacing="0" w:line="259" w:lineRule="auto"/>
        <w:rPr>
          <w:rFonts w:ascii="Arial" w:hAnsi="Arial" w:cs="Arial"/>
          <w:color w:val="000000"/>
        </w:rPr>
      </w:pPr>
      <w:r w:rsidRPr="2E065AFB">
        <w:rPr>
          <w:rFonts w:ascii="Arial" w:hAnsi="Arial" w:cs="Arial"/>
          <w:color w:val="000000" w:themeColor="text1"/>
        </w:rPr>
        <w:t>In addition</w:t>
      </w:r>
      <w:commentRangeStart w:id="3"/>
      <w:r w:rsidR="00622156" w:rsidRPr="2E065AFB">
        <w:rPr>
          <w:rFonts w:ascii="Arial" w:hAnsi="Arial" w:cs="Arial"/>
          <w:color w:val="000000" w:themeColor="text1"/>
        </w:rPr>
        <w:t>,</w:t>
      </w:r>
      <w:commentRangeEnd w:id="3"/>
      <w:r>
        <w:rPr>
          <w:rStyle w:val="CommentReference"/>
          <w:rFonts w:ascii="Arial" w:hAnsi="Arial" w:cs="Arial"/>
          <w:color w:val="000000"/>
          <w:sz w:val="24"/>
          <w:szCs w:val="24"/>
        </w:rPr>
        <w:commentReference w:id="3"/>
      </w:r>
    </w:p>
    <w:p w14:paraId="172293DA" w14:textId="6C1F80D4" w:rsidR="00622156" w:rsidRPr="003B76ED" w:rsidRDefault="00C25187" w:rsidP="003B76ED">
      <w:pPr>
        <w:pStyle w:val="NormalWeb"/>
        <w:numPr>
          <w:ilvl w:val="0"/>
          <w:numId w:val="3"/>
        </w:numPr>
        <w:spacing w:before="0" w:beforeAutospacing="0" w:after="160" w:afterAutospacing="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Falkirk Family and Friends will w</w:t>
      </w:r>
      <w:r w:rsidR="00622156">
        <w:rPr>
          <w:rFonts w:ascii="Arial" w:hAnsi="Arial" w:cs="Arial"/>
          <w:color w:val="000000"/>
        </w:rPr>
        <w:t xml:space="preserve">ork towards delivering </w:t>
      </w:r>
      <w:r w:rsidR="00B26F6F">
        <w:rPr>
          <w:rFonts w:ascii="Arial" w:hAnsi="Arial" w:cs="Arial"/>
          <w:color w:val="000000"/>
        </w:rPr>
        <w:t>t</w:t>
      </w:r>
      <w:r w:rsidR="00622156">
        <w:rPr>
          <w:rFonts w:ascii="Arial" w:hAnsi="Arial" w:cs="Arial"/>
          <w:color w:val="000000"/>
        </w:rPr>
        <w:t>he Promise</w:t>
      </w:r>
      <w:r w:rsidR="000F6719">
        <w:rPr>
          <w:rFonts w:ascii="Arial" w:hAnsi="Arial" w:cs="Arial"/>
          <w:color w:val="000000"/>
        </w:rPr>
        <w:t xml:space="preserve">, ensuring </w:t>
      </w:r>
      <w:r w:rsidR="00406A28">
        <w:rPr>
          <w:rFonts w:ascii="Arial" w:hAnsi="Arial" w:cs="Arial"/>
          <w:color w:val="000000"/>
        </w:rPr>
        <w:t>care-experienced</w:t>
      </w:r>
      <w:r w:rsidR="000F6719">
        <w:rPr>
          <w:rFonts w:ascii="Arial" w:hAnsi="Arial" w:cs="Arial"/>
          <w:color w:val="000000"/>
        </w:rPr>
        <w:t xml:space="preserve"> </w:t>
      </w:r>
      <w:r w:rsidR="00406A28">
        <w:rPr>
          <w:rFonts w:ascii="Arial" w:hAnsi="Arial" w:cs="Arial"/>
          <w:color w:val="000000"/>
        </w:rPr>
        <w:t xml:space="preserve">children and young people are loved, safe and respected. </w:t>
      </w:r>
    </w:p>
    <w:p w14:paraId="76213DDB" w14:textId="77777777" w:rsidR="001A3CFE" w:rsidRPr="001A3CFE" w:rsidRDefault="001A3CFE" w:rsidP="001A3CFE">
      <w:pPr>
        <w:pStyle w:val="ListParagraph"/>
        <w:rPr>
          <w:rFonts w:ascii="Arial" w:hAnsi="Arial" w:cs="Arial"/>
          <w:sz w:val="24"/>
          <w:szCs w:val="24"/>
        </w:rPr>
      </w:pPr>
    </w:p>
    <w:p w14:paraId="0BCA650E" w14:textId="659FC78D" w:rsidR="009D46E5" w:rsidRDefault="009D46E5" w:rsidP="0001735C">
      <w:pPr>
        <w:pStyle w:val="ListParagraph"/>
        <w:numPr>
          <w:ilvl w:val="0"/>
          <w:numId w:val="1"/>
        </w:numPr>
        <w:ind w:left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Membership</w:t>
      </w:r>
    </w:p>
    <w:p w14:paraId="3DB74623" w14:textId="3A5B2AC0" w:rsidR="006240CE" w:rsidRDefault="006240CE" w:rsidP="0001735C">
      <w:pPr>
        <w:pStyle w:val="ListParagraph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of the </w:t>
      </w:r>
      <w:r w:rsidR="003A4BA8">
        <w:rPr>
          <w:rFonts w:ascii="Arial" w:hAnsi="Arial" w:cs="Arial"/>
          <w:sz w:val="24"/>
          <w:szCs w:val="24"/>
        </w:rPr>
        <w:t>group</w:t>
      </w:r>
      <w:r>
        <w:rPr>
          <w:rFonts w:ascii="Arial" w:hAnsi="Arial" w:cs="Arial"/>
          <w:sz w:val="24"/>
          <w:szCs w:val="24"/>
        </w:rPr>
        <w:t xml:space="preserve"> must be representative of the Community Partnership</w:t>
      </w:r>
      <w:r w:rsidR="009A65D7">
        <w:rPr>
          <w:rFonts w:ascii="Arial" w:hAnsi="Arial" w:cs="Arial"/>
          <w:sz w:val="24"/>
          <w:szCs w:val="24"/>
        </w:rPr>
        <w:t xml:space="preserve">. </w:t>
      </w:r>
      <w:r w:rsidR="008A715C">
        <w:rPr>
          <w:rFonts w:ascii="Arial" w:hAnsi="Arial" w:cs="Arial"/>
          <w:sz w:val="24"/>
          <w:szCs w:val="24"/>
        </w:rPr>
        <w:t>Members</w:t>
      </w:r>
      <w:r w:rsidR="009A65D7">
        <w:rPr>
          <w:rFonts w:ascii="Arial" w:hAnsi="Arial" w:cs="Arial"/>
          <w:sz w:val="24"/>
          <w:szCs w:val="24"/>
        </w:rPr>
        <w:t xml:space="preserve"> should have a </w:t>
      </w:r>
      <w:r w:rsidR="00C754DC">
        <w:rPr>
          <w:rFonts w:ascii="Arial" w:hAnsi="Arial" w:cs="Arial"/>
          <w:sz w:val="24"/>
          <w:szCs w:val="24"/>
        </w:rPr>
        <w:t>strategic role</w:t>
      </w:r>
      <w:r w:rsidR="0065227E">
        <w:rPr>
          <w:rFonts w:ascii="Arial" w:hAnsi="Arial" w:cs="Arial"/>
          <w:sz w:val="24"/>
          <w:szCs w:val="24"/>
        </w:rPr>
        <w:t xml:space="preserve"> or </w:t>
      </w:r>
      <w:r w:rsidR="008A715C">
        <w:rPr>
          <w:rFonts w:ascii="Arial" w:hAnsi="Arial" w:cs="Arial"/>
          <w:sz w:val="24"/>
          <w:szCs w:val="24"/>
        </w:rPr>
        <w:t>decision-making</w:t>
      </w:r>
      <w:r w:rsidR="0065227E">
        <w:rPr>
          <w:rFonts w:ascii="Arial" w:hAnsi="Arial" w:cs="Arial"/>
          <w:sz w:val="24"/>
          <w:szCs w:val="24"/>
        </w:rPr>
        <w:t xml:space="preserve"> influence </w:t>
      </w:r>
      <w:r w:rsidR="00561401">
        <w:rPr>
          <w:rFonts w:ascii="Arial" w:hAnsi="Arial" w:cs="Arial"/>
          <w:sz w:val="24"/>
          <w:szCs w:val="24"/>
        </w:rPr>
        <w:t>within their organisation</w:t>
      </w:r>
      <w:r w:rsidR="00304756">
        <w:rPr>
          <w:rFonts w:ascii="Arial" w:hAnsi="Arial" w:cs="Arial"/>
          <w:sz w:val="24"/>
          <w:szCs w:val="24"/>
        </w:rPr>
        <w:t xml:space="preserve"> and a commit</w:t>
      </w:r>
      <w:r w:rsidR="00BF338F">
        <w:rPr>
          <w:rFonts w:ascii="Arial" w:hAnsi="Arial" w:cs="Arial"/>
          <w:sz w:val="24"/>
          <w:szCs w:val="24"/>
        </w:rPr>
        <w:t xml:space="preserve">ment to </w:t>
      </w:r>
      <w:r w:rsidR="001D2B4C">
        <w:rPr>
          <w:rFonts w:ascii="Arial" w:hAnsi="Arial" w:cs="Arial"/>
          <w:sz w:val="24"/>
          <w:szCs w:val="24"/>
        </w:rPr>
        <w:t xml:space="preserve">collaborative working. </w:t>
      </w:r>
      <w:r w:rsidR="00226AB1">
        <w:rPr>
          <w:rFonts w:ascii="Arial" w:hAnsi="Arial" w:cs="Arial"/>
          <w:sz w:val="24"/>
          <w:szCs w:val="24"/>
        </w:rPr>
        <w:t>Members are expected to actively contribute to</w:t>
      </w:r>
      <w:r w:rsidR="009D4C70">
        <w:rPr>
          <w:rFonts w:ascii="Arial" w:hAnsi="Arial" w:cs="Arial"/>
          <w:sz w:val="24"/>
          <w:szCs w:val="24"/>
        </w:rPr>
        <w:t xml:space="preserve">, and not just attend, meetings. </w:t>
      </w:r>
      <w:r w:rsidR="00764AA4">
        <w:rPr>
          <w:rFonts w:ascii="Arial" w:hAnsi="Arial" w:cs="Arial"/>
          <w:sz w:val="24"/>
          <w:szCs w:val="24"/>
        </w:rPr>
        <w:t>Current membership in</w:t>
      </w:r>
      <w:r w:rsidR="008C3E5E">
        <w:rPr>
          <w:rFonts w:ascii="Arial" w:hAnsi="Arial" w:cs="Arial"/>
          <w:sz w:val="24"/>
          <w:szCs w:val="24"/>
        </w:rPr>
        <w:t>cludes</w:t>
      </w:r>
      <w:r w:rsidR="00FE454A">
        <w:rPr>
          <w:rFonts w:ascii="Arial" w:hAnsi="Arial" w:cs="Arial"/>
          <w:sz w:val="24"/>
          <w:szCs w:val="24"/>
        </w:rPr>
        <w:t xml:space="preserve"> (but is not limited to)</w:t>
      </w:r>
      <w:r w:rsidR="00D701A9">
        <w:rPr>
          <w:rFonts w:ascii="Arial" w:hAnsi="Arial" w:cs="Arial"/>
          <w:sz w:val="24"/>
          <w:szCs w:val="24"/>
        </w:rPr>
        <w:t>:</w:t>
      </w:r>
    </w:p>
    <w:p w14:paraId="4D4864AB" w14:textId="77777777" w:rsidR="009351FE" w:rsidRDefault="009351FE" w:rsidP="003D10D3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7FBE926" w14:textId="021F3520" w:rsidR="00156997" w:rsidRDefault="004F3CF6" w:rsidP="006240C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52D3A">
        <w:rPr>
          <w:rFonts w:ascii="Arial" w:hAnsi="Arial" w:cs="Arial"/>
          <w:sz w:val="24"/>
          <w:szCs w:val="24"/>
        </w:rPr>
        <w:t>hird sector partners</w:t>
      </w:r>
    </w:p>
    <w:p w14:paraId="64DD25AF" w14:textId="504C9BA9" w:rsidR="006240CE" w:rsidRDefault="006240CE" w:rsidP="006240C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2E065AFB">
        <w:rPr>
          <w:rFonts w:ascii="Arial" w:hAnsi="Arial" w:cs="Arial"/>
          <w:sz w:val="24"/>
          <w:szCs w:val="24"/>
        </w:rPr>
        <w:t>Falkirk Council</w:t>
      </w:r>
      <w:r w:rsidR="6B3879E6" w:rsidRPr="2E065AFB">
        <w:rPr>
          <w:rFonts w:ascii="Arial" w:hAnsi="Arial" w:cs="Arial"/>
          <w:sz w:val="24"/>
          <w:szCs w:val="24"/>
        </w:rPr>
        <w:t xml:space="preserve"> </w:t>
      </w:r>
    </w:p>
    <w:p w14:paraId="76E74BCF" w14:textId="09FAC2CC" w:rsidR="006240CE" w:rsidRDefault="006240CE" w:rsidP="006240C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2E065AFB">
        <w:rPr>
          <w:rFonts w:ascii="Arial" w:hAnsi="Arial" w:cs="Arial"/>
          <w:sz w:val="24"/>
          <w:szCs w:val="24"/>
        </w:rPr>
        <w:t>Police Scotland</w:t>
      </w:r>
      <w:r w:rsidR="72526A35" w:rsidRPr="2E065AFB">
        <w:rPr>
          <w:rFonts w:ascii="Arial" w:hAnsi="Arial" w:cs="Arial"/>
          <w:sz w:val="24"/>
          <w:szCs w:val="24"/>
        </w:rPr>
        <w:t xml:space="preserve"> </w:t>
      </w:r>
    </w:p>
    <w:p w14:paraId="296FEC89" w14:textId="18D430ED" w:rsidR="00DC1F84" w:rsidRDefault="0050076F" w:rsidP="006240C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2E065AFB">
        <w:rPr>
          <w:rFonts w:ascii="Arial" w:hAnsi="Arial" w:cs="Arial"/>
          <w:sz w:val="24"/>
          <w:szCs w:val="24"/>
        </w:rPr>
        <w:t xml:space="preserve">Scottish </w:t>
      </w:r>
      <w:r w:rsidR="00DC1F84" w:rsidRPr="2E065AFB">
        <w:rPr>
          <w:rFonts w:ascii="Arial" w:hAnsi="Arial" w:cs="Arial"/>
          <w:sz w:val="24"/>
          <w:szCs w:val="24"/>
        </w:rPr>
        <w:t>Fire</w:t>
      </w:r>
      <w:r w:rsidRPr="2E065AFB">
        <w:rPr>
          <w:rFonts w:ascii="Arial" w:hAnsi="Arial" w:cs="Arial"/>
          <w:sz w:val="24"/>
          <w:szCs w:val="24"/>
        </w:rPr>
        <w:t xml:space="preserve"> and Rescue</w:t>
      </w:r>
      <w:r w:rsidR="1EDC81FE" w:rsidRPr="2E065AFB">
        <w:rPr>
          <w:rFonts w:ascii="Arial" w:hAnsi="Arial" w:cs="Arial"/>
          <w:sz w:val="24"/>
          <w:szCs w:val="24"/>
        </w:rPr>
        <w:t xml:space="preserve"> </w:t>
      </w:r>
    </w:p>
    <w:p w14:paraId="6FD49816" w14:textId="694E4250" w:rsidR="006240CE" w:rsidRDefault="00DC1F84" w:rsidP="006240C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2E065AFB">
        <w:rPr>
          <w:rFonts w:ascii="Arial" w:hAnsi="Arial" w:cs="Arial"/>
          <w:sz w:val="24"/>
          <w:szCs w:val="24"/>
        </w:rPr>
        <w:t>Forth Valley</w:t>
      </w:r>
      <w:r w:rsidR="006240CE" w:rsidRPr="2E065AFB">
        <w:rPr>
          <w:rFonts w:ascii="Arial" w:hAnsi="Arial" w:cs="Arial"/>
          <w:sz w:val="24"/>
          <w:szCs w:val="24"/>
        </w:rPr>
        <w:t xml:space="preserve"> College</w:t>
      </w:r>
      <w:r w:rsidR="5E3F654E" w:rsidRPr="2E065AFB">
        <w:rPr>
          <w:rFonts w:ascii="Arial" w:hAnsi="Arial" w:cs="Arial"/>
          <w:sz w:val="24"/>
          <w:szCs w:val="24"/>
        </w:rPr>
        <w:t xml:space="preserve"> </w:t>
      </w:r>
    </w:p>
    <w:p w14:paraId="1FBFE134" w14:textId="57744B18" w:rsidR="006240CE" w:rsidRDefault="006240CE" w:rsidP="006240C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2E065AFB">
        <w:rPr>
          <w:rFonts w:ascii="Arial" w:hAnsi="Arial" w:cs="Arial"/>
          <w:sz w:val="24"/>
          <w:szCs w:val="24"/>
        </w:rPr>
        <w:t>NHS Forth Valley</w:t>
      </w:r>
      <w:r w:rsidR="5B5CAC78" w:rsidRPr="2E065AFB">
        <w:rPr>
          <w:rFonts w:ascii="Arial" w:hAnsi="Arial" w:cs="Arial"/>
          <w:sz w:val="24"/>
          <w:szCs w:val="24"/>
        </w:rPr>
        <w:t xml:space="preserve"> </w:t>
      </w:r>
    </w:p>
    <w:p w14:paraId="42672F6A" w14:textId="02E1B45E" w:rsidR="0050076F" w:rsidRDefault="00033461" w:rsidP="006240C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2E065AFB">
        <w:rPr>
          <w:rFonts w:ascii="Arial" w:hAnsi="Arial" w:cs="Arial"/>
          <w:sz w:val="24"/>
          <w:szCs w:val="24"/>
        </w:rPr>
        <w:t>Children's</w:t>
      </w:r>
      <w:r w:rsidR="00C82DC4" w:rsidRPr="2E065AFB">
        <w:rPr>
          <w:rFonts w:ascii="Arial" w:hAnsi="Arial" w:cs="Arial"/>
          <w:sz w:val="24"/>
          <w:szCs w:val="24"/>
        </w:rPr>
        <w:t xml:space="preserve"> Hearing Scotland </w:t>
      </w:r>
    </w:p>
    <w:p w14:paraId="5FDAA2C1" w14:textId="633C9777" w:rsidR="006240CE" w:rsidRDefault="006240CE" w:rsidP="006240C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2E065AFB">
        <w:rPr>
          <w:rFonts w:ascii="Arial" w:hAnsi="Arial" w:cs="Arial"/>
          <w:sz w:val="24"/>
          <w:szCs w:val="24"/>
        </w:rPr>
        <w:t>Falkirk Health &amp; Social Care Partnership</w:t>
      </w:r>
      <w:r w:rsidR="07A66439" w:rsidRPr="2E065AFB">
        <w:rPr>
          <w:rFonts w:ascii="Arial" w:hAnsi="Arial" w:cs="Arial"/>
          <w:sz w:val="24"/>
          <w:szCs w:val="24"/>
        </w:rPr>
        <w:t xml:space="preserve"> (Social Work, Education</w:t>
      </w:r>
      <w:r w:rsidR="6A3DF790" w:rsidRPr="2E065AFB">
        <w:rPr>
          <w:rFonts w:ascii="Arial" w:hAnsi="Arial" w:cs="Arial"/>
          <w:sz w:val="24"/>
          <w:szCs w:val="24"/>
        </w:rPr>
        <w:t xml:space="preserve"> and Housing)</w:t>
      </w:r>
    </w:p>
    <w:p w14:paraId="637C2EB7" w14:textId="00C63584" w:rsidR="00C379B3" w:rsidRDefault="00C379B3" w:rsidP="006240C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2E065AFB">
        <w:rPr>
          <w:rFonts w:ascii="Arial" w:hAnsi="Arial" w:cs="Arial"/>
          <w:sz w:val="24"/>
          <w:szCs w:val="24"/>
        </w:rPr>
        <w:t>Skills Development Scotland</w:t>
      </w:r>
      <w:r w:rsidR="778706FB" w:rsidRPr="2E065AFB">
        <w:rPr>
          <w:rFonts w:ascii="Arial" w:hAnsi="Arial" w:cs="Arial"/>
          <w:sz w:val="24"/>
          <w:szCs w:val="24"/>
        </w:rPr>
        <w:t xml:space="preserve"> </w:t>
      </w:r>
    </w:p>
    <w:p w14:paraId="0FC7E0A8" w14:textId="2C8FC7C5" w:rsidR="00935F2B" w:rsidRDefault="00C82DC4" w:rsidP="006240C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2E065AFB">
        <w:rPr>
          <w:rFonts w:ascii="Arial" w:hAnsi="Arial" w:cs="Arial"/>
          <w:sz w:val="24"/>
          <w:szCs w:val="24"/>
        </w:rPr>
        <w:t>Scottish Prison Service</w:t>
      </w:r>
      <w:r w:rsidR="5E1326D4" w:rsidRPr="2E065AFB">
        <w:rPr>
          <w:rFonts w:ascii="Arial" w:hAnsi="Arial" w:cs="Arial"/>
          <w:sz w:val="24"/>
          <w:szCs w:val="24"/>
        </w:rPr>
        <w:t xml:space="preserve"> </w:t>
      </w:r>
    </w:p>
    <w:p w14:paraId="5A86F963" w14:textId="2552FF94" w:rsidR="00C82DC4" w:rsidRDefault="00C82DC4" w:rsidP="006240C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2E065AFB">
        <w:rPr>
          <w:rFonts w:ascii="Arial" w:hAnsi="Arial" w:cs="Arial"/>
          <w:sz w:val="24"/>
          <w:szCs w:val="24"/>
        </w:rPr>
        <w:t xml:space="preserve">Scottish </w:t>
      </w:r>
      <w:r w:rsidR="00E87F14" w:rsidRPr="2E065AFB">
        <w:rPr>
          <w:rFonts w:ascii="Arial" w:hAnsi="Arial" w:cs="Arial"/>
          <w:sz w:val="24"/>
          <w:szCs w:val="24"/>
        </w:rPr>
        <w:t>Children's</w:t>
      </w:r>
      <w:r w:rsidRPr="2E065AFB">
        <w:rPr>
          <w:rFonts w:ascii="Arial" w:hAnsi="Arial" w:cs="Arial"/>
          <w:sz w:val="24"/>
          <w:szCs w:val="24"/>
        </w:rPr>
        <w:t xml:space="preserve"> Reporters Administration </w:t>
      </w:r>
    </w:p>
    <w:p w14:paraId="0C56E28C" w14:textId="0ADBCE34" w:rsidR="00173171" w:rsidRDefault="009F6777" w:rsidP="006240C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Falkirk </w:t>
      </w:r>
      <w:r w:rsidR="00173171" w:rsidRPr="2E065AFB">
        <w:rPr>
          <w:rFonts w:ascii="Arial" w:hAnsi="Arial" w:cs="Arial"/>
          <w:sz w:val="24"/>
          <w:szCs w:val="24"/>
        </w:rPr>
        <w:t xml:space="preserve">CHAMPS </w:t>
      </w:r>
    </w:p>
    <w:p w14:paraId="7E3859A8" w14:textId="77777777" w:rsidR="002C2116" w:rsidRDefault="002C2116" w:rsidP="002C2116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86BEBCB" w14:textId="77777777" w:rsidR="006240CE" w:rsidRPr="006240CE" w:rsidRDefault="006240CE" w:rsidP="006240CE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F4C22A0" w14:textId="2F9BF65D" w:rsidR="009D46E5" w:rsidRDefault="004146B3" w:rsidP="009D46E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Meetings</w:t>
      </w:r>
    </w:p>
    <w:p w14:paraId="178DA09F" w14:textId="77777777" w:rsidR="0060760C" w:rsidRDefault="0060760C" w:rsidP="005A089C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0D471BDD" w14:textId="03C8BEAC" w:rsidR="00704835" w:rsidRDefault="00704835" w:rsidP="00704835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Chair</w:t>
      </w:r>
    </w:p>
    <w:p w14:paraId="2775DC1A" w14:textId="6FF7B817" w:rsidR="00544336" w:rsidRDefault="00544336" w:rsidP="00A70C9B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 w:rsidRPr="4C480AAD">
        <w:rPr>
          <w:rFonts w:ascii="Arial" w:hAnsi="Arial" w:cs="Arial"/>
          <w:sz w:val="24"/>
          <w:szCs w:val="24"/>
        </w:rPr>
        <w:t xml:space="preserve">Meetings will be chaired by the Promise </w:t>
      </w:r>
      <w:r w:rsidR="29B07D89" w:rsidRPr="4C480AAD">
        <w:rPr>
          <w:rFonts w:ascii="Arial" w:hAnsi="Arial" w:cs="Arial"/>
          <w:sz w:val="24"/>
          <w:szCs w:val="24"/>
        </w:rPr>
        <w:t>Coordinator</w:t>
      </w:r>
      <w:r w:rsidRPr="4C480AAD">
        <w:rPr>
          <w:rFonts w:ascii="Arial" w:hAnsi="Arial" w:cs="Arial"/>
          <w:sz w:val="24"/>
          <w:szCs w:val="24"/>
        </w:rPr>
        <w:t xml:space="preserve"> for the Falkirk Community Partnership. </w:t>
      </w:r>
      <w:r w:rsidR="269B12C4" w:rsidRPr="4C480AAD">
        <w:rPr>
          <w:rFonts w:ascii="Arial" w:hAnsi="Arial" w:cs="Arial"/>
          <w:sz w:val="24"/>
          <w:szCs w:val="24"/>
        </w:rPr>
        <w:t xml:space="preserve">This will be undertaken by the Promise Coordinator until </w:t>
      </w:r>
      <w:r w:rsidR="00E87F14">
        <w:rPr>
          <w:rFonts w:ascii="Arial" w:hAnsi="Arial" w:cs="Arial"/>
          <w:sz w:val="24"/>
          <w:szCs w:val="24"/>
        </w:rPr>
        <w:t xml:space="preserve">March </w:t>
      </w:r>
      <w:r w:rsidR="269B12C4" w:rsidRPr="4C480AAD">
        <w:rPr>
          <w:rFonts w:ascii="Arial" w:hAnsi="Arial" w:cs="Arial"/>
          <w:sz w:val="24"/>
          <w:szCs w:val="24"/>
        </w:rPr>
        <w:t>202</w:t>
      </w:r>
      <w:r w:rsidR="00E87F14">
        <w:rPr>
          <w:rFonts w:ascii="Arial" w:hAnsi="Arial" w:cs="Arial"/>
          <w:sz w:val="24"/>
          <w:szCs w:val="24"/>
        </w:rPr>
        <w:t>7</w:t>
      </w:r>
      <w:r w:rsidR="00E8699D">
        <w:rPr>
          <w:rFonts w:ascii="Arial" w:hAnsi="Arial" w:cs="Arial"/>
          <w:sz w:val="24"/>
          <w:szCs w:val="24"/>
        </w:rPr>
        <w:t>,</w:t>
      </w:r>
      <w:r w:rsidR="269B12C4" w:rsidRPr="4C480AAD">
        <w:rPr>
          <w:rFonts w:ascii="Arial" w:hAnsi="Arial" w:cs="Arial"/>
          <w:sz w:val="24"/>
          <w:szCs w:val="24"/>
        </w:rPr>
        <w:t xml:space="preserve"> </w:t>
      </w:r>
      <w:r w:rsidR="269B12C4" w:rsidRPr="4C480AAD">
        <w:rPr>
          <w:rFonts w:ascii="Arial" w:hAnsi="Arial" w:cs="Arial"/>
          <w:sz w:val="24"/>
          <w:szCs w:val="24"/>
        </w:rPr>
        <w:lastRenderedPageBreak/>
        <w:t>when the role expires. A</w:t>
      </w:r>
      <w:r w:rsidR="4D8A3995" w:rsidRPr="4C480AAD">
        <w:rPr>
          <w:rFonts w:ascii="Arial" w:hAnsi="Arial" w:cs="Arial"/>
          <w:sz w:val="24"/>
          <w:szCs w:val="24"/>
        </w:rPr>
        <w:t xml:space="preserve">t this point, the partnership will select a new permanent chair to take on the role. </w:t>
      </w:r>
      <w:r w:rsidRPr="4C480AAD">
        <w:rPr>
          <w:rFonts w:ascii="Arial" w:hAnsi="Arial" w:cs="Arial"/>
          <w:sz w:val="24"/>
          <w:szCs w:val="24"/>
        </w:rPr>
        <w:t>When unavailable</w:t>
      </w:r>
      <w:r w:rsidR="00435FE0">
        <w:rPr>
          <w:rFonts w:ascii="Arial" w:hAnsi="Arial" w:cs="Arial"/>
          <w:sz w:val="24"/>
          <w:szCs w:val="24"/>
        </w:rPr>
        <w:t>,</w:t>
      </w:r>
      <w:r w:rsidRPr="4C480AAD">
        <w:rPr>
          <w:rFonts w:ascii="Arial" w:hAnsi="Arial" w:cs="Arial"/>
          <w:sz w:val="24"/>
          <w:szCs w:val="24"/>
        </w:rPr>
        <w:t xml:space="preserve"> another </w:t>
      </w:r>
      <w:r w:rsidR="00704835" w:rsidRPr="4C480AAD">
        <w:rPr>
          <w:rFonts w:ascii="Arial" w:hAnsi="Arial" w:cs="Arial"/>
          <w:sz w:val="24"/>
          <w:szCs w:val="24"/>
        </w:rPr>
        <w:t xml:space="preserve">member of </w:t>
      </w:r>
      <w:r w:rsidR="00435FE0">
        <w:rPr>
          <w:rFonts w:ascii="Arial" w:hAnsi="Arial" w:cs="Arial"/>
          <w:sz w:val="24"/>
          <w:szCs w:val="24"/>
        </w:rPr>
        <w:t>t</w:t>
      </w:r>
      <w:r w:rsidR="00704835" w:rsidRPr="4C480AAD">
        <w:rPr>
          <w:rFonts w:ascii="Arial" w:hAnsi="Arial" w:cs="Arial"/>
          <w:sz w:val="24"/>
          <w:szCs w:val="24"/>
        </w:rPr>
        <w:t xml:space="preserve">he Promise Implementation Team will step </w:t>
      </w:r>
      <w:r w:rsidR="00761551">
        <w:rPr>
          <w:rFonts w:ascii="Arial" w:hAnsi="Arial" w:cs="Arial"/>
          <w:sz w:val="24"/>
          <w:szCs w:val="24"/>
        </w:rPr>
        <w:t>in to</w:t>
      </w:r>
      <w:r w:rsidR="00704835" w:rsidRPr="4C480AAD">
        <w:rPr>
          <w:rFonts w:ascii="Arial" w:hAnsi="Arial" w:cs="Arial"/>
          <w:sz w:val="24"/>
          <w:szCs w:val="24"/>
        </w:rPr>
        <w:t xml:space="preserve"> chair the meeting, if appropriate.</w:t>
      </w:r>
    </w:p>
    <w:p w14:paraId="4A95FFC8" w14:textId="77827A10" w:rsidR="00704835" w:rsidRDefault="00704835" w:rsidP="0054433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F0665F8" w14:textId="2B15A995" w:rsidR="00704835" w:rsidRPr="00704835" w:rsidRDefault="00704835" w:rsidP="00704835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704835">
        <w:rPr>
          <w:rFonts w:ascii="Arial" w:hAnsi="Arial" w:cs="Arial"/>
          <w:b/>
          <w:bCs/>
          <w:sz w:val="24"/>
          <w:szCs w:val="24"/>
        </w:rPr>
        <w:t>Guest Chair</w:t>
      </w:r>
    </w:p>
    <w:p w14:paraId="6391B2EB" w14:textId="0761E3CC" w:rsidR="00704835" w:rsidRDefault="00704835" w:rsidP="00544336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Group members will be given the opportunity to chair meetings if they are happy to do so.</w:t>
      </w:r>
    </w:p>
    <w:p w14:paraId="239ED8BC" w14:textId="403CDDE8" w:rsidR="00544336" w:rsidRDefault="00544336" w:rsidP="0054433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A19F3A1" w14:textId="2EF6E8EC" w:rsidR="00704835" w:rsidRDefault="00704835" w:rsidP="00704835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704835">
        <w:rPr>
          <w:rFonts w:ascii="Arial" w:hAnsi="Arial" w:cs="Arial"/>
          <w:b/>
          <w:bCs/>
          <w:sz w:val="24"/>
          <w:szCs w:val="24"/>
        </w:rPr>
        <w:t>Format</w:t>
      </w:r>
      <w:r w:rsidR="00B7420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AB5343" w14:textId="60ED7A8F" w:rsidR="009F24F4" w:rsidRPr="000E1634" w:rsidRDefault="009F24F4" w:rsidP="001C0ED3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 w:rsidRPr="2E065AFB">
        <w:rPr>
          <w:rFonts w:ascii="Arial" w:hAnsi="Arial" w:cs="Arial"/>
          <w:sz w:val="24"/>
          <w:szCs w:val="24"/>
        </w:rPr>
        <w:t>Meetings will take place in person</w:t>
      </w:r>
      <w:r>
        <w:rPr>
          <w:rFonts w:ascii="Arial" w:hAnsi="Arial" w:cs="Arial"/>
          <w:sz w:val="24"/>
          <w:szCs w:val="24"/>
        </w:rPr>
        <w:t xml:space="preserve">. </w:t>
      </w:r>
      <w:r w:rsidRPr="00235639">
        <w:rPr>
          <w:rFonts w:ascii="Arial" w:hAnsi="Arial" w:cs="Arial"/>
          <w:sz w:val="24"/>
          <w:szCs w:val="24"/>
        </w:rPr>
        <w:t>All meetings will follow an agreed agenda, provided in advance, and be recorded in the form of a minute with a list of actions and action owners.</w:t>
      </w:r>
      <w:r>
        <w:rPr>
          <w:rFonts w:ascii="Arial" w:hAnsi="Arial" w:cs="Arial"/>
          <w:sz w:val="24"/>
          <w:szCs w:val="24"/>
        </w:rPr>
        <w:t xml:space="preserve"> </w:t>
      </w:r>
      <w:r w:rsidR="00E55A87">
        <w:rPr>
          <w:rFonts w:ascii="Arial" w:hAnsi="Arial" w:cs="Arial"/>
          <w:sz w:val="24"/>
          <w:szCs w:val="24"/>
        </w:rPr>
        <w:t xml:space="preserve">Members </w:t>
      </w:r>
      <w:r w:rsidR="00701847">
        <w:rPr>
          <w:rFonts w:ascii="Arial" w:hAnsi="Arial" w:cs="Arial"/>
          <w:sz w:val="24"/>
          <w:szCs w:val="24"/>
        </w:rPr>
        <w:t>can submi</w:t>
      </w:r>
      <w:r w:rsidR="005E2DEF">
        <w:rPr>
          <w:rFonts w:ascii="Arial" w:hAnsi="Arial" w:cs="Arial"/>
          <w:sz w:val="24"/>
          <w:szCs w:val="24"/>
        </w:rPr>
        <w:t xml:space="preserve">t items </w:t>
      </w:r>
      <w:r w:rsidR="00934564">
        <w:rPr>
          <w:rFonts w:ascii="Arial" w:hAnsi="Arial" w:cs="Arial"/>
          <w:sz w:val="24"/>
          <w:szCs w:val="24"/>
        </w:rPr>
        <w:t>for</w:t>
      </w:r>
      <w:r w:rsidR="005E2DEF">
        <w:rPr>
          <w:rFonts w:ascii="Arial" w:hAnsi="Arial" w:cs="Arial"/>
          <w:sz w:val="24"/>
          <w:szCs w:val="24"/>
        </w:rPr>
        <w:t xml:space="preserve"> inclusion </w:t>
      </w:r>
      <w:r w:rsidR="00FF16A0">
        <w:rPr>
          <w:rFonts w:ascii="Arial" w:hAnsi="Arial" w:cs="Arial"/>
          <w:sz w:val="24"/>
          <w:szCs w:val="24"/>
        </w:rPr>
        <w:t xml:space="preserve">up to </w:t>
      </w:r>
      <w:r w:rsidR="00934564">
        <w:rPr>
          <w:rFonts w:ascii="Arial" w:hAnsi="Arial" w:cs="Arial"/>
          <w:sz w:val="24"/>
          <w:szCs w:val="24"/>
        </w:rPr>
        <w:t xml:space="preserve">10 working days before </w:t>
      </w:r>
      <w:r w:rsidR="00757047">
        <w:rPr>
          <w:rFonts w:ascii="Arial" w:hAnsi="Arial" w:cs="Arial"/>
          <w:sz w:val="24"/>
          <w:szCs w:val="24"/>
        </w:rPr>
        <w:t>a scheduled meeting</w:t>
      </w:r>
    </w:p>
    <w:p w14:paraId="0514AF7E" w14:textId="77777777" w:rsidR="009E36AF" w:rsidRPr="009F24F4" w:rsidRDefault="009E36AF" w:rsidP="009F24F4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0AD7CCD4" w14:textId="3B34A13D" w:rsidR="001C45E6" w:rsidRPr="00704835" w:rsidRDefault="00DB6075" w:rsidP="00704835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Attendance </w:t>
      </w:r>
      <w:r w:rsidR="00EC2168">
        <w:rPr>
          <w:rFonts w:ascii="Arial" w:hAnsi="Arial" w:cs="Arial"/>
          <w:b/>
          <w:bCs/>
          <w:sz w:val="24"/>
          <w:szCs w:val="24"/>
        </w:rPr>
        <w:t xml:space="preserve">Expectation </w:t>
      </w:r>
    </w:p>
    <w:p w14:paraId="6CD57FFF" w14:textId="0E1F54BF" w:rsidR="00C2088C" w:rsidRPr="000E1634" w:rsidRDefault="00113689" w:rsidP="000E1634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</w:t>
      </w:r>
      <w:r w:rsidR="00BA2E84">
        <w:rPr>
          <w:rFonts w:ascii="Arial" w:hAnsi="Arial" w:cs="Arial"/>
          <w:sz w:val="24"/>
          <w:szCs w:val="24"/>
        </w:rPr>
        <w:t xml:space="preserve"> organisations are </w:t>
      </w:r>
      <w:r w:rsidR="00487978">
        <w:rPr>
          <w:rFonts w:ascii="Arial" w:hAnsi="Arial" w:cs="Arial"/>
          <w:sz w:val="24"/>
          <w:szCs w:val="24"/>
        </w:rPr>
        <w:t xml:space="preserve">expected to attend regularly </w:t>
      </w:r>
      <w:r w:rsidR="00FF0138">
        <w:rPr>
          <w:rFonts w:ascii="Arial" w:hAnsi="Arial" w:cs="Arial"/>
          <w:sz w:val="24"/>
          <w:szCs w:val="24"/>
        </w:rPr>
        <w:t xml:space="preserve">and send a named deputy in their </w:t>
      </w:r>
      <w:r w:rsidR="00E72497">
        <w:rPr>
          <w:rFonts w:ascii="Arial" w:hAnsi="Arial" w:cs="Arial"/>
          <w:sz w:val="24"/>
          <w:szCs w:val="24"/>
        </w:rPr>
        <w:t xml:space="preserve">place when the </w:t>
      </w:r>
      <w:r w:rsidR="009A52CE">
        <w:rPr>
          <w:rFonts w:ascii="Arial" w:hAnsi="Arial" w:cs="Arial"/>
          <w:sz w:val="24"/>
          <w:szCs w:val="24"/>
        </w:rPr>
        <w:t xml:space="preserve">main representative is </w:t>
      </w:r>
      <w:r w:rsidR="00211219">
        <w:rPr>
          <w:rFonts w:ascii="Arial" w:hAnsi="Arial" w:cs="Arial"/>
          <w:sz w:val="24"/>
          <w:szCs w:val="24"/>
        </w:rPr>
        <w:t>unavailable</w:t>
      </w:r>
      <w:r w:rsidR="00793302">
        <w:rPr>
          <w:rFonts w:ascii="Arial" w:hAnsi="Arial" w:cs="Arial"/>
          <w:sz w:val="24"/>
          <w:szCs w:val="24"/>
        </w:rPr>
        <w:t xml:space="preserve">. </w:t>
      </w:r>
      <w:r w:rsidR="009C1E64">
        <w:rPr>
          <w:rFonts w:ascii="Arial" w:hAnsi="Arial" w:cs="Arial"/>
          <w:sz w:val="24"/>
          <w:szCs w:val="24"/>
        </w:rPr>
        <w:t xml:space="preserve">This helps with the effective running of Falkirk Family and Friends </w:t>
      </w:r>
      <w:r w:rsidR="005F0396">
        <w:rPr>
          <w:rFonts w:ascii="Arial" w:hAnsi="Arial" w:cs="Arial"/>
          <w:sz w:val="24"/>
          <w:szCs w:val="24"/>
        </w:rPr>
        <w:t>and ensures we</w:t>
      </w:r>
      <w:r w:rsidR="005F74E3">
        <w:rPr>
          <w:rFonts w:ascii="Arial" w:hAnsi="Arial" w:cs="Arial"/>
          <w:sz w:val="24"/>
          <w:szCs w:val="24"/>
        </w:rPr>
        <w:t xml:space="preserve"> can get decisions made with the appropriate attendance and representation of the group. </w:t>
      </w:r>
    </w:p>
    <w:p w14:paraId="35DF0279" w14:textId="77777777" w:rsidR="002C2116" w:rsidRPr="0007436B" w:rsidRDefault="002C2116" w:rsidP="0007436B">
      <w:pPr>
        <w:jc w:val="both"/>
        <w:rPr>
          <w:rFonts w:ascii="Arial" w:hAnsi="Arial" w:cs="Arial"/>
          <w:sz w:val="24"/>
          <w:szCs w:val="24"/>
        </w:rPr>
      </w:pPr>
    </w:p>
    <w:p w14:paraId="4B083119" w14:textId="75DD76FD" w:rsidR="00704835" w:rsidRDefault="00704835" w:rsidP="00DA2497">
      <w:pPr>
        <w:pStyle w:val="ListParagraph"/>
        <w:numPr>
          <w:ilvl w:val="1"/>
          <w:numId w:val="1"/>
        </w:numPr>
        <w:spacing w:after="0"/>
        <w:ind w:left="788" w:hanging="431"/>
        <w:jc w:val="both"/>
        <w:rPr>
          <w:rFonts w:ascii="Arial" w:hAnsi="Arial" w:cs="Arial"/>
          <w:b/>
          <w:bCs/>
          <w:sz w:val="24"/>
          <w:szCs w:val="24"/>
        </w:rPr>
      </w:pPr>
      <w:r w:rsidRPr="00704835">
        <w:rPr>
          <w:rFonts w:ascii="Arial" w:hAnsi="Arial" w:cs="Arial"/>
          <w:b/>
          <w:bCs/>
          <w:sz w:val="24"/>
          <w:szCs w:val="24"/>
        </w:rPr>
        <w:t>Admin Support</w:t>
      </w:r>
    </w:p>
    <w:p w14:paraId="4C2AC8F0" w14:textId="082F919F" w:rsidR="00704835" w:rsidRPr="00704835" w:rsidRDefault="00704835" w:rsidP="00DA2497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 support for the Group will be provided by the Customer and Business Support Officer from </w:t>
      </w:r>
      <w:r w:rsidR="0090394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 Promise Implementation Team.</w:t>
      </w:r>
    </w:p>
    <w:p w14:paraId="762E4769" w14:textId="77777777" w:rsidR="00EA74DA" w:rsidRPr="00EA74DA" w:rsidRDefault="00EA74DA" w:rsidP="00EA74D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DFB9B1C" w14:textId="5E4100C0" w:rsidR="004146B3" w:rsidRDefault="004146B3" w:rsidP="004146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A74DA">
        <w:rPr>
          <w:rFonts w:ascii="Arial" w:hAnsi="Arial" w:cs="Arial"/>
          <w:b/>
          <w:bCs/>
          <w:sz w:val="24"/>
          <w:szCs w:val="24"/>
        </w:rPr>
        <w:t>Frequency of Network Meetings</w:t>
      </w:r>
      <w:r w:rsidRPr="004146B3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A74DA">
        <w:rPr>
          <w:rFonts w:ascii="Arial" w:hAnsi="Arial" w:cs="Arial"/>
          <w:sz w:val="24"/>
          <w:szCs w:val="24"/>
        </w:rPr>
        <w:t xml:space="preserve">The Group will meet a minimum </w:t>
      </w:r>
      <w:r w:rsidR="00376E0B">
        <w:rPr>
          <w:rFonts w:ascii="Arial" w:hAnsi="Arial" w:cs="Arial"/>
          <w:sz w:val="24"/>
          <w:szCs w:val="24"/>
        </w:rPr>
        <w:t xml:space="preserve">of </w:t>
      </w:r>
      <w:r w:rsidR="00E302DE">
        <w:rPr>
          <w:rFonts w:ascii="Arial" w:hAnsi="Arial" w:cs="Arial"/>
          <w:sz w:val="24"/>
          <w:szCs w:val="24"/>
        </w:rPr>
        <w:t xml:space="preserve">every </w:t>
      </w:r>
      <w:r w:rsidR="009673FD" w:rsidRPr="00E302DE">
        <w:rPr>
          <w:rFonts w:ascii="Arial" w:hAnsi="Arial" w:cs="Arial"/>
          <w:sz w:val="24"/>
          <w:szCs w:val="24"/>
        </w:rPr>
        <w:t>8</w:t>
      </w:r>
      <w:r w:rsidRPr="00E302DE">
        <w:rPr>
          <w:rFonts w:ascii="Arial" w:hAnsi="Arial" w:cs="Arial"/>
          <w:sz w:val="24"/>
          <w:szCs w:val="24"/>
        </w:rPr>
        <w:t xml:space="preserve"> weeks</w:t>
      </w:r>
      <w:r w:rsidR="008D3BDF">
        <w:rPr>
          <w:rFonts w:ascii="Arial" w:hAnsi="Arial" w:cs="Arial"/>
          <w:sz w:val="24"/>
          <w:szCs w:val="24"/>
        </w:rPr>
        <w:t xml:space="preserve"> </w:t>
      </w:r>
      <w:r w:rsidR="00907775">
        <w:rPr>
          <w:rFonts w:ascii="Arial" w:hAnsi="Arial" w:cs="Arial"/>
          <w:sz w:val="24"/>
          <w:szCs w:val="24"/>
        </w:rPr>
        <w:t>and can be scheduled</w:t>
      </w:r>
      <w:r w:rsidRPr="00EA74DA">
        <w:rPr>
          <w:rFonts w:ascii="Arial" w:hAnsi="Arial" w:cs="Arial"/>
          <w:sz w:val="24"/>
          <w:szCs w:val="24"/>
        </w:rPr>
        <w:t xml:space="preserve"> more regularly</w:t>
      </w:r>
      <w:r w:rsidR="000C01AA">
        <w:rPr>
          <w:rFonts w:ascii="Arial" w:hAnsi="Arial" w:cs="Arial"/>
          <w:sz w:val="24"/>
          <w:szCs w:val="24"/>
        </w:rPr>
        <w:t>,</w:t>
      </w:r>
      <w:r w:rsidRPr="00EA74DA">
        <w:rPr>
          <w:rFonts w:ascii="Arial" w:hAnsi="Arial" w:cs="Arial"/>
          <w:sz w:val="24"/>
          <w:szCs w:val="24"/>
        </w:rPr>
        <w:t xml:space="preserve"> </w:t>
      </w:r>
      <w:r w:rsidR="000C01AA">
        <w:rPr>
          <w:rFonts w:ascii="Arial" w:hAnsi="Arial" w:cs="Arial"/>
          <w:sz w:val="24"/>
          <w:szCs w:val="24"/>
        </w:rPr>
        <w:t>when</w:t>
      </w:r>
      <w:r w:rsidRPr="00EA74DA">
        <w:rPr>
          <w:rFonts w:ascii="Arial" w:hAnsi="Arial" w:cs="Arial"/>
          <w:sz w:val="24"/>
          <w:szCs w:val="24"/>
        </w:rPr>
        <w:t xml:space="preserve"> </w:t>
      </w:r>
      <w:r w:rsidR="00EA74DA">
        <w:rPr>
          <w:rFonts w:ascii="Arial" w:hAnsi="Arial" w:cs="Arial"/>
          <w:sz w:val="24"/>
          <w:szCs w:val="24"/>
        </w:rPr>
        <w:t>required</w:t>
      </w:r>
      <w:r w:rsidRPr="00EA74DA">
        <w:rPr>
          <w:rFonts w:ascii="Arial" w:hAnsi="Arial" w:cs="Arial"/>
          <w:sz w:val="24"/>
          <w:szCs w:val="24"/>
        </w:rPr>
        <w:t>.</w:t>
      </w:r>
    </w:p>
    <w:p w14:paraId="437F78F1" w14:textId="77777777" w:rsidR="00EA74DA" w:rsidRPr="00EA74DA" w:rsidRDefault="00EA74DA" w:rsidP="00EA74D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87A75FC" w14:textId="4964FFF6" w:rsidR="004146B3" w:rsidRPr="004146B3" w:rsidRDefault="004146B3" w:rsidP="004146B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4C480AAD">
        <w:rPr>
          <w:rFonts w:ascii="Arial" w:hAnsi="Arial" w:cs="Arial"/>
          <w:b/>
          <w:bCs/>
          <w:sz w:val="24"/>
          <w:szCs w:val="24"/>
        </w:rPr>
        <w:t xml:space="preserve">Quorum:  </w:t>
      </w:r>
      <w:r w:rsidRPr="4C480AAD">
        <w:rPr>
          <w:rFonts w:ascii="Arial" w:hAnsi="Arial" w:cs="Arial"/>
          <w:sz w:val="24"/>
          <w:szCs w:val="24"/>
        </w:rPr>
        <w:t xml:space="preserve">A minimum of </w:t>
      </w:r>
      <w:r w:rsidR="003767FA" w:rsidRPr="4C480AAD">
        <w:rPr>
          <w:rFonts w:ascii="Arial" w:hAnsi="Arial" w:cs="Arial"/>
          <w:sz w:val="24"/>
          <w:szCs w:val="24"/>
        </w:rPr>
        <w:t>6</w:t>
      </w:r>
      <w:r w:rsidRPr="4C480AAD">
        <w:rPr>
          <w:rFonts w:ascii="Arial" w:hAnsi="Arial" w:cs="Arial"/>
          <w:sz w:val="24"/>
          <w:szCs w:val="24"/>
        </w:rPr>
        <w:t xml:space="preserve">0% of members, comprising of representation from at least </w:t>
      </w:r>
      <w:r w:rsidR="00BA211B" w:rsidRPr="4C480AAD">
        <w:rPr>
          <w:rFonts w:ascii="Arial" w:hAnsi="Arial" w:cs="Arial"/>
          <w:sz w:val="24"/>
          <w:szCs w:val="24"/>
        </w:rPr>
        <w:t>5</w:t>
      </w:r>
      <w:r w:rsidRPr="4C480AAD">
        <w:rPr>
          <w:rFonts w:ascii="Arial" w:hAnsi="Arial" w:cs="Arial"/>
          <w:color w:val="FF0000"/>
          <w:sz w:val="24"/>
          <w:szCs w:val="24"/>
        </w:rPr>
        <w:t xml:space="preserve"> </w:t>
      </w:r>
      <w:r w:rsidR="00860A5C" w:rsidRPr="4C480AAD">
        <w:rPr>
          <w:rFonts w:ascii="Arial" w:hAnsi="Arial" w:cs="Arial"/>
          <w:sz w:val="24"/>
          <w:szCs w:val="24"/>
        </w:rPr>
        <w:t>areas</w:t>
      </w:r>
      <w:r w:rsidR="6A25EEDA" w:rsidRPr="4C480AAD">
        <w:rPr>
          <w:rFonts w:ascii="Arial" w:hAnsi="Arial" w:cs="Arial"/>
          <w:sz w:val="24"/>
          <w:szCs w:val="24"/>
        </w:rPr>
        <w:t xml:space="preserve"> and representation from Falkirk Champs Board,</w:t>
      </w:r>
      <w:r w:rsidRPr="4C480AAD">
        <w:rPr>
          <w:rFonts w:ascii="Arial" w:hAnsi="Arial" w:cs="Arial"/>
          <w:sz w:val="24"/>
          <w:szCs w:val="24"/>
        </w:rPr>
        <w:t xml:space="preserve"> is required for a</w:t>
      </w:r>
      <w:r w:rsidR="11A3AD56" w:rsidRPr="4C480AAD">
        <w:rPr>
          <w:rFonts w:ascii="Arial" w:hAnsi="Arial" w:cs="Arial"/>
          <w:sz w:val="24"/>
          <w:szCs w:val="24"/>
        </w:rPr>
        <w:t xml:space="preserve"> Falkirk Family and Friends</w:t>
      </w:r>
      <w:r w:rsidRPr="4C480AAD">
        <w:rPr>
          <w:rFonts w:ascii="Arial" w:hAnsi="Arial" w:cs="Arial"/>
          <w:sz w:val="24"/>
          <w:szCs w:val="24"/>
        </w:rPr>
        <w:t xml:space="preserve"> meeting to </w:t>
      </w:r>
      <w:r w:rsidR="00BA211B" w:rsidRPr="4C480AAD">
        <w:rPr>
          <w:rFonts w:ascii="Arial" w:hAnsi="Arial" w:cs="Arial"/>
          <w:sz w:val="24"/>
          <w:szCs w:val="24"/>
        </w:rPr>
        <w:t xml:space="preserve">legitimately </w:t>
      </w:r>
      <w:r w:rsidRPr="4C480AAD">
        <w:rPr>
          <w:rFonts w:ascii="Arial" w:hAnsi="Arial" w:cs="Arial"/>
          <w:sz w:val="24"/>
          <w:szCs w:val="24"/>
        </w:rPr>
        <w:t>take place</w:t>
      </w:r>
      <w:r w:rsidRPr="4C480AAD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D0D2548" w14:textId="77777777" w:rsidR="004146B3" w:rsidRPr="004146B3" w:rsidRDefault="004146B3" w:rsidP="004146B3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0BB8D8C" w14:textId="450E92E1" w:rsidR="004146B3" w:rsidRPr="00125F87" w:rsidRDefault="004146B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25F87">
        <w:rPr>
          <w:rFonts w:ascii="Arial" w:hAnsi="Arial" w:cs="Arial"/>
          <w:b/>
          <w:bCs/>
          <w:sz w:val="24"/>
          <w:szCs w:val="24"/>
        </w:rPr>
        <w:t xml:space="preserve">Reporting:  </w:t>
      </w:r>
      <w:r w:rsidRPr="00125F87">
        <w:rPr>
          <w:rFonts w:ascii="Arial" w:hAnsi="Arial" w:cs="Arial"/>
          <w:sz w:val="24"/>
          <w:szCs w:val="24"/>
        </w:rPr>
        <w:t xml:space="preserve">The </w:t>
      </w:r>
      <w:r w:rsidR="00607F59">
        <w:rPr>
          <w:rFonts w:ascii="Arial" w:hAnsi="Arial" w:cs="Arial"/>
          <w:sz w:val="24"/>
          <w:szCs w:val="24"/>
        </w:rPr>
        <w:t>G</w:t>
      </w:r>
      <w:r w:rsidRPr="00125F87">
        <w:rPr>
          <w:rFonts w:ascii="Arial" w:hAnsi="Arial" w:cs="Arial"/>
          <w:sz w:val="24"/>
          <w:szCs w:val="24"/>
        </w:rPr>
        <w:t xml:space="preserve">roup will </w:t>
      </w:r>
      <w:r w:rsidR="00B2358A">
        <w:rPr>
          <w:rFonts w:ascii="Arial" w:hAnsi="Arial" w:cs="Arial"/>
          <w:sz w:val="24"/>
          <w:szCs w:val="24"/>
        </w:rPr>
        <w:t xml:space="preserve">report on its progress </w:t>
      </w:r>
      <w:r w:rsidR="00E81885" w:rsidRPr="00125F87">
        <w:rPr>
          <w:rFonts w:ascii="Arial" w:hAnsi="Arial" w:cs="Arial"/>
          <w:sz w:val="24"/>
          <w:szCs w:val="24"/>
        </w:rPr>
        <w:t>twice a year</w:t>
      </w:r>
      <w:r w:rsidR="00B74FB5" w:rsidRPr="00125F87">
        <w:rPr>
          <w:rFonts w:ascii="Arial" w:hAnsi="Arial" w:cs="Arial"/>
          <w:sz w:val="24"/>
          <w:szCs w:val="24"/>
        </w:rPr>
        <w:t xml:space="preserve"> to the</w:t>
      </w:r>
      <w:r w:rsidR="006949A4" w:rsidRPr="00125F87">
        <w:rPr>
          <w:rFonts w:ascii="Arial" w:hAnsi="Arial" w:cs="Arial"/>
          <w:sz w:val="24"/>
          <w:szCs w:val="24"/>
        </w:rPr>
        <w:t xml:space="preserve"> </w:t>
      </w:r>
      <w:r w:rsidR="0074510C" w:rsidRPr="00125F87">
        <w:rPr>
          <w:rFonts w:ascii="Arial" w:hAnsi="Arial" w:cs="Arial"/>
          <w:sz w:val="24"/>
          <w:szCs w:val="24"/>
        </w:rPr>
        <w:t xml:space="preserve">Children and Young People’s Strategic </w:t>
      </w:r>
      <w:r w:rsidR="00EA74DA" w:rsidRPr="00125F87">
        <w:rPr>
          <w:rFonts w:ascii="Arial" w:hAnsi="Arial" w:cs="Arial"/>
          <w:sz w:val="24"/>
          <w:szCs w:val="24"/>
        </w:rPr>
        <w:t>Leadership Group</w:t>
      </w:r>
      <w:r w:rsidR="00125F87">
        <w:rPr>
          <w:rFonts w:ascii="Arial" w:hAnsi="Arial" w:cs="Arial"/>
          <w:sz w:val="24"/>
          <w:szCs w:val="24"/>
        </w:rPr>
        <w:t>.</w:t>
      </w:r>
      <w:r w:rsidR="003C707E">
        <w:rPr>
          <w:rFonts w:ascii="Arial" w:hAnsi="Arial" w:cs="Arial"/>
          <w:sz w:val="24"/>
          <w:szCs w:val="24"/>
        </w:rPr>
        <w:t xml:space="preserve"> </w:t>
      </w:r>
    </w:p>
    <w:p w14:paraId="5F2F80CB" w14:textId="77777777" w:rsidR="00125F87" w:rsidRPr="00125F87" w:rsidRDefault="00125F87" w:rsidP="00125F87">
      <w:pPr>
        <w:pStyle w:val="ListParagraph"/>
        <w:ind w:left="360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</w:p>
    <w:p w14:paraId="345939B5" w14:textId="0BEFFF77" w:rsidR="009D46E5" w:rsidRPr="00504776" w:rsidRDefault="004146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4776">
        <w:rPr>
          <w:rFonts w:ascii="Arial" w:hAnsi="Arial" w:cs="Arial"/>
          <w:b/>
          <w:bCs/>
          <w:sz w:val="24"/>
          <w:szCs w:val="24"/>
        </w:rPr>
        <w:t xml:space="preserve">Review Terms of Reference:  </w:t>
      </w:r>
      <w:r w:rsidRPr="00504776">
        <w:rPr>
          <w:rFonts w:ascii="Arial" w:hAnsi="Arial" w:cs="Arial"/>
          <w:sz w:val="24"/>
          <w:szCs w:val="24"/>
        </w:rPr>
        <w:t>The</w:t>
      </w:r>
      <w:r w:rsidR="00B74FB5" w:rsidRPr="00504776">
        <w:rPr>
          <w:rFonts w:ascii="Arial" w:hAnsi="Arial" w:cs="Arial"/>
          <w:sz w:val="24"/>
          <w:szCs w:val="24"/>
        </w:rPr>
        <w:t>se</w:t>
      </w:r>
      <w:r w:rsidRPr="00504776">
        <w:rPr>
          <w:rFonts w:ascii="Arial" w:hAnsi="Arial" w:cs="Arial"/>
          <w:sz w:val="24"/>
          <w:szCs w:val="24"/>
        </w:rPr>
        <w:t xml:space="preserve"> terms of reference will be reviewed </w:t>
      </w:r>
      <w:r w:rsidR="00A0005A" w:rsidRPr="00504776">
        <w:rPr>
          <w:rFonts w:ascii="Arial" w:hAnsi="Arial" w:cs="Arial"/>
          <w:sz w:val="24"/>
          <w:szCs w:val="24"/>
        </w:rPr>
        <w:t xml:space="preserve">by the Group </w:t>
      </w:r>
      <w:r w:rsidR="001B6A4C" w:rsidRPr="00504776">
        <w:rPr>
          <w:rFonts w:ascii="Arial" w:hAnsi="Arial" w:cs="Arial"/>
          <w:sz w:val="24"/>
          <w:szCs w:val="24"/>
        </w:rPr>
        <w:t>annually</w:t>
      </w:r>
      <w:r w:rsidR="00FB6666" w:rsidRPr="00504776">
        <w:rPr>
          <w:rFonts w:ascii="Arial" w:hAnsi="Arial" w:cs="Arial"/>
          <w:sz w:val="24"/>
          <w:szCs w:val="24"/>
        </w:rPr>
        <w:t>,</w:t>
      </w:r>
      <w:r w:rsidRPr="00504776">
        <w:rPr>
          <w:rFonts w:ascii="Arial" w:hAnsi="Arial" w:cs="Arial"/>
          <w:sz w:val="24"/>
          <w:szCs w:val="24"/>
        </w:rPr>
        <w:t xml:space="preserve"> </w:t>
      </w:r>
      <w:r w:rsidR="00504776">
        <w:rPr>
          <w:rFonts w:ascii="Arial" w:hAnsi="Arial" w:cs="Arial"/>
          <w:sz w:val="24"/>
          <w:szCs w:val="24"/>
        </w:rPr>
        <w:t>to</w:t>
      </w:r>
      <w:r w:rsidR="00C12B11">
        <w:rPr>
          <w:rFonts w:ascii="Arial" w:hAnsi="Arial" w:cs="Arial"/>
          <w:sz w:val="24"/>
          <w:szCs w:val="24"/>
        </w:rPr>
        <w:t xml:space="preserve"> reflect </w:t>
      </w:r>
      <w:r w:rsidR="00455C0E">
        <w:rPr>
          <w:rFonts w:ascii="Arial" w:hAnsi="Arial" w:cs="Arial"/>
          <w:sz w:val="24"/>
          <w:szCs w:val="24"/>
        </w:rPr>
        <w:t>learning</w:t>
      </w:r>
      <w:r w:rsidR="000F1343">
        <w:rPr>
          <w:rFonts w:ascii="Arial" w:hAnsi="Arial" w:cs="Arial"/>
          <w:sz w:val="24"/>
          <w:szCs w:val="24"/>
        </w:rPr>
        <w:t>, changes in context</w:t>
      </w:r>
      <w:r w:rsidR="00A062D6">
        <w:rPr>
          <w:rFonts w:ascii="Arial" w:hAnsi="Arial" w:cs="Arial"/>
          <w:sz w:val="24"/>
          <w:szCs w:val="24"/>
        </w:rPr>
        <w:t xml:space="preserve"> and ensure the remit</w:t>
      </w:r>
      <w:r w:rsidR="00455C0E">
        <w:rPr>
          <w:rFonts w:ascii="Arial" w:hAnsi="Arial" w:cs="Arial"/>
          <w:sz w:val="24"/>
          <w:szCs w:val="24"/>
        </w:rPr>
        <w:t xml:space="preserve">, structure and membership remain relevant. </w:t>
      </w:r>
    </w:p>
    <w:sectPr w:rsidR="009D46E5" w:rsidRPr="00504776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Maya Zealey" w:date="2025-07-01T15:25:00Z" w:initials="MZ">
    <w:p w14:paraId="0FF1949F" w14:textId="5E45624F" w:rsidR="00DD106D" w:rsidRDefault="00DD106D">
      <w:pPr>
        <w:pStyle w:val="CommentText"/>
      </w:pPr>
      <w:r>
        <w:rPr>
          <w:rStyle w:val="CommentReference"/>
        </w:rPr>
        <w:annotationRef/>
      </w:r>
      <w:r w:rsidRPr="49AF2813">
        <w:t>Take out the 'The' ?</w:t>
      </w:r>
    </w:p>
  </w:comment>
  <w:comment w:id="3" w:author="Maya Zealey" w:date="2025-07-01T15:25:00Z" w:initials="MZ">
    <w:p w14:paraId="6ABD3E36" w14:textId="44A9E1CF" w:rsidR="00DD106D" w:rsidRDefault="00DD106D">
      <w:pPr>
        <w:pStyle w:val="CommentText"/>
      </w:pPr>
      <w:r>
        <w:rPr>
          <w:rStyle w:val="CommentReference"/>
        </w:rPr>
        <w:annotationRef/>
      </w:r>
      <w:r w:rsidRPr="57D51872">
        <w:t>Is there something about the expanded remit of this group to include all care experienced young people and the agreed definition?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1949F" w15:done="1"/>
  <w15:commentEx w15:paraId="6ABD3E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2B2F04" w16cex:dateUtc="2025-07-01T14:25:00Z">
    <w16cex:extLst>
      <w16:ext w16:uri="{CE6994B0-6A32-4C9F-8C6B-6E91EDA988CE}">
        <cr:reactions xmlns:cr="http://schemas.microsoft.com/office/comments/2020/reactions">
          <cr:reaction reactionType="1">
            <cr:reactionInfo dateUtc="2025-07-01T14:35:21Z">
              <cr:user userId="S::chris.walsh@falkirk.gov.uk::98813777-d86c-4556-9626-851d2a6fb90e" userProvider="AD" userName="Chris Walsh"/>
            </cr:reactionInfo>
          </cr:reaction>
        </cr:reactions>
      </w16:ext>
    </w16cex:extLst>
  </w16cex:commentExtensible>
  <w16cex:commentExtensible w16cex:durableId="0440929C" w16cex:dateUtc="2025-07-01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1949F" w16cid:durableId="4F2B2F04"/>
  <w16cid:commentId w16cid:paraId="6ABD3E36" w16cid:durableId="044092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521F" w14:textId="77777777" w:rsidR="00890F98" w:rsidRDefault="00890F98" w:rsidP="00EA74DA">
      <w:pPr>
        <w:spacing w:after="0" w:line="240" w:lineRule="auto"/>
      </w:pPr>
      <w:r>
        <w:separator/>
      </w:r>
    </w:p>
  </w:endnote>
  <w:endnote w:type="continuationSeparator" w:id="0">
    <w:p w14:paraId="30EA9989" w14:textId="77777777" w:rsidR="00890F98" w:rsidRDefault="00890F98" w:rsidP="00EA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06A5" w14:textId="77777777" w:rsidR="00890F98" w:rsidRDefault="00890F98" w:rsidP="00EA74DA">
      <w:pPr>
        <w:spacing w:after="0" w:line="240" w:lineRule="auto"/>
      </w:pPr>
      <w:r>
        <w:separator/>
      </w:r>
    </w:p>
  </w:footnote>
  <w:footnote w:type="continuationSeparator" w:id="0">
    <w:p w14:paraId="053AA933" w14:textId="77777777" w:rsidR="00890F98" w:rsidRDefault="00890F98" w:rsidP="00EA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0838" w14:textId="02F03412" w:rsidR="00EA74DA" w:rsidRDefault="00EA74DA" w:rsidP="00EA74DA">
    <w:pPr>
      <w:pStyle w:val="Header"/>
      <w:jc w:val="center"/>
    </w:pPr>
    <w:r>
      <w:rPr>
        <w:noProof/>
      </w:rPr>
      <w:drawing>
        <wp:inline distT="0" distB="0" distL="0" distR="0" wp14:anchorId="17AE6712" wp14:editId="18B4DBBB">
          <wp:extent cx="2371725" cy="695325"/>
          <wp:effectExtent l="0" t="0" r="9525" b="952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17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A4D76" w14:textId="77777777" w:rsidR="00EA74DA" w:rsidRDefault="00EA74DA" w:rsidP="00EA74DA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C4Haonv" int2:invalidationBookmarkName="" int2:hashCode="A5tHy8nAIXtfIo" int2:id="IAdXN5X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3139"/>
    <w:multiLevelType w:val="hybridMultilevel"/>
    <w:tmpl w:val="143A4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E2342F"/>
    <w:multiLevelType w:val="hybridMultilevel"/>
    <w:tmpl w:val="365858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615DEE"/>
    <w:multiLevelType w:val="hybridMultilevel"/>
    <w:tmpl w:val="674408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0A2C78"/>
    <w:multiLevelType w:val="multilevel"/>
    <w:tmpl w:val="8F02B2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3505CF"/>
    <w:multiLevelType w:val="hybridMultilevel"/>
    <w:tmpl w:val="1C6A7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775A8"/>
    <w:multiLevelType w:val="hybridMultilevel"/>
    <w:tmpl w:val="0BAACA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647C13"/>
    <w:multiLevelType w:val="hybridMultilevel"/>
    <w:tmpl w:val="721646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2022B0"/>
    <w:multiLevelType w:val="hybridMultilevel"/>
    <w:tmpl w:val="006A435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003301">
    <w:abstractNumId w:val="3"/>
  </w:num>
  <w:num w:numId="2" w16cid:durableId="386534785">
    <w:abstractNumId w:val="2"/>
  </w:num>
  <w:num w:numId="3" w16cid:durableId="1813478484">
    <w:abstractNumId w:val="7"/>
  </w:num>
  <w:num w:numId="4" w16cid:durableId="1625111006">
    <w:abstractNumId w:val="1"/>
  </w:num>
  <w:num w:numId="5" w16cid:durableId="1543207752">
    <w:abstractNumId w:val="6"/>
  </w:num>
  <w:num w:numId="6" w16cid:durableId="674653324">
    <w:abstractNumId w:val="0"/>
  </w:num>
  <w:num w:numId="7" w16cid:durableId="1943494457">
    <w:abstractNumId w:val="5"/>
  </w:num>
  <w:num w:numId="8" w16cid:durableId="12628936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ya Zealey">
    <w15:presenceInfo w15:providerId="AD" w15:userId="S::maya.zealey@falkirk.gov.uk::3ec46ec8-449c-4ecb-ae2e-e5e902f1c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E5"/>
    <w:rsid w:val="00001614"/>
    <w:rsid w:val="000124F4"/>
    <w:rsid w:val="000137D9"/>
    <w:rsid w:val="0001735C"/>
    <w:rsid w:val="00023BE8"/>
    <w:rsid w:val="00023F07"/>
    <w:rsid w:val="0002410C"/>
    <w:rsid w:val="00033461"/>
    <w:rsid w:val="00035839"/>
    <w:rsid w:val="00035F94"/>
    <w:rsid w:val="000362EB"/>
    <w:rsid w:val="000414D7"/>
    <w:rsid w:val="00041EA9"/>
    <w:rsid w:val="0005061D"/>
    <w:rsid w:val="00056F79"/>
    <w:rsid w:val="0007436B"/>
    <w:rsid w:val="00074576"/>
    <w:rsid w:val="000A4180"/>
    <w:rsid w:val="000A6805"/>
    <w:rsid w:val="000A7D35"/>
    <w:rsid w:val="000B0591"/>
    <w:rsid w:val="000C01AA"/>
    <w:rsid w:val="000C1A9C"/>
    <w:rsid w:val="000C6360"/>
    <w:rsid w:val="000D1545"/>
    <w:rsid w:val="000D33FD"/>
    <w:rsid w:val="000E1634"/>
    <w:rsid w:val="000F1343"/>
    <w:rsid w:val="000F1973"/>
    <w:rsid w:val="000F3B57"/>
    <w:rsid w:val="000F6719"/>
    <w:rsid w:val="001048DB"/>
    <w:rsid w:val="001101A0"/>
    <w:rsid w:val="00113689"/>
    <w:rsid w:val="00114422"/>
    <w:rsid w:val="00122D78"/>
    <w:rsid w:val="00123AA8"/>
    <w:rsid w:val="00124FFC"/>
    <w:rsid w:val="00125F87"/>
    <w:rsid w:val="001312A0"/>
    <w:rsid w:val="00132C2D"/>
    <w:rsid w:val="001354C3"/>
    <w:rsid w:val="00137206"/>
    <w:rsid w:val="001429E3"/>
    <w:rsid w:val="00155B56"/>
    <w:rsid w:val="00156392"/>
    <w:rsid w:val="00156997"/>
    <w:rsid w:val="00157371"/>
    <w:rsid w:val="00173171"/>
    <w:rsid w:val="001742F0"/>
    <w:rsid w:val="001862D0"/>
    <w:rsid w:val="00186669"/>
    <w:rsid w:val="001878FB"/>
    <w:rsid w:val="00187D31"/>
    <w:rsid w:val="0019059E"/>
    <w:rsid w:val="001933C4"/>
    <w:rsid w:val="00196FEC"/>
    <w:rsid w:val="001A3CFE"/>
    <w:rsid w:val="001A56DE"/>
    <w:rsid w:val="001B0D98"/>
    <w:rsid w:val="001B6A4C"/>
    <w:rsid w:val="001C046A"/>
    <w:rsid w:val="001C0ED3"/>
    <w:rsid w:val="001C45E6"/>
    <w:rsid w:val="001C4A0F"/>
    <w:rsid w:val="001D2B4C"/>
    <w:rsid w:val="001D5DAD"/>
    <w:rsid w:val="001E1806"/>
    <w:rsid w:val="001E6FF7"/>
    <w:rsid w:val="001E7AC5"/>
    <w:rsid w:val="001F6755"/>
    <w:rsid w:val="00207328"/>
    <w:rsid w:val="00207881"/>
    <w:rsid w:val="00211219"/>
    <w:rsid w:val="00213585"/>
    <w:rsid w:val="00222FA8"/>
    <w:rsid w:val="00226AB1"/>
    <w:rsid w:val="00226F8B"/>
    <w:rsid w:val="0023062E"/>
    <w:rsid w:val="00232A8C"/>
    <w:rsid w:val="00235639"/>
    <w:rsid w:val="0023600A"/>
    <w:rsid w:val="00236915"/>
    <w:rsid w:val="002465D9"/>
    <w:rsid w:val="00247FF5"/>
    <w:rsid w:val="002535AC"/>
    <w:rsid w:val="002544A0"/>
    <w:rsid w:val="00267F99"/>
    <w:rsid w:val="0027188C"/>
    <w:rsid w:val="00276D69"/>
    <w:rsid w:val="00281917"/>
    <w:rsid w:val="00281F61"/>
    <w:rsid w:val="002867A3"/>
    <w:rsid w:val="00287488"/>
    <w:rsid w:val="00292A94"/>
    <w:rsid w:val="002A1802"/>
    <w:rsid w:val="002A5A99"/>
    <w:rsid w:val="002B4C0B"/>
    <w:rsid w:val="002C2116"/>
    <w:rsid w:val="002E5E17"/>
    <w:rsid w:val="002E7B96"/>
    <w:rsid w:val="002F6AA3"/>
    <w:rsid w:val="00304756"/>
    <w:rsid w:val="00311642"/>
    <w:rsid w:val="00320987"/>
    <w:rsid w:val="003229CC"/>
    <w:rsid w:val="0032351F"/>
    <w:rsid w:val="003262D4"/>
    <w:rsid w:val="003428D7"/>
    <w:rsid w:val="003438BD"/>
    <w:rsid w:val="00345293"/>
    <w:rsid w:val="0036377A"/>
    <w:rsid w:val="00363A2E"/>
    <w:rsid w:val="00365232"/>
    <w:rsid w:val="003767FA"/>
    <w:rsid w:val="00376E0B"/>
    <w:rsid w:val="00397076"/>
    <w:rsid w:val="003A4BA8"/>
    <w:rsid w:val="003A73FF"/>
    <w:rsid w:val="003B2390"/>
    <w:rsid w:val="003B76ED"/>
    <w:rsid w:val="003C707E"/>
    <w:rsid w:val="003D0F07"/>
    <w:rsid w:val="003D10D3"/>
    <w:rsid w:val="003D59EA"/>
    <w:rsid w:val="003E7498"/>
    <w:rsid w:val="00400F55"/>
    <w:rsid w:val="00406A28"/>
    <w:rsid w:val="004146B3"/>
    <w:rsid w:val="0041498A"/>
    <w:rsid w:val="00424283"/>
    <w:rsid w:val="004315EB"/>
    <w:rsid w:val="00435FE0"/>
    <w:rsid w:val="00453807"/>
    <w:rsid w:val="00455C0E"/>
    <w:rsid w:val="004602E9"/>
    <w:rsid w:val="00460C70"/>
    <w:rsid w:val="00461A4C"/>
    <w:rsid w:val="0046428E"/>
    <w:rsid w:val="0046614B"/>
    <w:rsid w:val="0048370F"/>
    <w:rsid w:val="0048620A"/>
    <w:rsid w:val="00487978"/>
    <w:rsid w:val="00490A97"/>
    <w:rsid w:val="00493746"/>
    <w:rsid w:val="00497DE5"/>
    <w:rsid w:val="004A5F89"/>
    <w:rsid w:val="004A6E66"/>
    <w:rsid w:val="004C1AA4"/>
    <w:rsid w:val="004C32D5"/>
    <w:rsid w:val="004D219D"/>
    <w:rsid w:val="004E1A10"/>
    <w:rsid w:val="004E5380"/>
    <w:rsid w:val="004F3CF6"/>
    <w:rsid w:val="004F6719"/>
    <w:rsid w:val="0050076F"/>
    <w:rsid w:val="0050240F"/>
    <w:rsid w:val="00504776"/>
    <w:rsid w:val="00512CDB"/>
    <w:rsid w:val="0052246F"/>
    <w:rsid w:val="00527DCF"/>
    <w:rsid w:val="00533C26"/>
    <w:rsid w:val="00534E7F"/>
    <w:rsid w:val="00542F5E"/>
    <w:rsid w:val="00544336"/>
    <w:rsid w:val="00544EE0"/>
    <w:rsid w:val="00560F70"/>
    <w:rsid w:val="00561401"/>
    <w:rsid w:val="00571A46"/>
    <w:rsid w:val="005877A0"/>
    <w:rsid w:val="00596493"/>
    <w:rsid w:val="005A089C"/>
    <w:rsid w:val="005C530B"/>
    <w:rsid w:val="005D3280"/>
    <w:rsid w:val="005E097D"/>
    <w:rsid w:val="005E2DEF"/>
    <w:rsid w:val="005F0396"/>
    <w:rsid w:val="005F1D83"/>
    <w:rsid w:val="005F74E3"/>
    <w:rsid w:val="0060760C"/>
    <w:rsid w:val="006079D5"/>
    <w:rsid w:val="00607F59"/>
    <w:rsid w:val="00611DE5"/>
    <w:rsid w:val="006206D5"/>
    <w:rsid w:val="00621D57"/>
    <w:rsid w:val="00622156"/>
    <w:rsid w:val="00623892"/>
    <w:rsid w:val="006240CE"/>
    <w:rsid w:val="00627AE7"/>
    <w:rsid w:val="0063584C"/>
    <w:rsid w:val="006423D1"/>
    <w:rsid w:val="00651999"/>
    <w:rsid w:val="0065227E"/>
    <w:rsid w:val="00660EB5"/>
    <w:rsid w:val="0066754C"/>
    <w:rsid w:val="00672698"/>
    <w:rsid w:val="00690A96"/>
    <w:rsid w:val="006912A1"/>
    <w:rsid w:val="006931F5"/>
    <w:rsid w:val="00694847"/>
    <w:rsid w:val="006949A4"/>
    <w:rsid w:val="0069516E"/>
    <w:rsid w:val="006A1954"/>
    <w:rsid w:val="006A30D3"/>
    <w:rsid w:val="006A3998"/>
    <w:rsid w:val="006C6E3F"/>
    <w:rsid w:val="006E1924"/>
    <w:rsid w:val="00701847"/>
    <w:rsid w:val="00704835"/>
    <w:rsid w:val="0071540C"/>
    <w:rsid w:val="00727B59"/>
    <w:rsid w:val="0074510C"/>
    <w:rsid w:val="00751BDE"/>
    <w:rsid w:val="0075292F"/>
    <w:rsid w:val="00756A66"/>
    <w:rsid w:val="00757047"/>
    <w:rsid w:val="00761551"/>
    <w:rsid w:val="00764AA4"/>
    <w:rsid w:val="007745B9"/>
    <w:rsid w:val="007753EC"/>
    <w:rsid w:val="0078017D"/>
    <w:rsid w:val="00784482"/>
    <w:rsid w:val="00785CA6"/>
    <w:rsid w:val="00791501"/>
    <w:rsid w:val="00793302"/>
    <w:rsid w:val="00796352"/>
    <w:rsid w:val="007969D0"/>
    <w:rsid w:val="007977F9"/>
    <w:rsid w:val="007C0B95"/>
    <w:rsid w:val="007D5E6F"/>
    <w:rsid w:val="007D610B"/>
    <w:rsid w:val="007E0EFC"/>
    <w:rsid w:val="007F08DF"/>
    <w:rsid w:val="00804D6B"/>
    <w:rsid w:val="00817EA0"/>
    <w:rsid w:val="00821F8C"/>
    <w:rsid w:val="00826FAA"/>
    <w:rsid w:val="00830356"/>
    <w:rsid w:val="00831315"/>
    <w:rsid w:val="008329B5"/>
    <w:rsid w:val="00832CDB"/>
    <w:rsid w:val="00845C78"/>
    <w:rsid w:val="00860A5C"/>
    <w:rsid w:val="00863D74"/>
    <w:rsid w:val="008646D2"/>
    <w:rsid w:val="00870B3D"/>
    <w:rsid w:val="00882569"/>
    <w:rsid w:val="00890F98"/>
    <w:rsid w:val="008A715C"/>
    <w:rsid w:val="008B1806"/>
    <w:rsid w:val="008B2809"/>
    <w:rsid w:val="008C0DB3"/>
    <w:rsid w:val="008C3E5E"/>
    <w:rsid w:val="008C759C"/>
    <w:rsid w:val="008D323C"/>
    <w:rsid w:val="008D3BDF"/>
    <w:rsid w:val="008E719A"/>
    <w:rsid w:val="00902671"/>
    <w:rsid w:val="00902DB6"/>
    <w:rsid w:val="0090394D"/>
    <w:rsid w:val="00904E56"/>
    <w:rsid w:val="00907775"/>
    <w:rsid w:val="00912644"/>
    <w:rsid w:val="00912A4B"/>
    <w:rsid w:val="00926ED7"/>
    <w:rsid w:val="00934564"/>
    <w:rsid w:val="00934912"/>
    <w:rsid w:val="009351FE"/>
    <w:rsid w:val="00935F2B"/>
    <w:rsid w:val="00941669"/>
    <w:rsid w:val="00944538"/>
    <w:rsid w:val="0095412A"/>
    <w:rsid w:val="0095556E"/>
    <w:rsid w:val="009673FD"/>
    <w:rsid w:val="00977DE6"/>
    <w:rsid w:val="0098271C"/>
    <w:rsid w:val="00986556"/>
    <w:rsid w:val="009A05E0"/>
    <w:rsid w:val="009A52CE"/>
    <w:rsid w:val="009A65D7"/>
    <w:rsid w:val="009C0648"/>
    <w:rsid w:val="009C1AE1"/>
    <w:rsid w:val="009C1E64"/>
    <w:rsid w:val="009C3890"/>
    <w:rsid w:val="009C5A2D"/>
    <w:rsid w:val="009D16D1"/>
    <w:rsid w:val="009D46E5"/>
    <w:rsid w:val="009D4C70"/>
    <w:rsid w:val="009D6E4F"/>
    <w:rsid w:val="009E36AF"/>
    <w:rsid w:val="009F24F4"/>
    <w:rsid w:val="009F3B8C"/>
    <w:rsid w:val="009F6777"/>
    <w:rsid w:val="009F7C45"/>
    <w:rsid w:val="00A0005A"/>
    <w:rsid w:val="00A062D6"/>
    <w:rsid w:val="00A10176"/>
    <w:rsid w:val="00A117C1"/>
    <w:rsid w:val="00A14727"/>
    <w:rsid w:val="00A21595"/>
    <w:rsid w:val="00A23EC8"/>
    <w:rsid w:val="00A27CC2"/>
    <w:rsid w:val="00A456BD"/>
    <w:rsid w:val="00A47767"/>
    <w:rsid w:val="00A524A4"/>
    <w:rsid w:val="00A5685B"/>
    <w:rsid w:val="00A57575"/>
    <w:rsid w:val="00A662DF"/>
    <w:rsid w:val="00A70C9B"/>
    <w:rsid w:val="00A73C04"/>
    <w:rsid w:val="00A76DAA"/>
    <w:rsid w:val="00A76FFC"/>
    <w:rsid w:val="00A93766"/>
    <w:rsid w:val="00AB126D"/>
    <w:rsid w:val="00AB36F0"/>
    <w:rsid w:val="00AB7869"/>
    <w:rsid w:val="00AC0C60"/>
    <w:rsid w:val="00AD0FCE"/>
    <w:rsid w:val="00B0504B"/>
    <w:rsid w:val="00B2358A"/>
    <w:rsid w:val="00B26F6F"/>
    <w:rsid w:val="00B37D8B"/>
    <w:rsid w:val="00B56D5B"/>
    <w:rsid w:val="00B65D56"/>
    <w:rsid w:val="00B7420B"/>
    <w:rsid w:val="00B74FB5"/>
    <w:rsid w:val="00B83411"/>
    <w:rsid w:val="00B912AC"/>
    <w:rsid w:val="00BA211B"/>
    <w:rsid w:val="00BA2E84"/>
    <w:rsid w:val="00BA6896"/>
    <w:rsid w:val="00BB1984"/>
    <w:rsid w:val="00BB3BBF"/>
    <w:rsid w:val="00BB3CA3"/>
    <w:rsid w:val="00BB4E2C"/>
    <w:rsid w:val="00BC6CDD"/>
    <w:rsid w:val="00BD4E38"/>
    <w:rsid w:val="00BD62F9"/>
    <w:rsid w:val="00BF338F"/>
    <w:rsid w:val="00C1037F"/>
    <w:rsid w:val="00C11A5A"/>
    <w:rsid w:val="00C11B9F"/>
    <w:rsid w:val="00C12B11"/>
    <w:rsid w:val="00C2088C"/>
    <w:rsid w:val="00C20AF5"/>
    <w:rsid w:val="00C22604"/>
    <w:rsid w:val="00C25187"/>
    <w:rsid w:val="00C32757"/>
    <w:rsid w:val="00C3410B"/>
    <w:rsid w:val="00C34E1D"/>
    <w:rsid w:val="00C379B3"/>
    <w:rsid w:val="00C41BE2"/>
    <w:rsid w:val="00C45A5F"/>
    <w:rsid w:val="00C53B22"/>
    <w:rsid w:val="00C63E60"/>
    <w:rsid w:val="00C64717"/>
    <w:rsid w:val="00C64F8E"/>
    <w:rsid w:val="00C671DA"/>
    <w:rsid w:val="00C750ED"/>
    <w:rsid w:val="00C754DC"/>
    <w:rsid w:val="00C82DC4"/>
    <w:rsid w:val="00C95D40"/>
    <w:rsid w:val="00CA5B23"/>
    <w:rsid w:val="00CB41BA"/>
    <w:rsid w:val="00CD12A7"/>
    <w:rsid w:val="00CD42E3"/>
    <w:rsid w:val="00CF2950"/>
    <w:rsid w:val="00D123CE"/>
    <w:rsid w:val="00D37922"/>
    <w:rsid w:val="00D61047"/>
    <w:rsid w:val="00D701A9"/>
    <w:rsid w:val="00D83F46"/>
    <w:rsid w:val="00DA03C0"/>
    <w:rsid w:val="00DA2497"/>
    <w:rsid w:val="00DB2DD7"/>
    <w:rsid w:val="00DB6075"/>
    <w:rsid w:val="00DC1F84"/>
    <w:rsid w:val="00DC7257"/>
    <w:rsid w:val="00DD106D"/>
    <w:rsid w:val="00DD3F3D"/>
    <w:rsid w:val="00DF4877"/>
    <w:rsid w:val="00DF6BEE"/>
    <w:rsid w:val="00E147DB"/>
    <w:rsid w:val="00E16911"/>
    <w:rsid w:val="00E20098"/>
    <w:rsid w:val="00E302DE"/>
    <w:rsid w:val="00E374F9"/>
    <w:rsid w:val="00E40374"/>
    <w:rsid w:val="00E52D3A"/>
    <w:rsid w:val="00E54471"/>
    <w:rsid w:val="00E55A87"/>
    <w:rsid w:val="00E61356"/>
    <w:rsid w:val="00E6477E"/>
    <w:rsid w:val="00E65FD1"/>
    <w:rsid w:val="00E72497"/>
    <w:rsid w:val="00E76CF7"/>
    <w:rsid w:val="00E81885"/>
    <w:rsid w:val="00E83F5B"/>
    <w:rsid w:val="00E8699D"/>
    <w:rsid w:val="00E8743C"/>
    <w:rsid w:val="00E87F14"/>
    <w:rsid w:val="00EA23F6"/>
    <w:rsid w:val="00EA6B56"/>
    <w:rsid w:val="00EA74DA"/>
    <w:rsid w:val="00EB0458"/>
    <w:rsid w:val="00EB57D6"/>
    <w:rsid w:val="00EC2168"/>
    <w:rsid w:val="00EC4126"/>
    <w:rsid w:val="00EC62BD"/>
    <w:rsid w:val="00EC68DC"/>
    <w:rsid w:val="00EE229D"/>
    <w:rsid w:val="00EE545D"/>
    <w:rsid w:val="00EE72D3"/>
    <w:rsid w:val="00EE78C6"/>
    <w:rsid w:val="00F17978"/>
    <w:rsid w:val="00F35AE7"/>
    <w:rsid w:val="00F43501"/>
    <w:rsid w:val="00F43E8E"/>
    <w:rsid w:val="00F80321"/>
    <w:rsid w:val="00F82057"/>
    <w:rsid w:val="00F96E23"/>
    <w:rsid w:val="00F97646"/>
    <w:rsid w:val="00F97AF8"/>
    <w:rsid w:val="00FA0CC8"/>
    <w:rsid w:val="00FB1826"/>
    <w:rsid w:val="00FB3D74"/>
    <w:rsid w:val="00FB6666"/>
    <w:rsid w:val="00FC38FD"/>
    <w:rsid w:val="00FD782F"/>
    <w:rsid w:val="00FE454A"/>
    <w:rsid w:val="00FF0138"/>
    <w:rsid w:val="00FF16A0"/>
    <w:rsid w:val="00FF19B0"/>
    <w:rsid w:val="00FF1A1F"/>
    <w:rsid w:val="03487AC4"/>
    <w:rsid w:val="03609848"/>
    <w:rsid w:val="07A66439"/>
    <w:rsid w:val="0824C6D2"/>
    <w:rsid w:val="0834096B"/>
    <w:rsid w:val="0B66A6F0"/>
    <w:rsid w:val="11A3AD56"/>
    <w:rsid w:val="11D84B3B"/>
    <w:rsid w:val="161495E0"/>
    <w:rsid w:val="18FBE850"/>
    <w:rsid w:val="1A6DC83C"/>
    <w:rsid w:val="1DF838EE"/>
    <w:rsid w:val="1EDC81FE"/>
    <w:rsid w:val="245FC0B8"/>
    <w:rsid w:val="25FB9119"/>
    <w:rsid w:val="269B12C4"/>
    <w:rsid w:val="29B07D89"/>
    <w:rsid w:val="2AF9843F"/>
    <w:rsid w:val="2DF4A1E8"/>
    <w:rsid w:val="2E065AFB"/>
    <w:rsid w:val="2FE6BC38"/>
    <w:rsid w:val="30144290"/>
    <w:rsid w:val="30AC3686"/>
    <w:rsid w:val="32C14C7F"/>
    <w:rsid w:val="379892B5"/>
    <w:rsid w:val="37FDB8B3"/>
    <w:rsid w:val="3E813C61"/>
    <w:rsid w:val="44704659"/>
    <w:rsid w:val="454D7A85"/>
    <w:rsid w:val="46A7494F"/>
    <w:rsid w:val="48C72A44"/>
    <w:rsid w:val="4C480AAD"/>
    <w:rsid w:val="4D8A3995"/>
    <w:rsid w:val="4F29541B"/>
    <w:rsid w:val="53D7752E"/>
    <w:rsid w:val="54A29172"/>
    <w:rsid w:val="57B0C236"/>
    <w:rsid w:val="58AAE651"/>
    <w:rsid w:val="5AD09914"/>
    <w:rsid w:val="5B40590D"/>
    <w:rsid w:val="5B5CAC78"/>
    <w:rsid w:val="5BE28713"/>
    <w:rsid w:val="5E1326D4"/>
    <w:rsid w:val="5E3F654E"/>
    <w:rsid w:val="5F6C364E"/>
    <w:rsid w:val="5FC0B3DE"/>
    <w:rsid w:val="63DD9A13"/>
    <w:rsid w:val="64942C46"/>
    <w:rsid w:val="650941D1"/>
    <w:rsid w:val="685311B9"/>
    <w:rsid w:val="688A3CA1"/>
    <w:rsid w:val="68FB212E"/>
    <w:rsid w:val="6A25EEDA"/>
    <w:rsid w:val="6A3DF790"/>
    <w:rsid w:val="6A605340"/>
    <w:rsid w:val="6B3879E6"/>
    <w:rsid w:val="6C3AAD6F"/>
    <w:rsid w:val="6FD6E182"/>
    <w:rsid w:val="72526A35"/>
    <w:rsid w:val="745DEE4A"/>
    <w:rsid w:val="74D69D9E"/>
    <w:rsid w:val="778706FB"/>
    <w:rsid w:val="78F8BF07"/>
    <w:rsid w:val="79E15A61"/>
    <w:rsid w:val="7BA8C3CB"/>
    <w:rsid w:val="7F5A43E7"/>
    <w:rsid w:val="7FE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79B11"/>
  <w15:chartTrackingRefBased/>
  <w15:docId w15:val="{4CF9A059-78E9-4CF1-B6F8-50C82F62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6E5"/>
    <w:pPr>
      <w:ind w:left="720"/>
      <w:contextualSpacing/>
    </w:pPr>
  </w:style>
  <w:style w:type="table" w:styleId="TableGrid">
    <w:name w:val="Table Grid"/>
    <w:basedOn w:val="TableNormal"/>
    <w:uiPriority w:val="39"/>
    <w:rsid w:val="001A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4DA"/>
  </w:style>
  <w:style w:type="paragraph" w:styleId="Footer">
    <w:name w:val="footer"/>
    <w:basedOn w:val="Normal"/>
    <w:link w:val="FooterChar"/>
    <w:uiPriority w:val="99"/>
    <w:unhideWhenUsed/>
    <w:rsid w:val="00EA7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4DA"/>
  </w:style>
  <w:style w:type="paragraph" w:styleId="NormalWeb">
    <w:name w:val="Normal (Web)"/>
    <w:basedOn w:val="Normal"/>
    <w:uiPriority w:val="99"/>
    <w:semiHidden/>
    <w:unhideWhenUsed/>
    <w:rsid w:val="00A5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2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6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759C"/>
    <w:pPr>
      <w:spacing w:after="0" w:line="240" w:lineRule="auto"/>
    </w:pPr>
  </w:style>
  <w:style w:type="paragraph" w:customStyle="1" w:styleId="pf0">
    <w:name w:val="pf0"/>
    <w:basedOn w:val="Normal"/>
    <w:rsid w:val="002E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2E7B9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532A57D5D2E4BA2E849F8CDC20352" ma:contentTypeVersion="14" ma:contentTypeDescription="Create a new document." ma:contentTypeScope="" ma:versionID="9f93df0e394482f5ffd0eade2da4d8d3">
  <xsd:schema xmlns:xsd="http://www.w3.org/2001/XMLSchema" xmlns:xs="http://www.w3.org/2001/XMLSchema" xmlns:p="http://schemas.microsoft.com/office/2006/metadata/properties" xmlns:ns2="79341554-a16b-45c9-a75f-0038e7e5f0e5" xmlns:ns3="7f50f958-9062-47f7-b0bd-9f34a1a8dea2" targetNamespace="http://schemas.microsoft.com/office/2006/metadata/properties" ma:root="true" ma:fieldsID="674fd15d3f129d524f87ea43c4c5751e" ns2:_="" ns3:_="">
    <xsd:import namespace="79341554-a16b-45c9-a75f-0038e7e5f0e5"/>
    <xsd:import namespace="7f50f958-9062-47f7-b0bd-9f34a1a8d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No_x002e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41554-a16b-45c9-a75f-0038e7e5f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_x002e_" ma:index="15" nillable="true" ma:displayName="No." ma:decimals="0" ma:default="0" ma:format="Dropdown" ma:internalName="No_x002e_" ma:percentage="FALSE">
      <xsd:simpleType>
        <xsd:restriction base="dms:Number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0f958-9062-47f7-b0bd-9f34a1a8d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1838d60-35f0-4222-8e67-2f4cc766ce94}" ma:internalName="TaxCatchAll" ma:showField="CatchAllData" ma:web="7f50f958-9062-47f7-b0bd-9f34a1a8d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79341554-a16b-45c9-a75f-0038e7e5f0e5">0</No_x002e_>
    <TaxCatchAll xmlns="7f50f958-9062-47f7-b0bd-9f34a1a8dea2" xsi:nil="true"/>
    <lcf76f155ced4ddcb4097134ff3c332f xmlns="79341554-a16b-45c9-a75f-0038e7e5f0e5">
      <Terms xmlns="http://schemas.microsoft.com/office/infopath/2007/PartnerControls"/>
    </lcf76f155ced4ddcb4097134ff3c332f>
    <SharedWithUsers xmlns="7f50f958-9062-47f7-b0bd-9f34a1a8dea2">
      <UserInfo>
        <DisplayName>Cathy Megarry</DisplayName>
        <AccountId>13</AccountId>
        <AccountType/>
      </UserInfo>
      <UserInfo>
        <DisplayName>lindsay graham</DisplayName>
        <AccountId>24</AccountId>
        <AccountType/>
      </UserInfo>
      <UserInfo>
        <DisplayName>Mhairi Fraser</DisplayName>
        <AccountId>20</AccountId>
        <AccountType/>
      </UserInfo>
      <UserInfo>
        <DisplayName>Maya Zealey</DisplayName>
        <AccountId>66</AccountId>
        <AccountType/>
      </UserInfo>
      <UserInfo>
        <DisplayName>Yvonne Aitchison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C3EDD2-92AF-40A1-B849-92212C581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88F2D-D6E7-4E63-852E-F98D4F5AA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41554-a16b-45c9-a75f-0038e7e5f0e5"/>
    <ds:schemaRef ds:uri="7f50f958-9062-47f7-b0bd-9f34a1a8d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84B88-E4BC-443D-A964-F754166A71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4B488C-5582-4571-AAAD-64A69CED99CE}">
  <ds:schemaRefs>
    <ds:schemaRef ds:uri="http://schemas.microsoft.com/office/2006/metadata/properties"/>
    <ds:schemaRef ds:uri="http://schemas.microsoft.com/office/infopath/2007/PartnerControls"/>
    <ds:schemaRef ds:uri="79341554-a16b-45c9-a75f-0038e7e5f0e5"/>
    <ds:schemaRef ds:uri="7f50f958-9062-47f7-b0bd-9f34a1a8d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Aitchison</dc:creator>
  <cp:keywords/>
  <dc:description/>
  <cp:lastModifiedBy>Adrian Moodie</cp:lastModifiedBy>
  <cp:revision>2</cp:revision>
  <dcterms:created xsi:type="dcterms:W3CDTF">2026-01-21T10:53:00Z</dcterms:created>
  <dcterms:modified xsi:type="dcterms:W3CDTF">2026-01-21T10:53:00Z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0x010100B9B532A57D5D2E4BA2E849F8CDC20352</vt:lpwstr>
  </property>
  <property fmtid="{D5CDD505-2E9C-101B-9397-08002B2CF9AE}" pid="3" name="MediaServiceImageTags">
    <vt:lpwstr/>
  </property>
  <property fmtid="{D5CDD505-2E9C-101B-9397-08002B2CF9AE}" pid="4" name="GrammarlyDocumentId">
    <vt:lpwstr>a86b52208145d6962b3232c5a7548376ac5d3e979a3fd22dab2b0173381ce3bd</vt:lpwstr>
  </property>
</Properties>
</file>