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FF46" w14:textId="77777777" w:rsidR="00B80BB3" w:rsidRDefault="00B80BB3" w:rsidP="00B80BB3">
      <w:pPr>
        <w:widowControl w:val="0"/>
        <w:overflowPunct w:val="0"/>
        <w:autoSpaceDE w:val="0"/>
        <w:spacing w:before="56" w:after="0" w:line="360" w:lineRule="auto"/>
        <w:ind w:left="720" w:hanging="900"/>
        <w:jc w:val="center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Individual Supervision Agreement</w:t>
      </w:r>
    </w:p>
    <w:p w14:paraId="27C6E2F8" w14:textId="77777777" w:rsidR="00B80BB3" w:rsidRDefault="00B80BB3" w:rsidP="00B80BB3">
      <w:pPr>
        <w:widowControl w:val="0"/>
        <w:overflowPunct w:val="0"/>
        <w:autoSpaceDE w:val="0"/>
        <w:spacing w:after="0" w:line="240" w:lineRule="auto"/>
        <w:ind w:left="720" w:hanging="900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This agreement is valid from the date signed for one year and must be reviewed and agreed</w:t>
      </w:r>
    </w:p>
    <w:p w14:paraId="13FE0E77" w14:textId="77777777" w:rsidR="00B80BB3" w:rsidRDefault="00B80BB3" w:rsidP="00B80BB3">
      <w:pPr>
        <w:widowControl w:val="0"/>
        <w:overflowPunct w:val="0"/>
        <w:autoSpaceDE w:val="0"/>
        <w:spacing w:after="0" w:line="240" w:lineRule="auto"/>
        <w:ind w:left="720" w:hanging="900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annually.</w:t>
      </w:r>
    </w:p>
    <w:p w14:paraId="147D9634" w14:textId="77777777" w:rsidR="00B80BB3" w:rsidRDefault="00B80BB3" w:rsidP="00B80BB3">
      <w:pPr>
        <w:widowControl w:val="0"/>
        <w:overflowPunct w:val="0"/>
        <w:autoSpaceDE w:val="0"/>
        <w:spacing w:after="0" w:line="240" w:lineRule="auto"/>
        <w:ind w:left="720" w:hanging="900"/>
        <w:rPr>
          <w:rFonts w:ascii="Calibri" w:eastAsia="Times New Roman" w:hAnsi="Calibri" w:cs="Calibri"/>
          <w:b/>
          <w:bCs/>
          <w:lang w:eastAsia="en-GB"/>
        </w:rPr>
      </w:pPr>
    </w:p>
    <w:p w14:paraId="30F8161B" w14:textId="77777777" w:rsidR="00B80BB3" w:rsidRDefault="00B80BB3" w:rsidP="00B80BB3">
      <w:pPr>
        <w:widowControl w:val="0"/>
        <w:overflowPunct w:val="0"/>
        <w:autoSpaceDE w:val="0"/>
        <w:spacing w:before="56" w:after="0" w:line="360" w:lineRule="auto"/>
        <w:ind w:left="720" w:hanging="900"/>
      </w:pPr>
      <w:r>
        <w:rPr>
          <w:rFonts w:ascii="Calibri" w:eastAsia="Times New Roman" w:hAnsi="Calibri" w:cs="Calibri"/>
          <w:b/>
          <w:bCs/>
          <w:lang w:eastAsia="en-GB"/>
        </w:rPr>
        <w:t>Supervisee Name: ………………………………………….</w:t>
      </w:r>
      <w:r>
        <w:tab/>
      </w:r>
      <w:r>
        <w:rPr>
          <w:rFonts w:ascii="Calibri" w:hAnsi="Calibri" w:cs="Calibri"/>
          <w:b/>
          <w:bCs/>
        </w:rPr>
        <w:t>Supervisor Name: ……………………………………</w:t>
      </w:r>
      <w:r>
        <w:tab/>
      </w:r>
    </w:p>
    <w:p w14:paraId="3874D766" w14:textId="77777777" w:rsidR="00B80BB3" w:rsidRDefault="00B80BB3" w:rsidP="00B80BB3">
      <w:pPr>
        <w:widowControl w:val="0"/>
        <w:overflowPunct w:val="0"/>
        <w:autoSpaceDE w:val="0"/>
        <w:spacing w:before="56" w:after="0" w:line="240" w:lineRule="auto"/>
        <w:ind w:left="360" w:right="206" w:hanging="360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Supervision is undertaken in accordance with Falkirk Social Work Services Supervision Framework.</w:t>
      </w:r>
    </w:p>
    <w:p w14:paraId="75782E1E" w14:textId="77777777" w:rsidR="00B80BB3" w:rsidRDefault="00B80BB3" w:rsidP="00B80BB3">
      <w:pPr>
        <w:widowControl w:val="0"/>
        <w:overflowPunct w:val="0"/>
        <w:autoSpaceDE w:val="0"/>
        <w:spacing w:before="56" w:after="0" w:line="240" w:lineRule="auto"/>
        <w:ind w:left="360" w:right="206" w:hanging="360"/>
      </w:pPr>
      <w:r>
        <w:rPr>
          <w:rFonts w:ascii="Calibri" w:eastAsia="Times New Roman" w:hAnsi="Calibri" w:cs="Calibri"/>
          <w:lang w:eastAsia="en-GB"/>
        </w:rPr>
        <w:t xml:space="preserve">This will be planned to achieve </w:t>
      </w:r>
      <w:r>
        <w:rPr>
          <w:rFonts w:ascii="Calibri" w:eastAsia="Times New Roman" w:hAnsi="Calibri" w:cs="Calibri"/>
          <w:color w:val="000000"/>
          <w:lang w:eastAsia="en-GB"/>
        </w:rPr>
        <w:t>a balance between online and face to face sessions.</w:t>
      </w:r>
      <w:r>
        <w:rPr>
          <w:rFonts w:ascii="Calibri" w:eastAsia="Times New Roman" w:hAnsi="Calibri" w:cs="Calibri"/>
          <w:lang w:eastAsia="en-GB"/>
        </w:rPr>
        <w:t xml:space="preserve">  Supervision</w:t>
      </w:r>
    </w:p>
    <w:p w14:paraId="1E8E3720" w14:textId="77777777" w:rsidR="00B80BB3" w:rsidRDefault="00B80BB3" w:rsidP="00B80BB3">
      <w:pPr>
        <w:widowControl w:val="0"/>
        <w:overflowPunct w:val="0"/>
        <w:autoSpaceDE w:val="0"/>
        <w:spacing w:before="56" w:after="0" w:line="240" w:lineRule="auto"/>
        <w:ind w:left="360" w:right="206" w:hanging="360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records will be held electronically on </w:t>
      </w:r>
      <w:proofErr w:type="spellStart"/>
      <w:r>
        <w:rPr>
          <w:rFonts w:ascii="Calibri" w:eastAsia="Times New Roman" w:hAnsi="Calibri" w:cs="Calibri"/>
          <w:lang w:eastAsia="en-GB"/>
        </w:rPr>
        <w:t>MyView</w:t>
      </w:r>
      <w:proofErr w:type="spellEnd"/>
      <w:r>
        <w:rPr>
          <w:rFonts w:ascii="Calibri" w:eastAsia="Times New Roman" w:hAnsi="Calibri" w:cs="Calibri"/>
          <w:lang w:eastAsia="en-GB"/>
        </w:rPr>
        <w:t xml:space="preserve"> and password protected.  </w:t>
      </w:r>
    </w:p>
    <w:p w14:paraId="50E594C6" w14:textId="77777777" w:rsidR="00B80BB3" w:rsidRDefault="00B80BB3" w:rsidP="00B80BB3">
      <w:pPr>
        <w:spacing w:after="0"/>
      </w:pPr>
      <w:r>
        <w:rPr>
          <w:rFonts w:ascii="Calibri" w:eastAsia="Times New Roman" w:hAnsi="Calibri" w:cs="Calibri"/>
          <w:color w:val="000000"/>
          <w:lang w:eastAsia="en-GB"/>
        </w:rPr>
        <w:t>Supervisees should be given assurance that their conversations/disclosures within supervision will remain private and will not be discussed with any other staff and, only with other managers, if there is a clear reason/ rationale to do so.</w:t>
      </w:r>
    </w:p>
    <w:p w14:paraId="12895B15" w14:textId="77777777" w:rsidR="00B80BB3" w:rsidRDefault="00B80BB3" w:rsidP="00B80BB3">
      <w:pPr>
        <w:spacing w:after="0"/>
        <w:rPr>
          <w:rFonts w:ascii="Calibri" w:eastAsia="Times New Roman" w:hAnsi="Calibri" w:cs="Calibri"/>
          <w:color w:val="000000"/>
          <w:lang w:eastAsia="en-GB"/>
        </w:rPr>
      </w:pPr>
    </w:p>
    <w:p w14:paraId="3A77DE5D" w14:textId="77777777" w:rsidR="00B80BB3" w:rsidRDefault="00B80BB3" w:rsidP="00B80BB3">
      <w:pPr>
        <w:spacing w:after="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If the supervisor believes there is a requirement to share information with a senior manager, the reasons for this will be fully explained to the supervisee. For example, this may relate to a protection concern/ duty of care/ misconduct issue/duty of candour.</w:t>
      </w:r>
    </w:p>
    <w:p w14:paraId="239A764B" w14:textId="77777777" w:rsidR="00B80BB3" w:rsidRDefault="00B80BB3" w:rsidP="00B80BB3">
      <w:pPr>
        <w:widowControl w:val="0"/>
        <w:overflowPunct w:val="0"/>
        <w:autoSpaceDE w:val="0"/>
        <w:spacing w:before="56" w:after="0"/>
        <w:ind w:right="206" w:hanging="360"/>
        <w:rPr>
          <w:rFonts w:ascii="Calibri" w:eastAsia="Times New Roman" w:hAnsi="Calibri" w:cs="Calibri"/>
          <w:lang w:eastAsia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2784"/>
      </w:tblGrid>
      <w:tr w:rsidR="00B80BB3" w14:paraId="66436FE7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F349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kern w:val="3"/>
                <w:lang w:eastAsia="en-GB"/>
              </w:rPr>
              <w:t>Purpose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21C5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kern w:val="3"/>
                <w:lang w:eastAsia="en-GB"/>
              </w:rPr>
              <w:t>Supervisor Responsibility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E4BEC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kern w:val="3"/>
                <w:lang w:eastAsia="en-GB"/>
              </w:rPr>
              <w:t>Supervisees</w:t>
            </w:r>
          </w:p>
        </w:tc>
      </w:tr>
      <w:tr w:rsidR="00B80BB3" w14:paraId="0E3BD015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E296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kern w:val="3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  <w:t xml:space="preserve">To reflect on the supervisee’s progress and practice in their role, together with their workload and professional relationships. </w:t>
            </w:r>
          </w:p>
          <w:p w14:paraId="6F895D05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  <w:t>There should be a balance of Management, Development, Support and Reflection.</w:t>
            </w:r>
          </w:p>
          <w:p w14:paraId="03C2826E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  <w:t>Supervision should include an opportunity to discuss supervisee wellbeing, resilience.</w:t>
            </w:r>
          </w:p>
          <w:p w14:paraId="581261F1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kern w:val="3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4C4A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kern w:val="3"/>
                <w:lang w:eastAsia="en-GB"/>
              </w:rPr>
              <w:t>Plan regular supervision</w:t>
            </w:r>
          </w:p>
          <w:p w14:paraId="5B2FA8BE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kern w:val="3"/>
                <w:lang w:eastAsia="en-GB"/>
              </w:rPr>
              <w:t>Provide a private space that is free from interruptions</w:t>
            </w:r>
          </w:p>
          <w:p w14:paraId="4E697683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kern w:val="3"/>
                <w:lang w:eastAsia="en-GB"/>
              </w:rPr>
              <w:t>Be supportive, kind and facilitate reflective discussion.</w:t>
            </w:r>
          </w:p>
          <w:p w14:paraId="3EF4523C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kern w:val="3"/>
                <w:lang w:eastAsia="en-GB"/>
              </w:rPr>
              <w:t>Provide and store record of supervision.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AF0C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  <w:t>Attend supervision regularly, on time and actively participate.</w:t>
            </w:r>
          </w:p>
          <w:p w14:paraId="2E5F44BD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  <w:t>Bring agenda items and be prepared for reflective discussion.</w:t>
            </w:r>
          </w:p>
          <w:p w14:paraId="17DCD749" w14:textId="77777777" w:rsidR="00B80BB3" w:rsidRDefault="00B80BB3">
            <w:pPr>
              <w:widowControl w:val="0"/>
              <w:overflowPunct w:val="0"/>
              <w:autoSpaceDE w:val="0"/>
              <w:spacing w:before="56" w:after="0"/>
              <w:ind w:right="206"/>
              <w:rPr>
                <w:kern w:val="3"/>
              </w:rPr>
            </w:pPr>
            <w:r>
              <w:rPr>
                <w:rFonts w:ascii="Calibri" w:eastAsia="Times New Roman" w:hAnsi="Calibri" w:cs="Calibri"/>
                <w:color w:val="000000"/>
                <w:kern w:val="3"/>
                <w:lang w:eastAsia="en-GB"/>
              </w:rPr>
              <w:t xml:space="preserve">Review, agree and sign supervision record. </w:t>
            </w:r>
          </w:p>
        </w:tc>
      </w:tr>
    </w:tbl>
    <w:p w14:paraId="27AA70D3" w14:textId="77777777" w:rsidR="00B80BB3" w:rsidRDefault="00B80BB3" w:rsidP="00B80BB3">
      <w:pPr>
        <w:widowControl w:val="0"/>
        <w:overflowPunct w:val="0"/>
        <w:autoSpaceDE w:val="0"/>
        <w:spacing w:before="56" w:after="0" w:line="240" w:lineRule="auto"/>
        <w:ind w:left="360" w:right="206" w:hanging="360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Please refer to guidance section on Individual Supervision Agreement, page 11.</w:t>
      </w:r>
    </w:p>
    <w:p w14:paraId="50B71529" w14:textId="77777777" w:rsidR="00B80BB3" w:rsidRDefault="00B80BB3" w:rsidP="00B80BB3">
      <w:pPr>
        <w:widowControl w:val="0"/>
        <w:overflowPunct w:val="0"/>
        <w:autoSpaceDE w:val="0"/>
        <w:spacing w:before="56" w:after="0"/>
        <w:ind w:right="206"/>
        <w:rPr>
          <w:rFonts w:ascii="Calibri" w:eastAsia="Times New Roman" w:hAnsi="Calibri" w:cs="Calibri"/>
          <w:lang w:eastAsia="en-GB"/>
        </w:rPr>
      </w:pPr>
    </w:p>
    <w:tbl>
      <w:tblPr>
        <w:tblW w:w="902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9"/>
        <w:gridCol w:w="3210"/>
        <w:gridCol w:w="2352"/>
      </w:tblGrid>
      <w:tr w:rsidR="00B80BB3" w14:paraId="27CE0284" w14:textId="77777777">
        <w:trPr>
          <w:trHeight w:val="616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9CD0" w14:textId="77777777" w:rsidR="00B80BB3" w:rsidRDefault="00B80BB3">
            <w:pPr>
              <w:spacing w:line="360" w:lineRule="auto"/>
              <w:ind w:right="206"/>
              <w:rPr>
                <w:rFonts w:eastAsia="Times New Roman" w:cs="Arial"/>
                <w:kern w:val="3"/>
                <w:lang w:eastAsia="en-GB"/>
              </w:rPr>
            </w:pPr>
            <w:r>
              <w:rPr>
                <w:rFonts w:eastAsia="Times New Roman" w:cs="Arial"/>
                <w:kern w:val="3"/>
                <w:lang w:eastAsia="en-GB"/>
              </w:rPr>
              <w:t>Employee Signature: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A602" w14:textId="77777777" w:rsidR="00B80BB3" w:rsidRDefault="00B80BB3">
            <w:pPr>
              <w:spacing w:line="360" w:lineRule="auto"/>
              <w:ind w:right="206"/>
              <w:rPr>
                <w:kern w:val="3"/>
              </w:rPr>
            </w:pPr>
            <w:r>
              <w:rPr>
                <w:rFonts w:eastAsia="Times New Roman" w:cs="Arial"/>
                <w:kern w:val="3"/>
                <w:lang w:eastAsia="en-GB"/>
              </w:rPr>
              <w:t>Job Title:</w:t>
            </w:r>
            <w:r>
              <w:rPr>
                <w:rFonts w:ascii="Times New Roman" w:eastAsia="Times New Roman" w:hAnsi="Times New Roman"/>
                <w:kern w:val="3"/>
                <w:sz w:val="20"/>
                <w:szCs w:val="20"/>
                <w:lang w:eastAsia="en-GB"/>
              </w:rPr>
              <w:tab/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A1BF" w14:textId="77777777" w:rsidR="00B80BB3" w:rsidRDefault="00B80BB3">
            <w:pPr>
              <w:spacing w:line="360" w:lineRule="auto"/>
              <w:ind w:right="206"/>
              <w:rPr>
                <w:rFonts w:eastAsia="Times New Roman" w:cs="Arial"/>
                <w:kern w:val="3"/>
                <w:lang w:eastAsia="en-GB"/>
              </w:rPr>
            </w:pPr>
            <w:r>
              <w:rPr>
                <w:rFonts w:eastAsia="Times New Roman" w:cs="Arial"/>
                <w:kern w:val="3"/>
                <w:lang w:eastAsia="en-GB"/>
              </w:rPr>
              <w:t>Date:</w:t>
            </w:r>
          </w:p>
        </w:tc>
      </w:tr>
      <w:tr w:rsidR="00B80BB3" w14:paraId="1421F2C5" w14:textId="77777777">
        <w:trPr>
          <w:trHeight w:val="30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4B9C" w14:textId="77777777" w:rsidR="00B80BB3" w:rsidRDefault="00B80BB3">
            <w:pPr>
              <w:spacing w:line="360" w:lineRule="auto"/>
              <w:ind w:right="206"/>
              <w:rPr>
                <w:rFonts w:eastAsia="Times New Roman" w:cs="Arial"/>
                <w:kern w:val="3"/>
                <w:lang w:eastAsia="en-GB"/>
              </w:rPr>
            </w:pPr>
            <w:r>
              <w:rPr>
                <w:rFonts w:eastAsia="Times New Roman" w:cs="Arial"/>
                <w:kern w:val="3"/>
                <w:lang w:eastAsia="en-GB"/>
              </w:rPr>
              <w:t>Supervisor Signature: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685B" w14:textId="77777777" w:rsidR="00B80BB3" w:rsidRDefault="00B80BB3">
            <w:pPr>
              <w:spacing w:line="360" w:lineRule="auto"/>
              <w:ind w:right="206"/>
              <w:rPr>
                <w:kern w:val="3"/>
              </w:rPr>
            </w:pPr>
            <w:r>
              <w:rPr>
                <w:rFonts w:eastAsia="Times New Roman" w:cs="Arial"/>
                <w:kern w:val="3"/>
                <w:lang w:eastAsia="en-GB"/>
              </w:rPr>
              <w:t>Job Title:</w:t>
            </w:r>
            <w:r>
              <w:rPr>
                <w:rFonts w:ascii="Times New Roman" w:eastAsia="Times New Roman" w:hAnsi="Times New Roman"/>
                <w:kern w:val="3"/>
                <w:sz w:val="20"/>
                <w:szCs w:val="20"/>
                <w:lang w:eastAsia="en-GB"/>
              </w:rPr>
              <w:tab/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25E1" w14:textId="77777777" w:rsidR="00B80BB3" w:rsidRDefault="00B80BB3">
            <w:pPr>
              <w:spacing w:line="360" w:lineRule="auto"/>
              <w:ind w:right="206"/>
              <w:rPr>
                <w:rFonts w:eastAsia="Times New Roman" w:cs="Arial"/>
                <w:kern w:val="3"/>
                <w:lang w:eastAsia="en-GB"/>
              </w:rPr>
            </w:pPr>
            <w:r>
              <w:rPr>
                <w:rFonts w:eastAsia="Times New Roman" w:cs="Arial"/>
                <w:kern w:val="3"/>
                <w:lang w:eastAsia="en-GB"/>
              </w:rPr>
              <w:t>Date:</w:t>
            </w:r>
          </w:p>
        </w:tc>
      </w:tr>
    </w:tbl>
    <w:p w14:paraId="756B34B9" w14:textId="77777777" w:rsidR="00B80BB3" w:rsidRDefault="00B80BB3" w:rsidP="00B80BB3">
      <w:pPr>
        <w:widowControl w:val="0"/>
        <w:overflowPunct w:val="0"/>
        <w:autoSpaceDE w:val="0"/>
        <w:spacing w:before="56" w:after="0" w:line="360" w:lineRule="auto"/>
        <w:rPr>
          <w:rFonts w:eastAsia="Times New Roman" w:cs="Arial"/>
          <w:b/>
          <w:bCs/>
          <w:lang w:eastAsia="en-GB"/>
        </w:rPr>
      </w:pPr>
      <w:r>
        <w:rPr>
          <w:rFonts w:eastAsia="Times New Roman" w:cs="Arial"/>
          <w:b/>
          <w:bCs/>
          <w:lang w:eastAsia="en-GB"/>
        </w:rPr>
        <w:t>Date to be Reviewed:</w:t>
      </w:r>
    </w:p>
    <w:p w14:paraId="09C7BF08" w14:textId="77777777" w:rsidR="00362332" w:rsidRDefault="00362332"/>
    <w:sectPr w:rsidR="00362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B3"/>
    <w:rsid w:val="00362332"/>
    <w:rsid w:val="004B1DF3"/>
    <w:rsid w:val="00B80BB3"/>
    <w:rsid w:val="00C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B411"/>
  <w15:chartTrackingRefBased/>
  <w15:docId w15:val="{CD7CB3C6-CEAB-4E58-8E1E-0DE42A24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B3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BB3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BB3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BB3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BB3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BB3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BB3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BB3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BB3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BB3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BB3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BB3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BB3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BB3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1584</Characters>
  <Application>Microsoft Office Word</Application>
  <DocSecurity>0</DocSecurity>
  <Lines>56</Lines>
  <Paragraphs>34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Clydesdale</dc:creator>
  <cp:keywords/>
  <dc:description/>
  <cp:lastModifiedBy>Andrew Clydesdale</cp:lastModifiedBy>
  <cp:revision>1</cp:revision>
  <dcterms:created xsi:type="dcterms:W3CDTF">2025-11-27T14:58:00Z</dcterms:created>
  <dcterms:modified xsi:type="dcterms:W3CDTF">2025-11-27T15:00:00Z</dcterms:modified>
</cp:coreProperties>
</file>