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53D04" w14:textId="77777777" w:rsidR="00573912" w:rsidRPr="00F5084B" w:rsidRDefault="00573912" w:rsidP="00573912">
      <w:pPr>
        <w:rPr>
          <w:rFonts w:eastAsia="Aptos" w:cs="Times New Roman"/>
          <w:b/>
          <w:bCs/>
          <w:kern w:val="2"/>
          <w:sz w:val="24"/>
          <w:szCs w:val="24"/>
          <w:lang w:val="en-US"/>
          <w14:ligatures w14:val="standardContextual"/>
        </w:rPr>
      </w:pPr>
      <w:r w:rsidRPr="00F5084B">
        <w:rPr>
          <w:rFonts w:eastAsia="Aptos" w:cs="Times New Roman"/>
          <w:b/>
          <w:bCs/>
          <w:kern w:val="2"/>
          <w:sz w:val="24"/>
          <w:szCs w:val="24"/>
          <w:lang w:val="en-US"/>
          <w14:ligatures w14:val="standardContextual"/>
        </w:rPr>
        <w:t xml:space="preserve">NQSW continuous professional learning (CPL) review template </w:t>
      </w:r>
    </w:p>
    <w:p w14:paraId="58229AB8" w14:textId="77777777" w:rsidR="00573912" w:rsidRPr="00F65F37" w:rsidRDefault="00573912" w:rsidP="00573912">
      <w:pPr>
        <w:rPr>
          <w:rFonts w:eastAsia="Aptos" w:cs="Times New Roman"/>
          <w:b/>
          <w:bCs/>
          <w:kern w:val="2"/>
          <w:sz w:val="24"/>
          <w:szCs w:val="24"/>
          <w:lang w:val="en-US"/>
          <w14:ligatures w14:val="standardContextual"/>
        </w:rPr>
      </w:pPr>
      <w:r w:rsidRPr="00F65F37">
        <w:rPr>
          <w:rFonts w:eastAsia="Aptos" w:cs="Times New Roman"/>
          <w:b/>
          <w:bCs/>
          <w:kern w:val="2"/>
          <w:sz w:val="24"/>
          <w:szCs w:val="24"/>
          <w:lang w:val="en-US"/>
          <w14:ligatures w14:val="standardContextual"/>
        </w:rPr>
        <w:t>Overview</w:t>
      </w:r>
    </w:p>
    <w:p w14:paraId="42965DA2" w14:textId="77777777" w:rsidR="00573912" w:rsidRDefault="00573912" w:rsidP="00573912">
      <w:pPr>
        <w:rPr>
          <w:rFonts w:eastAsia="Aptos" w:cs="Times New Roman"/>
          <w:kern w:val="2"/>
          <w:lang w:val="en-US"/>
          <w14:ligatures w14:val="standardContextual"/>
        </w:rPr>
      </w:pPr>
      <w:r w:rsidRPr="00184376">
        <w:rPr>
          <w:rFonts w:eastAsia="Aptos" w:cs="Times New Roman"/>
          <w:kern w:val="2"/>
          <w:lang w:val="en-US"/>
          <w14:ligatures w14:val="standardContextual"/>
        </w:rPr>
        <w:t xml:space="preserve">This form </w:t>
      </w:r>
      <w:r>
        <w:rPr>
          <w:rFonts w:eastAsia="Aptos" w:cs="Times New Roman"/>
          <w:kern w:val="2"/>
          <w:lang w:val="en-US"/>
          <w14:ligatures w14:val="standardContextual"/>
        </w:rPr>
        <w:t xml:space="preserve">will </w:t>
      </w:r>
      <w:r w:rsidRPr="00BB4C8B">
        <w:rPr>
          <w:rFonts w:eastAsia="Aptos" w:cs="Times New Roman"/>
          <w:kern w:val="2"/>
          <w:lang w:val="en-US"/>
          <w14:ligatures w14:val="standardContextual"/>
        </w:rPr>
        <w:t>provide an overview of the NQSW</w:t>
      </w:r>
      <w:r>
        <w:rPr>
          <w:rFonts w:eastAsia="Aptos" w:cs="Times New Roman"/>
          <w:kern w:val="2"/>
          <w:lang w:val="en-US"/>
          <w14:ligatures w14:val="standardContextual"/>
        </w:rPr>
        <w:t>’</w:t>
      </w:r>
      <w:r w:rsidRPr="00BB4C8B">
        <w:rPr>
          <w:rFonts w:eastAsia="Aptos" w:cs="Times New Roman"/>
          <w:kern w:val="2"/>
          <w:lang w:val="en-US"/>
          <w14:ligatures w14:val="standardContextual"/>
        </w:rPr>
        <w:t xml:space="preserve">s professional development and learning activity during their first 12 or 18 months of registration as a social worker. </w:t>
      </w:r>
    </w:p>
    <w:p w14:paraId="1D92F30F" w14:textId="77777777" w:rsidR="00573912" w:rsidRDefault="00573912" w:rsidP="00573912">
      <w:pPr>
        <w:rPr>
          <w:rFonts w:eastAsia="Aptos" w:cs="Times New Roman"/>
          <w:kern w:val="2"/>
          <w:lang w:val="en-US"/>
          <w14:ligatures w14:val="standardContextual"/>
        </w:rPr>
      </w:pPr>
      <w:r>
        <w:rPr>
          <w:rFonts w:eastAsia="Aptos" w:cs="Times New Roman"/>
          <w:kern w:val="2"/>
          <w:lang w:val="en-US"/>
          <w14:ligatures w14:val="standardContextual"/>
        </w:rPr>
        <w:t>The NQSW must submit the completed document to the SSSC along with the validation and endorsement form within the following two months to evidence meeting their NQSW CPL registration requirements.</w:t>
      </w:r>
      <w:r w:rsidRPr="004278BA">
        <w:rPr>
          <w:rFonts w:eastAsia="Aptos" w:cs="Times New Roman"/>
          <w:kern w:val="2"/>
          <w:lang w:val="en-US"/>
          <w14:ligatures w14:val="standardContextual"/>
        </w:rPr>
        <w:t xml:space="preserve"> </w:t>
      </w:r>
    </w:p>
    <w:p w14:paraId="29834CCF" w14:textId="485F0814" w:rsidR="00573912" w:rsidRPr="00BD1F1A" w:rsidRDefault="00573912" w:rsidP="00573912">
      <w:pPr>
        <w:rPr>
          <w:rFonts w:eastAsia="Aptos" w:cs="Times New Roman"/>
          <w:kern w:val="2"/>
          <w:lang w:val="en-US"/>
          <w14:ligatures w14:val="standardContextual"/>
        </w:rPr>
      </w:pPr>
      <w:r>
        <w:rPr>
          <w:rFonts w:eastAsia="Aptos" w:cs="Times New Roman"/>
          <w:kern w:val="2"/>
          <w:lang w:val="en-US"/>
          <w14:ligatures w14:val="standardContextual"/>
        </w:rPr>
        <w:t>Full detail on the approach is available i</w:t>
      </w:r>
      <w:r w:rsidRPr="00BD1F1A">
        <w:rPr>
          <w:rFonts w:eastAsia="Aptos" w:cs="Times New Roman"/>
          <w:kern w:val="2"/>
          <w:lang w:val="en-US"/>
          <w14:ligatures w14:val="standardContextual"/>
        </w:rPr>
        <w:t xml:space="preserve">n </w:t>
      </w:r>
      <w:hyperlink r:id="rId11" w:tooltip="smart-link" w:history="1">
        <w:r w:rsidR="00BD1F1A" w:rsidRPr="00BD1F1A">
          <w:rPr>
            <w:rFonts w:eastAsia="Aptos" w:cs="Arial"/>
            <w:color w:val="0000FF"/>
            <w:u w:val="single"/>
          </w:rPr>
          <w:t>NQSW</w:t>
        </w:r>
        <w:r w:rsidR="007A3539" w:rsidRPr="00BD1F1A">
          <w:rPr>
            <w:rFonts w:eastAsia="Aptos" w:cs="Arial"/>
            <w:color w:val="0000FF"/>
            <w:u w:val="single"/>
          </w:rPr>
          <w:t xml:space="preserve"> Supported Year: overview and </w:t>
        </w:r>
        <w:r w:rsidR="00BD1F1A" w:rsidRPr="00BD1F1A">
          <w:rPr>
            <w:rFonts w:eastAsia="Aptos" w:cs="Arial"/>
            <w:color w:val="0000FF"/>
            <w:u w:val="single"/>
          </w:rPr>
          <w:t>guidance</w:t>
        </w:r>
      </w:hyperlink>
    </w:p>
    <w:p w14:paraId="2D266A2E" w14:textId="77777777" w:rsidR="00573912" w:rsidRDefault="00573912" w:rsidP="00573912">
      <w:pPr>
        <w:rPr>
          <w:rFonts w:eastAsia="Aptos" w:cs="Times New Roman"/>
          <w:kern w:val="2"/>
          <w:lang w:val="en-US"/>
          <w14:ligatures w14:val="standardContextual"/>
        </w:rPr>
      </w:pPr>
    </w:p>
    <w:p w14:paraId="35C43D67" w14:textId="77777777" w:rsidR="00573912" w:rsidRPr="005E250F" w:rsidRDefault="00573912" w:rsidP="00573912">
      <w:pPr>
        <w:rPr>
          <w:rFonts w:eastAsia="Aptos" w:cs="Times New Roman"/>
          <w:b/>
          <w:bCs/>
          <w:kern w:val="2"/>
          <w:sz w:val="24"/>
          <w:szCs w:val="24"/>
          <w:lang w:val="en-US"/>
          <w14:ligatures w14:val="standardContextual"/>
        </w:rPr>
      </w:pPr>
      <w:r w:rsidRPr="005E250F">
        <w:rPr>
          <w:rFonts w:eastAsia="Aptos" w:cs="Times New Roman"/>
          <w:b/>
          <w:bCs/>
          <w:kern w:val="2"/>
          <w:sz w:val="24"/>
          <w:szCs w:val="24"/>
          <w:lang w:val="en-US"/>
          <w14:ligatures w14:val="standardContextual"/>
        </w:rPr>
        <w:t>Completing the form</w:t>
      </w:r>
    </w:p>
    <w:p w14:paraId="44747854" w14:textId="77777777" w:rsidR="00573912" w:rsidRDefault="00573912" w:rsidP="00573912">
      <w:pPr>
        <w:rPr>
          <w:rFonts w:eastAsia="Aptos" w:cs="Times New Roman"/>
          <w:kern w:val="2"/>
          <w:lang w:val="en-US"/>
          <w14:ligatures w14:val="standardContextual"/>
        </w:rPr>
      </w:pPr>
      <w:r>
        <w:rPr>
          <w:rFonts w:eastAsia="Aptos" w:cs="Times New Roman"/>
          <w:kern w:val="2"/>
          <w:lang w:val="en-US"/>
          <w14:ligatures w14:val="standardContextual"/>
        </w:rPr>
        <w:t xml:space="preserve">This form is intended as a working document </w:t>
      </w:r>
      <w:r w:rsidRPr="00BB4C8B">
        <w:rPr>
          <w:rFonts w:eastAsia="Aptos" w:cs="Times New Roman"/>
          <w:kern w:val="2"/>
          <w:lang w:val="en-US"/>
          <w14:ligatures w14:val="standardContextual"/>
        </w:rPr>
        <w:t>coproduced by the NQSW and supervisor</w:t>
      </w:r>
      <w:r>
        <w:rPr>
          <w:rFonts w:eastAsia="Aptos" w:cs="Times New Roman"/>
          <w:kern w:val="2"/>
          <w:lang w:val="en-US"/>
          <w14:ligatures w14:val="standardContextual"/>
        </w:rPr>
        <w:t xml:space="preserve"> during the NQSW Supported Year. All sections should be completed. </w:t>
      </w:r>
    </w:p>
    <w:p w14:paraId="4338F52C" w14:textId="77777777" w:rsidR="00573912" w:rsidRPr="00BB4C8B" w:rsidRDefault="00573912" w:rsidP="00573912">
      <w:pPr>
        <w:rPr>
          <w:rFonts w:eastAsia="Aptos" w:cs="Times New Roman"/>
          <w:kern w:val="2"/>
          <w:lang w:val="en-US"/>
          <w14:ligatures w14:val="standardContextual"/>
        </w:rPr>
      </w:pPr>
      <w:r>
        <w:rPr>
          <w:rFonts w:eastAsia="Aptos" w:cs="Times New Roman"/>
          <w:kern w:val="2"/>
          <w:lang w:val="en-US"/>
          <w14:ligatures w14:val="standardContextual"/>
        </w:rPr>
        <w:t xml:space="preserve">Before the </w:t>
      </w:r>
      <w:r w:rsidRPr="00BB4C8B">
        <w:rPr>
          <w:rFonts w:eastAsia="Aptos" w:cs="Times New Roman"/>
          <w:kern w:val="2"/>
          <w:lang w:val="en-US"/>
          <w14:ligatures w14:val="standardContextual"/>
        </w:rPr>
        <w:t xml:space="preserve">initial, mid and end of year </w:t>
      </w:r>
      <w:r>
        <w:rPr>
          <w:rFonts w:eastAsia="Aptos" w:cs="Times New Roman"/>
          <w:kern w:val="2"/>
          <w:lang w:val="en-US"/>
          <w14:ligatures w14:val="standardContextual"/>
        </w:rPr>
        <w:t xml:space="preserve">development </w:t>
      </w:r>
      <w:r w:rsidRPr="00BB4C8B">
        <w:rPr>
          <w:rFonts w:eastAsia="Aptos" w:cs="Times New Roman"/>
          <w:kern w:val="2"/>
          <w:lang w:val="en-US"/>
          <w14:ligatures w14:val="standardContextual"/>
        </w:rPr>
        <w:t>discussions</w:t>
      </w:r>
      <w:r>
        <w:rPr>
          <w:rFonts w:eastAsia="Aptos" w:cs="Times New Roman"/>
          <w:kern w:val="2"/>
          <w:lang w:val="en-US"/>
          <w14:ligatures w14:val="standardContextual"/>
        </w:rPr>
        <w:t>, the NQSW will complete the self-assessment section</w:t>
      </w:r>
      <w:r w:rsidRPr="00BB4C8B">
        <w:rPr>
          <w:rFonts w:eastAsia="Aptos" w:cs="Times New Roman"/>
          <w:kern w:val="2"/>
          <w:lang w:val="en-US"/>
          <w14:ligatures w14:val="standardContextual"/>
        </w:rPr>
        <w:t xml:space="preserve">. The self-assessment will be critically reflective in nature and </w:t>
      </w:r>
      <w:r>
        <w:rPr>
          <w:rFonts w:eastAsia="Aptos" w:cs="Times New Roman"/>
          <w:kern w:val="2"/>
          <w:lang w:val="en-US"/>
          <w14:ligatures w14:val="standardContextual"/>
        </w:rPr>
        <w:t>identify</w:t>
      </w:r>
      <w:r w:rsidRPr="00BB4C8B">
        <w:rPr>
          <w:rFonts w:eastAsia="Aptos" w:cs="Times New Roman"/>
          <w:kern w:val="2"/>
          <w:lang w:val="en-US"/>
          <w14:ligatures w14:val="standardContextual"/>
        </w:rPr>
        <w:t xml:space="preserve"> areas of strength and areas for development.</w:t>
      </w:r>
      <w:r>
        <w:rPr>
          <w:rFonts w:eastAsia="Aptos" w:cs="Times New Roman"/>
          <w:kern w:val="2"/>
          <w:lang w:val="en-US"/>
          <w14:ligatures w14:val="standardContextual"/>
        </w:rPr>
        <w:t xml:space="preserve"> </w:t>
      </w:r>
    </w:p>
    <w:p w14:paraId="7B227DD6" w14:textId="5D4F97F3" w:rsidR="00573912" w:rsidRDefault="00573912" w:rsidP="00573912">
      <w:pPr>
        <w:rPr>
          <w:rFonts w:eastAsia="Aptos" w:cs="Times New Roman"/>
          <w:kern w:val="2"/>
          <w:lang w:val="en-US"/>
          <w14:ligatures w14:val="standardContextual"/>
        </w:rPr>
      </w:pPr>
      <w:r w:rsidRPr="00BB4C8B">
        <w:rPr>
          <w:rFonts w:eastAsia="Aptos" w:cs="Times New Roman"/>
          <w:kern w:val="2"/>
          <w:lang w:val="en-US"/>
          <w14:ligatures w14:val="standardContextual"/>
        </w:rPr>
        <w:t xml:space="preserve">The supervisor will record </w:t>
      </w:r>
      <w:r>
        <w:rPr>
          <w:rFonts w:eastAsia="Aptos" w:cs="Times New Roman"/>
          <w:kern w:val="2"/>
          <w:lang w:val="en-US"/>
          <w14:ligatures w14:val="standardContextual"/>
        </w:rPr>
        <w:t xml:space="preserve">a summary of the </w:t>
      </w:r>
      <w:r w:rsidRPr="00BB4C8B">
        <w:rPr>
          <w:rFonts w:eastAsia="Aptos" w:cs="Times New Roman"/>
          <w:kern w:val="2"/>
          <w:lang w:val="en-US"/>
          <w14:ligatures w14:val="standardContextual"/>
        </w:rPr>
        <w:t xml:space="preserve">developmental feedback </w:t>
      </w:r>
      <w:r>
        <w:rPr>
          <w:rFonts w:eastAsia="Aptos" w:cs="Times New Roman"/>
          <w:kern w:val="2"/>
          <w:lang w:val="en-US"/>
          <w14:ligatures w14:val="standardContextual"/>
        </w:rPr>
        <w:t xml:space="preserve">they shared with the </w:t>
      </w:r>
      <w:r w:rsidRPr="00BB4C8B">
        <w:rPr>
          <w:rFonts w:eastAsia="Aptos" w:cs="Times New Roman"/>
          <w:kern w:val="2"/>
          <w:lang w:val="en-US"/>
          <w14:ligatures w14:val="standardContextual"/>
        </w:rPr>
        <w:t>NQSW</w:t>
      </w:r>
      <w:r>
        <w:rPr>
          <w:rFonts w:eastAsia="Aptos" w:cs="Times New Roman"/>
          <w:kern w:val="2"/>
          <w:lang w:val="en-US"/>
          <w14:ligatures w14:val="standardContextual"/>
        </w:rPr>
        <w:t xml:space="preserve"> during the review. The record will briefly capture </w:t>
      </w:r>
      <w:r w:rsidRPr="00BB4C8B">
        <w:rPr>
          <w:rFonts w:eastAsia="Aptos" w:cs="Times New Roman"/>
          <w:kern w:val="2"/>
          <w:lang w:val="en-US"/>
          <w14:ligatures w14:val="standardContextual"/>
        </w:rPr>
        <w:t>areas of strength, consolidation and areas for development</w:t>
      </w:r>
      <w:r>
        <w:rPr>
          <w:rFonts w:eastAsia="Aptos" w:cs="Times New Roman"/>
          <w:kern w:val="2"/>
          <w:lang w:val="en-US"/>
          <w14:ligatures w14:val="standardContextual"/>
        </w:rPr>
        <w:t xml:space="preserve">. The purpose is to support </w:t>
      </w:r>
      <w:r w:rsidRPr="00AE2CAB">
        <w:rPr>
          <w:rFonts w:eastAsia="Aptos" w:cs="Times New Roman"/>
          <w:kern w:val="2"/>
          <w:lang w:val="en-US"/>
          <w14:ligatures w14:val="standardContextual"/>
        </w:rPr>
        <w:t>NQSW to continue to learn, consolidate and apply their learning in practice</w:t>
      </w:r>
      <w:r>
        <w:rPr>
          <w:rFonts w:eastAsia="Aptos" w:cs="Times New Roman"/>
          <w:kern w:val="2"/>
          <w:lang w:val="en-US"/>
          <w14:ligatures w14:val="standardContextual"/>
        </w:rPr>
        <w:t>. The summary will include</w:t>
      </w:r>
      <w:r w:rsidRPr="00BB4C8B">
        <w:rPr>
          <w:rFonts w:eastAsia="Aptos" w:cs="Times New Roman"/>
          <w:kern w:val="2"/>
          <w:lang w:val="en-US"/>
          <w14:ligatures w14:val="standardContextual"/>
        </w:rPr>
        <w:t xml:space="preserve">, where appropriate, </w:t>
      </w:r>
      <w:r>
        <w:rPr>
          <w:rFonts w:eastAsia="Aptos" w:cs="Times New Roman"/>
          <w:kern w:val="2"/>
          <w:lang w:val="en-US"/>
          <w14:ligatures w14:val="standardContextual"/>
        </w:rPr>
        <w:t xml:space="preserve">reference </w:t>
      </w:r>
      <w:r w:rsidRPr="00BB4C8B">
        <w:rPr>
          <w:rFonts w:eastAsia="Aptos" w:cs="Times New Roman"/>
          <w:kern w:val="2"/>
          <w:lang w:val="en-US"/>
          <w14:ligatures w14:val="standardContextual"/>
        </w:rPr>
        <w:t>evidence from other sources</w:t>
      </w:r>
      <w:r w:rsidR="2A682FB6" w:rsidRPr="00BB4C8B">
        <w:rPr>
          <w:rFonts w:eastAsia="Aptos" w:cs="Times New Roman"/>
          <w:kern w:val="2"/>
          <w:lang w:val="en-US"/>
          <w14:ligatures w14:val="standardContextual"/>
        </w:rPr>
        <w:t>,</w:t>
      </w:r>
      <w:r w:rsidRPr="00BB4C8B">
        <w:rPr>
          <w:rFonts w:eastAsia="Aptos" w:cs="Times New Roman"/>
          <w:kern w:val="2"/>
          <w:lang w:val="en-US"/>
          <w14:ligatures w14:val="standardContextual"/>
        </w:rPr>
        <w:t xml:space="preserve"> ie feedback from others</w:t>
      </w:r>
      <w:r>
        <w:rPr>
          <w:rFonts w:eastAsia="Aptos" w:cs="Times New Roman"/>
          <w:kern w:val="2"/>
          <w:lang w:val="en-US"/>
          <w14:ligatures w14:val="standardContextual"/>
        </w:rPr>
        <w:t>, observations through day</w:t>
      </w:r>
      <w:r w:rsidR="537C6E37">
        <w:rPr>
          <w:rFonts w:eastAsia="Aptos" w:cs="Times New Roman"/>
          <w:kern w:val="2"/>
          <w:lang w:val="en-US"/>
          <w14:ligatures w14:val="standardContextual"/>
        </w:rPr>
        <w:t>-</w:t>
      </w:r>
      <w:r>
        <w:rPr>
          <w:rFonts w:eastAsia="Aptos" w:cs="Times New Roman"/>
          <w:kern w:val="2"/>
          <w:lang w:val="en-US"/>
          <w14:ligatures w14:val="standardContextual"/>
        </w:rPr>
        <w:t>to</w:t>
      </w:r>
      <w:r w:rsidR="537C6E37">
        <w:rPr>
          <w:rFonts w:eastAsia="Aptos" w:cs="Times New Roman"/>
          <w:kern w:val="2"/>
          <w:lang w:val="en-US"/>
          <w14:ligatures w14:val="standardContextual"/>
        </w:rPr>
        <w:t>-</w:t>
      </w:r>
      <w:r>
        <w:rPr>
          <w:rFonts w:eastAsia="Aptos" w:cs="Times New Roman"/>
          <w:kern w:val="2"/>
          <w:lang w:val="en-US"/>
          <w14:ligatures w14:val="standardContextual"/>
        </w:rPr>
        <w:t>day practice and examples of work</w:t>
      </w:r>
      <w:r w:rsidRPr="00BB4C8B">
        <w:rPr>
          <w:rFonts w:eastAsia="Aptos" w:cs="Times New Roman"/>
          <w:kern w:val="2"/>
          <w:lang w:val="en-US"/>
          <w14:ligatures w14:val="standardContextual"/>
        </w:rPr>
        <w:t xml:space="preserve">. </w:t>
      </w:r>
    </w:p>
    <w:p w14:paraId="7542674F" w14:textId="77777777" w:rsidR="00573912" w:rsidRPr="00BB4C8B" w:rsidRDefault="00573912" w:rsidP="00573912">
      <w:pPr>
        <w:rPr>
          <w:rFonts w:eastAsia="Aptos" w:cs="Times New Roman"/>
          <w:kern w:val="2"/>
          <w:lang w:val="en-US"/>
          <w14:ligatures w14:val="standardContextual"/>
        </w:rPr>
      </w:pPr>
      <w:r>
        <w:rPr>
          <w:rFonts w:eastAsia="Aptos" w:cs="Times New Roman"/>
          <w:kern w:val="2"/>
          <w:lang w:val="en-US"/>
          <w14:ligatures w14:val="standardContextual"/>
        </w:rPr>
        <w:t>The IDP section must include identified development opportunities including SSSC mandatory core learning activity. The IDP should be reviewed and updated at regular intervals during the</w:t>
      </w:r>
      <w:r w:rsidRPr="00485E75">
        <w:t xml:space="preserve"> </w:t>
      </w:r>
      <w:r w:rsidRPr="00485E75">
        <w:rPr>
          <w:rFonts w:eastAsia="Aptos" w:cs="Times New Roman"/>
          <w:kern w:val="2"/>
          <w:lang w:val="en-US"/>
          <w14:ligatures w14:val="standardContextual"/>
        </w:rPr>
        <w:t>NQSW Supported Year</w:t>
      </w:r>
      <w:r>
        <w:rPr>
          <w:rFonts w:eastAsia="Aptos" w:cs="Times New Roman"/>
          <w:kern w:val="2"/>
          <w:lang w:val="en-US"/>
          <w14:ligatures w14:val="standardContextual"/>
        </w:rPr>
        <w:t>.</w:t>
      </w:r>
    </w:p>
    <w:p w14:paraId="0F82498C" w14:textId="77777777" w:rsidR="00573912" w:rsidRDefault="00573912" w:rsidP="00573912">
      <w:pPr>
        <w:rPr>
          <w:rFonts w:eastAsia="Aptos" w:cs="Times New Roman"/>
          <w:kern w:val="2"/>
          <w:lang w:val="en-US"/>
          <w14:ligatures w14:val="standardContextual"/>
        </w:rPr>
      </w:pPr>
      <w:r>
        <w:rPr>
          <w:rFonts w:eastAsia="Aptos" w:cs="Times New Roman"/>
          <w:kern w:val="2"/>
          <w:lang w:val="en-US"/>
          <w14:ligatures w14:val="standardContextual"/>
        </w:rPr>
        <w:t xml:space="preserve">There is a section to record any </w:t>
      </w:r>
      <w:r w:rsidRPr="00BB4C8B">
        <w:rPr>
          <w:rFonts w:eastAsia="Aptos" w:cs="Times New Roman"/>
          <w:kern w:val="2"/>
          <w:lang w:val="en-US"/>
          <w14:ligatures w14:val="standardContextual"/>
        </w:rPr>
        <w:t>difference of opinion in relation to progress</w:t>
      </w:r>
      <w:r>
        <w:rPr>
          <w:rFonts w:eastAsia="Aptos" w:cs="Times New Roman"/>
          <w:kern w:val="2"/>
          <w:lang w:val="en-US"/>
          <w14:ligatures w14:val="standardContextual"/>
        </w:rPr>
        <w:t>. Th</w:t>
      </w:r>
      <w:r w:rsidRPr="00BB4C8B">
        <w:rPr>
          <w:rFonts w:eastAsia="Aptos" w:cs="Times New Roman"/>
          <w:kern w:val="2"/>
          <w:lang w:val="en-US"/>
          <w14:ligatures w14:val="standardContextual"/>
        </w:rPr>
        <w:t xml:space="preserve">is should be </w:t>
      </w:r>
      <w:r>
        <w:rPr>
          <w:rFonts w:eastAsia="Aptos" w:cs="Times New Roman"/>
          <w:kern w:val="2"/>
          <w:lang w:val="en-US"/>
          <w14:ligatures w14:val="standardContextual"/>
        </w:rPr>
        <w:t>shared</w:t>
      </w:r>
      <w:r w:rsidRPr="00BB4C8B">
        <w:rPr>
          <w:rFonts w:eastAsia="Aptos" w:cs="Times New Roman"/>
          <w:kern w:val="2"/>
          <w:lang w:val="en-US"/>
          <w14:ligatures w14:val="standardContextual"/>
        </w:rPr>
        <w:t xml:space="preserve"> with NQSW lead/ nominated person immediately if differences cannot be resolved</w:t>
      </w:r>
      <w:r>
        <w:rPr>
          <w:rFonts w:eastAsia="Aptos" w:cs="Times New Roman"/>
          <w:kern w:val="2"/>
          <w:lang w:val="en-US"/>
          <w14:ligatures w14:val="standardContextual"/>
        </w:rPr>
        <w:t xml:space="preserve">. </w:t>
      </w:r>
    </w:p>
    <w:p w14:paraId="144C3F7A" w14:textId="3201D87A" w:rsidR="00573912" w:rsidRDefault="6196F908" w:rsidP="00573912">
      <w:pPr>
        <w:rPr>
          <w:rFonts w:eastAsia="Aptos" w:cs="Times New Roman"/>
          <w:kern w:val="2"/>
          <w:lang w:val="en-US"/>
          <w14:ligatures w14:val="standardContextual"/>
        </w:rPr>
      </w:pPr>
      <w:r w:rsidRPr="00BB4C8B">
        <w:rPr>
          <w:rFonts w:eastAsia="Aptos" w:cs="Times New Roman"/>
          <w:kern w:val="2"/>
          <w:lang w:val="en-US"/>
          <w14:ligatures w14:val="standardContextual"/>
        </w:rPr>
        <w:t xml:space="preserve">NQSWs </w:t>
      </w:r>
      <w:r w:rsidR="00573912" w:rsidRPr="00BB4C8B">
        <w:rPr>
          <w:rFonts w:eastAsia="Aptos" w:cs="Times New Roman"/>
          <w:kern w:val="2"/>
          <w:lang w:val="en-US"/>
          <w14:ligatures w14:val="standardContextual"/>
        </w:rPr>
        <w:t xml:space="preserve">and supervisors are expected to sign the relevant section of the template after each professional development review. </w:t>
      </w:r>
    </w:p>
    <w:p w14:paraId="4C2BE6F6" w14:textId="77777777" w:rsidR="00573912" w:rsidRPr="00BB4C8B" w:rsidRDefault="00573912" w:rsidP="00573912">
      <w:pPr>
        <w:rPr>
          <w:rFonts w:eastAsia="Aptos" w:cs="Times New Roman"/>
          <w:kern w:val="2"/>
          <w:lang w:val="en-US"/>
          <w14:ligatures w14:val="standardContextual"/>
        </w:rPr>
      </w:pPr>
      <w:r>
        <w:rPr>
          <w:rFonts w:eastAsia="Aptos" w:cs="Times New Roman"/>
          <w:kern w:val="2"/>
          <w:lang w:val="en-US"/>
          <w14:ligatures w14:val="standardContextual"/>
        </w:rPr>
        <w:t>Any changes to supervisor or employer should be captured in part one.</w:t>
      </w:r>
    </w:p>
    <w:p w14:paraId="4B485BAF" w14:textId="77777777" w:rsidR="00573912" w:rsidRDefault="00573912" w:rsidP="00573912">
      <w:pPr>
        <w:rPr>
          <w:rFonts w:eastAsia="Aptos" w:cs="Times New Roman"/>
          <w:kern w:val="2"/>
          <w:lang w:val="en-US"/>
          <w14:ligatures w14:val="standardContextual"/>
        </w:rPr>
      </w:pPr>
    </w:p>
    <w:p w14:paraId="32BA1BB0" w14:textId="77777777" w:rsidR="00573912" w:rsidRPr="003514D7" w:rsidRDefault="00573912" w:rsidP="00573912">
      <w:pPr>
        <w:rPr>
          <w:rFonts w:eastAsia="Aptos" w:cs="Times New Roman"/>
          <w:b/>
          <w:bCs/>
          <w:kern w:val="2"/>
          <w:sz w:val="24"/>
          <w:szCs w:val="24"/>
          <w:lang w:val="en-US"/>
          <w14:ligatures w14:val="standardContextual"/>
        </w:rPr>
      </w:pPr>
      <w:r w:rsidRPr="003514D7">
        <w:rPr>
          <w:rFonts w:eastAsia="Aptos" w:cs="Times New Roman"/>
          <w:b/>
          <w:bCs/>
          <w:kern w:val="2"/>
          <w:sz w:val="24"/>
          <w:szCs w:val="24"/>
          <w:lang w:val="en-US"/>
          <w14:ligatures w14:val="standardContextual"/>
        </w:rPr>
        <w:lastRenderedPageBreak/>
        <w:t>Part one</w:t>
      </w:r>
    </w:p>
    <w:tbl>
      <w:tblPr>
        <w:tblStyle w:val="TableGrid"/>
        <w:tblW w:w="0" w:type="auto"/>
        <w:tblLook w:val="04A0" w:firstRow="1" w:lastRow="0" w:firstColumn="1" w:lastColumn="0" w:noHBand="0" w:noVBand="1"/>
      </w:tblPr>
      <w:tblGrid>
        <w:gridCol w:w="15304"/>
      </w:tblGrid>
      <w:tr w:rsidR="00573912" w14:paraId="2AF708C3" w14:textId="77777777" w:rsidTr="001F077D">
        <w:tc>
          <w:tcPr>
            <w:tcW w:w="15304" w:type="dxa"/>
          </w:tcPr>
          <w:p w14:paraId="28C4FA78" w14:textId="77777777" w:rsidR="00573912" w:rsidRDefault="00573912" w:rsidP="001F077D">
            <w:pPr>
              <w:spacing w:line="240" w:lineRule="exact"/>
              <w:ind w:right="-20"/>
              <w:rPr>
                <w:rFonts w:eastAsia="FoundryMonoline-Regular" w:cs="Arial"/>
                <w:b/>
                <w:bCs/>
                <w:lang w:val="en-US"/>
              </w:rPr>
            </w:pPr>
          </w:p>
          <w:p w14:paraId="27C984AB" w14:textId="54FE3611" w:rsidR="00573912" w:rsidRDefault="00573912" w:rsidP="001F077D">
            <w:pPr>
              <w:spacing w:line="240" w:lineRule="exact"/>
              <w:ind w:right="-20"/>
              <w:rPr>
                <w:rFonts w:eastAsia="FoundryMonoline-Regular" w:cs="Arial"/>
                <w:b/>
                <w:bCs/>
                <w:lang w:val="en-US"/>
              </w:rPr>
            </w:pPr>
            <w:r>
              <w:rPr>
                <w:rFonts w:eastAsia="FoundryMonoline-Regular" w:cs="Arial"/>
                <w:b/>
                <w:bCs/>
                <w:lang w:val="en-US"/>
              </w:rPr>
              <w:t xml:space="preserve">NQSW name:        </w:t>
            </w:r>
            <w:r w:rsidR="00755DA4" w:rsidRPr="00E65F32">
              <w:rPr>
                <w:rFonts w:eastAsia="FoundryMonoline-Regular" w:cs="Arial"/>
                <w:lang w:val="en-US"/>
              </w:rPr>
              <w:t>Paige Turner</w:t>
            </w:r>
            <w:r w:rsidRPr="00E65F32">
              <w:rPr>
                <w:rFonts w:eastAsia="FoundryMonoline-Regular" w:cs="Arial"/>
                <w:lang w:val="en-US"/>
              </w:rPr>
              <w:t xml:space="preserve">                                                                    </w:t>
            </w:r>
            <w:r>
              <w:rPr>
                <w:rFonts w:eastAsia="FoundryMonoline-Regular" w:cs="Arial"/>
                <w:b/>
                <w:bCs/>
                <w:lang w:val="en-US"/>
              </w:rPr>
              <w:t>SSSC registration number:</w:t>
            </w:r>
            <w:r w:rsidR="00755DA4">
              <w:rPr>
                <w:rFonts w:eastAsia="FoundryMonoline-Regular" w:cs="Arial"/>
                <w:b/>
                <w:bCs/>
                <w:lang w:val="en-US"/>
              </w:rPr>
              <w:t xml:space="preserve"> </w:t>
            </w:r>
            <w:r w:rsidR="00755DA4" w:rsidRPr="00E65F32">
              <w:rPr>
                <w:rFonts w:eastAsia="FoundryMonoline-Regular" w:cs="Arial"/>
                <w:lang w:val="en-US"/>
              </w:rPr>
              <w:t>1872497209082</w:t>
            </w:r>
          </w:p>
          <w:p w14:paraId="78F35B00" w14:textId="77777777" w:rsidR="00573912" w:rsidRDefault="00573912" w:rsidP="001F077D">
            <w:pPr>
              <w:spacing w:line="240" w:lineRule="exact"/>
              <w:ind w:right="-20"/>
              <w:rPr>
                <w:rFonts w:eastAsia="FoundryMonoline-Regular" w:cs="Arial"/>
                <w:b/>
                <w:bCs/>
                <w:lang w:val="en-US"/>
              </w:rPr>
            </w:pPr>
          </w:p>
        </w:tc>
      </w:tr>
      <w:tr w:rsidR="00573912" w14:paraId="44E99A9F" w14:textId="77777777" w:rsidTr="001F077D">
        <w:tc>
          <w:tcPr>
            <w:tcW w:w="15304" w:type="dxa"/>
          </w:tcPr>
          <w:p w14:paraId="6217DAC2" w14:textId="77777777" w:rsidR="00573912" w:rsidRDefault="00573912" w:rsidP="001F077D">
            <w:pPr>
              <w:spacing w:line="240" w:lineRule="exact"/>
              <w:ind w:right="-20"/>
              <w:rPr>
                <w:rFonts w:eastAsia="FoundryMonoline-Regular" w:cs="Arial"/>
                <w:b/>
                <w:bCs/>
                <w:lang w:val="en-US"/>
              </w:rPr>
            </w:pPr>
          </w:p>
          <w:p w14:paraId="48302DFA" w14:textId="144D6B86" w:rsidR="00573912" w:rsidRDefault="00573912" w:rsidP="001F077D">
            <w:pPr>
              <w:spacing w:line="240" w:lineRule="exact"/>
              <w:ind w:right="-20"/>
              <w:rPr>
                <w:rFonts w:eastAsia="FoundryMonoline-Regular" w:cs="Arial"/>
                <w:b/>
                <w:bCs/>
                <w:lang w:val="en-US"/>
              </w:rPr>
            </w:pPr>
            <w:r>
              <w:rPr>
                <w:rFonts w:eastAsia="FoundryMonoline-Regular" w:cs="Arial"/>
                <w:b/>
                <w:bCs/>
                <w:lang w:val="en-US"/>
              </w:rPr>
              <w:t xml:space="preserve">SSSC registration date:  </w:t>
            </w:r>
            <w:r w:rsidR="00755DA4" w:rsidRPr="00E65F32">
              <w:rPr>
                <w:rFonts w:eastAsia="FoundryMonoline-Regular" w:cs="Arial"/>
                <w:lang w:val="en-US"/>
              </w:rPr>
              <w:t>01/05/2025</w:t>
            </w:r>
            <w:r>
              <w:rPr>
                <w:rFonts w:eastAsia="FoundryMonoline-Regular" w:cs="Arial"/>
                <w:b/>
                <w:bCs/>
                <w:lang w:val="en-US"/>
              </w:rPr>
              <w:t xml:space="preserve">                                        NQSW CPL registration requirements due date:</w:t>
            </w:r>
            <w:r w:rsidR="005F1E5E">
              <w:rPr>
                <w:rFonts w:eastAsia="FoundryMonoline-Regular" w:cs="Arial"/>
                <w:b/>
                <w:bCs/>
                <w:lang w:val="en-US"/>
              </w:rPr>
              <w:t xml:space="preserve"> </w:t>
            </w:r>
            <w:r w:rsidR="005F1E5E" w:rsidRPr="00E65F32">
              <w:rPr>
                <w:rFonts w:eastAsia="FoundryMonoline-Regular" w:cs="Arial"/>
                <w:lang w:val="en-US"/>
              </w:rPr>
              <w:t>15/03/2026</w:t>
            </w:r>
          </w:p>
          <w:p w14:paraId="7B60A011" w14:textId="77777777" w:rsidR="00573912" w:rsidRDefault="00573912" w:rsidP="001F077D">
            <w:pPr>
              <w:spacing w:line="240" w:lineRule="exact"/>
              <w:ind w:right="-20"/>
              <w:rPr>
                <w:rFonts w:eastAsia="FoundryMonoline-Regular" w:cs="Arial"/>
                <w:b/>
                <w:bCs/>
                <w:lang w:val="en-US"/>
              </w:rPr>
            </w:pPr>
          </w:p>
        </w:tc>
      </w:tr>
      <w:tr w:rsidR="00573912" w14:paraId="1FC64ED8" w14:textId="77777777" w:rsidTr="001F077D">
        <w:tc>
          <w:tcPr>
            <w:tcW w:w="15304" w:type="dxa"/>
          </w:tcPr>
          <w:p w14:paraId="50DD95B6" w14:textId="77777777" w:rsidR="00573912" w:rsidRPr="009972C6" w:rsidRDefault="00573912" w:rsidP="001F077D">
            <w:pPr>
              <w:spacing w:line="240" w:lineRule="exact"/>
              <w:ind w:right="-20"/>
              <w:rPr>
                <w:rFonts w:eastAsia="FoundryMonoline-Regular" w:cs="Arial"/>
                <w:lang w:val="en-US"/>
              </w:rPr>
            </w:pPr>
          </w:p>
          <w:p w14:paraId="5FC539B0" w14:textId="63221F06" w:rsidR="00573912" w:rsidRPr="009972C6" w:rsidRDefault="00573912" w:rsidP="001F077D">
            <w:pPr>
              <w:spacing w:line="240" w:lineRule="exact"/>
              <w:ind w:right="-20"/>
              <w:rPr>
                <w:rFonts w:eastAsia="FoundryMonoline-Regular" w:cs="Arial"/>
                <w:lang w:val="en-US"/>
              </w:rPr>
            </w:pPr>
            <w:r w:rsidRPr="009972C6">
              <w:rPr>
                <w:rFonts w:eastAsia="FoundryMonoline-Regular" w:cs="Arial"/>
                <w:lang w:val="en-US"/>
              </w:rPr>
              <w:t>Initial development discussion date:</w:t>
            </w:r>
            <w:r w:rsidR="00F93507">
              <w:rPr>
                <w:rFonts w:eastAsia="FoundryMonoline-Regular" w:cs="Arial"/>
                <w:lang w:val="en-US"/>
              </w:rPr>
              <w:t xml:space="preserve"> 12/02/2025</w:t>
            </w:r>
          </w:p>
          <w:p w14:paraId="2C42F539" w14:textId="77777777" w:rsidR="00573912" w:rsidRPr="009972C6" w:rsidRDefault="00573912" w:rsidP="001F077D">
            <w:pPr>
              <w:spacing w:line="240" w:lineRule="exact"/>
              <w:ind w:right="-20"/>
              <w:rPr>
                <w:rFonts w:eastAsia="FoundryMonoline-Regular" w:cs="Arial"/>
                <w:lang w:val="en-US"/>
              </w:rPr>
            </w:pPr>
          </w:p>
        </w:tc>
      </w:tr>
      <w:tr w:rsidR="00573912" w14:paraId="2349A131" w14:textId="77777777" w:rsidTr="001F077D">
        <w:tc>
          <w:tcPr>
            <w:tcW w:w="15304" w:type="dxa"/>
          </w:tcPr>
          <w:p w14:paraId="15CB84B8" w14:textId="77777777" w:rsidR="00573912" w:rsidRPr="009972C6" w:rsidRDefault="00573912" w:rsidP="001F077D">
            <w:pPr>
              <w:spacing w:line="240" w:lineRule="exact"/>
              <w:ind w:right="-20"/>
              <w:rPr>
                <w:rFonts w:eastAsia="FoundryMonoline-Regular" w:cs="Arial"/>
                <w:lang w:val="en-US"/>
              </w:rPr>
            </w:pPr>
          </w:p>
          <w:p w14:paraId="3BAF4EED" w14:textId="18128BFB" w:rsidR="00573912" w:rsidRPr="009972C6" w:rsidRDefault="00573912" w:rsidP="001F077D">
            <w:pPr>
              <w:spacing w:line="240" w:lineRule="exact"/>
              <w:ind w:right="-20"/>
              <w:rPr>
                <w:rFonts w:eastAsia="FoundryMonoline-Regular" w:cs="Arial"/>
                <w:lang w:val="en-US"/>
              </w:rPr>
            </w:pPr>
            <w:r w:rsidRPr="009972C6">
              <w:rPr>
                <w:rFonts w:eastAsia="FoundryMonoline-Regular" w:cs="Arial"/>
                <w:lang w:val="en-US"/>
              </w:rPr>
              <w:t>Mid-year development discussion date:</w:t>
            </w:r>
            <w:r w:rsidR="00F93507">
              <w:rPr>
                <w:rFonts w:eastAsia="FoundryMonoline-Regular" w:cs="Arial"/>
                <w:lang w:val="en-US"/>
              </w:rPr>
              <w:t xml:space="preserve"> 02/07/2025</w:t>
            </w:r>
          </w:p>
          <w:p w14:paraId="4F73A9E5" w14:textId="77777777" w:rsidR="00573912" w:rsidRPr="009972C6" w:rsidRDefault="00573912" w:rsidP="001F077D">
            <w:pPr>
              <w:spacing w:line="240" w:lineRule="exact"/>
              <w:ind w:right="-20"/>
              <w:rPr>
                <w:rFonts w:eastAsia="FoundryMonoline-Regular" w:cs="Arial"/>
                <w:lang w:val="en-US"/>
              </w:rPr>
            </w:pPr>
          </w:p>
        </w:tc>
      </w:tr>
      <w:tr w:rsidR="00573912" w14:paraId="3B36C4BB" w14:textId="77777777" w:rsidTr="001F077D">
        <w:tc>
          <w:tcPr>
            <w:tcW w:w="15304" w:type="dxa"/>
          </w:tcPr>
          <w:p w14:paraId="5AB996F6" w14:textId="77777777" w:rsidR="00573912" w:rsidRPr="009972C6" w:rsidRDefault="00573912" w:rsidP="001F077D">
            <w:pPr>
              <w:spacing w:line="240" w:lineRule="exact"/>
              <w:ind w:right="-20"/>
              <w:rPr>
                <w:rFonts w:eastAsia="FoundryMonoline-Regular" w:cs="Arial"/>
                <w:lang w:val="en-US"/>
              </w:rPr>
            </w:pPr>
          </w:p>
          <w:p w14:paraId="1CE1441F" w14:textId="78006A33" w:rsidR="00573912" w:rsidRPr="009972C6" w:rsidRDefault="00573912" w:rsidP="001F077D">
            <w:pPr>
              <w:spacing w:line="240" w:lineRule="exact"/>
              <w:ind w:right="-20"/>
              <w:rPr>
                <w:rFonts w:eastAsia="FoundryMonoline-Regular" w:cs="Arial"/>
                <w:lang w:val="en-US"/>
              </w:rPr>
            </w:pPr>
            <w:r w:rsidRPr="009972C6">
              <w:rPr>
                <w:rFonts w:eastAsia="FoundryMonoline-Regular" w:cs="Arial"/>
                <w:lang w:val="en-US"/>
              </w:rPr>
              <w:t>End of year development discussion date:</w:t>
            </w:r>
            <w:r w:rsidR="00F93507">
              <w:rPr>
                <w:rFonts w:eastAsia="FoundryMonoline-Regular" w:cs="Arial"/>
                <w:lang w:val="en-US"/>
              </w:rPr>
              <w:t xml:space="preserve"> 01/01/2026</w:t>
            </w:r>
          </w:p>
          <w:p w14:paraId="08FF0A32" w14:textId="3C715094" w:rsidR="00573912" w:rsidRPr="009972C6" w:rsidRDefault="00573912" w:rsidP="001F077D">
            <w:pPr>
              <w:spacing w:line="240" w:lineRule="exact"/>
              <w:ind w:right="-20"/>
              <w:rPr>
                <w:rFonts w:eastAsia="FoundryMonoline-Regular" w:cs="Arial"/>
                <w:lang w:val="en-US"/>
              </w:rPr>
            </w:pPr>
          </w:p>
        </w:tc>
      </w:tr>
      <w:tr w:rsidR="00573912" w14:paraId="06B6A92A" w14:textId="77777777" w:rsidTr="001F077D">
        <w:tc>
          <w:tcPr>
            <w:tcW w:w="15304" w:type="dxa"/>
          </w:tcPr>
          <w:p w14:paraId="3F2605FC" w14:textId="3084C67A" w:rsidR="00573912" w:rsidRDefault="00573912" w:rsidP="001F077D">
            <w:pPr>
              <w:spacing w:line="240" w:lineRule="exact"/>
              <w:ind w:right="-20"/>
              <w:rPr>
                <w:lang w:val="en-US"/>
              </w:rPr>
            </w:pPr>
          </w:p>
          <w:p w14:paraId="30C07C66" w14:textId="45A97A54" w:rsidR="00573912" w:rsidRPr="00256C5B" w:rsidRDefault="00573912" w:rsidP="001F077D">
            <w:pPr>
              <w:rPr>
                <w:b/>
                <w:bCs/>
                <w:lang w:val="en-US"/>
              </w:rPr>
            </w:pPr>
            <w:r w:rsidRPr="00256C5B">
              <w:rPr>
                <w:b/>
                <w:bCs/>
                <w:lang w:val="en-US"/>
              </w:rPr>
              <w:t>Employer</w:t>
            </w:r>
            <w:r>
              <w:rPr>
                <w:b/>
                <w:bCs/>
                <w:lang w:val="en-US"/>
              </w:rPr>
              <w:t xml:space="preserve">:  </w:t>
            </w:r>
            <w:r w:rsidR="00F93507" w:rsidRPr="00F93507">
              <w:rPr>
                <w:lang w:val="en-US"/>
              </w:rPr>
              <w:t>Falkirk Council</w:t>
            </w:r>
            <w:r w:rsidRPr="00F93507">
              <w:rPr>
                <w:lang w:val="en-US"/>
              </w:rPr>
              <w:t xml:space="preserve">                                                                             </w:t>
            </w:r>
            <w:r w:rsidRPr="00256C5B">
              <w:rPr>
                <w:b/>
                <w:bCs/>
                <w:lang w:val="en-US"/>
              </w:rPr>
              <w:t xml:space="preserve">Position:            </w:t>
            </w:r>
            <w:r w:rsidR="00F93507" w:rsidRPr="00F93507">
              <w:rPr>
                <w:lang w:val="en-US"/>
              </w:rPr>
              <w:t>Social Worker</w:t>
            </w:r>
            <w:r w:rsidRPr="00F93507">
              <w:rPr>
                <w:lang w:val="en-US"/>
              </w:rPr>
              <w:t xml:space="preserve">                                                                     </w:t>
            </w:r>
          </w:p>
          <w:p w14:paraId="63712573" w14:textId="6A15039B" w:rsidR="00573912" w:rsidRDefault="00573912" w:rsidP="001F077D">
            <w:pPr>
              <w:spacing w:line="240" w:lineRule="exact"/>
              <w:ind w:right="-20"/>
              <w:rPr>
                <w:rFonts w:eastAsia="FoundryMonoline-Regular" w:cs="Arial"/>
                <w:b/>
                <w:bCs/>
                <w:lang w:val="en-US"/>
              </w:rPr>
            </w:pPr>
          </w:p>
        </w:tc>
      </w:tr>
      <w:tr w:rsidR="00573912" w14:paraId="6DE59CDF" w14:textId="77777777" w:rsidTr="001F077D">
        <w:tc>
          <w:tcPr>
            <w:tcW w:w="15304" w:type="dxa"/>
          </w:tcPr>
          <w:p w14:paraId="28845174" w14:textId="02CA4ACB" w:rsidR="00573912" w:rsidRDefault="00573912" w:rsidP="001F077D">
            <w:pPr>
              <w:spacing w:line="240" w:lineRule="exact"/>
              <w:ind w:right="-20"/>
              <w:rPr>
                <w:rFonts w:eastAsia="FoundryMonoline-Regular" w:cs="Arial"/>
                <w:b/>
                <w:bCs/>
                <w:lang w:val="en-US"/>
              </w:rPr>
            </w:pPr>
          </w:p>
          <w:p w14:paraId="77359485" w14:textId="32AAD42C" w:rsidR="00573912" w:rsidRDefault="00573912" w:rsidP="001F077D">
            <w:pPr>
              <w:spacing w:line="240" w:lineRule="exact"/>
              <w:ind w:right="-20"/>
              <w:rPr>
                <w:rFonts w:eastAsia="FoundryMonoline-Regular" w:cs="Arial"/>
                <w:b/>
                <w:bCs/>
                <w:lang w:val="en-US"/>
              </w:rPr>
            </w:pPr>
            <w:r w:rsidRPr="004B04E0">
              <w:rPr>
                <w:rFonts w:eastAsia="FoundryMonoline-Regular" w:cs="Arial"/>
                <w:b/>
                <w:bCs/>
                <w:lang w:val="en-US"/>
              </w:rPr>
              <w:t xml:space="preserve">Supervisor name: </w:t>
            </w:r>
            <w:r w:rsidR="00240BC8" w:rsidRPr="00E65F32">
              <w:rPr>
                <w:rFonts w:eastAsia="FoundryMonoline-Regular" w:cs="Arial"/>
                <w:lang w:val="en-US"/>
              </w:rPr>
              <w:t xml:space="preserve">Jim </w:t>
            </w:r>
            <w:proofErr w:type="spellStart"/>
            <w:r w:rsidR="00240BC8" w:rsidRPr="00E65F32">
              <w:rPr>
                <w:rFonts w:eastAsia="FoundryMonoline-Regular" w:cs="Arial"/>
                <w:lang w:val="en-US"/>
              </w:rPr>
              <w:t>Nasium</w:t>
            </w:r>
            <w:proofErr w:type="spellEnd"/>
            <w:r w:rsidRPr="00E65F32">
              <w:rPr>
                <w:rFonts w:eastAsia="FoundryMonoline-Regular" w:cs="Arial"/>
                <w:lang w:val="en-US"/>
              </w:rPr>
              <w:t xml:space="preserve">                                                               </w:t>
            </w:r>
            <w:r w:rsidRPr="004B04E0">
              <w:rPr>
                <w:rFonts w:eastAsia="FoundryMonoline-Regular" w:cs="Arial"/>
                <w:b/>
                <w:bCs/>
                <w:lang w:val="en-US"/>
              </w:rPr>
              <w:t>SSSC registration number:</w:t>
            </w:r>
            <w:r w:rsidR="00240BC8">
              <w:rPr>
                <w:rFonts w:eastAsia="FoundryMonoline-Regular" w:cs="Arial"/>
                <w:b/>
                <w:bCs/>
                <w:lang w:val="en-US"/>
              </w:rPr>
              <w:t xml:space="preserve"> </w:t>
            </w:r>
            <w:r w:rsidR="00240BC8" w:rsidRPr="00E65F32">
              <w:rPr>
                <w:rFonts w:eastAsia="FoundryMonoline-Regular" w:cs="Arial"/>
                <w:lang w:val="en-US"/>
              </w:rPr>
              <w:t>398647498360</w:t>
            </w:r>
          </w:p>
          <w:p w14:paraId="5D8FBA29" w14:textId="4680A832" w:rsidR="00573912" w:rsidRDefault="00573912" w:rsidP="001F077D">
            <w:pPr>
              <w:spacing w:line="240" w:lineRule="exact"/>
              <w:ind w:right="-20"/>
              <w:rPr>
                <w:rFonts w:eastAsia="FoundryMonoline-Regular" w:cs="Arial"/>
                <w:b/>
                <w:bCs/>
                <w:lang w:val="en-US"/>
              </w:rPr>
            </w:pPr>
          </w:p>
        </w:tc>
      </w:tr>
      <w:tr w:rsidR="00573912" w14:paraId="3DAED5E8" w14:textId="77777777" w:rsidTr="001F077D">
        <w:tc>
          <w:tcPr>
            <w:tcW w:w="15304" w:type="dxa"/>
          </w:tcPr>
          <w:p w14:paraId="1CBFF905" w14:textId="77777777" w:rsidR="00573912" w:rsidRDefault="00573912" w:rsidP="001F077D">
            <w:pPr>
              <w:spacing w:line="240" w:lineRule="exact"/>
              <w:ind w:right="-20"/>
              <w:rPr>
                <w:b/>
                <w:bCs/>
                <w:lang w:val="en-US"/>
              </w:rPr>
            </w:pPr>
          </w:p>
          <w:p w14:paraId="0BC0FEC6" w14:textId="77777777" w:rsidR="00573912" w:rsidRDefault="00573912" w:rsidP="001F077D">
            <w:pPr>
              <w:spacing w:line="240" w:lineRule="exact"/>
              <w:ind w:right="-20"/>
              <w:rPr>
                <w:b/>
                <w:bCs/>
                <w:lang w:val="en-US"/>
              </w:rPr>
            </w:pPr>
            <w:r>
              <w:rPr>
                <w:b/>
                <w:bCs/>
                <w:lang w:val="en-US"/>
              </w:rPr>
              <w:t>Please record any changes to supervision arrangements below</w:t>
            </w:r>
          </w:p>
          <w:p w14:paraId="05FAB020" w14:textId="77777777" w:rsidR="00573912" w:rsidRDefault="00573912" w:rsidP="001F077D">
            <w:pPr>
              <w:spacing w:line="240" w:lineRule="exact"/>
              <w:ind w:right="-20"/>
              <w:rPr>
                <w:b/>
                <w:bCs/>
                <w:lang w:val="en-US"/>
              </w:rPr>
            </w:pPr>
          </w:p>
          <w:p w14:paraId="7D4365F5" w14:textId="294BB9F3" w:rsidR="00573912" w:rsidRPr="00042C29" w:rsidRDefault="00573912" w:rsidP="001F077D">
            <w:pPr>
              <w:spacing w:line="240" w:lineRule="exact"/>
              <w:ind w:right="-20"/>
              <w:rPr>
                <w:lang w:val="en-US"/>
              </w:rPr>
            </w:pPr>
            <w:r w:rsidRPr="00042C29">
              <w:rPr>
                <w:lang w:val="en-US"/>
              </w:rPr>
              <w:t xml:space="preserve">Supervisor name:          </w:t>
            </w:r>
            <w:r w:rsidR="00240BC8">
              <w:rPr>
                <w:lang w:val="en-US"/>
              </w:rPr>
              <w:t>NA</w:t>
            </w:r>
            <w:r w:rsidRPr="00042C29">
              <w:rPr>
                <w:lang w:val="en-US"/>
              </w:rPr>
              <w:t xml:space="preserve">                                    SSSC registration number:      </w:t>
            </w:r>
            <w:r w:rsidR="00240BC8">
              <w:rPr>
                <w:lang w:val="en-US"/>
              </w:rPr>
              <w:t>NA</w:t>
            </w:r>
            <w:r w:rsidRPr="00042C29">
              <w:rPr>
                <w:lang w:val="en-US"/>
              </w:rPr>
              <w:t xml:space="preserve">                From: </w:t>
            </w:r>
            <w:r w:rsidR="00240BC8">
              <w:rPr>
                <w:lang w:val="en-US"/>
              </w:rPr>
              <w:t>NA</w:t>
            </w:r>
          </w:p>
          <w:p w14:paraId="1DAB59E6" w14:textId="77777777" w:rsidR="00573912" w:rsidRDefault="00573912" w:rsidP="001F077D">
            <w:pPr>
              <w:spacing w:line="240" w:lineRule="exact"/>
              <w:ind w:right="-20"/>
              <w:rPr>
                <w:rFonts w:eastAsia="FoundryMonoline-Regular" w:cs="Arial"/>
                <w:b/>
                <w:bCs/>
                <w:lang w:val="en-US"/>
              </w:rPr>
            </w:pPr>
          </w:p>
          <w:p w14:paraId="51A483A0" w14:textId="77777777" w:rsidR="00573912" w:rsidRDefault="00573912" w:rsidP="001F077D">
            <w:pPr>
              <w:spacing w:line="240" w:lineRule="exact"/>
              <w:ind w:right="-20"/>
              <w:rPr>
                <w:rFonts w:eastAsia="FoundryMonoline-Regular" w:cs="Arial"/>
                <w:b/>
                <w:bCs/>
                <w:lang w:val="en-US"/>
              </w:rPr>
            </w:pPr>
          </w:p>
          <w:p w14:paraId="2F5A7E5F" w14:textId="77777777" w:rsidR="00573912" w:rsidRDefault="00573912" w:rsidP="001F077D">
            <w:pPr>
              <w:spacing w:line="240" w:lineRule="exact"/>
              <w:ind w:right="-20"/>
              <w:rPr>
                <w:rFonts w:eastAsia="FoundryMonoline-Regular" w:cs="Arial"/>
                <w:b/>
                <w:bCs/>
                <w:lang w:val="en-US"/>
              </w:rPr>
            </w:pPr>
          </w:p>
        </w:tc>
      </w:tr>
      <w:tr w:rsidR="00573912" w14:paraId="1C57AECD" w14:textId="77777777" w:rsidTr="001F077D">
        <w:tc>
          <w:tcPr>
            <w:tcW w:w="15304" w:type="dxa"/>
          </w:tcPr>
          <w:p w14:paraId="7751057C" w14:textId="77777777" w:rsidR="00573912" w:rsidRDefault="00573912" w:rsidP="001F077D">
            <w:pPr>
              <w:spacing w:line="240" w:lineRule="exact"/>
              <w:ind w:right="-20"/>
              <w:rPr>
                <w:b/>
                <w:bCs/>
                <w:lang w:val="en-US"/>
              </w:rPr>
            </w:pPr>
          </w:p>
          <w:p w14:paraId="7A4C6EF0" w14:textId="77777777" w:rsidR="00573912" w:rsidRPr="00023F16" w:rsidRDefault="00573912" w:rsidP="001F077D">
            <w:pPr>
              <w:spacing w:line="240" w:lineRule="exact"/>
              <w:ind w:right="-20"/>
              <w:rPr>
                <w:b/>
                <w:bCs/>
                <w:lang w:val="en-US"/>
              </w:rPr>
            </w:pPr>
            <w:r w:rsidRPr="00023F16">
              <w:rPr>
                <w:b/>
                <w:bCs/>
                <w:lang w:val="en-US"/>
              </w:rPr>
              <w:t xml:space="preserve">Please record any changes to </w:t>
            </w:r>
            <w:r>
              <w:rPr>
                <w:b/>
                <w:bCs/>
                <w:lang w:val="en-US"/>
              </w:rPr>
              <w:t>employment</w:t>
            </w:r>
            <w:r w:rsidRPr="00023F16">
              <w:rPr>
                <w:b/>
                <w:bCs/>
                <w:lang w:val="en-US"/>
              </w:rPr>
              <w:t xml:space="preserve"> below</w:t>
            </w:r>
          </w:p>
          <w:p w14:paraId="6148E7FE" w14:textId="77777777" w:rsidR="00573912" w:rsidRPr="00042C29" w:rsidRDefault="00573912" w:rsidP="001F077D">
            <w:pPr>
              <w:spacing w:line="240" w:lineRule="exact"/>
              <w:ind w:right="-20"/>
              <w:rPr>
                <w:lang w:val="en-US"/>
              </w:rPr>
            </w:pPr>
          </w:p>
          <w:p w14:paraId="44F8F063" w14:textId="1A7A2055" w:rsidR="00573912" w:rsidRDefault="00573912" w:rsidP="001F077D">
            <w:pPr>
              <w:spacing w:line="240" w:lineRule="exact"/>
              <w:ind w:right="-20"/>
              <w:rPr>
                <w:lang w:val="en-US"/>
              </w:rPr>
            </w:pPr>
            <w:r w:rsidRPr="00042C29">
              <w:rPr>
                <w:lang w:val="en-US"/>
              </w:rPr>
              <w:t xml:space="preserve">Employer:  </w:t>
            </w:r>
            <w:r w:rsidR="00240BC8">
              <w:rPr>
                <w:lang w:val="en-US"/>
              </w:rPr>
              <w:t>NA</w:t>
            </w:r>
            <w:r w:rsidRPr="00042C29">
              <w:rPr>
                <w:lang w:val="en-US"/>
              </w:rPr>
              <w:t xml:space="preserve">                                            Position:                </w:t>
            </w:r>
            <w:r w:rsidR="00240BC8">
              <w:rPr>
                <w:lang w:val="en-US"/>
              </w:rPr>
              <w:t>NA</w:t>
            </w:r>
            <w:r w:rsidRPr="00042C29">
              <w:rPr>
                <w:lang w:val="en-US"/>
              </w:rPr>
              <w:t xml:space="preserve">      </w:t>
            </w:r>
            <w:r>
              <w:rPr>
                <w:lang w:val="en-US"/>
              </w:rPr>
              <w:t xml:space="preserve">                                    </w:t>
            </w:r>
            <w:r w:rsidRPr="00042C29">
              <w:rPr>
                <w:lang w:val="en-US"/>
              </w:rPr>
              <w:t>From:</w:t>
            </w:r>
            <w:r w:rsidR="00240BC8">
              <w:rPr>
                <w:lang w:val="en-US"/>
              </w:rPr>
              <w:t xml:space="preserve"> NA</w:t>
            </w:r>
          </w:p>
          <w:p w14:paraId="1D2ADC23" w14:textId="77777777" w:rsidR="00573912" w:rsidRDefault="00573912" w:rsidP="001F077D">
            <w:pPr>
              <w:spacing w:line="240" w:lineRule="exact"/>
              <w:ind w:right="-20"/>
              <w:rPr>
                <w:b/>
                <w:bCs/>
                <w:lang w:val="en-US"/>
              </w:rPr>
            </w:pPr>
          </w:p>
          <w:p w14:paraId="104BD9D9" w14:textId="77777777" w:rsidR="00573912" w:rsidRDefault="00573912" w:rsidP="001F077D">
            <w:pPr>
              <w:spacing w:line="240" w:lineRule="exact"/>
              <w:ind w:right="-20"/>
              <w:rPr>
                <w:b/>
                <w:bCs/>
                <w:lang w:val="en-US"/>
              </w:rPr>
            </w:pPr>
          </w:p>
          <w:p w14:paraId="48F116F9" w14:textId="77777777" w:rsidR="00573912" w:rsidRDefault="00573912" w:rsidP="001F077D">
            <w:pPr>
              <w:spacing w:line="240" w:lineRule="exact"/>
              <w:ind w:right="-20"/>
              <w:rPr>
                <w:b/>
                <w:bCs/>
                <w:lang w:val="en-US"/>
              </w:rPr>
            </w:pPr>
          </w:p>
          <w:p w14:paraId="640B30B0" w14:textId="77777777" w:rsidR="00573912" w:rsidRDefault="00573912" w:rsidP="001F077D">
            <w:pPr>
              <w:spacing w:line="240" w:lineRule="exact"/>
              <w:ind w:right="-20"/>
              <w:rPr>
                <w:b/>
                <w:bCs/>
                <w:lang w:val="en-US"/>
              </w:rPr>
            </w:pPr>
          </w:p>
        </w:tc>
      </w:tr>
    </w:tbl>
    <w:p w14:paraId="39E77BCC" w14:textId="77777777" w:rsidR="00573912" w:rsidRPr="003514D7" w:rsidRDefault="00573912" w:rsidP="00573912">
      <w:pPr>
        <w:rPr>
          <w:rFonts w:eastAsia="Aptos" w:cs="Times New Roman"/>
          <w:b/>
          <w:bCs/>
          <w:kern w:val="2"/>
          <w:sz w:val="24"/>
          <w:szCs w:val="24"/>
          <w:lang w:val="en-US"/>
          <w14:ligatures w14:val="standardContextual"/>
        </w:rPr>
      </w:pPr>
      <w:r w:rsidRPr="003514D7">
        <w:rPr>
          <w:rFonts w:eastAsia="Aptos" w:cs="Times New Roman"/>
          <w:b/>
          <w:bCs/>
          <w:kern w:val="2"/>
          <w:sz w:val="24"/>
          <w:szCs w:val="24"/>
          <w:lang w:val="en-US"/>
          <w14:ligatures w14:val="standardContextual"/>
        </w:rPr>
        <w:lastRenderedPageBreak/>
        <w:t>Part two</w:t>
      </w:r>
    </w:p>
    <w:p w14:paraId="00850214" w14:textId="77777777" w:rsidR="00573912" w:rsidRPr="00436AFE" w:rsidRDefault="00573912" w:rsidP="00573912">
      <w:pPr>
        <w:rPr>
          <w:rFonts w:eastAsia="Aptos" w:cs="Times New Roman"/>
          <w:b/>
          <w:bCs/>
          <w:kern w:val="2"/>
          <w:lang w:val="en-US"/>
          <w14:ligatures w14:val="standardContextual"/>
        </w:rPr>
      </w:pPr>
      <w:r w:rsidRPr="00436AFE">
        <w:rPr>
          <w:rFonts w:eastAsia="Aptos" w:cs="Times New Roman"/>
          <w:b/>
          <w:bCs/>
          <w:kern w:val="2"/>
          <w:lang w:val="en-US"/>
          <w14:ligatures w14:val="standardContextual"/>
        </w:rPr>
        <w:t>Supervision arrangements</w:t>
      </w:r>
    </w:p>
    <w:p w14:paraId="09AD58E4" w14:textId="77777777" w:rsidR="00573912" w:rsidRPr="00436AFE" w:rsidRDefault="00573912" w:rsidP="00573912">
      <w:pPr>
        <w:rPr>
          <w:rFonts w:eastAsia="Aptos" w:cs="Times New Roman"/>
          <w:kern w:val="2"/>
          <w14:ligatures w14:val="standardContextual"/>
        </w:rPr>
      </w:pPr>
      <w:r>
        <w:rPr>
          <w:rFonts w:eastAsia="Aptos" w:cs="Times New Roman"/>
          <w:kern w:val="2"/>
          <w14:ligatures w14:val="standardContextual"/>
        </w:rPr>
        <w:t>T</w:t>
      </w:r>
      <w:r w:rsidRPr="00436AFE">
        <w:rPr>
          <w:rFonts w:eastAsia="Aptos" w:cs="Times New Roman"/>
          <w:kern w:val="2"/>
          <w14:ligatures w14:val="standardContextual"/>
        </w:rPr>
        <w:t xml:space="preserve">his section should be used to </w:t>
      </w:r>
      <w:r>
        <w:rPr>
          <w:rFonts w:eastAsia="Aptos" w:cs="Times New Roman"/>
          <w:kern w:val="2"/>
          <w14:ligatures w14:val="standardContextual"/>
        </w:rPr>
        <w:t xml:space="preserve">briefly </w:t>
      </w:r>
      <w:r w:rsidRPr="00436AFE">
        <w:rPr>
          <w:rFonts w:eastAsia="Aptos" w:cs="Times New Roman"/>
          <w:kern w:val="2"/>
          <w14:ligatures w14:val="standardContextual"/>
        </w:rPr>
        <w:t xml:space="preserve">set out expectations </w:t>
      </w:r>
      <w:r>
        <w:rPr>
          <w:rFonts w:eastAsia="Aptos" w:cs="Times New Roman"/>
          <w:kern w:val="2"/>
          <w14:ligatures w14:val="standardContextual"/>
        </w:rPr>
        <w:t xml:space="preserve">of supervision </w:t>
      </w:r>
      <w:r w:rsidRPr="00436AFE">
        <w:rPr>
          <w:rFonts w:eastAsia="Aptos" w:cs="Times New Roman"/>
          <w:kern w:val="2"/>
          <w14:ligatures w14:val="standardContextual"/>
        </w:rPr>
        <w:t xml:space="preserve">and </w:t>
      </w:r>
      <w:r>
        <w:rPr>
          <w:rFonts w:eastAsia="Aptos" w:cs="Times New Roman"/>
          <w:kern w:val="2"/>
          <w14:ligatures w14:val="standardContextual"/>
        </w:rPr>
        <w:t xml:space="preserve">the responsibilities of the NQSW and the supervisor. </w:t>
      </w:r>
      <w:r w:rsidRPr="00436AFE">
        <w:rPr>
          <w:rFonts w:eastAsia="Aptos" w:cs="Times New Roman"/>
          <w:kern w:val="2"/>
          <w14:ligatures w14:val="standardContextual"/>
        </w:rPr>
        <w:t>Link to any formal</w:t>
      </w:r>
      <w:r>
        <w:rPr>
          <w:rFonts w:eastAsia="Aptos" w:cs="Times New Roman"/>
          <w:kern w:val="2"/>
          <w14:ligatures w14:val="standardContextual"/>
        </w:rPr>
        <w:t xml:space="preserve"> supervision</w:t>
      </w:r>
      <w:r w:rsidRPr="00436AFE">
        <w:rPr>
          <w:rFonts w:eastAsia="Aptos" w:cs="Times New Roman"/>
          <w:kern w:val="2"/>
          <w14:ligatures w14:val="standardContextual"/>
        </w:rPr>
        <w:t xml:space="preserve"> agreement if one is available</w:t>
      </w:r>
      <w:r>
        <w:rPr>
          <w:rFonts w:eastAsia="Aptos" w:cs="Times New Roman"/>
          <w:kern w:val="2"/>
          <w14:ligatures w14:val="standardContextual"/>
        </w:rPr>
        <w:t xml:space="preserve">. Where professional supervision and line management are provided by different people, </w:t>
      </w:r>
      <w:r w:rsidRPr="00436AFE">
        <w:rPr>
          <w:rFonts w:eastAsia="Aptos" w:cs="Times New Roman"/>
          <w:kern w:val="2"/>
          <w14:ligatures w14:val="standardContextual"/>
        </w:rPr>
        <w:t xml:space="preserve">clarify the contribution made by the </w:t>
      </w:r>
      <w:r>
        <w:rPr>
          <w:rFonts w:eastAsia="Aptos" w:cs="Times New Roman"/>
          <w:kern w:val="2"/>
          <w14:ligatures w14:val="standardContextual"/>
        </w:rPr>
        <w:t>line manage to the development reviews.</w:t>
      </w:r>
    </w:p>
    <w:tbl>
      <w:tblPr>
        <w:tblStyle w:val="TableGrid1"/>
        <w:tblW w:w="0" w:type="auto"/>
        <w:tblLook w:val="04A0" w:firstRow="1" w:lastRow="0" w:firstColumn="1" w:lastColumn="0" w:noHBand="0" w:noVBand="1"/>
      </w:tblPr>
      <w:tblGrid>
        <w:gridCol w:w="15388"/>
      </w:tblGrid>
      <w:tr w:rsidR="00573912" w:rsidRPr="00436AFE" w14:paraId="77D20FA4" w14:textId="77777777" w:rsidTr="001F077D">
        <w:tc>
          <w:tcPr>
            <w:tcW w:w="15388" w:type="dxa"/>
          </w:tcPr>
          <w:p w14:paraId="5A37C8F7" w14:textId="77777777" w:rsidR="00573912" w:rsidRPr="00436AFE" w:rsidRDefault="00573912" w:rsidP="001F077D">
            <w:pPr>
              <w:rPr>
                <w:rFonts w:eastAsia="Aptos" w:cs="Times New Roman"/>
                <w:b/>
                <w:bCs/>
                <w:lang w:val="en-US"/>
              </w:rPr>
            </w:pPr>
          </w:p>
          <w:p w14:paraId="2925A288" w14:textId="77777777" w:rsidR="00573912" w:rsidRDefault="00573912" w:rsidP="001F077D">
            <w:pPr>
              <w:rPr>
                <w:rFonts w:eastAsia="Aptos" w:cs="Times New Roman"/>
                <w:b/>
                <w:bCs/>
                <w:lang w:val="en-US"/>
              </w:rPr>
            </w:pPr>
          </w:p>
          <w:p w14:paraId="694070F5" w14:textId="77777777" w:rsidR="00B67EA1" w:rsidRPr="00312969" w:rsidRDefault="00B84BF4" w:rsidP="00B67EA1">
            <w:pPr>
              <w:rPr>
                <w:rFonts w:ascii="Verdana" w:hAnsi="Verdana"/>
                <w:highlight w:val="yellow"/>
              </w:rPr>
            </w:pPr>
            <w:r w:rsidRPr="00312969">
              <w:rPr>
                <w:rFonts w:ascii="Verdana" w:hAnsi="Verdana"/>
                <w:highlight w:val="yellow"/>
              </w:rPr>
              <w:t xml:space="preserve">I will have supervision with my line supervisor Jim </w:t>
            </w:r>
            <w:proofErr w:type="spellStart"/>
            <w:r w:rsidRPr="00312969">
              <w:rPr>
                <w:rFonts w:ascii="Verdana" w:hAnsi="Verdana"/>
                <w:highlight w:val="yellow"/>
              </w:rPr>
              <w:t>Nasium</w:t>
            </w:r>
            <w:proofErr w:type="spellEnd"/>
            <w:r w:rsidRPr="00312969">
              <w:rPr>
                <w:rFonts w:ascii="Verdana" w:hAnsi="Verdana"/>
                <w:highlight w:val="yellow"/>
              </w:rPr>
              <w:t xml:space="preserve"> weekly for the first few weeks, then we will review this and move it to fortnightly depending on my professional development. In due time, approximately from month 3 onwards I will move to monthly supervision.</w:t>
            </w:r>
            <w:r w:rsidR="00B67EA1" w:rsidRPr="00312969">
              <w:rPr>
                <w:rFonts w:ascii="Verdana" w:hAnsi="Verdana"/>
                <w:highlight w:val="yellow"/>
              </w:rPr>
              <w:t xml:space="preserve"> </w:t>
            </w:r>
          </w:p>
          <w:p w14:paraId="1F38003C" w14:textId="77777777" w:rsidR="00B67EA1" w:rsidRPr="00312969" w:rsidRDefault="00B67EA1" w:rsidP="00B67EA1">
            <w:pPr>
              <w:rPr>
                <w:rFonts w:ascii="Verdana" w:hAnsi="Verdana"/>
                <w:highlight w:val="yellow"/>
              </w:rPr>
            </w:pPr>
          </w:p>
          <w:p w14:paraId="34866642" w14:textId="683A4A0F" w:rsidR="00B67EA1" w:rsidRPr="00312969" w:rsidRDefault="00B67EA1" w:rsidP="00B67EA1">
            <w:pPr>
              <w:rPr>
                <w:rFonts w:ascii="Verdana" w:hAnsi="Verdana"/>
                <w:highlight w:val="yellow"/>
              </w:rPr>
            </w:pPr>
            <w:r w:rsidRPr="00312969">
              <w:rPr>
                <w:rFonts w:ascii="Verdana" w:hAnsi="Verdana"/>
                <w:highlight w:val="yellow"/>
              </w:rPr>
              <w:t>I can have ad hoc supervision with Jim as there is an “open door” policy within my workplace.</w:t>
            </w:r>
          </w:p>
          <w:p w14:paraId="230DB1D1" w14:textId="77777777" w:rsidR="00B67EA1" w:rsidRPr="00312969" w:rsidRDefault="00B67EA1" w:rsidP="00B67EA1">
            <w:pPr>
              <w:rPr>
                <w:rFonts w:ascii="Verdana" w:hAnsi="Verdana"/>
                <w:highlight w:val="yellow"/>
              </w:rPr>
            </w:pPr>
          </w:p>
          <w:p w14:paraId="297F6CD3" w14:textId="5F6B6F79" w:rsidR="00573912" w:rsidRPr="00B67EA1" w:rsidRDefault="00B67EA1" w:rsidP="00B67EA1">
            <w:pPr>
              <w:rPr>
                <w:rFonts w:ascii="Verdana" w:hAnsi="Verdana"/>
              </w:rPr>
            </w:pPr>
            <w:r w:rsidRPr="00312969">
              <w:rPr>
                <w:rFonts w:ascii="Verdana" w:hAnsi="Verdana"/>
                <w:highlight w:val="yellow"/>
              </w:rPr>
              <w:t>I will be supported by the wider management team including the Assistant Team Managers and other Team Managers.</w:t>
            </w:r>
          </w:p>
          <w:p w14:paraId="187EADC0" w14:textId="77777777" w:rsidR="00573912" w:rsidRPr="00436AFE" w:rsidRDefault="00573912" w:rsidP="001F077D">
            <w:pPr>
              <w:rPr>
                <w:rFonts w:eastAsia="Aptos" w:cs="Times New Roman"/>
                <w:b/>
                <w:bCs/>
                <w:lang w:val="en-US"/>
              </w:rPr>
            </w:pPr>
          </w:p>
          <w:p w14:paraId="4EDC6316" w14:textId="77777777" w:rsidR="00573912" w:rsidRPr="00436AFE" w:rsidRDefault="00573912" w:rsidP="001F077D">
            <w:pPr>
              <w:rPr>
                <w:rFonts w:eastAsia="Aptos" w:cs="Times New Roman"/>
                <w:b/>
                <w:bCs/>
                <w:lang w:val="en-US"/>
              </w:rPr>
            </w:pPr>
          </w:p>
        </w:tc>
      </w:tr>
    </w:tbl>
    <w:p w14:paraId="50AEFFD0" w14:textId="77777777" w:rsidR="00573912" w:rsidRPr="00436AFE" w:rsidRDefault="00573912" w:rsidP="00573912">
      <w:pPr>
        <w:rPr>
          <w:rFonts w:eastAsia="Aptos" w:cs="Times New Roman"/>
          <w:b/>
          <w:bCs/>
          <w:kern w:val="2"/>
          <w:lang w:val="en-US"/>
          <w14:ligatures w14:val="standardContextual"/>
        </w:rPr>
      </w:pPr>
    </w:p>
    <w:p w14:paraId="6498A481" w14:textId="77777777" w:rsidR="00573912" w:rsidRPr="00436AFE" w:rsidRDefault="00573912" w:rsidP="00573912">
      <w:pPr>
        <w:rPr>
          <w:rFonts w:eastAsia="Aptos" w:cs="Times New Roman"/>
          <w:b/>
          <w:bCs/>
          <w:kern w:val="2"/>
          <w:lang w:val="en-US"/>
          <w14:ligatures w14:val="standardContextual"/>
        </w:rPr>
      </w:pPr>
      <w:r w:rsidRPr="00436AFE">
        <w:rPr>
          <w:rFonts w:eastAsia="Aptos" w:cs="Times New Roman"/>
          <w:b/>
          <w:bCs/>
          <w:kern w:val="2"/>
          <w:lang w:val="en-US"/>
          <w14:ligatures w14:val="standardContextual"/>
        </w:rPr>
        <w:t>Mentor/ peer support arrangements</w:t>
      </w:r>
    </w:p>
    <w:p w14:paraId="4EEBCFD0" w14:textId="6CF88134" w:rsidR="00573912" w:rsidRPr="00436AFE" w:rsidRDefault="00573912" w:rsidP="00573912">
      <w:pPr>
        <w:rPr>
          <w:rFonts w:eastAsia="Aptos" w:cs="Times New Roman"/>
          <w:kern w:val="2"/>
          <w:lang w:val="en-US"/>
          <w14:ligatures w14:val="standardContextual"/>
        </w:rPr>
      </w:pPr>
      <w:r w:rsidRPr="005D4C3F">
        <w:rPr>
          <w:rFonts w:eastAsia="Aptos" w:cs="Times New Roman"/>
          <w:kern w:val="2"/>
          <w:lang w:val="en-US"/>
          <w14:ligatures w14:val="standardContextual"/>
        </w:rPr>
        <w:t xml:space="preserve">This section should be used to briefly set out </w:t>
      </w:r>
      <w:r>
        <w:rPr>
          <w:rFonts w:eastAsia="Aptos" w:cs="Times New Roman"/>
          <w:kern w:val="2"/>
          <w:lang w:val="en-US"/>
          <w14:ligatures w14:val="standardContextual"/>
        </w:rPr>
        <w:t xml:space="preserve">agreements for mentoring and/ or peer support. It </w:t>
      </w:r>
      <w:r w:rsidRPr="00436AFE">
        <w:rPr>
          <w:rFonts w:eastAsia="Aptos" w:cs="Times New Roman"/>
          <w:kern w:val="2"/>
          <w:lang w:val="en-US"/>
          <w14:ligatures w14:val="standardContextual"/>
        </w:rPr>
        <w:t xml:space="preserve">will contain </w:t>
      </w:r>
      <w:r w:rsidR="00E45385" w:rsidRPr="00436AFE">
        <w:rPr>
          <w:rFonts w:eastAsia="Aptos" w:cs="Times New Roman"/>
          <w:kern w:val="2"/>
          <w:lang w:val="en-US"/>
          <w14:ligatures w14:val="standardContextual"/>
        </w:rPr>
        <w:t>details</w:t>
      </w:r>
      <w:r w:rsidRPr="00436AFE">
        <w:rPr>
          <w:rFonts w:eastAsia="Aptos" w:cs="Times New Roman"/>
          <w:kern w:val="2"/>
          <w:lang w:val="en-US"/>
          <w14:ligatures w14:val="standardContextual"/>
        </w:rPr>
        <w:t xml:space="preserve"> of the level of support available</w:t>
      </w:r>
      <w:r>
        <w:rPr>
          <w:rFonts w:eastAsia="Aptos" w:cs="Times New Roman"/>
          <w:kern w:val="2"/>
          <w:lang w:val="en-US"/>
          <w14:ligatures w14:val="standardContextual"/>
        </w:rPr>
        <w:t xml:space="preserve"> and if a mentor is appointed the difference between supervisor and mentor role. Link to any formal mentoring agreement if available.</w:t>
      </w:r>
    </w:p>
    <w:tbl>
      <w:tblPr>
        <w:tblStyle w:val="TableGrid1"/>
        <w:tblW w:w="0" w:type="auto"/>
        <w:tblLook w:val="04A0" w:firstRow="1" w:lastRow="0" w:firstColumn="1" w:lastColumn="0" w:noHBand="0" w:noVBand="1"/>
      </w:tblPr>
      <w:tblGrid>
        <w:gridCol w:w="15388"/>
      </w:tblGrid>
      <w:tr w:rsidR="00573912" w:rsidRPr="00436AFE" w14:paraId="0CA508FE" w14:textId="77777777" w:rsidTr="001F077D">
        <w:tc>
          <w:tcPr>
            <w:tcW w:w="15388" w:type="dxa"/>
          </w:tcPr>
          <w:p w14:paraId="47904E6E" w14:textId="77777777" w:rsidR="00573912" w:rsidRPr="00436AFE" w:rsidRDefault="00573912" w:rsidP="001F077D">
            <w:pPr>
              <w:rPr>
                <w:rFonts w:eastAsia="Aptos" w:cs="Times New Roman"/>
                <w:b/>
                <w:bCs/>
                <w:lang w:val="en-US"/>
              </w:rPr>
            </w:pPr>
          </w:p>
          <w:p w14:paraId="513073AB" w14:textId="77777777" w:rsidR="00573912" w:rsidRPr="00312969" w:rsidRDefault="00A16DF1" w:rsidP="001F077D">
            <w:pPr>
              <w:rPr>
                <w:rFonts w:ascii="Verdana" w:eastAsia="Aptos" w:hAnsi="Verdana" w:cs="Times New Roman"/>
                <w:highlight w:val="yellow"/>
                <w:lang w:val="en-US"/>
              </w:rPr>
            </w:pPr>
            <w:r w:rsidRPr="00312969">
              <w:rPr>
                <w:rFonts w:ascii="Verdana" w:eastAsia="Aptos" w:hAnsi="Verdana" w:cs="Times New Roman"/>
                <w:highlight w:val="yellow"/>
                <w:lang w:val="en-US"/>
              </w:rPr>
              <w:t>I am supported by an Advanced Practitioner</w:t>
            </w:r>
            <w:r w:rsidR="00B95D37" w:rsidRPr="00312969">
              <w:rPr>
                <w:rFonts w:ascii="Verdana" w:eastAsia="Aptos" w:hAnsi="Verdana" w:cs="Times New Roman"/>
                <w:highlight w:val="yellow"/>
                <w:lang w:val="en-US"/>
              </w:rPr>
              <w:t xml:space="preserve"> named</w:t>
            </w:r>
            <w:r w:rsidRPr="00312969">
              <w:rPr>
                <w:rFonts w:ascii="Verdana" w:eastAsia="Aptos" w:hAnsi="Verdana" w:cs="Times New Roman"/>
                <w:highlight w:val="yellow"/>
                <w:lang w:val="en-US"/>
              </w:rPr>
              <w:t xml:space="preserve"> </w:t>
            </w:r>
            <w:r w:rsidR="00B95D37" w:rsidRPr="00312969">
              <w:rPr>
                <w:rFonts w:ascii="Verdana" w:eastAsia="Aptos" w:hAnsi="Verdana" w:cs="Times New Roman"/>
                <w:highlight w:val="yellow"/>
                <w:lang w:val="en-US"/>
              </w:rPr>
              <w:t xml:space="preserve">Bonny Bridge who </w:t>
            </w:r>
            <w:r w:rsidR="00845A51" w:rsidRPr="00312969">
              <w:rPr>
                <w:rFonts w:ascii="Verdana" w:eastAsia="Aptos" w:hAnsi="Verdana" w:cs="Times New Roman"/>
                <w:highlight w:val="yellow"/>
                <w:lang w:val="en-US"/>
              </w:rPr>
              <w:t>I am co-</w:t>
            </w:r>
            <w:proofErr w:type="gramStart"/>
            <w:r w:rsidR="00845A51" w:rsidRPr="00312969">
              <w:rPr>
                <w:rFonts w:ascii="Verdana" w:eastAsia="Aptos" w:hAnsi="Verdana" w:cs="Times New Roman"/>
                <w:highlight w:val="yellow"/>
                <w:lang w:val="en-US"/>
              </w:rPr>
              <w:t>working</w:t>
            </w:r>
            <w:proofErr w:type="gramEnd"/>
            <w:r w:rsidR="00845A51" w:rsidRPr="00312969">
              <w:rPr>
                <w:rFonts w:ascii="Verdana" w:eastAsia="Aptos" w:hAnsi="Verdana" w:cs="Times New Roman"/>
                <w:highlight w:val="yellow"/>
                <w:lang w:val="en-US"/>
              </w:rPr>
              <w:t xml:space="preserve"> some cases with. She supported me with best practice, application of legislation and policy, and </w:t>
            </w:r>
            <w:proofErr w:type="gramStart"/>
            <w:r w:rsidR="001E3595" w:rsidRPr="00312969">
              <w:rPr>
                <w:rFonts w:ascii="Verdana" w:eastAsia="Aptos" w:hAnsi="Verdana" w:cs="Times New Roman"/>
                <w:highlight w:val="yellow"/>
                <w:lang w:val="en-US"/>
              </w:rPr>
              <w:t>supporting</w:t>
            </w:r>
            <w:proofErr w:type="gramEnd"/>
            <w:r w:rsidR="001E3595" w:rsidRPr="00312969">
              <w:rPr>
                <w:rFonts w:ascii="Verdana" w:eastAsia="Aptos" w:hAnsi="Verdana" w:cs="Times New Roman"/>
                <w:highlight w:val="yellow"/>
                <w:lang w:val="en-US"/>
              </w:rPr>
              <w:t xml:space="preserve"> me to reflect on relationship-building with the people who access the service.</w:t>
            </w:r>
            <w:r w:rsidR="00C666EF" w:rsidRPr="00312969">
              <w:rPr>
                <w:rFonts w:ascii="Verdana" w:eastAsia="Aptos" w:hAnsi="Verdana" w:cs="Times New Roman"/>
                <w:highlight w:val="yellow"/>
                <w:lang w:val="en-US"/>
              </w:rPr>
              <w:t xml:space="preserve"> </w:t>
            </w:r>
          </w:p>
          <w:p w14:paraId="7EC272A8" w14:textId="77777777" w:rsidR="00C666EF" w:rsidRPr="00312969" w:rsidRDefault="00C666EF" w:rsidP="001F077D">
            <w:pPr>
              <w:rPr>
                <w:rFonts w:ascii="Verdana" w:eastAsia="Aptos" w:hAnsi="Verdana" w:cs="Times New Roman"/>
                <w:highlight w:val="yellow"/>
                <w:lang w:val="en-US"/>
              </w:rPr>
            </w:pPr>
          </w:p>
          <w:p w14:paraId="37F63509" w14:textId="77777777" w:rsidR="00C666EF" w:rsidRPr="00312969" w:rsidRDefault="00C666EF" w:rsidP="001F077D">
            <w:pPr>
              <w:rPr>
                <w:rFonts w:ascii="Verdana" w:eastAsia="Aptos" w:hAnsi="Verdana" w:cs="Times New Roman"/>
                <w:highlight w:val="yellow"/>
                <w:lang w:val="en-US"/>
              </w:rPr>
            </w:pPr>
            <w:r w:rsidRPr="00312969">
              <w:rPr>
                <w:rFonts w:ascii="Verdana" w:eastAsia="Aptos" w:hAnsi="Verdana" w:cs="Times New Roman"/>
                <w:highlight w:val="yellow"/>
                <w:lang w:val="en-US"/>
              </w:rPr>
              <w:t xml:space="preserve">I attend the NQSW Peer Learning Forum which is held </w:t>
            </w:r>
            <w:proofErr w:type="gramStart"/>
            <w:r w:rsidRPr="00312969">
              <w:rPr>
                <w:rFonts w:ascii="Verdana" w:eastAsia="Aptos" w:hAnsi="Verdana" w:cs="Times New Roman"/>
                <w:highlight w:val="yellow"/>
                <w:lang w:val="en-US"/>
              </w:rPr>
              <w:t>on a monthly basis</w:t>
            </w:r>
            <w:proofErr w:type="gramEnd"/>
            <w:r w:rsidRPr="00312969">
              <w:rPr>
                <w:rFonts w:ascii="Verdana" w:eastAsia="Aptos" w:hAnsi="Verdana" w:cs="Times New Roman"/>
                <w:highlight w:val="yellow"/>
                <w:lang w:val="en-US"/>
              </w:rPr>
              <w:t xml:space="preserve">. </w:t>
            </w:r>
          </w:p>
          <w:p w14:paraId="032B53DC" w14:textId="77777777" w:rsidR="00C666EF" w:rsidRPr="00312969" w:rsidRDefault="00C666EF" w:rsidP="001F077D">
            <w:pPr>
              <w:rPr>
                <w:rFonts w:ascii="Verdana" w:eastAsia="Aptos" w:hAnsi="Verdana" w:cs="Times New Roman"/>
                <w:highlight w:val="yellow"/>
                <w:lang w:val="en-US"/>
              </w:rPr>
            </w:pPr>
          </w:p>
          <w:p w14:paraId="3512EC19" w14:textId="77777777" w:rsidR="0095419A" w:rsidRDefault="0095419A" w:rsidP="001F077D">
            <w:pPr>
              <w:rPr>
                <w:rFonts w:ascii="Verdana" w:eastAsia="Aptos" w:hAnsi="Verdana" w:cs="Times New Roman"/>
                <w:lang w:val="en-US"/>
              </w:rPr>
            </w:pPr>
            <w:r w:rsidRPr="00312969">
              <w:rPr>
                <w:rFonts w:ascii="Verdana" w:eastAsia="Aptos" w:hAnsi="Verdana" w:cs="Times New Roman"/>
                <w:highlight w:val="yellow"/>
                <w:lang w:val="en-US"/>
              </w:rPr>
              <w:t>I have other NQSWs in my team and we collaborate with reflective learning to understand and apply the learning elements to practice.</w:t>
            </w:r>
            <w:r>
              <w:rPr>
                <w:rFonts w:ascii="Verdana" w:eastAsia="Aptos" w:hAnsi="Verdana" w:cs="Times New Roman"/>
                <w:lang w:val="en-US"/>
              </w:rPr>
              <w:t xml:space="preserve"> </w:t>
            </w:r>
          </w:p>
          <w:p w14:paraId="6D450A32" w14:textId="60468E63" w:rsidR="0095419A" w:rsidRPr="00C666EF" w:rsidRDefault="0095419A" w:rsidP="001F077D">
            <w:pPr>
              <w:rPr>
                <w:rFonts w:ascii="Verdana" w:eastAsia="Aptos" w:hAnsi="Verdana" w:cs="Times New Roman"/>
                <w:lang w:val="en-US"/>
              </w:rPr>
            </w:pPr>
          </w:p>
        </w:tc>
      </w:tr>
    </w:tbl>
    <w:p w14:paraId="3256B03F" w14:textId="77777777" w:rsidR="00573912" w:rsidRPr="00436AFE" w:rsidRDefault="00573912" w:rsidP="00573912">
      <w:pPr>
        <w:rPr>
          <w:rFonts w:eastAsia="Aptos" w:cs="Times New Roman"/>
          <w:b/>
          <w:bCs/>
          <w:kern w:val="2"/>
          <w:lang w:val="en-US"/>
          <w14:ligatures w14:val="standardContextual"/>
        </w:rPr>
      </w:pPr>
    </w:p>
    <w:p w14:paraId="42B42EAA" w14:textId="77777777" w:rsidR="00573912" w:rsidRPr="00436AFE" w:rsidRDefault="00573912" w:rsidP="00573912">
      <w:pPr>
        <w:rPr>
          <w:rFonts w:eastAsia="Aptos" w:cs="Times New Roman"/>
          <w:b/>
          <w:bCs/>
          <w:kern w:val="2"/>
          <w:lang w:val="en-US"/>
          <w14:ligatures w14:val="standardContextual"/>
        </w:rPr>
      </w:pPr>
      <w:r w:rsidRPr="00436AFE">
        <w:rPr>
          <w:rFonts w:eastAsia="Aptos" w:cs="Times New Roman"/>
          <w:b/>
          <w:bCs/>
          <w:kern w:val="2"/>
          <w:lang w:val="en-US"/>
          <w14:ligatures w14:val="standardContextual"/>
        </w:rPr>
        <w:t xml:space="preserve">Workload arrangements </w:t>
      </w:r>
    </w:p>
    <w:p w14:paraId="156EF811" w14:textId="77777777" w:rsidR="00573912" w:rsidRPr="00436AFE" w:rsidRDefault="00573912" w:rsidP="00573912">
      <w:pPr>
        <w:rPr>
          <w:rFonts w:eastAsia="Aptos" w:cs="Times New Roman"/>
          <w:kern w:val="2"/>
          <w:lang w:val="en-US"/>
          <w14:ligatures w14:val="standardContextual"/>
        </w:rPr>
      </w:pPr>
      <w:r w:rsidRPr="00436AFE">
        <w:rPr>
          <w:rFonts w:eastAsia="Aptos" w:cs="Times New Roman"/>
          <w:kern w:val="2"/>
          <w:lang w:val="en-US"/>
          <w14:ligatures w14:val="standardContextual"/>
        </w:rPr>
        <w:t>List the types of work being allocated, and the expected workload complexity and volume.</w:t>
      </w:r>
    </w:p>
    <w:tbl>
      <w:tblPr>
        <w:tblStyle w:val="TableGrid1"/>
        <w:tblW w:w="0" w:type="auto"/>
        <w:tblLook w:val="04A0" w:firstRow="1" w:lastRow="0" w:firstColumn="1" w:lastColumn="0" w:noHBand="0" w:noVBand="1"/>
      </w:tblPr>
      <w:tblGrid>
        <w:gridCol w:w="15388"/>
      </w:tblGrid>
      <w:tr w:rsidR="00573912" w:rsidRPr="00436AFE" w14:paraId="26E959E2" w14:textId="77777777" w:rsidTr="001F077D">
        <w:tc>
          <w:tcPr>
            <w:tcW w:w="15388" w:type="dxa"/>
          </w:tcPr>
          <w:p w14:paraId="5D2F6284" w14:textId="77777777" w:rsidR="00573912" w:rsidRDefault="00573912" w:rsidP="001F077D">
            <w:pPr>
              <w:rPr>
                <w:rFonts w:eastAsia="Aptos" w:cs="Times New Roman"/>
                <w:b/>
                <w:bCs/>
                <w:lang w:val="en-US"/>
              </w:rPr>
            </w:pPr>
          </w:p>
          <w:p w14:paraId="1231A425" w14:textId="4306B184" w:rsidR="00573912" w:rsidRPr="00312969" w:rsidRDefault="0095419A" w:rsidP="0095419A">
            <w:pPr>
              <w:rPr>
                <w:rFonts w:eastAsia="Aptos" w:cs="Times New Roman"/>
                <w:highlight w:val="yellow"/>
                <w:lang w:val="en-US"/>
              </w:rPr>
            </w:pPr>
            <w:r w:rsidRPr="00312969">
              <w:rPr>
                <w:rFonts w:eastAsia="Aptos" w:cs="Times New Roman"/>
                <w:highlight w:val="yellow"/>
                <w:lang w:val="en-US"/>
              </w:rPr>
              <w:t>Duty</w:t>
            </w:r>
          </w:p>
          <w:p w14:paraId="70019A96" w14:textId="0888F7DC" w:rsidR="0095419A" w:rsidRPr="00312969" w:rsidRDefault="00D3287C" w:rsidP="0095419A">
            <w:pPr>
              <w:rPr>
                <w:rFonts w:eastAsia="Aptos" w:cs="Times New Roman"/>
                <w:highlight w:val="yellow"/>
                <w:lang w:val="en-US"/>
              </w:rPr>
            </w:pPr>
            <w:r w:rsidRPr="00312969">
              <w:rPr>
                <w:rFonts w:eastAsia="Aptos" w:cs="Times New Roman"/>
                <w:highlight w:val="yellow"/>
                <w:lang w:val="en-US"/>
              </w:rPr>
              <w:t>Social Background Reports</w:t>
            </w:r>
          </w:p>
          <w:p w14:paraId="5E7E3744" w14:textId="7155A3E2" w:rsidR="00D3287C" w:rsidRPr="00312969" w:rsidRDefault="00D3287C" w:rsidP="0095419A">
            <w:pPr>
              <w:rPr>
                <w:rFonts w:eastAsia="Aptos" w:cs="Times New Roman"/>
                <w:highlight w:val="yellow"/>
                <w:lang w:val="en-US"/>
              </w:rPr>
            </w:pPr>
            <w:r w:rsidRPr="00312969">
              <w:rPr>
                <w:rFonts w:eastAsia="Aptos" w:cs="Times New Roman"/>
                <w:highlight w:val="yellow"/>
                <w:lang w:val="en-US"/>
              </w:rPr>
              <w:t>SCRA Reports</w:t>
            </w:r>
          </w:p>
          <w:p w14:paraId="3F402A32" w14:textId="62EDC964" w:rsidR="00D3287C" w:rsidRPr="00312969" w:rsidRDefault="00D3287C" w:rsidP="0095419A">
            <w:pPr>
              <w:rPr>
                <w:rFonts w:eastAsia="Aptos" w:cs="Times New Roman"/>
                <w:highlight w:val="yellow"/>
                <w:lang w:val="en-US"/>
              </w:rPr>
            </w:pPr>
            <w:r w:rsidRPr="00312969">
              <w:rPr>
                <w:rFonts w:eastAsia="Aptos" w:cs="Times New Roman"/>
                <w:highlight w:val="yellow"/>
                <w:lang w:val="en-US"/>
              </w:rPr>
              <w:t>Reviews</w:t>
            </w:r>
          </w:p>
          <w:p w14:paraId="4A4A8CEB" w14:textId="08E0E7C5" w:rsidR="00D3287C" w:rsidRPr="00312969" w:rsidRDefault="00D3287C" w:rsidP="0095419A">
            <w:pPr>
              <w:rPr>
                <w:rFonts w:eastAsia="Aptos" w:cs="Times New Roman"/>
                <w:highlight w:val="yellow"/>
                <w:lang w:val="en-US"/>
              </w:rPr>
            </w:pPr>
            <w:r w:rsidRPr="00312969">
              <w:rPr>
                <w:rFonts w:eastAsia="Aptos" w:cs="Times New Roman"/>
                <w:highlight w:val="yellow"/>
                <w:lang w:val="en-US"/>
              </w:rPr>
              <w:t xml:space="preserve">Outcome Focused Assessments </w:t>
            </w:r>
          </w:p>
          <w:p w14:paraId="18801CBE" w14:textId="1A038AAF" w:rsidR="00D3287C" w:rsidRPr="00312969" w:rsidRDefault="00D3287C" w:rsidP="0095419A">
            <w:pPr>
              <w:rPr>
                <w:rFonts w:eastAsia="Aptos" w:cs="Times New Roman"/>
                <w:highlight w:val="yellow"/>
                <w:lang w:val="en-US"/>
              </w:rPr>
            </w:pPr>
            <w:r w:rsidRPr="00312969">
              <w:rPr>
                <w:rFonts w:eastAsia="Aptos" w:cs="Times New Roman"/>
                <w:highlight w:val="yellow"/>
                <w:lang w:val="en-US"/>
              </w:rPr>
              <w:t xml:space="preserve">S23 Assessments </w:t>
            </w:r>
          </w:p>
          <w:p w14:paraId="03614B3A" w14:textId="77777777" w:rsidR="00573912" w:rsidRPr="00312969" w:rsidRDefault="00573912" w:rsidP="001F077D">
            <w:pPr>
              <w:rPr>
                <w:rFonts w:eastAsia="Aptos" w:cs="Times New Roman"/>
                <w:highlight w:val="yellow"/>
                <w:lang w:val="en-US"/>
              </w:rPr>
            </w:pPr>
          </w:p>
          <w:p w14:paraId="0F6544D4" w14:textId="7F870690" w:rsidR="00971B6C" w:rsidRPr="00971B6C" w:rsidRDefault="00971B6C" w:rsidP="001F077D">
            <w:pPr>
              <w:rPr>
                <w:rFonts w:eastAsia="Aptos" w:cs="Times New Roman"/>
                <w:lang w:val="en-US"/>
              </w:rPr>
            </w:pPr>
            <w:r w:rsidRPr="00312969">
              <w:rPr>
                <w:rFonts w:eastAsia="Aptos" w:cs="Times New Roman"/>
                <w:highlight w:val="yellow"/>
                <w:lang w:val="en-US"/>
              </w:rPr>
              <w:t>My workload began small and has increased in volume and complexity as time has gone on. I feel this has been at a pace that has suited my development. Jim makes sure to check in with me in supervisions before we plan further work for me to assume responsibility for.</w:t>
            </w:r>
            <w:r w:rsidRPr="00971B6C">
              <w:rPr>
                <w:rFonts w:eastAsia="Aptos" w:cs="Times New Roman"/>
                <w:lang w:val="en-US"/>
              </w:rPr>
              <w:t xml:space="preserve"> </w:t>
            </w:r>
          </w:p>
          <w:p w14:paraId="141C90BD" w14:textId="77777777" w:rsidR="00971B6C" w:rsidRPr="00436AFE" w:rsidRDefault="00971B6C" w:rsidP="001F077D">
            <w:pPr>
              <w:rPr>
                <w:rFonts w:eastAsia="Aptos" w:cs="Times New Roman"/>
                <w:b/>
                <w:bCs/>
                <w:lang w:val="en-US"/>
              </w:rPr>
            </w:pPr>
          </w:p>
        </w:tc>
      </w:tr>
    </w:tbl>
    <w:p w14:paraId="612A07EB" w14:textId="77777777" w:rsidR="00573912" w:rsidRPr="00436AFE" w:rsidRDefault="00573912" w:rsidP="00573912">
      <w:pPr>
        <w:rPr>
          <w:rFonts w:eastAsia="Aptos" w:cs="Times New Roman"/>
          <w:b/>
          <w:bCs/>
          <w:kern w:val="2"/>
          <w:lang w:val="en-US"/>
          <w14:ligatures w14:val="standardContextual"/>
        </w:rPr>
      </w:pPr>
    </w:p>
    <w:p w14:paraId="247EB3E4" w14:textId="77777777" w:rsidR="00573912" w:rsidRPr="00436AFE" w:rsidRDefault="00573912" w:rsidP="00573912">
      <w:pPr>
        <w:rPr>
          <w:rFonts w:eastAsia="Aptos" w:cs="Times New Roman"/>
          <w:b/>
          <w:bCs/>
          <w:kern w:val="2"/>
          <w:lang w:val="en-US"/>
          <w14:ligatures w14:val="standardContextual"/>
        </w:rPr>
      </w:pPr>
      <w:r w:rsidRPr="00436AFE">
        <w:rPr>
          <w:rFonts w:eastAsia="Aptos" w:cs="Times New Roman"/>
          <w:b/>
          <w:bCs/>
          <w:kern w:val="2"/>
          <w:lang w:val="en-US"/>
          <w14:ligatures w14:val="standardContextual"/>
        </w:rPr>
        <w:t>Protected learning time arrangements</w:t>
      </w:r>
    </w:p>
    <w:p w14:paraId="2BC7EC6C" w14:textId="77777777" w:rsidR="00573912" w:rsidRPr="00436AFE" w:rsidRDefault="00573912" w:rsidP="00573912">
      <w:pPr>
        <w:rPr>
          <w:rFonts w:eastAsia="Aptos" w:cs="Times New Roman"/>
          <w:kern w:val="2"/>
          <w:lang w:val="en-US"/>
          <w14:ligatures w14:val="standardContextual"/>
        </w:rPr>
      </w:pPr>
      <w:r w:rsidRPr="00436AFE">
        <w:rPr>
          <w:rFonts w:eastAsia="Aptos" w:cs="Times New Roman"/>
          <w:kern w:val="2"/>
          <w:lang w:val="en-US"/>
          <w14:ligatures w14:val="standardContextual"/>
        </w:rPr>
        <w:t>Describe arrangements for and expectations of protected learning time</w:t>
      </w:r>
      <w:r>
        <w:rPr>
          <w:rFonts w:eastAsia="Aptos" w:cs="Times New Roman"/>
          <w:kern w:val="2"/>
          <w:lang w:val="en-US"/>
          <w14:ligatures w14:val="standardContextual"/>
        </w:rPr>
        <w:t xml:space="preserve"> including use of NQSW forums or peer support sessions if available.</w:t>
      </w:r>
    </w:p>
    <w:tbl>
      <w:tblPr>
        <w:tblStyle w:val="TableGrid1"/>
        <w:tblW w:w="0" w:type="auto"/>
        <w:tblLook w:val="04A0" w:firstRow="1" w:lastRow="0" w:firstColumn="1" w:lastColumn="0" w:noHBand="0" w:noVBand="1"/>
      </w:tblPr>
      <w:tblGrid>
        <w:gridCol w:w="15388"/>
      </w:tblGrid>
      <w:tr w:rsidR="00573912" w:rsidRPr="00436AFE" w14:paraId="31EF9BDF" w14:textId="77777777" w:rsidTr="001F077D">
        <w:tc>
          <w:tcPr>
            <w:tcW w:w="15388" w:type="dxa"/>
          </w:tcPr>
          <w:p w14:paraId="2FC5C6B9" w14:textId="77777777" w:rsidR="00573912" w:rsidRDefault="00573912" w:rsidP="001F077D">
            <w:pPr>
              <w:rPr>
                <w:rFonts w:eastAsia="Aptos" w:cs="Times New Roman"/>
                <w:b/>
                <w:bCs/>
                <w:lang w:val="en-US"/>
              </w:rPr>
            </w:pPr>
          </w:p>
          <w:p w14:paraId="04A7696B" w14:textId="479EFB64" w:rsidR="00573912" w:rsidRPr="00D52CA9" w:rsidRDefault="00971B6C" w:rsidP="001F077D">
            <w:pPr>
              <w:rPr>
                <w:rFonts w:eastAsia="Aptos" w:cs="Times New Roman"/>
                <w:lang w:val="en-US"/>
              </w:rPr>
            </w:pPr>
            <w:r w:rsidRPr="00312969">
              <w:rPr>
                <w:rFonts w:eastAsia="Aptos" w:cs="Times New Roman"/>
                <w:highlight w:val="yellow"/>
                <w:lang w:val="en-US"/>
              </w:rPr>
              <w:t xml:space="preserve">I am allocated a half day per week protected learning time. We have these </w:t>
            </w:r>
            <w:r w:rsidR="00FF52A7" w:rsidRPr="00312969">
              <w:rPr>
                <w:rFonts w:eastAsia="Aptos" w:cs="Times New Roman"/>
                <w:highlight w:val="yellow"/>
                <w:lang w:val="en-US"/>
              </w:rPr>
              <w:t xml:space="preserve">ringfenced in our diaries and </w:t>
            </w:r>
            <w:r w:rsidR="00E24A38" w:rsidRPr="00312969">
              <w:rPr>
                <w:rFonts w:eastAsia="Aptos" w:cs="Times New Roman"/>
                <w:highlight w:val="yellow"/>
                <w:lang w:val="en-US"/>
              </w:rPr>
              <w:t>occasionally</w:t>
            </w:r>
            <w:r w:rsidR="00FF52A7" w:rsidRPr="00312969">
              <w:rPr>
                <w:rFonts w:eastAsia="Aptos" w:cs="Times New Roman"/>
                <w:highlight w:val="yellow"/>
                <w:lang w:val="en-US"/>
              </w:rPr>
              <w:t xml:space="preserve"> need </w:t>
            </w:r>
            <w:r w:rsidR="003F6350" w:rsidRPr="00312969">
              <w:rPr>
                <w:rFonts w:eastAsia="Aptos" w:cs="Times New Roman"/>
                <w:highlight w:val="yellow"/>
                <w:lang w:val="en-US"/>
              </w:rPr>
              <w:t xml:space="preserve">to </w:t>
            </w:r>
            <w:r w:rsidR="00E24A38" w:rsidRPr="00312969">
              <w:rPr>
                <w:rFonts w:eastAsia="Aptos" w:cs="Times New Roman"/>
                <w:highlight w:val="yellow"/>
                <w:lang w:val="en-US"/>
              </w:rPr>
              <w:t xml:space="preserve">move the day/time due to other commitments. </w:t>
            </w:r>
            <w:r w:rsidR="005E250A" w:rsidRPr="00312969">
              <w:rPr>
                <w:rFonts w:eastAsia="Aptos" w:cs="Times New Roman"/>
                <w:highlight w:val="yellow"/>
                <w:lang w:val="en-US"/>
              </w:rPr>
              <w:t xml:space="preserve">Jim has been very clear that if I do not take my protected learning time </w:t>
            </w:r>
            <w:r w:rsidR="00896CFF" w:rsidRPr="00312969">
              <w:rPr>
                <w:rFonts w:eastAsia="Aptos" w:cs="Times New Roman"/>
                <w:highlight w:val="yellow"/>
                <w:lang w:val="en-US"/>
              </w:rPr>
              <w:t xml:space="preserve">there is no guarantee I can get this </w:t>
            </w:r>
            <w:proofErr w:type="gramStart"/>
            <w:r w:rsidR="00896CFF" w:rsidRPr="00312969">
              <w:rPr>
                <w:rFonts w:eastAsia="Aptos" w:cs="Times New Roman"/>
                <w:highlight w:val="yellow"/>
                <w:lang w:val="en-US"/>
              </w:rPr>
              <w:t>back, but</w:t>
            </w:r>
            <w:proofErr w:type="gramEnd"/>
            <w:r w:rsidR="00896CFF" w:rsidRPr="00312969">
              <w:rPr>
                <w:rFonts w:eastAsia="Aptos" w:cs="Times New Roman"/>
                <w:highlight w:val="yellow"/>
                <w:lang w:val="en-US"/>
              </w:rPr>
              <w:t xml:space="preserve"> has also permitted me to roll this over and take a whole day the following week.</w:t>
            </w:r>
            <w:r w:rsidR="00896CFF" w:rsidRPr="00D52CA9">
              <w:rPr>
                <w:rFonts w:eastAsia="Aptos" w:cs="Times New Roman"/>
                <w:lang w:val="en-US"/>
              </w:rPr>
              <w:t xml:space="preserve"> </w:t>
            </w:r>
          </w:p>
          <w:p w14:paraId="2583CEC4" w14:textId="77777777" w:rsidR="00573912" w:rsidRPr="00436AFE" w:rsidRDefault="00573912" w:rsidP="001F077D">
            <w:pPr>
              <w:rPr>
                <w:rFonts w:eastAsia="Aptos" w:cs="Times New Roman"/>
                <w:b/>
                <w:bCs/>
                <w:lang w:val="en-US"/>
              </w:rPr>
            </w:pPr>
          </w:p>
          <w:p w14:paraId="4CA00514" w14:textId="77777777" w:rsidR="00573912" w:rsidRPr="00436AFE" w:rsidRDefault="00573912" w:rsidP="001F077D">
            <w:pPr>
              <w:rPr>
                <w:rFonts w:eastAsia="Aptos" w:cs="Times New Roman"/>
                <w:b/>
                <w:bCs/>
                <w:lang w:val="en-US"/>
              </w:rPr>
            </w:pPr>
          </w:p>
        </w:tc>
      </w:tr>
    </w:tbl>
    <w:p w14:paraId="762D1341" w14:textId="77777777" w:rsidR="00896CFF" w:rsidRDefault="00896CFF" w:rsidP="00573912">
      <w:pPr>
        <w:rPr>
          <w:rFonts w:eastAsia="Aptos" w:cs="Times New Roman"/>
          <w:b/>
          <w:bCs/>
          <w:kern w:val="2"/>
          <w:sz w:val="24"/>
          <w:szCs w:val="24"/>
          <w:lang w:val="en-US"/>
          <w14:ligatures w14:val="standardContextual"/>
        </w:rPr>
      </w:pPr>
    </w:p>
    <w:p w14:paraId="6A0DD7AE" w14:textId="77777777" w:rsidR="004330C4" w:rsidRDefault="004330C4">
      <w:pPr>
        <w:rPr>
          <w:rFonts w:eastAsia="Aptos" w:cs="Times New Roman"/>
          <w:b/>
          <w:bCs/>
          <w:kern w:val="2"/>
          <w:sz w:val="24"/>
          <w:szCs w:val="24"/>
          <w:lang w:val="en-US"/>
          <w14:ligatures w14:val="standardContextual"/>
        </w:rPr>
      </w:pPr>
      <w:r>
        <w:rPr>
          <w:rFonts w:eastAsia="Aptos" w:cs="Times New Roman"/>
          <w:b/>
          <w:bCs/>
          <w:kern w:val="2"/>
          <w:sz w:val="24"/>
          <w:szCs w:val="24"/>
          <w:lang w:val="en-US"/>
          <w14:ligatures w14:val="standardContextual"/>
        </w:rPr>
        <w:br w:type="page"/>
      </w:r>
    </w:p>
    <w:p w14:paraId="3FEF33A2" w14:textId="51133CBC" w:rsidR="00573912" w:rsidRPr="003514D7" w:rsidRDefault="00573912" w:rsidP="00573912">
      <w:pPr>
        <w:rPr>
          <w:rFonts w:eastAsia="Aptos" w:cs="Times New Roman"/>
          <w:b/>
          <w:bCs/>
          <w:kern w:val="2"/>
          <w:sz w:val="24"/>
          <w:szCs w:val="24"/>
          <w:lang w:val="en-US"/>
          <w14:ligatures w14:val="standardContextual"/>
        </w:rPr>
      </w:pPr>
      <w:r w:rsidRPr="003514D7">
        <w:rPr>
          <w:rFonts w:eastAsia="Aptos" w:cs="Times New Roman"/>
          <w:b/>
          <w:bCs/>
          <w:kern w:val="2"/>
          <w:sz w:val="24"/>
          <w:szCs w:val="24"/>
          <w:lang w:val="en-US"/>
          <w14:ligatures w14:val="standardContextual"/>
        </w:rPr>
        <w:lastRenderedPageBreak/>
        <w:t xml:space="preserve">Initial </w:t>
      </w:r>
      <w:r>
        <w:rPr>
          <w:rFonts w:eastAsia="Aptos" w:cs="Times New Roman"/>
          <w:b/>
          <w:bCs/>
          <w:kern w:val="2"/>
          <w:sz w:val="24"/>
          <w:szCs w:val="24"/>
          <w:lang w:val="en-US"/>
          <w14:ligatures w14:val="standardContextual"/>
        </w:rPr>
        <w:t xml:space="preserve">development discussion </w:t>
      </w:r>
    </w:p>
    <w:p w14:paraId="569C9BC7" w14:textId="369FF6B1" w:rsidR="00573912" w:rsidRPr="00C82BE0" w:rsidRDefault="00573912" w:rsidP="00573912">
      <w:pPr>
        <w:rPr>
          <w:rFonts w:eastAsia="Aptos" w:cs="Times New Roman"/>
          <w:kern w:val="2"/>
          <w:lang w:val="en-US"/>
          <w14:ligatures w14:val="standardContextual"/>
        </w:rPr>
      </w:pPr>
      <w:r w:rsidRPr="00C82BE0">
        <w:rPr>
          <w:rFonts w:eastAsia="Aptos" w:cs="Times New Roman"/>
          <w:kern w:val="2"/>
          <w:lang w:val="en-US"/>
          <w14:ligatures w14:val="standardContextual"/>
        </w:rPr>
        <w:t xml:space="preserve">Please review </w:t>
      </w:r>
      <w:hyperlink r:id="rId12" w:tooltip="smart-link" w:history="1">
        <w:r w:rsidR="005E5705" w:rsidRPr="00C82BE0">
          <w:rPr>
            <w:rFonts w:eastAsia="Aptos" w:cs="Arial"/>
            <w:color w:val="0000FF"/>
            <w:u w:val="single"/>
          </w:rPr>
          <w:t>Core</w:t>
        </w:r>
        <w:r w:rsidR="00BA259D" w:rsidRPr="00C82BE0">
          <w:rPr>
            <w:rFonts w:eastAsia="Aptos" w:cs="Arial"/>
            <w:color w:val="0000FF"/>
            <w:u w:val="single"/>
          </w:rPr>
          <w:t xml:space="preserve"> learning elements for social workers: newly qualified social worker</w:t>
        </w:r>
        <w:r w:rsidR="005E5705" w:rsidRPr="00C82BE0">
          <w:rPr>
            <w:rFonts w:eastAsia="Aptos" w:cs="Arial"/>
            <w:color w:val="0000FF"/>
            <w:u w:val="single"/>
          </w:rPr>
          <w:t xml:space="preserve"> (NQSW) descri</w:t>
        </w:r>
        <w:r w:rsidR="00C82BE0" w:rsidRPr="00C82BE0">
          <w:rPr>
            <w:rFonts w:eastAsia="Aptos" w:cs="Arial"/>
            <w:color w:val="0000FF"/>
            <w:u w:val="single"/>
          </w:rPr>
          <w:t>pt</w:t>
        </w:r>
        <w:r w:rsidR="005E5705" w:rsidRPr="00C82BE0">
          <w:rPr>
            <w:rFonts w:eastAsia="Aptos" w:cs="Arial"/>
            <w:color w:val="0000FF"/>
            <w:u w:val="single"/>
          </w:rPr>
          <w:t>ors</w:t>
        </w:r>
      </w:hyperlink>
    </w:p>
    <w:p w14:paraId="5110F789" w14:textId="77777777" w:rsidR="00573912" w:rsidRDefault="00573912" w:rsidP="00573912">
      <w:pPr>
        <w:rPr>
          <w:rFonts w:eastAsia="Aptos" w:cs="Times New Roman"/>
          <w:kern w:val="2"/>
          <w:lang w:val="en-US"/>
          <w14:ligatures w14:val="standardContextual"/>
        </w:rPr>
      </w:pPr>
      <w:r w:rsidRPr="00CF59B0">
        <w:rPr>
          <w:rFonts w:eastAsia="Aptos" w:cs="Times New Roman"/>
          <w:b/>
          <w:bCs/>
          <w:kern w:val="2"/>
          <w:lang w:val="en-US"/>
          <w14:ligatures w14:val="standardContextual"/>
        </w:rPr>
        <w:t>NQSW</w:t>
      </w:r>
      <w:r>
        <w:rPr>
          <w:rFonts w:eastAsia="Aptos" w:cs="Times New Roman"/>
          <w:kern w:val="2"/>
          <w:lang w:val="en-US"/>
          <w14:ligatures w14:val="standardContextual"/>
        </w:rPr>
        <w:t xml:space="preserve"> </w:t>
      </w:r>
      <w:r w:rsidRPr="003514D7">
        <w:rPr>
          <w:rFonts w:eastAsia="Aptos" w:cs="Times New Roman"/>
          <w:b/>
          <w:bCs/>
          <w:kern w:val="2"/>
          <w:sz w:val="24"/>
          <w:szCs w:val="24"/>
          <w:lang w:val="en-US"/>
          <w14:ligatures w14:val="standardContextual"/>
        </w:rPr>
        <w:t>self-assessment</w:t>
      </w:r>
      <w:r>
        <w:rPr>
          <w:rFonts w:eastAsia="Aptos" w:cs="Times New Roman"/>
          <w:kern w:val="2"/>
          <w:lang w:val="en-US"/>
          <w14:ligatures w14:val="standardContextual"/>
        </w:rPr>
        <w:t xml:space="preserve"> </w:t>
      </w:r>
    </w:p>
    <w:p w14:paraId="12F51F3C" w14:textId="77777777" w:rsidR="00573912" w:rsidRDefault="00573912" w:rsidP="00573912">
      <w:pPr>
        <w:rPr>
          <w:rFonts w:eastAsia="Aptos" w:cs="Times New Roman"/>
          <w:kern w:val="2"/>
          <w:lang w:val="en-US"/>
          <w14:ligatures w14:val="standardContextual"/>
        </w:rPr>
      </w:pPr>
      <w:r>
        <w:rPr>
          <w:rFonts w:eastAsia="Aptos" w:cs="Times New Roman"/>
          <w:kern w:val="2"/>
          <w:lang w:val="en-US"/>
          <w14:ligatures w14:val="standardContextual"/>
        </w:rPr>
        <w:t xml:space="preserve">Please complete the following self-assessment and share with your supervisor in advance of the development discussion. The </w:t>
      </w:r>
      <w:r w:rsidRPr="003514D7">
        <w:rPr>
          <w:rFonts w:eastAsia="Aptos" w:cs="Times New Roman"/>
          <w:kern w:val="2"/>
          <w:lang w:val="en-US"/>
          <w14:ligatures w14:val="standardContextual"/>
        </w:rPr>
        <w:t>self-assessment will be critically reflective in nature</w:t>
      </w:r>
      <w:r>
        <w:rPr>
          <w:rFonts w:eastAsia="Aptos" w:cs="Times New Roman"/>
          <w:kern w:val="2"/>
          <w:lang w:val="en-US"/>
          <w14:ligatures w14:val="standardContextual"/>
        </w:rPr>
        <w:t xml:space="preserve">. </w:t>
      </w:r>
    </w:p>
    <w:p w14:paraId="60BBF9D1" w14:textId="1275CCC9" w:rsidR="00573912" w:rsidRDefault="00573912" w:rsidP="00573912">
      <w:pPr>
        <w:rPr>
          <w:rFonts w:eastAsia="Aptos" w:cs="Times New Roman"/>
          <w:kern w:val="2"/>
          <w:lang w:val="en-US"/>
          <w14:ligatures w14:val="standardContextual"/>
        </w:rPr>
      </w:pPr>
      <w:r>
        <w:rPr>
          <w:rFonts w:eastAsia="Aptos" w:cs="Times New Roman"/>
          <w:kern w:val="2"/>
          <w:lang w:val="en-US"/>
          <w14:ligatures w14:val="standardContextual"/>
        </w:rPr>
        <w:t xml:space="preserve">Rate how confident you are that you demonstrate each core learning </w:t>
      </w:r>
      <w:r w:rsidR="5456BC85">
        <w:rPr>
          <w:rFonts w:eastAsia="Aptos" w:cs="Times New Roman"/>
          <w:kern w:val="2"/>
          <w:lang w:val="en-US"/>
          <w14:ligatures w14:val="standardContextual"/>
        </w:rPr>
        <w:t>element</w:t>
      </w:r>
      <w:r>
        <w:rPr>
          <w:rFonts w:eastAsia="Aptos" w:cs="Times New Roman"/>
          <w:kern w:val="2"/>
          <w:lang w:val="en-US"/>
          <w14:ligatures w14:val="standardContextual"/>
        </w:rPr>
        <w:t xml:space="preserve"> in practice on a scale of 1 – 10 with 1 (lowest) and 10 (highest) level of confidence</w:t>
      </w:r>
      <w:r w:rsidR="002B3A13">
        <w:rPr>
          <w:rFonts w:eastAsia="Aptos" w:cs="Times New Roman"/>
          <w:kern w:val="2"/>
          <w:lang w:val="en-US"/>
          <w14:ligatures w14:val="standardContextual"/>
        </w:rPr>
        <w:t xml:space="preserve">. </w:t>
      </w:r>
    </w:p>
    <w:tbl>
      <w:tblPr>
        <w:tblW w:w="5048" w:type="pct"/>
        <w:tblLayout w:type="fixed"/>
        <w:tblLook w:val="04A0" w:firstRow="1" w:lastRow="0" w:firstColumn="1" w:lastColumn="0" w:noHBand="0" w:noVBand="1"/>
      </w:tblPr>
      <w:tblGrid>
        <w:gridCol w:w="1698"/>
        <w:gridCol w:w="1492"/>
        <w:gridCol w:w="1921"/>
        <w:gridCol w:w="1737"/>
        <w:gridCol w:w="1737"/>
        <w:gridCol w:w="1737"/>
        <w:gridCol w:w="1737"/>
        <w:gridCol w:w="1737"/>
        <w:gridCol w:w="1740"/>
      </w:tblGrid>
      <w:tr w:rsidR="00573912" w:rsidRPr="009C515E" w14:paraId="0C0C5D3E" w14:textId="77777777" w:rsidTr="001F077D">
        <w:trPr>
          <w:trHeight w:val="2399"/>
        </w:trPr>
        <w:tc>
          <w:tcPr>
            <w:tcW w:w="546" w:type="pct"/>
            <w:tcBorders>
              <w:top w:val="single" w:sz="4" w:space="0" w:color="auto"/>
              <w:left w:val="single" w:sz="4" w:space="0" w:color="auto"/>
              <w:right w:val="nil"/>
            </w:tcBorders>
            <w:shd w:val="clear" w:color="auto" w:fill="E7E6E6" w:themeFill="background2"/>
            <w:noWrap/>
            <w:vAlign w:val="bottom"/>
            <w:hideMark/>
          </w:tcPr>
          <w:p w14:paraId="266BA989" w14:textId="77777777" w:rsidR="00573912" w:rsidRPr="009C515E" w:rsidRDefault="00573912" w:rsidP="001F077D">
            <w:pPr>
              <w:spacing w:after="0" w:line="240" w:lineRule="auto"/>
              <w:rPr>
                <w:rFonts w:eastAsia="Times New Roman" w:cs="Times New Roman"/>
                <w:b/>
                <w:bCs/>
                <w:lang w:eastAsia="en-GB"/>
              </w:rPr>
            </w:pPr>
            <w:r w:rsidRPr="009C515E">
              <w:rPr>
                <w:rFonts w:eastAsia="Times New Roman" w:cs="Times New Roman"/>
                <w:b/>
                <w:bCs/>
                <w:lang w:eastAsia="en-GB"/>
              </w:rPr>
              <w:t>Core learning element</w:t>
            </w:r>
          </w:p>
          <w:p w14:paraId="0B53A1BF" w14:textId="77777777" w:rsidR="00573912" w:rsidRPr="009C515E" w:rsidRDefault="00573912" w:rsidP="001F077D">
            <w:pPr>
              <w:spacing w:after="0" w:line="240" w:lineRule="auto"/>
              <w:rPr>
                <w:rFonts w:eastAsia="Times New Roman" w:cs="Times New Roman"/>
                <w:b/>
                <w:bCs/>
                <w:lang w:eastAsia="en-GB"/>
              </w:rPr>
            </w:pPr>
          </w:p>
          <w:p w14:paraId="2270DFF9" w14:textId="77777777" w:rsidR="00573912" w:rsidRPr="009C515E" w:rsidRDefault="00573912" w:rsidP="001F077D">
            <w:pPr>
              <w:spacing w:after="0" w:line="240" w:lineRule="auto"/>
              <w:rPr>
                <w:rFonts w:eastAsia="Times New Roman" w:cs="Times New Roman"/>
                <w:b/>
                <w:bCs/>
                <w:lang w:eastAsia="en-GB"/>
              </w:rPr>
            </w:pPr>
          </w:p>
          <w:p w14:paraId="5F4D2726" w14:textId="77777777" w:rsidR="00573912" w:rsidRPr="009C515E" w:rsidRDefault="00573912" w:rsidP="001F077D">
            <w:pPr>
              <w:spacing w:after="0" w:line="240" w:lineRule="auto"/>
              <w:rPr>
                <w:rFonts w:eastAsia="Times New Roman" w:cs="Times New Roman"/>
                <w:b/>
                <w:bCs/>
                <w:lang w:eastAsia="en-GB"/>
              </w:rPr>
            </w:pPr>
          </w:p>
        </w:tc>
        <w:tc>
          <w:tcPr>
            <w:tcW w:w="480" w:type="pct"/>
            <w:tcBorders>
              <w:top w:val="single" w:sz="4" w:space="0" w:color="000000"/>
              <w:left w:val="single" w:sz="4" w:space="0" w:color="000000"/>
              <w:right w:val="single" w:sz="4" w:space="0" w:color="000000"/>
            </w:tcBorders>
            <w:shd w:val="clear" w:color="auto" w:fill="E7E6E6" w:themeFill="background2"/>
            <w:hideMark/>
          </w:tcPr>
          <w:p w14:paraId="5544CD75" w14:textId="352F0C6F" w:rsidR="00573912" w:rsidRPr="009C515E" w:rsidRDefault="002C65C0" w:rsidP="001C7BCE">
            <w:pPr>
              <w:pStyle w:val="NormalWeb"/>
              <w:jc w:val="center"/>
              <w:rPr>
                <w:rFonts w:cs="Calibri"/>
                <w:color w:val="000000"/>
                <w:sz w:val="20"/>
                <w:szCs w:val="20"/>
              </w:rPr>
            </w:pPr>
            <w:r w:rsidRPr="00B773E6">
              <w:rPr>
                <w:rFonts w:cs="Arial"/>
                <w:noProof/>
                <w:lang w:val="en"/>
              </w:rPr>
              <w:drawing>
                <wp:inline distT="0" distB="0" distL="0" distR="0" wp14:anchorId="55D7A75D" wp14:editId="5F01DB9E">
                  <wp:extent cx="489600" cy="489600"/>
                  <wp:effectExtent l="0" t="0" r="5715" b="5715"/>
                  <wp:docPr id="205857150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571506" name="Picture 2">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9600" cy="489600"/>
                          </a:xfrm>
                          <a:prstGeom prst="rect">
                            <a:avLst/>
                          </a:prstGeom>
                          <a:noFill/>
                        </pic:spPr>
                      </pic:pic>
                    </a:graphicData>
                  </a:graphic>
                </wp:inline>
              </w:drawing>
            </w:r>
            <w:r w:rsidR="00573912" w:rsidRPr="001C7BCE">
              <w:rPr>
                <w:rFonts w:ascii="Verdana" w:hAnsi="Verdana" w:cs="Calibri"/>
                <w:color w:val="000000"/>
                <w:sz w:val="20"/>
                <w:szCs w:val="20"/>
              </w:rPr>
              <w:t>Ethics, values and rights-based practice</w:t>
            </w:r>
          </w:p>
        </w:tc>
        <w:tc>
          <w:tcPr>
            <w:tcW w:w="618" w:type="pct"/>
            <w:tcBorders>
              <w:top w:val="single" w:sz="4" w:space="0" w:color="000000"/>
              <w:left w:val="nil"/>
              <w:right w:val="single" w:sz="4" w:space="0" w:color="000000"/>
            </w:tcBorders>
            <w:shd w:val="clear" w:color="auto" w:fill="E7E6E6" w:themeFill="background2"/>
            <w:hideMark/>
          </w:tcPr>
          <w:p w14:paraId="4B8AE17D" w14:textId="374190E3" w:rsidR="00573912" w:rsidRPr="00B609A5" w:rsidRDefault="001C7BCE" w:rsidP="001F077D">
            <w:pPr>
              <w:spacing w:after="0" w:line="240" w:lineRule="auto"/>
              <w:jc w:val="center"/>
              <w:rPr>
                <w:rFonts w:eastAsia="Times New Roman" w:cs="Calibri"/>
                <w:color w:val="000000"/>
                <w:sz w:val="20"/>
                <w:szCs w:val="20"/>
                <w:lang w:eastAsia="en-GB"/>
              </w:rPr>
            </w:pPr>
            <w:r w:rsidRPr="00B773E6">
              <w:rPr>
                <w:rFonts w:cs="Arial"/>
                <w:noProof/>
                <w:lang w:val="en"/>
              </w:rPr>
              <w:drawing>
                <wp:inline distT="0" distB="0" distL="0" distR="0" wp14:anchorId="696023BD" wp14:editId="4708787C">
                  <wp:extent cx="489600" cy="489600"/>
                  <wp:effectExtent l="0" t="0" r="5715" b="5715"/>
                  <wp:docPr id="81823989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239893" name="Picture 3">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9600" cy="489600"/>
                          </a:xfrm>
                          <a:prstGeom prst="rect">
                            <a:avLst/>
                          </a:prstGeom>
                          <a:noFill/>
                        </pic:spPr>
                      </pic:pic>
                    </a:graphicData>
                  </a:graphic>
                </wp:inline>
              </w:drawing>
            </w:r>
          </w:p>
          <w:p w14:paraId="29F9460A" w14:textId="77777777" w:rsidR="00573912" w:rsidRPr="009C515E" w:rsidRDefault="00573912" w:rsidP="001F077D">
            <w:pPr>
              <w:spacing w:after="0" w:line="240" w:lineRule="auto"/>
              <w:jc w:val="center"/>
              <w:rPr>
                <w:rFonts w:eastAsia="Times New Roman" w:cs="Calibri"/>
                <w:color w:val="000000"/>
                <w:sz w:val="20"/>
                <w:szCs w:val="20"/>
                <w:lang w:eastAsia="en-GB"/>
              </w:rPr>
            </w:pPr>
            <w:r w:rsidRPr="009C515E">
              <w:rPr>
                <w:rFonts w:eastAsia="Times New Roman" w:cs="Calibri"/>
                <w:color w:val="000000"/>
                <w:sz w:val="20"/>
                <w:szCs w:val="20"/>
                <w:lang w:eastAsia="en-GB"/>
              </w:rPr>
              <w:t>Communication, engagement and relationship-based professional practice</w:t>
            </w:r>
          </w:p>
        </w:tc>
        <w:tc>
          <w:tcPr>
            <w:tcW w:w="559" w:type="pct"/>
            <w:tcBorders>
              <w:top w:val="single" w:sz="4" w:space="0" w:color="000000"/>
              <w:left w:val="nil"/>
              <w:right w:val="single" w:sz="4" w:space="0" w:color="000000"/>
            </w:tcBorders>
            <w:shd w:val="clear" w:color="auto" w:fill="E7E6E6" w:themeFill="background2"/>
            <w:hideMark/>
          </w:tcPr>
          <w:p w14:paraId="5B00A800" w14:textId="5558C15A" w:rsidR="00573912" w:rsidRPr="00B609A5" w:rsidRDefault="009758F8" w:rsidP="001F077D">
            <w:pPr>
              <w:spacing w:after="0" w:line="240" w:lineRule="auto"/>
              <w:jc w:val="center"/>
              <w:rPr>
                <w:rFonts w:eastAsia="Times New Roman" w:cs="Calibri"/>
                <w:color w:val="000000"/>
                <w:sz w:val="20"/>
                <w:szCs w:val="20"/>
                <w:lang w:eastAsia="en-GB"/>
              </w:rPr>
            </w:pPr>
            <w:r w:rsidRPr="00B773E6">
              <w:rPr>
                <w:rFonts w:cs="Arial"/>
                <w:noProof/>
                <w:lang w:val="en"/>
              </w:rPr>
              <w:drawing>
                <wp:inline distT="0" distB="0" distL="0" distR="0" wp14:anchorId="48FE80B9" wp14:editId="412C0D8A">
                  <wp:extent cx="489600" cy="486000"/>
                  <wp:effectExtent l="0" t="0" r="5715" b="9525"/>
                  <wp:docPr id="127634449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344492" name="Picture 4">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9600" cy="486000"/>
                          </a:xfrm>
                          <a:prstGeom prst="rect">
                            <a:avLst/>
                          </a:prstGeom>
                          <a:noFill/>
                        </pic:spPr>
                      </pic:pic>
                    </a:graphicData>
                  </a:graphic>
                </wp:inline>
              </w:drawing>
            </w:r>
          </w:p>
          <w:p w14:paraId="4339F4F2" w14:textId="77777777" w:rsidR="00573912" w:rsidRPr="009C515E" w:rsidRDefault="00573912" w:rsidP="001F077D">
            <w:pPr>
              <w:spacing w:after="0" w:line="240" w:lineRule="auto"/>
              <w:jc w:val="center"/>
              <w:rPr>
                <w:rFonts w:eastAsia="Times New Roman" w:cs="Calibri"/>
                <w:color w:val="000000"/>
                <w:sz w:val="20"/>
                <w:szCs w:val="20"/>
                <w:lang w:eastAsia="en-GB"/>
              </w:rPr>
            </w:pPr>
            <w:r w:rsidRPr="009C515E">
              <w:rPr>
                <w:rFonts w:eastAsia="Times New Roman" w:cs="Calibri"/>
                <w:color w:val="000000"/>
                <w:sz w:val="20"/>
                <w:szCs w:val="20"/>
                <w:lang w:eastAsia="en-GB"/>
              </w:rPr>
              <w:t>Critical thinking, professional judgement and decision making</w:t>
            </w:r>
          </w:p>
        </w:tc>
        <w:tc>
          <w:tcPr>
            <w:tcW w:w="559" w:type="pct"/>
            <w:tcBorders>
              <w:top w:val="single" w:sz="4" w:space="0" w:color="000000"/>
              <w:left w:val="nil"/>
              <w:right w:val="single" w:sz="4" w:space="0" w:color="000000"/>
            </w:tcBorders>
            <w:shd w:val="clear" w:color="auto" w:fill="E7E6E6" w:themeFill="background2"/>
            <w:hideMark/>
          </w:tcPr>
          <w:p w14:paraId="2176C5CD" w14:textId="3F5E73E7" w:rsidR="00573912" w:rsidRPr="00B609A5" w:rsidRDefault="001339EC" w:rsidP="001F077D">
            <w:pPr>
              <w:spacing w:after="0" w:line="240" w:lineRule="auto"/>
              <w:jc w:val="center"/>
              <w:rPr>
                <w:rFonts w:eastAsia="Times New Roman" w:cs="Calibri"/>
                <w:color w:val="000000"/>
                <w:sz w:val="20"/>
                <w:szCs w:val="20"/>
                <w:lang w:eastAsia="en-GB"/>
              </w:rPr>
            </w:pPr>
            <w:r w:rsidRPr="00B773E6">
              <w:rPr>
                <w:rFonts w:cs="Arial"/>
                <w:noProof/>
                <w:lang w:val="en"/>
              </w:rPr>
              <w:drawing>
                <wp:inline distT="0" distB="0" distL="0" distR="0" wp14:anchorId="2591316C" wp14:editId="53FBFE58">
                  <wp:extent cx="489600" cy="486000"/>
                  <wp:effectExtent l="0" t="0" r="5715" b="9525"/>
                  <wp:docPr id="208049980"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49980" name="Picture 5">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9600" cy="486000"/>
                          </a:xfrm>
                          <a:prstGeom prst="rect">
                            <a:avLst/>
                          </a:prstGeom>
                          <a:noFill/>
                        </pic:spPr>
                      </pic:pic>
                    </a:graphicData>
                  </a:graphic>
                </wp:inline>
              </w:drawing>
            </w:r>
          </w:p>
          <w:p w14:paraId="648F13CD" w14:textId="77777777" w:rsidR="00573912" w:rsidRPr="009C515E" w:rsidRDefault="00573912" w:rsidP="001F077D">
            <w:pPr>
              <w:spacing w:after="0" w:line="240" w:lineRule="auto"/>
              <w:jc w:val="center"/>
              <w:rPr>
                <w:rFonts w:eastAsia="Times New Roman" w:cs="Calibri"/>
                <w:color w:val="000000"/>
                <w:sz w:val="20"/>
                <w:szCs w:val="20"/>
                <w:lang w:eastAsia="en-GB"/>
              </w:rPr>
            </w:pPr>
            <w:r w:rsidRPr="009C515E">
              <w:rPr>
                <w:rFonts w:eastAsia="Times New Roman" w:cs="Calibri"/>
                <w:color w:val="000000"/>
                <w:sz w:val="20"/>
                <w:szCs w:val="20"/>
                <w:lang w:eastAsia="en-GB"/>
              </w:rPr>
              <w:t>Promoting wellbeing, support and protection</w:t>
            </w:r>
          </w:p>
        </w:tc>
        <w:tc>
          <w:tcPr>
            <w:tcW w:w="559" w:type="pct"/>
            <w:tcBorders>
              <w:top w:val="single" w:sz="4" w:space="0" w:color="000000"/>
              <w:left w:val="nil"/>
              <w:right w:val="single" w:sz="4" w:space="0" w:color="000000"/>
            </w:tcBorders>
            <w:shd w:val="clear" w:color="auto" w:fill="E7E6E6" w:themeFill="background2"/>
            <w:hideMark/>
          </w:tcPr>
          <w:p w14:paraId="5FF78081" w14:textId="28E08020" w:rsidR="00573912" w:rsidRPr="00B609A5" w:rsidRDefault="00445870" w:rsidP="001F077D">
            <w:pPr>
              <w:spacing w:after="0" w:line="240" w:lineRule="auto"/>
              <w:jc w:val="center"/>
              <w:rPr>
                <w:rFonts w:eastAsia="Times New Roman" w:cs="Calibri"/>
                <w:color w:val="000000"/>
                <w:sz w:val="20"/>
                <w:szCs w:val="20"/>
                <w:lang w:eastAsia="en-GB"/>
              </w:rPr>
            </w:pPr>
            <w:r w:rsidRPr="00B773E6">
              <w:rPr>
                <w:rFonts w:cs="Arial"/>
                <w:noProof/>
                <w:lang w:val="en"/>
              </w:rPr>
              <w:drawing>
                <wp:inline distT="0" distB="0" distL="0" distR="0" wp14:anchorId="47A00BB0" wp14:editId="424C7660">
                  <wp:extent cx="489600" cy="486000"/>
                  <wp:effectExtent l="0" t="0" r="5715" b="9525"/>
                  <wp:docPr id="318354063"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354063" name="Picture 6">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9600" cy="486000"/>
                          </a:xfrm>
                          <a:prstGeom prst="rect">
                            <a:avLst/>
                          </a:prstGeom>
                          <a:noFill/>
                        </pic:spPr>
                      </pic:pic>
                    </a:graphicData>
                  </a:graphic>
                </wp:inline>
              </w:drawing>
            </w:r>
          </w:p>
          <w:p w14:paraId="3509B752" w14:textId="77777777" w:rsidR="00573912" w:rsidRPr="009C515E" w:rsidRDefault="00573912" w:rsidP="001F077D">
            <w:pPr>
              <w:spacing w:after="0" w:line="240" w:lineRule="auto"/>
              <w:jc w:val="center"/>
              <w:rPr>
                <w:rFonts w:eastAsia="Times New Roman" w:cs="Calibri"/>
                <w:color w:val="000000"/>
                <w:sz w:val="20"/>
                <w:szCs w:val="20"/>
                <w:lang w:eastAsia="en-GB"/>
              </w:rPr>
            </w:pPr>
            <w:r w:rsidRPr="009C515E">
              <w:rPr>
                <w:rFonts w:eastAsia="Times New Roman" w:cs="Calibri"/>
                <w:color w:val="000000"/>
                <w:sz w:val="20"/>
                <w:szCs w:val="20"/>
                <w:lang w:eastAsia="en-GB"/>
              </w:rPr>
              <w:t>Working with complexity in unpredictable and ambiguous contexts</w:t>
            </w:r>
          </w:p>
        </w:tc>
        <w:tc>
          <w:tcPr>
            <w:tcW w:w="559" w:type="pct"/>
            <w:tcBorders>
              <w:top w:val="single" w:sz="4" w:space="0" w:color="000000"/>
              <w:left w:val="nil"/>
              <w:right w:val="single" w:sz="4" w:space="0" w:color="000000"/>
            </w:tcBorders>
            <w:shd w:val="clear" w:color="auto" w:fill="E7E6E6" w:themeFill="background2"/>
            <w:hideMark/>
          </w:tcPr>
          <w:p w14:paraId="50CA9230" w14:textId="47C504A8" w:rsidR="00573912" w:rsidRPr="00B609A5" w:rsidRDefault="007C1AB9" w:rsidP="001F077D">
            <w:pPr>
              <w:spacing w:after="0" w:line="240" w:lineRule="auto"/>
              <w:jc w:val="center"/>
              <w:rPr>
                <w:rFonts w:eastAsia="Times New Roman" w:cs="Calibri"/>
                <w:color w:val="000000"/>
                <w:sz w:val="20"/>
                <w:szCs w:val="20"/>
                <w:lang w:eastAsia="en-GB"/>
              </w:rPr>
            </w:pPr>
            <w:r w:rsidRPr="00B773E6">
              <w:rPr>
                <w:rFonts w:cs="Arial"/>
                <w:noProof/>
                <w:lang w:val="en"/>
              </w:rPr>
              <w:drawing>
                <wp:inline distT="0" distB="0" distL="0" distR="0" wp14:anchorId="6C507E8A" wp14:editId="159477B6">
                  <wp:extent cx="489600" cy="486000"/>
                  <wp:effectExtent l="0" t="0" r="5715" b="9525"/>
                  <wp:docPr id="463110295"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110295" name="Picture 7">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9600" cy="486000"/>
                          </a:xfrm>
                          <a:prstGeom prst="rect">
                            <a:avLst/>
                          </a:prstGeom>
                          <a:noFill/>
                        </pic:spPr>
                      </pic:pic>
                    </a:graphicData>
                  </a:graphic>
                </wp:inline>
              </w:drawing>
            </w:r>
          </w:p>
          <w:p w14:paraId="06572DA2" w14:textId="77777777" w:rsidR="00573912" w:rsidRPr="009C515E" w:rsidRDefault="00573912" w:rsidP="001F077D">
            <w:pPr>
              <w:spacing w:after="0" w:line="240" w:lineRule="auto"/>
              <w:jc w:val="center"/>
              <w:rPr>
                <w:rFonts w:eastAsia="Times New Roman" w:cs="Calibri"/>
                <w:color w:val="000000"/>
                <w:sz w:val="20"/>
                <w:szCs w:val="20"/>
                <w:lang w:eastAsia="en-GB"/>
              </w:rPr>
            </w:pPr>
            <w:r w:rsidRPr="009C515E">
              <w:rPr>
                <w:rFonts w:eastAsia="Times New Roman" w:cs="Calibri"/>
                <w:color w:val="000000"/>
                <w:sz w:val="20"/>
                <w:szCs w:val="20"/>
                <w:lang w:eastAsia="en-GB"/>
              </w:rPr>
              <w:t>Use of knowledge, research and evidence in practice</w:t>
            </w:r>
          </w:p>
        </w:tc>
        <w:tc>
          <w:tcPr>
            <w:tcW w:w="559" w:type="pct"/>
            <w:tcBorders>
              <w:top w:val="single" w:sz="4" w:space="0" w:color="000000"/>
              <w:left w:val="nil"/>
              <w:right w:val="single" w:sz="4" w:space="0" w:color="000000"/>
            </w:tcBorders>
            <w:shd w:val="clear" w:color="auto" w:fill="E7E6E6" w:themeFill="background2"/>
            <w:hideMark/>
          </w:tcPr>
          <w:p w14:paraId="597E4C6F" w14:textId="71CC95A8" w:rsidR="00573912" w:rsidRPr="009C515E" w:rsidRDefault="009753B6" w:rsidP="001F077D">
            <w:pPr>
              <w:spacing w:after="0" w:line="240" w:lineRule="auto"/>
              <w:jc w:val="center"/>
              <w:rPr>
                <w:rFonts w:eastAsia="Times New Roman" w:cs="Calibri"/>
                <w:color w:val="000000"/>
                <w:sz w:val="20"/>
                <w:szCs w:val="20"/>
                <w:lang w:eastAsia="en-GB"/>
              </w:rPr>
            </w:pPr>
            <w:r w:rsidRPr="00B773E6">
              <w:rPr>
                <w:rFonts w:cs="Arial"/>
                <w:noProof/>
                <w:lang w:val="en"/>
              </w:rPr>
              <w:drawing>
                <wp:inline distT="0" distB="0" distL="0" distR="0" wp14:anchorId="509644A4" wp14:editId="388DDA01">
                  <wp:extent cx="489600" cy="489600"/>
                  <wp:effectExtent l="0" t="0" r="5715" b="5715"/>
                  <wp:docPr id="455512255"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512255" name="Picture 8">
                            <a:extLst>
                              <a:ext uri="{C183D7F6-B498-43B3-948B-1728B52AA6E4}">
                                <adec:decorative xmlns:adec="http://schemas.microsoft.com/office/drawing/2017/decorative" val="1"/>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9600" cy="489600"/>
                          </a:xfrm>
                          <a:prstGeom prst="rect">
                            <a:avLst/>
                          </a:prstGeom>
                          <a:noFill/>
                        </pic:spPr>
                      </pic:pic>
                    </a:graphicData>
                  </a:graphic>
                </wp:inline>
              </w:drawing>
            </w:r>
          </w:p>
          <w:p w14:paraId="5D471B15" w14:textId="77777777" w:rsidR="00573912" w:rsidRPr="00B609A5" w:rsidRDefault="00573912" w:rsidP="001F077D">
            <w:pPr>
              <w:spacing w:after="0" w:line="240" w:lineRule="auto"/>
              <w:jc w:val="center"/>
              <w:rPr>
                <w:rFonts w:eastAsia="Times New Roman" w:cs="Calibri"/>
                <w:color w:val="000000"/>
                <w:sz w:val="20"/>
                <w:szCs w:val="20"/>
                <w:lang w:eastAsia="en-GB"/>
              </w:rPr>
            </w:pPr>
          </w:p>
          <w:p w14:paraId="0BE6EFE4" w14:textId="77777777" w:rsidR="00573912" w:rsidRPr="009C515E" w:rsidRDefault="00573912" w:rsidP="001F077D">
            <w:pPr>
              <w:spacing w:after="0" w:line="240" w:lineRule="auto"/>
              <w:jc w:val="center"/>
              <w:rPr>
                <w:rFonts w:eastAsia="Times New Roman" w:cs="Calibri"/>
                <w:color w:val="000000"/>
                <w:sz w:val="20"/>
                <w:szCs w:val="20"/>
                <w:lang w:eastAsia="en-GB"/>
              </w:rPr>
            </w:pPr>
            <w:r w:rsidRPr="009C515E">
              <w:rPr>
                <w:rFonts w:eastAsia="Times New Roman" w:cs="Calibri"/>
                <w:color w:val="000000"/>
                <w:sz w:val="20"/>
                <w:szCs w:val="20"/>
                <w:lang w:eastAsia="en-GB"/>
              </w:rPr>
              <w:t>Self-awareness and reflexivity</w:t>
            </w:r>
          </w:p>
        </w:tc>
        <w:tc>
          <w:tcPr>
            <w:tcW w:w="560" w:type="pct"/>
            <w:tcBorders>
              <w:top w:val="single" w:sz="4" w:space="0" w:color="000000"/>
              <w:left w:val="nil"/>
              <w:right w:val="single" w:sz="4" w:space="0" w:color="000000"/>
            </w:tcBorders>
            <w:shd w:val="clear" w:color="auto" w:fill="E7E6E6" w:themeFill="background2"/>
            <w:hideMark/>
          </w:tcPr>
          <w:p w14:paraId="358DA996" w14:textId="3FC60B7A" w:rsidR="00573912" w:rsidRPr="009C515E" w:rsidRDefault="007A720B" w:rsidP="001F077D">
            <w:pPr>
              <w:spacing w:after="0" w:line="240" w:lineRule="auto"/>
              <w:jc w:val="center"/>
              <w:rPr>
                <w:rFonts w:eastAsia="Times New Roman" w:cs="Calibri"/>
                <w:color w:val="000000"/>
                <w:sz w:val="20"/>
                <w:szCs w:val="20"/>
                <w:lang w:eastAsia="en-GB"/>
              </w:rPr>
            </w:pPr>
            <w:r w:rsidRPr="00B773E6">
              <w:rPr>
                <w:rFonts w:cs="Arial"/>
                <w:noProof/>
                <w:lang w:val="en"/>
              </w:rPr>
              <w:drawing>
                <wp:inline distT="0" distB="0" distL="0" distR="0" wp14:anchorId="2BB32761" wp14:editId="2C4D7312">
                  <wp:extent cx="489600" cy="486000"/>
                  <wp:effectExtent l="0" t="0" r="5715" b="9525"/>
                  <wp:docPr id="89744350"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44350" name="Picture 9">
                            <a:extLst>
                              <a:ext uri="{C183D7F6-B498-43B3-948B-1728B52AA6E4}">
                                <adec:decorative xmlns:adec="http://schemas.microsoft.com/office/drawing/2017/decorative" val="1"/>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9600" cy="486000"/>
                          </a:xfrm>
                          <a:prstGeom prst="rect">
                            <a:avLst/>
                          </a:prstGeom>
                          <a:noFill/>
                        </pic:spPr>
                      </pic:pic>
                    </a:graphicData>
                  </a:graphic>
                </wp:inline>
              </w:drawing>
            </w:r>
          </w:p>
          <w:p w14:paraId="16AFBC55" w14:textId="77777777" w:rsidR="00573912" w:rsidRPr="009C515E" w:rsidRDefault="00573912" w:rsidP="001F077D">
            <w:pPr>
              <w:spacing w:after="0" w:line="240" w:lineRule="auto"/>
              <w:jc w:val="center"/>
              <w:rPr>
                <w:rFonts w:eastAsia="Times New Roman" w:cs="Calibri"/>
                <w:color w:val="000000"/>
                <w:sz w:val="20"/>
                <w:szCs w:val="20"/>
                <w:lang w:eastAsia="en-GB"/>
              </w:rPr>
            </w:pPr>
          </w:p>
          <w:p w14:paraId="6ED8BE60" w14:textId="77777777" w:rsidR="00573912" w:rsidRPr="009C515E" w:rsidRDefault="00573912" w:rsidP="001F077D">
            <w:pPr>
              <w:spacing w:after="0" w:line="240" w:lineRule="auto"/>
              <w:jc w:val="center"/>
              <w:rPr>
                <w:rFonts w:eastAsia="Times New Roman" w:cs="Calibri"/>
                <w:color w:val="000000"/>
                <w:sz w:val="20"/>
                <w:szCs w:val="20"/>
                <w:lang w:eastAsia="en-GB"/>
              </w:rPr>
            </w:pPr>
            <w:r w:rsidRPr="009C515E">
              <w:rPr>
                <w:rFonts w:eastAsia="Times New Roman" w:cs="Calibri"/>
                <w:color w:val="000000"/>
                <w:sz w:val="20"/>
                <w:szCs w:val="20"/>
                <w:lang w:eastAsia="en-GB"/>
              </w:rPr>
              <w:t>Professional leadership</w:t>
            </w:r>
          </w:p>
        </w:tc>
      </w:tr>
      <w:tr w:rsidR="00573912" w:rsidRPr="009C515E" w14:paraId="691F31FB" w14:textId="77777777" w:rsidTr="00B23206">
        <w:trPr>
          <w:trHeight w:val="288"/>
        </w:trPr>
        <w:tc>
          <w:tcPr>
            <w:tcW w:w="546"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5161CA72" w14:textId="77777777" w:rsidR="00573912" w:rsidRPr="000773EB" w:rsidRDefault="00573912" w:rsidP="001F077D">
            <w:pPr>
              <w:spacing w:after="0" w:line="240" w:lineRule="auto"/>
              <w:rPr>
                <w:rFonts w:eastAsia="Times New Roman" w:cs="Calibri"/>
                <w:b/>
                <w:bCs/>
                <w:color w:val="000000"/>
                <w:sz w:val="20"/>
                <w:szCs w:val="20"/>
                <w:lang w:eastAsia="en-GB"/>
              </w:rPr>
            </w:pPr>
          </w:p>
          <w:p w14:paraId="2FA056B9" w14:textId="77777777" w:rsidR="00573912" w:rsidRPr="000773EB" w:rsidRDefault="00573912" w:rsidP="001F077D">
            <w:pPr>
              <w:spacing w:after="0" w:line="240" w:lineRule="auto"/>
              <w:rPr>
                <w:rFonts w:eastAsia="Times New Roman" w:cs="Calibri"/>
                <w:color w:val="000000"/>
                <w:sz w:val="20"/>
                <w:szCs w:val="20"/>
                <w:lang w:eastAsia="en-GB"/>
              </w:rPr>
            </w:pPr>
            <w:r>
              <w:rPr>
                <w:rFonts w:eastAsia="Times New Roman" w:cs="Calibri"/>
                <w:color w:val="000000"/>
                <w:sz w:val="20"/>
                <w:szCs w:val="20"/>
                <w:lang w:eastAsia="en-GB"/>
              </w:rPr>
              <w:t>C</w:t>
            </w:r>
            <w:r w:rsidRPr="000773EB">
              <w:rPr>
                <w:rFonts w:eastAsia="Times New Roman" w:cs="Calibri"/>
                <w:color w:val="000000"/>
                <w:sz w:val="20"/>
                <w:szCs w:val="20"/>
                <w:lang w:eastAsia="en-GB"/>
              </w:rPr>
              <w:t>onfidence in demonstrating core element in practice</w:t>
            </w:r>
            <w:r>
              <w:rPr>
                <w:rFonts w:eastAsia="Times New Roman" w:cs="Calibri"/>
                <w:color w:val="000000"/>
                <w:sz w:val="20"/>
                <w:szCs w:val="20"/>
                <w:lang w:eastAsia="en-GB"/>
              </w:rPr>
              <w:t xml:space="preserve"> on a scale of 1-10</w:t>
            </w:r>
          </w:p>
          <w:p w14:paraId="352BD2D8" w14:textId="77777777" w:rsidR="00573912" w:rsidRPr="000773EB" w:rsidRDefault="00573912" w:rsidP="001F077D">
            <w:pPr>
              <w:spacing w:after="0" w:line="240" w:lineRule="auto"/>
              <w:rPr>
                <w:rFonts w:eastAsia="Times New Roman" w:cs="Calibri"/>
                <w:b/>
                <w:bCs/>
                <w:color w:val="000000"/>
                <w:sz w:val="20"/>
                <w:szCs w:val="20"/>
                <w:lang w:eastAsia="en-GB"/>
              </w:rPr>
            </w:pPr>
          </w:p>
          <w:p w14:paraId="6D4487ED" w14:textId="77777777" w:rsidR="00573912" w:rsidRPr="009C515E" w:rsidRDefault="00573912" w:rsidP="001F077D">
            <w:pPr>
              <w:spacing w:after="0" w:line="240" w:lineRule="auto"/>
              <w:rPr>
                <w:rFonts w:eastAsia="Times New Roman" w:cs="Calibri"/>
                <w:b/>
                <w:bCs/>
                <w:color w:val="000000"/>
                <w:sz w:val="20"/>
                <w:szCs w:val="20"/>
                <w:lang w:eastAsia="en-GB"/>
              </w:rPr>
            </w:pPr>
          </w:p>
        </w:tc>
        <w:tc>
          <w:tcPr>
            <w:tcW w:w="480" w:type="pct"/>
            <w:tcBorders>
              <w:top w:val="single" w:sz="4" w:space="0" w:color="000000"/>
              <w:left w:val="nil"/>
              <w:bottom w:val="single" w:sz="4" w:space="0" w:color="000000"/>
              <w:right w:val="single" w:sz="4" w:space="0" w:color="000000"/>
            </w:tcBorders>
            <w:shd w:val="clear" w:color="auto" w:fill="FFFFFF" w:themeFill="background1"/>
            <w:vAlign w:val="center"/>
          </w:tcPr>
          <w:p w14:paraId="791F78AB" w14:textId="37525AB7" w:rsidR="00573912" w:rsidRPr="009C515E" w:rsidRDefault="00573912" w:rsidP="001F077D">
            <w:pPr>
              <w:spacing w:after="0" w:line="240" w:lineRule="auto"/>
              <w:jc w:val="center"/>
              <w:rPr>
                <w:rFonts w:eastAsia="Times New Roman" w:cs="Calibri"/>
                <w:b/>
                <w:bCs/>
                <w:color w:val="000000"/>
                <w:sz w:val="24"/>
                <w:szCs w:val="24"/>
                <w:lang w:eastAsia="en-GB"/>
              </w:rPr>
            </w:pPr>
          </w:p>
        </w:tc>
        <w:tc>
          <w:tcPr>
            <w:tcW w:w="618" w:type="pct"/>
            <w:tcBorders>
              <w:top w:val="single" w:sz="4" w:space="0" w:color="000000"/>
              <w:left w:val="nil"/>
              <w:bottom w:val="single" w:sz="4" w:space="0" w:color="000000"/>
              <w:right w:val="single" w:sz="4" w:space="0" w:color="000000"/>
            </w:tcBorders>
            <w:shd w:val="clear" w:color="auto" w:fill="FFFFFF" w:themeFill="background1"/>
            <w:vAlign w:val="center"/>
          </w:tcPr>
          <w:p w14:paraId="476535C7" w14:textId="5B82786A" w:rsidR="00573912" w:rsidRPr="009C515E" w:rsidRDefault="00573912" w:rsidP="001F077D">
            <w:pPr>
              <w:spacing w:after="0" w:line="240" w:lineRule="auto"/>
              <w:jc w:val="center"/>
              <w:rPr>
                <w:rFonts w:eastAsia="Times New Roman" w:cs="Calibri"/>
                <w:b/>
                <w:bCs/>
                <w:color w:val="000000"/>
                <w:sz w:val="24"/>
                <w:szCs w:val="24"/>
                <w:lang w:eastAsia="en-GB"/>
              </w:rPr>
            </w:pPr>
          </w:p>
        </w:tc>
        <w:tc>
          <w:tcPr>
            <w:tcW w:w="559" w:type="pct"/>
            <w:tcBorders>
              <w:top w:val="single" w:sz="4" w:space="0" w:color="000000"/>
              <w:left w:val="nil"/>
              <w:bottom w:val="single" w:sz="4" w:space="0" w:color="000000"/>
              <w:right w:val="single" w:sz="4" w:space="0" w:color="000000"/>
            </w:tcBorders>
            <w:shd w:val="clear" w:color="auto" w:fill="FFFFFF" w:themeFill="background1"/>
            <w:vAlign w:val="center"/>
          </w:tcPr>
          <w:p w14:paraId="10CCDE4D" w14:textId="68713EC8" w:rsidR="00573912" w:rsidRPr="009C515E" w:rsidRDefault="00573912" w:rsidP="001F077D">
            <w:pPr>
              <w:spacing w:after="0" w:line="240" w:lineRule="auto"/>
              <w:jc w:val="center"/>
              <w:rPr>
                <w:rFonts w:eastAsia="Times New Roman" w:cs="Calibri"/>
                <w:b/>
                <w:bCs/>
                <w:color w:val="000000"/>
                <w:sz w:val="24"/>
                <w:szCs w:val="24"/>
                <w:lang w:eastAsia="en-GB"/>
              </w:rPr>
            </w:pPr>
          </w:p>
        </w:tc>
        <w:tc>
          <w:tcPr>
            <w:tcW w:w="559" w:type="pct"/>
            <w:tcBorders>
              <w:top w:val="single" w:sz="4" w:space="0" w:color="000000"/>
              <w:left w:val="nil"/>
              <w:bottom w:val="single" w:sz="4" w:space="0" w:color="000000"/>
              <w:right w:val="single" w:sz="4" w:space="0" w:color="000000"/>
            </w:tcBorders>
            <w:shd w:val="clear" w:color="auto" w:fill="FFFFFF" w:themeFill="background1"/>
            <w:vAlign w:val="center"/>
          </w:tcPr>
          <w:p w14:paraId="1E78DCA2" w14:textId="13B02B13" w:rsidR="00573912" w:rsidRPr="009C515E" w:rsidRDefault="00573912" w:rsidP="001F077D">
            <w:pPr>
              <w:spacing w:after="0" w:line="240" w:lineRule="auto"/>
              <w:jc w:val="center"/>
              <w:rPr>
                <w:rFonts w:eastAsia="Times New Roman" w:cs="Calibri"/>
                <w:b/>
                <w:bCs/>
                <w:color w:val="000000"/>
                <w:sz w:val="24"/>
                <w:szCs w:val="24"/>
                <w:lang w:eastAsia="en-GB"/>
              </w:rPr>
            </w:pPr>
          </w:p>
        </w:tc>
        <w:tc>
          <w:tcPr>
            <w:tcW w:w="559" w:type="pct"/>
            <w:tcBorders>
              <w:top w:val="single" w:sz="4" w:space="0" w:color="000000"/>
              <w:left w:val="nil"/>
              <w:bottom w:val="single" w:sz="4" w:space="0" w:color="000000"/>
              <w:right w:val="single" w:sz="4" w:space="0" w:color="000000"/>
            </w:tcBorders>
            <w:shd w:val="clear" w:color="auto" w:fill="FFFFFF" w:themeFill="background1"/>
            <w:vAlign w:val="center"/>
          </w:tcPr>
          <w:p w14:paraId="1DB4F038" w14:textId="03920400" w:rsidR="00573912" w:rsidRPr="009C515E" w:rsidRDefault="00573912" w:rsidP="001F077D">
            <w:pPr>
              <w:spacing w:after="0" w:line="240" w:lineRule="auto"/>
              <w:jc w:val="center"/>
              <w:rPr>
                <w:rFonts w:eastAsia="Times New Roman" w:cs="Calibri"/>
                <w:b/>
                <w:bCs/>
                <w:color w:val="000000"/>
                <w:sz w:val="24"/>
                <w:szCs w:val="24"/>
                <w:lang w:eastAsia="en-GB"/>
              </w:rPr>
            </w:pPr>
          </w:p>
        </w:tc>
        <w:tc>
          <w:tcPr>
            <w:tcW w:w="559" w:type="pct"/>
            <w:tcBorders>
              <w:top w:val="single" w:sz="4" w:space="0" w:color="000000"/>
              <w:left w:val="nil"/>
              <w:bottom w:val="single" w:sz="4" w:space="0" w:color="000000"/>
              <w:right w:val="single" w:sz="4" w:space="0" w:color="000000"/>
            </w:tcBorders>
            <w:shd w:val="clear" w:color="auto" w:fill="FFFFFF" w:themeFill="background1"/>
            <w:vAlign w:val="center"/>
          </w:tcPr>
          <w:p w14:paraId="4170651E" w14:textId="12B6A2D8" w:rsidR="00573912" w:rsidRPr="009C515E" w:rsidRDefault="00573912" w:rsidP="001F077D">
            <w:pPr>
              <w:spacing w:after="0" w:line="240" w:lineRule="auto"/>
              <w:jc w:val="center"/>
              <w:rPr>
                <w:rFonts w:eastAsia="Times New Roman" w:cs="Calibri"/>
                <w:b/>
                <w:bCs/>
                <w:color w:val="000000"/>
                <w:sz w:val="24"/>
                <w:szCs w:val="24"/>
                <w:lang w:eastAsia="en-GB"/>
              </w:rPr>
            </w:pPr>
          </w:p>
        </w:tc>
        <w:tc>
          <w:tcPr>
            <w:tcW w:w="559" w:type="pct"/>
            <w:tcBorders>
              <w:top w:val="single" w:sz="4" w:space="0" w:color="000000"/>
              <w:left w:val="nil"/>
              <w:bottom w:val="single" w:sz="4" w:space="0" w:color="000000"/>
              <w:right w:val="single" w:sz="4" w:space="0" w:color="000000"/>
            </w:tcBorders>
            <w:shd w:val="clear" w:color="auto" w:fill="FFFFFF" w:themeFill="background1"/>
            <w:vAlign w:val="center"/>
          </w:tcPr>
          <w:p w14:paraId="0FE40266" w14:textId="51750E69" w:rsidR="00573912" w:rsidRPr="009C515E" w:rsidRDefault="00573912" w:rsidP="001F077D">
            <w:pPr>
              <w:spacing w:after="0" w:line="240" w:lineRule="auto"/>
              <w:jc w:val="center"/>
              <w:rPr>
                <w:rFonts w:eastAsia="Times New Roman" w:cs="Calibri"/>
                <w:b/>
                <w:bCs/>
                <w:color w:val="000000"/>
                <w:sz w:val="24"/>
                <w:szCs w:val="24"/>
                <w:lang w:eastAsia="en-GB"/>
              </w:rPr>
            </w:pPr>
          </w:p>
        </w:tc>
        <w:tc>
          <w:tcPr>
            <w:tcW w:w="560" w:type="pct"/>
            <w:tcBorders>
              <w:top w:val="single" w:sz="4" w:space="0" w:color="000000"/>
              <w:left w:val="nil"/>
              <w:bottom w:val="single" w:sz="4" w:space="0" w:color="000000"/>
              <w:right w:val="single" w:sz="4" w:space="0" w:color="000000"/>
            </w:tcBorders>
            <w:shd w:val="clear" w:color="auto" w:fill="FFFFFF" w:themeFill="background1"/>
            <w:vAlign w:val="center"/>
          </w:tcPr>
          <w:p w14:paraId="393CB602" w14:textId="484D1D97" w:rsidR="00573912" w:rsidRPr="009C515E" w:rsidRDefault="00573912" w:rsidP="001F077D">
            <w:pPr>
              <w:spacing w:after="0" w:line="240" w:lineRule="auto"/>
              <w:jc w:val="center"/>
              <w:rPr>
                <w:rFonts w:eastAsia="Times New Roman" w:cs="Calibri"/>
                <w:b/>
                <w:bCs/>
                <w:color w:val="000000"/>
                <w:sz w:val="24"/>
                <w:szCs w:val="24"/>
                <w:lang w:eastAsia="en-GB"/>
              </w:rPr>
            </w:pPr>
          </w:p>
        </w:tc>
      </w:tr>
    </w:tbl>
    <w:p w14:paraId="6CCD606B" w14:textId="77777777" w:rsidR="00573912" w:rsidRDefault="00573912" w:rsidP="00573912">
      <w:pPr>
        <w:rPr>
          <w:rFonts w:eastAsia="Aptos" w:cs="Times New Roman"/>
          <w:kern w:val="2"/>
          <w:lang w:val="en-US"/>
          <w14:ligatures w14:val="standardContextual"/>
        </w:rPr>
      </w:pPr>
    </w:p>
    <w:p w14:paraId="1DF8DAD7" w14:textId="77777777" w:rsidR="00573912" w:rsidRDefault="00573912" w:rsidP="00573912">
      <w:pPr>
        <w:rPr>
          <w:rFonts w:eastAsia="Aptos" w:cs="Times New Roman"/>
          <w:kern w:val="2"/>
          <w:lang w:val="en-US"/>
          <w14:ligatures w14:val="standardContextual"/>
        </w:rPr>
      </w:pPr>
    </w:p>
    <w:p w14:paraId="6EF02838" w14:textId="77777777" w:rsidR="00573912" w:rsidRDefault="00573912" w:rsidP="00573912">
      <w:pPr>
        <w:rPr>
          <w:rFonts w:eastAsia="Aptos" w:cs="Times New Roman"/>
          <w:kern w:val="2"/>
          <w:lang w:val="en-US"/>
          <w14:ligatures w14:val="standardContextual"/>
        </w:rPr>
      </w:pPr>
    </w:p>
    <w:p w14:paraId="0E43DC71" w14:textId="77777777" w:rsidR="00573912" w:rsidRPr="00436AFE" w:rsidRDefault="00573912" w:rsidP="00573912">
      <w:pPr>
        <w:rPr>
          <w:rFonts w:eastAsia="Aptos" w:cs="Times New Roman"/>
          <w:kern w:val="2"/>
          <w:lang w:val="en-US"/>
          <w14:ligatures w14:val="standardContextual"/>
        </w:rPr>
      </w:pPr>
    </w:p>
    <w:tbl>
      <w:tblPr>
        <w:tblStyle w:val="TableGrid1"/>
        <w:tblW w:w="0" w:type="auto"/>
        <w:tblLook w:val="04A0" w:firstRow="1" w:lastRow="0" w:firstColumn="1" w:lastColumn="0" w:noHBand="0" w:noVBand="1"/>
      </w:tblPr>
      <w:tblGrid>
        <w:gridCol w:w="15388"/>
      </w:tblGrid>
      <w:tr w:rsidR="00573912" w:rsidRPr="00436AFE" w14:paraId="4A1DB44E" w14:textId="77777777" w:rsidTr="001F077D">
        <w:tc>
          <w:tcPr>
            <w:tcW w:w="15388" w:type="dxa"/>
            <w:shd w:val="clear" w:color="auto" w:fill="E7E6E6" w:themeFill="background2"/>
          </w:tcPr>
          <w:p w14:paraId="5C6C8456" w14:textId="20CDEC47" w:rsidR="00573912" w:rsidRPr="0010354E" w:rsidRDefault="00573912" w:rsidP="001F077D">
            <w:pPr>
              <w:rPr>
                <w:rFonts w:ascii="Verdana" w:eastAsia="Aptos" w:hAnsi="Verdana" w:cs="Times New Roman"/>
                <w:lang w:val="en-US"/>
              </w:rPr>
            </w:pPr>
            <w:r w:rsidRPr="0010354E">
              <w:rPr>
                <w:rFonts w:ascii="Verdana" w:eastAsia="Aptos" w:hAnsi="Verdana" w:cs="Times New Roman"/>
                <w:lang w:val="en-US"/>
              </w:rPr>
              <w:lastRenderedPageBreak/>
              <w:t>Use this space to critically reflect on your rating and show analysis and evaluation, for example why did you rate 3 rather than 2 on a particular core learning element. What areas of your practice are strong and what areas require further development</w:t>
            </w:r>
            <w:r w:rsidR="6EE931D8" w:rsidRPr="3E3AAF39">
              <w:rPr>
                <w:rFonts w:ascii="Verdana" w:eastAsia="Aptos" w:hAnsi="Verdana" w:cs="Times New Roman"/>
                <w:lang w:val="en-US"/>
              </w:rPr>
              <w:t>?</w:t>
            </w:r>
            <w:r w:rsidRPr="0010354E">
              <w:rPr>
                <w:rFonts w:ascii="Verdana" w:eastAsia="Aptos" w:hAnsi="Verdana" w:cs="Times New Roman"/>
                <w:lang w:val="en-US"/>
              </w:rPr>
              <w:t xml:space="preserve"> </w:t>
            </w:r>
            <w:r>
              <w:rPr>
                <w:rFonts w:ascii="Verdana" w:eastAsia="Aptos" w:hAnsi="Verdana" w:cs="Times New Roman"/>
                <w:lang w:val="en-US"/>
              </w:rPr>
              <w:t>Make sure you consider all core learning elements and include learning from your Individual learning plan (ILP)</w:t>
            </w:r>
            <w:r>
              <w:rPr>
                <w:rFonts w:eastAsia="Aptos" w:cs="Times New Roman"/>
                <w:lang w:val="en-US"/>
              </w:rPr>
              <w:t>.</w:t>
            </w:r>
            <w:r>
              <w:rPr>
                <w:rFonts w:ascii="Verdana" w:eastAsia="Aptos" w:hAnsi="Verdana" w:cs="Times New Roman"/>
                <w:lang w:val="en-US"/>
              </w:rPr>
              <w:t xml:space="preserve"> </w:t>
            </w:r>
            <w:r w:rsidRPr="0010354E">
              <w:rPr>
                <w:rFonts w:ascii="Verdana" w:eastAsia="Aptos" w:hAnsi="Verdana" w:cs="Times New Roman"/>
                <w:lang w:val="en-US"/>
              </w:rPr>
              <w:t>Be honest in your self-assessment, we are all on a continuous professional learning journey.</w:t>
            </w:r>
          </w:p>
        </w:tc>
      </w:tr>
      <w:tr w:rsidR="00573912" w:rsidRPr="00436AFE" w14:paraId="798680E2" w14:textId="77777777" w:rsidTr="001F077D">
        <w:tc>
          <w:tcPr>
            <w:tcW w:w="15388" w:type="dxa"/>
          </w:tcPr>
          <w:p w14:paraId="709ADEBD" w14:textId="77777777" w:rsidR="00573912" w:rsidRDefault="00573912" w:rsidP="001F077D">
            <w:pPr>
              <w:rPr>
                <w:rFonts w:eastAsia="Aptos" w:cs="Times New Roman"/>
                <w:lang w:val="en-US"/>
              </w:rPr>
            </w:pPr>
          </w:p>
          <w:p w14:paraId="20097EE1" w14:textId="04DF5141" w:rsidR="004330C4" w:rsidRPr="00297C96" w:rsidRDefault="004330C4" w:rsidP="001F077D">
            <w:pPr>
              <w:rPr>
                <w:rFonts w:eastAsia="Aptos" w:cs="Times New Roman"/>
                <w:b/>
                <w:bCs/>
                <w:lang w:val="en-US"/>
              </w:rPr>
            </w:pPr>
            <w:r w:rsidRPr="00BE0B95">
              <w:rPr>
                <w:rFonts w:eastAsia="Aptos" w:cs="Times New Roman"/>
                <w:b/>
                <w:bCs/>
                <w:highlight w:val="yellow"/>
                <w:lang w:val="en-US"/>
              </w:rPr>
              <w:t>Example 1:</w:t>
            </w:r>
          </w:p>
          <w:p w14:paraId="005FE0AA" w14:textId="77777777" w:rsidR="00573912" w:rsidRDefault="00573912" w:rsidP="001F077D">
            <w:pPr>
              <w:rPr>
                <w:rFonts w:eastAsia="Aptos" w:cs="Times New Roman"/>
                <w:lang w:val="en-US"/>
              </w:rPr>
            </w:pPr>
          </w:p>
          <w:p w14:paraId="04E311C2" w14:textId="6C34A65E" w:rsidR="004B5FC6" w:rsidRDefault="004330C4" w:rsidP="004330C4">
            <w:pPr>
              <w:rPr>
                <w:rFonts w:eastAsia="Times New Roman" w:cs="Calibri"/>
                <w:color w:val="000000"/>
                <w:sz w:val="20"/>
                <w:szCs w:val="20"/>
                <w:lang w:eastAsia="en-GB"/>
              </w:rPr>
            </w:pPr>
            <w:r w:rsidRPr="004330C4">
              <w:rPr>
                <w:rFonts w:eastAsia="Times New Roman" w:cs="Calibri"/>
                <w:noProof/>
                <w:color w:val="000000"/>
                <w:sz w:val="20"/>
                <w:szCs w:val="20"/>
                <w:lang w:eastAsia="en-GB"/>
              </w:rPr>
              <w:drawing>
                <wp:inline distT="0" distB="0" distL="0" distR="0" wp14:anchorId="3ADF5AE9" wp14:editId="25AF72BD">
                  <wp:extent cx="8910320" cy="999160"/>
                  <wp:effectExtent l="0" t="0" r="5080" b="0"/>
                  <wp:docPr id="4" name="Picture 3">
                    <a:extLst xmlns:a="http://schemas.openxmlformats.org/drawingml/2006/main">
                      <a:ext uri="{FF2B5EF4-FFF2-40B4-BE49-F238E27FC236}">
                        <a16:creationId xmlns:a16="http://schemas.microsoft.com/office/drawing/2014/main" id="{158549BF-9025-EE34-6FF5-1A27DF1872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158549BF-9025-EE34-6FF5-1A27DF187280}"/>
                              </a:ext>
                            </a:extLst>
                          </pic:cNvPr>
                          <pic:cNvPicPr>
                            <a:picLocks noChangeAspect="1"/>
                          </pic:cNvPicPr>
                        </pic:nvPicPr>
                        <pic:blipFill>
                          <a:blip r:embed="rId21"/>
                          <a:stretch>
                            <a:fillRect/>
                          </a:stretch>
                        </pic:blipFill>
                        <pic:spPr>
                          <a:xfrm>
                            <a:off x="0" y="0"/>
                            <a:ext cx="8910320" cy="999160"/>
                          </a:xfrm>
                          <a:prstGeom prst="rect">
                            <a:avLst/>
                          </a:prstGeom>
                        </pic:spPr>
                      </pic:pic>
                    </a:graphicData>
                  </a:graphic>
                </wp:inline>
              </w:drawing>
            </w:r>
          </w:p>
          <w:p w14:paraId="670176F5" w14:textId="77777777" w:rsidR="004330C4" w:rsidRDefault="004330C4" w:rsidP="004330C4">
            <w:pPr>
              <w:rPr>
                <w:rFonts w:eastAsia="Times New Roman" w:cs="Calibri"/>
                <w:color w:val="000000"/>
                <w:sz w:val="20"/>
                <w:szCs w:val="20"/>
                <w:lang w:eastAsia="en-GB"/>
              </w:rPr>
            </w:pPr>
          </w:p>
          <w:p w14:paraId="0DD7F1FC" w14:textId="77777777" w:rsidR="004330C4" w:rsidRDefault="004330C4" w:rsidP="004330C4">
            <w:pPr>
              <w:rPr>
                <w:rFonts w:eastAsia="Times New Roman" w:cs="Calibri"/>
                <w:color w:val="000000"/>
                <w:sz w:val="20"/>
                <w:szCs w:val="20"/>
                <w:lang w:eastAsia="en-GB"/>
              </w:rPr>
            </w:pPr>
          </w:p>
          <w:p w14:paraId="4F26A7BF" w14:textId="15FDBDCB" w:rsidR="00312969" w:rsidRPr="00297C96" w:rsidRDefault="00312969" w:rsidP="00312969">
            <w:pPr>
              <w:rPr>
                <w:rFonts w:eastAsia="Aptos" w:cs="Times New Roman"/>
                <w:b/>
                <w:bCs/>
                <w:lang w:val="en-US"/>
              </w:rPr>
            </w:pPr>
            <w:r w:rsidRPr="00BE0B95">
              <w:rPr>
                <w:rFonts w:eastAsia="Aptos" w:cs="Times New Roman"/>
                <w:b/>
                <w:bCs/>
                <w:highlight w:val="yellow"/>
                <w:lang w:val="en-US"/>
              </w:rPr>
              <w:t>Example 2:</w:t>
            </w:r>
          </w:p>
          <w:p w14:paraId="666497EE" w14:textId="77777777" w:rsidR="004330C4" w:rsidRDefault="004330C4" w:rsidP="004330C4">
            <w:pPr>
              <w:rPr>
                <w:rFonts w:eastAsia="Times New Roman" w:cs="Calibri"/>
                <w:color w:val="000000"/>
                <w:sz w:val="20"/>
                <w:szCs w:val="20"/>
                <w:lang w:eastAsia="en-GB"/>
              </w:rPr>
            </w:pPr>
          </w:p>
          <w:p w14:paraId="04BC90FF" w14:textId="28F23F8C" w:rsidR="004330C4" w:rsidRDefault="00297C96" w:rsidP="004330C4">
            <w:pPr>
              <w:rPr>
                <w:rFonts w:eastAsia="Times New Roman" w:cs="Calibri"/>
                <w:color w:val="000000"/>
                <w:sz w:val="20"/>
                <w:szCs w:val="20"/>
                <w:lang w:eastAsia="en-GB"/>
              </w:rPr>
            </w:pPr>
            <w:r w:rsidRPr="00297C96">
              <w:rPr>
                <w:rFonts w:eastAsia="Times New Roman" w:cs="Calibri"/>
                <w:noProof/>
                <w:color w:val="000000"/>
                <w:sz w:val="20"/>
                <w:szCs w:val="20"/>
                <w:lang w:eastAsia="en-GB"/>
              </w:rPr>
              <w:drawing>
                <wp:inline distT="0" distB="0" distL="0" distR="0" wp14:anchorId="707CA9E9" wp14:editId="798F377E">
                  <wp:extent cx="9583487" cy="990738"/>
                  <wp:effectExtent l="0" t="0" r="0" b="0"/>
                  <wp:docPr id="494608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608075" name=""/>
                          <pic:cNvPicPr/>
                        </pic:nvPicPr>
                        <pic:blipFill>
                          <a:blip r:embed="rId22"/>
                          <a:stretch>
                            <a:fillRect/>
                          </a:stretch>
                        </pic:blipFill>
                        <pic:spPr>
                          <a:xfrm>
                            <a:off x="0" y="0"/>
                            <a:ext cx="9583487" cy="990738"/>
                          </a:xfrm>
                          <a:prstGeom prst="rect">
                            <a:avLst/>
                          </a:prstGeom>
                        </pic:spPr>
                      </pic:pic>
                    </a:graphicData>
                  </a:graphic>
                </wp:inline>
              </w:drawing>
            </w:r>
          </w:p>
          <w:p w14:paraId="5679C06A" w14:textId="77777777" w:rsidR="004B5FC6" w:rsidRDefault="004B5FC6" w:rsidP="001F077D">
            <w:pPr>
              <w:rPr>
                <w:rFonts w:eastAsia="Aptos" w:cs="Times New Roman"/>
                <w:lang w:val="en-US"/>
              </w:rPr>
            </w:pPr>
          </w:p>
          <w:p w14:paraId="69F866A4" w14:textId="77777777" w:rsidR="00573912" w:rsidRPr="0010354E" w:rsidRDefault="00573912" w:rsidP="001F077D">
            <w:pPr>
              <w:rPr>
                <w:rFonts w:eastAsia="Aptos" w:cs="Times New Roman"/>
                <w:lang w:val="en-US"/>
              </w:rPr>
            </w:pPr>
          </w:p>
        </w:tc>
      </w:tr>
    </w:tbl>
    <w:p w14:paraId="380B601A" w14:textId="77777777" w:rsidR="00573912" w:rsidRDefault="00573912" w:rsidP="00573912">
      <w:pPr>
        <w:rPr>
          <w:rFonts w:eastAsia="Aptos" w:cs="Times New Roman"/>
          <w:kern w:val="2"/>
          <w:lang w:val="en-US"/>
          <w14:ligatures w14:val="standardContextual"/>
        </w:rPr>
      </w:pPr>
    </w:p>
    <w:p w14:paraId="6680BF70" w14:textId="77777777" w:rsidR="00BE3DD7" w:rsidRDefault="00BE3DD7" w:rsidP="00573912">
      <w:pPr>
        <w:rPr>
          <w:rFonts w:eastAsia="Aptos" w:cs="Times New Roman"/>
          <w:kern w:val="2"/>
          <w:lang w:val="en-US"/>
          <w14:ligatures w14:val="standardContextual"/>
        </w:rPr>
      </w:pPr>
    </w:p>
    <w:p w14:paraId="698D3E37" w14:textId="77777777" w:rsidR="00BE3DD7" w:rsidRDefault="00BE3DD7" w:rsidP="00573912">
      <w:pPr>
        <w:rPr>
          <w:rFonts w:eastAsia="Aptos" w:cs="Times New Roman"/>
          <w:kern w:val="2"/>
          <w:lang w:val="en-US"/>
          <w14:ligatures w14:val="standardContextual"/>
        </w:rPr>
      </w:pPr>
    </w:p>
    <w:p w14:paraId="7D5582AA" w14:textId="77777777" w:rsidR="00BE3DD7" w:rsidRDefault="00BE3DD7" w:rsidP="00573912">
      <w:pPr>
        <w:rPr>
          <w:rFonts w:eastAsia="Aptos" w:cs="Times New Roman"/>
          <w:kern w:val="2"/>
          <w:lang w:val="en-US"/>
          <w14:ligatures w14:val="standardContextual"/>
        </w:rPr>
      </w:pPr>
    </w:p>
    <w:p w14:paraId="3219DA54" w14:textId="77777777" w:rsidR="00BE3DD7" w:rsidRPr="00436AFE" w:rsidRDefault="00BE3DD7" w:rsidP="00573912">
      <w:pPr>
        <w:rPr>
          <w:rFonts w:eastAsia="Aptos" w:cs="Times New Roman"/>
          <w:kern w:val="2"/>
          <w:lang w:val="en-US"/>
          <w14:ligatures w14:val="standardContextual"/>
        </w:rPr>
      </w:pPr>
    </w:p>
    <w:tbl>
      <w:tblPr>
        <w:tblStyle w:val="TableGrid1"/>
        <w:tblW w:w="0" w:type="auto"/>
        <w:tblLook w:val="04A0" w:firstRow="1" w:lastRow="0" w:firstColumn="1" w:lastColumn="0" w:noHBand="0" w:noVBand="1"/>
      </w:tblPr>
      <w:tblGrid>
        <w:gridCol w:w="15388"/>
      </w:tblGrid>
      <w:tr w:rsidR="00573912" w:rsidRPr="00436AFE" w14:paraId="742FFB5C" w14:textId="77777777" w:rsidTr="001F077D">
        <w:trPr>
          <w:trHeight w:val="478"/>
        </w:trPr>
        <w:tc>
          <w:tcPr>
            <w:tcW w:w="15388" w:type="dxa"/>
            <w:shd w:val="clear" w:color="auto" w:fill="E7E6E6" w:themeFill="background2"/>
          </w:tcPr>
          <w:p w14:paraId="2772A4FB" w14:textId="77777777" w:rsidR="00573912" w:rsidRPr="009B1076" w:rsidRDefault="00573912" w:rsidP="001F077D">
            <w:pPr>
              <w:rPr>
                <w:rFonts w:ascii="Verdana" w:eastAsia="Aptos" w:hAnsi="Verdana" w:cs="Times New Roman"/>
                <w:lang w:val="en-US"/>
              </w:rPr>
            </w:pPr>
            <w:r w:rsidRPr="009B1076">
              <w:rPr>
                <w:rFonts w:ascii="Verdana" w:eastAsia="Aptos" w:hAnsi="Verdana" w:cs="Times New Roman"/>
                <w:lang w:val="en-US"/>
              </w:rPr>
              <w:lastRenderedPageBreak/>
              <w:t>Use this space to list or link to relevant evidence of learning</w:t>
            </w:r>
            <w:r>
              <w:rPr>
                <w:rFonts w:ascii="Verdana" w:eastAsia="Aptos" w:hAnsi="Verdana" w:cs="Times New Roman"/>
                <w:lang w:val="en-US"/>
              </w:rPr>
              <w:t xml:space="preserve"> relevant to your self-assessment. This could include evidence from the mandatory learning activity, formal training and/or informal learnin</w:t>
            </w:r>
            <w:r>
              <w:rPr>
                <w:rFonts w:eastAsia="Aptos" w:cs="Times New Roman"/>
                <w:lang w:val="en-US"/>
              </w:rPr>
              <w:t>g</w:t>
            </w:r>
            <w:r>
              <w:rPr>
                <w:rFonts w:ascii="Verdana" w:eastAsia="Aptos" w:hAnsi="Verdana" w:cs="Times New Roman"/>
                <w:lang w:val="en-US"/>
              </w:rPr>
              <w:t xml:space="preserve"> and examples from practice.</w:t>
            </w:r>
          </w:p>
        </w:tc>
      </w:tr>
      <w:tr w:rsidR="00573912" w:rsidRPr="00436AFE" w14:paraId="1018AC36" w14:textId="77777777" w:rsidTr="001F077D">
        <w:tc>
          <w:tcPr>
            <w:tcW w:w="15388" w:type="dxa"/>
          </w:tcPr>
          <w:p w14:paraId="6FCAF1E1" w14:textId="77777777" w:rsidR="00573912" w:rsidRDefault="00573912" w:rsidP="001F077D">
            <w:pPr>
              <w:rPr>
                <w:rFonts w:eastAsia="Aptos" w:cs="Times New Roman"/>
                <w:b/>
                <w:bCs/>
                <w:lang w:val="en-US"/>
              </w:rPr>
            </w:pPr>
          </w:p>
          <w:p w14:paraId="57AE2F83" w14:textId="76FDCF84" w:rsidR="00573912" w:rsidRPr="00BE3DD7" w:rsidRDefault="00C4767D" w:rsidP="001F077D">
            <w:pPr>
              <w:rPr>
                <w:rFonts w:eastAsia="Aptos" w:cs="Times New Roman"/>
                <w:lang w:val="en-US"/>
              </w:rPr>
            </w:pPr>
            <w:r w:rsidRPr="00E65F32">
              <w:rPr>
                <w:rFonts w:eastAsia="Aptos" w:cs="Times New Roman"/>
                <w:highlight w:val="yellow"/>
                <w:lang w:val="en-US"/>
              </w:rPr>
              <w:t>Feel free to p</w:t>
            </w:r>
            <w:r w:rsidR="00DA4D89" w:rsidRPr="00E65F32">
              <w:rPr>
                <w:rFonts w:eastAsia="Aptos" w:cs="Times New Roman"/>
                <w:highlight w:val="yellow"/>
                <w:lang w:val="en-US"/>
              </w:rPr>
              <w:t>opulate this section</w:t>
            </w:r>
            <w:r w:rsidR="00C77658" w:rsidRPr="00E65F32">
              <w:rPr>
                <w:rFonts w:eastAsia="Aptos" w:cs="Times New Roman"/>
                <w:highlight w:val="yellow"/>
                <w:lang w:val="en-US"/>
              </w:rPr>
              <w:t xml:space="preserve"> with the Mandatory Learning </w:t>
            </w:r>
            <w:r w:rsidRPr="00E65F32">
              <w:rPr>
                <w:rFonts w:eastAsia="Aptos" w:cs="Times New Roman"/>
                <w:highlight w:val="yellow"/>
                <w:lang w:val="en-US"/>
              </w:rPr>
              <w:t>Activities, training and practice examples</w:t>
            </w:r>
            <w:r w:rsidR="00BE3DD7" w:rsidRPr="00E65F32">
              <w:rPr>
                <w:rFonts w:eastAsia="Aptos" w:cs="Times New Roman"/>
                <w:highlight w:val="yellow"/>
                <w:lang w:val="en-US"/>
              </w:rPr>
              <w:t xml:space="preserve"> etc.</w:t>
            </w:r>
            <w:r w:rsidR="00BE3DD7">
              <w:rPr>
                <w:rFonts w:eastAsia="Aptos" w:cs="Times New Roman"/>
                <w:lang w:val="en-US"/>
              </w:rPr>
              <w:t xml:space="preserve"> </w:t>
            </w:r>
          </w:p>
          <w:p w14:paraId="46D88A1B" w14:textId="77777777" w:rsidR="00DA4D89" w:rsidRDefault="00DA4D89" w:rsidP="001F077D">
            <w:pPr>
              <w:rPr>
                <w:rFonts w:eastAsia="Aptos" w:cs="Times New Roman"/>
                <w:b/>
                <w:bCs/>
                <w:lang w:val="en-US"/>
              </w:rPr>
            </w:pPr>
          </w:p>
          <w:p w14:paraId="660D9E66" w14:textId="0968B6A7" w:rsidR="00DA4D89" w:rsidRPr="00BE3DD7" w:rsidRDefault="00C4767D" w:rsidP="001F077D">
            <w:pPr>
              <w:rPr>
                <w:rFonts w:eastAsia="Aptos" w:cs="Times New Roman"/>
                <w:lang w:val="en-US"/>
              </w:rPr>
            </w:pPr>
            <w:r w:rsidRPr="00BE3DD7">
              <w:rPr>
                <w:rFonts w:eastAsia="Aptos" w:cs="Times New Roman"/>
                <w:lang w:val="en-US"/>
              </w:rPr>
              <w:t xml:space="preserve">Or alternatively you can share links from your preferred way of recording your learning: </w:t>
            </w:r>
          </w:p>
          <w:p w14:paraId="72FF3020" w14:textId="09F60ADE" w:rsidR="00360A87" w:rsidRDefault="00325070" w:rsidP="001F077D">
            <w:pPr>
              <w:rPr>
                <w:rFonts w:eastAsia="Aptos" w:cs="Times New Roman"/>
                <w:b/>
                <w:bCs/>
                <w:lang w:val="en-US"/>
              </w:rPr>
            </w:pPr>
            <w:r>
              <w:rPr>
                <w:rFonts w:ascii="Verdana" w:hAnsi="Verdana"/>
                <w:kern w:val="0"/>
                <w14:ligatures w14:val="none"/>
              </w:rPr>
              <w:object w:dxaOrig="1522" w:dyaOrig="992" w14:anchorId="5C45FF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23" o:title=""/>
                </v:shape>
                <o:OLEObject Type="Embed" ProgID="Acrobat.Document.DC" ShapeID="_x0000_i1025" DrawAspect="Icon" ObjectID="_1797751753" r:id="rId24"/>
              </w:object>
            </w:r>
          </w:p>
          <w:p w14:paraId="7BB7A29D" w14:textId="77777777" w:rsidR="00C4767D" w:rsidRDefault="00C4767D" w:rsidP="001F077D">
            <w:pPr>
              <w:rPr>
                <w:rFonts w:eastAsia="Aptos" w:cs="Times New Roman"/>
                <w:b/>
                <w:bCs/>
                <w:lang w:val="en-US"/>
              </w:rPr>
            </w:pPr>
          </w:p>
          <w:p w14:paraId="3693C545" w14:textId="6CEBB51E" w:rsidR="00616739" w:rsidRDefault="00E417E0" w:rsidP="001F077D">
            <w:pPr>
              <w:rPr>
                <w:rFonts w:eastAsia="Aptos" w:cs="Times New Roman"/>
                <w:b/>
                <w:bCs/>
                <w:lang w:val="en-US"/>
              </w:rPr>
            </w:pPr>
            <w:r w:rsidRPr="00BE3DD7">
              <w:rPr>
                <w:rFonts w:eastAsia="Aptos" w:cs="Times New Roman"/>
                <w:lang w:val="en-US"/>
              </w:rPr>
              <w:t xml:space="preserve">OneNote: </w:t>
            </w:r>
            <w:hyperlink r:id="rId25" w:history="1">
              <w:r w:rsidR="00744931" w:rsidRPr="00744931">
                <w:rPr>
                  <w:rStyle w:val="Hyperlink"/>
                  <w:rFonts w:eastAsia="Aptos" w:cs="Times New Roman"/>
                  <w:b/>
                  <w:bCs/>
                </w:rPr>
                <w:t>Mandatory Learning Activities Link</w:t>
              </w:r>
            </w:hyperlink>
            <w:r w:rsidR="00744931" w:rsidRPr="00744931">
              <w:rPr>
                <w:rFonts w:eastAsia="Aptos" w:cs="Times New Roman"/>
                <w:b/>
                <w:bCs/>
              </w:rPr>
              <w:t>  (</w:t>
            </w:r>
            <w:hyperlink r:id="rId26" w:history="1">
              <w:r w:rsidR="00744931" w:rsidRPr="00744931">
                <w:rPr>
                  <w:rStyle w:val="Hyperlink"/>
                  <w:rFonts w:eastAsia="Aptos" w:cs="Times New Roman"/>
                  <w:b/>
                  <w:bCs/>
                </w:rPr>
                <w:t>Web view</w:t>
              </w:r>
            </w:hyperlink>
            <w:r w:rsidR="00744931" w:rsidRPr="00744931">
              <w:rPr>
                <w:rFonts w:eastAsia="Aptos" w:cs="Times New Roman"/>
                <w:b/>
                <w:bCs/>
              </w:rPr>
              <w:t>)</w:t>
            </w:r>
          </w:p>
          <w:p w14:paraId="1A7795B8" w14:textId="77777777" w:rsidR="00573912" w:rsidRDefault="00573912" w:rsidP="001F077D">
            <w:pPr>
              <w:rPr>
                <w:rFonts w:eastAsia="Aptos" w:cs="Times New Roman"/>
                <w:b/>
                <w:bCs/>
                <w:lang w:val="en-US"/>
              </w:rPr>
            </w:pPr>
          </w:p>
          <w:p w14:paraId="4CB2F67D" w14:textId="50C2B843" w:rsidR="008957D2" w:rsidRDefault="008957D2" w:rsidP="001F077D">
            <w:pPr>
              <w:rPr>
                <w:rFonts w:eastAsia="Aptos" w:cs="Times New Roman"/>
                <w:b/>
                <w:bCs/>
                <w:lang w:val="en-US"/>
              </w:rPr>
            </w:pPr>
            <w:r w:rsidRPr="00BE3DD7">
              <w:rPr>
                <w:rFonts w:eastAsia="Aptos" w:cs="Times New Roman"/>
                <w:lang w:val="en-US"/>
              </w:rPr>
              <w:t xml:space="preserve">Evidence Examples Tool: </w:t>
            </w:r>
            <w:hyperlink r:id="rId27" w:history="1">
              <w:r w:rsidRPr="008957D2">
                <w:rPr>
                  <w:rStyle w:val="Hyperlink"/>
                  <w:rFonts w:eastAsia="Aptos" w:cs="Times New Roman"/>
                  <w:b/>
                  <w:bCs/>
                </w:rPr>
                <w:t>Supported Year Evidence Tool .xlsx</w:t>
              </w:r>
            </w:hyperlink>
          </w:p>
          <w:p w14:paraId="098E9A16" w14:textId="77777777" w:rsidR="008957D2" w:rsidRDefault="008957D2" w:rsidP="001F077D">
            <w:pPr>
              <w:rPr>
                <w:rFonts w:eastAsia="Aptos" w:cs="Times New Roman"/>
                <w:b/>
                <w:bCs/>
                <w:lang w:val="en-US"/>
              </w:rPr>
            </w:pPr>
          </w:p>
          <w:p w14:paraId="4274B822" w14:textId="7AB3E828" w:rsidR="002D33B4" w:rsidRDefault="00EB67E4" w:rsidP="001F077D">
            <w:pPr>
              <w:rPr>
                <w:rFonts w:eastAsia="Aptos" w:cs="Times New Roman"/>
                <w:b/>
                <w:bCs/>
                <w:lang w:val="en-US"/>
              </w:rPr>
            </w:pPr>
            <w:r w:rsidRPr="00BE3DD7">
              <w:rPr>
                <w:rFonts w:eastAsia="Aptos" w:cs="Times New Roman"/>
                <w:lang w:val="en-US"/>
              </w:rPr>
              <w:t xml:space="preserve">Word Document: </w:t>
            </w:r>
            <w:hyperlink r:id="rId28" w:history="1">
              <w:r w:rsidR="00DA4D89" w:rsidRPr="00DA4D89">
                <w:rPr>
                  <w:rStyle w:val="Hyperlink"/>
                  <w:rFonts w:eastAsia="Aptos" w:cs="Times New Roman"/>
                  <w:b/>
                  <w:bCs/>
                </w:rPr>
                <w:t>Mandatory Learning Activities Word Workbook.docx</w:t>
              </w:r>
            </w:hyperlink>
          </w:p>
          <w:p w14:paraId="48B62E3D" w14:textId="77777777" w:rsidR="00BE3DD7" w:rsidRPr="004228D7" w:rsidRDefault="00BE3DD7" w:rsidP="001F077D">
            <w:pPr>
              <w:rPr>
                <w:rFonts w:eastAsia="Aptos" w:cs="Times New Roman"/>
                <w:b/>
                <w:bCs/>
                <w:lang w:val="en-US"/>
              </w:rPr>
            </w:pPr>
          </w:p>
        </w:tc>
      </w:tr>
    </w:tbl>
    <w:p w14:paraId="3582DC3F" w14:textId="77777777" w:rsidR="00573912" w:rsidRDefault="00573912" w:rsidP="00573912">
      <w:pPr>
        <w:rPr>
          <w:rFonts w:eastAsia="Aptos" w:cs="Times New Roman"/>
          <w:kern w:val="2"/>
          <w:lang w:val="en-US"/>
          <w14:ligatures w14:val="standardContextual"/>
        </w:rPr>
      </w:pPr>
    </w:p>
    <w:p w14:paraId="78482A82" w14:textId="77777777" w:rsidR="00573912" w:rsidRPr="00854D6D" w:rsidRDefault="00573912" w:rsidP="00573912">
      <w:pPr>
        <w:rPr>
          <w:rFonts w:eastAsia="Aptos" w:cs="Times New Roman"/>
          <w:b/>
          <w:bCs/>
          <w:kern w:val="2"/>
          <w:sz w:val="24"/>
          <w:szCs w:val="24"/>
          <w:lang w:val="en-US"/>
          <w14:ligatures w14:val="standardContextual"/>
        </w:rPr>
      </w:pPr>
      <w:r w:rsidRPr="00854D6D">
        <w:rPr>
          <w:rFonts w:eastAsia="Aptos" w:cs="Times New Roman"/>
          <w:b/>
          <w:bCs/>
          <w:kern w:val="2"/>
          <w:sz w:val="24"/>
          <w:szCs w:val="24"/>
          <w:lang w:val="en-US"/>
          <w14:ligatures w14:val="standardContextual"/>
        </w:rPr>
        <w:t>Supervisor feedback</w:t>
      </w:r>
    </w:p>
    <w:tbl>
      <w:tblPr>
        <w:tblStyle w:val="TableGrid1"/>
        <w:tblW w:w="0" w:type="auto"/>
        <w:tblLook w:val="04A0" w:firstRow="1" w:lastRow="0" w:firstColumn="1" w:lastColumn="0" w:noHBand="0" w:noVBand="1"/>
      </w:tblPr>
      <w:tblGrid>
        <w:gridCol w:w="15388"/>
      </w:tblGrid>
      <w:tr w:rsidR="00573912" w:rsidRPr="00436AFE" w14:paraId="56DF6ACF" w14:textId="77777777" w:rsidTr="001F077D">
        <w:tc>
          <w:tcPr>
            <w:tcW w:w="15388" w:type="dxa"/>
            <w:shd w:val="clear" w:color="auto" w:fill="E7E6E6" w:themeFill="background2"/>
          </w:tcPr>
          <w:p w14:paraId="0393C454" w14:textId="046A765D" w:rsidR="00573912" w:rsidRPr="003B2D3A" w:rsidRDefault="00573912" w:rsidP="001F077D">
            <w:pPr>
              <w:rPr>
                <w:rFonts w:ascii="Verdana" w:eastAsia="Aptos" w:hAnsi="Verdana" w:cs="Times New Roman"/>
                <w:lang w:val="en-US"/>
              </w:rPr>
            </w:pPr>
            <w:r>
              <w:rPr>
                <w:rFonts w:ascii="Verdana" w:eastAsia="Aptos" w:hAnsi="Verdana" w:cs="Times New Roman"/>
                <w:lang w:val="en-US"/>
              </w:rPr>
              <w:t>Use this space to</w:t>
            </w:r>
            <w:r w:rsidRPr="00C34D52">
              <w:rPr>
                <w:rFonts w:ascii="Verdana" w:eastAsia="Aptos" w:hAnsi="Verdana" w:cs="Times New Roman"/>
                <w:lang w:val="en-US"/>
              </w:rPr>
              <w:t xml:space="preserve"> record a summary of the developmental feedback shared with the NQSW during the review. The record will briefly capture areas of strength, consolidation and areas for development. The purpose is to support NQSW to continue to learn, consolidate and apply their learning in practice. The summary will include, where appropriate, reference evidence from other sources ie </w:t>
            </w:r>
            <w:r>
              <w:rPr>
                <w:rFonts w:ascii="Verdana" w:eastAsia="Aptos" w:hAnsi="Verdana" w:cs="Times New Roman"/>
                <w:lang w:val="en-US"/>
              </w:rPr>
              <w:t xml:space="preserve">ILP, </w:t>
            </w:r>
            <w:r w:rsidRPr="00C34D52">
              <w:rPr>
                <w:rFonts w:ascii="Verdana" w:eastAsia="Aptos" w:hAnsi="Verdana" w:cs="Times New Roman"/>
                <w:lang w:val="en-US"/>
              </w:rPr>
              <w:t xml:space="preserve">feedback from others, observations through </w:t>
            </w:r>
            <w:r w:rsidR="007C2A6A" w:rsidRPr="00C34D52">
              <w:rPr>
                <w:rFonts w:ascii="Verdana" w:eastAsia="Aptos" w:hAnsi="Verdana" w:cs="Times New Roman"/>
                <w:lang w:val="en-US"/>
              </w:rPr>
              <w:t>day-to-day</w:t>
            </w:r>
            <w:r w:rsidRPr="00C34D52">
              <w:rPr>
                <w:rFonts w:ascii="Verdana" w:eastAsia="Aptos" w:hAnsi="Verdana" w:cs="Times New Roman"/>
                <w:lang w:val="en-US"/>
              </w:rPr>
              <w:t xml:space="preserve"> practice and examples of work.</w:t>
            </w:r>
          </w:p>
        </w:tc>
      </w:tr>
      <w:tr w:rsidR="00573912" w:rsidRPr="00436AFE" w14:paraId="66AB2FFE" w14:textId="77777777" w:rsidTr="001F077D">
        <w:tc>
          <w:tcPr>
            <w:tcW w:w="15388" w:type="dxa"/>
          </w:tcPr>
          <w:p w14:paraId="54116C0D" w14:textId="77777777" w:rsidR="00573912" w:rsidRDefault="00573912" w:rsidP="001F077D">
            <w:pPr>
              <w:rPr>
                <w:rFonts w:eastAsia="Aptos" w:cs="Times New Roman"/>
                <w:b/>
                <w:bCs/>
                <w:lang w:val="en-US"/>
              </w:rPr>
            </w:pPr>
          </w:p>
          <w:p w14:paraId="3B6B1B4B" w14:textId="4B0690C7" w:rsidR="00573912" w:rsidRDefault="00415A72" w:rsidP="001F077D">
            <w:pPr>
              <w:rPr>
                <w:rFonts w:eastAsia="Aptos" w:cs="Times New Roman"/>
                <w:lang w:val="en-US"/>
              </w:rPr>
            </w:pPr>
            <w:r w:rsidRPr="00E65F32">
              <w:rPr>
                <w:rFonts w:eastAsia="Aptos" w:cs="Times New Roman"/>
                <w:highlight w:val="yellow"/>
                <w:lang w:val="en-US"/>
              </w:rPr>
              <w:t xml:space="preserve">This is an opportunity to have some </w:t>
            </w:r>
            <w:r w:rsidR="0010551E" w:rsidRPr="00E65F32">
              <w:rPr>
                <w:rFonts w:eastAsia="Aptos" w:cs="Times New Roman"/>
                <w:highlight w:val="yellow"/>
                <w:lang w:val="en-US"/>
              </w:rPr>
              <w:t xml:space="preserve">reflection on the NQSWs developmental needs and </w:t>
            </w:r>
            <w:r w:rsidR="008832E5" w:rsidRPr="00E65F32">
              <w:rPr>
                <w:rFonts w:eastAsia="Aptos" w:cs="Times New Roman"/>
                <w:highlight w:val="yellow"/>
                <w:lang w:val="en-US"/>
              </w:rPr>
              <w:t xml:space="preserve">Supervisors are encouraged to share any praise </w:t>
            </w:r>
            <w:r w:rsidR="004E7A8E" w:rsidRPr="00E65F32">
              <w:rPr>
                <w:rFonts w:eastAsia="Aptos" w:cs="Times New Roman"/>
                <w:highlight w:val="yellow"/>
                <w:lang w:val="en-US"/>
              </w:rPr>
              <w:t>and</w:t>
            </w:r>
            <w:r w:rsidR="008832E5" w:rsidRPr="00E65F32">
              <w:rPr>
                <w:rFonts w:eastAsia="Aptos" w:cs="Times New Roman"/>
                <w:highlight w:val="yellow"/>
                <w:lang w:val="en-US"/>
              </w:rPr>
              <w:t xml:space="preserve"> concerns they have with the NQSW at the earliest point.</w:t>
            </w:r>
            <w:r w:rsidR="008832E5">
              <w:rPr>
                <w:rFonts w:eastAsia="Aptos" w:cs="Times New Roman"/>
                <w:lang w:val="en-US"/>
              </w:rPr>
              <w:t xml:space="preserve"> </w:t>
            </w:r>
          </w:p>
          <w:p w14:paraId="470D422B" w14:textId="77777777" w:rsidR="00415A72" w:rsidRDefault="00415A72" w:rsidP="001F077D">
            <w:pPr>
              <w:rPr>
                <w:rFonts w:eastAsia="Aptos" w:cs="Times New Roman"/>
                <w:lang w:val="en-US"/>
              </w:rPr>
            </w:pPr>
          </w:p>
          <w:p w14:paraId="44B0CF6A" w14:textId="36B90D34" w:rsidR="004E7A8E" w:rsidRPr="00E65F32" w:rsidRDefault="004E7A8E" w:rsidP="001F077D">
            <w:pPr>
              <w:rPr>
                <w:rFonts w:eastAsia="Aptos" w:cs="Times New Roman"/>
                <w:highlight w:val="yellow"/>
                <w:lang w:val="en-US"/>
              </w:rPr>
            </w:pPr>
            <w:r w:rsidRPr="00E65F32">
              <w:rPr>
                <w:rFonts w:eastAsia="Aptos" w:cs="Times New Roman"/>
                <w:highlight w:val="yellow"/>
                <w:lang w:val="en-US"/>
              </w:rPr>
              <w:t>Some possible questions to consider:</w:t>
            </w:r>
          </w:p>
          <w:p w14:paraId="2213448D" w14:textId="7C75C0E5" w:rsidR="008A59A3" w:rsidRPr="00E65F32" w:rsidRDefault="008A59A3" w:rsidP="00325070">
            <w:pPr>
              <w:pStyle w:val="ListParagraph"/>
              <w:numPr>
                <w:ilvl w:val="0"/>
                <w:numId w:val="9"/>
              </w:numPr>
              <w:rPr>
                <w:rFonts w:eastAsia="Aptos" w:cs="Times New Roman"/>
                <w:highlight w:val="yellow"/>
                <w:lang w:val="en-US"/>
              </w:rPr>
            </w:pPr>
            <w:r w:rsidRPr="00E65F32">
              <w:rPr>
                <w:rFonts w:eastAsia="Aptos" w:cs="Times New Roman"/>
                <w:highlight w:val="yellow"/>
                <w:lang w:val="en-US"/>
              </w:rPr>
              <w:t>Is everything going to plan?</w:t>
            </w:r>
          </w:p>
          <w:p w14:paraId="7DB6854E" w14:textId="4B365588" w:rsidR="008A59A3" w:rsidRPr="00E65F32" w:rsidRDefault="008A59A3" w:rsidP="00325070">
            <w:pPr>
              <w:pStyle w:val="ListParagraph"/>
              <w:numPr>
                <w:ilvl w:val="0"/>
                <w:numId w:val="9"/>
              </w:numPr>
              <w:rPr>
                <w:rFonts w:eastAsia="Aptos" w:cs="Times New Roman"/>
                <w:highlight w:val="yellow"/>
                <w:lang w:val="en-US"/>
              </w:rPr>
            </w:pPr>
            <w:proofErr w:type="gramStart"/>
            <w:r w:rsidRPr="00E65F32">
              <w:rPr>
                <w:rFonts w:eastAsia="Aptos" w:cs="Times New Roman"/>
                <w:highlight w:val="yellow"/>
                <w:lang w:val="en-US"/>
              </w:rPr>
              <w:t>Has</w:t>
            </w:r>
            <w:proofErr w:type="gramEnd"/>
            <w:r w:rsidRPr="00E65F32">
              <w:rPr>
                <w:rFonts w:eastAsia="Aptos" w:cs="Times New Roman"/>
                <w:highlight w:val="yellow"/>
                <w:lang w:val="en-US"/>
              </w:rPr>
              <w:t xml:space="preserve"> there been any issues to note around absence?</w:t>
            </w:r>
          </w:p>
          <w:p w14:paraId="6663FE9A" w14:textId="18D71631" w:rsidR="00573912" w:rsidRPr="00E65F32" w:rsidRDefault="00415A72" w:rsidP="00325070">
            <w:pPr>
              <w:pStyle w:val="ListParagraph"/>
              <w:numPr>
                <w:ilvl w:val="0"/>
                <w:numId w:val="9"/>
              </w:numPr>
              <w:rPr>
                <w:rFonts w:eastAsia="Aptos" w:cs="Times New Roman"/>
                <w:highlight w:val="yellow"/>
                <w:lang w:val="en-US"/>
              </w:rPr>
            </w:pPr>
            <w:r w:rsidRPr="00E65F32">
              <w:rPr>
                <w:rFonts w:eastAsia="Aptos" w:cs="Times New Roman"/>
                <w:highlight w:val="yellow"/>
                <w:lang w:val="en-US"/>
              </w:rPr>
              <w:t>Is the NQSW performing at a suitable level?</w:t>
            </w:r>
          </w:p>
          <w:p w14:paraId="69215A74" w14:textId="77777777" w:rsidR="004E7A8E" w:rsidRPr="00E65F32" w:rsidRDefault="004E7A8E" w:rsidP="00325070">
            <w:pPr>
              <w:pStyle w:val="ListParagraph"/>
              <w:numPr>
                <w:ilvl w:val="0"/>
                <w:numId w:val="9"/>
              </w:numPr>
              <w:rPr>
                <w:rFonts w:eastAsia="Aptos" w:cs="Times New Roman"/>
                <w:highlight w:val="yellow"/>
                <w:lang w:val="en-US"/>
              </w:rPr>
            </w:pPr>
            <w:proofErr w:type="gramStart"/>
            <w:r w:rsidRPr="00E65F32">
              <w:rPr>
                <w:rFonts w:eastAsia="Aptos" w:cs="Times New Roman"/>
                <w:highlight w:val="yellow"/>
                <w:lang w:val="en-US"/>
              </w:rPr>
              <w:t>Is</w:t>
            </w:r>
            <w:proofErr w:type="gramEnd"/>
            <w:r w:rsidRPr="00E65F32">
              <w:rPr>
                <w:rFonts w:eastAsia="Aptos" w:cs="Times New Roman"/>
                <w:highlight w:val="yellow"/>
                <w:lang w:val="en-US"/>
              </w:rPr>
              <w:t xml:space="preserve"> there any pieces of work to be highlighted? </w:t>
            </w:r>
          </w:p>
          <w:p w14:paraId="252B391B" w14:textId="4C761570" w:rsidR="00573912" w:rsidRPr="00E65F32" w:rsidRDefault="004E7A8E" w:rsidP="00325070">
            <w:pPr>
              <w:pStyle w:val="ListParagraph"/>
              <w:numPr>
                <w:ilvl w:val="0"/>
                <w:numId w:val="9"/>
              </w:numPr>
              <w:rPr>
                <w:rFonts w:eastAsia="Aptos" w:cs="Times New Roman"/>
                <w:highlight w:val="yellow"/>
                <w:lang w:val="en-US"/>
              </w:rPr>
            </w:pPr>
            <w:r w:rsidRPr="00E65F32">
              <w:rPr>
                <w:rFonts w:eastAsia="Aptos" w:cs="Times New Roman"/>
                <w:highlight w:val="yellow"/>
                <w:lang w:val="en-US"/>
              </w:rPr>
              <w:lastRenderedPageBreak/>
              <w:t>Was this a positive outcome?</w:t>
            </w:r>
          </w:p>
          <w:p w14:paraId="4A9FA3B5" w14:textId="44A30285" w:rsidR="004E7A8E" w:rsidRPr="00E65F32" w:rsidRDefault="004E7A8E" w:rsidP="00325070">
            <w:pPr>
              <w:pStyle w:val="ListParagraph"/>
              <w:numPr>
                <w:ilvl w:val="0"/>
                <w:numId w:val="9"/>
              </w:numPr>
              <w:rPr>
                <w:rFonts w:eastAsia="Aptos" w:cs="Times New Roman"/>
                <w:highlight w:val="yellow"/>
                <w:lang w:val="en-US"/>
              </w:rPr>
            </w:pPr>
            <w:r w:rsidRPr="00E65F32">
              <w:rPr>
                <w:rFonts w:eastAsia="Aptos" w:cs="Times New Roman"/>
                <w:highlight w:val="yellow"/>
                <w:lang w:val="en-US"/>
              </w:rPr>
              <w:t>Has there been any learning</w:t>
            </w:r>
            <w:r w:rsidR="003D63D8" w:rsidRPr="00E65F32">
              <w:rPr>
                <w:rFonts w:eastAsia="Aptos" w:cs="Times New Roman"/>
                <w:highlight w:val="yellow"/>
                <w:lang w:val="en-US"/>
              </w:rPr>
              <w:t>? If so, what? And if not, why?</w:t>
            </w:r>
          </w:p>
          <w:p w14:paraId="063A8E83" w14:textId="77777777" w:rsidR="00573912" w:rsidRDefault="00573912" w:rsidP="001F077D">
            <w:pPr>
              <w:rPr>
                <w:rFonts w:eastAsia="Aptos" w:cs="Times New Roman"/>
                <w:b/>
                <w:bCs/>
                <w:lang w:val="en-US"/>
              </w:rPr>
            </w:pPr>
          </w:p>
          <w:p w14:paraId="0F79F8EE" w14:textId="77777777" w:rsidR="00573912" w:rsidRDefault="00573912" w:rsidP="001F077D">
            <w:pPr>
              <w:rPr>
                <w:rFonts w:eastAsia="Aptos" w:cs="Times New Roman"/>
                <w:b/>
                <w:bCs/>
                <w:lang w:val="en-US"/>
              </w:rPr>
            </w:pPr>
          </w:p>
          <w:p w14:paraId="554F84EC" w14:textId="77777777" w:rsidR="00573912" w:rsidRPr="004228D7" w:rsidRDefault="00573912" w:rsidP="001F077D">
            <w:pPr>
              <w:rPr>
                <w:rFonts w:eastAsia="Aptos" w:cs="Times New Roman"/>
                <w:b/>
                <w:bCs/>
                <w:lang w:val="en-US"/>
              </w:rPr>
            </w:pPr>
          </w:p>
        </w:tc>
      </w:tr>
    </w:tbl>
    <w:p w14:paraId="505D1071" w14:textId="77777777" w:rsidR="00573912" w:rsidRPr="00436AFE" w:rsidRDefault="00573912" w:rsidP="00573912">
      <w:pPr>
        <w:rPr>
          <w:rFonts w:eastAsia="Aptos" w:cs="Times New Roman"/>
          <w:kern w:val="2"/>
          <w:lang w:val="en-US"/>
          <w14:ligatures w14:val="standardContextual"/>
        </w:rPr>
      </w:pPr>
    </w:p>
    <w:p w14:paraId="1D4CB1D8" w14:textId="77777777" w:rsidR="00573912" w:rsidRPr="00594B6E" w:rsidRDefault="00573912" w:rsidP="00573912">
      <w:pPr>
        <w:rPr>
          <w:rFonts w:eastAsia="Aptos" w:cs="Times New Roman"/>
          <w:kern w:val="2"/>
          <w:lang w:val="en-US"/>
          <w14:ligatures w14:val="standardContextual"/>
        </w:rPr>
      </w:pPr>
      <w:r>
        <w:rPr>
          <w:rFonts w:eastAsia="Aptos" w:cs="Times New Roman"/>
          <w:b/>
          <w:bCs/>
          <w:kern w:val="2"/>
          <w:lang w:val="en-US"/>
          <w14:ligatures w14:val="standardContextual"/>
        </w:rPr>
        <w:t>Individual learning plan (ILP) from university shared</w:t>
      </w:r>
      <w:r>
        <w:rPr>
          <w:rFonts w:eastAsia="Aptos" w:cs="Times New Roman"/>
          <w:b/>
          <w:bCs/>
          <w:kern w:val="2"/>
          <w:lang w:val="en-US"/>
          <w14:ligatures w14:val="standardContextual"/>
        </w:rPr>
        <w:tab/>
      </w:r>
      <w:r>
        <w:rPr>
          <w:rFonts w:eastAsia="Aptos" w:cs="Times New Roman"/>
          <w:b/>
          <w:bCs/>
          <w:kern w:val="2"/>
          <w:lang w:val="en-US"/>
          <w14:ligatures w14:val="standardContextual"/>
        </w:rPr>
        <w:tab/>
      </w:r>
      <w:r>
        <w:rPr>
          <w:rFonts w:eastAsia="Aptos" w:cs="Times New Roman"/>
          <w:b/>
          <w:bCs/>
          <w:kern w:val="2"/>
          <w:lang w:val="en-US"/>
          <w14:ligatures w14:val="standardContextual"/>
        </w:rPr>
        <w:tab/>
        <w:t xml:space="preserve">         </w:t>
      </w:r>
      <w:r>
        <w:rPr>
          <w:rFonts w:eastAsia="Aptos" w:cs="Times New Roman"/>
          <w:kern w:val="2"/>
          <w:lang w:val="en-US"/>
          <w14:ligatures w14:val="standardContextual"/>
        </w:rPr>
        <w:t xml:space="preserve">yes </w:t>
      </w:r>
      <w:sdt>
        <w:sdtPr>
          <w:rPr>
            <w:rFonts w:eastAsia="Aptos" w:cs="Times New Roman"/>
            <w:kern w:val="2"/>
            <w:lang w:val="en-US"/>
            <w14:ligatures w14:val="standardContextual"/>
          </w:rPr>
          <w:id w:val="-1001966141"/>
          <w14:checkbox>
            <w14:checked w14:val="0"/>
            <w14:checkedState w14:val="2612" w14:font="MS Gothic"/>
            <w14:uncheckedState w14:val="2610" w14:font="MS Gothic"/>
          </w14:checkbox>
        </w:sdtPr>
        <w:sdtEndPr/>
        <w:sdtContent>
          <w:r>
            <w:rPr>
              <w:rFonts w:ascii="MS Gothic" w:eastAsia="MS Gothic" w:hAnsi="MS Gothic" w:cs="Times New Roman" w:hint="eastAsia"/>
              <w:kern w:val="2"/>
              <w:lang w:val="en-US"/>
              <w14:ligatures w14:val="standardContextual"/>
            </w:rPr>
            <w:t>☐</w:t>
          </w:r>
        </w:sdtContent>
      </w:sdt>
      <w:r>
        <w:rPr>
          <w:rFonts w:eastAsia="Aptos" w:cs="Times New Roman"/>
          <w:kern w:val="2"/>
          <w:lang w:val="en-US"/>
          <w14:ligatures w14:val="standardContextual"/>
        </w:rPr>
        <w:t xml:space="preserve">  </w:t>
      </w:r>
      <w:r>
        <w:rPr>
          <w:rFonts w:eastAsia="Aptos" w:cs="Times New Roman"/>
          <w:kern w:val="2"/>
          <w:lang w:val="en-US"/>
          <w14:ligatures w14:val="standardContextual"/>
        </w:rPr>
        <w:tab/>
        <w:t xml:space="preserve">no </w:t>
      </w:r>
      <w:sdt>
        <w:sdtPr>
          <w:rPr>
            <w:rFonts w:eastAsia="Aptos" w:cs="Times New Roman"/>
            <w:kern w:val="2"/>
            <w:lang w:val="en-US"/>
            <w14:ligatures w14:val="standardContextual"/>
          </w:rPr>
          <w:id w:val="-898976471"/>
          <w14:checkbox>
            <w14:checked w14:val="0"/>
            <w14:checkedState w14:val="2612" w14:font="MS Gothic"/>
            <w14:uncheckedState w14:val="2610" w14:font="MS Gothic"/>
          </w14:checkbox>
        </w:sdtPr>
        <w:sdtEndPr/>
        <w:sdtContent>
          <w:r>
            <w:rPr>
              <w:rFonts w:ascii="MS Gothic" w:eastAsia="MS Gothic" w:hAnsi="MS Gothic" w:cs="Times New Roman" w:hint="eastAsia"/>
              <w:kern w:val="2"/>
              <w:lang w:val="en-US"/>
              <w14:ligatures w14:val="standardContextual"/>
            </w:rPr>
            <w:t>☐</w:t>
          </w:r>
        </w:sdtContent>
      </w:sdt>
    </w:p>
    <w:p w14:paraId="224F6970" w14:textId="77777777" w:rsidR="00573912" w:rsidRDefault="00573912" w:rsidP="00573912">
      <w:pPr>
        <w:rPr>
          <w:rFonts w:eastAsia="Aptos" w:cs="Times New Roman"/>
          <w:kern w:val="2"/>
          <w:lang w:val="en-US"/>
          <w14:ligatures w14:val="standardContextual"/>
        </w:rPr>
      </w:pPr>
      <w:r w:rsidRPr="00284983">
        <w:rPr>
          <w:rFonts w:eastAsia="Aptos" w:cs="Times New Roman"/>
          <w:b/>
          <w:bCs/>
          <w:kern w:val="2"/>
          <w:lang w:val="en-US"/>
          <w14:ligatures w14:val="standardContextual"/>
        </w:rPr>
        <w:t xml:space="preserve">Individual development plan </w:t>
      </w:r>
      <w:r>
        <w:rPr>
          <w:rFonts w:eastAsia="Aptos" w:cs="Times New Roman"/>
          <w:b/>
          <w:bCs/>
          <w:kern w:val="2"/>
          <w:lang w:val="en-US"/>
          <w14:ligatures w14:val="standardContextual"/>
        </w:rPr>
        <w:t xml:space="preserve">(IDP) section </w:t>
      </w:r>
      <w:r w:rsidRPr="00284983">
        <w:rPr>
          <w:rFonts w:eastAsia="Aptos" w:cs="Times New Roman"/>
          <w:b/>
          <w:bCs/>
          <w:kern w:val="2"/>
          <w:lang w:val="en-US"/>
          <w14:ligatures w14:val="standardContextual"/>
        </w:rPr>
        <w:t>populated</w:t>
      </w:r>
      <w:r w:rsidRPr="00436AFE">
        <w:rPr>
          <w:rFonts w:eastAsia="Aptos" w:cs="Times New Roman"/>
          <w:kern w:val="2"/>
          <w:lang w:val="en-US"/>
          <w14:ligatures w14:val="standardContextual"/>
        </w:rPr>
        <w:t xml:space="preserve"> </w:t>
      </w:r>
      <w:r>
        <w:rPr>
          <w:rFonts w:eastAsia="Aptos" w:cs="Times New Roman"/>
          <w:kern w:val="2"/>
          <w:lang w:val="en-US"/>
          <w14:ligatures w14:val="standardContextual"/>
        </w:rPr>
        <w:tab/>
      </w:r>
      <w:r>
        <w:rPr>
          <w:rFonts w:eastAsia="Aptos" w:cs="Times New Roman"/>
          <w:kern w:val="2"/>
          <w:lang w:val="en-US"/>
          <w14:ligatures w14:val="standardContextual"/>
        </w:rPr>
        <w:tab/>
      </w:r>
      <w:r>
        <w:rPr>
          <w:rFonts w:eastAsia="Aptos" w:cs="Times New Roman"/>
          <w:kern w:val="2"/>
          <w:lang w:val="en-US"/>
          <w14:ligatures w14:val="standardContextual"/>
        </w:rPr>
        <w:tab/>
      </w:r>
      <w:r>
        <w:rPr>
          <w:rFonts w:eastAsia="Aptos" w:cs="Times New Roman"/>
          <w:kern w:val="2"/>
          <w:lang w:val="en-US"/>
          <w14:ligatures w14:val="standardContextual"/>
        </w:rPr>
        <w:tab/>
      </w:r>
      <w:bookmarkStart w:id="0" w:name="_Hlk158370847"/>
      <w:bookmarkStart w:id="1" w:name="_Hlk158369886"/>
      <w:r>
        <w:rPr>
          <w:rFonts w:eastAsia="Aptos" w:cs="Times New Roman"/>
          <w:kern w:val="2"/>
          <w:lang w:val="en-US"/>
          <w14:ligatures w14:val="standardContextual"/>
        </w:rPr>
        <w:t xml:space="preserve">yes </w:t>
      </w:r>
      <w:sdt>
        <w:sdtPr>
          <w:rPr>
            <w:rFonts w:eastAsia="Aptos" w:cs="Times New Roman"/>
            <w:kern w:val="2"/>
            <w:lang w:val="en-US"/>
            <w14:ligatures w14:val="standardContextual"/>
          </w:rPr>
          <w:id w:val="124210662"/>
          <w14:checkbox>
            <w14:checked w14:val="0"/>
            <w14:checkedState w14:val="2612" w14:font="MS Gothic"/>
            <w14:uncheckedState w14:val="2610" w14:font="MS Gothic"/>
          </w14:checkbox>
        </w:sdtPr>
        <w:sdtEndPr/>
        <w:sdtContent>
          <w:r>
            <w:rPr>
              <w:rFonts w:ascii="MS Gothic" w:eastAsia="MS Gothic" w:hAnsi="MS Gothic" w:cs="Times New Roman" w:hint="eastAsia"/>
              <w:kern w:val="2"/>
              <w:lang w:val="en-US"/>
              <w14:ligatures w14:val="standardContextual"/>
            </w:rPr>
            <w:t>☐</w:t>
          </w:r>
        </w:sdtContent>
      </w:sdt>
      <w:r>
        <w:rPr>
          <w:rFonts w:eastAsia="Aptos" w:cs="Times New Roman"/>
          <w:kern w:val="2"/>
          <w:lang w:val="en-US"/>
          <w14:ligatures w14:val="standardContextual"/>
        </w:rPr>
        <w:t xml:space="preserve">  </w:t>
      </w:r>
      <w:r>
        <w:rPr>
          <w:rFonts w:eastAsia="Aptos" w:cs="Times New Roman"/>
          <w:kern w:val="2"/>
          <w:lang w:val="en-US"/>
          <w14:ligatures w14:val="standardContextual"/>
        </w:rPr>
        <w:tab/>
        <w:t xml:space="preserve">no </w:t>
      </w:r>
      <w:sdt>
        <w:sdtPr>
          <w:rPr>
            <w:rFonts w:eastAsia="Aptos" w:cs="Times New Roman"/>
            <w:kern w:val="2"/>
            <w:lang w:val="en-US"/>
            <w14:ligatures w14:val="standardContextual"/>
          </w:rPr>
          <w:id w:val="2005922639"/>
          <w14:checkbox>
            <w14:checked w14:val="0"/>
            <w14:checkedState w14:val="2612" w14:font="MS Gothic"/>
            <w14:uncheckedState w14:val="2610" w14:font="MS Gothic"/>
          </w14:checkbox>
        </w:sdtPr>
        <w:sdtEndPr/>
        <w:sdtContent>
          <w:r>
            <w:rPr>
              <w:rFonts w:ascii="MS Gothic" w:eastAsia="MS Gothic" w:hAnsi="MS Gothic" w:cs="Times New Roman" w:hint="eastAsia"/>
              <w:kern w:val="2"/>
              <w:lang w:val="en-US"/>
              <w14:ligatures w14:val="standardContextual"/>
            </w:rPr>
            <w:t>☐</w:t>
          </w:r>
        </w:sdtContent>
      </w:sdt>
      <w:bookmarkEnd w:id="0"/>
    </w:p>
    <w:p w14:paraId="5B8CA97B" w14:textId="1DA5E823" w:rsidR="00573912" w:rsidRPr="00C736B0" w:rsidRDefault="00573912" w:rsidP="00573912">
      <w:pPr>
        <w:rPr>
          <w:rFonts w:eastAsia="Aptos" w:cs="Times New Roman"/>
          <w:b/>
          <w:bCs/>
          <w:kern w:val="2"/>
          <w:lang w:val="en-US"/>
          <w14:ligatures w14:val="standardContextual"/>
        </w:rPr>
      </w:pPr>
      <w:r>
        <w:rPr>
          <w:rFonts w:eastAsia="Aptos" w:cs="Times New Roman"/>
          <w:b/>
          <w:bCs/>
          <w:kern w:val="2"/>
          <w:lang w:val="en-US"/>
          <w14:ligatures w14:val="standardContextual"/>
        </w:rPr>
        <w:t>G</w:t>
      </w:r>
      <w:r w:rsidRPr="00C736B0">
        <w:rPr>
          <w:rFonts w:eastAsia="Aptos" w:cs="Times New Roman"/>
          <w:b/>
          <w:bCs/>
          <w:kern w:val="2"/>
          <w:lang w:val="en-US"/>
          <w14:ligatures w14:val="standardContextual"/>
        </w:rPr>
        <w:t>ather</w:t>
      </w:r>
      <w:r>
        <w:rPr>
          <w:rFonts w:eastAsia="Aptos" w:cs="Times New Roman"/>
          <w:b/>
          <w:bCs/>
          <w:kern w:val="2"/>
          <w:lang w:val="en-US"/>
          <w14:ligatures w14:val="standardContextual"/>
        </w:rPr>
        <w:t>ing</w:t>
      </w:r>
      <w:r w:rsidRPr="00C736B0">
        <w:rPr>
          <w:rFonts w:eastAsia="Aptos" w:cs="Times New Roman"/>
          <w:b/>
          <w:bCs/>
          <w:kern w:val="2"/>
          <w:lang w:val="en-US"/>
          <w14:ligatures w14:val="standardContextual"/>
        </w:rPr>
        <w:t xml:space="preserve"> multi-source feedback</w:t>
      </w:r>
      <w:r>
        <w:rPr>
          <w:rFonts w:eastAsia="Aptos" w:cs="Times New Roman"/>
          <w:b/>
          <w:bCs/>
          <w:kern w:val="2"/>
          <w:lang w:val="en-US"/>
          <w14:ligatures w14:val="standardContextual"/>
        </w:rPr>
        <w:t xml:space="preserve"> discussed </w:t>
      </w:r>
      <w:r>
        <w:rPr>
          <w:rFonts w:eastAsia="Aptos" w:cs="Times New Roman"/>
          <w:b/>
          <w:bCs/>
          <w:kern w:val="2"/>
          <w:lang w:val="en-US"/>
          <w14:ligatures w14:val="standardContextual"/>
        </w:rPr>
        <w:tab/>
      </w:r>
      <w:r>
        <w:rPr>
          <w:rFonts w:eastAsia="Aptos" w:cs="Times New Roman"/>
          <w:b/>
          <w:bCs/>
          <w:kern w:val="2"/>
          <w:lang w:val="en-US"/>
          <w14:ligatures w14:val="standardContextual"/>
        </w:rPr>
        <w:tab/>
      </w:r>
      <w:r>
        <w:rPr>
          <w:rFonts w:eastAsia="Aptos" w:cs="Times New Roman"/>
          <w:b/>
          <w:bCs/>
          <w:kern w:val="2"/>
          <w:lang w:val="en-US"/>
          <w14:ligatures w14:val="standardContextual"/>
        </w:rPr>
        <w:tab/>
      </w:r>
      <w:r>
        <w:rPr>
          <w:rFonts w:eastAsia="Aptos" w:cs="Times New Roman"/>
          <w:b/>
          <w:bCs/>
          <w:kern w:val="2"/>
          <w:lang w:val="en-US"/>
          <w14:ligatures w14:val="standardContextual"/>
        </w:rPr>
        <w:tab/>
      </w:r>
      <w:r>
        <w:rPr>
          <w:rFonts w:eastAsia="Aptos" w:cs="Times New Roman"/>
          <w:b/>
          <w:bCs/>
          <w:kern w:val="2"/>
          <w:lang w:val="en-US"/>
          <w14:ligatures w14:val="standardContextual"/>
        </w:rPr>
        <w:tab/>
      </w:r>
      <w:r>
        <w:rPr>
          <w:rFonts w:eastAsia="Aptos" w:cs="Times New Roman"/>
          <w:b/>
          <w:bCs/>
          <w:kern w:val="2"/>
          <w:lang w:val="en-US"/>
          <w14:ligatures w14:val="standardContextual"/>
        </w:rPr>
        <w:tab/>
      </w:r>
      <w:r w:rsidRPr="009134BB">
        <w:rPr>
          <w:rFonts w:eastAsia="Aptos" w:cs="Times New Roman"/>
          <w:kern w:val="2"/>
          <w:lang w:val="en-US"/>
          <w14:ligatures w14:val="standardContextual"/>
        </w:rPr>
        <w:t xml:space="preserve">yes </w:t>
      </w:r>
      <w:r w:rsidR="007C2A6A" w:rsidRPr="009134BB">
        <w:rPr>
          <w:rFonts w:ascii="Segoe UI Symbol" w:eastAsia="Aptos" w:hAnsi="Segoe UI Symbol" w:cs="Segoe UI Symbol"/>
          <w:kern w:val="2"/>
          <w:lang w:val="en-US"/>
          <w14:ligatures w14:val="standardContextual"/>
        </w:rPr>
        <w:t>☐</w:t>
      </w:r>
      <w:r w:rsidR="007C2A6A" w:rsidRPr="009134BB">
        <w:rPr>
          <w:rFonts w:eastAsia="Aptos" w:cs="Times New Roman"/>
          <w:kern w:val="2"/>
          <w:lang w:val="en-US"/>
          <w14:ligatures w14:val="standardContextual"/>
        </w:rPr>
        <w:t xml:space="preserve"> </w:t>
      </w:r>
      <w:r w:rsidR="007C2A6A" w:rsidRPr="009134BB">
        <w:rPr>
          <w:rFonts w:eastAsia="Aptos" w:cs="Times New Roman"/>
          <w:kern w:val="2"/>
          <w:lang w:val="en-US"/>
          <w14:ligatures w14:val="standardContextual"/>
        </w:rPr>
        <w:tab/>
      </w:r>
      <w:r w:rsidR="000C124F">
        <w:rPr>
          <w:rFonts w:eastAsia="Aptos" w:cs="Times New Roman"/>
          <w:kern w:val="2"/>
          <w:lang w:val="en-US"/>
          <w14:ligatures w14:val="standardContextual"/>
        </w:rPr>
        <w:t xml:space="preserve">         </w:t>
      </w:r>
      <w:r w:rsidR="00532EA6" w:rsidRPr="009134BB">
        <w:rPr>
          <w:rFonts w:eastAsia="Aptos" w:cs="Times New Roman"/>
          <w:kern w:val="2"/>
          <w:lang w:val="en-US"/>
          <w14:ligatures w14:val="standardContextual"/>
        </w:rPr>
        <w:t>no</w:t>
      </w:r>
      <w:r w:rsidR="00532EA6">
        <w:rPr>
          <w:rFonts w:eastAsia="Aptos" w:cs="Times New Roman"/>
          <w:kern w:val="2"/>
          <w:lang w:val="en-US"/>
          <w14:ligatures w14:val="standardContextual"/>
        </w:rPr>
        <w:t xml:space="preserve"> </w:t>
      </w:r>
      <w:r w:rsidR="00532EA6" w:rsidRPr="009134BB">
        <w:rPr>
          <w:rFonts w:ascii="Segoe UI Symbol" w:eastAsia="Aptos" w:hAnsi="Segoe UI Symbol" w:cs="Segoe UI Symbol"/>
          <w:kern w:val="2"/>
          <w:lang w:val="en-US"/>
          <w14:ligatures w14:val="standardContextual"/>
        </w:rPr>
        <w:t>☐</w:t>
      </w:r>
      <w:r w:rsidRPr="009134BB">
        <w:rPr>
          <w:rFonts w:eastAsia="Aptos" w:cs="Times New Roman"/>
          <w:kern w:val="2"/>
          <w:lang w:val="en-US"/>
          <w14:ligatures w14:val="standardContextual"/>
        </w:rPr>
        <w:tab/>
      </w:r>
      <w:r w:rsidRPr="009134BB">
        <w:rPr>
          <w:rFonts w:eastAsia="Aptos" w:cs="Times New Roman"/>
          <w:kern w:val="2"/>
          <w:lang w:val="en-US"/>
          <w14:ligatures w14:val="standardContextual"/>
        </w:rPr>
        <w:tab/>
      </w:r>
      <w:r>
        <w:rPr>
          <w:rFonts w:eastAsia="Aptos" w:cs="Times New Roman"/>
          <w:b/>
          <w:bCs/>
          <w:kern w:val="2"/>
          <w:lang w:val="en-US"/>
          <w14:ligatures w14:val="standardContextual"/>
        </w:rPr>
        <w:tab/>
      </w:r>
    </w:p>
    <w:tbl>
      <w:tblPr>
        <w:tblStyle w:val="TableGrid1"/>
        <w:tblW w:w="0" w:type="auto"/>
        <w:tblLook w:val="04A0" w:firstRow="1" w:lastRow="0" w:firstColumn="1" w:lastColumn="0" w:noHBand="0" w:noVBand="1"/>
      </w:tblPr>
      <w:tblGrid>
        <w:gridCol w:w="7694"/>
        <w:gridCol w:w="7694"/>
      </w:tblGrid>
      <w:tr w:rsidR="00573912" w:rsidRPr="00436AFE" w14:paraId="3989F7EE" w14:textId="77777777" w:rsidTr="001F077D">
        <w:tc>
          <w:tcPr>
            <w:tcW w:w="7694" w:type="dxa"/>
          </w:tcPr>
          <w:bookmarkEnd w:id="1"/>
          <w:p w14:paraId="3E4EAB93" w14:textId="77777777" w:rsidR="00573912" w:rsidRPr="00CD3CEA" w:rsidRDefault="00573912" w:rsidP="001F077D">
            <w:pPr>
              <w:rPr>
                <w:rFonts w:ascii="Verdana" w:eastAsia="Aptos" w:hAnsi="Verdana" w:cs="Times New Roman"/>
                <w:b/>
                <w:bCs/>
                <w:lang w:val="en-US"/>
              </w:rPr>
            </w:pPr>
            <w:r w:rsidRPr="00CD3CEA">
              <w:rPr>
                <w:rFonts w:ascii="Verdana" w:eastAsia="Aptos" w:hAnsi="Verdana" w:cs="Times New Roman"/>
                <w:b/>
                <w:bCs/>
                <w:lang w:val="en-US"/>
              </w:rPr>
              <w:t>NQSW signature</w:t>
            </w:r>
          </w:p>
        </w:tc>
        <w:tc>
          <w:tcPr>
            <w:tcW w:w="7694" w:type="dxa"/>
          </w:tcPr>
          <w:p w14:paraId="6CBB3825" w14:textId="77777777" w:rsidR="00573912" w:rsidRPr="00CD3CEA" w:rsidRDefault="00573912" w:rsidP="001F077D">
            <w:pPr>
              <w:rPr>
                <w:rFonts w:ascii="Verdana" w:eastAsia="Aptos" w:hAnsi="Verdana" w:cs="Times New Roman"/>
                <w:b/>
                <w:bCs/>
                <w:lang w:val="en-US"/>
              </w:rPr>
            </w:pPr>
            <w:r w:rsidRPr="00CD3CEA">
              <w:rPr>
                <w:rFonts w:ascii="Verdana" w:eastAsia="Aptos" w:hAnsi="Verdana" w:cs="Times New Roman"/>
                <w:b/>
                <w:bCs/>
                <w:lang w:val="en-US"/>
              </w:rPr>
              <w:t>Date</w:t>
            </w:r>
          </w:p>
          <w:p w14:paraId="6B1902B6" w14:textId="77777777" w:rsidR="00CD3CEA" w:rsidRPr="00CD3CEA" w:rsidRDefault="00CD3CEA" w:rsidP="001F077D">
            <w:pPr>
              <w:rPr>
                <w:rFonts w:ascii="Verdana" w:eastAsia="Aptos" w:hAnsi="Verdana" w:cs="Times New Roman"/>
                <w:b/>
                <w:bCs/>
                <w:lang w:val="en-US"/>
              </w:rPr>
            </w:pPr>
          </w:p>
        </w:tc>
      </w:tr>
      <w:tr w:rsidR="00573912" w:rsidRPr="00436AFE" w14:paraId="5E98A088" w14:textId="77777777" w:rsidTr="001F077D">
        <w:tc>
          <w:tcPr>
            <w:tcW w:w="7694" w:type="dxa"/>
          </w:tcPr>
          <w:p w14:paraId="7CF92A04" w14:textId="77777777" w:rsidR="00573912" w:rsidRPr="00CD3CEA" w:rsidRDefault="00573912" w:rsidP="001F077D">
            <w:pPr>
              <w:rPr>
                <w:rFonts w:ascii="Verdana" w:eastAsia="Aptos" w:hAnsi="Verdana" w:cs="Times New Roman"/>
                <w:b/>
                <w:bCs/>
                <w:lang w:val="en-US"/>
              </w:rPr>
            </w:pPr>
            <w:r w:rsidRPr="00CD3CEA">
              <w:rPr>
                <w:rFonts w:ascii="Verdana" w:eastAsia="Aptos" w:hAnsi="Verdana" w:cs="Times New Roman"/>
                <w:b/>
                <w:bCs/>
                <w:lang w:val="en-US"/>
              </w:rPr>
              <w:t>Supervisor’s signature</w:t>
            </w:r>
          </w:p>
        </w:tc>
        <w:tc>
          <w:tcPr>
            <w:tcW w:w="7694" w:type="dxa"/>
          </w:tcPr>
          <w:p w14:paraId="10A46513" w14:textId="77777777" w:rsidR="00573912" w:rsidRPr="00CD3CEA" w:rsidRDefault="00573912" w:rsidP="001F077D">
            <w:pPr>
              <w:rPr>
                <w:rFonts w:ascii="Verdana" w:eastAsia="Aptos" w:hAnsi="Verdana" w:cs="Times New Roman"/>
                <w:b/>
                <w:bCs/>
                <w:lang w:val="en-US"/>
              </w:rPr>
            </w:pPr>
            <w:r w:rsidRPr="00CD3CEA">
              <w:rPr>
                <w:rFonts w:ascii="Verdana" w:eastAsia="Aptos" w:hAnsi="Verdana" w:cs="Times New Roman"/>
                <w:b/>
                <w:bCs/>
                <w:lang w:val="en-US"/>
              </w:rPr>
              <w:t>Date</w:t>
            </w:r>
          </w:p>
          <w:p w14:paraId="7DCDE35F" w14:textId="77777777" w:rsidR="00CD3CEA" w:rsidRPr="00CD3CEA" w:rsidRDefault="00CD3CEA" w:rsidP="001F077D">
            <w:pPr>
              <w:rPr>
                <w:rFonts w:ascii="Verdana" w:eastAsia="Aptos" w:hAnsi="Verdana" w:cs="Times New Roman"/>
                <w:b/>
                <w:bCs/>
                <w:lang w:val="en-US"/>
              </w:rPr>
            </w:pPr>
          </w:p>
        </w:tc>
      </w:tr>
      <w:tr w:rsidR="00573912" w:rsidRPr="00436AFE" w14:paraId="515AEC28" w14:textId="77777777" w:rsidTr="001F077D">
        <w:tc>
          <w:tcPr>
            <w:tcW w:w="7694" w:type="dxa"/>
          </w:tcPr>
          <w:p w14:paraId="20536656" w14:textId="77777777" w:rsidR="00573912" w:rsidRPr="00CD3CEA" w:rsidRDefault="00573912" w:rsidP="001F077D">
            <w:pPr>
              <w:rPr>
                <w:rFonts w:ascii="Verdana" w:eastAsia="Aptos" w:hAnsi="Verdana" w:cs="Times New Roman"/>
                <w:b/>
                <w:bCs/>
                <w:lang w:val="en-US"/>
              </w:rPr>
            </w:pPr>
            <w:r w:rsidRPr="00CD3CEA">
              <w:rPr>
                <w:rFonts w:ascii="Verdana" w:eastAsia="Aptos" w:hAnsi="Verdana" w:cs="Times New Roman"/>
                <w:b/>
                <w:bCs/>
                <w:lang w:val="en-US"/>
              </w:rPr>
              <w:t>Line manager signature (if applicable)</w:t>
            </w:r>
          </w:p>
        </w:tc>
        <w:tc>
          <w:tcPr>
            <w:tcW w:w="7694" w:type="dxa"/>
          </w:tcPr>
          <w:p w14:paraId="0958A1F9" w14:textId="77777777" w:rsidR="00573912" w:rsidRPr="00CD3CEA" w:rsidRDefault="00573912" w:rsidP="001F077D">
            <w:pPr>
              <w:rPr>
                <w:rFonts w:ascii="Verdana" w:eastAsia="Aptos" w:hAnsi="Verdana" w:cs="Times New Roman"/>
                <w:b/>
                <w:bCs/>
                <w:lang w:val="en-US"/>
              </w:rPr>
            </w:pPr>
            <w:r w:rsidRPr="00CD3CEA">
              <w:rPr>
                <w:rFonts w:ascii="Verdana" w:eastAsia="Aptos" w:hAnsi="Verdana" w:cs="Times New Roman"/>
                <w:b/>
                <w:bCs/>
                <w:lang w:val="en-US"/>
              </w:rPr>
              <w:t>Date</w:t>
            </w:r>
          </w:p>
          <w:p w14:paraId="3A89BE6B" w14:textId="77777777" w:rsidR="00CD3CEA" w:rsidRPr="00CD3CEA" w:rsidRDefault="00CD3CEA" w:rsidP="001F077D">
            <w:pPr>
              <w:rPr>
                <w:rFonts w:ascii="Verdana" w:eastAsia="Aptos" w:hAnsi="Verdana" w:cs="Times New Roman"/>
                <w:b/>
                <w:bCs/>
                <w:lang w:val="en-US"/>
              </w:rPr>
            </w:pPr>
          </w:p>
        </w:tc>
      </w:tr>
    </w:tbl>
    <w:p w14:paraId="282299D8" w14:textId="0A902315" w:rsidR="004330C4" w:rsidRDefault="004330C4" w:rsidP="00573912">
      <w:pPr>
        <w:rPr>
          <w:rFonts w:eastAsia="Aptos" w:cs="Times New Roman"/>
          <w:kern w:val="2"/>
          <w:lang w:val="en-US"/>
          <w14:ligatures w14:val="standardContextual"/>
        </w:rPr>
      </w:pPr>
    </w:p>
    <w:p w14:paraId="569E999F" w14:textId="77777777" w:rsidR="004330C4" w:rsidRDefault="004330C4">
      <w:pPr>
        <w:rPr>
          <w:rFonts w:eastAsia="Aptos" w:cs="Times New Roman"/>
          <w:kern w:val="2"/>
          <w:lang w:val="en-US"/>
          <w14:ligatures w14:val="standardContextual"/>
        </w:rPr>
      </w:pPr>
      <w:r>
        <w:rPr>
          <w:rFonts w:eastAsia="Aptos" w:cs="Times New Roman"/>
          <w:kern w:val="2"/>
          <w:lang w:val="en-US"/>
          <w14:ligatures w14:val="standardContextual"/>
        </w:rPr>
        <w:br w:type="page"/>
      </w:r>
    </w:p>
    <w:p w14:paraId="6BCF9ABE" w14:textId="39A024BB" w:rsidR="00573912" w:rsidRPr="003514D7" w:rsidRDefault="00573912" w:rsidP="00573912">
      <w:pPr>
        <w:rPr>
          <w:rFonts w:eastAsia="Aptos" w:cs="Times New Roman"/>
          <w:b/>
          <w:bCs/>
          <w:kern w:val="2"/>
          <w:sz w:val="24"/>
          <w:szCs w:val="24"/>
          <w:lang w:val="en-US"/>
          <w14:ligatures w14:val="standardContextual"/>
        </w:rPr>
      </w:pPr>
      <w:r>
        <w:rPr>
          <w:rFonts w:eastAsia="Aptos" w:cs="Times New Roman"/>
          <w:b/>
          <w:bCs/>
          <w:kern w:val="2"/>
          <w:sz w:val="24"/>
          <w:szCs w:val="24"/>
          <w:lang w:val="en-US"/>
          <w14:ligatures w14:val="standardContextual"/>
        </w:rPr>
        <w:lastRenderedPageBreak/>
        <w:t>Mid-year</w:t>
      </w:r>
      <w:r w:rsidRPr="003514D7">
        <w:rPr>
          <w:rFonts w:eastAsia="Aptos" w:cs="Times New Roman"/>
          <w:b/>
          <w:bCs/>
          <w:kern w:val="2"/>
          <w:sz w:val="24"/>
          <w:szCs w:val="24"/>
          <w:lang w:val="en-US"/>
          <w14:ligatures w14:val="standardContextual"/>
        </w:rPr>
        <w:t xml:space="preserve"> </w:t>
      </w:r>
      <w:r>
        <w:rPr>
          <w:rFonts w:eastAsia="Aptos" w:cs="Times New Roman"/>
          <w:b/>
          <w:bCs/>
          <w:kern w:val="2"/>
          <w:sz w:val="24"/>
          <w:szCs w:val="24"/>
          <w:lang w:val="en-US"/>
          <w14:ligatures w14:val="standardContextual"/>
        </w:rPr>
        <w:t xml:space="preserve">development discussion </w:t>
      </w:r>
    </w:p>
    <w:p w14:paraId="085551C6" w14:textId="77777777" w:rsidR="00C82BE0" w:rsidRPr="00C82BE0" w:rsidRDefault="00C82BE0" w:rsidP="00C82BE0">
      <w:pPr>
        <w:rPr>
          <w:rFonts w:eastAsia="Aptos" w:cs="Times New Roman"/>
          <w:kern w:val="2"/>
          <w:lang w:val="en-US"/>
          <w14:ligatures w14:val="standardContextual"/>
        </w:rPr>
      </w:pPr>
      <w:r w:rsidRPr="00C82BE0">
        <w:rPr>
          <w:rFonts w:eastAsia="Aptos" w:cs="Times New Roman"/>
          <w:kern w:val="2"/>
          <w:lang w:val="en-US"/>
          <w14:ligatures w14:val="standardContextual"/>
        </w:rPr>
        <w:t xml:space="preserve">Please review </w:t>
      </w:r>
      <w:hyperlink r:id="rId29" w:tooltip="smart-link" w:history="1">
        <w:r w:rsidRPr="00C82BE0">
          <w:rPr>
            <w:rFonts w:eastAsia="Aptos" w:cs="Arial"/>
            <w:color w:val="0000FF"/>
            <w:u w:val="single"/>
          </w:rPr>
          <w:t>Core learning elements for social workers: newly qualified social worker (NQSW) descriptors</w:t>
        </w:r>
      </w:hyperlink>
    </w:p>
    <w:p w14:paraId="6DFFED95" w14:textId="77777777" w:rsidR="00573912" w:rsidRDefault="00573912" w:rsidP="00573912">
      <w:pPr>
        <w:rPr>
          <w:rFonts w:eastAsia="Aptos" w:cs="Times New Roman"/>
          <w:kern w:val="2"/>
          <w:lang w:val="en-US"/>
          <w14:ligatures w14:val="standardContextual"/>
        </w:rPr>
      </w:pPr>
      <w:r w:rsidRPr="00CF59B0">
        <w:rPr>
          <w:rFonts w:eastAsia="Aptos" w:cs="Times New Roman"/>
          <w:b/>
          <w:bCs/>
          <w:kern w:val="2"/>
          <w:lang w:val="en-US"/>
          <w14:ligatures w14:val="standardContextual"/>
        </w:rPr>
        <w:t>NQSW</w:t>
      </w:r>
      <w:r>
        <w:rPr>
          <w:rFonts w:eastAsia="Aptos" w:cs="Times New Roman"/>
          <w:kern w:val="2"/>
          <w:lang w:val="en-US"/>
          <w14:ligatures w14:val="standardContextual"/>
        </w:rPr>
        <w:t xml:space="preserve"> </w:t>
      </w:r>
      <w:r w:rsidRPr="003514D7">
        <w:rPr>
          <w:rFonts w:eastAsia="Aptos" w:cs="Times New Roman"/>
          <w:b/>
          <w:bCs/>
          <w:kern w:val="2"/>
          <w:sz w:val="24"/>
          <w:szCs w:val="24"/>
          <w:lang w:val="en-US"/>
          <w14:ligatures w14:val="standardContextual"/>
        </w:rPr>
        <w:t>self-assessment</w:t>
      </w:r>
      <w:r>
        <w:rPr>
          <w:rFonts w:eastAsia="Aptos" w:cs="Times New Roman"/>
          <w:kern w:val="2"/>
          <w:lang w:val="en-US"/>
          <w14:ligatures w14:val="standardContextual"/>
        </w:rPr>
        <w:t xml:space="preserve"> </w:t>
      </w:r>
    </w:p>
    <w:p w14:paraId="0E4A567B" w14:textId="77777777" w:rsidR="00573912" w:rsidRDefault="00573912" w:rsidP="00573912">
      <w:pPr>
        <w:rPr>
          <w:rFonts w:eastAsia="Aptos" w:cs="Times New Roman"/>
          <w:kern w:val="2"/>
          <w:lang w:val="en-US"/>
          <w14:ligatures w14:val="standardContextual"/>
        </w:rPr>
      </w:pPr>
      <w:r>
        <w:rPr>
          <w:rFonts w:eastAsia="Aptos" w:cs="Times New Roman"/>
          <w:kern w:val="2"/>
          <w:lang w:val="en-US"/>
          <w14:ligatures w14:val="standardContextual"/>
        </w:rPr>
        <w:t xml:space="preserve">Please complete the following self-assessment and share with your supervisor in advance of the development discussion. The </w:t>
      </w:r>
      <w:r w:rsidRPr="003514D7">
        <w:rPr>
          <w:rFonts w:eastAsia="Aptos" w:cs="Times New Roman"/>
          <w:kern w:val="2"/>
          <w:lang w:val="en-US"/>
          <w14:ligatures w14:val="standardContextual"/>
        </w:rPr>
        <w:t>self-assessment will be critically reflective in nature</w:t>
      </w:r>
      <w:r>
        <w:rPr>
          <w:rFonts w:eastAsia="Aptos" w:cs="Times New Roman"/>
          <w:kern w:val="2"/>
          <w:lang w:val="en-US"/>
          <w14:ligatures w14:val="standardContextual"/>
        </w:rPr>
        <w:t xml:space="preserve">. </w:t>
      </w:r>
    </w:p>
    <w:p w14:paraId="54E46F25" w14:textId="7B135806" w:rsidR="00573912" w:rsidRDefault="00573912" w:rsidP="00573912">
      <w:pPr>
        <w:rPr>
          <w:rFonts w:eastAsia="Aptos" w:cs="Times New Roman"/>
          <w:kern w:val="2"/>
          <w:lang w:val="en-US"/>
          <w14:ligatures w14:val="standardContextual"/>
        </w:rPr>
      </w:pPr>
      <w:r>
        <w:rPr>
          <w:rFonts w:eastAsia="Aptos" w:cs="Times New Roman"/>
          <w:kern w:val="2"/>
          <w:lang w:val="en-US"/>
          <w14:ligatures w14:val="standardContextual"/>
        </w:rPr>
        <w:t xml:space="preserve">Rate how confident you are that you demonstrate each core learning </w:t>
      </w:r>
      <w:r w:rsidR="0FD08F10">
        <w:rPr>
          <w:rFonts w:eastAsia="Aptos" w:cs="Times New Roman"/>
          <w:kern w:val="2"/>
          <w:lang w:val="en-US"/>
          <w14:ligatures w14:val="standardContextual"/>
        </w:rPr>
        <w:t>element</w:t>
      </w:r>
      <w:r>
        <w:rPr>
          <w:rFonts w:eastAsia="Aptos" w:cs="Times New Roman"/>
          <w:kern w:val="2"/>
          <w:lang w:val="en-US"/>
          <w14:ligatures w14:val="standardContextual"/>
        </w:rPr>
        <w:t xml:space="preserve"> in practice on a scale of 1 – 10 with 1 (lowest) and 10 (highest) level of confidence</w:t>
      </w:r>
      <w:r w:rsidR="002B3A13">
        <w:rPr>
          <w:rFonts w:eastAsia="Aptos" w:cs="Times New Roman"/>
          <w:kern w:val="2"/>
          <w:lang w:val="en-US"/>
          <w14:ligatures w14:val="standardContextual"/>
        </w:rPr>
        <w:t xml:space="preserve">. </w:t>
      </w:r>
    </w:p>
    <w:p w14:paraId="5489FEA3" w14:textId="77777777" w:rsidR="00130619" w:rsidRDefault="00130619" w:rsidP="00573912">
      <w:pPr>
        <w:rPr>
          <w:rFonts w:eastAsia="Aptos" w:cs="Times New Roman"/>
          <w:kern w:val="2"/>
          <w:lang w:val="en-US"/>
          <w14:ligatures w14:val="standardContextual"/>
        </w:rPr>
      </w:pPr>
    </w:p>
    <w:tbl>
      <w:tblPr>
        <w:tblW w:w="5048" w:type="pct"/>
        <w:tblLayout w:type="fixed"/>
        <w:tblLook w:val="04A0" w:firstRow="1" w:lastRow="0" w:firstColumn="1" w:lastColumn="0" w:noHBand="0" w:noVBand="1"/>
      </w:tblPr>
      <w:tblGrid>
        <w:gridCol w:w="1698"/>
        <w:gridCol w:w="1492"/>
        <w:gridCol w:w="1921"/>
        <w:gridCol w:w="1737"/>
        <w:gridCol w:w="1737"/>
        <w:gridCol w:w="1737"/>
        <w:gridCol w:w="1737"/>
        <w:gridCol w:w="1737"/>
        <w:gridCol w:w="1740"/>
      </w:tblGrid>
      <w:tr w:rsidR="00130619" w:rsidRPr="009C515E" w14:paraId="2D74B747" w14:textId="77777777" w:rsidTr="00B405FD">
        <w:trPr>
          <w:trHeight w:val="2399"/>
        </w:trPr>
        <w:tc>
          <w:tcPr>
            <w:tcW w:w="546" w:type="pct"/>
            <w:tcBorders>
              <w:top w:val="single" w:sz="4" w:space="0" w:color="auto"/>
              <w:left w:val="single" w:sz="4" w:space="0" w:color="auto"/>
              <w:right w:val="nil"/>
            </w:tcBorders>
            <w:shd w:val="clear" w:color="auto" w:fill="E7E6E6" w:themeFill="background2"/>
            <w:noWrap/>
            <w:vAlign w:val="bottom"/>
            <w:hideMark/>
          </w:tcPr>
          <w:p w14:paraId="2CEBDB6E" w14:textId="77777777" w:rsidR="00130619" w:rsidRPr="009C515E" w:rsidRDefault="00130619" w:rsidP="00B405FD">
            <w:pPr>
              <w:spacing w:after="0" w:line="240" w:lineRule="auto"/>
              <w:rPr>
                <w:rFonts w:eastAsia="Times New Roman" w:cs="Times New Roman"/>
                <w:b/>
                <w:bCs/>
                <w:lang w:eastAsia="en-GB"/>
              </w:rPr>
            </w:pPr>
            <w:r w:rsidRPr="009C515E">
              <w:rPr>
                <w:rFonts w:eastAsia="Times New Roman" w:cs="Times New Roman"/>
                <w:b/>
                <w:bCs/>
                <w:lang w:eastAsia="en-GB"/>
              </w:rPr>
              <w:t>Core learning element</w:t>
            </w:r>
          </w:p>
          <w:p w14:paraId="6F4DCB52" w14:textId="77777777" w:rsidR="00130619" w:rsidRPr="009C515E" w:rsidRDefault="00130619" w:rsidP="00B405FD">
            <w:pPr>
              <w:spacing w:after="0" w:line="240" w:lineRule="auto"/>
              <w:rPr>
                <w:rFonts w:eastAsia="Times New Roman" w:cs="Times New Roman"/>
                <w:b/>
                <w:bCs/>
                <w:lang w:eastAsia="en-GB"/>
              </w:rPr>
            </w:pPr>
          </w:p>
          <w:p w14:paraId="167E0A1E" w14:textId="77777777" w:rsidR="00130619" w:rsidRPr="009C515E" w:rsidRDefault="00130619" w:rsidP="00B405FD">
            <w:pPr>
              <w:spacing w:after="0" w:line="240" w:lineRule="auto"/>
              <w:rPr>
                <w:rFonts w:eastAsia="Times New Roman" w:cs="Times New Roman"/>
                <w:b/>
                <w:bCs/>
                <w:lang w:eastAsia="en-GB"/>
              </w:rPr>
            </w:pPr>
          </w:p>
          <w:p w14:paraId="7C56E827" w14:textId="77777777" w:rsidR="00130619" w:rsidRPr="009C515E" w:rsidRDefault="00130619" w:rsidP="00B405FD">
            <w:pPr>
              <w:spacing w:after="0" w:line="240" w:lineRule="auto"/>
              <w:rPr>
                <w:rFonts w:eastAsia="Times New Roman" w:cs="Times New Roman"/>
                <w:b/>
                <w:bCs/>
                <w:lang w:eastAsia="en-GB"/>
              </w:rPr>
            </w:pPr>
          </w:p>
        </w:tc>
        <w:tc>
          <w:tcPr>
            <w:tcW w:w="480" w:type="pct"/>
            <w:tcBorders>
              <w:top w:val="single" w:sz="4" w:space="0" w:color="000000"/>
              <w:left w:val="single" w:sz="4" w:space="0" w:color="000000"/>
              <w:right w:val="single" w:sz="4" w:space="0" w:color="000000"/>
            </w:tcBorders>
            <w:shd w:val="clear" w:color="auto" w:fill="E7E6E6" w:themeFill="background2"/>
            <w:hideMark/>
          </w:tcPr>
          <w:p w14:paraId="2D151668" w14:textId="77777777" w:rsidR="00130619" w:rsidRPr="009C515E" w:rsidRDefault="00130619" w:rsidP="00B405FD">
            <w:pPr>
              <w:pStyle w:val="NormalWeb"/>
              <w:jc w:val="center"/>
              <w:rPr>
                <w:rFonts w:cs="Calibri"/>
                <w:color w:val="000000"/>
                <w:sz w:val="20"/>
                <w:szCs w:val="20"/>
              </w:rPr>
            </w:pPr>
            <w:r w:rsidRPr="00B773E6">
              <w:rPr>
                <w:rFonts w:cs="Arial"/>
                <w:noProof/>
                <w:lang w:val="en"/>
              </w:rPr>
              <w:drawing>
                <wp:inline distT="0" distB="0" distL="0" distR="0" wp14:anchorId="0A1D2C1E" wp14:editId="1C3231E6">
                  <wp:extent cx="489600" cy="489600"/>
                  <wp:effectExtent l="0" t="0" r="5715" b="5715"/>
                  <wp:docPr id="185337441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571506" name="Picture 2">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9600" cy="489600"/>
                          </a:xfrm>
                          <a:prstGeom prst="rect">
                            <a:avLst/>
                          </a:prstGeom>
                          <a:noFill/>
                        </pic:spPr>
                      </pic:pic>
                    </a:graphicData>
                  </a:graphic>
                </wp:inline>
              </w:drawing>
            </w:r>
            <w:r w:rsidRPr="001C7BCE">
              <w:rPr>
                <w:rFonts w:ascii="Verdana" w:hAnsi="Verdana" w:cs="Calibri"/>
                <w:color w:val="000000"/>
                <w:sz w:val="20"/>
                <w:szCs w:val="20"/>
              </w:rPr>
              <w:t>Ethics, values and rights-based practice</w:t>
            </w:r>
          </w:p>
        </w:tc>
        <w:tc>
          <w:tcPr>
            <w:tcW w:w="618" w:type="pct"/>
            <w:tcBorders>
              <w:top w:val="single" w:sz="4" w:space="0" w:color="000000"/>
              <w:left w:val="nil"/>
              <w:right w:val="single" w:sz="4" w:space="0" w:color="000000"/>
            </w:tcBorders>
            <w:shd w:val="clear" w:color="auto" w:fill="E7E6E6" w:themeFill="background2"/>
            <w:hideMark/>
          </w:tcPr>
          <w:p w14:paraId="1D095F89" w14:textId="77777777" w:rsidR="00130619" w:rsidRPr="00B609A5" w:rsidRDefault="00130619" w:rsidP="00B405FD">
            <w:pPr>
              <w:spacing w:after="0" w:line="240" w:lineRule="auto"/>
              <w:jc w:val="center"/>
              <w:rPr>
                <w:rFonts w:eastAsia="Times New Roman" w:cs="Calibri"/>
                <w:color w:val="000000"/>
                <w:sz w:val="20"/>
                <w:szCs w:val="20"/>
                <w:lang w:eastAsia="en-GB"/>
              </w:rPr>
            </w:pPr>
            <w:r w:rsidRPr="00B773E6">
              <w:rPr>
                <w:rFonts w:cs="Arial"/>
                <w:noProof/>
                <w:lang w:val="en"/>
              </w:rPr>
              <w:drawing>
                <wp:inline distT="0" distB="0" distL="0" distR="0" wp14:anchorId="4CB10478" wp14:editId="3E05471C">
                  <wp:extent cx="489600" cy="489600"/>
                  <wp:effectExtent l="0" t="0" r="5715" b="5715"/>
                  <wp:docPr id="202573985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239893" name="Picture 3">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9600" cy="489600"/>
                          </a:xfrm>
                          <a:prstGeom prst="rect">
                            <a:avLst/>
                          </a:prstGeom>
                          <a:noFill/>
                        </pic:spPr>
                      </pic:pic>
                    </a:graphicData>
                  </a:graphic>
                </wp:inline>
              </w:drawing>
            </w:r>
          </w:p>
          <w:p w14:paraId="0BA2D6C0" w14:textId="77777777" w:rsidR="00130619" w:rsidRPr="009C515E" w:rsidRDefault="00130619" w:rsidP="00B405FD">
            <w:pPr>
              <w:spacing w:after="0" w:line="240" w:lineRule="auto"/>
              <w:jc w:val="center"/>
              <w:rPr>
                <w:rFonts w:eastAsia="Times New Roman" w:cs="Calibri"/>
                <w:color w:val="000000"/>
                <w:sz w:val="20"/>
                <w:szCs w:val="20"/>
                <w:lang w:eastAsia="en-GB"/>
              </w:rPr>
            </w:pPr>
            <w:r w:rsidRPr="009C515E">
              <w:rPr>
                <w:rFonts w:eastAsia="Times New Roman" w:cs="Calibri"/>
                <w:color w:val="000000"/>
                <w:sz w:val="20"/>
                <w:szCs w:val="20"/>
                <w:lang w:eastAsia="en-GB"/>
              </w:rPr>
              <w:t>Communication, engagement and relationship-based professional practice</w:t>
            </w:r>
          </w:p>
        </w:tc>
        <w:tc>
          <w:tcPr>
            <w:tcW w:w="559" w:type="pct"/>
            <w:tcBorders>
              <w:top w:val="single" w:sz="4" w:space="0" w:color="000000"/>
              <w:left w:val="nil"/>
              <w:right w:val="single" w:sz="4" w:space="0" w:color="000000"/>
            </w:tcBorders>
            <w:shd w:val="clear" w:color="auto" w:fill="E7E6E6" w:themeFill="background2"/>
            <w:hideMark/>
          </w:tcPr>
          <w:p w14:paraId="01153E46" w14:textId="77777777" w:rsidR="00130619" w:rsidRPr="00B609A5" w:rsidRDefault="00130619" w:rsidP="00B405FD">
            <w:pPr>
              <w:spacing w:after="0" w:line="240" w:lineRule="auto"/>
              <w:jc w:val="center"/>
              <w:rPr>
                <w:rFonts w:eastAsia="Times New Roman" w:cs="Calibri"/>
                <w:color w:val="000000"/>
                <w:sz w:val="20"/>
                <w:szCs w:val="20"/>
                <w:lang w:eastAsia="en-GB"/>
              </w:rPr>
            </w:pPr>
            <w:r w:rsidRPr="00B773E6">
              <w:rPr>
                <w:rFonts w:cs="Arial"/>
                <w:noProof/>
                <w:lang w:val="en"/>
              </w:rPr>
              <w:drawing>
                <wp:inline distT="0" distB="0" distL="0" distR="0" wp14:anchorId="6B85DD01" wp14:editId="097C556B">
                  <wp:extent cx="489600" cy="486000"/>
                  <wp:effectExtent l="0" t="0" r="5715" b="9525"/>
                  <wp:docPr id="194539940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344492" name="Picture 4">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9600" cy="486000"/>
                          </a:xfrm>
                          <a:prstGeom prst="rect">
                            <a:avLst/>
                          </a:prstGeom>
                          <a:noFill/>
                        </pic:spPr>
                      </pic:pic>
                    </a:graphicData>
                  </a:graphic>
                </wp:inline>
              </w:drawing>
            </w:r>
          </w:p>
          <w:p w14:paraId="2702B196" w14:textId="77777777" w:rsidR="00130619" w:rsidRPr="009C515E" w:rsidRDefault="00130619" w:rsidP="00B405FD">
            <w:pPr>
              <w:spacing w:after="0" w:line="240" w:lineRule="auto"/>
              <w:jc w:val="center"/>
              <w:rPr>
                <w:rFonts w:eastAsia="Times New Roman" w:cs="Calibri"/>
                <w:color w:val="000000"/>
                <w:sz w:val="20"/>
                <w:szCs w:val="20"/>
                <w:lang w:eastAsia="en-GB"/>
              </w:rPr>
            </w:pPr>
            <w:r w:rsidRPr="009C515E">
              <w:rPr>
                <w:rFonts w:eastAsia="Times New Roman" w:cs="Calibri"/>
                <w:color w:val="000000"/>
                <w:sz w:val="20"/>
                <w:szCs w:val="20"/>
                <w:lang w:eastAsia="en-GB"/>
              </w:rPr>
              <w:t>Critical thinking, professional judgement and decision making</w:t>
            </w:r>
          </w:p>
        </w:tc>
        <w:tc>
          <w:tcPr>
            <w:tcW w:w="559" w:type="pct"/>
            <w:tcBorders>
              <w:top w:val="single" w:sz="4" w:space="0" w:color="000000"/>
              <w:left w:val="nil"/>
              <w:right w:val="single" w:sz="4" w:space="0" w:color="000000"/>
            </w:tcBorders>
            <w:shd w:val="clear" w:color="auto" w:fill="E7E6E6" w:themeFill="background2"/>
            <w:hideMark/>
          </w:tcPr>
          <w:p w14:paraId="2D639D23" w14:textId="77777777" w:rsidR="00130619" w:rsidRPr="00B609A5" w:rsidRDefault="00130619" w:rsidP="00B405FD">
            <w:pPr>
              <w:spacing w:after="0" w:line="240" w:lineRule="auto"/>
              <w:jc w:val="center"/>
              <w:rPr>
                <w:rFonts w:eastAsia="Times New Roman" w:cs="Calibri"/>
                <w:color w:val="000000"/>
                <w:sz w:val="20"/>
                <w:szCs w:val="20"/>
                <w:lang w:eastAsia="en-GB"/>
              </w:rPr>
            </w:pPr>
            <w:r w:rsidRPr="00B773E6">
              <w:rPr>
                <w:rFonts w:cs="Arial"/>
                <w:noProof/>
                <w:lang w:val="en"/>
              </w:rPr>
              <w:drawing>
                <wp:inline distT="0" distB="0" distL="0" distR="0" wp14:anchorId="01E5ACA3" wp14:editId="631C969F">
                  <wp:extent cx="489600" cy="486000"/>
                  <wp:effectExtent l="0" t="0" r="5715" b="9525"/>
                  <wp:docPr id="135592133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49980" name="Picture 5">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9600" cy="486000"/>
                          </a:xfrm>
                          <a:prstGeom prst="rect">
                            <a:avLst/>
                          </a:prstGeom>
                          <a:noFill/>
                        </pic:spPr>
                      </pic:pic>
                    </a:graphicData>
                  </a:graphic>
                </wp:inline>
              </w:drawing>
            </w:r>
          </w:p>
          <w:p w14:paraId="61901E4B" w14:textId="77777777" w:rsidR="00130619" w:rsidRPr="009C515E" w:rsidRDefault="00130619" w:rsidP="00B405FD">
            <w:pPr>
              <w:spacing w:after="0" w:line="240" w:lineRule="auto"/>
              <w:jc w:val="center"/>
              <w:rPr>
                <w:rFonts w:eastAsia="Times New Roman" w:cs="Calibri"/>
                <w:color w:val="000000"/>
                <w:sz w:val="20"/>
                <w:szCs w:val="20"/>
                <w:lang w:eastAsia="en-GB"/>
              </w:rPr>
            </w:pPr>
            <w:r w:rsidRPr="009C515E">
              <w:rPr>
                <w:rFonts w:eastAsia="Times New Roman" w:cs="Calibri"/>
                <w:color w:val="000000"/>
                <w:sz w:val="20"/>
                <w:szCs w:val="20"/>
                <w:lang w:eastAsia="en-GB"/>
              </w:rPr>
              <w:t>Promoting wellbeing, support and protection</w:t>
            </w:r>
          </w:p>
        </w:tc>
        <w:tc>
          <w:tcPr>
            <w:tcW w:w="559" w:type="pct"/>
            <w:tcBorders>
              <w:top w:val="single" w:sz="4" w:space="0" w:color="000000"/>
              <w:left w:val="nil"/>
              <w:right w:val="single" w:sz="4" w:space="0" w:color="000000"/>
            </w:tcBorders>
            <w:shd w:val="clear" w:color="auto" w:fill="E7E6E6" w:themeFill="background2"/>
            <w:hideMark/>
          </w:tcPr>
          <w:p w14:paraId="70E70BE1" w14:textId="77777777" w:rsidR="00130619" w:rsidRPr="00B609A5" w:rsidRDefault="00130619" w:rsidP="00B405FD">
            <w:pPr>
              <w:spacing w:after="0" w:line="240" w:lineRule="auto"/>
              <w:jc w:val="center"/>
              <w:rPr>
                <w:rFonts w:eastAsia="Times New Roman" w:cs="Calibri"/>
                <w:color w:val="000000"/>
                <w:sz w:val="20"/>
                <w:szCs w:val="20"/>
                <w:lang w:eastAsia="en-GB"/>
              </w:rPr>
            </w:pPr>
            <w:r w:rsidRPr="00B773E6">
              <w:rPr>
                <w:rFonts w:cs="Arial"/>
                <w:noProof/>
                <w:lang w:val="en"/>
              </w:rPr>
              <w:drawing>
                <wp:inline distT="0" distB="0" distL="0" distR="0" wp14:anchorId="5ACB2E73" wp14:editId="3FC1D6B5">
                  <wp:extent cx="489600" cy="486000"/>
                  <wp:effectExtent l="0" t="0" r="5715" b="9525"/>
                  <wp:docPr id="176451102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354063" name="Picture 6">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9600" cy="486000"/>
                          </a:xfrm>
                          <a:prstGeom prst="rect">
                            <a:avLst/>
                          </a:prstGeom>
                          <a:noFill/>
                        </pic:spPr>
                      </pic:pic>
                    </a:graphicData>
                  </a:graphic>
                </wp:inline>
              </w:drawing>
            </w:r>
          </w:p>
          <w:p w14:paraId="6ABFBD28" w14:textId="77777777" w:rsidR="00130619" w:rsidRPr="009C515E" w:rsidRDefault="00130619" w:rsidP="00B405FD">
            <w:pPr>
              <w:spacing w:after="0" w:line="240" w:lineRule="auto"/>
              <w:jc w:val="center"/>
              <w:rPr>
                <w:rFonts w:eastAsia="Times New Roman" w:cs="Calibri"/>
                <w:color w:val="000000"/>
                <w:sz w:val="20"/>
                <w:szCs w:val="20"/>
                <w:lang w:eastAsia="en-GB"/>
              </w:rPr>
            </w:pPr>
            <w:r w:rsidRPr="009C515E">
              <w:rPr>
                <w:rFonts w:eastAsia="Times New Roman" w:cs="Calibri"/>
                <w:color w:val="000000"/>
                <w:sz w:val="20"/>
                <w:szCs w:val="20"/>
                <w:lang w:eastAsia="en-GB"/>
              </w:rPr>
              <w:t>Working with complexity in unpredictable and ambiguous contexts</w:t>
            </w:r>
          </w:p>
        </w:tc>
        <w:tc>
          <w:tcPr>
            <w:tcW w:w="559" w:type="pct"/>
            <w:tcBorders>
              <w:top w:val="single" w:sz="4" w:space="0" w:color="000000"/>
              <w:left w:val="nil"/>
              <w:right w:val="single" w:sz="4" w:space="0" w:color="000000"/>
            </w:tcBorders>
            <w:shd w:val="clear" w:color="auto" w:fill="E7E6E6" w:themeFill="background2"/>
            <w:hideMark/>
          </w:tcPr>
          <w:p w14:paraId="58C8A2A3" w14:textId="77777777" w:rsidR="00130619" w:rsidRPr="00B609A5" w:rsidRDefault="00130619" w:rsidP="00B405FD">
            <w:pPr>
              <w:spacing w:after="0" w:line="240" w:lineRule="auto"/>
              <w:jc w:val="center"/>
              <w:rPr>
                <w:rFonts w:eastAsia="Times New Roman" w:cs="Calibri"/>
                <w:color w:val="000000"/>
                <w:sz w:val="20"/>
                <w:szCs w:val="20"/>
                <w:lang w:eastAsia="en-GB"/>
              </w:rPr>
            </w:pPr>
            <w:r w:rsidRPr="00B773E6">
              <w:rPr>
                <w:rFonts w:cs="Arial"/>
                <w:noProof/>
                <w:lang w:val="en"/>
              </w:rPr>
              <w:drawing>
                <wp:inline distT="0" distB="0" distL="0" distR="0" wp14:anchorId="0A56AAEF" wp14:editId="39E849BF">
                  <wp:extent cx="489600" cy="486000"/>
                  <wp:effectExtent l="0" t="0" r="5715" b="9525"/>
                  <wp:docPr id="1459064673"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110295" name="Picture 7">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9600" cy="486000"/>
                          </a:xfrm>
                          <a:prstGeom prst="rect">
                            <a:avLst/>
                          </a:prstGeom>
                          <a:noFill/>
                        </pic:spPr>
                      </pic:pic>
                    </a:graphicData>
                  </a:graphic>
                </wp:inline>
              </w:drawing>
            </w:r>
          </w:p>
          <w:p w14:paraId="241431C4" w14:textId="77777777" w:rsidR="00130619" w:rsidRPr="009C515E" w:rsidRDefault="00130619" w:rsidP="00B405FD">
            <w:pPr>
              <w:spacing w:after="0" w:line="240" w:lineRule="auto"/>
              <w:jc w:val="center"/>
              <w:rPr>
                <w:rFonts w:eastAsia="Times New Roman" w:cs="Calibri"/>
                <w:color w:val="000000"/>
                <w:sz w:val="20"/>
                <w:szCs w:val="20"/>
                <w:lang w:eastAsia="en-GB"/>
              </w:rPr>
            </w:pPr>
            <w:r w:rsidRPr="009C515E">
              <w:rPr>
                <w:rFonts w:eastAsia="Times New Roman" w:cs="Calibri"/>
                <w:color w:val="000000"/>
                <w:sz w:val="20"/>
                <w:szCs w:val="20"/>
                <w:lang w:eastAsia="en-GB"/>
              </w:rPr>
              <w:t>Use of knowledge, research and evidence in practice</w:t>
            </w:r>
          </w:p>
        </w:tc>
        <w:tc>
          <w:tcPr>
            <w:tcW w:w="559" w:type="pct"/>
            <w:tcBorders>
              <w:top w:val="single" w:sz="4" w:space="0" w:color="000000"/>
              <w:left w:val="nil"/>
              <w:right w:val="single" w:sz="4" w:space="0" w:color="000000"/>
            </w:tcBorders>
            <w:shd w:val="clear" w:color="auto" w:fill="E7E6E6" w:themeFill="background2"/>
            <w:hideMark/>
          </w:tcPr>
          <w:p w14:paraId="35C5EAEB" w14:textId="77777777" w:rsidR="00130619" w:rsidRPr="009C515E" w:rsidRDefault="00130619" w:rsidP="00B405FD">
            <w:pPr>
              <w:spacing w:after="0" w:line="240" w:lineRule="auto"/>
              <w:jc w:val="center"/>
              <w:rPr>
                <w:rFonts w:eastAsia="Times New Roman" w:cs="Calibri"/>
                <w:color w:val="000000"/>
                <w:sz w:val="20"/>
                <w:szCs w:val="20"/>
                <w:lang w:eastAsia="en-GB"/>
              </w:rPr>
            </w:pPr>
            <w:r w:rsidRPr="00B773E6">
              <w:rPr>
                <w:rFonts w:cs="Arial"/>
                <w:noProof/>
                <w:lang w:val="en"/>
              </w:rPr>
              <w:drawing>
                <wp:inline distT="0" distB="0" distL="0" distR="0" wp14:anchorId="1F6203B3" wp14:editId="0E349F4E">
                  <wp:extent cx="489600" cy="489600"/>
                  <wp:effectExtent l="0" t="0" r="5715" b="5715"/>
                  <wp:docPr id="1657259676"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512255" name="Picture 8">
                            <a:extLst>
                              <a:ext uri="{C183D7F6-B498-43B3-948B-1728B52AA6E4}">
                                <adec:decorative xmlns:adec="http://schemas.microsoft.com/office/drawing/2017/decorative" val="1"/>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9600" cy="489600"/>
                          </a:xfrm>
                          <a:prstGeom prst="rect">
                            <a:avLst/>
                          </a:prstGeom>
                          <a:noFill/>
                        </pic:spPr>
                      </pic:pic>
                    </a:graphicData>
                  </a:graphic>
                </wp:inline>
              </w:drawing>
            </w:r>
          </w:p>
          <w:p w14:paraId="04D2147D" w14:textId="77777777" w:rsidR="00130619" w:rsidRPr="00B609A5" w:rsidRDefault="00130619" w:rsidP="00B405FD">
            <w:pPr>
              <w:spacing w:after="0" w:line="240" w:lineRule="auto"/>
              <w:jc w:val="center"/>
              <w:rPr>
                <w:rFonts w:eastAsia="Times New Roman" w:cs="Calibri"/>
                <w:color w:val="000000"/>
                <w:sz w:val="20"/>
                <w:szCs w:val="20"/>
                <w:lang w:eastAsia="en-GB"/>
              </w:rPr>
            </w:pPr>
          </w:p>
          <w:p w14:paraId="0A68AE18" w14:textId="77777777" w:rsidR="00130619" w:rsidRPr="009C515E" w:rsidRDefault="00130619" w:rsidP="00B405FD">
            <w:pPr>
              <w:spacing w:after="0" w:line="240" w:lineRule="auto"/>
              <w:jc w:val="center"/>
              <w:rPr>
                <w:rFonts w:eastAsia="Times New Roman" w:cs="Calibri"/>
                <w:color w:val="000000"/>
                <w:sz w:val="20"/>
                <w:szCs w:val="20"/>
                <w:lang w:eastAsia="en-GB"/>
              </w:rPr>
            </w:pPr>
            <w:r w:rsidRPr="009C515E">
              <w:rPr>
                <w:rFonts w:eastAsia="Times New Roman" w:cs="Calibri"/>
                <w:color w:val="000000"/>
                <w:sz w:val="20"/>
                <w:szCs w:val="20"/>
                <w:lang w:eastAsia="en-GB"/>
              </w:rPr>
              <w:t>Self-awareness and reflexivity</w:t>
            </w:r>
          </w:p>
        </w:tc>
        <w:tc>
          <w:tcPr>
            <w:tcW w:w="560" w:type="pct"/>
            <w:tcBorders>
              <w:top w:val="single" w:sz="4" w:space="0" w:color="000000"/>
              <w:left w:val="nil"/>
              <w:right w:val="single" w:sz="4" w:space="0" w:color="000000"/>
            </w:tcBorders>
            <w:shd w:val="clear" w:color="auto" w:fill="E7E6E6" w:themeFill="background2"/>
            <w:hideMark/>
          </w:tcPr>
          <w:p w14:paraId="6CEB8869" w14:textId="77777777" w:rsidR="00130619" w:rsidRPr="009C515E" w:rsidRDefault="00130619" w:rsidP="00B405FD">
            <w:pPr>
              <w:spacing w:after="0" w:line="240" w:lineRule="auto"/>
              <w:jc w:val="center"/>
              <w:rPr>
                <w:rFonts w:eastAsia="Times New Roman" w:cs="Calibri"/>
                <w:color w:val="000000"/>
                <w:sz w:val="20"/>
                <w:szCs w:val="20"/>
                <w:lang w:eastAsia="en-GB"/>
              </w:rPr>
            </w:pPr>
            <w:r w:rsidRPr="00B773E6">
              <w:rPr>
                <w:rFonts w:cs="Arial"/>
                <w:noProof/>
                <w:lang w:val="en"/>
              </w:rPr>
              <w:drawing>
                <wp:inline distT="0" distB="0" distL="0" distR="0" wp14:anchorId="13D02C6F" wp14:editId="34456189">
                  <wp:extent cx="489600" cy="486000"/>
                  <wp:effectExtent l="0" t="0" r="5715" b="9525"/>
                  <wp:docPr id="1625344711"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44350" name="Picture 9">
                            <a:extLst>
                              <a:ext uri="{C183D7F6-B498-43B3-948B-1728B52AA6E4}">
                                <adec:decorative xmlns:adec="http://schemas.microsoft.com/office/drawing/2017/decorative" val="1"/>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9600" cy="486000"/>
                          </a:xfrm>
                          <a:prstGeom prst="rect">
                            <a:avLst/>
                          </a:prstGeom>
                          <a:noFill/>
                        </pic:spPr>
                      </pic:pic>
                    </a:graphicData>
                  </a:graphic>
                </wp:inline>
              </w:drawing>
            </w:r>
          </w:p>
          <w:p w14:paraId="22DD1F1B" w14:textId="77777777" w:rsidR="00130619" w:rsidRPr="009C515E" w:rsidRDefault="00130619" w:rsidP="00B405FD">
            <w:pPr>
              <w:spacing w:after="0" w:line="240" w:lineRule="auto"/>
              <w:jc w:val="center"/>
              <w:rPr>
                <w:rFonts w:eastAsia="Times New Roman" w:cs="Calibri"/>
                <w:color w:val="000000"/>
                <w:sz w:val="20"/>
                <w:szCs w:val="20"/>
                <w:lang w:eastAsia="en-GB"/>
              </w:rPr>
            </w:pPr>
          </w:p>
          <w:p w14:paraId="17FF0522" w14:textId="77777777" w:rsidR="00130619" w:rsidRPr="009C515E" w:rsidRDefault="00130619" w:rsidP="00B405FD">
            <w:pPr>
              <w:spacing w:after="0" w:line="240" w:lineRule="auto"/>
              <w:jc w:val="center"/>
              <w:rPr>
                <w:rFonts w:eastAsia="Times New Roman" w:cs="Calibri"/>
                <w:color w:val="000000"/>
                <w:sz w:val="20"/>
                <w:szCs w:val="20"/>
                <w:lang w:eastAsia="en-GB"/>
              </w:rPr>
            </w:pPr>
            <w:r w:rsidRPr="009C515E">
              <w:rPr>
                <w:rFonts w:eastAsia="Times New Roman" w:cs="Calibri"/>
                <w:color w:val="000000"/>
                <w:sz w:val="20"/>
                <w:szCs w:val="20"/>
                <w:lang w:eastAsia="en-GB"/>
              </w:rPr>
              <w:t>Professional leadership</w:t>
            </w:r>
          </w:p>
        </w:tc>
      </w:tr>
      <w:tr w:rsidR="00130619" w:rsidRPr="009C515E" w14:paraId="50B9FC9E" w14:textId="77777777" w:rsidTr="00B405FD">
        <w:trPr>
          <w:trHeight w:val="288"/>
        </w:trPr>
        <w:tc>
          <w:tcPr>
            <w:tcW w:w="546"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71A7F508" w14:textId="77777777" w:rsidR="00130619" w:rsidRPr="000773EB" w:rsidRDefault="00130619" w:rsidP="00B405FD">
            <w:pPr>
              <w:spacing w:after="0" w:line="240" w:lineRule="auto"/>
              <w:rPr>
                <w:rFonts w:eastAsia="Times New Roman" w:cs="Calibri"/>
                <w:b/>
                <w:bCs/>
                <w:color w:val="000000"/>
                <w:sz w:val="20"/>
                <w:szCs w:val="20"/>
                <w:lang w:eastAsia="en-GB"/>
              </w:rPr>
            </w:pPr>
          </w:p>
          <w:p w14:paraId="537036BB" w14:textId="77777777" w:rsidR="00130619" w:rsidRPr="000773EB" w:rsidRDefault="00130619" w:rsidP="00B405FD">
            <w:pPr>
              <w:spacing w:after="0" w:line="240" w:lineRule="auto"/>
              <w:rPr>
                <w:rFonts w:eastAsia="Times New Roman" w:cs="Calibri"/>
                <w:color w:val="000000"/>
                <w:sz w:val="20"/>
                <w:szCs w:val="20"/>
                <w:lang w:eastAsia="en-GB"/>
              </w:rPr>
            </w:pPr>
            <w:r>
              <w:rPr>
                <w:rFonts w:eastAsia="Times New Roman" w:cs="Calibri"/>
                <w:color w:val="000000"/>
                <w:sz w:val="20"/>
                <w:szCs w:val="20"/>
                <w:lang w:eastAsia="en-GB"/>
              </w:rPr>
              <w:t>C</w:t>
            </w:r>
            <w:r w:rsidRPr="000773EB">
              <w:rPr>
                <w:rFonts w:eastAsia="Times New Roman" w:cs="Calibri"/>
                <w:color w:val="000000"/>
                <w:sz w:val="20"/>
                <w:szCs w:val="20"/>
                <w:lang w:eastAsia="en-GB"/>
              </w:rPr>
              <w:t>onfidence in demonstrating core element in practice</w:t>
            </w:r>
            <w:r>
              <w:rPr>
                <w:rFonts w:eastAsia="Times New Roman" w:cs="Calibri"/>
                <w:color w:val="000000"/>
                <w:sz w:val="20"/>
                <w:szCs w:val="20"/>
                <w:lang w:eastAsia="en-GB"/>
              </w:rPr>
              <w:t xml:space="preserve"> on a scale of 1-10</w:t>
            </w:r>
          </w:p>
          <w:p w14:paraId="12F08378" w14:textId="77777777" w:rsidR="00130619" w:rsidRPr="000773EB" w:rsidRDefault="00130619" w:rsidP="00B405FD">
            <w:pPr>
              <w:spacing w:after="0" w:line="240" w:lineRule="auto"/>
              <w:rPr>
                <w:rFonts w:eastAsia="Times New Roman" w:cs="Calibri"/>
                <w:b/>
                <w:bCs/>
                <w:color w:val="000000"/>
                <w:sz w:val="20"/>
                <w:szCs w:val="20"/>
                <w:lang w:eastAsia="en-GB"/>
              </w:rPr>
            </w:pPr>
          </w:p>
          <w:p w14:paraId="2FF05CC6" w14:textId="77777777" w:rsidR="00130619" w:rsidRPr="009C515E" w:rsidRDefault="00130619" w:rsidP="00B405FD">
            <w:pPr>
              <w:spacing w:after="0" w:line="240" w:lineRule="auto"/>
              <w:rPr>
                <w:rFonts w:eastAsia="Times New Roman" w:cs="Calibri"/>
                <w:b/>
                <w:bCs/>
                <w:color w:val="000000"/>
                <w:sz w:val="20"/>
                <w:szCs w:val="20"/>
                <w:lang w:eastAsia="en-GB"/>
              </w:rPr>
            </w:pPr>
          </w:p>
        </w:tc>
        <w:tc>
          <w:tcPr>
            <w:tcW w:w="480" w:type="pct"/>
            <w:tcBorders>
              <w:top w:val="single" w:sz="4" w:space="0" w:color="000000"/>
              <w:left w:val="nil"/>
              <w:bottom w:val="single" w:sz="4" w:space="0" w:color="000000"/>
              <w:right w:val="single" w:sz="4" w:space="0" w:color="000000"/>
            </w:tcBorders>
            <w:shd w:val="clear" w:color="auto" w:fill="FFFFFF" w:themeFill="background1"/>
            <w:vAlign w:val="center"/>
            <w:hideMark/>
          </w:tcPr>
          <w:p w14:paraId="3323EB07" w14:textId="77777777" w:rsidR="00130619" w:rsidRPr="009C515E" w:rsidRDefault="00130619" w:rsidP="00B405FD">
            <w:pPr>
              <w:spacing w:after="0" w:line="240" w:lineRule="auto"/>
              <w:jc w:val="center"/>
              <w:rPr>
                <w:rFonts w:eastAsia="Times New Roman" w:cs="Calibri"/>
                <w:b/>
                <w:bCs/>
                <w:color w:val="000000"/>
                <w:sz w:val="24"/>
                <w:szCs w:val="24"/>
                <w:lang w:eastAsia="en-GB"/>
              </w:rPr>
            </w:pPr>
            <w:r w:rsidRPr="009C515E">
              <w:rPr>
                <w:rFonts w:eastAsia="Times New Roman" w:cs="Calibri"/>
                <w:b/>
                <w:bCs/>
                <w:color w:val="000000"/>
                <w:sz w:val="24"/>
                <w:szCs w:val="24"/>
                <w:lang w:eastAsia="en-GB"/>
              </w:rPr>
              <w:t> </w:t>
            </w:r>
          </w:p>
        </w:tc>
        <w:tc>
          <w:tcPr>
            <w:tcW w:w="618" w:type="pct"/>
            <w:tcBorders>
              <w:top w:val="single" w:sz="4" w:space="0" w:color="000000"/>
              <w:left w:val="nil"/>
              <w:bottom w:val="single" w:sz="4" w:space="0" w:color="000000"/>
              <w:right w:val="single" w:sz="4" w:space="0" w:color="000000"/>
            </w:tcBorders>
            <w:shd w:val="clear" w:color="auto" w:fill="FFFFFF" w:themeFill="background1"/>
            <w:vAlign w:val="center"/>
            <w:hideMark/>
          </w:tcPr>
          <w:p w14:paraId="03FC2FE2" w14:textId="77777777" w:rsidR="00130619" w:rsidRPr="009C515E" w:rsidRDefault="00130619" w:rsidP="00B405FD">
            <w:pPr>
              <w:spacing w:after="0" w:line="240" w:lineRule="auto"/>
              <w:jc w:val="center"/>
              <w:rPr>
                <w:rFonts w:eastAsia="Times New Roman" w:cs="Calibri"/>
                <w:b/>
                <w:bCs/>
                <w:color w:val="000000"/>
                <w:sz w:val="24"/>
                <w:szCs w:val="24"/>
                <w:lang w:eastAsia="en-GB"/>
              </w:rPr>
            </w:pPr>
            <w:r w:rsidRPr="009C515E">
              <w:rPr>
                <w:rFonts w:eastAsia="Times New Roman" w:cs="Calibri"/>
                <w:b/>
                <w:bCs/>
                <w:color w:val="000000"/>
                <w:sz w:val="24"/>
                <w:szCs w:val="24"/>
                <w:lang w:eastAsia="en-GB"/>
              </w:rPr>
              <w:t> </w:t>
            </w:r>
          </w:p>
        </w:tc>
        <w:tc>
          <w:tcPr>
            <w:tcW w:w="559" w:type="pct"/>
            <w:tcBorders>
              <w:top w:val="single" w:sz="4" w:space="0" w:color="000000"/>
              <w:left w:val="nil"/>
              <w:bottom w:val="single" w:sz="4" w:space="0" w:color="000000"/>
              <w:right w:val="single" w:sz="4" w:space="0" w:color="000000"/>
            </w:tcBorders>
            <w:shd w:val="clear" w:color="auto" w:fill="FFFFFF" w:themeFill="background1"/>
            <w:vAlign w:val="center"/>
            <w:hideMark/>
          </w:tcPr>
          <w:p w14:paraId="7CC59763" w14:textId="77777777" w:rsidR="00130619" w:rsidRPr="009C515E" w:rsidRDefault="00130619" w:rsidP="00B405FD">
            <w:pPr>
              <w:spacing w:after="0" w:line="240" w:lineRule="auto"/>
              <w:jc w:val="center"/>
              <w:rPr>
                <w:rFonts w:eastAsia="Times New Roman" w:cs="Calibri"/>
                <w:b/>
                <w:bCs/>
                <w:color w:val="000000"/>
                <w:sz w:val="24"/>
                <w:szCs w:val="24"/>
                <w:lang w:eastAsia="en-GB"/>
              </w:rPr>
            </w:pPr>
            <w:r w:rsidRPr="009C515E">
              <w:rPr>
                <w:rFonts w:eastAsia="Times New Roman" w:cs="Calibri"/>
                <w:b/>
                <w:bCs/>
                <w:color w:val="000000"/>
                <w:sz w:val="24"/>
                <w:szCs w:val="24"/>
                <w:lang w:eastAsia="en-GB"/>
              </w:rPr>
              <w:t> </w:t>
            </w:r>
          </w:p>
        </w:tc>
        <w:tc>
          <w:tcPr>
            <w:tcW w:w="559" w:type="pct"/>
            <w:tcBorders>
              <w:top w:val="single" w:sz="4" w:space="0" w:color="000000"/>
              <w:left w:val="nil"/>
              <w:bottom w:val="single" w:sz="4" w:space="0" w:color="000000"/>
              <w:right w:val="single" w:sz="4" w:space="0" w:color="000000"/>
            </w:tcBorders>
            <w:shd w:val="clear" w:color="auto" w:fill="FFFFFF" w:themeFill="background1"/>
            <w:vAlign w:val="center"/>
          </w:tcPr>
          <w:p w14:paraId="434DAA33" w14:textId="77777777" w:rsidR="00130619" w:rsidRPr="009C515E" w:rsidRDefault="00130619" w:rsidP="00B405FD">
            <w:pPr>
              <w:spacing w:after="0" w:line="240" w:lineRule="auto"/>
              <w:jc w:val="center"/>
              <w:rPr>
                <w:rFonts w:eastAsia="Times New Roman" w:cs="Calibri"/>
                <w:b/>
                <w:bCs/>
                <w:color w:val="000000"/>
                <w:sz w:val="24"/>
                <w:szCs w:val="24"/>
                <w:lang w:eastAsia="en-GB"/>
              </w:rPr>
            </w:pPr>
          </w:p>
        </w:tc>
        <w:tc>
          <w:tcPr>
            <w:tcW w:w="559" w:type="pct"/>
            <w:tcBorders>
              <w:top w:val="single" w:sz="4" w:space="0" w:color="000000"/>
              <w:left w:val="nil"/>
              <w:bottom w:val="single" w:sz="4" w:space="0" w:color="000000"/>
              <w:right w:val="single" w:sz="4" w:space="0" w:color="000000"/>
            </w:tcBorders>
            <w:shd w:val="clear" w:color="auto" w:fill="FFFFFF" w:themeFill="background1"/>
            <w:vAlign w:val="center"/>
          </w:tcPr>
          <w:p w14:paraId="15873C79" w14:textId="77777777" w:rsidR="00130619" w:rsidRPr="009C515E" w:rsidRDefault="00130619" w:rsidP="00B405FD">
            <w:pPr>
              <w:spacing w:after="0" w:line="240" w:lineRule="auto"/>
              <w:jc w:val="center"/>
              <w:rPr>
                <w:rFonts w:eastAsia="Times New Roman" w:cs="Calibri"/>
                <w:b/>
                <w:bCs/>
                <w:color w:val="000000"/>
                <w:sz w:val="24"/>
                <w:szCs w:val="24"/>
                <w:lang w:eastAsia="en-GB"/>
              </w:rPr>
            </w:pPr>
          </w:p>
        </w:tc>
        <w:tc>
          <w:tcPr>
            <w:tcW w:w="559" w:type="pct"/>
            <w:tcBorders>
              <w:top w:val="single" w:sz="4" w:space="0" w:color="000000"/>
              <w:left w:val="nil"/>
              <w:bottom w:val="single" w:sz="4" w:space="0" w:color="000000"/>
              <w:right w:val="single" w:sz="4" w:space="0" w:color="000000"/>
            </w:tcBorders>
            <w:shd w:val="clear" w:color="auto" w:fill="FFFFFF" w:themeFill="background1"/>
            <w:vAlign w:val="center"/>
          </w:tcPr>
          <w:p w14:paraId="0027AE8D" w14:textId="77777777" w:rsidR="00130619" w:rsidRPr="009C515E" w:rsidRDefault="00130619" w:rsidP="00B405FD">
            <w:pPr>
              <w:spacing w:after="0" w:line="240" w:lineRule="auto"/>
              <w:jc w:val="center"/>
              <w:rPr>
                <w:rFonts w:eastAsia="Times New Roman" w:cs="Calibri"/>
                <w:b/>
                <w:bCs/>
                <w:color w:val="000000"/>
                <w:sz w:val="24"/>
                <w:szCs w:val="24"/>
                <w:lang w:eastAsia="en-GB"/>
              </w:rPr>
            </w:pPr>
          </w:p>
        </w:tc>
        <w:tc>
          <w:tcPr>
            <w:tcW w:w="559" w:type="pct"/>
            <w:tcBorders>
              <w:top w:val="single" w:sz="4" w:space="0" w:color="000000"/>
              <w:left w:val="nil"/>
              <w:bottom w:val="single" w:sz="4" w:space="0" w:color="000000"/>
              <w:right w:val="single" w:sz="4" w:space="0" w:color="000000"/>
            </w:tcBorders>
            <w:shd w:val="clear" w:color="auto" w:fill="FFFFFF" w:themeFill="background1"/>
            <w:vAlign w:val="center"/>
          </w:tcPr>
          <w:p w14:paraId="0D5FFA5E" w14:textId="77777777" w:rsidR="00130619" w:rsidRPr="009C515E" w:rsidRDefault="00130619" w:rsidP="00B405FD">
            <w:pPr>
              <w:spacing w:after="0" w:line="240" w:lineRule="auto"/>
              <w:jc w:val="center"/>
              <w:rPr>
                <w:rFonts w:eastAsia="Times New Roman" w:cs="Calibri"/>
                <w:b/>
                <w:bCs/>
                <w:color w:val="000000"/>
                <w:sz w:val="24"/>
                <w:szCs w:val="24"/>
                <w:lang w:eastAsia="en-GB"/>
              </w:rPr>
            </w:pPr>
          </w:p>
        </w:tc>
        <w:tc>
          <w:tcPr>
            <w:tcW w:w="560" w:type="pct"/>
            <w:tcBorders>
              <w:top w:val="single" w:sz="4" w:space="0" w:color="000000"/>
              <w:left w:val="nil"/>
              <w:bottom w:val="single" w:sz="4" w:space="0" w:color="000000"/>
              <w:right w:val="single" w:sz="4" w:space="0" w:color="000000"/>
            </w:tcBorders>
            <w:shd w:val="clear" w:color="auto" w:fill="FFFFFF" w:themeFill="background1"/>
            <w:vAlign w:val="center"/>
          </w:tcPr>
          <w:p w14:paraId="3614A2E5" w14:textId="77777777" w:rsidR="00130619" w:rsidRPr="009C515E" w:rsidRDefault="00130619" w:rsidP="00B405FD">
            <w:pPr>
              <w:spacing w:after="0" w:line="240" w:lineRule="auto"/>
              <w:jc w:val="center"/>
              <w:rPr>
                <w:rFonts w:eastAsia="Times New Roman" w:cs="Calibri"/>
                <w:b/>
                <w:bCs/>
                <w:color w:val="000000"/>
                <w:sz w:val="24"/>
                <w:szCs w:val="24"/>
                <w:lang w:eastAsia="en-GB"/>
              </w:rPr>
            </w:pPr>
          </w:p>
        </w:tc>
      </w:tr>
    </w:tbl>
    <w:p w14:paraId="2A93840D" w14:textId="77777777" w:rsidR="00130619" w:rsidRPr="00130619" w:rsidRDefault="00130619" w:rsidP="00573912">
      <w:pPr>
        <w:rPr>
          <w:rFonts w:eastAsia="Aptos" w:cs="Times New Roman"/>
          <w:kern w:val="2"/>
          <w14:ligatures w14:val="standardContextual"/>
        </w:rPr>
      </w:pPr>
    </w:p>
    <w:p w14:paraId="748420CF" w14:textId="77777777" w:rsidR="00130619" w:rsidRDefault="00130619" w:rsidP="00573912">
      <w:pPr>
        <w:rPr>
          <w:rFonts w:eastAsia="Aptos" w:cs="Times New Roman"/>
          <w:kern w:val="2"/>
          <w:lang w:val="en-US"/>
          <w14:ligatures w14:val="standardContextual"/>
        </w:rPr>
      </w:pPr>
    </w:p>
    <w:p w14:paraId="6874C656" w14:textId="77777777" w:rsidR="00130619" w:rsidRDefault="00130619" w:rsidP="00573912">
      <w:pPr>
        <w:rPr>
          <w:rFonts w:eastAsia="Aptos" w:cs="Times New Roman"/>
          <w:kern w:val="2"/>
          <w:lang w:val="en-US"/>
          <w14:ligatures w14:val="standardContextual"/>
        </w:rPr>
      </w:pPr>
    </w:p>
    <w:tbl>
      <w:tblPr>
        <w:tblStyle w:val="TableGrid1"/>
        <w:tblW w:w="0" w:type="auto"/>
        <w:tblLook w:val="04A0" w:firstRow="1" w:lastRow="0" w:firstColumn="1" w:lastColumn="0" w:noHBand="0" w:noVBand="1"/>
      </w:tblPr>
      <w:tblGrid>
        <w:gridCol w:w="15388"/>
      </w:tblGrid>
      <w:tr w:rsidR="00573912" w:rsidRPr="00436AFE" w14:paraId="60AE9079" w14:textId="77777777" w:rsidTr="001F077D">
        <w:tc>
          <w:tcPr>
            <w:tcW w:w="15388" w:type="dxa"/>
            <w:shd w:val="clear" w:color="auto" w:fill="E7E6E6" w:themeFill="background2"/>
          </w:tcPr>
          <w:p w14:paraId="65D2BD21" w14:textId="31454749" w:rsidR="00573912" w:rsidRPr="0010354E" w:rsidRDefault="00573912" w:rsidP="001F077D">
            <w:pPr>
              <w:rPr>
                <w:rFonts w:ascii="Verdana" w:eastAsia="Aptos" w:hAnsi="Verdana" w:cs="Times New Roman"/>
                <w:lang w:val="en-US"/>
              </w:rPr>
            </w:pPr>
            <w:r w:rsidRPr="0010354E">
              <w:rPr>
                <w:rFonts w:ascii="Verdana" w:eastAsia="Aptos" w:hAnsi="Verdana" w:cs="Times New Roman"/>
                <w:lang w:val="en-US"/>
              </w:rPr>
              <w:lastRenderedPageBreak/>
              <w:t>Use this space to critically reflect on your rating and show analysis and evaluation, for example why did you rate 3 rather than 2 on a particular core learning element. What areas of your practice are strong and what areas require further development</w:t>
            </w:r>
            <w:r w:rsidR="2622368B" w:rsidRPr="3E3AAF39">
              <w:rPr>
                <w:rFonts w:ascii="Verdana" w:eastAsia="Aptos" w:hAnsi="Verdana" w:cs="Times New Roman"/>
                <w:lang w:val="en-US"/>
              </w:rPr>
              <w:t>?</w:t>
            </w:r>
            <w:r w:rsidRPr="0010354E">
              <w:rPr>
                <w:rFonts w:ascii="Verdana" w:eastAsia="Aptos" w:hAnsi="Verdana" w:cs="Times New Roman"/>
                <w:lang w:val="en-US"/>
              </w:rPr>
              <w:t xml:space="preserve"> </w:t>
            </w:r>
            <w:r>
              <w:rPr>
                <w:rFonts w:ascii="Verdana" w:eastAsia="Aptos" w:hAnsi="Verdana" w:cs="Times New Roman"/>
                <w:lang w:val="en-US"/>
              </w:rPr>
              <w:t>Make sure you consider all core learning elements</w:t>
            </w:r>
            <w:r>
              <w:rPr>
                <w:rFonts w:eastAsia="Aptos" w:cs="Times New Roman"/>
                <w:lang w:val="en-US"/>
              </w:rPr>
              <w:t>.</w:t>
            </w:r>
            <w:r>
              <w:rPr>
                <w:rFonts w:ascii="Verdana" w:eastAsia="Aptos" w:hAnsi="Verdana" w:cs="Times New Roman"/>
                <w:lang w:val="en-US"/>
              </w:rPr>
              <w:t xml:space="preserve"> </w:t>
            </w:r>
            <w:r w:rsidRPr="0010354E">
              <w:rPr>
                <w:rFonts w:ascii="Verdana" w:eastAsia="Aptos" w:hAnsi="Verdana" w:cs="Times New Roman"/>
                <w:lang w:val="en-US"/>
              </w:rPr>
              <w:t>Be honest in your self-assessment, we are all on a continuous professional learning journey.</w:t>
            </w:r>
          </w:p>
        </w:tc>
      </w:tr>
      <w:tr w:rsidR="00573912" w:rsidRPr="00436AFE" w14:paraId="69E5C3C1" w14:textId="77777777" w:rsidTr="001F077D">
        <w:tc>
          <w:tcPr>
            <w:tcW w:w="15388" w:type="dxa"/>
          </w:tcPr>
          <w:p w14:paraId="23E96AF8" w14:textId="77777777" w:rsidR="00573912" w:rsidRDefault="00573912" w:rsidP="001F077D">
            <w:pPr>
              <w:rPr>
                <w:rFonts w:eastAsia="Aptos" w:cs="Times New Roman"/>
                <w:lang w:val="en-US"/>
              </w:rPr>
            </w:pPr>
          </w:p>
          <w:p w14:paraId="4CB96CFB" w14:textId="77777777" w:rsidR="00573912" w:rsidRDefault="00573912" w:rsidP="001F077D">
            <w:pPr>
              <w:rPr>
                <w:rFonts w:eastAsia="Aptos" w:cs="Times New Roman"/>
                <w:lang w:val="en-US"/>
              </w:rPr>
            </w:pPr>
          </w:p>
          <w:p w14:paraId="0096BE91" w14:textId="77777777" w:rsidR="00573912" w:rsidRDefault="00573912" w:rsidP="001F077D">
            <w:pPr>
              <w:rPr>
                <w:rFonts w:eastAsia="Aptos" w:cs="Times New Roman"/>
                <w:lang w:val="en-US"/>
              </w:rPr>
            </w:pPr>
          </w:p>
          <w:p w14:paraId="32196AF0" w14:textId="77777777" w:rsidR="00573912" w:rsidRDefault="00573912" w:rsidP="001F077D">
            <w:pPr>
              <w:rPr>
                <w:rFonts w:eastAsia="Aptos" w:cs="Times New Roman"/>
                <w:lang w:val="en-US"/>
              </w:rPr>
            </w:pPr>
          </w:p>
          <w:p w14:paraId="14283DC0" w14:textId="77777777" w:rsidR="00573912" w:rsidRDefault="00573912" w:rsidP="001F077D">
            <w:pPr>
              <w:rPr>
                <w:rFonts w:eastAsia="Aptos" w:cs="Times New Roman"/>
                <w:lang w:val="en-US"/>
              </w:rPr>
            </w:pPr>
          </w:p>
          <w:p w14:paraId="66D5B571" w14:textId="77777777" w:rsidR="00573912" w:rsidRDefault="00573912" w:rsidP="001F077D">
            <w:pPr>
              <w:rPr>
                <w:rFonts w:eastAsia="Aptos" w:cs="Times New Roman"/>
                <w:lang w:val="en-US"/>
              </w:rPr>
            </w:pPr>
          </w:p>
          <w:p w14:paraId="2F9EAB92" w14:textId="77777777" w:rsidR="00573912" w:rsidRDefault="00573912" w:rsidP="001F077D">
            <w:pPr>
              <w:rPr>
                <w:rFonts w:eastAsia="Aptos" w:cs="Times New Roman"/>
                <w:lang w:val="en-US"/>
              </w:rPr>
            </w:pPr>
          </w:p>
          <w:p w14:paraId="7528D767" w14:textId="77777777" w:rsidR="00573912" w:rsidRDefault="00573912" w:rsidP="001F077D">
            <w:pPr>
              <w:rPr>
                <w:rFonts w:eastAsia="Aptos" w:cs="Times New Roman"/>
                <w:lang w:val="en-US"/>
              </w:rPr>
            </w:pPr>
          </w:p>
          <w:p w14:paraId="3ADC82AE" w14:textId="77777777" w:rsidR="00573912" w:rsidRDefault="00573912" w:rsidP="001F077D">
            <w:pPr>
              <w:rPr>
                <w:rFonts w:eastAsia="Aptos" w:cs="Times New Roman"/>
                <w:lang w:val="en-US"/>
              </w:rPr>
            </w:pPr>
          </w:p>
          <w:p w14:paraId="388E1538" w14:textId="77777777" w:rsidR="00573912" w:rsidRDefault="00573912" w:rsidP="001F077D">
            <w:pPr>
              <w:rPr>
                <w:rFonts w:eastAsia="Aptos" w:cs="Times New Roman"/>
                <w:lang w:val="en-US"/>
              </w:rPr>
            </w:pPr>
          </w:p>
          <w:p w14:paraId="3DD0CE2D" w14:textId="77777777" w:rsidR="00573912" w:rsidRDefault="00573912" w:rsidP="001F077D">
            <w:pPr>
              <w:rPr>
                <w:rFonts w:eastAsia="Aptos" w:cs="Times New Roman"/>
                <w:lang w:val="en-US"/>
              </w:rPr>
            </w:pPr>
          </w:p>
          <w:p w14:paraId="0E825D1B" w14:textId="77777777" w:rsidR="00573912" w:rsidRDefault="00573912" w:rsidP="001F077D">
            <w:pPr>
              <w:rPr>
                <w:rFonts w:eastAsia="Aptos" w:cs="Times New Roman"/>
                <w:lang w:val="en-US"/>
              </w:rPr>
            </w:pPr>
          </w:p>
          <w:p w14:paraId="3A3A9699" w14:textId="77777777" w:rsidR="00573912" w:rsidRDefault="00573912" w:rsidP="001F077D">
            <w:pPr>
              <w:rPr>
                <w:rFonts w:eastAsia="Aptos" w:cs="Times New Roman"/>
                <w:lang w:val="en-US"/>
              </w:rPr>
            </w:pPr>
          </w:p>
          <w:p w14:paraId="74B0317D" w14:textId="77777777" w:rsidR="00573912" w:rsidRDefault="00573912" w:rsidP="001F077D">
            <w:pPr>
              <w:rPr>
                <w:rFonts w:eastAsia="Aptos" w:cs="Times New Roman"/>
                <w:lang w:val="en-US"/>
              </w:rPr>
            </w:pPr>
          </w:p>
          <w:p w14:paraId="2667744F" w14:textId="77777777" w:rsidR="00573912" w:rsidRPr="0010354E" w:rsidRDefault="00573912" w:rsidP="001F077D">
            <w:pPr>
              <w:rPr>
                <w:rFonts w:eastAsia="Aptos" w:cs="Times New Roman"/>
                <w:lang w:val="en-US"/>
              </w:rPr>
            </w:pPr>
          </w:p>
        </w:tc>
      </w:tr>
    </w:tbl>
    <w:p w14:paraId="2E93A0C6" w14:textId="77777777" w:rsidR="00573912" w:rsidRPr="00436AFE" w:rsidRDefault="00573912" w:rsidP="00573912">
      <w:pPr>
        <w:rPr>
          <w:rFonts w:eastAsia="Aptos" w:cs="Times New Roman"/>
          <w:kern w:val="2"/>
          <w:lang w:val="en-US"/>
          <w14:ligatures w14:val="standardContextual"/>
        </w:rPr>
      </w:pPr>
    </w:p>
    <w:tbl>
      <w:tblPr>
        <w:tblStyle w:val="TableGrid1"/>
        <w:tblW w:w="0" w:type="auto"/>
        <w:tblLook w:val="04A0" w:firstRow="1" w:lastRow="0" w:firstColumn="1" w:lastColumn="0" w:noHBand="0" w:noVBand="1"/>
      </w:tblPr>
      <w:tblGrid>
        <w:gridCol w:w="15388"/>
      </w:tblGrid>
      <w:tr w:rsidR="00573912" w:rsidRPr="00436AFE" w14:paraId="38AE04E0" w14:textId="77777777" w:rsidTr="001F077D">
        <w:trPr>
          <w:trHeight w:val="478"/>
        </w:trPr>
        <w:tc>
          <w:tcPr>
            <w:tcW w:w="15388" w:type="dxa"/>
            <w:shd w:val="clear" w:color="auto" w:fill="E7E6E6" w:themeFill="background2"/>
          </w:tcPr>
          <w:p w14:paraId="708BA7B7" w14:textId="77777777" w:rsidR="00573912" w:rsidRPr="009B1076" w:rsidRDefault="00573912" w:rsidP="001F077D">
            <w:pPr>
              <w:rPr>
                <w:rFonts w:ascii="Verdana" w:eastAsia="Aptos" w:hAnsi="Verdana" w:cs="Times New Roman"/>
                <w:lang w:val="en-US"/>
              </w:rPr>
            </w:pPr>
            <w:r w:rsidRPr="009B1076">
              <w:rPr>
                <w:rFonts w:ascii="Verdana" w:eastAsia="Aptos" w:hAnsi="Verdana" w:cs="Times New Roman"/>
                <w:lang w:val="en-US"/>
              </w:rPr>
              <w:t>Use this space to list or link to relevant evidence of learning</w:t>
            </w:r>
            <w:r>
              <w:rPr>
                <w:rFonts w:ascii="Verdana" w:eastAsia="Aptos" w:hAnsi="Verdana" w:cs="Times New Roman"/>
                <w:lang w:val="en-US"/>
              </w:rPr>
              <w:t xml:space="preserve"> relevant to your self-assessment. This could include evidence from the mandatory learning activity, formal training and/or </w:t>
            </w:r>
            <w:r w:rsidRPr="006C4BDA">
              <w:rPr>
                <w:rFonts w:ascii="Verdana" w:eastAsia="Aptos" w:hAnsi="Verdana" w:cs="Times New Roman"/>
                <w:lang w:val="en-US"/>
              </w:rPr>
              <w:t>informal learning, feedback and examples from practice.</w:t>
            </w:r>
          </w:p>
        </w:tc>
      </w:tr>
      <w:tr w:rsidR="00573912" w:rsidRPr="00436AFE" w14:paraId="1615DA14" w14:textId="77777777" w:rsidTr="001F077D">
        <w:tc>
          <w:tcPr>
            <w:tcW w:w="15388" w:type="dxa"/>
          </w:tcPr>
          <w:p w14:paraId="06FDE6B6" w14:textId="77777777" w:rsidR="00573912" w:rsidRDefault="00573912" w:rsidP="001F077D">
            <w:pPr>
              <w:rPr>
                <w:rFonts w:eastAsia="Aptos" w:cs="Times New Roman"/>
                <w:b/>
                <w:bCs/>
                <w:lang w:val="en-US"/>
              </w:rPr>
            </w:pPr>
          </w:p>
          <w:p w14:paraId="558885B8" w14:textId="77777777" w:rsidR="00573912" w:rsidRDefault="00573912" w:rsidP="001F077D">
            <w:pPr>
              <w:rPr>
                <w:rFonts w:eastAsia="Aptos" w:cs="Times New Roman"/>
                <w:b/>
                <w:bCs/>
                <w:lang w:val="en-US"/>
              </w:rPr>
            </w:pPr>
          </w:p>
          <w:p w14:paraId="717EC71F" w14:textId="77777777" w:rsidR="00573912" w:rsidRDefault="00573912" w:rsidP="001F077D">
            <w:pPr>
              <w:rPr>
                <w:rFonts w:eastAsia="Aptos" w:cs="Times New Roman"/>
                <w:b/>
                <w:bCs/>
                <w:lang w:val="en-US"/>
              </w:rPr>
            </w:pPr>
          </w:p>
          <w:p w14:paraId="27A9E3F4" w14:textId="77777777" w:rsidR="00573912" w:rsidRDefault="00573912" w:rsidP="001F077D">
            <w:pPr>
              <w:rPr>
                <w:rFonts w:eastAsia="Aptos" w:cs="Times New Roman"/>
                <w:b/>
                <w:bCs/>
                <w:lang w:val="en-US"/>
              </w:rPr>
            </w:pPr>
          </w:p>
          <w:p w14:paraId="3B9ACC80" w14:textId="77777777" w:rsidR="00573912" w:rsidRDefault="00573912" w:rsidP="001F077D">
            <w:pPr>
              <w:rPr>
                <w:rFonts w:eastAsia="Aptos" w:cs="Times New Roman"/>
                <w:b/>
                <w:bCs/>
                <w:lang w:val="en-US"/>
              </w:rPr>
            </w:pPr>
          </w:p>
          <w:p w14:paraId="3CA42191" w14:textId="77777777" w:rsidR="00573912" w:rsidRDefault="00573912" w:rsidP="001F077D">
            <w:pPr>
              <w:rPr>
                <w:rFonts w:eastAsia="Aptos" w:cs="Times New Roman"/>
                <w:b/>
                <w:bCs/>
                <w:lang w:val="en-US"/>
              </w:rPr>
            </w:pPr>
          </w:p>
          <w:p w14:paraId="368F3EE9" w14:textId="77777777" w:rsidR="00523980" w:rsidRDefault="00523980" w:rsidP="001F077D">
            <w:pPr>
              <w:rPr>
                <w:rFonts w:eastAsia="Aptos" w:cs="Times New Roman"/>
                <w:b/>
                <w:bCs/>
                <w:lang w:val="en-US"/>
              </w:rPr>
            </w:pPr>
          </w:p>
          <w:p w14:paraId="6CE05C6E" w14:textId="77777777" w:rsidR="00523980" w:rsidRDefault="00523980" w:rsidP="001F077D">
            <w:pPr>
              <w:rPr>
                <w:rFonts w:eastAsia="Aptos" w:cs="Times New Roman"/>
                <w:b/>
                <w:bCs/>
                <w:lang w:val="en-US"/>
              </w:rPr>
            </w:pPr>
          </w:p>
          <w:p w14:paraId="7FA8940F" w14:textId="77777777" w:rsidR="00573912" w:rsidRDefault="00573912" w:rsidP="001F077D">
            <w:pPr>
              <w:rPr>
                <w:rFonts w:eastAsia="Aptos" w:cs="Times New Roman"/>
                <w:b/>
                <w:bCs/>
                <w:lang w:val="en-US"/>
              </w:rPr>
            </w:pPr>
          </w:p>
          <w:p w14:paraId="0145023B" w14:textId="77777777" w:rsidR="00573912" w:rsidRDefault="00573912" w:rsidP="001F077D">
            <w:pPr>
              <w:rPr>
                <w:rFonts w:eastAsia="Aptos" w:cs="Times New Roman"/>
                <w:b/>
                <w:bCs/>
                <w:lang w:val="en-US"/>
              </w:rPr>
            </w:pPr>
          </w:p>
          <w:p w14:paraId="4F7351CC" w14:textId="77777777" w:rsidR="00573912" w:rsidRPr="004228D7" w:rsidRDefault="00573912" w:rsidP="001F077D">
            <w:pPr>
              <w:rPr>
                <w:rFonts w:eastAsia="Aptos" w:cs="Times New Roman"/>
                <w:b/>
                <w:bCs/>
                <w:lang w:val="en-US"/>
              </w:rPr>
            </w:pPr>
          </w:p>
        </w:tc>
      </w:tr>
    </w:tbl>
    <w:p w14:paraId="5F5BDD79" w14:textId="77777777" w:rsidR="00573912" w:rsidRDefault="00573912" w:rsidP="00573912">
      <w:pPr>
        <w:rPr>
          <w:rFonts w:eastAsia="Aptos" w:cs="Times New Roman"/>
          <w:kern w:val="2"/>
          <w:lang w:val="en-US"/>
          <w14:ligatures w14:val="standardContextual"/>
        </w:rPr>
      </w:pPr>
    </w:p>
    <w:p w14:paraId="23EF4CA9" w14:textId="77777777" w:rsidR="00573912" w:rsidRPr="00854D6D" w:rsidRDefault="00573912" w:rsidP="00573912">
      <w:pPr>
        <w:rPr>
          <w:rFonts w:eastAsia="Aptos" w:cs="Times New Roman"/>
          <w:b/>
          <w:bCs/>
          <w:kern w:val="2"/>
          <w:sz w:val="24"/>
          <w:szCs w:val="24"/>
          <w:lang w:val="en-US"/>
          <w14:ligatures w14:val="standardContextual"/>
        </w:rPr>
      </w:pPr>
      <w:r w:rsidRPr="00854D6D">
        <w:rPr>
          <w:rFonts w:eastAsia="Aptos" w:cs="Times New Roman"/>
          <w:b/>
          <w:bCs/>
          <w:kern w:val="2"/>
          <w:sz w:val="24"/>
          <w:szCs w:val="24"/>
          <w:lang w:val="en-US"/>
          <w14:ligatures w14:val="standardContextual"/>
        </w:rPr>
        <w:lastRenderedPageBreak/>
        <w:t>Supervisor feedback</w:t>
      </w:r>
    </w:p>
    <w:tbl>
      <w:tblPr>
        <w:tblStyle w:val="TableGrid1"/>
        <w:tblW w:w="0" w:type="auto"/>
        <w:tblLook w:val="04A0" w:firstRow="1" w:lastRow="0" w:firstColumn="1" w:lastColumn="0" w:noHBand="0" w:noVBand="1"/>
      </w:tblPr>
      <w:tblGrid>
        <w:gridCol w:w="15388"/>
      </w:tblGrid>
      <w:tr w:rsidR="00573912" w:rsidRPr="00436AFE" w14:paraId="3730E506" w14:textId="77777777" w:rsidTr="001F077D">
        <w:tc>
          <w:tcPr>
            <w:tcW w:w="15388" w:type="dxa"/>
            <w:shd w:val="clear" w:color="auto" w:fill="E7E6E6" w:themeFill="background2"/>
          </w:tcPr>
          <w:p w14:paraId="2E5CBFA5" w14:textId="24592AC5" w:rsidR="00573912" w:rsidRPr="003B2D3A" w:rsidRDefault="00573912" w:rsidP="001F077D">
            <w:pPr>
              <w:rPr>
                <w:rFonts w:ascii="Verdana" w:eastAsia="Aptos" w:hAnsi="Verdana" w:cs="Times New Roman"/>
                <w:lang w:val="en-US"/>
              </w:rPr>
            </w:pPr>
            <w:r>
              <w:rPr>
                <w:rFonts w:ascii="Verdana" w:eastAsia="Aptos" w:hAnsi="Verdana" w:cs="Times New Roman"/>
                <w:lang w:val="en-US"/>
              </w:rPr>
              <w:t>Use this space to</w:t>
            </w:r>
            <w:r w:rsidRPr="00C34D52">
              <w:rPr>
                <w:rFonts w:ascii="Verdana" w:eastAsia="Aptos" w:hAnsi="Verdana" w:cs="Times New Roman"/>
                <w:lang w:val="en-US"/>
              </w:rPr>
              <w:t xml:space="preserve"> record a summary of the developmental feedback shared with the NQSW during the review. The record will briefly capture areas of strength, consolidation and areas for development. The purpose is to support NQSW to continue to learn, consolidate and apply their learning in practice. The summary will include, where appropriate, reference evidence from other sources ie feedback from others, observations through </w:t>
            </w:r>
            <w:r w:rsidR="007C2A6A" w:rsidRPr="00C34D52">
              <w:rPr>
                <w:rFonts w:ascii="Verdana" w:eastAsia="Aptos" w:hAnsi="Verdana" w:cs="Times New Roman"/>
                <w:lang w:val="en-US"/>
              </w:rPr>
              <w:t>day-to-day</w:t>
            </w:r>
            <w:r w:rsidRPr="00C34D52">
              <w:rPr>
                <w:rFonts w:ascii="Verdana" w:eastAsia="Aptos" w:hAnsi="Verdana" w:cs="Times New Roman"/>
                <w:lang w:val="en-US"/>
              </w:rPr>
              <w:t xml:space="preserve"> practice</w:t>
            </w:r>
            <w:r>
              <w:rPr>
                <w:rFonts w:ascii="Verdana" w:eastAsia="Aptos" w:hAnsi="Verdana" w:cs="Times New Roman"/>
                <w:lang w:val="en-US"/>
              </w:rPr>
              <w:t>, progress on IDP</w:t>
            </w:r>
            <w:r w:rsidRPr="00C34D52">
              <w:rPr>
                <w:rFonts w:ascii="Verdana" w:eastAsia="Aptos" w:hAnsi="Verdana" w:cs="Times New Roman"/>
                <w:lang w:val="en-US"/>
              </w:rPr>
              <w:t xml:space="preserve"> and examples of work.</w:t>
            </w:r>
          </w:p>
        </w:tc>
      </w:tr>
      <w:tr w:rsidR="00573912" w:rsidRPr="00436AFE" w14:paraId="717D36EC" w14:textId="77777777" w:rsidTr="001F077D">
        <w:tc>
          <w:tcPr>
            <w:tcW w:w="15388" w:type="dxa"/>
          </w:tcPr>
          <w:p w14:paraId="69CEE6FA" w14:textId="77777777" w:rsidR="00573912" w:rsidRDefault="00573912" w:rsidP="001F077D">
            <w:pPr>
              <w:rPr>
                <w:rFonts w:eastAsia="Aptos" w:cs="Times New Roman"/>
                <w:b/>
                <w:bCs/>
                <w:lang w:val="en-US"/>
              </w:rPr>
            </w:pPr>
          </w:p>
          <w:p w14:paraId="417FEFD1" w14:textId="77777777" w:rsidR="00573912" w:rsidRDefault="00573912" w:rsidP="001F077D">
            <w:pPr>
              <w:rPr>
                <w:rFonts w:eastAsia="Aptos" w:cs="Times New Roman"/>
                <w:b/>
                <w:bCs/>
                <w:lang w:val="en-US"/>
              </w:rPr>
            </w:pPr>
          </w:p>
          <w:p w14:paraId="64200D73" w14:textId="77777777" w:rsidR="00573912" w:rsidRDefault="00573912" w:rsidP="001F077D">
            <w:pPr>
              <w:rPr>
                <w:rFonts w:eastAsia="Aptos" w:cs="Times New Roman"/>
                <w:b/>
                <w:bCs/>
                <w:lang w:val="en-US"/>
              </w:rPr>
            </w:pPr>
          </w:p>
          <w:p w14:paraId="3CB0DD87" w14:textId="77777777" w:rsidR="00573912" w:rsidRDefault="00573912" w:rsidP="001F077D">
            <w:pPr>
              <w:rPr>
                <w:rFonts w:eastAsia="Aptos" w:cs="Times New Roman"/>
                <w:b/>
                <w:bCs/>
                <w:lang w:val="en-US"/>
              </w:rPr>
            </w:pPr>
          </w:p>
          <w:p w14:paraId="682F5B55" w14:textId="77777777" w:rsidR="00573912" w:rsidRDefault="00573912" w:rsidP="001F077D">
            <w:pPr>
              <w:rPr>
                <w:rFonts w:eastAsia="Aptos" w:cs="Times New Roman"/>
                <w:b/>
                <w:bCs/>
                <w:lang w:val="en-US"/>
              </w:rPr>
            </w:pPr>
          </w:p>
          <w:p w14:paraId="7BCFBD2B" w14:textId="77777777" w:rsidR="00573912" w:rsidRDefault="00573912" w:rsidP="001F077D">
            <w:pPr>
              <w:rPr>
                <w:rFonts w:eastAsia="Aptos" w:cs="Times New Roman"/>
                <w:b/>
                <w:bCs/>
                <w:lang w:val="en-US"/>
              </w:rPr>
            </w:pPr>
          </w:p>
          <w:p w14:paraId="6B990D09" w14:textId="77777777" w:rsidR="00573912" w:rsidRDefault="00573912" w:rsidP="001F077D">
            <w:pPr>
              <w:rPr>
                <w:rFonts w:eastAsia="Aptos" w:cs="Times New Roman"/>
                <w:b/>
                <w:bCs/>
                <w:lang w:val="en-US"/>
              </w:rPr>
            </w:pPr>
          </w:p>
          <w:p w14:paraId="6995FA31" w14:textId="77777777" w:rsidR="00573912" w:rsidRDefault="00573912" w:rsidP="001F077D">
            <w:pPr>
              <w:rPr>
                <w:rFonts w:eastAsia="Aptos" w:cs="Times New Roman"/>
                <w:b/>
                <w:bCs/>
                <w:lang w:val="en-US"/>
              </w:rPr>
            </w:pPr>
          </w:p>
          <w:p w14:paraId="39AC279B" w14:textId="77777777" w:rsidR="00573912" w:rsidRDefault="00573912" w:rsidP="001F077D">
            <w:pPr>
              <w:rPr>
                <w:rFonts w:eastAsia="Aptos" w:cs="Times New Roman"/>
                <w:b/>
                <w:bCs/>
                <w:lang w:val="en-US"/>
              </w:rPr>
            </w:pPr>
          </w:p>
          <w:p w14:paraId="1C783E2D" w14:textId="77777777" w:rsidR="00573912" w:rsidRDefault="00573912" w:rsidP="001F077D">
            <w:pPr>
              <w:rPr>
                <w:rFonts w:eastAsia="Aptos" w:cs="Times New Roman"/>
                <w:b/>
                <w:bCs/>
                <w:lang w:val="en-US"/>
              </w:rPr>
            </w:pPr>
          </w:p>
          <w:p w14:paraId="4BF60828" w14:textId="77777777" w:rsidR="00573912" w:rsidRDefault="00573912" w:rsidP="001F077D">
            <w:pPr>
              <w:rPr>
                <w:rFonts w:eastAsia="Aptos" w:cs="Times New Roman"/>
                <w:b/>
                <w:bCs/>
                <w:lang w:val="en-US"/>
              </w:rPr>
            </w:pPr>
          </w:p>
          <w:p w14:paraId="38A3CF22" w14:textId="77777777" w:rsidR="00573912" w:rsidRDefault="00573912" w:rsidP="001F077D">
            <w:pPr>
              <w:rPr>
                <w:rFonts w:eastAsia="Aptos" w:cs="Times New Roman"/>
                <w:b/>
                <w:bCs/>
                <w:lang w:val="en-US"/>
              </w:rPr>
            </w:pPr>
          </w:p>
          <w:p w14:paraId="7F4E14B4" w14:textId="77777777" w:rsidR="00573912" w:rsidRPr="004228D7" w:rsidRDefault="00573912" w:rsidP="001F077D">
            <w:pPr>
              <w:rPr>
                <w:rFonts w:eastAsia="Aptos" w:cs="Times New Roman"/>
                <w:b/>
                <w:bCs/>
                <w:lang w:val="en-US"/>
              </w:rPr>
            </w:pPr>
          </w:p>
        </w:tc>
      </w:tr>
    </w:tbl>
    <w:p w14:paraId="6BB0ED8C" w14:textId="77777777" w:rsidR="00573912" w:rsidRDefault="00573912" w:rsidP="00573912">
      <w:pPr>
        <w:rPr>
          <w:rFonts w:eastAsia="Aptos" w:cs="Times New Roman"/>
          <w:kern w:val="2"/>
          <w:lang w:val="en-US"/>
          <w14:ligatures w14:val="standardContextual"/>
        </w:rPr>
      </w:pPr>
    </w:p>
    <w:p w14:paraId="7D9610C3" w14:textId="77777777" w:rsidR="00573912" w:rsidRDefault="00573912" w:rsidP="00573912">
      <w:pPr>
        <w:rPr>
          <w:rFonts w:eastAsia="Aptos" w:cs="Times New Roman"/>
          <w:kern w:val="2"/>
          <w:lang w:val="en-US"/>
          <w14:ligatures w14:val="standardContextual"/>
        </w:rPr>
      </w:pPr>
      <w:r w:rsidRPr="009134BB">
        <w:rPr>
          <w:rFonts w:eastAsia="Aptos" w:cs="Times New Roman"/>
          <w:b/>
          <w:bCs/>
          <w:kern w:val="2"/>
          <w:lang w:val="en-US"/>
          <w14:ligatures w14:val="standardContextual"/>
        </w:rPr>
        <w:t>Multi-source feedback</w:t>
      </w:r>
      <w:r>
        <w:rPr>
          <w:rFonts w:eastAsia="Aptos" w:cs="Times New Roman"/>
          <w:b/>
          <w:bCs/>
          <w:kern w:val="2"/>
          <w:lang w:val="en-US"/>
          <w14:ligatures w14:val="standardContextual"/>
        </w:rPr>
        <w:t xml:space="preserve"> discussed</w:t>
      </w:r>
      <w:r>
        <w:rPr>
          <w:rFonts w:eastAsia="Aptos" w:cs="Times New Roman"/>
          <w:b/>
          <w:bCs/>
          <w:kern w:val="2"/>
          <w:lang w:val="en-US"/>
          <w14:ligatures w14:val="standardContextual"/>
        </w:rPr>
        <w:tab/>
      </w:r>
      <w:r>
        <w:rPr>
          <w:rFonts w:eastAsia="Aptos" w:cs="Times New Roman"/>
          <w:b/>
          <w:bCs/>
          <w:kern w:val="2"/>
          <w:lang w:val="en-US"/>
          <w14:ligatures w14:val="standardContextual"/>
        </w:rPr>
        <w:tab/>
      </w:r>
      <w:r>
        <w:rPr>
          <w:rFonts w:eastAsia="Aptos" w:cs="Times New Roman"/>
          <w:b/>
          <w:bCs/>
          <w:kern w:val="2"/>
          <w:lang w:val="en-US"/>
          <w14:ligatures w14:val="standardContextual"/>
        </w:rPr>
        <w:tab/>
      </w:r>
      <w:r>
        <w:rPr>
          <w:rFonts w:eastAsia="Aptos" w:cs="Times New Roman"/>
          <w:b/>
          <w:bCs/>
          <w:kern w:val="2"/>
          <w:lang w:val="en-US"/>
          <w14:ligatures w14:val="standardContextual"/>
        </w:rPr>
        <w:tab/>
      </w:r>
      <w:r w:rsidRPr="00436AFE">
        <w:rPr>
          <w:rFonts w:eastAsia="Aptos" w:cs="Times New Roman"/>
          <w:kern w:val="2"/>
          <w:lang w:val="en-US"/>
          <w14:ligatures w14:val="standardContextual"/>
        </w:rPr>
        <w:t xml:space="preserve"> </w:t>
      </w:r>
      <w:r>
        <w:rPr>
          <w:rFonts w:eastAsia="Aptos" w:cs="Times New Roman"/>
          <w:kern w:val="2"/>
          <w:lang w:val="en-US"/>
          <w14:ligatures w14:val="standardContextual"/>
        </w:rPr>
        <w:t xml:space="preserve">yes </w:t>
      </w:r>
      <w:sdt>
        <w:sdtPr>
          <w:rPr>
            <w:rFonts w:eastAsia="Aptos" w:cs="Times New Roman"/>
            <w:kern w:val="2"/>
            <w:lang w:val="en-US"/>
            <w14:ligatures w14:val="standardContextual"/>
          </w:rPr>
          <w:id w:val="155583879"/>
          <w14:checkbox>
            <w14:checked w14:val="0"/>
            <w14:checkedState w14:val="2612" w14:font="MS Gothic"/>
            <w14:uncheckedState w14:val="2610" w14:font="MS Gothic"/>
          </w14:checkbox>
        </w:sdtPr>
        <w:sdtEndPr/>
        <w:sdtContent>
          <w:r>
            <w:rPr>
              <w:rFonts w:ascii="MS Gothic" w:eastAsia="MS Gothic" w:hAnsi="MS Gothic" w:cs="Times New Roman" w:hint="eastAsia"/>
              <w:kern w:val="2"/>
              <w:lang w:val="en-US"/>
              <w14:ligatures w14:val="standardContextual"/>
            </w:rPr>
            <w:t>☐</w:t>
          </w:r>
        </w:sdtContent>
      </w:sdt>
      <w:r>
        <w:rPr>
          <w:rFonts w:eastAsia="Aptos" w:cs="Times New Roman"/>
          <w:kern w:val="2"/>
          <w:lang w:val="en-US"/>
          <w14:ligatures w14:val="standardContextual"/>
        </w:rPr>
        <w:t xml:space="preserve">  </w:t>
      </w:r>
      <w:r>
        <w:rPr>
          <w:rFonts w:eastAsia="Aptos" w:cs="Times New Roman"/>
          <w:kern w:val="2"/>
          <w:lang w:val="en-US"/>
          <w14:ligatures w14:val="standardContextual"/>
        </w:rPr>
        <w:tab/>
        <w:t xml:space="preserve">no </w:t>
      </w:r>
      <w:sdt>
        <w:sdtPr>
          <w:rPr>
            <w:rFonts w:eastAsia="Aptos" w:cs="Times New Roman"/>
            <w:kern w:val="2"/>
            <w:lang w:val="en-US"/>
            <w14:ligatures w14:val="standardContextual"/>
          </w:rPr>
          <w:id w:val="1496916928"/>
          <w14:checkbox>
            <w14:checked w14:val="0"/>
            <w14:checkedState w14:val="2612" w14:font="MS Gothic"/>
            <w14:uncheckedState w14:val="2610" w14:font="MS Gothic"/>
          </w14:checkbox>
        </w:sdtPr>
        <w:sdtEndPr/>
        <w:sdtContent>
          <w:r>
            <w:rPr>
              <w:rFonts w:ascii="MS Gothic" w:eastAsia="MS Gothic" w:hAnsi="MS Gothic" w:cs="Times New Roman" w:hint="eastAsia"/>
              <w:kern w:val="2"/>
              <w:lang w:val="en-US"/>
              <w14:ligatures w14:val="standardContextual"/>
            </w:rPr>
            <w:t>☐</w:t>
          </w:r>
        </w:sdtContent>
      </w:sdt>
    </w:p>
    <w:tbl>
      <w:tblPr>
        <w:tblStyle w:val="TableGrid"/>
        <w:tblW w:w="0" w:type="auto"/>
        <w:tblLook w:val="04A0" w:firstRow="1" w:lastRow="0" w:firstColumn="1" w:lastColumn="0" w:noHBand="0" w:noVBand="1"/>
      </w:tblPr>
      <w:tblGrid>
        <w:gridCol w:w="15388"/>
      </w:tblGrid>
      <w:tr w:rsidR="00573912" w14:paraId="52C68F77" w14:textId="77777777" w:rsidTr="001F077D">
        <w:tc>
          <w:tcPr>
            <w:tcW w:w="15388" w:type="dxa"/>
          </w:tcPr>
          <w:p w14:paraId="010E0141" w14:textId="77777777" w:rsidR="00573912" w:rsidRDefault="00573912" w:rsidP="001F077D">
            <w:pPr>
              <w:rPr>
                <w:rFonts w:eastAsia="Aptos" w:cs="Times New Roman"/>
                <w:kern w:val="2"/>
                <w:lang w:val="en-US"/>
                <w14:ligatures w14:val="standardContextual"/>
              </w:rPr>
            </w:pPr>
            <w:r>
              <w:rPr>
                <w:rFonts w:eastAsia="Aptos" w:cs="Times New Roman"/>
                <w:kern w:val="2"/>
                <w:lang w:val="en-US"/>
                <w14:ligatures w14:val="standardContextual"/>
              </w:rPr>
              <w:t>If yes - who provided feedback eg people who use services, other professionals?</w:t>
            </w:r>
          </w:p>
          <w:p w14:paraId="1152CA32" w14:textId="77777777" w:rsidR="00573912" w:rsidRDefault="00573912" w:rsidP="001F077D">
            <w:pPr>
              <w:rPr>
                <w:rFonts w:eastAsia="Aptos" w:cs="Times New Roman"/>
                <w:kern w:val="2"/>
                <w:lang w:val="en-US"/>
                <w14:ligatures w14:val="standardContextual"/>
              </w:rPr>
            </w:pPr>
          </w:p>
          <w:p w14:paraId="3023A0C1" w14:textId="77777777" w:rsidR="00573912" w:rsidRDefault="00573912" w:rsidP="001F077D">
            <w:pPr>
              <w:rPr>
                <w:rFonts w:eastAsia="Aptos" w:cs="Times New Roman"/>
                <w:kern w:val="2"/>
                <w:lang w:val="en-US"/>
                <w14:ligatures w14:val="standardContextual"/>
              </w:rPr>
            </w:pPr>
          </w:p>
          <w:p w14:paraId="61DAE11E" w14:textId="77777777" w:rsidR="00573912" w:rsidRDefault="00573912" w:rsidP="001F077D">
            <w:pPr>
              <w:rPr>
                <w:rFonts w:eastAsia="Aptos" w:cs="Times New Roman"/>
                <w:kern w:val="2"/>
                <w:lang w:val="en-US"/>
                <w14:ligatures w14:val="standardContextual"/>
              </w:rPr>
            </w:pPr>
            <w:r w:rsidRPr="00436AFE">
              <w:rPr>
                <w:rFonts w:eastAsia="Aptos" w:cs="Times New Roman"/>
                <w:kern w:val="2"/>
                <w:lang w:val="en-US"/>
                <w14:ligatures w14:val="standardContextual"/>
              </w:rPr>
              <w:t xml:space="preserve">If </w:t>
            </w:r>
            <w:r>
              <w:rPr>
                <w:rFonts w:eastAsia="Aptos" w:cs="Times New Roman"/>
                <w:kern w:val="2"/>
                <w:lang w:val="en-US"/>
                <w14:ligatures w14:val="standardContextual"/>
              </w:rPr>
              <w:t xml:space="preserve">no - </w:t>
            </w:r>
            <w:r w:rsidRPr="00436AFE">
              <w:rPr>
                <w:rFonts w:eastAsia="Aptos" w:cs="Times New Roman"/>
                <w:kern w:val="2"/>
                <w:lang w:val="en-US"/>
                <w14:ligatures w14:val="standardContextual"/>
              </w:rPr>
              <w:t>briefly say why</w:t>
            </w:r>
            <w:r>
              <w:rPr>
                <w:rFonts w:eastAsia="Aptos" w:cs="Times New Roman"/>
                <w:kern w:val="2"/>
                <w:lang w:val="en-US"/>
                <w14:ligatures w14:val="standardContextual"/>
              </w:rPr>
              <w:t xml:space="preserve"> and plan for collecting feedback for next review</w:t>
            </w:r>
          </w:p>
          <w:p w14:paraId="24FB2BA8" w14:textId="77777777" w:rsidR="00573912" w:rsidRDefault="00573912" w:rsidP="001F077D">
            <w:pPr>
              <w:rPr>
                <w:rFonts w:eastAsia="Aptos" w:cs="Times New Roman"/>
                <w:kern w:val="2"/>
                <w:lang w:val="en-US"/>
                <w14:ligatures w14:val="standardContextual"/>
              </w:rPr>
            </w:pPr>
            <w:r w:rsidRPr="00436AFE">
              <w:rPr>
                <w:rFonts w:eastAsia="Aptos" w:cs="Times New Roman"/>
                <w:kern w:val="2"/>
                <w:lang w:val="en-US"/>
                <w14:ligatures w14:val="standardContextual"/>
              </w:rPr>
              <w:t xml:space="preserve"> </w:t>
            </w:r>
          </w:p>
        </w:tc>
      </w:tr>
    </w:tbl>
    <w:p w14:paraId="267AB45B" w14:textId="77777777" w:rsidR="00573912" w:rsidRDefault="00573912" w:rsidP="00573912">
      <w:pPr>
        <w:rPr>
          <w:rFonts w:eastAsia="Aptos" w:cs="Times New Roman"/>
          <w:kern w:val="2"/>
          <w:lang w:val="en-US"/>
          <w14:ligatures w14:val="standardContextual"/>
        </w:rPr>
      </w:pPr>
    </w:p>
    <w:p w14:paraId="4C65BEA8" w14:textId="77777777" w:rsidR="00573912" w:rsidRDefault="00573912" w:rsidP="00573912">
      <w:pPr>
        <w:rPr>
          <w:rFonts w:eastAsia="Aptos" w:cs="Times New Roman"/>
          <w:kern w:val="2"/>
          <w:lang w:val="en-US"/>
          <w14:ligatures w14:val="standardContextual"/>
        </w:rPr>
      </w:pPr>
      <w:r w:rsidRPr="00284983">
        <w:rPr>
          <w:rFonts w:eastAsia="Aptos" w:cs="Times New Roman"/>
          <w:b/>
          <w:bCs/>
          <w:kern w:val="2"/>
          <w:lang w:val="en-US"/>
          <w14:ligatures w14:val="standardContextual"/>
        </w:rPr>
        <w:t xml:space="preserve">Individual development plan </w:t>
      </w:r>
      <w:r>
        <w:rPr>
          <w:rFonts w:eastAsia="Aptos" w:cs="Times New Roman"/>
          <w:b/>
          <w:bCs/>
          <w:kern w:val="2"/>
          <w:lang w:val="en-US"/>
          <w14:ligatures w14:val="standardContextual"/>
        </w:rPr>
        <w:t>(IDP) section review</w:t>
      </w:r>
      <w:r w:rsidRPr="00F40ABF">
        <w:rPr>
          <w:rFonts w:eastAsia="Aptos" w:cs="Times New Roman"/>
          <w:b/>
          <w:bCs/>
          <w:kern w:val="2"/>
          <w:lang w:val="en-US"/>
          <w14:ligatures w14:val="standardContextual"/>
        </w:rPr>
        <w:t>ed and updated</w:t>
      </w:r>
      <w:r>
        <w:rPr>
          <w:rFonts w:eastAsia="Aptos" w:cs="Times New Roman"/>
          <w:kern w:val="2"/>
          <w:lang w:val="en-US"/>
          <w14:ligatures w14:val="standardContextual"/>
        </w:rPr>
        <w:tab/>
      </w:r>
      <w:r>
        <w:rPr>
          <w:rFonts w:eastAsia="Aptos" w:cs="Times New Roman"/>
          <w:kern w:val="2"/>
          <w:lang w:val="en-US"/>
          <w14:ligatures w14:val="standardContextual"/>
        </w:rPr>
        <w:tab/>
      </w:r>
      <w:r>
        <w:rPr>
          <w:rFonts w:eastAsia="Aptos" w:cs="Times New Roman"/>
          <w:kern w:val="2"/>
          <w:lang w:val="en-US"/>
          <w14:ligatures w14:val="standardContextual"/>
        </w:rPr>
        <w:tab/>
      </w:r>
      <w:r>
        <w:rPr>
          <w:rFonts w:eastAsia="Aptos" w:cs="Times New Roman"/>
          <w:kern w:val="2"/>
          <w:lang w:val="en-US"/>
          <w14:ligatures w14:val="standardContextual"/>
        </w:rPr>
        <w:tab/>
      </w:r>
      <w:bookmarkStart w:id="2" w:name="_Hlk158371111"/>
      <w:r>
        <w:rPr>
          <w:rFonts w:eastAsia="Aptos" w:cs="Times New Roman"/>
          <w:kern w:val="2"/>
          <w:lang w:val="en-US"/>
          <w14:ligatures w14:val="standardContextual"/>
        </w:rPr>
        <w:t xml:space="preserve">yes </w:t>
      </w:r>
      <w:sdt>
        <w:sdtPr>
          <w:rPr>
            <w:rFonts w:eastAsia="Aptos" w:cs="Times New Roman"/>
            <w:kern w:val="2"/>
            <w:lang w:val="en-US"/>
            <w14:ligatures w14:val="standardContextual"/>
          </w:rPr>
          <w:id w:val="-222144265"/>
          <w14:checkbox>
            <w14:checked w14:val="0"/>
            <w14:checkedState w14:val="2612" w14:font="MS Gothic"/>
            <w14:uncheckedState w14:val="2610" w14:font="MS Gothic"/>
          </w14:checkbox>
        </w:sdtPr>
        <w:sdtEndPr/>
        <w:sdtContent>
          <w:r>
            <w:rPr>
              <w:rFonts w:ascii="MS Gothic" w:eastAsia="MS Gothic" w:hAnsi="MS Gothic" w:cs="Times New Roman" w:hint="eastAsia"/>
              <w:kern w:val="2"/>
              <w:lang w:val="en-US"/>
              <w14:ligatures w14:val="standardContextual"/>
            </w:rPr>
            <w:t>☐</w:t>
          </w:r>
        </w:sdtContent>
      </w:sdt>
      <w:r>
        <w:rPr>
          <w:rFonts w:eastAsia="Aptos" w:cs="Times New Roman"/>
          <w:kern w:val="2"/>
          <w:lang w:val="en-US"/>
          <w14:ligatures w14:val="standardContextual"/>
        </w:rPr>
        <w:t xml:space="preserve">  </w:t>
      </w:r>
      <w:r>
        <w:rPr>
          <w:rFonts w:eastAsia="Aptos" w:cs="Times New Roman"/>
          <w:kern w:val="2"/>
          <w:lang w:val="en-US"/>
          <w14:ligatures w14:val="standardContextual"/>
        </w:rPr>
        <w:tab/>
        <w:t xml:space="preserve">no </w:t>
      </w:r>
      <w:sdt>
        <w:sdtPr>
          <w:rPr>
            <w:rFonts w:eastAsia="Aptos" w:cs="Times New Roman"/>
            <w:kern w:val="2"/>
            <w:lang w:val="en-US"/>
            <w14:ligatures w14:val="standardContextual"/>
          </w:rPr>
          <w:id w:val="1589500153"/>
          <w14:checkbox>
            <w14:checked w14:val="0"/>
            <w14:checkedState w14:val="2612" w14:font="MS Gothic"/>
            <w14:uncheckedState w14:val="2610" w14:font="MS Gothic"/>
          </w14:checkbox>
        </w:sdtPr>
        <w:sdtEndPr/>
        <w:sdtContent>
          <w:r>
            <w:rPr>
              <w:rFonts w:ascii="MS Gothic" w:eastAsia="MS Gothic" w:hAnsi="MS Gothic" w:cs="Times New Roman" w:hint="eastAsia"/>
              <w:kern w:val="2"/>
              <w:lang w:val="en-US"/>
              <w14:ligatures w14:val="standardContextual"/>
            </w:rPr>
            <w:t>☐</w:t>
          </w:r>
        </w:sdtContent>
      </w:sdt>
      <w:bookmarkEnd w:id="2"/>
    </w:p>
    <w:tbl>
      <w:tblPr>
        <w:tblStyle w:val="TableGrid1"/>
        <w:tblW w:w="0" w:type="auto"/>
        <w:tblLook w:val="04A0" w:firstRow="1" w:lastRow="0" w:firstColumn="1" w:lastColumn="0" w:noHBand="0" w:noVBand="1"/>
      </w:tblPr>
      <w:tblGrid>
        <w:gridCol w:w="15388"/>
      </w:tblGrid>
      <w:tr w:rsidR="00573912" w:rsidRPr="00436AFE" w14:paraId="2E35236E" w14:textId="77777777" w:rsidTr="001F077D">
        <w:tc>
          <w:tcPr>
            <w:tcW w:w="15388" w:type="dxa"/>
          </w:tcPr>
          <w:p w14:paraId="76500453" w14:textId="77777777" w:rsidR="00573912" w:rsidRPr="008274DE" w:rsidRDefault="00573912" w:rsidP="001F077D">
            <w:pPr>
              <w:rPr>
                <w:rFonts w:ascii="Verdana" w:eastAsia="Aptos" w:hAnsi="Verdana" w:cs="Times New Roman"/>
                <w:lang w:val="en-US"/>
              </w:rPr>
            </w:pPr>
            <w:r w:rsidRPr="008274DE">
              <w:rPr>
                <w:rFonts w:ascii="Verdana" w:eastAsia="Aptos" w:hAnsi="Verdana" w:cs="Times New Roman"/>
                <w:lang w:val="en-US"/>
              </w:rPr>
              <w:t>If no, why not</w:t>
            </w:r>
          </w:p>
          <w:p w14:paraId="76C2E76C" w14:textId="77777777" w:rsidR="00573912" w:rsidRPr="00436AFE" w:rsidRDefault="00573912" w:rsidP="001F077D">
            <w:pPr>
              <w:rPr>
                <w:rFonts w:eastAsia="Aptos" w:cs="Times New Roman"/>
                <w:lang w:val="en-US"/>
              </w:rPr>
            </w:pPr>
          </w:p>
        </w:tc>
      </w:tr>
    </w:tbl>
    <w:p w14:paraId="479CFCEA" w14:textId="77777777" w:rsidR="00573912" w:rsidRPr="00436AFE" w:rsidRDefault="00573912" w:rsidP="00573912">
      <w:pPr>
        <w:rPr>
          <w:rFonts w:eastAsia="Aptos" w:cs="Times New Roman"/>
          <w:kern w:val="2"/>
          <w:lang w:val="en-US"/>
          <w14:ligatures w14:val="standardContextual"/>
        </w:rPr>
      </w:pPr>
    </w:p>
    <w:tbl>
      <w:tblPr>
        <w:tblStyle w:val="TableGrid1"/>
        <w:tblW w:w="0" w:type="auto"/>
        <w:tblLook w:val="04A0" w:firstRow="1" w:lastRow="0" w:firstColumn="1" w:lastColumn="0" w:noHBand="0" w:noVBand="1"/>
      </w:tblPr>
      <w:tblGrid>
        <w:gridCol w:w="15388"/>
      </w:tblGrid>
      <w:tr w:rsidR="00573912" w:rsidRPr="00436AFE" w14:paraId="5C0338B1" w14:textId="77777777" w:rsidTr="001F077D">
        <w:tc>
          <w:tcPr>
            <w:tcW w:w="15388" w:type="dxa"/>
            <w:shd w:val="clear" w:color="auto" w:fill="E7E6E6" w:themeFill="background2"/>
          </w:tcPr>
          <w:p w14:paraId="3E3A4203" w14:textId="757443BF" w:rsidR="00573912" w:rsidRPr="00686A62" w:rsidRDefault="00573912" w:rsidP="001F077D">
            <w:pPr>
              <w:rPr>
                <w:rFonts w:ascii="Verdana" w:eastAsia="Aptos" w:hAnsi="Verdana" w:cs="Times New Roman"/>
                <w:b/>
                <w:bCs/>
                <w:lang w:val="en-US"/>
              </w:rPr>
            </w:pPr>
            <w:r w:rsidRPr="00686A62">
              <w:rPr>
                <w:rFonts w:ascii="Verdana" w:eastAsia="Aptos" w:hAnsi="Verdana" w:cs="Times New Roman"/>
                <w:b/>
                <w:bCs/>
                <w:lang w:val="en-US"/>
              </w:rPr>
              <w:lastRenderedPageBreak/>
              <w:t>Any areas of disagreement</w:t>
            </w:r>
            <w:r>
              <w:rPr>
                <w:rFonts w:ascii="Verdana" w:eastAsia="Aptos" w:hAnsi="Verdana" w:cs="Times New Roman"/>
                <w:b/>
                <w:bCs/>
                <w:lang w:val="en-US"/>
              </w:rPr>
              <w:t xml:space="preserve">: </w:t>
            </w:r>
            <w:r w:rsidRPr="00D60D58">
              <w:rPr>
                <w:rFonts w:ascii="Verdana" w:eastAsia="Aptos" w:hAnsi="Verdana" w:cs="Times New Roman"/>
                <w:lang w:val="en-US"/>
              </w:rPr>
              <w:t>use this section to record any difference of opinion in relation to progress</w:t>
            </w:r>
            <w:r>
              <w:rPr>
                <w:rFonts w:ascii="Verdana" w:eastAsia="Aptos" w:hAnsi="Verdana" w:cs="Times New Roman"/>
                <w:lang w:val="en-US"/>
              </w:rPr>
              <w:t xml:space="preserve"> and how the difference will be </w:t>
            </w:r>
            <w:r w:rsidR="36D7F59B" w:rsidRPr="3E3AAF39">
              <w:rPr>
                <w:rFonts w:ascii="Verdana" w:eastAsia="Aptos" w:hAnsi="Verdana" w:cs="Times New Roman"/>
                <w:lang w:val="en-US"/>
              </w:rPr>
              <w:t>resolved</w:t>
            </w:r>
            <w:r w:rsidR="4413FAEF" w:rsidRPr="3E3AAF39">
              <w:rPr>
                <w:rFonts w:ascii="Verdana" w:eastAsia="Aptos" w:hAnsi="Verdana" w:cs="Times New Roman"/>
                <w:lang w:val="en-US"/>
              </w:rPr>
              <w:t>.</w:t>
            </w:r>
            <w:r>
              <w:rPr>
                <w:rFonts w:ascii="Verdana" w:eastAsia="Aptos" w:hAnsi="Verdana" w:cs="Times New Roman"/>
                <w:lang w:val="en-US"/>
              </w:rPr>
              <w:t xml:space="preserve"> If the</w:t>
            </w:r>
            <w:r w:rsidRPr="00D60D58">
              <w:rPr>
                <w:rFonts w:ascii="Verdana" w:eastAsia="Aptos" w:hAnsi="Verdana" w:cs="Times New Roman"/>
                <w:lang w:val="en-US"/>
              </w:rPr>
              <w:t xml:space="preserve"> differences cannot be resolved, this should be captured on the form and shared with NQSW lead/ nominated person immediately</w:t>
            </w:r>
            <w:r w:rsidR="00451C18">
              <w:rPr>
                <w:rFonts w:ascii="Verdana" w:eastAsia="Aptos" w:hAnsi="Verdana" w:cs="Times New Roman"/>
                <w:lang w:val="en-US"/>
              </w:rPr>
              <w:t>.</w:t>
            </w:r>
            <w:r w:rsidRPr="00D60D58">
              <w:rPr>
                <w:rFonts w:ascii="Verdana" w:eastAsia="Aptos" w:hAnsi="Verdana" w:cs="Times New Roman"/>
                <w:lang w:val="en-US"/>
              </w:rPr>
              <w:t xml:space="preserve"> </w:t>
            </w:r>
          </w:p>
        </w:tc>
      </w:tr>
      <w:tr w:rsidR="00573912" w:rsidRPr="00436AFE" w14:paraId="1E4E7AA7" w14:textId="77777777" w:rsidTr="001F077D">
        <w:tc>
          <w:tcPr>
            <w:tcW w:w="15388" w:type="dxa"/>
          </w:tcPr>
          <w:p w14:paraId="02A2C2B5" w14:textId="77777777" w:rsidR="00573912" w:rsidRPr="000033EA" w:rsidRDefault="00573912" w:rsidP="001F077D">
            <w:pPr>
              <w:rPr>
                <w:rFonts w:ascii="Verdana" w:eastAsia="Aptos" w:hAnsi="Verdana" w:cs="Times New Roman"/>
                <w:b/>
                <w:bCs/>
                <w:lang w:val="en-US"/>
              </w:rPr>
            </w:pPr>
            <w:r>
              <w:rPr>
                <w:rFonts w:ascii="Verdana" w:eastAsia="Aptos" w:hAnsi="Verdana" w:cs="Times New Roman"/>
                <w:b/>
                <w:bCs/>
                <w:lang w:val="en-US"/>
              </w:rPr>
              <w:t>A</w:t>
            </w:r>
            <w:r w:rsidRPr="000033EA">
              <w:rPr>
                <w:rFonts w:ascii="Verdana" w:eastAsia="Aptos" w:hAnsi="Verdana" w:cs="Times New Roman"/>
                <w:b/>
                <w:bCs/>
                <w:lang w:val="en-US"/>
              </w:rPr>
              <w:t>reas of disagreement</w:t>
            </w:r>
          </w:p>
          <w:p w14:paraId="39145C84" w14:textId="77777777" w:rsidR="00573912" w:rsidRPr="00686A62" w:rsidRDefault="00573912" w:rsidP="001F077D">
            <w:pPr>
              <w:rPr>
                <w:rFonts w:ascii="Verdana" w:eastAsia="Aptos" w:hAnsi="Verdana" w:cs="Times New Roman"/>
                <w:lang w:val="en-US"/>
              </w:rPr>
            </w:pPr>
          </w:p>
          <w:p w14:paraId="5D2E07B9" w14:textId="77777777" w:rsidR="00573912" w:rsidRPr="00686A62" w:rsidRDefault="00573912" w:rsidP="001F077D">
            <w:pPr>
              <w:rPr>
                <w:rFonts w:ascii="Verdana" w:eastAsia="Aptos" w:hAnsi="Verdana" w:cs="Times New Roman"/>
                <w:lang w:val="en-US"/>
              </w:rPr>
            </w:pPr>
          </w:p>
          <w:p w14:paraId="49EB37E5" w14:textId="77777777" w:rsidR="00573912" w:rsidRPr="00686A62" w:rsidRDefault="00573912" w:rsidP="001F077D">
            <w:pPr>
              <w:rPr>
                <w:rFonts w:ascii="Verdana" w:eastAsia="Aptos" w:hAnsi="Verdana" w:cs="Times New Roman"/>
                <w:lang w:val="en-US"/>
              </w:rPr>
            </w:pPr>
          </w:p>
          <w:p w14:paraId="5FCC376A" w14:textId="77777777" w:rsidR="00573912" w:rsidRDefault="00573912" w:rsidP="001F077D">
            <w:pPr>
              <w:rPr>
                <w:rFonts w:ascii="Verdana" w:eastAsia="Aptos" w:hAnsi="Verdana" w:cs="Times New Roman"/>
                <w:b/>
                <w:bCs/>
                <w:lang w:val="en-US"/>
              </w:rPr>
            </w:pPr>
            <w:r w:rsidRPr="000033EA">
              <w:rPr>
                <w:rFonts w:ascii="Verdana" w:eastAsia="Aptos" w:hAnsi="Verdana" w:cs="Times New Roman"/>
                <w:b/>
                <w:bCs/>
                <w:lang w:val="en-US"/>
              </w:rPr>
              <w:t xml:space="preserve">How will </w:t>
            </w:r>
            <w:r>
              <w:rPr>
                <w:rFonts w:ascii="Verdana" w:eastAsia="Aptos" w:hAnsi="Verdana" w:cs="Times New Roman"/>
                <w:b/>
                <w:bCs/>
                <w:lang w:val="en-US"/>
              </w:rPr>
              <w:t>this</w:t>
            </w:r>
            <w:r w:rsidRPr="000033EA">
              <w:rPr>
                <w:rFonts w:ascii="Verdana" w:eastAsia="Aptos" w:hAnsi="Verdana" w:cs="Times New Roman"/>
                <w:b/>
                <w:bCs/>
                <w:lang w:val="en-US"/>
              </w:rPr>
              <w:t xml:space="preserve"> be resolved?</w:t>
            </w:r>
          </w:p>
          <w:p w14:paraId="3876B493" w14:textId="77777777" w:rsidR="00573912" w:rsidRDefault="00573912" w:rsidP="001F077D">
            <w:pPr>
              <w:rPr>
                <w:rFonts w:ascii="Verdana" w:eastAsia="Aptos" w:hAnsi="Verdana" w:cs="Times New Roman"/>
                <w:b/>
                <w:bCs/>
                <w:lang w:val="en-US"/>
              </w:rPr>
            </w:pPr>
          </w:p>
          <w:p w14:paraId="3CFA47CA" w14:textId="77777777" w:rsidR="00573912" w:rsidRPr="000033EA" w:rsidRDefault="00573912" w:rsidP="001F077D">
            <w:pPr>
              <w:rPr>
                <w:rFonts w:ascii="Verdana" w:eastAsia="Aptos" w:hAnsi="Verdana" w:cs="Times New Roman"/>
                <w:b/>
                <w:bCs/>
                <w:lang w:val="en-US"/>
              </w:rPr>
            </w:pPr>
          </w:p>
          <w:p w14:paraId="68A0E8CC" w14:textId="77777777" w:rsidR="00573912" w:rsidRPr="00686A62" w:rsidRDefault="00573912" w:rsidP="001F077D">
            <w:pPr>
              <w:rPr>
                <w:rFonts w:ascii="Verdana" w:eastAsia="Aptos" w:hAnsi="Verdana" w:cs="Times New Roman"/>
                <w:lang w:val="en-US"/>
              </w:rPr>
            </w:pPr>
          </w:p>
          <w:p w14:paraId="000FC0D7" w14:textId="269EE16A" w:rsidR="00573912" w:rsidRDefault="00573912" w:rsidP="001F077D">
            <w:pPr>
              <w:rPr>
                <w:rFonts w:ascii="Verdana" w:eastAsia="Aptos" w:hAnsi="Verdana" w:cs="Times New Roman"/>
                <w:lang w:val="en-US"/>
              </w:rPr>
            </w:pPr>
            <w:r w:rsidRPr="00502B31">
              <w:rPr>
                <w:rFonts w:ascii="Verdana" w:eastAsia="Aptos" w:hAnsi="Verdana" w:cs="Times New Roman"/>
                <w:b/>
                <w:bCs/>
                <w:lang w:val="en-US"/>
              </w:rPr>
              <w:t>Resolved</w:t>
            </w:r>
            <w:r w:rsidRPr="00686A62">
              <w:rPr>
                <w:rFonts w:ascii="Verdana" w:eastAsia="Aptos" w:hAnsi="Verdana" w:cs="Times New Roman"/>
                <w:lang w:val="en-US"/>
              </w:rPr>
              <w:t xml:space="preserve"> </w:t>
            </w:r>
            <w:r>
              <w:rPr>
                <w:rFonts w:ascii="Verdana" w:eastAsia="Aptos" w:hAnsi="Verdana" w:cs="Times New Roman"/>
                <w:lang w:val="en-US"/>
              </w:rPr>
              <w:t xml:space="preserve">   </w:t>
            </w:r>
            <w:r w:rsidRPr="00686A62">
              <w:rPr>
                <w:rFonts w:ascii="Verdana" w:eastAsia="Aptos" w:hAnsi="Verdana" w:cs="Times New Roman"/>
                <w:lang w:val="en-US"/>
              </w:rPr>
              <w:t xml:space="preserve">yes </w:t>
            </w:r>
            <w:sdt>
              <w:sdtPr>
                <w:rPr>
                  <w:rFonts w:eastAsia="Aptos" w:cs="Times New Roman"/>
                  <w:lang w:val="en-US"/>
                </w:rPr>
                <w:id w:val="-53018900"/>
                <w14:checkbox>
                  <w14:checked w14:val="0"/>
                  <w14:checkedState w14:val="2612" w14:font="MS Gothic"/>
                  <w14:uncheckedState w14:val="2610" w14:font="MS Gothic"/>
                </w14:checkbox>
              </w:sdtPr>
              <w:sdtEndPr/>
              <w:sdtContent>
                <w:r w:rsidRPr="00686A62">
                  <w:rPr>
                    <w:rFonts w:ascii="Segoe UI Symbol" w:eastAsia="MS Gothic" w:hAnsi="Segoe UI Symbol" w:cs="Segoe UI Symbol"/>
                    <w:lang w:val="en-US"/>
                  </w:rPr>
                  <w:t>☐</w:t>
                </w:r>
              </w:sdtContent>
            </w:sdt>
            <w:r w:rsidRPr="00686A62">
              <w:rPr>
                <w:rFonts w:ascii="Verdana" w:eastAsia="Aptos" w:hAnsi="Verdana" w:cs="Times New Roman"/>
                <w:lang w:val="en-US"/>
              </w:rPr>
              <w:t xml:space="preserve">  </w:t>
            </w:r>
            <w:r>
              <w:tab/>
            </w:r>
            <w:r w:rsidRPr="00686A62">
              <w:rPr>
                <w:rFonts w:ascii="Verdana" w:eastAsia="Aptos" w:hAnsi="Verdana" w:cs="Times New Roman"/>
                <w:lang w:val="en-US"/>
              </w:rPr>
              <w:t xml:space="preserve">no </w:t>
            </w:r>
            <w:sdt>
              <w:sdtPr>
                <w:rPr>
                  <w:rFonts w:eastAsia="Aptos" w:cs="Times New Roman"/>
                  <w:lang w:val="en-US"/>
                </w:rPr>
                <w:id w:val="154426314"/>
                <w14:checkbox>
                  <w14:checked w14:val="0"/>
                  <w14:checkedState w14:val="2612" w14:font="MS Gothic"/>
                  <w14:uncheckedState w14:val="2610" w14:font="MS Gothic"/>
                </w14:checkbox>
              </w:sdtPr>
              <w:sdtEndPr/>
              <w:sdtContent>
                <w:r w:rsidRPr="00686A62">
                  <w:rPr>
                    <w:rFonts w:ascii="Segoe UI Symbol" w:eastAsia="MS Gothic" w:hAnsi="Segoe UI Symbol" w:cs="Segoe UI Symbol"/>
                    <w:lang w:val="en-US"/>
                  </w:rPr>
                  <w:t>☐</w:t>
                </w:r>
              </w:sdtContent>
            </w:sdt>
            <w:r>
              <w:tab/>
            </w:r>
            <w:r>
              <w:tab/>
            </w:r>
            <w:r>
              <w:tab/>
            </w:r>
            <w:r w:rsidRPr="002B4737">
              <w:rPr>
                <w:rFonts w:ascii="Verdana" w:eastAsia="Aptos" w:hAnsi="Verdana" w:cs="Times New Roman"/>
                <w:b/>
                <w:bCs/>
                <w:lang w:val="en-US"/>
              </w:rPr>
              <w:t>date</w:t>
            </w:r>
          </w:p>
          <w:p w14:paraId="7765ACB4" w14:textId="77777777" w:rsidR="00573912" w:rsidRPr="00686A62" w:rsidRDefault="00573912" w:rsidP="001F077D">
            <w:pPr>
              <w:rPr>
                <w:rFonts w:ascii="Verdana" w:eastAsia="Aptos" w:hAnsi="Verdana" w:cs="Times New Roman"/>
                <w:lang w:val="en-US"/>
              </w:rPr>
            </w:pPr>
          </w:p>
          <w:p w14:paraId="129F62DE" w14:textId="49173033" w:rsidR="00573912" w:rsidRDefault="00573912" w:rsidP="001F077D">
            <w:pPr>
              <w:rPr>
                <w:rFonts w:ascii="Verdana" w:eastAsia="Aptos" w:hAnsi="Verdana" w:cs="Times New Roman"/>
                <w:lang w:val="en-US"/>
              </w:rPr>
            </w:pPr>
            <w:r w:rsidRPr="00502B31">
              <w:rPr>
                <w:rFonts w:ascii="Verdana" w:eastAsia="Aptos" w:hAnsi="Verdana" w:cs="Times New Roman"/>
                <w:b/>
                <w:bCs/>
                <w:lang w:val="en-US"/>
              </w:rPr>
              <w:t>Escalated</w:t>
            </w:r>
            <w:r>
              <w:rPr>
                <w:rFonts w:ascii="Verdana" w:eastAsia="Aptos" w:hAnsi="Verdana" w:cs="Times New Roman"/>
                <w:b/>
                <w:bCs/>
                <w:lang w:val="en-US"/>
              </w:rPr>
              <w:t xml:space="preserve"> to </w:t>
            </w:r>
            <w:r>
              <w:rPr>
                <w:rFonts w:ascii="Verdana" w:eastAsia="Aptos" w:hAnsi="Verdana" w:cs="Times New Roman"/>
                <w:lang w:val="en-US"/>
              </w:rPr>
              <w:t xml:space="preserve">[insert name], </w:t>
            </w:r>
            <w:r>
              <w:rPr>
                <w:rFonts w:ascii="Verdana" w:eastAsia="Aptos" w:hAnsi="Verdana" w:cs="Times New Roman"/>
                <w:b/>
                <w:bCs/>
                <w:lang w:val="en-US"/>
              </w:rPr>
              <w:t>NQSW lead or nominated person</w:t>
            </w:r>
            <w:r w:rsidRPr="00686A62">
              <w:rPr>
                <w:rFonts w:ascii="Verdana" w:eastAsia="Aptos" w:hAnsi="Verdana" w:cs="Times New Roman"/>
                <w:lang w:val="en-US"/>
              </w:rPr>
              <w:t xml:space="preserve"> </w:t>
            </w:r>
            <w:r>
              <w:rPr>
                <w:rFonts w:ascii="Verdana" w:eastAsia="Aptos" w:hAnsi="Verdana" w:cs="Times New Roman"/>
                <w:lang w:val="en-US"/>
              </w:rPr>
              <w:t xml:space="preserve">  </w:t>
            </w:r>
            <w:r w:rsidRPr="00686A62">
              <w:rPr>
                <w:rFonts w:ascii="Verdana" w:eastAsia="Aptos" w:hAnsi="Verdana" w:cs="Times New Roman"/>
                <w:lang w:val="en-US"/>
              </w:rPr>
              <w:t xml:space="preserve">yes </w:t>
            </w:r>
            <w:sdt>
              <w:sdtPr>
                <w:rPr>
                  <w:rFonts w:eastAsia="Aptos" w:cs="Times New Roman"/>
                  <w:lang w:val="en-US"/>
                </w:rPr>
                <w:id w:val="-849258177"/>
                <w14:checkbox>
                  <w14:checked w14:val="0"/>
                  <w14:checkedState w14:val="2612" w14:font="MS Gothic"/>
                  <w14:uncheckedState w14:val="2610" w14:font="MS Gothic"/>
                </w14:checkbox>
              </w:sdtPr>
              <w:sdtEndPr/>
              <w:sdtContent>
                <w:r w:rsidRPr="00686A62">
                  <w:rPr>
                    <w:rFonts w:ascii="Segoe UI Symbol" w:eastAsia="MS Gothic" w:hAnsi="Segoe UI Symbol" w:cs="Segoe UI Symbol"/>
                    <w:lang w:val="en-US"/>
                  </w:rPr>
                  <w:t>☐</w:t>
                </w:r>
              </w:sdtContent>
            </w:sdt>
            <w:r w:rsidRPr="00686A62">
              <w:rPr>
                <w:rFonts w:ascii="Verdana" w:eastAsia="Aptos" w:hAnsi="Verdana" w:cs="Times New Roman"/>
                <w:lang w:val="en-US"/>
              </w:rPr>
              <w:t xml:space="preserve">  </w:t>
            </w:r>
            <w:r>
              <w:tab/>
            </w:r>
            <w:r w:rsidRPr="00686A62">
              <w:rPr>
                <w:rFonts w:ascii="Verdana" w:eastAsia="Aptos" w:hAnsi="Verdana" w:cs="Times New Roman"/>
                <w:lang w:val="en-US"/>
              </w:rPr>
              <w:t xml:space="preserve">no </w:t>
            </w:r>
            <w:sdt>
              <w:sdtPr>
                <w:rPr>
                  <w:rFonts w:eastAsia="Aptos" w:cs="Times New Roman"/>
                  <w:lang w:val="en-US"/>
                </w:rPr>
                <w:id w:val="266509350"/>
                <w14:checkbox>
                  <w14:checked w14:val="0"/>
                  <w14:checkedState w14:val="2612" w14:font="MS Gothic"/>
                  <w14:uncheckedState w14:val="2610" w14:font="MS Gothic"/>
                </w14:checkbox>
              </w:sdtPr>
              <w:sdtEndPr/>
              <w:sdtContent>
                <w:r w:rsidRPr="00686A62">
                  <w:rPr>
                    <w:rFonts w:ascii="Segoe UI Symbol" w:eastAsia="MS Gothic" w:hAnsi="Segoe UI Symbol" w:cs="Segoe UI Symbol"/>
                    <w:lang w:val="en-US"/>
                  </w:rPr>
                  <w:t>☐</w:t>
                </w:r>
              </w:sdtContent>
            </w:sdt>
            <w:r w:rsidRPr="00686A62">
              <w:rPr>
                <w:rFonts w:ascii="Verdana" w:eastAsia="Aptos" w:hAnsi="Verdana" w:cs="Times New Roman"/>
                <w:lang w:val="en-US"/>
              </w:rPr>
              <w:t xml:space="preserve"> </w:t>
            </w:r>
            <w:r>
              <w:tab/>
            </w:r>
            <w:r>
              <w:tab/>
            </w:r>
            <w:r w:rsidRPr="002B4737">
              <w:rPr>
                <w:rFonts w:ascii="Verdana" w:eastAsia="Aptos" w:hAnsi="Verdana" w:cs="Times New Roman"/>
                <w:b/>
                <w:bCs/>
                <w:lang w:val="en-US"/>
              </w:rPr>
              <w:t>date</w:t>
            </w:r>
          </w:p>
          <w:p w14:paraId="07A087F0" w14:textId="77777777" w:rsidR="00573912" w:rsidRDefault="00573912" w:rsidP="001F077D">
            <w:pPr>
              <w:rPr>
                <w:rFonts w:ascii="Verdana" w:eastAsia="Aptos" w:hAnsi="Verdana" w:cs="Times New Roman"/>
                <w:lang w:val="en-US"/>
              </w:rPr>
            </w:pPr>
          </w:p>
          <w:p w14:paraId="348BB8E3" w14:textId="3A7FDC10" w:rsidR="00573912" w:rsidRDefault="00573912" w:rsidP="001F077D">
            <w:pPr>
              <w:rPr>
                <w:rFonts w:ascii="Verdana" w:eastAsia="Aptos" w:hAnsi="Verdana" w:cs="Times New Roman"/>
                <w:lang w:val="en-US"/>
              </w:rPr>
            </w:pPr>
            <w:r w:rsidRPr="00502B31">
              <w:rPr>
                <w:rFonts w:ascii="Verdana" w:eastAsia="Aptos" w:hAnsi="Verdana" w:cs="Times New Roman"/>
                <w:b/>
                <w:bCs/>
                <w:lang w:val="en-US"/>
              </w:rPr>
              <w:t>Resolved</w:t>
            </w:r>
            <w:r>
              <w:rPr>
                <w:rFonts w:ascii="Verdana" w:eastAsia="Aptos" w:hAnsi="Verdana" w:cs="Times New Roman"/>
                <w:b/>
                <w:bCs/>
                <w:lang w:val="en-US"/>
              </w:rPr>
              <w:t xml:space="preserve">   </w:t>
            </w:r>
            <w:r w:rsidRPr="00686A62">
              <w:rPr>
                <w:rFonts w:ascii="Verdana" w:eastAsia="Aptos" w:hAnsi="Verdana" w:cs="Times New Roman"/>
                <w:lang w:val="en-US"/>
              </w:rPr>
              <w:t xml:space="preserve"> yes </w:t>
            </w:r>
            <w:sdt>
              <w:sdtPr>
                <w:rPr>
                  <w:rFonts w:eastAsia="Aptos" w:cs="Times New Roman"/>
                  <w:lang w:val="en-US"/>
                </w:rPr>
                <w:id w:val="-178275894"/>
                <w14:checkbox>
                  <w14:checked w14:val="0"/>
                  <w14:checkedState w14:val="2612" w14:font="MS Gothic"/>
                  <w14:uncheckedState w14:val="2610" w14:font="MS Gothic"/>
                </w14:checkbox>
              </w:sdtPr>
              <w:sdtEndPr/>
              <w:sdtContent>
                <w:r w:rsidRPr="00686A62">
                  <w:rPr>
                    <w:rFonts w:ascii="Segoe UI Symbol" w:eastAsia="MS Gothic" w:hAnsi="Segoe UI Symbol" w:cs="Segoe UI Symbol"/>
                    <w:lang w:val="en-US"/>
                  </w:rPr>
                  <w:t>☐</w:t>
                </w:r>
              </w:sdtContent>
            </w:sdt>
            <w:r w:rsidRPr="00686A62">
              <w:rPr>
                <w:rFonts w:ascii="Verdana" w:eastAsia="Aptos" w:hAnsi="Verdana" w:cs="Times New Roman"/>
                <w:lang w:val="en-US"/>
              </w:rPr>
              <w:t xml:space="preserve">  </w:t>
            </w:r>
            <w:r>
              <w:tab/>
            </w:r>
            <w:r w:rsidRPr="00686A62">
              <w:rPr>
                <w:rFonts w:ascii="Verdana" w:eastAsia="Aptos" w:hAnsi="Verdana" w:cs="Times New Roman"/>
                <w:lang w:val="en-US"/>
              </w:rPr>
              <w:t xml:space="preserve">no </w:t>
            </w:r>
            <w:sdt>
              <w:sdtPr>
                <w:rPr>
                  <w:rFonts w:eastAsia="Aptos" w:cs="Times New Roman"/>
                  <w:lang w:val="en-US"/>
                </w:rPr>
                <w:id w:val="-577906779"/>
                <w14:checkbox>
                  <w14:checked w14:val="0"/>
                  <w14:checkedState w14:val="2612" w14:font="MS Gothic"/>
                  <w14:uncheckedState w14:val="2610" w14:font="MS Gothic"/>
                </w14:checkbox>
              </w:sdtPr>
              <w:sdtEndPr/>
              <w:sdtContent>
                <w:r w:rsidRPr="00686A62">
                  <w:rPr>
                    <w:rFonts w:ascii="Segoe UI Symbol" w:eastAsia="MS Gothic" w:hAnsi="Segoe UI Symbol" w:cs="Segoe UI Symbol"/>
                    <w:lang w:val="en-US"/>
                  </w:rPr>
                  <w:t>☐</w:t>
                </w:r>
              </w:sdtContent>
            </w:sdt>
            <w:r>
              <w:tab/>
            </w:r>
            <w:r>
              <w:tab/>
            </w:r>
            <w:r>
              <w:tab/>
            </w:r>
            <w:r w:rsidRPr="002B4737">
              <w:rPr>
                <w:rFonts w:ascii="Verdana" w:eastAsia="Aptos" w:hAnsi="Verdana" w:cs="Times New Roman"/>
                <w:b/>
                <w:bCs/>
                <w:lang w:val="en-US"/>
              </w:rPr>
              <w:t>date</w:t>
            </w:r>
          </w:p>
          <w:p w14:paraId="6F40A6DE" w14:textId="77777777" w:rsidR="00573912" w:rsidRPr="00686A62" w:rsidRDefault="00573912" w:rsidP="001F077D">
            <w:pPr>
              <w:rPr>
                <w:rFonts w:ascii="Verdana" w:eastAsia="Aptos" w:hAnsi="Verdana" w:cs="Times New Roman"/>
                <w:lang w:val="en-US"/>
              </w:rPr>
            </w:pPr>
          </w:p>
        </w:tc>
      </w:tr>
    </w:tbl>
    <w:p w14:paraId="43C410A4" w14:textId="77777777" w:rsidR="00573912" w:rsidRPr="008274DE" w:rsidRDefault="00573912" w:rsidP="00573912">
      <w:pPr>
        <w:rPr>
          <w:rFonts w:eastAsia="Aptos" w:cs="Times New Roman"/>
          <w:kern w:val="2"/>
          <w14:ligatures w14:val="standardContextual"/>
        </w:rPr>
      </w:pPr>
    </w:p>
    <w:tbl>
      <w:tblPr>
        <w:tblStyle w:val="TableGrid1"/>
        <w:tblW w:w="0" w:type="auto"/>
        <w:tblLook w:val="04A0" w:firstRow="1" w:lastRow="0" w:firstColumn="1" w:lastColumn="0" w:noHBand="0" w:noVBand="1"/>
      </w:tblPr>
      <w:tblGrid>
        <w:gridCol w:w="11761"/>
        <w:gridCol w:w="3627"/>
      </w:tblGrid>
      <w:tr w:rsidR="00573912" w:rsidRPr="00436AFE" w14:paraId="7117960B" w14:textId="77777777" w:rsidTr="001F077D">
        <w:tc>
          <w:tcPr>
            <w:tcW w:w="11761" w:type="dxa"/>
          </w:tcPr>
          <w:p w14:paraId="53BF315A" w14:textId="77777777" w:rsidR="00573912" w:rsidRDefault="00573912" w:rsidP="001F077D">
            <w:pPr>
              <w:rPr>
                <w:rFonts w:ascii="Verdana" w:eastAsia="Aptos" w:hAnsi="Verdana" w:cs="Times New Roman"/>
                <w:b/>
                <w:bCs/>
                <w:lang w:val="en-US"/>
              </w:rPr>
            </w:pPr>
            <w:r w:rsidRPr="00B5675C">
              <w:rPr>
                <w:rFonts w:ascii="Verdana" w:eastAsia="Aptos" w:hAnsi="Verdana" w:cs="Times New Roman"/>
                <w:b/>
                <w:bCs/>
                <w:lang w:val="en-US"/>
              </w:rPr>
              <w:t>NQSW signature</w:t>
            </w:r>
          </w:p>
          <w:p w14:paraId="68D5385D" w14:textId="77777777" w:rsidR="00573912" w:rsidRPr="00B5675C" w:rsidRDefault="00573912" w:rsidP="001F077D">
            <w:pPr>
              <w:rPr>
                <w:rFonts w:ascii="Verdana" w:eastAsia="Aptos" w:hAnsi="Verdana" w:cs="Times New Roman"/>
                <w:b/>
                <w:bCs/>
                <w:lang w:val="en-US"/>
              </w:rPr>
            </w:pPr>
          </w:p>
        </w:tc>
        <w:tc>
          <w:tcPr>
            <w:tcW w:w="3627" w:type="dxa"/>
          </w:tcPr>
          <w:p w14:paraId="56E02C7D" w14:textId="77777777" w:rsidR="00573912" w:rsidRPr="00B5675C" w:rsidRDefault="00573912" w:rsidP="001F077D">
            <w:pPr>
              <w:rPr>
                <w:rFonts w:ascii="Verdana" w:eastAsia="Aptos" w:hAnsi="Verdana" w:cs="Times New Roman"/>
                <w:b/>
                <w:bCs/>
                <w:lang w:val="en-US"/>
              </w:rPr>
            </w:pPr>
            <w:r w:rsidRPr="00B5675C">
              <w:rPr>
                <w:rFonts w:ascii="Verdana" w:eastAsia="Aptos" w:hAnsi="Verdana" w:cs="Times New Roman"/>
                <w:b/>
                <w:bCs/>
                <w:lang w:val="en-US"/>
              </w:rPr>
              <w:t>Date</w:t>
            </w:r>
          </w:p>
        </w:tc>
      </w:tr>
      <w:tr w:rsidR="00573912" w:rsidRPr="00436AFE" w14:paraId="3CC54F58" w14:textId="77777777" w:rsidTr="001F077D">
        <w:tc>
          <w:tcPr>
            <w:tcW w:w="11761" w:type="dxa"/>
          </w:tcPr>
          <w:p w14:paraId="30E40DA5" w14:textId="77777777" w:rsidR="00573912" w:rsidRDefault="00573912" w:rsidP="001F077D">
            <w:pPr>
              <w:rPr>
                <w:rFonts w:ascii="Verdana" w:eastAsia="Aptos" w:hAnsi="Verdana" w:cs="Times New Roman"/>
                <w:b/>
                <w:bCs/>
                <w:lang w:val="en-US"/>
              </w:rPr>
            </w:pPr>
            <w:r w:rsidRPr="00B5675C">
              <w:rPr>
                <w:rFonts w:ascii="Verdana" w:eastAsia="Aptos" w:hAnsi="Verdana" w:cs="Times New Roman"/>
                <w:b/>
                <w:bCs/>
                <w:lang w:val="en-US"/>
              </w:rPr>
              <w:t>Supervisor’s signature</w:t>
            </w:r>
          </w:p>
          <w:p w14:paraId="37EC5147" w14:textId="77777777" w:rsidR="00573912" w:rsidRPr="00B5675C" w:rsidRDefault="00573912" w:rsidP="001F077D">
            <w:pPr>
              <w:rPr>
                <w:rFonts w:ascii="Verdana" w:eastAsia="Aptos" w:hAnsi="Verdana" w:cs="Times New Roman"/>
                <w:b/>
                <w:bCs/>
                <w:lang w:val="en-US"/>
              </w:rPr>
            </w:pPr>
          </w:p>
        </w:tc>
        <w:tc>
          <w:tcPr>
            <w:tcW w:w="3627" w:type="dxa"/>
          </w:tcPr>
          <w:p w14:paraId="7FF6DE91" w14:textId="77777777" w:rsidR="00573912" w:rsidRPr="00B5675C" w:rsidRDefault="00573912" w:rsidP="001F077D">
            <w:pPr>
              <w:rPr>
                <w:rFonts w:ascii="Verdana" w:eastAsia="Aptos" w:hAnsi="Verdana" w:cs="Times New Roman"/>
                <w:b/>
                <w:bCs/>
                <w:lang w:val="en-US"/>
              </w:rPr>
            </w:pPr>
            <w:r w:rsidRPr="00B5675C">
              <w:rPr>
                <w:rFonts w:ascii="Verdana" w:eastAsia="Aptos" w:hAnsi="Verdana" w:cs="Times New Roman"/>
                <w:b/>
                <w:bCs/>
                <w:lang w:val="en-US"/>
              </w:rPr>
              <w:t>Date</w:t>
            </w:r>
          </w:p>
        </w:tc>
      </w:tr>
      <w:tr w:rsidR="00573912" w:rsidRPr="00436AFE" w14:paraId="405A613F" w14:textId="77777777" w:rsidTr="001F077D">
        <w:tc>
          <w:tcPr>
            <w:tcW w:w="11761" w:type="dxa"/>
          </w:tcPr>
          <w:p w14:paraId="7881C7BF" w14:textId="77777777" w:rsidR="00573912" w:rsidRDefault="00573912" w:rsidP="001F077D">
            <w:pPr>
              <w:rPr>
                <w:rFonts w:ascii="Verdana" w:eastAsia="Aptos" w:hAnsi="Verdana" w:cs="Times New Roman"/>
                <w:b/>
                <w:bCs/>
                <w:lang w:val="en-US"/>
              </w:rPr>
            </w:pPr>
            <w:r w:rsidRPr="00B5675C">
              <w:rPr>
                <w:rFonts w:ascii="Verdana" w:eastAsia="Aptos" w:hAnsi="Verdana" w:cs="Times New Roman"/>
                <w:b/>
                <w:bCs/>
                <w:lang w:val="en-US"/>
              </w:rPr>
              <w:t>Line manager signature (if applicable)</w:t>
            </w:r>
          </w:p>
          <w:p w14:paraId="25D8CFFE" w14:textId="77777777" w:rsidR="00573912" w:rsidRPr="00B5675C" w:rsidRDefault="00573912" w:rsidP="001F077D">
            <w:pPr>
              <w:rPr>
                <w:rFonts w:ascii="Verdana" w:eastAsia="Aptos" w:hAnsi="Verdana" w:cs="Times New Roman"/>
                <w:b/>
                <w:bCs/>
                <w:lang w:val="en-US"/>
              </w:rPr>
            </w:pPr>
          </w:p>
        </w:tc>
        <w:tc>
          <w:tcPr>
            <w:tcW w:w="3627" w:type="dxa"/>
          </w:tcPr>
          <w:p w14:paraId="09B00271" w14:textId="77777777" w:rsidR="00573912" w:rsidRPr="00B5675C" w:rsidRDefault="00573912" w:rsidP="001F077D">
            <w:pPr>
              <w:rPr>
                <w:rFonts w:ascii="Verdana" w:eastAsia="Aptos" w:hAnsi="Verdana" w:cs="Times New Roman"/>
                <w:b/>
                <w:bCs/>
                <w:lang w:val="en-US"/>
              </w:rPr>
            </w:pPr>
            <w:r w:rsidRPr="00B5675C">
              <w:rPr>
                <w:rFonts w:ascii="Verdana" w:eastAsia="Aptos" w:hAnsi="Verdana" w:cs="Times New Roman"/>
                <w:b/>
                <w:bCs/>
                <w:lang w:val="en-US"/>
              </w:rPr>
              <w:t>Date</w:t>
            </w:r>
          </w:p>
        </w:tc>
      </w:tr>
    </w:tbl>
    <w:p w14:paraId="66519091" w14:textId="77777777" w:rsidR="00573912" w:rsidRPr="00436AFE" w:rsidRDefault="00573912" w:rsidP="00573912">
      <w:pPr>
        <w:rPr>
          <w:rFonts w:eastAsia="Aptos" w:cs="Times New Roman"/>
          <w:kern w:val="2"/>
          <w:lang w:val="en-US"/>
          <w14:ligatures w14:val="standardContextual"/>
        </w:rPr>
      </w:pPr>
    </w:p>
    <w:p w14:paraId="6223ECFB" w14:textId="77777777" w:rsidR="00573912" w:rsidRDefault="00573912" w:rsidP="00573912">
      <w:pPr>
        <w:rPr>
          <w:rFonts w:eastAsia="Aptos" w:cs="Times New Roman"/>
          <w:kern w:val="2"/>
          <w:lang w:val="en-US"/>
          <w14:ligatures w14:val="standardContextual"/>
        </w:rPr>
      </w:pPr>
    </w:p>
    <w:p w14:paraId="17473F04" w14:textId="77777777" w:rsidR="00573912" w:rsidRDefault="00573912" w:rsidP="00573912">
      <w:pPr>
        <w:rPr>
          <w:rFonts w:eastAsia="Aptos" w:cs="Times New Roman"/>
          <w:kern w:val="2"/>
          <w:lang w:val="en-US"/>
          <w14:ligatures w14:val="standardContextual"/>
        </w:rPr>
      </w:pPr>
    </w:p>
    <w:p w14:paraId="23492A29" w14:textId="77777777" w:rsidR="00573912" w:rsidRDefault="00573912" w:rsidP="00573912">
      <w:pPr>
        <w:rPr>
          <w:rFonts w:eastAsia="Aptos" w:cs="Times New Roman"/>
          <w:kern w:val="2"/>
          <w:lang w:val="en-US"/>
          <w14:ligatures w14:val="standardContextual"/>
        </w:rPr>
      </w:pPr>
    </w:p>
    <w:p w14:paraId="48E33917" w14:textId="77777777" w:rsidR="00573912" w:rsidRDefault="00573912" w:rsidP="00573912">
      <w:pPr>
        <w:rPr>
          <w:rFonts w:eastAsia="Aptos" w:cs="Times New Roman"/>
          <w:kern w:val="2"/>
          <w:lang w:val="en-US"/>
          <w14:ligatures w14:val="standardContextual"/>
        </w:rPr>
      </w:pPr>
    </w:p>
    <w:p w14:paraId="27BC6A97" w14:textId="77777777" w:rsidR="00573912" w:rsidRPr="003514D7" w:rsidRDefault="00573912" w:rsidP="00573912">
      <w:pPr>
        <w:rPr>
          <w:rFonts w:eastAsia="Aptos" w:cs="Times New Roman"/>
          <w:b/>
          <w:bCs/>
          <w:kern w:val="2"/>
          <w:sz w:val="24"/>
          <w:szCs w:val="24"/>
          <w:lang w:val="en-US"/>
          <w14:ligatures w14:val="standardContextual"/>
        </w:rPr>
      </w:pPr>
      <w:bookmarkStart w:id="3" w:name="_Hlk157440949"/>
      <w:r>
        <w:rPr>
          <w:rFonts w:eastAsia="Aptos" w:cs="Times New Roman"/>
          <w:b/>
          <w:bCs/>
          <w:kern w:val="2"/>
          <w:sz w:val="24"/>
          <w:szCs w:val="24"/>
          <w:lang w:val="en-US"/>
          <w14:ligatures w14:val="standardContextual"/>
        </w:rPr>
        <w:lastRenderedPageBreak/>
        <w:t>End of year</w:t>
      </w:r>
      <w:r w:rsidRPr="003514D7">
        <w:rPr>
          <w:rFonts w:eastAsia="Aptos" w:cs="Times New Roman"/>
          <w:b/>
          <w:bCs/>
          <w:kern w:val="2"/>
          <w:sz w:val="24"/>
          <w:szCs w:val="24"/>
          <w:lang w:val="en-US"/>
          <w14:ligatures w14:val="standardContextual"/>
        </w:rPr>
        <w:t xml:space="preserve"> </w:t>
      </w:r>
      <w:r>
        <w:rPr>
          <w:rFonts w:eastAsia="Aptos" w:cs="Times New Roman"/>
          <w:b/>
          <w:bCs/>
          <w:kern w:val="2"/>
          <w:sz w:val="24"/>
          <w:szCs w:val="24"/>
          <w:lang w:val="en-US"/>
          <w14:ligatures w14:val="standardContextual"/>
        </w:rPr>
        <w:t xml:space="preserve">development discussion </w:t>
      </w:r>
    </w:p>
    <w:p w14:paraId="1302EAC6" w14:textId="77777777" w:rsidR="00C82BE0" w:rsidRPr="00C82BE0" w:rsidRDefault="00C82BE0" w:rsidP="00C82BE0">
      <w:pPr>
        <w:rPr>
          <w:rFonts w:eastAsia="Aptos" w:cs="Times New Roman"/>
          <w:kern w:val="2"/>
          <w:lang w:val="en-US"/>
          <w14:ligatures w14:val="standardContextual"/>
        </w:rPr>
      </w:pPr>
      <w:r w:rsidRPr="00C82BE0">
        <w:rPr>
          <w:rFonts w:eastAsia="Aptos" w:cs="Times New Roman"/>
          <w:kern w:val="2"/>
          <w:lang w:val="en-US"/>
          <w14:ligatures w14:val="standardContextual"/>
        </w:rPr>
        <w:t xml:space="preserve">Please review </w:t>
      </w:r>
      <w:hyperlink r:id="rId30" w:tooltip="smart-link" w:history="1">
        <w:r w:rsidRPr="00C82BE0">
          <w:rPr>
            <w:rFonts w:eastAsia="Aptos" w:cs="Arial"/>
            <w:color w:val="0000FF"/>
            <w:u w:val="single"/>
          </w:rPr>
          <w:t>Core learning elements for social workers: newly qualified social worker (NQSW) descriptors</w:t>
        </w:r>
      </w:hyperlink>
    </w:p>
    <w:p w14:paraId="1E524A99" w14:textId="77777777" w:rsidR="00573912" w:rsidRDefault="00573912" w:rsidP="00573912">
      <w:pPr>
        <w:rPr>
          <w:rFonts w:eastAsia="Aptos" w:cs="Times New Roman"/>
          <w:kern w:val="2"/>
          <w:lang w:val="en-US"/>
          <w14:ligatures w14:val="standardContextual"/>
        </w:rPr>
      </w:pPr>
      <w:r w:rsidRPr="00CF59B0">
        <w:rPr>
          <w:rFonts w:eastAsia="Aptos" w:cs="Times New Roman"/>
          <w:b/>
          <w:bCs/>
          <w:kern w:val="2"/>
          <w:lang w:val="en-US"/>
          <w14:ligatures w14:val="standardContextual"/>
        </w:rPr>
        <w:t>NQSW</w:t>
      </w:r>
      <w:r>
        <w:rPr>
          <w:rFonts w:eastAsia="Aptos" w:cs="Times New Roman"/>
          <w:kern w:val="2"/>
          <w:lang w:val="en-US"/>
          <w14:ligatures w14:val="standardContextual"/>
        </w:rPr>
        <w:t xml:space="preserve"> </w:t>
      </w:r>
      <w:r w:rsidRPr="003514D7">
        <w:rPr>
          <w:rFonts w:eastAsia="Aptos" w:cs="Times New Roman"/>
          <w:b/>
          <w:bCs/>
          <w:kern w:val="2"/>
          <w:sz w:val="24"/>
          <w:szCs w:val="24"/>
          <w:lang w:val="en-US"/>
          <w14:ligatures w14:val="standardContextual"/>
        </w:rPr>
        <w:t>self-assessment</w:t>
      </w:r>
      <w:r>
        <w:rPr>
          <w:rFonts w:eastAsia="Aptos" w:cs="Times New Roman"/>
          <w:kern w:val="2"/>
          <w:lang w:val="en-US"/>
          <w14:ligatures w14:val="standardContextual"/>
        </w:rPr>
        <w:t xml:space="preserve"> </w:t>
      </w:r>
    </w:p>
    <w:p w14:paraId="56048ADA" w14:textId="77777777" w:rsidR="00573912" w:rsidRDefault="00573912" w:rsidP="00573912">
      <w:pPr>
        <w:rPr>
          <w:rFonts w:eastAsia="Aptos" w:cs="Times New Roman"/>
          <w:kern w:val="2"/>
          <w:lang w:val="en-US"/>
          <w14:ligatures w14:val="standardContextual"/>
        </w:rPr>
      </w:pPr>
      <w:r>
        <w:rPr>
          <w:rFonts w:eastAsia="Aptos" w:cs="Times New Roman"/>
          <w:kern w:val="2"/>
          <w:lang w:val="en-US"/>
          <w14:ligatures w14:val="standardContextual"/>
        </w:rPr>
        <w:t xml:space="preserve">Please complete the following self-assessment and share with your supervisor in advance of the development discussion. The </w:t>
      </w:r>
      <w:r w:rsidRPr="003514D7">
        <w:rPr>
          <w:rFonts w:eastAsia="Aptos" w:cs="Times New Roman"/>
          <w:kern w:val="2"/>
          <w:lang w:val="en-US"/>
          <w14:ligatures w14:val="standardContextual"/>
        </w:rPr>
        <w:t>self-assessment will be critically reflective in nature</w:t>
      </w:r>
      <w:r>
        <w:rPr>
          <w:rFonts w:eastAsia="Aptos" w:cs="Times New Roman"/>
          <w:kern w:val="2"/>
          <w:lang w:val="en-US"/>
          <w14:ligatures w14:val="standardContextual"/>
        </w:rPr>
        <w:t xml:space="preserve">. </w:t>
      </w:r>
    </w:p>
    <w:p w14:paraId="074FB1AE" w14:textId="64C054B4" w:rsidR="00573912" w:rsidRDefault="00573912" w:rsidP="00573912">
      <w:pPr>
        <w:rPr>
          <w:rFonts w:eastAsia="Aptos" w:cs="Times New Roman"/>
          <w:kern w:val="2"/>
          <w:lang w:val="en-US"/>
          <w14:ligatures w14:val="standardContextual"/>
        </w:rPr>
      </w:pPr>
      <w:r>
        <w:rPr>
          <w:rFonts w:eastAsia="Aptos" w:cs="Times New Roman"/>
          <w:kern w:val="2"/>
          <w:lang w:val="en-US"/>
          <w14:ligatures w14:val="standardContextual"/>
        </w:rPr>
        <w:t xml:space="preserve">Rate how confident you are that you demonstrate each core learning </w:t>
      </w:r>
      <w:r w:rsidR="7538EE69">
        <w:rPr>
          <w:rFonts w:eastAsia="Aptos" w:cs="Times New Roman"/>
          <w:kern w:val="2"/>
          <w:lang w:val="en-US"/>
          <w14:ligatures w14:val="standardContextual"/>
        </w:rPr>
        <w:t>element</w:t>
      </w:r>
      <w:r>
        <w:rPr>
          <w:rFonts w:eastAsia="Aptos" w:cs="Times New Roman"/>
          <w:kern w:val="2"/>
          <w:lang w:val="en-US"/>
          <w14:ligatures w14:val="standardContextual"/>
        </w:rPr>
        <w:t xml:space="preserve"> in practice on a scale of 1 – 10 with 1 (lowest) and 10 (highest) level of confidence</w:t>
      </w:r>
      <w:r w:rsidR="002B3A13">
        <w:rPr>
          <w:rFonts w:eastAsia="Aptos" w:cs="Times New Roman"/>
          <w:kern w:val="2"/>
          <w:lang w:val="en-US"/>
          <w14:ligatures w14:val="standardContextual"/>
        </w:rPr>
        <w:t xml:space="preserve">. </w:t>
      </w:r>
    </w:p>
    <w:p w14:paraId="4F900D6B" w14:textId="77777777" w:rsidR="00936A53" w:rsidRDefault="00936A53" w:rsidP="00573912">
      <w:pPr>
        <w:rPr>
          <w:rFonts w:eastAsia="Aptos" w:cs="Times New Roman"/>
          <w:kern w:val="2"/>
          <w:lang w:val="en-US"/>
          <w14:ligatures w14:val="standardContextual"/>
        </w:rPr>
      </w:pPr>
    </w:p>
    <w:tbl>
      <w:tblPr>
        <w:tblW w:w="5048" w:type="pct"/>
        <w:tblLayout w:type="fixed"/>
        <w:tblLook w:val="04A0" w:firstRow="1" w:lastRow="0" w:firstColumn="1" w:lastColumn="0" w:noHBand="0" w:noVBand="1"/>
      </w:tblPr>
      <w:tblGrid>
        <w:gridCol w:w="1698"/>
        <w:gridCol w:w="1492"/>
        <w:gridCol w:w="1921"/>
        <w:gridCol w:w="1737"/>
        <w:gridCol w:w="1737"/>
        <w:gridCol w:w="1737"/>
        <w:gridCol w:w="1737"/>
        <w:gridCol w:w="1737"/>
        <w:gridCol w:w="1740"/>
      </w:tblGrid>
      <w:tr w:rsidR="00936A53" w:rsidRPr="009C515E" w14:paraId="5E5D2A07" w14:textId="77777777" w:rsidTr="00B405FD">
        <w:trPr>
          <w:trHeight w:val="2399"/>
        </w:trPr>
        <w:tc>
          <w:tcPr>
            <w:tcW w:w="546" w:type="pct"/>
            <w:tcBorders>
              <w:top w:val="single" w:sz="4" w:space="0" w:color="auto"/>
              <w:left w:val="single" w:sz="4" w:space="0" w:color="auto"/>
              <w:right w:val="nil"/>
            </w:tcBorders>
            <w:shd w:val="clear" w:color="auto" w:fill="E7E6E6" w:themeFill="background2"/>
            <w:noWrap/>
            <w:vAlign w:val="bottom"/>
            <w:hideMark/>
          </w:tcPr>
          <w:p w14:paraId="3E1C6868" w14:textId="77777777" w:rsidR="00936A53" w:rsidRPr="009C515E" w:rsidRDefault="00936A53" w:rsidP="00B405FD">
            <w:pPr>
              <w:spacing w:after="0" w:line="240" w:lineRule="auto"/>
              <w:rPr>
                <w:rFonts w:eastAsia="Times New Roman" w:cs="Times New Roman"/>
                <w:b/>
                <w:bCs/>
                <w:lang w:eastAsia="en-GB"/>
              </w:rPr>
            </w:pPr>
            <w:r w:rsidRPr="009C515E">
              <w:rPr>
                <w:rFonts w:eastAsia="Times New Roman" w:cs="Times New Roman"/>
                <w:b/>
                <w:bCs/>
                <w:lang w:eastAsia="en-GB"/>
              </w:rPr>
              <w:t>Core learning element</w:t>
            </w:r>
          </w:p>
          <w:p w14:paraId="62DE3D3D" w14:textId="77777777" w:rsidR="00936A53" w:rsidRPr="009C515E" w:rsidRDefault="00936A53" w:rsidP="00B405FD">
            <w:pPr>
              <w:spacing w:after="0" w:line="240" w:lineRule="auto"/>
              <w:rPr>
                <w:rFonts w:eastAsia="Times New Roman" w:cs="Times New Roman"/>
                <w:b/>
                <w:bCs/>
                <w:lang w:eastAsia="en-GB"/>
              </w:rPr>
            </w:pPr>
          </w:p>
          <w:p w14:paraId="02E036BD" w14:textId="77777777" w:rsidR="00936A53" w:rsidRPr="009C515E" w:rsidRDefault="00936A53" w:rsidP="00B405FD">
            <w:pPr>
              <w:spacing w:after="0" w:line="240" w:lineRule="auto"/>
              <w:rPr>
                <w:rFonts w:eastAsia="Times New Roman" w:cs="Times New Roman"/>
                <w:b/>
                <w:bCs/>
                <w:lang w:eastAsia="en-GB"/>
              </w:rPr>
            </w:pPr>
          </w:p>
          <w:p w14:paraId="6EA0A183" w14:textId="77777777" w:rsidR="00936A53" w:rsidRPr="009C515E" w:rsidRDefault="00936A53" w:rsidP="00B405FD">
            <w:pPr>
              <w:spacing w:after="0" w:line="240" w:lineRule="auto"/>
              <w:rPr>
                <w:rFonts w:eastAsia="Times New Roman" w:cs="Times New Roman"/>
                <w:b/>
                <w:bCs/>
                <w:lang w:eastAsia="en-GB"/>
              </w:rPr>
            </w:pPr>
          </w:p>
        </w:tc>
        <w:tc>
          <w:tcPr>
            <w:tcW w:w="480" w:type="pct"/>
            <w:tcBorders>
              <w:top w:val="single" w:sz="4" w:space="0" w:color="000000"/>
              <w:left w:val="single" w:sz="4" w:space="0" w:color="000000"/>
              <w:right w:val="single" w:sz="4" w:space="0" w:color="000000"/>
            </w:tcBorders>
            <w:shd w:val="clear" w:color="auto" w:fill="E7E6E6" w:themeFill="background2"/>
            <w:hideMark/>
          </w:tcPr>
          <w:p w14:paraId="236108EB" w14:textId="77777777" w:rsidR="00936A53" w:rsidRPr="009C515E" w:rsidRDefault="00936A53" w:rsidP="00B405FD">
            <w:pPr>
              <w:pStyle w:val="NormalWeb"/>
              <w:jc w:val="center"/>
              <w:rPr>
                <w:rFonts w:cs="Calibri"/>
                <w:color w:val="000000"/>
                <w:sz w:val="20"/>
                <w:szCs w:val="20"/>
              </w:rPr>
            </w:pPr>
            <w:r w:rsidRPr="00B773E6">
              <w:rPr>
                <w:rFonts w:cs="Arial"/>
                <w:noProof/>
                <w:lang w:val="en"/>
              </w:rPr>
              <w:drawing>
                <wp:inline distT="0" distB="0" distL="0" distR="0" wp14:anchorId="7F4D622C" wp14:editId="56BC2466">
                  <wp:extent cx="489600" cy="489600"/>
                  <wp:effectExtent l="0" t="0" r="5715" b="5715"/>
                  <wp:docPr id="17390283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571506" name="Picture 2">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9600" cy="489600"/>
                          </a:xfrm>
                          <a:prstGeom prst="rect">
                            <a:avLst/>
                          </a:prstGeom>
                          <a:noFill/>
                        </pic:spPr>
                      </pic:pic>
                    </a:graphicData>
                  </a:graphic>
                </wp:inline>
              </w:drawing>
            </w:r>
            <w:r w:rsidRPr="001C7BCE">
              <w:rPr>
                <w:rFonts w:ascii="Verdana" w:hAnsi="Verdana" w:cs="Calibri"/>
                <w:color w:val="000000"/>
                <w:sz w:val="20"/>
                <w:szCs w:val="20"/>
              </w:rPr>
              <w:t>Ethics, values and rights-based practice</w:t>
            </w:r>
          </w:p>
        </w:tc>
        <w:tc>
          <w:tcPr>
            <w:tcW w:w="618" w:type="pct"/>
            <w:tcBorders>
              <w:top w:val="single" w:sz="4" w:space="0" w:color="000000"/>
              <w:left w:val="nil"/>
              <w:right w:val="single" w:sz="4" w:space="0" w:color="000000"/>
            </w:tcBorders>
            <w:shd w:val="clear" w:color="auto" w:fill="E7E6E6" w:themeFill="background2"/>
            <w:hideMark/>
          </w:tcPr>
          <w:p w14:paraId="5C9FE02F" w14:textId="77777777" w:rsidR="00936A53" w:rsidRPr="00B609A5" w:rsidRDefault="00936A53" w:rsidP="00B405FD">
            <w:pPr>
              <w:spacing w:after="0" w:line="240" w:lineRule="auto"/>
              <w:jc w:val="center"/>
              <w:rPr>
                <w:rFonts w:eastAsia="Times New Roman" w:cs="Calibri"/>
                <w:color w:val="000000"/>
                <w:sz w:val="20"/>
                <w:szCs w:val="20"/>
                <w:lang w:eastAsia="en-GB"/>
              </w:rPr>
            </w:pPr>
            <w:r w:rsidRPr="00B773E6">
              <w:rPr>
                <w:rFonts w:cs="Arial"/>
                <w:noProof/>
                <w:lang w:val="en"/>
              </w:rPr>
              <w:drawing>
                <wp:inline distT="0" distB="0" distL="0" distR="0" wp14:anchorId="0ACD44FC" wp14:editId="7FDC288C">
                  <wp:extent cx="489600" cy="489600"/>
                  <wp:effectExtent l="0" t="0" r="5715" b="5715"/>
                  <wp:docPr id="183748667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239893" name="Picture 3">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9600" cy="489600"/>
                          </a:xfrm>
                          <a:prstGeom prst="rect">
                            <a:avLst/>
                          </a:prstGeom>
                          <a:noFill/>
                        </pic:spPr>
                      </pic:pic>
                    </a:graphicData>
                  </a:graphic>
                </wp:inline>
              </w:drawing>
            </w:r>
          </w:p>
          <w:p w14:paraId="7C68497B" w14:textId="77777777" w:rsidR="00936A53" w:rsidRPr="009C515E" w:rsidRDefault="00936A53" w:rsidP="00B405FD">
            <w:pPr>
              <w:spacing w:after="0" w:line="240" w:lineRule="auto"/>
              <w:jc w:val="center"/>
              <w:rPr>
                <w:rFonts w:eastAsia="Times New Roman" w:cs="Calibri"/>
                <w:color w:val="000000"/>
                <w:sz w:val="20"/>
                <w:szCs w:val="20"/>
                <w:lang w:eastAsia="en-GB"/>
              </w:rPr>
            </w:pPr>
            <w:r w:rsidRPr="009C515E">
              <w:rPr>
                <w:rFonts w:eastAsia="Times New Roman" w:cs="Calibri"/>
                <w:color w:val="000000"/>
                <w:sz w:val="20"/>
                <w:szCs w:val="20"/>
                <w:lang w:eastAsia="en-GB"/>
              </w:rPr>
              <w:t>Communication, engagement and relationship-based professional practice</w:t>
            </w:r>
          </w:p>
        </w:tc>
        <w:tc>
          <w:tcPr>
            <w:tcW w:w="559" w:type="pct"/>
            <w:tcBorders>
              <w:top w:val="single" w:sz="4" w:space="0" w:color="000000"/>
              <w:left w:val="nil"/>
              <w:right w:val="single" w:sz="4" w:space="0" w:color="000000"/>
            </w:tcBorders>
            <w:shd w:val="clear" w:color="auto" w:fill="E7E6E6" w:themeFill="background2"/>
            <w:hideMark/>
          </w:tcPr>
          <w:p w14:paraId="47D7EECA" w14:textId="77777777" w:rsidR="00936A53" w:rsidRPr="00B609A5" w:rsidRDefault="00936A53" w:rsidP="00B405FD">
            <w:pPr>
              <w:spacing w:after="0" w:line="240" w:lineRule="auto"/>
              <w:jc w:val="center"/>
              <w:rPr>
                <w:rFonts w:eastAsia="Times New Roman" w:cs="Calibri"/>
                <w:color w:val="000000"/>
                <w:sz w:val="20"/>
                <w:szCs w:val="20"/>
                <w:lang w:eastAsia="en-GB"/>
              </w:rPr>
            </w:pPr>
            <w:r w:rsidRPr="00B773E6">
              <w:rPr>
                <w:rFonts w:cs="Arial"/>
                <w:noProof/>
                <w:lang w:val="en"/>
              </w:rPr>
              <w:drawing>
                <wp:inline distT="0" distB="0" distL="0" distR="0" wp14:anchorId="3C0C7B1F" wp14:editId="45DC1C45">
                  <wp:extent cx="489600" cy="486000"/>
                  <wp:effectExtent l="0" t="0" r="5715" b="9525"/>
                  <wp:docPr id="1534030699"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344492" name="Picture 4">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9600" cy="486000"/>
                          </a:xfrm>
                          <a:prstGeom prst="rect">
                            <a:avLst/>
                          </a:prstGeom>
                          <a:noFill/>
                        </pic:spPr>
                      </pic:pic>
                    </a:graphicData>
                  </a:graphic>
                </wp:inline>
              </w:drawing>
            </w:r>
          </w:p>
          <w:p w14:paraId="41F0A602" w14:textId="77777777" w:rsidR="00936A53" w:rsidRPr="009C515E" w:rsidRDefault="00936A53" w:rsidP="00B405FD">
            <w:pPr>
              <w:spacing w:after="0" w:line="240" w:lineRule="auto"/>
              <w:jc w:val="center"/>
              <w:rPr>
                <w:rFonts w:eastAsia="Times New Roman" w:cs="Calibri"/>
                <w:color w:val="000000"/>
                <w:sz w:val="20"/>
                <w:szCs w:val="20"/>
                <w:lang w:eastAsia="en-GB"/>
              </w:rPr>
            </w:pPr>
            <w:r w:rsidRPr="009C515E">
              <w:rPr>
                <w:rFonts w:eastAsia="Times New Roman" w:cs="Calibri"/>
                <w:color w:val="000000"/>
                <w:sz w:val="20"/>
                <w:szCs w:val="20"/>
                <w:lang w:eastAsia="en-GB"/>
              </w:rPr>
              <w:t>Critical thinking, professional judgement and decision making</w:t>
            </w:r>
          </w:p>
        </w:tc>
        <w:tc>
          <w:tcPr>
            <w:tcW w:w="559" w:type="pct"/>
            <w:tcBorders>
              <w:top w:val="single" w:sz="4" w:space="0" w:color="000000"/>
              <w:left w:val="nil"/>
              <w:right w:val="single" w:sz="4" w:space="0" w:color="000000"/>
            </w:tcBorders>
            <w:shd w:val="clear" w:color="auto" w:fill="E7E6E6" w:themeFill="background2"/>
            <w:hideMark/>
          </w:tcPr>
          <w:p w14:paraId="481D6069" w14:textId="77777777" w:rsidR="00936A53" w:rsidRPr="00B609A5" w:rsidRDefault="00936A53" w:rsidP="00B405FD">
            <w:pPr>
              <w:spacing w:after="0" w:line="240" w:lineRule="auto"/>
              <w:jc w:val="center"/>
              <w:rPr>
                <w:rFonts w:eastAsia="Times New Roman" w:cs="Calibri"/>
                <w:color w:val="000000"/>
                <w:sz w:val="20"/>
                <w:szCs w:val="20"/>
                <w:lang w:eastAsia="en-GB"/>
              </w:rPr>
            </w:pPr>
            <w:r w:rsidRPr="00B773E6">
              <w:rPr>
                <w:rFonts w:cs="Arial"/>
                <w:noProof/>
                <w:lang w:val="en"/>
              </w:rPr>
              <w:drawing>
                <wp:inline distT="0" distB="0" distL="0" distR="0" wp14:anchorId="28354BE6" wp14:editId="1FAD7F50">
                  <wp:extent cx="489600" cy="486000"/>
                  <wp:effectExtent l="0" t="0" r="5715" b="9525"/>
                  <wp:docPr id="978060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49980" name="Picture 5">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9600" cy="486000"/>
                          </a:xfrm>
                          <a:prstGeom prst="rect">
                            <a:avLst/>
                          </a:prstGeom>
                          <a:noFill/>
                        </pic:spPr>
                      </pic:pic>
                    </a:graphicData>
                  </a:graphic>
                </wp:inline>
              </w:drawing>
            </w:r>
          </w:p>
          <w:p w14:paraId="2A087323" w14:textId="77777777" w:rsidR="00936A53" w:rsidRPr="009C515E" w:rsidRDefault="00936A53" w:rsidP="00B405FD">
            <w:pPr>
              <w:spacing w:after="0" w:line="240" w:lineRule="auto"/>
              <w:jc w:val="center"/>
              <w:rPr>
                <w:rFonts w:eastAsia="Times New Roman" w:cs="Calibri"/>
                <w:color w:val="000000"/>
                <w:sz w:val="20"/>
                <w:szCs w:val="20"/>
                <w:lang w:eastAsia="en-GB"/>
              </w:rPr>
            </w:pPr>
            <w:r w:rsidRPr="009C515E">
              <w:rPr>
                <w:rFonts w:eastAsia="Times New Roman" w:cs="Calibri"/>
                <w:color w:val="000000"/>
                <w:sz w:val="20"/>
                <w:szCs w:val="20"/>
                <w:lang w:eastAsia="en-GB"/>
              </w:rPr>
              <w:t>Promoting wellbeing, support and protection</w:t>
            </w:r>
          </w:p>
        </w:tc>
        <w:tc>
          <w:tcPr>
            <w:tcW w:w="559" w:type="pct"/>
            <w:tcBorders>
              <w:top w:val="single" w:sz="4" w:space="0" w:color="000000"/>
              <w:left w:val="nil"/>
              <w:right w:val="single" w:sz="4" w:space="0" w:color="000000"/>
            </w:tcBorders>
            <w:shd w:val="clear" w:color="auto" w:fill="E7E6E6" w:themeFill="background2"/>
            <w:hideMark/>
          </w:tcPr>
          <w:p w14:paraId="2135DB23" w14:textId="77777777" w:rsidR="00936A53" w:rsidRPr="00B609A5" w:rsidRDefault="00936A53" w:rsidP="00B405FD">
            <w:pPr>
              <w:spacing w:after="0" w:line="240" w:lineRule="auto"/>
              <w:jc w:val="center"/>
              <w:rPr>
                <w:rFonts w:eastAsia="Times New Roman" w:cs="Calibri"/>
                <w:color w:val="000000"/>
                <w:sz w:val="20"/>
                <w:szCs w:val="20"/>
                <w:lang w:eastAsia="en-GB"/>
              </w:rPr>
            </w:pPr>
            <w:r w:rsidRPr="00B773E6">
              <w:rPr>
                <w:rFonts w:cs="Arial"/>
                <w:noProof/>
                <w:lang w:val="en"/>
              </w:rPr>
              <w:drawing>
                <wp:inline distT="0" distB="0" distL="0" distR="0" wp14:anchorId="5DF9E1D9" wp14:editId="565A2E1A">
                  <wp:extent cx="489600" cy="486000"/>
                  <wp:effectExtent l="0" t="0" r="5715" b="9525"/>
                  <wp:docPr id="121394167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354063" name="Picture 6">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9600" cy="486000"/>
                          </a:xfrm>
                          <a:prstGeom prst="rect">
                            <a:avLst/>
                          </a:prstGeom>
                          <a:noFill/>
                        </pic:spPr>
                      </pic:pic>
                    </a:graphicData>
                  </a:graphic>
                </wp:inline>
              </w:drawing>
            </w:r>
          </w:p>
          <w:p w14:paraId="2A2483E4" w14:textId="77777777" w:rsidR="00936A53" w:rsidRPr="009C515E" w:rsidRDefault="00936A53" w:rsidP="00B405FD">
            <w:pPr>
              <w:spacing w:after="0" w:line="240" w:lineRule="auto"/>
              <w:jc w:val="center"/>
              <w:rPr>
                <w:rFonts w:eastAsia="Times New Roman" w:cs="Calibri"/>
                <w:color w:val="000000"/>
                <w:sz w:val="20"/>
                <w:szCs w:val="20"/>
                <w:lang w:eastAsia="en-GB"/>
              </w:rPr>
            </w:pPr>
            <w:r w:rsidRPr="009C515E">
              <w:rPr>
                <w:rFonts w:eastAsia="Times New Roman" w:cs="Calibri"/>
                <w:color w:val="000000"/>
                <w:sz w:val="20"/>
                <w:szCs w:val="20"/>
                <w:lang w:eastAsia="en-GB"/>
              </w:rPr>
              <w:t>Working with complexity in unpredictable and ambiguous contexts</w:t>
            </w:r>
          </w:p>
        </w:tc>
        <w:tc>
          <w:tcPr>
            <w:tcW w:w="559" w:type="pct"/>
            <w:tcBorders>
              <w:top w:val="single" w:sz="4" w:space="0" w:color="000000"/>
              <w:left w:val="nil"/>
              <w:right w:val="single" w:sz="4" w:space="0" w:color="000000"/>
            </w:tcBorders>
            <w:shd w:val="clear" w:color="auto" w:fill="E7E6E6" w:themeFill="background2"/>
            <w:hideMark/>
          </w:tcPr>
          <w:p w14:paraId="55E481D1" w14:textId="77777777" w:rsidR="00936A53" w:rsidRPr="00B609A5" w:rsidRDefault="00936A53" w:rsidP="00B405FD">
            <w:pPr>
              <w:spacing w:after="0" w:line="240" w:lineRule="auto"/>
              <w:jc w:val="center"/>
              <w:rPr>
                <w:rFonts w:eastAsia="Times New Roman" w:cs="Calibri"/>
                <w:color w:val="000000"/>
                <w:sz w:val="20"/>
                <w:szCs w:val="20"/>
                <w:lang w:eastAsia="en-GB"/>
              </w:rPr>
            </w:pPr>
            <w:r w:rsidRPr="00B773E6">
              <w:rPr>
                <w:rFonts w:cs="Arial"/>
                <w:noProof/>
                <w:lang w:val="en"/>
              </w:rPr>
              <w:drawing>
                <wp:inline distT="0" distB="0" distL="0" distR="0" wp14:anchorId="5CA78757" wp14:editId="22000407">
                  <wp:extent cx="489600" cy="486000"/>
                  <wp:effectExtent l="0" t="0" r="5715" b="9525"/>
                  <wp:docPr id="1632501736"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110295" name="Picture 7">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9600" cy="486000"/>
                          </a:xfrm>
                          <a:prstGeom prst="rect">
                            <a:avLst/>
                          </a:prstGeom>
                          <a:noFill/>
                        </pic:spPr>
                      </pic:pic>
                    </a:graphicData>
                  </a:graphic>
                </wp:inline>
              </w:drawing>
            </w:r>
          </w:p>
          <w:p w14:paraId="3A550D69" w14:textId="77777777" w:rsidR="00936A53" w:rsidRPr="009C515E" w:rsidRDefault="00936A53" w:rsidP="00B405FD">
            <w:pPr>
              <w:spacing w:after="0" w:line="240" w:lineRule="auto"/>
              <w:jc w:val="center"/>
              <w:rPr>
                <w:rFonts w:eastAsia="Times New Roman" w:cs="Calibri"/>
                <w:color w:val="000000"/>
                <w:sz w:val="20"/>
                <w:szCs w:val="20"/>
                <w:lang w:eastAsia="en-GB"/>
              </w:rPr>
            </w:pPr>
            <w:r w:rsidRPr="009C515E">
              <w:rPr>
                <w:rFonts w:eastAsia="Times New Roman" w:cs="Calibri"/>
                <w:color w:val="000000"/>
                <w:sz w:val="20"/>
                <w:szCs w:val="20"/>
                <w:lang w:eastAsia="en-GB"/>
              </w:rPr>
              <w:t>Use of knowledge, research and evidence in practice</w:t>
            </w:r>
          </w:p>
        </w:tc>
        <w:tc>
          <w:tcPr>
            <w:tcW w:w="559" w:type="pct"/>
            <w:tcBorders>
              <w:top w:val="single" w:sz="4" w:space="0" w:color="000000"/>
              <w:left w:val="nil"/>
              <w:right w:val="single" w:sz="4" w:space="0" w:color="000000"/>
            </w:tcBorders>
            <w:shd w:val="clear" w:color="auto" w:fill="E7E6E6" w:themeFill="background2"/>
            <w:hideMark/>
          </w:tcPr>
          <w:p w14:paraId="6BF050DB" w14:textId="77777777" w:rsidR="00936A53" w:rsidRPr="009C515E" w:rsidRDefault="00936A53" w:rsidP="00B405FD">
            <w:pPr>
              <w:spacing w:after="0" w:line="240" w:lineRule="auto"/>
              <w:jc w:val="center"/>
              <w:rPr>
                <w:rFonts w:eastAsia="Times New Roman" w:cs="Calibri"/>
                <w:color w:val="000000"/>
                <w:sz w:val="20"/>
                <w:szCs w:val="20"/>
                <w:lang w:eastAsia="en-GB"/>
              </w:rPr>
            </w:pPr>
            <w:r w:rsidRPr="00B773E6">
              <w:rPr>
                <w:rFonts w:cs="Arial"/>
                <w:noProof/>
                <w:lang w:val="en"/>
              </w:rPr>
              <w:drawing>
                <wp:inline distT="0" distB="0" distL="0" distR="0" wp14:anchorId="75A737D6" wp14:editId="2B160EE5">
                  <wp:extent cx="489600" cy="489600"/>
                  <wp:effectExtent l="0" t="0" r="5715" b="5715"/>
                  <wp:docPr id="25825781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512255" name="Picture 8">
                            <a:extLst>
                              <a:ext uri="{C183D7F6-B498-43B3-948B-1728B52AA6E4}">
                                <adec:decorative xmlns:adec="http://schemas.microsoft.com/office/drawing/2017/decorative" val="1"/>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9600" cy="489600"/>
                          </a:xfrm>
                          <a:prstGeom prst="rect">
                            <a:avLst/>
                          </a:prstGeom>
                          <a:noFill/>
                        </pic:spPr>
                      </pic:pic>
                    </a:graphicData>
                  </a:graphic>
                </wp:inline>
              </w:drawing>
            </w:r>
          </w:p>
          <w:p w14:paraId="7D5AC7FB" w14:textId="77777777" w:rsidR="00936A53" w:rsidRPr="00B609A5" w:rsidRDefault="00936A53" w:rsidP="00B405FD">
            <w:pPr>
              <w:spacing w:after="0" w:line="240" w:lineRule="auto"/>
              <w:jc w:val="center"/>
              <w:rPr>
                <w:rFonts w:eastAsia="Times New Roman" w:cs="Calibri"/>
                <w:color w:val="000000"/>
                <w:sz w:val="20"/>
                <w:szCs w:val="20"/>
                <w:lang w:eastAsia="en-GB"/>
              </w:rPr>
            </w:pPr>
          </w:p>
          <w:p w14:paraId="1EB6F414" w14:textId="77777777" w:rsidR="00936A53" w:rsidRPr="009C515E" w:rsidRDefault="00936A53" w:rsidP="00B405FD">
            <w:pPr>
              <w:spacing w:after="0" w:line="240" w:lineRule="auto"/>
              <w:jc w:val="center"/>
              <w:rPr>
                <w:rFonts w:eastAsia="Times New Roman" w:cs="Calibri"/>
                <w:color w:val="000000"/>
                <w:sz w:val="20"/>
                <w:szCs w:val="20"/>
                <w:lang w:eastAsia="en-GB"/>
              </w:rPr>
            </w:pPr>
            <w:r w:rsidRPr="009C515E">
              <w:rPr>
                <w:rFonts w:eastAsia="Times New Roman" w:cs="Calibri"/>
                <w:color w:val="000000"/>
                <w:sz w:val="20"/>
                <w:szCs w:val="20"/>
                <w:lang w:eastAsia="en-GB"/>
              </w:rPr>
              <w:t>Self-awareness and reflexivity</w:t>
            </w:r>
          </w:p>
        </w:tc>
        <w:tc>
          <w:tcPr>
            <w:tcW w:w="560" w:type="pct"/>
            <w:tcBorders>
              <w:top w:val="single" w:sz="4" w:space="0" w:color="000000"/>
              <w:left w:val="nil"/>
              <w:right w:val="single" w:sz="4" w:space="0" w:color="000000"/>
            </w:tcBorders>
            <w:shd w:val="clear" w:color="auto" w:fill="E7E6E6" w:themeFill="background2"/>
            <w:hideMark/>
          </w:tcPr>
          <w:p w14:paraId="6BBE5B89" w14:textId="77777777" w:rsidR="00936A53" w:rsidRPr="009C515E" w:rsidRDefault="00936A53" w:rsidP="00B405FD">
            <w:pPr>
              <w:spacing w:after="0" w:line="240" w:lineRule="auto"/>
              <w:jc w:val="center"/>
              <w:rPr>
                <w:rFonts w:eastAsia="Times New Roman" w:cs="Calibri"/>
                <w:color w:val="000000"/>
                <w:sz w:val="20"/>
                <w:szCs w:val="20"/>
                <w:lang w:eastAsia="en-GB"/>
              </w:rPr>
            </w:pPr>
            <w:r w:rsidRPr="00B773E6">
              <w:rPr>
                <w:rFonts w:cs="Arial"/>
                <w:noProof/>
                <w:lang w:val="en"/>
              </w:rPr>
              <w:drawing>
                <wp:inline distT="0" distB="0" distL="0" distR="0" wp14:anchorId="08462E4D" wp14:editId="076B01EA">
                  <wp:extent cx="489600" cy="486000"/>
                  <wp:effectExtent l="0" t="0" r="5715" b="9525"/>
                  <wp:docPr id="1311974548"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44350" name="Picture 9">
                            <a:extLst>
                              <a:ext uri="{C183D7F6-B498-43B3-948B-1728B52AA6E4}">
                                <adec:decorative xmlns:adec="http://schemas.microsoft.com/office/drawing/2017/decorative" val="1"/>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9600" cy="486000"/>
                          </a:xfrm>
                          <a:prstGeom prst="rect">
                            <a:avLst/>
                          </a:prstGeom>
                          <a:noFill/>
                        </pic:spPr>
                      </pic:pic>
                    </a:graphicData>
                  </a:graphic>
                </wp:inline>
              </w:drawing>
            </w:r>
          </w:p>
          <w:p w14:paraId="00CA806C" w14:textId="77777777" w:rsidR="00936A53" w:rsidRPr="009C515E" w:rsidRDefault="00936A53" w:rsidP="00B405FD">
            <w:pPr>
              <w:spacing w:after="0" w:line="240" w:lineRule="auto"/>
              <w:jc w:val="center"/>
              <w:rPr>
                <w:rFonts w:eastAsia="Times New Roman" w:cs="Calibri"/>
                <w:color w:val="000000"/>
                <w:sz w:val="20"/>
                <w:szCs w:val="20"/>
                <w:lang w:eastAsia="en-GB"/>
              </w:rPr>
            </w:pPr>
          </w:p>
          <w:p w14:paraId="73AD6734" w14:textId="77777777" w:rsidR="00936A53" w:rsidRPr="009C515E" w:rsidRDefault="00936A53" w:rsidP="00B405FD">
            <w:pPr>
              <w:spacing w:after="0" w:line="240" w:lineRule="auto"/>
              <w:jc w:val="center"/>
              <w:rPr>
                <w:rFonts w:eastAsia="Times New Roman" w:cs="Calibri"/>
                <w:color w:val="000000"/>
                <w:sz w:val="20"/>
                <w:szCs w:val="20"/>
                <w:lang w:eastAsia="en-GB"/>
              </w:rPr>
            </w:pPr>
            <w:r w:rsidRPr="009C515E">
              <w:rPr>
                <w:rFonts w:eastAsia="Times New Roman" w:cs="Calibri"/>
                <w:color w:val="000000"/>
                <w:sz w:val="20"/>
                <w:szCs w:val="20"/>
                <w:lang w:eastAsia="en-GB"/>
              </w:rPr>
              <w:t>Professional leadership</w:t>
            </w:r>
          </w:p>
        </w:tc>
      </w:tr>
      <w:tr w:rsidR="00936A53" w:rsidRPr="009C515E" w14:paraId="6C97315B" w14:textId="77777777" w:rsidTr="00B405FD">
        <w:trPr>
          <w:trHeight w:val="288"/>
        </w:trPr>
        <w:tc>
          <w:tcPr>
            <w:tcW w:w="546"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372248C0" w14:textId="77777777" w:rsidR="00936A53" w:rsidRPr="000773EB" w:rsidRDefault="00936A53" w:rsidP="00B405FD">
            <w:pPr>
              <w:spacing w:after="0" w:line="240" w:lineRule="auto"/>
              <w:rPr>
                <w:rFonts w:eastAsia="Times New Roman" w:cs="Calibri"/>
                <w:b/>
                <w:bCs/>
                <w:color w:val="000000"/>
                <w:sz w:val="20"/>
                <w:szCs w:val="20"/>
                <w:lang w:eastAsia="en-GB"/>
              </w:rPr>
            </w:pPr>
          </w:p>
          <w:p w14:paraId="394DD168" w14:textId="77777777" w:rsidR="00936A53" w:rsidRPr="000773EB" w:rsidRDefault="00936A53" w:rsidP="00B405FD">
            <w:pPr>
              <w:spacing w:after="0" w:line="240" w:lineRule="auto"/>
              <w:rPr>
                <w:rFonts w:eastAsia="Times New Roman" w:cs="Calibri"/>
                <w:color w:val="000000"/>
                <w:sz w:val="20"/>
                <w:szCs w:val="20"/>
                <w:lang w:eastAsia="en-GB"/>
              </w:rPr>
            </w:pPr>
            <w:r>
              <w:rPr>
                <w:rFonts w:eastAsia="Times New Roman" w:cs="Calibri"/>
                <w:color w:val="000000"/>
                <w:sz w:val="20"/>
                <w:szCs w:val="20"/>
                <w:lang w:eastAsia="en-GB"/>
              </w:rPr>
              <w:t>C</w:t>
            </w:r>
            <w:r w:rsidRPr="000773EB">
              <w:rPr>
                <w:rFonts w:eastAsia="Times New Roman" w:cs="Calibri"/>
                <w:color w:val="000000"/>
                <w:sz w:val="20"/>
                <w:szCs w:val="20"/>
                <w:lang w:eastAsia="en-GB"/>
              </w:rPr>
              <w:t>onfidence in demonstrating core element in practice</w:t>
            </w:r>
            <w:r>
              <w:rPr>
                <w:rFonts w:eastAsia="Times New Roman" w:cs="Calibri"/>
                <w:color w:val="000000"/>
                <w:sz w:val="20"/>
                <w:szCs w:val="20"/>
                <w:lang w:eastAsia="en-GB"/>
              </w:rPr>
              <w:t xml:space="preserve"> on a scale of 1-10</w:t>
            </w:r>
          </w:p>
          <w:p w14:paraId="79674C95" w14:textId="77777777" w:rsidR="00936A53" w:rsidRPr="000773EB" w:rsidRDefault="00936A53" w:rsidP="00B405FD">
            <w:pPr>
              <w:spacing w:after="0" w:line="240" w:lineRule="auto"/>
              <w:rPr>
                <w:rFonts w:eastAsia="Times New Roman" w:cs="Calibri"/>
                <w:b/>
                <w:bCs/>
                <w:color w:val="000000"/>
                <w:sz w:val="20"/>
                <w:szCs w:val="20"/>
                <w:lang w:eastAsia="en-GB"/>
              </w:rPr>
            </w:pPr>
          </w:p>
          <w:p w14:paraId="0AF1ED1D" w14:textId="77777777" w:rsidR="00936A53" w:rsidRPr="009C515E" w:rsidRDefault="00936A53" w:rsidP="00B405FD">
            <w:pPr>
              <w:spacing w:after="0" w:line="240" w:lineRule="auto"/>
              <w:rPr>
                <w:rFonts w:eastAsia="Times New Roman" w:cs="Calibri"/>
                <w:b/>
                <w:bCs/>
                <w:color w:val="000000"/>
                <w:sz w:val="20"/>
                <w:szCs w:val="20"/>
                <w:lang w:eastAsia="en-GB"/>
              </w:rPr>
            </w:pPr>
          </w:p>
        </w:tc>
        <w:tc>
          <w:tcPr>
            <w:tcW w:w="480" w:type="pct"/>
            <w:tcBorders>
              <w:top w:val="single" w:sz="4" w:space="0" w:color="000000"/>
              <w:left w:val="nil"/>
              <w:bottom w:val="single" w:sz="4" w:space="0" w:color="000000"/>
              <w:right w:val="single" w:sz="4" w:space="0" w:color="000000"/>
            </w:tcBorders>
            <w:shd w:val="clear" w:color="auto" w:fill="FFFFFF" w:themeFill="background1"/>
            <w:vAlign w:val="center"/>
            <w:hideMark/>
          </w:tcPr>
          <w:p w14:paraId="7E22241C" w14:textId="77777777" w:rsidR="00936A53" w:rsidRPr="009C515E" w:rsidRDefault="00936A53" w:rsidP="00B405FD">
            <w:pPr>
              <w:spacing w:after="0" w:line="240" w:lineRule="auto"/>
              <w:jc w:val="center"/>
              <w:rPr>
                <w:rFonts w:eastAsia="Times New Roman" w:cs="Calibri"/>
                <w:b/>
                <w:bCs/>
                <w:color w:val="000000"/>
                <w:sz w:val="24"/>
                <w:szCs w:val="24"/>
                <w:lang w:eastAsia="en-GB"/>
              </w:rPr>
            </w:pPr>
            <w:r w:rsidRPr="009C515E">
              <w:rPr>
                <w:rFonts w:eastAsia="Times New Roman" w:cs="Calibri"/>
                <w:b/>
                <w:bCs/>
                <w:color w:val="000000"/>
                <w:sz w:val="24"/>
                <w:szCs w:val="24"/>
                <w:lang w:eastAsia="en-GB"/>
              </w:rPr>
              <w:t> </w:t>
            </w:r>
          </w:p>
        </w:tc>
        <w:tc>
          <w:tcPr>
            <w:tcW w:w="618" w:type="pct"/>
            <w:tcBorders>
              <w:top w:val="single" w:sz="4" w:space="0" w:color="000000"/>
              <w:left w:val="nil"/>
              <w:bottom w:val="single" w:sz="4" w:space="0" w:color="000000"/>
              <w:right w:val="single" w:sz="4" w:space="0" w:color="000000"/>
            </w:tcBorders>
            <w:shd w:val="clear" w:color="auto" w:fill="FFFFFF" w:themeFill="background1"/>
            <w:vAlign w:val="center"/>
            <w:hideMark/>
          </w:tcPr>
          <w:p w14:paraId="7ED0374F" w14:textId="77777777" w:rsidR="00936A53" w:rsidRPr="009C515E" w:rsidRDefault="00936A53" w:rsidP="00B405FD">
            <w:pPr>
              <w:spacing w:after="0" w:line="240" w:lineRule="auto"/>
              <w:jc w:val="center"/>
              <w:rPr>
                <w:rFonts w:eastAsia="Times New Roman" w:cs="Calibri"/>
                <w:b/>
                <w:bCs/>
                <w:color w:val="000000"/>
                <w:sz w:val="24"/>
                <w:szCs w:val="24"/>
                <w:lang w:eastAsia="en-GB"/>
              </w:rPr>
            </w:pPr>
            <w:r w:rsidRPr="009C515E">
              <w:rPr>
                <w:rFonts w:eastAsia="Times New Roman" w:cs="Calibri"/>
                <w:b/>
                <w:bCs/>
                <w:color w:val="000000"/>
                <w:sz w:val="24"/>
                <w:szCs w:val="24"/>
                <w:lang w:eastAsia="en-GB"/>
              </w:rPr>
              <w:t> </w:t>
            </w:r>
          </w:p>
        </w:tc>
        <w:tc>
          <w:tcPr>
            <w:tcW w:w="559" w:type="pct"/>
            <w:tcBorders>
              <w:top w:val="single" w:sz="4" w:space="0" w:color="000000"/>
              <w:left w:val="nil"/>
              <w:bottom w:val="single" w:sz="4" w:space="0" w:color="000000"/>
              <w:right w:val="single" w:sz="4" w:space="0" w:color="000000"/>
            </w:tcBorders>
            <w:shd w:val="clear" w:color="auto" w:fill="FFFFFF" w:themeFill="background1"/>
            <w:vAlign w:val="center"/>
            <w:hideMark/>
          </w:tcPr>
          <w:p w14:paraId="14E6DCB2" w14:textId="77777777" w:rsidR="00936A53" w:rsidRPr="009C515E" w:rsidRDefault="00936A53" w:rsidP="00B405FD">
            <w:pPr>
              <w:spacing w:after="0" w:line="240" w:lineRule="auto"/>
              <w:jc w:val="center"/>
              <w:rPr>
                <w:rFonts w:eastAsia="Times New Roman" w:cs="Calibri"/>
                <w:b/>
                <w:bCs/>
                <w:color w:val="000000"/>
                <w:sz w:val="24"/>
                <w:szCs w:val="24"/>
                <w:lang w:eastAsia="en-GB"/>
              </w:rPr>
            </w:pPr>
            <w:r w:rsidRPr="009C515E">
              <w:rPr>
                <w:rFonts w:eastAsia="Times New Roman" w:cs="Calibri"/>
                <w:b/>
                <w:bCs/>
                <w:color w:val="000000"/>
                <w:sz w:val="24"/>
                <w:szCs w:val="24"/>
                <w:lang w:eastAsia="en-GB"/>
              </w:rPr>
              <w:t> </w:t>
            </w:r>
          </w:p>
        </w:tc>
        <w:tc>
          <w:tcPr>
            <w:tcW w:w="559" w:type="pct"/>
            <w:tcBorders>
              <w:top w:val="single" w:sz="4" w:space="0" w:color="000000"/>
              <w:left w:val="nil"/>
              <w:bottom w:val="single" w:sz="4" w:space="0" w:color="000000"/>
              <w:right w:val="single" w:sz="4" w:space="0" w:color="000000"/>
            </w:tcBorders>
            <w:shd w:val="clear" w:color="auto" w:fill="FFFFFF" w:themeFill="background1"/>
            <w:vAlign w:val="center"/>
          </w:tcPr>
          <w:p w14:paraId="77AD4A0A" w14:textId="77777777" w:rsidR="00936A53" w:rsidRPr="009C515E" w:rsidRDefault="00936A53" w:rsidP="00B405FD">
            <w:pPr>
              <w:spacing w:after="0" w:line="240" w:lineRule="auto"/>
              <w:jc w:val="center"/>
              <w:rPr>
                <w:rFonts w:eastAsia="Times New Roman" w:cs="Calibri"/>
                <w:b/>
                <w:bCs/>
                <w:color w:val="000000"/>
                <w:sz w:val="24"/>
                <w:szCs w:val="24"/>
                <w:lang w:eastAsia="en-GB"/>
              </w:rPr>
            </w:pPr>
          </w:p>
        </w:tc>
        <w:tc>
          <w:tcPr>
            <w:tcW w:w="559" w:type="pct"/>
            <w:tcBorders>
              <w:top w:val="single" w:sz="4" w:space="0" w:color="000000"/>
              <w:left w:val="nil"/>
              <w:bottom w:val="single" w:sz="4" w:space="0" w:color="000000"/>
              <w:right w:val="single" w:sz="4" w:space="0" w:color="000000"/>
            </w:tcBorders>
            <w:shd w:val="clear" w:color="auto" w:fill="FFFFFF" w:themeFill="background1"/>
            <w:vAlign w:val="center"/>
          </w:tcPr>
          <w:p w14:paraId="4DFE565F" w14:textId="77777777" w:rsidR="00936A53" w:rsidRPr="009C515E" w:rsidRDefault="00936A53" w:rsidP="00B405FD">
            <w:pPr>
              <w:spacing w:after="0" w:line="240" w:lineRule="auto"/>
              <w:jc w:val="center"/>
              <w:rPr>
                <w:rFonts w:eastAsia="Times New Roman" w:cs="Calibri"/>
                <w:b/>
                <w:bCs/>
                <w:color w:val="000000"/>
                <w:sz w:val="24"/>
                <w:szCs w:val="24"/>
                <w:lang w:eastAsia="en-GB"/>
              </w:rPr>
            </w:pPr>
          </w:p>
        </w:tc>
        <w:tc>
          <w:tcPr>
            <w:tcW w:w="559" w:type="pct"/>
            <w:tcBorders>
              <w:top w:val="single" w:sz="4" w:space="0" w:color="000000"/>
              <w:left w:val="nil"/>
              <w:bottom w:val="single" w:sz="4" w:space="0" w:color="000000"/>
              <w:right w:val="single" w:sz="4" w:space="0" w:color="000000"/>
            </w:tcBorders>
            <w:shd w:val="clear" w:color="auto" w:fill="FFFFFF" w:themeFill="background1"/>
            <w:vAlign w:val="center"/>
          </w:tcPr>
          <w:p w14:paraId="3144545A" w14:textId="77777777" w:rsidR="00936A53" w:rsidRPr="009C515E" w:rsidRDefault="00936A53" w:rsidP="00B405FD">
            <w:pPr>
              <w:spacing w:after="0" w:line="240" w:lineRule="auto"/>
              <w:jc w:val="center"/>
              <w:rPr>
                <w:rFonts w:eastAsia="Times New Roman" w:cs="Calibri"/>
                <w:b/>
                <w:bCs/>
                <w:color w:val="000000"/>
                <w:sz w:val="24"/>
                <w:szCs w:val="24"/>
                <w:lang w:eastAsia="en-GB"/>
              </w:rPr>
            </w:pPr>
          </w:p>
        </w:tc>
        <w:tc>
          <w:tcPr>
            <w:tcW w:w="559" w:type="pct"/>
            <w:tcBorders>
              <w:top w:val="single" w:sz="4" w:space="0" w:color="000000"/>
              <w:left w:val="nil"/>
              <w:bottom w:val="single" w:sz="4" w:space="0" w:color="000000"/>
              <w:right w:val="single" w:sz="4" w:space="0" w:color="000000"/>
            </w:tcBorders>
            <w:shd w:val="clear" w:color="auto" w:fill="FFFFFF" w:themeFill="background1"/>
            <w:vAlign w:val="center"/>
          </w:tcPr>
          <w:p w14:paraId="2564D25E" w14:textId="77777777" w:rsidR="00936A53" w:rsidRPr="009C515E" w:rsidRDefault="00936A53" w:rsidP="00B405FD">
            <w:pPr>
              <w:spacing w:after="0" w:line="240" w:lineRule="auto"/>
              <w:jc w:val="center"/>
              <w:rPr>
                <w:rFonts w:eastAsia="Times New Roman" w:cs="Calibri"/>
                <w:b/>
                <w:bCs/>
                <w:color w:val="000000"/>
                <w:sz w:val="24"/>
                <w:szCs w:val="24"/>
                <w:lang w:eastAsia="en-GB"/>
              </w:rPr>
            </w:pPr>
          </w:p>
        </w:tc>
        <w:tc>
          <w:tcPr>
            <w:tcW w:w="560" w:type="pct"/>
            <w:tcBorders>
              <w:top w:val="single" w:sz="4" w:space="0" w:color="000000"/>
              <w:left w:val="nil"/>
              <w:bottom w:val="single" w:sz="4" w:space="0" w:color="000000"/>
              <w:right w:val="single" w:sz="4" w:space="0" w:color="000000"/>
            </w:tcBorders>
            <w:shd w:val="clear" w:color="auto" w:fill="FFFFFF" w:themeFill="background1"/>
            <w:vAlign w:val="center"/>
          </w:tcPr>
          <w:p w14:paraId="27E7398A" w14:textId="77777777" w:rsidR="00936A53" w:rsidRPr="009C515E" w:rsidRDefault="00936A53" w:rsidP="00B405FD">
            <w:pPr>
              <w:spacing w:after="0" w:line="240" w:lineRule="auto"/>
              <w:jc w:val="center"/>
              <w:rPr>
                <w:rFonts w:eastAsia="Times New Roman" w:cs="Calibri"/>
                <w:b/>
                <w:bCs/>
                <w:color w:val="000000"/>
                <w:sz w:val="24"/>
                <w:szCs w:val="24"/>
                <w:lang w:eastAsia="en-GB"/>
              </w:rPr>
            </w:pPr>
          </w:p>
        </w:tc>
      </w:tr>
    </w:tbl>
    <w:p w14:paraId="0FEC0766" w14:textId="77777777" w:rsidR="00936A53" w:rsidRPr="00936A53" w:rsidRDefault="00936A53" w:rsidP="00573912">
      <w:pPr>
        <w:rPr>
          <w:rFonts w:eastAsia="Aptos" w:cs="Times New Roman"/>
          <w:kern w:val="2"/>
          <w14:ligatures w14:val="standardContextual"/>
        </w:rPr>
      </w:pPr>
    </w:p>
    <w:p w14:paraId="1719139B" w14:textId="77777777" w:rsidR="00936A53" w:rsidRDefault="00936A53" w:rsidP="00573912">
      <w:pPr>
        <w:rPr>
          <w:rFonts w:eastAsia="Aptos" w:cs="Times New Roman"/>
          <w:kern w:val="2"/>
          <w:lang w:val="en-US"/>
          <w14:ligatures w14:val="standardContextual"/>
        </w:rPr>
      </w:pPr>
    </w:p>
    <w:p w14:paraId="20C6618E" w14:textId="77777777" w:rsidR="00936A53" w:rsidRDefault="00936A53" w:rsidP="00573912">
      <w:pPr>
        <w:rPr>
          <w:rFonts w:eastAsia="Aptos" w:cs="Times New Roman"/>
          <w:kern w:val="2"/>
          <w:lang w:val="en-US"/>
          <w14:ligatures w14:val="standardContextual"/>
        </w:rPr>
      </w:pPr>
    </w:p>
    <w:tbl>
      <w:tblPr>
        <w:tblStyle w:val="TableGrid1"/>
        <w:tblW w:w="0" w:type="auto"/>
        <w:tblLook w:val="04A0" w:firstRow="1" w:lastRow="0" w:firstColumn="1" w:lastColumn="0" w:noHBand="0" w:noVBand="1"/>
      </w:tblPr>
      <w:tblGrid>
        <w:gridCol w:w="15388"/>
      </w:tblGrid>
      <w:tr w:rsidR="00573912" w:rsidRPr="00436AFE" w14:paraId="498D42AD" w14:textId="77777777" w:rsidTr="001F077D">
        <w:tc>
          <w:tcPr>
            <w:tcW w:w="15388" w:type="dxa"/>
            <w:shd w:val="clear" w:color="auto" w:fill="E7E6E6" w:themeFill="background2"/>
          </w:tcPr>
          <w:p w14:paraId="51D73EB3" w14:textId="6514AC76" w:rsidR="00573912" w:rsidRPr="0010354E" w:rsidRDefault="00573912" w:rsidP="001F077D">
            <w:pPr>
              <w:rPr>
                <w:rFonts w:ascii="Verdana" w:eastAsia="Aptos" w:hAnsi="Verdana" w:cs="Times New Roman"/>
                <w:lang w:val="en-US"/>
              </w:rPr>
            </w:pPr>
            <w:r w:rsidRPr="0010354E">
              <w:rPr>
                <w:rFonts w:ascii="Verdana" w:eastAsia="Aptos" w:hAnsi="Verdana" w:cs="Times New Roman"/>
                <w:lang w:val="en-US"/>
              </w:rPr>
              <w:lastRenderedPageBreak/>
              <w:t>Use this space to critically reflect on your rating and show analysis and evaluation, for example why did you rate 3 rather than 2 on a particular core learning element. What areas of your practice are strong and what areas require further development</w:t>
            </w:r>
            <w:r w:rsidR="0C18F22E" w:rsidRPr="3E3AAF39">
              <w:rPr>
                <w:rFonts w:ascii="Verdana" w:eastAsia="Aptos" w:hAnsi="Verdana" w:cs="Times New Roman"/>
                <w:lang w:val="en-US"/>
              </w:rPr>
              <w:t>?</w:t>
            </w:r>
            <w:r w:rsidRPr="0010354E">
              <w:rPr>
                <w:rFonts w:ascii="Verdana" w:eastAsia="Aptos" w:hAnsi="Verdana" w:cs="Times New Roman"/>
                <w:lang w:val="en-US"/>
              </w:rPr>
              <w:t xml:space="preserve"> </w:t>
            </w:r>
            <w:r>
              <w:rPr>
                <w:rFonts w:ascii="Verdana" w:eastAsia="Aptos" w:hAnsi="Verdana" w:cs="Times New Roman"/>
                <w:lang w:val="en-US"/>
              </w:rPr>
              <w:t>Make sure you consider all core learning elements</w:t>
            </w:r>
            <w:r>
              <w:rPr>
                <w:rFonts w:eastAsia="Aptos" w:cs="Times New Roman"/>
                <w:lang w:val="en-US"/>
              </w:rPr>
              <w:t>.</w:t>
            </w:r>
            <w:r>
              <w:rPr>
                <w:rFonts w:ascii="Verdana" w:eastAsia="Aptos" w:hAnsi="Verdana" w:cs="Times New Roman"/>
                <w:lang w:val="en-US"/>
              </w:rPr>
              <w:t xml:space="preserve"> </w:t>
            </w:r>
            <w:r w:rsidRPr="0010354E">
              <w:rPr>
                <w:rFonts w:ascii="Verdana" w:eastAsia="Aptos" w:hAnsi="Verdana" w:cs="Times New Roman"/>
                <w:lang w:val="en-US"/>
              </w:rPr>
              <w:t>Be honest in your self-assessment, we are all on a continuous professional learning journey.</w:t>
            </w:r>
          </w:p>
        </w:tc>
      </w:tr>
      <w:tr w:rsidR="00573912" w:rsidRPr="00436AFE" w14:paraId="38145144" w14:textId="77777777" w:rsidTr="001F077D">
        <w:tc>
          <w:tcPr>
            <w:tcW w:w="15388" w:type="dxa"/>
          </w:tcPr>
          <w:p w14:paraId="4B43C508" w14:textId="77777777" w:rsidR="00573912" w:rsidRDefault="00573912" w:rsidP="001F077D">
            <w:pPr>
              <w:rPr>
                <w:rFonts w:eastAsia="Aptos" w:cs="Times New Roman"/>
                <w:lang w:val="en-US"/>
              </w:rPr>
            </w:pPr>
          </w:p>
          <w:p w14:paraId="01EAAA1D" w14:textId="77777777" w:rsidR="00573912" w:rsidRDefault="00573912" w:rsidP="001F077D">
            <w:pPr>
              <w:rPr>
                <w:rFonts w:eastAsia="Aptos" w:cs="Times New Roman"/>
                <w:lang w:val="en-US"/>
              </w:rPr>
            </w:pPr>
          </w:p>
          <w:p w14:paraId="228CC4B9" w14:textId="77777777" w:rsidR="00573912" w:rsidRDefault="00573912" w:rsidP="001F077D">
            <w:pPr>
              <w:rPr>
                <w:rFonts w:eastAsia="Aptos" w:cs="Times New Roman"/>
                <w:lang w:val="en-US"/>
              </w:rPr>
            </w:pPr>
          </w:p>
          <w:p w14:paraId="0D63AACE" w14:textId="77777777" w:rsidR="00573912" w:rsidRDefault="00573912" w:rsidP="001F077D">
            <w:pPr>
              <w:rPr>
                <w:rFonts w:eastAsia="Aptos" w:cs="Times New Roman"/>
                <w:lang w:val="en-US"/>
              </w:rPr>
            </w:pPr>
          </w:p>
          <w:p w14:paraId="439C50CA" w14:textId="77777777" w:rsidR="00573912" w:rsidRDefault="00573912" w:rsidP="001F077D">
            <w:pPr>
              <w:rPr>
                <w:rFonts w:eastAsia="Aptos" w:cs="Times New Roman"/>
                <w:lang w:val="en-US"/>
              </w:rPr>
            </w:pPr>
          </w:p>
          <w:p w14:paraId="5ED438D0" w14:textId="77777777" w:rsidR="00573912" w:rsidRDefault="00573912" w:rsidP="001F077D">
            <w:pPr>
              <w:rPr>
                <w:rFonts w:eastAsia="Aptos" w:cs="Times New Roman"/>
                <w:lang w:val="en-US"/>
              </w:rPr>
            </w:pPr>
          </w:p>
          <w:p w14:paraId="0E945ED4" w14:textId="77777777" w:rsidR="00573912" w:rsidRDefault="00573912" w:rsidP="001F077D">
            <w:pPr>
              <w:rPr>
                <w:rFonts w:eastAsia="Aptos" w:cs="Times New Roman"/>
                <w:lang w:val="en-US"/>
              </w:rPr>
            </w:pPr>
          </w:p>
          <w:p w14:paraId="6D06A7A1" w14:textId="77777777" w:rsidR="00573912" w:rsidRDefault="00573912" w:rsidP="001F077D">
            <w:pPr>
              <w:rPr>
                <w:rFonts w:eastAsia="Aptos" w:cs="Times New Roman"/>
                <w:lang w:val="en-US"/>
              </w:rPr>
            </w:pPr>
          </w:p>
          <w:p w14:paraId="3359C9AB" w14:textId="77777777" w:rsidR="00573912" w:rsidRDefault="00573912" w:rsidP="001F077D">
            <w:pPr>
              <w:rPr>
                <w:rFonts w:eastAsia="Aptos" w:cs="Times New Roman"/>
                <w:lang w:val="en-US"/>
              </w:rPr>
            </w:pPr>
          </w:p>
          <w:p w14:paraId="169A7A78" w14:textId="77777777" w:rsidR="00573912" w:rsidRDefault="00573912" w:rsidP="001F077D">
            <w:pPr>
              <w:rPr>
                <w:rFonts w:eastAsia="Aptos" w:cs="Times New Roman"/>
                <w:lang w:val="en-US"/>
              </w:rPr>
            </w:pPr>
          </w:p>
          <w:p w14:paraId="3F58FCCD" w14:textId="77777777" w:rsidR="00573912" w:rsidRDefault="00573912" w:rsidP="001F077D">
            <w:pPr>
              <w:rPr>
                <w:rFonts w:eastAsia="Aptos" w:cs="Times New Roman"/>
                <w:lang w:val="en-US"/>
              </w:rPr>
            </w:pPr>
          </w:p>
          <w:p w14:paraId="53E70895" w14:textId="77777777" w:rsidR="00573912" w:rsidRDefault="00573912" w:rsidP="001F077D">
            <w:pPr>
              <w:rPr>
                <w:rFonts w:eastAsia="Aptos" w:cs="Times New Roman"/>
                <w:lang w:val="en-US"/>
              </w:rPr>
            </w:pPr>
          </w:p>
          <w:p w14:paraId="61411A3D" w14:textId="77777777" w:rsidR="00573912" w:rsidRDefault="00573912" w:rsidP="001F077D">
            <w:pPr>
              <w:rPr>
                <w:rFonts w:eastAsia="Aptos" w:cs="Times New Roman"/>
                <w:lang w:val="en-US"/>
              </w:rPr>
            </w:pPr>
          </w:p>
          <w:p w14:paraId="19987566" w14:textId="77777777" w:rsidR="00573912" w:rsidRDefault="00573912" w:rsidP="001F077D">
            <w:pPr>
              <w:rPr>
                <w:rFonts w:eastAsia="Aptos" w:cs="Times New Roman"/>
                <w:lang w:val="en-US"/>
              </w:rPr>
            </w:pPr>
          </w:p>
          <w:p w14:paraId="08DC785D" w14:textId="77777777" w:rsidR="00573912" w:rsidRDefault="00573912" w:rsidP="001F077D">
            <w:pPr>
              <w:rPr>
                <w:rFonts w:eastAsia="Aptos" w:cs="Times New Roman"/>
                <w:lang w:val="en-US"/>
              </w:rPr>
            </w:pPr>
          </w:p>
          <w:p w14:paraId="0D024501" w14:textId="77777777" w:rsidR="00573912" w:rsidRDefault="00573912" w:rsidP="001F077D">
            <w:pPr>
              <w:rPr>
                <w:rFonts w:eastAsia="Aptos" w:cs="Times New Roman"/>
                <w:lang w:val="en-US"/>
              </w:rPr>
            </w:pPr>
          </w:p>
          <w:p w14:paraId="2B1DFA33" w14:textId="77777777" w:rsidR="00573912" w:rsidRPr="0010354E" w:rsidRDefault="00573912" w:rsidP="001F077D">
            <w:pPr>
              <w:rPr>
                <w:rFonts w:eastAsia="Aptos" w:cs="Times New Roman"/>
                <w:lang w:val="en-US"/>
              </w:rPr>
            </w:pPr>
          </w:p>
        </w:tc>
      </w:tr>
    </w:tbl>
    <w:p w14:paraId="7E7E7644" w14:textId="77777777" w:rsidR="00573912" w:rsidRPr="00436AFE" w:rsidRDefault="00573912" w:rsidP="00573912">
      <w:pPr>
        <w:rPr>
          <w:rFonts w:eastAsia="Aptos" w:cs="Times New Roman"/>
          <w:kern w:val="2"/>
          <w:lang w:val="en-US"/>
          <w14:ligatures w14:val="standardContextual"/>
        </w:rPr>
      </w:pPr>
    </w:p>
    <w:tbl>
      <w:tblPr>
        <w:tblStyle w:val="TableGrid1"/>
        <w:tblW w:w="0" w:type="auto"/>
        <w:tblLook w:val="04A0" w:firstRow="1" w:lastRow="0" w:firstColumn="1" w:lastColumn="0" w:noHBand="0" w:noVBand="1"/>
      </w:tblPr>
      <w:tblGrid>
        <w:gridCol w:w="15388"/>
      </w:tblGrid>
      <w:tr w:rsidR="00573912" w:rsidRPr="00436AFE" w14:paraId="1A69FFF2" w14:textId="77777777" w:rsidTr="001F077D">
        <w:trPr>
          <w:trHeight w:val="478"/>
        </w:trPr>
        <w:tc>
          <w:tcPr>
            <w:tcW w:w="15388" w:type="dxa"/>
            <w:shd w:val="clear" w:color="auto" w:fill="E7E6E6" w:themeFill="background2"/>
          </w:tcPr>
          <w:p w14:paraId="548C035E" w14:textId="77777777" w:rsidR="00573912" w:rsidRPr="009B1076" w:rsidRDefault="00573912" w:rsidP="001F077D">
            <w:pPr>
              <w:rPr>
                <w:rFonts w:ascii="Verdana" w:eastAsia="Aptos" w:hAnsi="Verdana" w:cs="Times New Roman"/>
                <w:lang w:val="en-US"/>
              </w:rPr>
            </w:pPr>
            <w:r w:rsidRPr="009B1076">
              <w:rPr>
                <w:rFonts w:ascii="Verdana" w:eastAsia="Aptos" w:hAnsi="Verdana" w:cs="Times New Roman"/>
                <w:lang w:val="en-US"/>
              </w:rPr>
              <w:t>Use this space to list or link to relevant evidence of learning</w:t>
            </w:r>
            <w:r>
              <w:rPr>
                <w:rFonts w:ascii="Verdana" w:eastAsia="Aptos" w:hAnsi="Verdana" w:cs="Times New Roman"/>
                <w:lang w:val="en-US"/>
              </w:rPr>
              <w:t xml:space="preserve"> relevant to your self-assessment. This could include evidence from the mandatory learning activity, formal training and/or </w:t>
            </w:r>
            <w:r w:rsidRPr="006C4BDA">
              <w:rPr>
                <w:rFonts w:ascii="Verdana" w:eastAsia="Aptos" w:hAnsi="Verdana" w:cs="Times New Roman"/>
                <w:lang w:val="en-US"/>
              </w:rPr>
              <w:t>informal learning, feedback and examples from practice.</w:t>
            </w:r>
          </w:p>
        </w:tc>
      </w:tr>
      <w:tr w:rsidR="00573912" w:rsidRPr="00436AFE" w14:paraId="50607F1B" w14:textId="77777777" w:rsidTr="001F077D">
        <w:tc>
          <w:tcPr>
            <w:tcW w:w="15388" w:type="dxa"/>
          </w:tcPr>
          <w:p w14:paraId="6F8CB5BC" w14:textId="77777777" w:rsidR="00573912" w:rsidRDefault="00573912" w:rsidP="001F077D">
            <w:pPr>
              <w:rPr>
                <w:rFonts w:eastAsia="Aptos" w:cs="Times New Roman"/>
                <w:b/>
                <w:bCs/>
                <w:lang w:val="en-US"/>
              </w:rPr>
            </w:pPr>
          </w:p>
          <w:p w14:paraId="0424F0CD" w14:textId="77777777" w:rsidR="00573912" w:rsidRDefault="00573912" w:rsidP="001F077D">
            <w:pPr>
              <w:rPr>
                <w:rFonts w:eastAsia="Aptos" w:cs="Times New Roman"/>
                <w:b/>
                <w:bCs/>
                <w:lang w:val="en-US"/>
              </w:rPr>
            </w:pPr>
          </w:p>
          <w:p w14:paraId="1836938F" w14:textId="77777777" w:rsidR="00573912" w:rsidRDefault="00573912" w:rsidP="001F077D">
            <w:pPr>
              <w:rPr>
                <w:rFonts w:eastAsia="Aptos" w:cs="Times New Roman"/>
                <w:b/>
                <w:bCs/>
                <w:lang w:val="en-US"/>
              </w:rPr>
            </w:pPr>
          </w:p>
          <w:p w14:paraId="00C79970" w14:textId="77777777" w:rsidR="00573912" w:rsidRDefault="00573912" w:rsidP="001F077D">
            <w:pPr>
              <w:rPr>
                <w:rFonts w:eastAsia="Aptos" w:cs="Times New Roman"/>
                <w:b/>
                <w:bCs/>
                <w:lang w:val="en-US"/>
              </w:rPr>
            </w:pPr>
          </w:p>
          <w:p w14:paraId="045611EB" w14:textId="77777777" w:rsidR="00573912" w:rsidRDefault="00573912" w:rsidP="001F077D">
            <w:pPr>
              <w:rPr>
                <w:rFonts w:eastAsia="Aptos" w:cs="Times New Roman"/>
                <w:b/>
                <w:bCs/>
                <w:lang w:val="en-US"/>
              </w:rPr>
            </w:pPr>
          </w:p>
          <w:p w14:paraId="0501098E" w14:textId="77777777" w:rsidR="00523980" w:rsidRDefault="00523980" w:rsidP="001F077D">
            <w:pPr>
              <w:rPr>
                <w:rFonts w:eastAsia="Aptos" w:cs="Times New Roman"/>
                <w:b/>
                <w:bCs/>
                <w:lang w:val="en-US"/>
              </w:rPr>
            </w:pPr>
          </w:p>
          <w:p w14:paraId="6946E12E" w14:textId="77777777" w:rsidR="00523980" w:rsidRDefault="00523980" w:rsidP="001F077D">
            <w:pPr>
              <w:rPr>
                <w:rFonts w:eastAsia="Aptos" w:cs="Times New Roman"/>
                <w:b/>
                <w:bCs/>
                <w:lang w:val="en-US"/>
              </w:rPr>
            </w:pPr>
          </w:p>
          <w:p w14:paraId="74FA08A2" w14:textId="77777777" w:rsidR="00573912" w:rsidRDefault="00573912" w:rsidP="001F077D">
            <w:pPr>
              <w:rPr>
                <w:rFonts w:eastAsia="Aptos" w:cs="Times New Roman"/>
                <w:b/>
                <w:bCs/>
                <w:lang w:val="en-US"/>
              </w:rPr>
            </w:pPr>
          </w:p>
          <w:p w14:paraId="372A3741" w14:textId="77777777" w:rsidR="00573912" w:rsidRDefault="00573912" w:rsidP="001F077D">
            <w:pPr>
              <w:rPr>
                <w:rFonts w:eastAsia="Aptos" w:cs="Times New Roman"/>
                <w:b/>
                <w:bCs/>
                <w:lang w:val="en-US"/>
              </w:rPr>
            </w:pPr>
          </w:p>
          <w:p w14:paraId="699691B3" w14:textId="77777777" w:rsidR="00573912" w:rsidRPr="004228D7" w:rsidRDefault="00573912" w:rsidP="001F077D">
            <w:pPr>
              <w:rPr>
                <w:rFonts w:eastAsia="Aptos" w:cs="Times New Roman"/>
                <w:b/>
                <w:bCs/>
                <w:lang w:val="en-US"/>
              </w:rPr>
            </w:pPr>
          </w:p>
        </w:tc>
      </w:tr>
    </w:tbl>
    <w:p w14:paraId="0F6621B7" w14:textId="77777777" w:rsidR="00573912" w:rsidRPr="00854D6D" w:rsidRDefault="00573912" w:rsidP="00573912">
      <w:pPr>
        <w:rPr>
          <w:rFonts w:eastAsia="Aptos" w:cs="Times New Roman"/>
          <w:b/>
          <w:bCs/>
          <w:kern w:val="2"/>
          <w:sz w:val="24"/>
          <w:szCs w:val="24"/>
          <w:lang w:val="en-US"/>
          <w14:ligatures w14:val="standardContextual"/>
        </w:rPr>
      </w:pPr>
      <w:r w:rsidRPr="00854D6D">
        <w:rPr>
          <w:rFonts w:eastAsia="Aptos" w:cs="Times New Roman"/>
          <w:b/>
          <w:bCs/>
          <w:kern w:val="2"/>
          <w:sz w:val="24"/>
          <w:szCs w:val="24"/>
          <w:lang w:val="en-US"/>
          <w14:ligatures w14:val="standardContextual"/>
        </w:rPr>
        <w:lastRenderedPageBreak/>
        <w:t>Supervisor feedback</w:t>
      </w:r>
    </w:p>
    <w:tbl>
      <w:tblPr>
        <w:tblStyle w:val="TableGrid1"/>
        <w:tblW w:w="0" w:type="auto"/>
        <w:tblLook w:val="04A0" w:firstRow="1" w:lastRow="0" w:firstColumn="1" w:lastColumn="0" w:noHBand="0" w:noVBand="1"/>
      </w:tblPr>
      <w:tblGrid>
        <w:gridCol w:w="15388"/>
      </w:tblGrid>
      <w:tr w:rsidR="00573912" w:rsidRPr="00436AFE" w14:paraId="09FA1408" w14:textId="77777777" w:rsidTr="001F077D">
        <w:tc>
          <w:tcPr>
            <w:tcW w:w="15388" w:type="dxa"/>
            <w:shd w:val="clear" w:color="auto" w:fill="E7E6E6" w:themeFill="background2"/>
          </w:tcPr>
          <w:p w14:paraId="5C281D54" w14:textId="76853120" w:rsidR="00573912" w:rsidRPr="003B2D3A" w:rsidRDefault="00573912" w:rsidP="001F077D">
            <w:pPr>
              <w:rPr>
                <w:rFonts w:ascii="Verdana" w:eastAsia="Aptos" w:hAnsi="Verdana" w:cs="Times New Roman"/>
                <w:lang w:val="en-US"/>
              </w:rPr>
            </w:pPr>
            <w:r>
              <w:rPr>
                <w:rFonts w:ascii="Verdana" w:eastAsia="Aptos" w:hAnsi="Verdana" w:cs="Times New Roman"/>
                <w:lang w:val="en-US"/>
              </w:rPr>
              <w:t>Use this space to</w:t>
            </w:r>
            <w:r w:rsidRPr="00C34D52">
              <w:rPr>
                <w:rFonts w:ascii="Verdana" w:eastAsia="Aptos" w:hAnsi="Verdana" w:cs="Times New Roman"/>
                <w:lang w:val="en-US"/>
              </w:rPr>
              <w:t xml:space="preserve"> record a summary of the developmental feedback shared with the NQSW during the review. The record will briefly capture areas of strength, consolidation and areas for development. The purpose is to support NQSW to continue to learn, consolidate and apply their learning in practice. The summary will include, where appropriate, reference evidence from other sources ie feedback from others, observations through </w:t>
            </w:r>
            <w:r w:rsidR="007C2A6A" w:rsidRPr="00C34D52">
              <w:rPr>
                <w:rFonts w:ascii="Verdana" w:eastAsia="Aptos" w:hAnsi="Verdana" w:cs="Times New Roman"/>
                <w:lang w:val="en-US"/>
              </w:rPr>
              <w:t>day-to-day</w:t>
            </w:r>
            <w:r w:rsidRPr="00C34D52">
              <w:rPr>
                <w:rFonts w:ascii="Verdana" w:eastAsia="Aptos" w:hAnsi="Verdana" w:cs="Times New Roman"/>
                <w:lang w:val="en-US"/>
              </w:rPr>
              <w:t xml:space="preserve"> practice</w:t>
            </w:r>
            <w:r>
              <w:rPr>
                <w:rFonts w:ascii="Verdana" w:eastAsia="Aptos" w:hAnsi="Verdana" w:cs="Times New Roman"/>
                <w:lang w:val="en-US"/>
              </w:rPr>
              <w:t>, progress on IDP</w:t>
            </w:r>
            <w:r w:rsidRPr="00C34D52">
              <w:rPr>
                <w:rFonts w:ascii="Verdana" w:eastAsia="Aptos" w:hAnsi="Verdana" w:cs="Times New Roman"/>
                <w:lang w:val="en-US"/>
              </w:rPr>
              <w:t xml:space="preserve"> and examples of work.</w:t>
            </w:r>
          </w:p>
        </w:tc>
      </w:tr>
      <w:tr w:rsidR="00573912" w:rsidRPr="00436AFE" w14:paraId="32CA2498" w14:textId="77777777" w:rsidTr="001F077D">
        <w:tc>
          <w:tcPr>
            <w:tcW w:w="15388" w:type="dxa"/>
          </w:tcPr>
          <w:p w14:paraId="59DF3BB0" w14:textId="77777777" w:rsidR="00573912" w:rsidRDefault="00573912" w:rsidP="001F077D">
            <w:pPr>
              <w:rPr>
                <w:rFonts w:eastAsia="Aptos" w:cs="Times New Roman"/>
                <w:b/>
                <w:bCs/>
                <w:lang w:val="en-US"/>
              </w:rPr>
            </w:pPr>
          </w:p>
          <w:p w14:paraId="6401C566" w14:textId="77777777" w:rsidR="00573912" w:rsidRDefault="00573912" w:rsidP="001F077D">
            <w:pPr>
              <w:rPr>
                <w:rFonts w:eastAsia="Aptos" w:cs="Times New Roman"/>
                <w:b/>
                <w:bCs/>
                <w:lang w:val="en-US"/>
              </w:rPr>
            </w:pPr>
          </w:p>
          <w:p w14:paraId="32FEBA90" w14:textId="77777777" w:rsidR="00573912" w:rsidRDefault="00573912" w:rsidP="001F077D">
            <w:pPr>
              <w:rPr>
                <w:rFonts w:eastAsia="Aptos" w:cs="Times New Roman"/>
                <w:b/>
                <w:bCs/>
                <w:lang w:val="en-US"/>
              </w:rPr>
            </w:pPr>
          </w:p>
          <w:p w14:paraId="7147FE5A" w14:textId="77777777" w:rsidR="00573912" w:rsidRDefault="00573912" w:rsidP="001F077D">
            <w:pPr>
              <w:rPr>
                <w:rFonts w:eastAsia="Aptos" w:cs="Times New Roman"/>
                <w:b/>
                <w:bCs/>
                <w:lang w:val="en-US"/>
              </w:rPr>
            </w:pPr>
          </w:p>
          <w:p w14:paraId="71F5ACF1" w14:textId="77777777" w:rsidR="00573912" w:rsidRDefault="00573912" w:rsidP="001F077D">
            <w:pPr>
              <w:rPr>
                <w:rFonts w:eastAsia="Aptos" w:cs="Times New Roman"/>
                <w:b/>
                <w:bCs/>
                <w:lang w:val="en-US"/>
              </w:rPr>
            </w:pPr>
          </w:p>
          <w:p w14:paraId="78F88944" w14:textId="77777777" w:rsidR="00573912" w:rsidRDefault="00573912" w:rsidP="001F077D">
            <w:pPr>
              <w:rPr>
                <w:rFonts w:eastAsia="Aptos" w:cs="Times New Roman"/>
                <w:b/>
                <w:bCs/>
                <w:lang w:val="en-US"/>
              </w:rPr>
            </w:pPr>
          </w:p>
          <w:p w14:paraId="71B6EF4F" w14:textId="77777777" w:rsidR="00573912" w:rsidRDefault="00573912" w:rsidP="001F077D">
            <w:pPr>
              <w:rPr>
                <w:rFonts w:eastAsia="Aptos" w:cs="Times New Roman"/>
                <w:b/>
                <w:bCs/>
                <w:lang w:val="en-US"/>
              </w:rPr>
            </w:pPr>
          </w:p>
          <w:p w14:paraId="1207A269" w14:textId="77777777" w:rsidR="00573912" w:rsidRDefault="00573912" w:rsidP="001F077D">
            <w:pPr>
              <w:rPr>
                <w:rFonts w:eastAsia="Aptos" w:cs="Times New Roman"/>
                <w:b/>
                <w:bCs/>
                <w:lang w:val="en-US"/>
              </w:rPr>
            </w:pPr>
          </w:p>
          <w:p w14:paraId="49EE6199" w14:textId="77777777" w:rsidR="00573912" w:rsidRDefault="00573912" w:rsidP="001F077D">
            <w:pPr>
              <w:rPr>
                <w:rFonts w:eastAsia="Aptos" w:cs="Times New Roman"/>
                <w:b/>
                <w:bCs/>
                <w:lang w:val="en-US"/>
              </w:rPr>
            </w:pPr>
          </w:p>
          <w:p w14:paraId="5923010C" w14:textId="77777777" w:rsidR="00573912" w:rsidRDefault="00573912" w:rsidP="001F077D">
            <w:pPr>
              <w:rPr>
                <w:rFonts w:eastAsia="Aptos" w:cs="Times New Roman"/>
                <w:b/>
                <w:bCs/>
                <w:lang w:val="en-US"/>
              </w:rPr>
            </w:pPr>
          </w:p>
          <w:p w14:paraId="2EEC1ABA" w14:textId="77777777" w:rsidR="00573912" w:rsidRPr="004228D7" w:rsidRDefault="00573912" w:rsidP="001F077D">
            <w:pPr>
              <w:rPr>
                <w:rFonts w:eastAsia="Aptos" w:cs="Times New Roman"/>
                <w:b/>
                <w:bCs/>
                <w:lang w:val="en-US"/>
              </w:rPr>
            </w:pPr>
          </w:p>
        </w:tc>
      </w:tr>
    </w:tbl>
    <w:p w14:paraId="0FEA9897" w14:textId="77777777" w:rsidR="00573912" w:rsidRDefault="00573912" w:rsidP="00573912">
      <w:pPr>
        <w:rPr>
          <w:rFonts w:eastAsia="Aptos" w:cs="Times New Roman"/>
          <w:kern w:val="2"/>
          <w:lang w:val="en-US"/>
          <w14:ligatures w14:val="standardContextual"/>
        </w:rPr>
      </w:pPr>
    </w:p>
    <w:p w14:paraId="35EC8344" w14:textId="77777777" w:rsidR="00573912" w:rsidRDefault="00573912" w:rsidP="00573912">
      <w:pPr>
        <w:rPr>
          <w:rFonts w:eastAsia="Aptos" w:cs="Times New Roman"/>
          <w:kern w:val="2"/>
          <w:lang w:val="en-US"/>
          <w14:ligatures w14:val="standardContextual"/>
        </w:rPr>
      </w:pPr>
      <w:r w:rsidRPr="009134BB">
        <w:rPr>
          <w:rFonts w:eastAsia="Aptos" w:cs="Times New Roman"/>
          <w:b/>
          <w:bCs/>
          <w:kern w:val="2"/>
          <w:lang w:val="en-US"/>
          <w14:ligatures w14:val="standardContextual"/>
        </w:rPr>
        <w:t>Multi-source feedback</w:t>
      </w:r>
      <w:r>
        <w:rPr>
          <w:rFonts w:eastAsia="Aptos" w:cs="Times New Roman"/>
          <w:b/>
          <w:bCs/>
          <w:kern w:val="2"/>
          <w:lang w:val="en-US"/>
          <w14:ligatures w14:val="standardContextual"/>
        </w:rPr>
        <w:t xml:space="preserve"> discussed</w:t>
      </w:r>
      <w:r>
        <w:rPr>
          <w:rFonts w:eastAsia="Aptos" w:cs="Times New Roman"/>
          <w:b/>
          <w:bCs/>
          <w:kern w:val="2"/>
          <w:lang w:val="en-US"/>
          <w14:ligatures w14:val="standardContextual"/>
        </w:rPr>
        <w:tab/>
      </w:r>
      <w:r>
        <w:rPr>
          <w:rFonts w:eastAsia="Aptos" w:cs="Times New Roman"/>
          <w:b/>
          <w:bCs/>
          <w:kern w:val="2"/>
          <w:lang w:val="en-US"/>
          <w14:ligatures w14:val="standardContextual"/>
        </w:rPr>
        <w:tab/>
      </w:r>
      <w:r>
        <w:rPr>
          <w:rFonts w:eastAsia="Aptos" w:cs="Times New Roman"/>
          <w:b/>
          <w:bCs/>
          <w:kern w:val="2"/>
          <w:lang w:val="en-US"/>
          <w14:ligatures w14:val="standardContextual"/>
        </w:rPr>
        <w:tab/>
      </w:r>
      <w:r>
        <w:rPr>
          <w:rFonts w:eastAsia="Aptos" w:cs="Times New Roman"/>
          <w:b/>
          <w:bCs/>
          <w:kern w:val="2"/>
          <w:lang w:val="en-US"/>
          <w14:ligatures w14:val="standardContextual"/>
        </w:rPr>
        <w:tab/>
      </w:r>
      <w:r w:rsidRPr="00436AFE">
        <w:rPr>
          <w:rFonts w:eastAsia="Aptos" w:cs="Times New Roman"/>
          <w:kern w:val="2"/>
          <w:lang w:val="en-US"/>
          <w14:ligatures w14:val="standardContextual"/>
        </w:rPr>
        <w:t xml:space="preserve"> </w:t>
      </w:r>
      <w:r>
        <w:rPr>
          <w:rFonts w:eastAsia="Aptos" w:cs="Times New Roman"/>
          <w:kern w:val="2"/>
          <w:lang w:val="en-US"/>
          <w14:ligatures w14:val="standardContextual"/>
        </w:rPr>
        <w:t xml:space="preserve">yes </w:t>
      </w:r>
      <w:sdt>
        <w:sdtPr>
          <w:rPr>
            <w:rFonts w:eastAsia="Aptos" w:cs="Times New Roman"/>
            <w:kern w:val="2"/>
            <w:lang w:val="en-US"/>
            <w14:ligatures w14:val="standardContextual"/>
          </w:rPr>
          <w:id w:val="-2126997320"/>
          <w14:checkbox>
            <w14:checked w14:val="0"/>
            <w14:checkedState w14:val="2612" w14:font="MS Gothic"/>
            <w14:uncheckedState w14:val="2610" w14:font="MS Gothic"/>
          </w14:checkbox>
        </w:sdtPr>
        <w:sdtEndPr/>
        <w:sdtContent>
          <w:r>
            <w:rPr>
              <w:rFonts w:ascii="MS Gothic" w:eastAsia="MS Gothic" w:hAnsi="MS Gothic" w:cs="Times New Roman" w:hint="eastAsia"/>
              <w:kern w:val="2"/>
              <w:lang w:val="en-US"/>
              <w14:ligatures w14:val="standardContextual"/>
            </w:rPr>
            <w:t>☐</w:t>
          </w:r>
        </w:sdtContent>
      </w:sdt>
      <w:r>
        <w:rPr>
          <w:rFonts w:eastAsia="Aptos" w:cs="Times New Roman"/>
          <w:kern w:val="2"/>
          <w:lang w:val="en-US"/>
          <w14:ligatures w14:val="standardContextual"/>
        </w:rPr>
        <w:t xml:space="preserve">  </w:t>
      </w:r>
      <w:r>
        <w:rPr>
          <w:rFonts w:eastAsia="Aptos" w:cs="Times New Roman"/>
          <w:kern w:val="2"/>
          <w:lang w:val="en-US"/>
          <w14:ligatures w14:val="standardContextual"/>
        </w:rPr>
        <w:tab/>
        <w:t xml:space="preserve">no </w:t>
      </w:r>
      <w:sdt>
        <w:sdtPr>
          <w:rPr>
            <w:rFonts w:eastAsia="Aptos" w:cs="Times New Roman"/>
            <w:kern w:val="2"/>
            <w:lang w:val="en-US"/>
            <w14:ligatures w14:val="standardContextual"/>
          </w:rPr>
          <w:id w:val="462556285"/>
          <w14:checkbox>
            <w14:checked w14:val="0"/>
            <w14:checkedState w14:val="2612" w14:font="MS Gothic"/>
            <w14:uncheckedState w14:val="2610" w14:font="MS Gothic"/>
          </w14:checkbox>
        </w:sdtPr>
        <w:sdtEndPr/>
        <w:sdtContent>
          <w:r>
            <w:rPr>
              <w:rFonts w:ascii="MS Gothic" w:eastAsia="MS Gothic" w:hAnsi="MS Gothic" w:cs="Times New Roman" w:hint="eastAsia"/>
              <w:kern w:val="2"/>
              <w:lang w:val="en-US"/>
              <w14:ligatures w14:val="standardContextual"/>
            </w:rPr>
            <w:t>☐</w:t>
          </w:r>
        </w:sdtContent>
      </w:sdt>
    </w:p>
    <w:tbl>
      <w:tblPr>
        <w:tblStyle w:val="TableGrid"/>
        <w:tblW w:w="0" w:type="auto"/>
        <w:tblLook w:val="04A0" w:firstRow="1" w:lastRow="0" w:firstColumn="1" w:lastColumn="0" w:noHBand="0" w:noVBand="1"/>
      </w:tblPr>
      <w:tblGrid>
        <w:gridCol w:w="15388"/>
      </w:tblGrid>
      <w:tr w:rsidR="00573912" w14:paraId="194BF9DC" w14:textId="77777777" w:rsidTr="001F077D">
        <w:tc>
          <w:tcPr>
            <w:tcW w:w="15388" w:type="dxa"/>
          </w:tcPr>
          <w:p w14:paraId="4D749A33" w14:textId="77777777" w:rsidR="00573912" w:rsidRDefault="00573912" w:rsidP="001F077D">
            <w:pPr>
              <w:rPr>
                <w:rFonts w:eastAsia="Aptos" w:cs="Times New Roman"/>
                <w:kern w:val="2"/>
                <w:lang w:val="en-US"/>
                <w14:ligatures w14:val="standardContextual"/>
              </w:rPr>
            </w:pPr>
            <w:r>
              <w:rPr>
                <w:rFonts w:eastAsia="Aptos" w:cs="Times New Roman"/>
                <w:kern w:val="2"/>
                <w:lang w:val="en-US"/>
                <w14:ligatures w14:val="standardContextual"/>
              </w:rPr>
              <w:t>If yes - who provided feedback eg people who use services, other professionals?</w:t>
            </w:r>
          </w:p>
          <w:p w14:paraId="0D4C6FD8" w14:textId="77777777" w:rsidR="00573912" w:rsidRDefault="00573912" w:rsidP="001F077D">
            <w:pPr>
              <w:rPr>
                <w:rFonts w:eastAsia="Aptos" w:cs="Times New Roman"/>
                <w:kern w:val="2"/>
                <w:lang w:val="en-US"/>
                <w14:ligatures w14:val="standardContextual"/>
              </w:rPr>
            </w:pPr>
          </w:p>
          <w:p w14:paraId="486B78BA" w14:textId="77777777" w:rsidR="00573912" w:rsidRDefault="00573912" w:rsidP="001F077D">
            <w:pPr>
              <w:rPr>
                <w:rFonts w:eastAsia="Aptos" w:cs="Times New Roman"/>
                <w:kern w:val="2"/>
                <w:lang w:val="en-US"/>
                <w14:ligatures w14:val="standardContextual"/>
              </w:rPr>
            </w:pPr>
          </w:p>
          <w:p w14:paraId="5E034771" w14:textId="77777777" w:rsidR="00573912" w:rsidRDefault="00573912" w:rsidP="001F077D">
            <w:pPr>
              <w:rPr>
                <w:rFonts w:eastAsia="Aptos" w:cs="Times New Roman"/>
                <w:kern w:val="2"/>
                <w:lang w:val="en-US"/>
                <w14:ligatures w14:val="standardContextual"/>
              </w:rPr>
            </w:pPr>
            <w:r w:rsidRPr="00436AFE">
              <w:rPr>
                <w:rFonts w:eastAsia="Aptos" w:cs="Times New Roman"/>
                <w:kern w:val="2"/>
                <w:lang w:val="en-US"/>
                <w14:ligatures w14:val="standardContextual"/>
              </w:rPr>
              <w:t xml:space="preserve">If </w:t>
            </w:r>
            <w:r>
              <w:rPr>
                <w:rFonts w:eastAsia="Aptos" w:cs="Times New Roman"/>
                <w:kern w:val="2"/>
                <w:lang w:val="en-US"/>
                <w14:ligatures w14:val="standardContextual"/>
              </w:rPr>
              <w:t xml:space="preserve">no - </w:t>
            </w:r>
            <w:r w:rsidRPr="00436AFE">
              <w:rPr>
                <w:rFonts w:eastAsia="Aptos" w:cs="Times New Roman"/>
                <w:kern w:val="2"/>
                <w:lang w:val="en-US"/>
                <w14:ligatures w14:val="standardContextual"/>
              </w:rPr>
              <w:t>briefly say why</w:t>
            </w:r>
          </w:p>
          <w:p w14:paraId="3ED8AC04" w14:textId="77777777" w:rsidR="00573912" w:rsidRDefault="00573912" w:rsidP="001F077D">
            <w:pPr>
              <w:rPr>
                <w:rFonts w:eastAsia="Aptos" w:cs="Times New Roman"/>
                <w:kern w:val="2"/>
                <w:lang w:val="en-US"/>
                <w14:ligatures w14:val="standardContextual"/>
              </w:rPr>
            </w:pPr>
            <w:r w:rsidRPr="00436AFE">
              <w:rPr>
                <w:rFonts w:eastAsia="Aptos" w:cs="Times New Roman"/>
                <w:kern w:val="2"/>
                <w:lang w:val="en-US"/>
                <w14:ligatures w14:val="standardContextual"/>
              </w:rPr>
              <w:t xml:space="preserve"> </w:t>
            </w:r>
          </w:p>
        </w:tc>
      </w:tr>
    </w:tbl>
    <w:p w14:paraId="12BD2FB0" w14:textId="77777777" w:rsidR="00573912" w:rsidRDefault="00573912" w:rsidP="00573912">
      <w:pPr>
        <w:rPr>
          <w:rFonts w:eastAsia="Aptos" w:cs="Times New Roman"/>
          <w:kern w:val="2"/>
          <w:lang w:val="en-US"/>
          <w14:ligatures w14:val="standardContextual"/>
        </w:rPr>
      </w:pPr>
    </w:p>
    <w:p w14:paraId="7EDB2057" w14:textId="77777777" w:rsidR="00573912" w:rsidRDefault="00573912" w:rsidP="00573912">
      <w:pPr>
        <w:rPr>
          <w:rFonts w:eastAsia="Aptos" w:cs="Times New Roman"/>
          <w:kern w:val="2"/>
          <w:lang w:val="en-US"/>
          <w14:ligatures w14:val="standardContextual"/>
        </w:rPr>
      </w:pPr>
      <w:r w:rsidRPr="00284983">
        <w:rPr>
          <w:rFonts w:eastAsia="Aptos" w:cs="Times New Roman"/>
          <w:b/>
          <w:bCs/>
          <w:kern w:val="2"/>
          <w:lang w:val="en-US"/>
          <w14:ligatures w14:val="standardContextual"/>
        </w:rPr>
        <w:t xml:space="preserve">Individual development plan </w:t>
      </w:r>
      <w:r>
        <w:rPr>
          <w:rFonts w:eastAsia="Aptos" w:cs="Times New Roman"/>
          <w:b/>
          <w:bCs/>
          <w:kern w:val="2"/>
          <w:lang w:val="en-US"/>
          <w14:ligatures w14:val="standardContextual"/>
        </w:rPr>
        <w:t>(IDP) section review</w:t>
      </w:r>
      <w:r w:rsidRPr="00F40ABF">
        <w:rPr>
          <w:rFonts w:eastAsia="Aptos" w:cs="Times New Roman"/>
          <w:b/>
          <w:bCs/>
          <w:kern w:val="2"/>
          <w:lang w:val="en-US"/>
          <w14:ligatures w14:val="standardContextual"/>
        </w:rPr>
        <w:t>ed and updated</w:t>
      </w:r>
      <w:r>
        <w:rPr>
          <w:rFonts w:eastAsia="Aptos" w:cs="Times New Roman"/>
          <w:kern w:val="2"/>
          <w:lang w:val="en-US"/>
          <w14:ligatures w14:val="standardContextual"/>
        </w:rPr>
        <w:tab/>
      </w:r>
      <w:r>
        <w:rPr>
          <w:rFonts w:eastAsia="Aptos" w:cs="Times New Roman"/>
          <w:kern w:val="2"/>
          <w:lang w:val="en-US"/>
          <w14:ligatures w14:val="standardContextual"/>
        </w:rPr>
        <w:tab/>
      </w:r>
      <w:r>
        <w:rPr>
          <w:rFonts w:eastAsia="Aptos" w:cs="Times New Roman"/>
          <w:kern w:val="2"/>
          <w:lang w:val="en-US"/>
          <w14:ligatures w14:val="standardContextual"/>
        </w:rPr>
        <w:tab/>
      </w:r>
      <w:r>
        <w:rPr>
          <w:rFonts w:eastAsia="Aptos" w:cs="Times New Roman"/>
          <w:kern w:val="2"/>
          <w:lang w:val="en-US"/>
          <w14:ligatures w14:val="standardContextual"/>
        </w:rPr>
        <w:tab/>
        <w:t xml:space="preserve">yes </w:t>
      </w:r>
      <w:sdt>
        <w:sdtPr>
          <w:rPr>
            <w:rFonts w:eastAsia="Aptos" w:cs="Times New Roman"/>
            <w:kern w:val="2"/>
            <w:lang w:val="en-US"/>
            <w14:ligatures w14:val="standardContextual"/>
          </w:rPr>
          <w:id w:val="1536229292"/>
          <w14:checkbox>
            <w14:checked w14:val="0"/>
            <w14:checkedState w14:val="2612" w14:font="MS Gothic"/>
            <w14:uncheckedState w14:val="2610" w14:font="MS Gothic"/>
          </w14:checkbox>
        </w:sdtPr>
        <w:sdtEndPr/>
        <w:sdtContent>
          <w:r>
            <w:rPr>
              <w:rFonts w:ascii="MS Gothic" w:eastAsia="MS Gothic" w:hAnsi="MS Gothic" w:cs="Times New Roman" w:hint="eastAsia"/>
              <w:kern w:val="2"/>
              <w:lang w:val="en-US"/>
              <w14:ligatures w14:val="standardContextual"/>
            </w:rPr>
            <w:t>☐</w:t>
          </w:r>
        </w:sdtContent>
      </w:sdt>
      <w:r>
        <w:rPr>
          <w:rFonts w:eastAsia="Aptos" w:cs="Times New Roman"/>
          <w:kern w:val="2"/>
          <w:lang w:val="en-US"/>
          <w14:ligatures w14:val="standardContextual"/>
        </w:rPr>
        <w:t xml:space="preserve">  </w:t>
      </w:r>
      <w:r>
        <w:rPr>
          <w:rFonts w:eastAsia="Aptos" w:cs="Times New Roman"/>
          <w:kern w:val="2"/>
          <w:lang w:val="en-US"/>
          <w14:ligatures w14:val="standardContextual"/>
        </w:rPr>
        <w:tab/>
        <w:t xml:space="preserve">no </w:t>
      </w:r>
      <w:sdt>
        <w:sdtPr>
          <w:rPr>
            <w:rFonts w:eastAsia="Aptos" w:cs="Times New Roman"/>
            <w:kern w:val="2"/>
            <w:lang w:val="en-US"/>
            <w14:ligatures w14:val="standardContextual"/>
          </w:rPr>
          <w:id w:val="-427504942"/>
          <w14:checkbox>
            <w14:checked w14:val="0"/>
            <w14:checkedState w14:val="2612" w14:font="MS Gothic"/>
            <w14:uncheckedState w14:val="2610" w14:font="MS Gothic"/>
          </w14:checkbox>
        </w:sdtPr>
        <w:sdtEndPr/>
        <w:sdtContent>
          <w:r>
            <w:rPr>
              <w:rFonts w:ascii="MS Gothic" w:eastAsia="MS Gothic" w:hAnsi="MS Gothic" w:cs="Times New Roman" w:hint="eastAsia"/>
              <w:kern w:val="2"/>
              <w:lang w:val="en-US"/>
              <w14:ligatures w14:val="standardContextual"/>
            </w:rPr>
            <w:t>☐</w:t>
          </w:r>
        </w:sdtContent>
      </w:sdt>
    </w:p>
    <w:tbl>
      <w:tblPr>
        <w:tblStyle w:val="TableGrid1"/>
        <w:tblW w:w="0" w:type="auto"/>
        <w:tblLook w:val="04A0" w:firstRow="1" w:lastRow="0" w:firstColumn="1" w:lastColumn="0" w:noHBand="0" w:noVBand="1"/>
      </w:tblPr>
      <w:tblGrid>
        <w:gridCol w:w="15388"/>
      </w:tblGrid>
      <w:tr w:rsidR="00573912" w:rsidRPr="00436AFE" w14:paraId="1CB34B1F" w14:textId="77777777" w:rsidTr="001F077D">
        <w:tc>
          <w:tcPr>
            <w:tcW w:w="15388" w:type="dxa"/>
          </w:tcPr>
          <w:p w14:paraId="3774ACA8" w14:textId="4760380B" w:rsidR="00573912" w:rsidRPr="008274DE" w:rsidRDefault="00573912" w:rsidP="001F077D">
            <w:pPr>
              <w:rPr>
                <w:rFonts w:ascii="Verdana" w:eastAsia="Aptos" w:hAnsi="Verdana" w:cs="Times New Roman"/>
                <w:lang w:val="en-US"/>
              </w:rPr>
            </w:pPr>
            <w:r w:rsidRPr="008274DE">
              <w:rPr>
                <w:rFonts w:ascii="Verdana" w:eastAsia="Aptos" w:hAnsi="Verdana" w:cs="Times New Roman"/>
                <w:lang w:val="en-US"/>
              </w:rPr>
              <w:t xml:space="preserve">If </w:t>
            </w:r>
            <w:r w:rsidR="0E70F2A2" w:rsidRPr="3E3AAF39">
              <w:rPr>
                <w:rFonts w:ascii="Verdana" w:eastAsia="Aptos" w:hAnsi="Verdana" w:cs="Times New Roman"/>
                <w:lang w:val="en-US"/>
              </w:rPr>
              <w:t>not</w:t>
            </w:r>
            <w:r w:rsidRPr="008274DE">
              <w:rPr>
                <w:rFonts w:ascii="Verdana" w:eastAsia="Aptos" w:hAnsi="Verdana" w:cs="Times New Roman"/>
                <w:lang w:val="en-US"/>
              </w:rPr>
              <w:t xml:space="preserve">, </w:t>
            </w:r>
            <w:r>
              <w:rPr>
                <w:rFonts w:ascii="Verdana" w:eastAsia="Aptos" w:hAnsi="Verdana" w:cs="Times New Roman"/>
                <w:lang w:val="en-US"/>
              </w:rPr>
              <w:t>describe how individual professional development will be taken for</w:t>
            </w:r>
            <w:r>
              <w:rPr>
                <w:rFonts w:eastAsia="Aptos" w:cs="Times New Roman"/>
                <w:lang w:val="en-US"/>
              </w:rPr>
              <w:t>ward.</w:t>
            </w:r>
            <w:r>
              <w:rPr>
                <w:rFonts w:ascii="Verdana" w:eastAsia="Aptos" w:hAnsi="Verdana" w:cs="Times New Roman"/>
                <w:lang w:val="en-US"/>
              </w:rPr>
              <w:t xml:space="preserve"> </w:t>
            </w:r>
          </w:p>
          <w:p w14:paraId="12107709" w14:textId="77777777" w:rsidR="00573912" w:rsidRPr="00436AFE" w:rsidRDefault="00573912" w:rsidP="001F077D">
            <w:pPr>
              <w:rPr>
                <w:rFonts w:eastAsia="Aptos" w:cs="Times New Roman"/>
                <w:lang w:val="en-US"/>
              </w:rPr>
            </w:pPr>
          </w:p>
        </w:tc>
      </w:tr>
    </w:tbl>
    <w:p w14:paraId="2555963E" w14:textId="77777777" w:rsidR="00573912" w:rsidRDefault="00573912" w:rsidP="00573912">
      <w:pPr>
        <w:rPr>
          <w:rFonts w:eastAsia="Aptos" w:cs="Times New Roman"/>
          <w:kern w:val="2"/>
          <w:lang w:val="en-US"/>
          <w14:ligatures w14:val="standardContextual"/>
        </w:rPr>
      </w:pPr>
    </w:p>
    <w:p w14:paraId="5F7181EB" w14:textId="77777777" w:rsidR="00573912" w:rsidRDefault="00573912" w:rsidP="00573912">
      <w:pPr>
        <w:rPr>
          <w:rFonts w:eastAsia="Aptos" w:cs="Times New Roman"/>
          <w:kern w:val="2"/>
          <w:lang w:val="en-US"/>
          <w14:ligatures w14:val="standardContextual"/>
        </w:rPr>
      </w:pPr>
    </w:p>
    <w:tbl>
      <w:tblPr>
        <w:tblStyle w:val="TableGrid"/>
        <w:tblW w:w="0" w:type="auto"/>
        <w:tblLook w:val="04A0" w:firstRow="1" w:lastRow="0" w:firstColumn="1" w:lastColumn="0" w:noHBand="0" w:noVBand="1"/>
      </w:tblPr>
      <w:tblGrid>
        <w:gridCol w:w="15388"/>
      </w:tblGrid>
      <w:tr w:rsidR="00573912" w14:paraId="300A669D" w14:textId="77777777" w:rsidTr="001F077D">
        <w:tc>
          <w:tcPr>
            <w:tcW w:w="15388" w:type="dxa"/>
            <w:shd w:val="clear" w:color="auto" w:fill="E7E6E6" w:themeFill="background2"/>
          </w:tcPr>
          <w:p w14:paraId="408100D9" w14:textId="77777777" w:rsidR="00573912" w:rsidRPr="00520052" w:rsidRDefault="00573912" w:rsidP="001F077D">
            <w:pPr>
              <w:rPr>
                <w:rFonts w:eastAsia="Aptos" w:cs="Times New Roman"/>
                <w:kern w:val="2"/>
                <w:sz w:val="24"/>
                <w:szCs w:val="24"/>
                <w14:ligatures w14:val="standardContextual"/>
              </w:rPr>
            </w:pPr>
            <w:r w:rsidRPr="00520052">
              <w:rPr>
                <w:rFonts w:eastAsia="Aptos" w:cs="Times New Roman"/>
                <w:b/>
                <w:bCs/>
                <w:kern w:val="2"/>
                <w:sz w:val="24"/>
                <w:szCs w:val="24"/>
                <w14:ligatures w14:val="standardContextual"/>
              </w:rPr>
              <w:lastRenderedPageBreak/>
              <w:t>End of year decision</w:t>
            </w:r>
            <w:r>
              <w:rPr>
                <w:rFonts w:eastAsia="Aptos" w:cs="Times New Roman"/>
                <w:b/>
                <w:bCs/>
                <w:kern w:val="2"/>
                <w:sz w:val="24"/>
                <w:szCs w:val="24"/>
                <w14:ligatures w14:val="standardContextual"/>
              </w:rPr>
              <w:t xml:space="preserve">. </w:t>
            </w:r>
            <w:r w:rsidRPr="00857DB2">
              <w:rPr>
                <w:rFonts w:eastAsia="Aptos" w:cs="Times New Roman"/>
                <w:kern w:val="2"/>
                <w14:ligatures w14:val="standardContextual"/>
              </w:rPr>
              <w:t>The supervisor will use this space</w:t>
            </w:r>
            <w:r w:rsidRPr="00857DB2">
              <w:rPr>
                <w:rFonts w:eastAsia="Aptos" w:cs="Times New Roman"/>
                <w:b/>
                <w:bCs/>
                <w:kern w:val="2"/>
                <w14:ligatures w14:val="standardContextual"/>
              </w:rPr>
              <w:t xml:space="preserve"> </w:t>
            </w:r>
            <w:r w:rsidRPr="00857DB2">
              <w:rPr>
                <w:rFonts w:eastAsia="Aptos" w:cs="Times New Roman"/>
                <w:kern w:val="2"/>
                <w14:ligatures w14:val="standardContextual"/>
              </w:rPr>
              <w:t>to confirm the</w:t>
            </w:r>
            <w:r>
              <w:rPr>
                <w:rFonts w:eastAsia="Aptos" w:cs="Times New Roman"/>
                <w:kern w:val="2"/>
                <w14:ligatures w14:val="standardContextual"/>
              </w:rPr>
              <w:t xml:space="preserve">ir decision, subject to endorsement by NQSW Implementation lead or nominated person. </w:t>
            </w:r>
            <w:r w:rsidRPr="00750D7C">
              <w:rPr>
                <w:rFonts w:eastAsia="Aptos" w:cs="Times New Roman"/>
                <w:kern w:val="2"/>
                <w:sz w:val="24"/>
                <w:szCs w:val="24"/>
                <w14:ligatures w14:val="standardContextual"/>
              </w:rPr>
              <w:t xml:space="preserve"> </w:t>
            </w:r>
          </w:p>
        </w:tc>
      </w:tr>
      <w:tr w:rsidR="00573912" w14:paraId="73BB9E52" w14:textId="77777777" w:rsidTr="001F077D">
        <w:tc>
          <w:tcPr>
            <w:tcW w:w="15388" w:type="dxa"/>
          </w:tcPr>
          <w:p w14:paraId="1A0F7073" w14:textId="0113CBC7" w:rsidR="00573912" w:rsidRPr="00356313" w:rsidRDefault="00573912" w:rsidP="001F077D">
            <w:pPr>
              <w:rPr>
                <w:rFonts w:eastAsia="Aptos" w:cs="Times New Roman"/>
                <w:kern w:val="2"/>
                <w14:ligatures w14:val="standardContextual"/>
              </w:rPr>
            </w:pPr>
            <w:r w:rsidRPr="00356313">
              <w:rPr>
                <w:rFonts w:eastAsia="Aptos" w:cs="Times New Roman"/>
                <w:kern w:val="2"/>
                <w14:ligatures w14:val="standardContextual"/>
              </w:rPr>
              <w:t xml:space="preserve">I am satisfied that the NQSW has progressed their IDP and completed mandatory learning activity to meet the NQSW CPL registration requirement. </w:t>
            </w:r>
            <w:sdt>
              <w:sdtPr>
                <w:rPr>
                  <w:rFonts w:eastAsia="Aptos" w:cs="Times New Roman"/>
                  <w:kern w:val="2"/>
                  <w14:ligatures w14:val="standardContextual"/>
                </w:rPr>
                <w:id w:val="-1504885820"/>
                <w14:checkbox>
                  <w14:checked w14:val="0"/>
                  <w14:checkedState w14:val="2612" w14:font="MS Gothic"/>
                  <w14:uncheckedState w14:val="2610" w14:font="MS Gothic"/>
                </w14:checkbox>
              </w:sdtPr>
              <w:sdtEndPr/>
              <w:sdtContent>
                <w:r w:rsidRPr="00356313">
                  <w:rPr>
                    <w:rFonts w:ascii="MS Gothic" w:eastAsia="MS Gothic" w:hAnsi="MS Gothic" w:cs="Times New Roman" w:hint="eastAsia"/>
                    <w:kern w:val="2"/>
                    <w14:ligatures w14:val="standardContextual"/>
                  </w:rPr>
                  <w:t>☐</w:t>
                </w:r>
              </w:sdtContent>
            </w:sdt>
          </w:p>
          <w:p w14:paraId="5D59B654" w14:textId="77777777" w:rsidR="00573912" w:rsidRPr="00356313" w:rsidRDefault="00573912" w:rsidP="001F077D">
            <w:pPr>
              <w:rPr>
                <w:rFonts w:eastAsia="Aptos" w:cs="Times New Roman"/>
                <w:kern w:val="2"/>
                <w14:ligatures w14:val="standardContextual"/>
              </w:rPr>
            </w:pPr>
          </w:p>
          <w:p w14:paraId="55B4AA74" w14:textId="77777777" w:rsidR="00573912" w:rsidRPr="00356313" w:rsidRDefault="00573912" w:rsidP="001F077D">
            <w:pPr>
              <w:rPr>
                <w:rFonts w:eastAsia="Aptos" w:cs="Times New Roman"/>
                <w:kern w:val="2"/>
                <w14:ligatures w14:val="standardContextual"/>
              </w:rPr>
            </w:pPr>
            <w:r w:rsidRPr="00356313">
              <w:rPr>
                <w:rFonts w:eastAsia="Aptos" w:cs="Times New Roman"/>
                <w:kern w:val="2"/>
                <w14:ligatures w14:val="standardContextual"/>
              </w:rPr>
              <w:t xml:space="preserve">Relevant section of Validation and endorsement form complete </w:t>
            </w:r>
            <w:sdt>
              <w:sdtPr>
                <w:rPr>
                  <w:rFonts w:eastAsia="Aptos" w:cs="Times New Roman"/>
                  <w:kern w:val="2"/>
                  <w14:ligatures w14:val="standardContextual"/>
                </w:rPr>
                <w:id w:val="558523600"/>
                <w14:checkbox>
                  <w14:checked w14:val="0"/>
                  <w14:checkedState w14:val="2612" w14:font="MS Gothic"/>
                  <w14:uncheckedState w14:val="2610" w14:font="MS Gothic"/>
                </w14:checkbox>
              </w:sdtPr>
              <w:sdtEndPr/>
              <w:sdtContent>
                <w:r w:rsidRPr="00356313">
                  <w:rPr>
                    <w:rFonts w:ascii="MS Gothic" w:eastAsia="MS Gothic" w:hAnsi="MS Gothic" w:cs="Times New Roman" w:hint="eastAsia"/>
                    <w:kern w:val="2"/>
                    <w14:ligatures w14:val="standardContextual"/>
                  </w:rPr>
                  <w:t>☐</w:t>
                </w:r>
              </w:sdtContent>
            </w:sdt>
          </w:p>
          <w:p w14:paraId="0EFBFA3D" w14:textId="77777777" w:rsidR="00573912" w:rsidRPr="00356313" w:rsidRDefault="00573912" w:rsidP="001F077D">
            <w:pPr>
              <w:rPr>
                <w:rFonts w:eastAsia="Aptos" w:cs="Times New Roman"/>
                <w:kern w:val="2"/>
                <w14:ligatures w14:val="standardContextual"/>
              </w:rPr>
            </w:pPr>
          </w:p>
        </w:tc>
      </w:tr>
      <w:tr w:rsidR="00573912" w14:paraId="3FB9D800" w14:textId="77777777" w:rsidTr="001F077D">
        <w:tc>
          <w:tcPr>
            <w:tcW w:w="15388" w:type="dxa"/>
          </w:tcPr>
          <w:p w14:paraId="7FB59769" w14:textId="539929E1" w:rsidR="00573912" w:rsidRPr="00356313" w:rsidRDefault="00573912" w:rsidP="001F077D">
            <w:pPr>
              <w:rPr>
                <w:rFonts w:eastAsia="Aptos" w:cs="Times New Roman"/>
                <w:kern w:val="2"/>
                <w14:ligatures w14:val="standardContextual"/>
              </w:rPr>
            </w:pPr>
            <w:r w:rsidRPr="00356313">
              <w:rPr>
                <w:rFonts w:eastAsia="Aptos" w:cs="Times New Roman"/>
                <w:kern w:val="2"/>
                <w14:ligatures w14:val="standardContextual"/>
              </w:rPr>
              <w:t xml:space="preserve">The NQSW requires additional time and support to progress their IDP and complete mandatory learning activity to meet the NQSW CPL registration requirement. </w:t>
            </w:r>
            <w:sdt>
              <w:sdtPr>
                <w:rPr>
                  <w:rFonts w:eastAsia="Aptos" w:cs="Times New Roman"/>
                  <w:kern w:val="2"/>
                  <w14:ligatures w14:val="standardContextual"/>
                </w:rPr>
                <w:id w:val="-2084833539"/>
                <w14:checkbox>
                  <w14:checked w14:val="0"/>
                  <w14:checkedState w14:val="2612" w14:font="MS Gothic"/>
                  <w14:uncheckedState w14:val="2610" w14:font="MS Gothic"/>
                </w14:checkbox>
              </w:sdtPr>
              <w:sdtEndPr/>
              <w:sdtContent>
                <w:r w:rsidRPr="00356313">
                  <w:rPr>
                    <w:rFonts w:ascii="MS Gothic" w:eastAsia="MS Gothic" w:hAnsi="MS Gothic" w:cs="Times New Roman" w:hint="eastAsia"/>
                    <w:kern w:val="2"/>
                    <w14:ligatures w14:val="standardContextual"/>
                  </w:rPr>
                  <w:t>☐</w:t>
                </w:r>
              </w:sdtContent>
            </w:sdt>
          </w:p>
          <w:p w14:paraId="747E9F70" w14:textId="77777777" w:rsidR="00573912" w:rsidRPr="00356313" w:rsidRDefault="00573912" w:rsidP="001F077D">
            <w:pPr>
              <w:rPr>
                <w:rFonts w:eastAsia="Aptos" w:cs="Times New Roman"/>
                <w:kern w:val="2"/>
                <w14:ligatures w14:val="standardContextual"/>
              </w:rPr>
            </w:pPr>
          </w:p>
          <w:p w14:paraId="38B7751D" w14:textId="5F235A63" w:rsidR="00573912" w:rsidRPr="00356313" w:rsidRDefault="00573912" w:rsidP="001F077D">
            <w:pPr>
              <w:rPr>
                <w:rFonts w:eastAsia="Aptos" w:cs="Times New Roman"/>
                <w:kern w:val="2"/>
                <w14:ligatures w14:val="standardContextual"/>
              </w:rPr>
            </w:pPr>
            <w:r w:rsidRPr="00356313">
              <w:rPr>
                <w:rFonts w:eastAsia="Aptos" w:cs="Times New Roman"/>
                <w:kern w:val="2"/>
                <w14:ligatures w14:val="standardContextual"/>
              </w:rPr>
              <w:t xml:space="preserve">Relevant section of request for extension form </w:t>
            </w:r>
            <w:r w:rsidR="007C2A6A">
              <w:rPr>
                <w:rFonts w:eastAsia="Aptos" w:cs="Times New Roman"/>
                <w:kern w:val="2"/>
                <w14:ligatures w14:val="standardContextual"/>
              </w:rPr>
              <w:t xml:space="preserve">is </w:t>
            </w:r>
            <w:r w:rsidRPr="00356313">
              <w:rPr>
                <w:rFonts w:eastAsia="Aptos" w:cs="Times New Roman"/>
                <w:kern w:val="2"/>
                <w14:ligatures w14:val="standardContextual"/>
              </w:rPr>
              <w:t xml:space="preserve">complete </w:t>
            </w:r>
            <w:sdt>
              <w:sdtPr>
                <w:rPr>
                  <w:rFonts w:eastAsia="Aptos" w:cs="Times New Roman"/>
                  <w:kern w:val="2"/>
                  <w14:ligatures w14:val="standardContextual"/>
                </w:rPr>
                <w:id w:val="-1383323716"/>
                <w14:checkbox>
                  <w14:checked w14:val="0"/>
                  <w14:checkedState w14:val="2612" w14:font="MS Gothic"/>
                  <w14:uncheckedState w14:val="2610" w14:font="MS Gothic"/>
                </w14:checkbox>
              </w:sdtPr>
              <w:sdtEndPr/>
              <w:sdtContent>
                <w:r w:rsidRPr="00356313">
                  <w:rPr>
                    <w:rFonts w:ascii="MS Gothic" w:eastAsia="MS Gothic" w:hAnsi="MS Gothic" w:cs="Times New Roman" w:hint="eastAsia"/>
                    <w:kern w:val="2"/>
                    <w14:ligatures w14:val="standardContextual"/>
                  </w:rPr>
                  <w:t>☐</w:t>
                </w:r>
              </w:sdtContent>
            </w:sdt>
          </w:p>
          <w:p w14:paraId="7114A2E3" w14:textId="77777777" w:rsidR="00573912" w:rsidRPr="00356313" w:rsidRDefault="00573912" w:rsidP="001F077D">
            <w:pPr>
              <w:rPr>
                <w:rFonts w:eastAsia="Aptos" w:cs="Times New Roman"/>
                <w:kern w:val="2"/>
                <w14:ligatures w14:val="standardContextual"/>
              </w:rPr>
            </w:pPr>
          </w:p>
        </w:tc>
      </w:tr>
    </w:tbl>
    <w:p w14:paraId="57A04374" w14:textId="77777777" w:rsidR="00573912" w:rsidRPr="00436AFE" w:rsidRDefault="00573912" w:rsidP="00573912">
      <w:pPr>
        <w:rPr>
          <w:rFonts w:eastAsia="Aptos" w:cs="Times New Roman"/>
          <w:kern w:val="2"/>
          <w:lang w:val="en-US"/>
          <w14:ligatures w14:val="standardContextual"/>
        </w:rPr>
      </w:pPr>
    </w:p>
    <w:tbl>
      <w:tblPr>
        <w:tblStyle w:val="TableGrid1"/>
        <w:tblW w:w="0" w:type="auto"/>
        <w:tblLook w:val="04A0" w:firstRow="1" w:lastRow="0" w:firstColumn="1" w:lastColumn="0" w:noHBand="0" w:noVBand="1"/>
      </w:tblPr>
      <w:tblGrid>
        <w:gridCol w:w="15388"/>
      </w:tblGrid>
      <w:tr w:rsidR="00573912" w:rsidRPr="00436AFE" w14:paraId="0CBA1EAE" w14:textId="77777777" w:rsidTr="001F077D">
        <w:tc>
          <w:tcPr>
            <w:tcW w:w="15388" w:type="dxa"/>
            <w:shd w:val="clear" w:color="auto" w:fill="E7E6E6" w:themeFill="background2"/>
          </w:tcPr>
          <w:p w14:paraId="3A488F9C" w14:textId="5C6BE92C" w:rsidR="00573912" w:rsidRPr="00686A62" w:rsidRDefault="00573912" w:rsidP="001F077D">
            <w:pPr>
              <w:rPr>
                <w:rFonts w:ascii="Verdana" w:eastAsia="Aptos" w:hAnsi="Verdana" w:cs="Times New Roman"/>
                <w:b/>
                <w:bCs/>
                <w:lang w:val="en-US"/>
              </w:rPr>
            </w:pPr>
            <w:r w:rsidRPr="00686A62">
              <w:rPr>
                <w:rFonts w:ascii="Verdana" w:eastAsia="Aptos" w:hAnsi="Verdana" w:cs="Times New Roman"/>
                <w:b/>
                <w:bCs/>
                <w:lang w:val="en-US"/>
              </w:rPr>
              <w:t>Any areas of disagreement</w:t>
            </w:r>
            <w:r>
              <w:rPr>
                <w:rFonts w:ascii="Verdana" w:eastAsia="Aptos" w:hAnsi="Verdana" w:cs="Times New Roman"/>
                <w:b/>
                <w:bCs/>
                <w:lang w:val="en-US"/>
              </w:rPr>
              <w:t xml:space="preserve">: </w:t>
            </w:r>
            <w:r w:rsidRPr="00D60D58">
              <w:rPr>
                <w:rFonts w:ascii="Verdana" w:eastAsia="Aptos" w:hAnsi="Verdana" w:cs="Times New Roman"/>
                <w:lang w:val="en-US"/>
              </w:rPr>
              <w:t>use this section to record any difference of opinion in relation to progress</w:t>
            </w:r>
            <w:r>
              <w:rPr>
                <w:rFonts w:ascii="Verdana" w:eastAsia="Aptos" w:hAnsi="Verdana" w:cs="Times New Roman"/>
                <w:lang w:val="en-US"/>
              </w:rPr>
              <w:t xml:space="preserve"> and how the difference will be </w:t>
            </w:r>
            <w:r w:rsidR="73C5583F" w:rsidRPr="3E3AAF39">
              <w:rPr>
                <w:rFonts w:ascii="Verdana" w:eastAsia="Aptos" w:hAnsi="Verdana" w:cs="Times New Roman"/>
                <w:lang w:val="en-US"/>
              </w:rPr>
              <w:t>resolved</w:t>
            </w:r>
            <w:r w:rsidR="4413FAEF" w:rsidRPr="3E3AAF39">
              <w:rPr>
                <w:rFonts w:ascii="Verdana" w:eastAsia="Aptos" w:hAnsi="Verdana" w:cs="Times New Roman"/>
                <w:lang w:val="en-US"/>
              </w:rPr>
              <w:t>.</w:t>
            </w:r>
            <w:r>
              <w:rPr>
                <w:rFonts w:ascii="Verdana" w:eastAsia="Aptos" w:hAnsi="Verdana" w:cs="Times New Roman"/>
                <w:lang w:val="en-US"/>
              </w:rPr>
              <w:t xml:space="preserve"> If the</w:t>
            </w:r>
            <w:r w:rsidRPr="00D60D58">
              <w:rPr>
                <w:rFonts w:ascii="Verdana" w:eastAsia="Aptos" w:hAnsi="Verdana" w:cs="Times New Roman"/>
                <w:lang w:val="en-US"/>
              </w:rPr>
              <w:t xml:space="preserve"> differences cannot be resolved, this should be captured on the form and shared with NQSW lead/ nominated person immediately </w:t>
            </w:r>
          </w:p>
        </w:tc>
      </w:tr>
      <w:tr w:rsidR="00573912" w:rsidRPr="00436AFE" w14:paraId="3D633B4E" w14:textId="77777777" w:rsidTr="001F077D">
        <w:tc>
          <w:tcPr>
            <w:tcW w:w="15388" w:type="dxa"/>
          </w:tcPr>
          <w:p w14:paraId="5B37A5DE" w14:textId="77777777" w:rsidR="00573912" w:rsidRPr="000033EA" w:rsidRDefault="00573912" w:rsidP="001F077D">
            <w:pPr>
              <w:rPr>
                <w:rFonts w:ascii="Verdana" w:eastAsia="Aptos" w:hAnsi="Verdana" w:cs="Times New Roman"/>
                <w:b/>
                <w:bCs/>
                <w:lang w:val="en-US"/>
              </w:rPr>
            </w:pPr>
            <w:r>
              <w:rPr>
                <w:rFonts w:ascii="Verdana" w:eastAsia="Aptos" w:hAnsi="Verdana" w:cs="Times New Roman"/>
                <w:b/>
                <w:bCs/>
                <w:lang w:val="en-US"/>
              </w:rPr>
              <w:t>A</w:t>
            </w:r>
            <w:r w:rsidRPr="000033EA">
              <w:rPr>
                <w:rFonts w:ascii="Verdana" w:eastAsia="Aptos" w:hAnsi="Verdana" w:cs="Times New Roman"/>
                <w:b/>
                <w:bCs/>
                <w:lang w:val="en-US"/>
              </w:rPr>
              <w:t>reas of disagreement</w:t>
            </w:r>
          </w:p>
          <w:p w14:paraId="00E31962" w14:textId="77777777" w:rsidR="00573912" w:rsidRPr="00686A62" w:rsidRDefault="00573912" w:rsidP="001F077D">
            <w:pPr>
              <w:rPr>
                <w:rFonts w:ascii="Verdana" w:eastAsia="Aptos" w:hAnsi="Verdana" w:cs="Times New Roman"/>
                <w:lang w:val="en-US"/>
              </w:rPr>
            </w:pPr>
          </w:p>
          <w:p w14:paraId="23516F03" w14:textId="77777777" w:rsidR="00573912" w:rsidRPr="00686A62" w:rsidRDefault="00573912" w:rsidP="001F077D">
            <w:pPr>
              <w:rPr>
                <w:rFonts w:ascii="Verdana" w:eastAsia="Aptos" w:hAnsi="Verdana" w:cs="Times New Roman"/>
                <w:lang w:val="en-US"/>
              </w:rPr>
            </w:pPr>
          </w:p>
          <w:p w14:paraId="061C9897" w14:textId="77777777" w:rsidR="00573912" w:rsidRPr="00686A62" w:rsidRDefault="00573912" w:rsidP="001F077D">
            <w:pPr>
              <w:rPr>
                <w:rFonts w:ascii="Verdana" w:eastAsia="Aptos" w:hAnsi="Verdana" w:cs="Times New Roman"/>
                <w:lang w:val="en-US"/>
              </w:rPr>
            </w:pPr>
          </w:p>
          <w:p w14:paraId="12169750" w14:textId="77777777" w:rsidR="00573912" w:rsidRDefault="00573912" w:rsidP="001F077D">
            <w:pPr>
              <w:rPr>
                <w:rFonts w:ascii="Verdana" w:eastAsia="Aptos" w:hAnsi="Verdana" w:cs="Times New Roman"/>
                <w:b/>
                <w:bCs/>
                <w:lang w:val="en-US"/>
              </w:rPr>
            </w:pPr>
            <w:r w:rsidRPr="000033EA">
              <w:rPr>
                <w:rFonts w:ascii="Verdana" w:eastAsia="Aptos" w:hAnsi="Verdana" w:cs="Times New Roman"/>
                <w:b/>
                <w:bCs/>
                <w:lang w:val="en-US"/>
              </w:rPr>
              <w:t xml:space="preserve">How will </w:t>
            </w:r>
            <w:r>
              <w:rPr>
                <w:rFonts w:ascii="Verdana" w:eastAsia="Aptos" w:hAnsi="Verdana" w:cs="Times New Roman"/>
                <w:b/>
                <w:bCs/>
                <w:lang w:val="en-US"/>
              </w:rPr>
              <w:t>this</w:t>
            </w:r>
            <w:r w:rsidRPr="000033EA">
              <w:rPr>
                <w:rFonts w:ascii="Verdana" w:eastAsia="Aptos" w:hAnsi="Verdana" w:cs="Times New Roman"/>
                <w:b/>
                <w:bCs/>
                <w:lang w:val="en-US"/>
              </w:rPr>
              <w:t xml:space="preserve"> be resolved?</w:t>
            </w:r>
          </w:p>
          <w:p w14:paraId="07B7879C" w14:textId="77777777" w:rsidR="00573912" w:rsidRDefault="00573912" w:rsidP="001F077D">
            <w:pPr>
              <w:rPr>
                <w:rFonts w:ascii="Verdana" w:eastAsia="Aptos" w:hAnsi="Verdana" w:cs="Times New Roman"/>
                <w:b/>
                <w:bCs/>
                <w:lang w:val="en-US"/>
              </w:rPr>
            </w:pPr>
          </w:p>
          <w:p w14:paraId="26DA1599" w14:textId="77777777" w:rsidR="00573912" w:rsidRPr="000033EA" w:rsidRDefault="00573912" w:rsidP="001F077D">
            <w:pPr>
              <w:rPr>
                <w:rFonts w:ascii="Verdana" w:eastAsia="Aptos" w:hAnsi="Verdana" w:cs="Times New Roman"/>
                <w:b/>
                <w:bCs/>
                <w:lang w:val="en-US"/>
              </w:rPr>
            </w:pPr>
          </w:p>
          <w:p w14:paraId="177B46F8" w14:textId="77777777" w:rsidR="00573912" w:rsidRPr="00686A62" w:rsidRDefault="00573912" w:rsidP="001F077D">
            <w:pPr>
              <w:rPr>
                <w:rFonts w:ascii="Verdana" w:eastAsia="Aptos" w:hAnsi="Verdana" w:cs="Times New Roman"/>
                <w:lang w:val="en-US"/>
              </w:rPr>
            </w:pPr>
          </w:p>
          <w:p w14:paraId="6F5E52A6" w14:textId="47FD74E7" w:rsidR="00573912" w:rsidRDefault="00573912" w:rsidP="001F077D">
            <w:pPr>
              <w:rPr>
                <w:rFonts w:ascii="Verdana" w:eastAsia="Aptos" w:hAnsi="Verdana" w:cs="Times New Roman"/>
                <w:lang w:val="en-US"/>
              </w:rPr>
            </w:pPr>
            <w:r w:rsidRPr="00502B31">
              <w:rPr>
                <w:rFonts w:ascii="Verdana" w:eastAsia="Aptos" w:hAnsi="Verdana" w:cs="Times New Roman"/>
                <w:b/>
                <w:bCs/>
                <w:lang w:val="en-US"/>
              </w:rPr>
              <w:t>Resolved</w:t>
            </w:r>
            <w:r w:rsidRPr="00686A62">
              <w:rPr>
                <w:rFonts w:ascii="Verdana" w:eastAsia="Aptos" w:hAnsi="Verdana" w:cs="Times New Roman"/>
                <w:lang w:val="en-US"/>
              </w:rPr>
              <w:t xml:space="preserve"> </w:t>
            </w:r>
            <w:r>
              <w:rPr>
                <w:rFonts w:ascii="Verdana" w:eastAsia="Aptos" w:hAnsi="Verdana" w:cs="Times New Roman"/>
                <w:lang w:val="en-US"/>
              </w:rPr>
              <w:t xml:space="preserve">   </w:t>
            </w:r>
            <w:r w:rsidRPr="00686A62">
              <w:rPr>
                <w:rFonts w:ascii="Verdana" w:eastAsia="Aptos" w:hAnsi="Verdana" w:cs="Times New Roman"/>
                <w:lang w:val="en-US"/>
              </w:rPr>
              <w:t xml:space="preserve">yes </w:t>
            </w:r>
            <w:sdt>
              <w:sdtPr>
                <w:rPr>
                  <w:rFonts w:eastAsia="Aptos" w:cs="Times New Roman"/>
                  <w:lang w:val="en-US"/>
                </w:rPr>
                <w:id w:val="937874687"/>
                <w14:checkbox>
                  <w14:checked w14:val="0"/>
                  <w14:checkedState w14:val="2612" w14:font="MS Gothic"/>
                  <w14:uncheckedState w14:val="2610" w14:font="MS Gothic"/>
                </w14:checkbox>
              </w:sdtPr>
              <w:sdtEndPr/>
              <w:sdtContent>
                <w:r w:rsidRPr="00686A62">
                  <w:rPr>
                    <w:rFonts w:ascii="Segoe UI Symbol" w:eastAsia="MS Gothic" w:hAnsi="Segoe UI Symbol" w:cs="Segoe UI Symbol"/>
                    <w:lang w:val="en-US"/>
                  </w:rPr>
                  <w:t>☐</w:t>
                </w:r>
              </w:sdtContent>
            </w:sdt>
            <w:r w:rsidRPr="00686A62">
              <w:rPr>
                <w:rFonts w:ascii="Verdana" w:eastAsia="Aptos" w:hAnsi="Verdana" w:cs="Times New Roman"/>
                <w:lang w:val="en-US"/>
              </w:rPr>
              <w:t xml:space="preserve">  </w:t>
            </w:r>
            <w:r>
              <w:tab/>
            </w:r>
            <w:r w:rsidRPr="00686A62">
              <w:rPr>
                <w:rFonts w:ascii="Verdana" w:eastAsia="Aptos" w:hAnsi="Verdana" w:cs="Times New Roman"/>
                <w:lang w:val="en-US"/>
              </w:rPr>
              <w:t xml:space="preserve">no </w:t>
            </w:r>
            <w:sdt>
              <w:sdtPr>
                <w:rPr>
                  <w:rFonts w:eastAsia="Aptos" w:cs="Times New Roman"/>
                  <w:lang w:val="en-US"/>
                </w:rPr>
                <w:id w:val="-1429113899"/>
                <w14:checkbox>
                  <w14:checked w14:val="0"/>
                  <w14:checkedState w14:val="2612" w14:font="MS Gothic"/>
                  <w14:uncheckedState w14:val="2610" w14:font="MS Gothic"/>
                </w14:checkbox>
              </w:sdtPr>
              <w:sdtEndPr/>
              <w:sdtContent>
                <w:r w:rsidRPr="00686A62">
                  <w:rPr>
                    <w:rFonts w:ascii="Segoe UI Symbol" w:eastAsia="MS Gothic" w:hAnsi="Segoe UI Symbol" w:cs="Segoe UI Symbol"/>
                    <w:lang w:val="en-US"/>
                  </w:rPr>
                  <w:t>☐</w:t>
                </w:r>
              </w:sdtContent>
            </w:sdt>
            <w:r>
              <w:tab/>
            </w:r>
            <w:r>
              <w:tab/>
            </w:r>
            <w:r>
              <w:tab/>
            </w:r>
            <w:r w:rsidRPr="002B4737">
              <w:rPr>
                <w:rFonts w:ascii="Verdana" w:eastAsia="Aptos" w:hAnsi="Verdana" w:cs="Times New Roman"/>
                <w:b/>
                <w:bCs/>
                <w:lang w:val="en-US"/>
              </w:rPr>
              <w:t>date</w:t>
            </w:r>
          </w:p>
          <w:p w14:paraId="1095957E" w14:textId="77777777" w:rsidR="00573912" w:rsidRPr="00686A62" w:rsidRDefault="00573912" w:rsidP="001F077D">
            <w:pPr>
              <w:rPr>
                <w:rFonts w:ascii="Verdana" w:eastAsia="Aptos" w:hAnsi="Verdana" w:cs="Times New Roman"/>
                <w:lang w:val="en-US"/>
              </w:rPr>
            </w:pPr>
          </w:p>
          <w:p w14:paraId="5594C349" w14:textId="7B4418A7" w:rsidR="00573912" w:rsidRDefault="00573912" w:rsidP="001F077D">
            <w:pPr>
              <w:rPr>
                <w:rFonts w:ascii="Verdana" w:eastAsia="Aptos" w:hAnsi="Verdana" w:cs="Times New Roman"/>
                <w:lang w:val="en-US"/>
              </w:rPr>
            </w:pPr>
            <w:r w:rsidRPr="00502B31">
              <w:rPr>
                <w:rFonts w:ascii="Verdana" w:eastAsia="Aptos" w:hAnsi="Verdana" w:cs="Times New Roman"/>
                <w:b/>
                <w:bCs/>
                <w:lang w:val="en-US"/>
              </w:rPr>
              <w:t>Escalated</w:t>
            </w:r>
            <w:r>
              <w:rPr>
                <w:rFonts w:ascii="Verdana" w:eastAsia="Aptos" w:hAnsi="Verdana" w:cs="Times New Roman"/>
                <w:b/>
                <w:bCs/>
                <w:lang w:val="en-US"/>
              </w:rPr>
              <w:t xml:space="preserve"> to </w:t>
            </w:r>
            <w:r>
              <w:rPr>
                <w:rFonts w:ascii="Verdana" w:eastAsia="Aptos" w:hAnsi="Verdana" w:cs="Times New Roman"/>
                <w:lang w:val="en-US"/>
              </w:rPr>
              <w:t xml:space="preserve">[insert name], </w:t>
            </w:r>
            <w:r>
              <w:rPr>
                <w:rFonts w:ascii="Verdana" w:eastAsia="Aptos" w:hAnsi="Verdana" w:cs="Times New Roman"/>
                <w:b/>
                <w:bCs/>
                <w:lang w:val="en-US"/>
              </w:rPr>
              <w:t>NQSW lead or nominated person</w:t>
            </w:r>
            <w:r w:rsidRPr="00686A62">
              <w:rPr>
                <w:rFonts w:ascii="Verdana" w:eastAsia="Aptos" w:hAnsi="Verdana" w:cs="Times New Roman"/>
                <w:lang w:val="en-US"/>
              </w:rPr>
              <w:t xml:space="preserve"> </w:t>
            </w:r>
            <w:r>
              <w:rPr>
                <w:rFonts w:ascii="Verdana" w:eastAsia="Aptos" w:hAnsi="Verdana" w:cs="Times New Roman"/>
                <w:lang w:val="en-US"/>
              </w:rPr>
              <w:t xml:space="preserve">  </w:t>
            </w:r>
            <w:r w:rsidRPr="00686A62">
              <w:rPr>
                <w:rFonts w:ascii="Verdana" w:eastAsia="Aptos" w:hAnsi="Verdana" w:cs="Times New Roman"/>
                <w:lang w:val="en-US"/>
              </w:rPr>
              <w:t xml:space="preserve">yes </w:t>
            </w:r>
            <w:sdt>
              <w:sdtPr>
                <w:rPr>
                  <w:rFonts w:eastAsia="Aptos" w:cs="Times New Roman"/>
                  <w:lang w:val="en-US"/>
                </w:rPr>
                <w:id w:val="85887303"/>
                <w14:checkbox>
                  <w14:checked w14:val="0"/>
                  <w14:checkedState w14:val="2612" w14:font="MS Gothic"/>
                  <w14:uncheckedState w14:val="2610" w14:font="MS Gothic"/>
                </w14:checkbox>
              </w:sdtPr>
              <w:sdtEndPr/>
              <w:sdtContent>
                <w:r w:rsidRPr="00686A62">
                  <w:rPr>
                    <w:rFonts w:ascii="Segoe UI Symbol" w:eastAsia="MS Gothic" w:hAnsi="Segoe UI Symbol" w:cs="Segoe UI Symbol"/>
                    <w:lang w:val="en-US"/>
                  </w:rPr>
                  <w:t>☐</w:t>
                </w:r>
              </w:sdtContent>
            </w:sdt>
            <w:r w:rsidRPr="00686A62">
              <w:rPr>
                <w:rFonts w:ascii="Verdana" w:eastAsia="Aptos" w:hAnsi="Verdana" w:cs="Times New Roman"/>
                <w:lang w:val="en-US"/>
              </w:rPr>
              <w:t xml:space="preserve">  </w:t>
            </w:r>
            <w:r>
              <w:tab/>
            </w:r>
            <w:r w:rsidRPr="00686A62">
              <w:rPr>
                <w:rFonts w:ascii="Verdana" w:eastAsia="Aptos" w:hAnsi="Verdana" w:cs="Times New Roman"/>
                <w:lang w:val="en-US"/>
              </w:rPr>
              <w:t xml:space="preserve">no </w:t>
            </w:r>
            <w:sdt>
              <w:sdtPr>
                <w:rPr>
                  <w:rFonts w:eastAsia="Aptos" w:cs="Times New Roman"/>
                  <w:lang w:val="en-US"/>
                </w:rPr>
                <w:id w:val="-1110052908"/>
                <w14:checkbox>
                  <w14:checked w14:val="0"/>
                  <w14:checkedState w14:val="2612" w14:font="MS Gothic"/>
                  <w14:uncheckedState w14:val="2610" w14:font="MS Gothic"/>
                </w14:checkbox>
              </w:sdtPr>
              <w:sdtEndPr/>
              <w:sdtContent>
                <w:r w:rsidRPr="00686A62">
                  <w:rPr>
                    <w:rFonts w:ascii="Segoe UI Symbol" w:eastAsia="MS Gothic" w:hAnsi="Segoe UI Symbol" w:cs="Segoe UI Symbol"/>
                    <w:lang w:val="en-US"/>
                  </w:rPr>
                  <w:t>☐</w:t>
                </w:r>
              </w:sdtContent>
            </w:sdt>
            <w:r w:rsidRPr="00686A62">
              <w:rPr>
                <w:rFonts w:ascii="Verdana" w:eastAsia="Aptos" w:hAnsi="Verdana" w:cs="Times New Roman"/>
                <w:lang w:val="en-US"/>
              </w:rPr>
              <w:t xml:space="preserve"> </w:t>
            </w:r>
            <w:r>
              <w:tab/>
            </w:r>
            <w:r>
              <w:tab/>
            </w:r>
            <w:r w:rsidRPr="002B4737">
              <w:rPr>
                <w:rFonts w:ascii="Verdana" w:eastAsia="Aptos" w:hAnsi="Verdana" w:cs="Times New Roman"/>
                <w:b/>
                <w:bCs/>
                <w:lang w:val="en-US"/>
              </w:rPr>
              <w:t>date</w:t>
            </w:r>
          </w:p>
          <w:p w14:paraId="4714B06B" w14:textId="77777777" w:rsidR="00573912" w:rsidRDefault="00573912" w:rsidP="001F077D">
            <w:pPr>
              <w:rPr>
                <w:rFonts w:ascii="Verdana" w:eastAsia="Aptos" w:hAnsi="Verdana" w:cs="Times New Roman"/>
                <w:lang w:val="en-US"/>
              </w:rPr>
            </w:pPr>
          </w:p>
          <w:p w14:paraId="7FC0DE18" w14:textId="668FCD8F" w:rsidR="00573912" w:rsidRDefault="00573912" w:rsidP="001F077D">
            <w:pPr>
              <w:rPr>
                <w:rFonts w:ascii="Verdana" w:eastAsia="Aptos" w:hAnsi="Verdana" w:cs="Times New Roman"/>
                <w:lang w:val="en-US"/>
              </w:rPr>
            </w:pPr>
            <w:r w:rsidRPr="00502B31">
              <w:rPr>
                <w:rFonts w:ascii="Verdana" w:eastAsia="Aptos" w:hAnsi="Verdana" w:cs="Times New Roman"/>
                <w:b/>
                <w:bCs/>
                <w:lang w:val="en-US"/>
              </w:rPr>
              <w:t>Resolved</w:t>
            </w:r>
            <w:r>
              <w:rPr>
                <w:rFonts w:ascii="Verdana" w:eastAsia="Aptos" w:hAnsi="Verdana" w:cs="Times New Roman"/>
                <w:b/>
                <w:bCs/>
                <w:lang w:val="en-US"/>
              </w:rPr>
              <w:t xml:space="preserve">   </w:t>
            </w:r>
            <w:r w:rsidRPr="00686A62">
              <w:rPr>
                <w:rFonts w:ascii="Verdana" w:eastAsia="Aptos" w:hAnsi="Verdana" w:cs="Times New Roman"/>
                <w:lang w:val="en-US"/>
              </w:rPr>
              <w:t xml:space="preserve"> yes </w:t>
            </w:r>
            <w:sdt>
              <w:sdtPr>
                <w:rPr>
                  <w:rFonts w:eastAsia="Aptos" w:cs="Times New Roman"/>
                  <w:lang w:val="en-US"/>
                </w:rPr>
                <w:id w:val="26919084"/>
                <w14:checkbox>
                  <w14:checked w14:val="0"/>
                  <w14:checkedState w14:val="2612" w14:font="MS Gothic"/>
                  <w14:uncheckedState w14:val="2610" w14:font="MS Gothic"/>
                </w14:checkbox>
              </w:sdtPr>
              <w:sdtEndPr/>
              <w:sdtContent>
                <w:r w:rsidRPr="00686A62">
                  <w:rPr>
                    <w:rFonts w:ascii="Segoe UI Symbol" w:eastAsia="MS Gothic" w:hAnsi="Segoe UI Symbol" w:cs="Segoe UI Symbol"/>
                    <w:lang w:val="en-US"/>
                  </w:rPr>
                  <w:t>☐</w:t>
                </w:r>
              </w:sdtContent>
            </w:sdt>
            <w:r w:rsidRPr="00686A62">
              <w:rPr>
                <w:rFonts w:ascii="Verdana" w:eastAsia="Aptos" w:hAnsi="Verdana" w:cs="Times New Roman"/>
                <w:lang w:val="en-US"/>
              </w:rPr>
              <w:t xml:space="preserve">  </w:t>
            </w:r>
            <w:r>
              <w:tab/>
            </w:r>
            <w:r w:rsidRPr="00686A62">
              <w:rPr>
                <w:rFonts w:ascii="Verdana" w:eastAsia="Aptos" w:hAnsi="Verdana" w:cs="Times New Roman"/>
                <w:lang w:val="en-US"/>
              </w:rPr>
              <w:t xml:space="preserve">no </w:t>
            </w:r>
            <w:sdt>
              <w:sdtPr>
                <w:rPr>
                  <w:rFonts w:eastAsia="Aptos" w:cs="Times New Roman"/>
                  <w:lang w:val="en-US"/>
                </w:rPr>
                <w:id w:val="-33420270"/>
                <w14:checkbox>
                  <w14:checked w14:val="0"/>
                  <w14:checkedState w14:val="2612" w14:font="MS Gothic"/>
                  <w14:uncheckedState w14:val="2610" w14:font="MS Gothic"/>
                </w14:checkbox>
              </w:sdtPr>
              <w:sdtEndPr/>
              <w:sdtContent>
                <w:r w:rsidRPr="00686A62">
                  <w:rPr>
                    <w:rFonts w:ascii="Segoe UI Symbol" w:eastAsia="MS Gothic" w:hAnsi="Segoe UI Symbol" w:cs="Segoe UI Symbol"/>
                    <w:lang w:val="en-US"/>
                  </w:rPr>
                  <w:t>☐</w:t>
                </w:r>
              </w:sdtContent>
            </w:sdt>
            <w:r>
              <w:tab/>
            </w:r>
            <w:r>
              <w:tab/>
            </w:r>
            <w:r>
              <w:tab/>
            </w:r>
            <w:r>
              <w:rPr>
                <w:rFonts w:ascii="Verdana" w:eastAsia="Aptos" w:hAnsi="Verdana" w:cs="Times New Roman"/>
                <w:lang w:val="en-US"/>
              </w:rPr>
              <w:t>date</w:t>
            </w:r>
          </w:p>
          <w:p w14:paraId="25154E22" w14:textId="77777777" w:rsidR="00573912" w:rsidRPr="00686A62" w:rsidRDefault="00573912" w:rsidP="001F077D">
            <w:pPr>
              <w:rPr>
                <w:rFonts w:ascii="Verdana" w:eastAsia="Aptos" w:hAnsi="Verdana" w:cs="Times New Roman"/>
                <w:lang w:val="en-US"/>
              </w:rPr>
            </w:pPr>
          </w:p>
        </w:tc>
      </w:tr>
    </w:tbl>
    <w:p w14:paraId="22E6E7B8" w14:textId="77777777" w:rsidR="00573912" w:rsidRDefault="00573912" w:rsidP="00573912">
      <w:pPr>
        <w:rPr>
          <w:rFonts w:eastAsia="Aptos" w:cs="Times New Roman"/>
          <w:kern w:val="2"/>
          <w14:ligatures w14:val="standardContextual"/>
        </w:rPr>
      </w:pPr>
    </w:p>
    <w:p w14:paraId="0F544328" w14:textId="77777777" w:rsidR="00573912" w:rsidRPr="008274DE" w:rsidRDefault="00573912" w:rsidP="00573912">
      <w:pPr>
        <w:rPr>
          <w:rFonts w:eastAsia="Aptos" w:cs="Times New Roman"/>
          <w:kern w:val="2"/>
          <w14:ligatures w14:val="standardContextual"/>
        </w:rPr>
      </w:pPr>
    </w:p>
    <w:tbl>
      <w:tblPr>
        <w:tblStyle w:val="TableGrid1"/>
        <w:tblW w:w="0" w:type="auto"/>
        <w:tblLook w:val="04A0" w:firstRow="1" w:lastRow="0" w:firstColumn="1" w:lastColumn="0" w:noHBand="0" w:noVBand="1"/>
      </w:tblPr>
      <w:tblGrid>
        <w:gridCol w:w="11761"/>
        <w:gridCol w:w="3627"/>
      </w:tblGrid>
      <w:tr w:rsidR="00573912" w:rsidRPr="00436AFE" w14:paraId="78E2D275" w14:textId="77777777" w:rsidTr="001F077D">
        <w:tc>
          <w:tcPr>
            <w:tcW w:w="11761" w:type="dxa"/>
          </w:tcPr>
          <w:p w14:paraId="2EA109AF" w14:textId="77777777" w:rsidR="00573912" w:rsidRPr="00B5675C" w:rsidRDefault="00573912" w:rsidP="001F077D">
            <w:pPr>
              <w:rPr>
                <w:rFonts w:ascii="Verdana" w:eastAsia="Aptos" w:hAnsi="Verdana" w:cs="Times New Roman"/>
                <w:b/>
                <w:bCs/>
                <w:lang w:val="en-US"/>
              </w:rPr>
            </w:pPr>
            <w:r w:rsidRPr="00B5675C">
              <w:rPr>
                <w:rFonts w:ascii="Verdana" w:eastAsia="Aptos" w:hAnsi="Verdana" w:cs="Times New Roman"/>
                <w:b/>
                <w:bCs/>
                <w:lang w:val="en-US"/>
              </w:rPr>
              <w:lastRenderedPageBreak/>
              <w:t>NQSW signature</w:t>
            </w:r>
          </w:p>
        </w:tc>
        <w:tc>
          <w:tcPr>
            <w:tcW w:w="3627" w:type="dxa"/>
          </w:tcPr>
          <w:p w14:paraId="12064A86" w14:textId="77777777" w:rsidR="00573912" w:rsidRDefault="00573912" w:rsidP="001F077D">
            <w:pPr>
              <w:rPr>
                <w:rFonts w:ascii="Verdana" w:eastAsia="Aptos" w:hAnsi="Verdana" w:cs="Times New Roman"/>
                <w:b/>
                <w:bCs/>
                <w:lang w:val="en-US"/>
              </w:rPr>
            </w:pPr>
            <w:r w:rsidRPr="00B5675C">
              <w:rPr>
                <w:rFonts w:ascii="Verdana" w:eastAsia="Aptos" w:hAnsi="Verdana" w:cs="Times New Roman"/>
                <w:b/>
                <w:bCs/>
                <w:lang w:val="en-US"/>
              </w:rPr>
              <w:t>Date</w:t>
            </w:r>
          </w:p>
          <w:p w14:paraId="72FD423B" w14:textId="77777777" w:rsidR="00F40AFF" w:rsidRPr="00B5675C" w:rsidRDefault="00F40AFF" w:rsidP="001F077D">
            <w:pPr>
              <w:rPr>
                <w:rFonts w:ascii="Verdana" w:eastAsia="Aptos" w:hAnsi="Verdana" w:cs="Times New Roman"/>
                <w:b/>
                <w:bCs/>
                <w:lang w:val="en-US"/>
              </w:rPr>
            </w:pPr>
          </w:p>
        </w:tc>
      </w:tr>
      <w:tr w:rsidR="00573912" w:rsidRPr="00436AFE" w14:paraId="5492D1AA" w14:textId="77777777" w:rsidTr="001F077D">
        <w:tc>
          <w:tcPr>
            <w:tcW w:w="11761" w:type="dxa"/>
          </w:tcPr>
          <w:p w14:paraId="30B0CA9D" w14:textId="77777777" w:rsidR="00573912" w:rsidRPr="00B5675C" w:rsidRDefault="00573912" w:rsidP="001F077D">
            <w:pPr>
              <w:rPr>
                <w:rFonts w:ascii="Verdana" w:eastAsia="Aptos" w:hAnsi="Verdana" w:cs="Times New Roman"/>
                <w:b/>
                <w:bCs/>
                <w:lang w:val="en-US"/>
              </w:rPr>
            </w:pPr>
            <w:r w:rsidRPr="00B5675C">
              <w:rPr>
                <w:rFonts w:ascii="Verdana" w:eastAsia="Aptos" w:hAnsi="Verdana" w:cs="Times New Roman"/>
                <w:b/>
                <w:bCs/>
                <w:lang w:val="en-US"/>
              </w:rPr>
              <w:t>Supervisor’s signature</w:t>
            </w:r>
          </w:p>
        </w:tc>
        <w:tc>
          <w:tcPr>
            <w:tcW w:w="3627" w:type="dxa"/>
          </w:tcPr>
          <w:p w14:paraId="58488F28" w14:textId="77777777" w:rsidR="00573912" w:rsidRDefault="00573912" w:rsidP="001F077D">
            <w:pPr>
              <w:rPr>
                <w:rFonts w:ascii="Verdana" w:eastAsia="Aptos" w:hAnsi="Verdana" w:cs="Times New Roman"/>
                <w:b/>
                <w:bCs/>
                <w:lang w:val="en-US"/>
              </w:rPr>
            </w:pPr>
            <w:r w:rsidRPr="00B5675C">
              <w:rPr>
                <w:rFonts w:ascii="Verdana" w:eastAsia="Aptos" w:hAnsi="Verdana" w:cs="Times New Roman"/>
                <w:b/>
                <w:bCs/>
                <w:lang w:val="en-US"/>
              </w:rPr>
              <w:t>Date</w:t>
            </w:r>
          </w:p>
          <w:p w14:paraId="0959C979" w14:textId="77777777" w:rsidR="00F40AFF" w:rsidRPr="00B5675C" w:rsidRDefault="00F40AFF" w:rsidP="001F077D">
            <w:pPr>
              <w:rPr>
                <w:rFonts w:ascii="Verdana" w:eastAsia="Aptos" w:hAnsi="Verdana" w:cs="Times New Roman"/>
                <w:b/>
                <w:bCs/>
                <w:lang w:val="en-US"/>
              </w:rPr>
            </w:pPr>
          </w:p>
        </w:tc>
      </w:tr>
      <w:tr w:rsidR="00573912" w:rsidRPr="00436AFE" w14:paraId="734E900B" w14:textId="77777777" w:rsidTr="001F077D">
        <w:tc>
          <w:tcPr>
            <w:tcW w:w="11761" w:type="dxa"/>
          </w:tcPr>
          <w:p w14:paraId="1F825521" w14:textId="77777777" w:rsidR="00573912" w:rsidRPr="00B5675C" w:rsidRDefault="00573912" w:rsidP="001F077D">
            <w:pPr>
              <w:rPr>
                <w:rFonts w:ascii="Verdana" w:eastAsia="Aptos" w:hAnsi="Verdana" w:cs="Times New Roman"/>
                <w:b/>
                <w:bCs/>
                <w:lang w:val="en-US"/>
              </w:rPr>
            </w:pPr>
            <w:r w:rsidRPr="00B5675C">
              <w:rPr>
                <w:rFonts w:ascii="Verdana" w:eastAsia="Aptos" w:hAnsi="Verdana" w:cs="Times New Roman"/>
                <w:b/>
                <w:bCs/>
                <w:lang w:val="en-US"/>
              </w:rPr>
              <w:t>Line manager signature (if applicable)</w:t>
            </w:r>
          </w:p>
        </w:tc>
        <w:tc>
          <w:tcPr>
            <w:tcW w:w="3627" w:type="dxa"/>
          </w:tcPr>
          <w:p w14:paraId="6D4F63DA" w14:textId="77777777" w:rsidR="00573912" w:rsidRDefault="00573912" w:rsidP="001F077D">
            <w:pPr>
              <w:rPr>
                <w:rFonts w:ascii="Verdana" w:eastAsia="Aptos" w:hAnsi="Verdana" w:cs="Times New Roman"/>
                <w:b/>
                <w:bCs/>
                <w:lang w:val="en-US"/>
              </w:rPr>
            </w:pPr>
            <w:r w:rsidRPr="00B5675C">
              <w:rPr>
                <w:rFonts w:ascii="Verdana" w:eastAsia="Aptos" w:hAnsi="Verdana" w:cs="Times New Roman"/>
                <w:b/>
                <w:bCs/>
                <w:lang w:val="en-US"/>
              </w:rPr>
              <w:t>Date</w:t>
            </w:r>
          </w:p>
          <w:p w14:paraId="66089BD1" w14:textId="77777777" w:rsidR="00F40AFF" w:rsidRPr="00B5675C" w:rsidRDefault="00F40AFF" w:rsidP="001F077D">
            <w:pPr>
              <w:rPr>
                <w:rFonts w:ascii="Verdana" w:eastAsia="Aptos" w:hAnsi="Verdana" w:cs="Times New Roman"/>
                <w:b/>
                <w:bCs/>
                <w:lang w:val="en-US"/>
              </w:rPr>
            </w:pPr>
          </w:p>
        </w:tc>
      </w:tr>
    </w:tbl>
    <w:p w14:paraId="27F8DE26" w14:textId="77777777" w:rsidR="00573912" w:rsidRPr="00436AFE" w:rsidRDefault="00573912" w:rsidP="00573912">
      <w:pPr>
        <w:rPr>
          <w:rFonts w:eastAsia="Aptos" w:cs="Times New Roman"/>
          <w:kern w:val="2"/>
          <w:lang w:val="en-US"/>
          <w14:ligatures w14:val="standardContextual"/>
        </w:rPr>
      </w:pPr>
    </w:p>
    <w:p w14:paraId="116F1DDE" w14:textId="77777777" w:rsidR="00573912" w:rsidRDefault="00573912" w:rsidP="00573912">
      <w:pPr>
        <w:rPr>
          <w:rFonts w:eastAsia="Aptos" w:cs="Times New Roman"/>
          <w:kern w:val="2"/>
          <w:lang w:val="en-US"/>
          <w14:ligatures w14:val="standardContextual"/>
        </w:rPr>
      </w:pPr>
    </w:p>
    <w:tbl>
      <w:tblPr>
        <w:tblStyle w:val="TableGrid"/>
        <w:tblW w:w="0" w:type="auto"/>
        <w:tblLook w:val="04A0" w:firstRow="1" w:lastRow="0" w:firstColumn="1" w:lastColumn="0" w:noHBand="0" w:noVBand="1"/>
      </w:tblPr>
      <w:tblGrid>
        <w:gridCol w:w="15388"/>
      </w:tblGrid>
      <w:tr w:rsidR="00573912" w14:paraId="2847254B" w14:textId="77777777" w:rsidTr="001F077D">
        <w:tc>
          <w:tcPr>
            <w:tcW w:w="15388" w:type="dxa"/>
            <w:shd w:val="clear" w:color="auto" w:fill="E7E6E6" w:themeFill="background2"/>
          </w:tcPr>
          <w:p w14:paraId="6ED97AC1" w14:textId="77777777" w:rsidR="00573912" w:rsidRPr="001A0EC7" w:rsidRDefault="00573912" w:rsidP="001F077D">
            <w:pPr>
              <w:rPr>
                <w:rFonts w:eastAsia="Aptos" w:cs="Times New Roman"/>
                <w:b/>
                <w:bCs/>
                <w:kern w:val="2"/>
                <w14:ligatures w14:val="standardContextual"/>
              </w:rPr>
            </w:pPr>
            <w:r w:rsidRPr="001A0EC7">
              <w:rPr>
                <w:rFonts w:eastAsia="Aptos" w:cs="Times New Roman"/>
                <w:b/>
                <w:bCs/>
                <w:kern w:val="2"/>
                <w14:ligatures w14:val="standardContextual"/>
              </w:rPr>
              <w:t>Validation and endorsement checklist</w:t>
            </w:r>
          </w:p>
        </w:tc>
      </w:tr>
      <w:tr w:rsidR="00573912" w14:paraId="1CD27D7A" w14:textId="77777777" w:rsidTr="001F077D">
        <w:tc>
          <w:tcPr>
            <w:tcW w:w="15388" w:type="dxa"/>
          </w:tcPr>
          <w:p w14:paraId="4C6E665E" w14:textId="77777777" w:rsidR="00573912" w:rsidRDefault="00573912" w:rsidP="001F077D">
            <w:pPr>
              <w:rPr>
                <w:rFonts w:eastAsia="Aptos" w:cs="Times New Roman"/>
                <w:kern w:val="2"/>
                <w14:ligatures w14:val="standardContextual"/>
              </w:rPr>
            </w:pPr>
          </w:p>
          <w:p w14:paraId="4259FFDC" w14:textId="2E1C7EB6" w:rsidR="00573912" w:rsidRDefault="00573912" w:rsidP="001F077D">
            <w:pPr>
              <w:rPr>
                <w:rFonts w:eastAsia="Aptos" w:cs="Times New Roman"/>
                <w:kern w:val="2"/>
                <w:sz w:val="24"/>
                <w:szCs w:val="24"/>
                <w14:ligatures w14:val="standardContextual"/>
              </w:rPr>
            </w:pPr>
            <w:r>
              <w:rPr>
                <w:rFonts w:eastAsia="Aptos" w:cs="Times New Roman"/>
                <w:kern w:val="2"/>
                <w14:ligatures w14:val="standardContextual"/>
              </w:rPr>
              <w:t xml:space="preserve">CPL review template and </w:t>
            </w:r>
            <w:r>
              <w:rPr>
                <w:rFonts w:eastAsia="Aptos" w:cs="Times New Roman"/>
                <w:kern w:val="2"/>
                <w:sz w:val="24"/>
                <w:szCs w:val="24"/>
                <w14:ligatures w14:val="standardContextual"/>
              </w:rPr>
              <w:t xml:space="preserve">Validation and endorsement form sent to NQSW lead or nominated person for endorsement </w:t>
            </w:r>
            <w:sdt>
              <w:sdtPr>
                <w:rPr>
                  <w:rFonts w:eastAsia="Aptos" w:cs="Times New Roman"/>
                  <w:kern w:val="2"/>
                  <w:sz w:val="24"/>
                  <w:szCs w:val="24"/>
                  <w14:ligatures w14:val="standardContextual"/>
                </w:rPr>
                <w:id w:val="956676049"/>
                <w14:checkbox>
                  <w14:checked w14:val="0"/>
                  <w14:checkedState w14:val="2612" w14:font="MS Gothic"/>
                  <w14:uncheckedState w14:val="2610" w14:font="MS Gothic"/>
                </w14:checkbox>
              </w:sdtPr>
              <w:sdtEndPr/>
              <w:sdtContent>
                <w:r>
                  <w:rPr>
                    <w:rFonts w:ascii="MS Gothic" w:eastAsia="MS Gothic" w:hAnsi="MS Gothic" w:cs="Times New Roman" w:hint="eastAsia"/>
                    <w:kern w:val="2"/>
                    <w:sz w:val="24"/>
                    <w:szCs w:val="24"/>
                    <w14:ligatures w14:val="standardContextual"/>
                  </w:rPr>
                  <w:t>☐</w:t>
                </w:r>
              </w:sdtContent>
            </w:sdt>
          </w:p>
          <w:p w14:paraId="11B9815A" w14:textId="77777777" w:rsidR="00573912" w:rsidRDefault="00573912" w:rsidP="001F077D">
            <w:pPr>
              <w:rPr>
                <w:rFonts w:eastAsia="Aptos" w:cs="Times New Roman"/>
                <w:kern w:val="2"/>
                <w:sz w:val="24"/>
                <w:szCs w:val="24"/>
                <w14:ligatures w14:val="standardContextual"/>
              </w:rPr>
            </w:pPr>
          </w:p>
          <w:p w14:paraId="14A418CA" w14:textId="77777777" w:rsidR="00573912" w:rsidRPr="00750D7C" w:rsidRDefault="00573912" w:rsidP="001F077D">
            <w:pPr>
              <w:rPr>
                <w:rFonts w:eastAsia="Aptos" w:cs="Times New Roman"/>
                <w:kern w:val="2"/>
                <w:sz w:val="24"/>
                <w:szCs w:val="24"/>
                <w14:ligatures w14:val="standardContextual"/>
              </w:rPr>
            </w:pPr>
            <w:r>
              <w:rPr>
                <w:rFonts w:eastAsia="Aptos" w:cs="Times New Roman"/>
                <w:kern w:val="2"/>
                <w:sz w:val="24"/>
                <w:szCs w:val="24"/>
                <w14:ligatures w14:val="standardContextual"/>
              </w:rPr>
              <w:t>Date sent:</w:t>
            </w:r>
          </w:p>
          <w:p w14:paraId="7657AE9C" w14:textId="77777777" w:rsidR="00573912" w:rsidRDefault="00573912" w:rsidP="001F077D">
            <w:pPr>
              <w:rPr>
                <w:rFonts w:eastAsia="Aptos" w:cs="Times New Roman"/>
                <w:kern w:val="2"/>
                <w:lang w:val="en-US"/>
                <w14:ligatures w14:val="standardContextual"/>
              </w:rPr>
            </w:pPr>
          </w:p>
        </w:tc>
      </w:tr>
    </w:tbl>
    <w:p w14:paraId="52246CE3" w14:textId="77777777" w:rsidR="00573912" w:rsidRDefault="00573912" w:rsidP="00573912">
      <w:pPr>
        <w:rPr>
          <w:rFonts w:eastAsia="Aptos" w:cs="Times New Roman"/>
          <w:kern w:val="2"/>
          <w:lang w:val="en-US"/>
          <w14:ligatures w14:val="standardContextual"/>
        </w:rPr>
      </w:pPr>
    </w:p>
    <w:p w14:paraId="5A7229D0" w14:textId="77777777" w:rsidR="00573912" w:rsidRDefault="00573912" w:rsidP="00573912">
      <w:pPr>
        <w:rPr>
          <w:rFonts w:eastAsia="Aptos" w:cs="Times New Roman"/>
          <w:kern w:val="2"/>
          <w:lang w:val="en-US"/>
          <w14:ligatures w14:val="standardContextual"/>
        </w:rPr>
      </w:pPr>
    </w:p>
    <w:p w14:paraId="68BAF93C" w14:textId="77777777" w:rsidR="00573912" w:rsidRPr="00436AFE" w:rsidRDefault="00573912" w:rsidP="00573912">
      <w:pPr>
        <w:rPr>
          <w:rFonts w:eastAsia="Aptos" w:cs="Times New Roman"/>
          <w:kern w:val="2"/>
          <w:lang w:val="en-US"/>
          <w14:ligatures w14:val="standardContextual"/>
        </w:rPr>
      </w:pPr>
    </w:p>
    <w:bookmarkEnd w:id="3"/>
    <w:p w14:paraId="67F8697B" w14:textId="77777777" w:rsidR="00573912" w:rsidRPr="00436AFE" w:rsidRDefault="00573912" w:rsidP="00573912">
      <w:pPr>
        <w:rPr>
          <w:rFonts w:eastAsia="Aptos" w:cs="Times New Roman"/>
          <w:kern w:val="2"/>
          <w:lang w:val="en-US"/>
          <w14:ligatures w14:val="standardContextual"/>
        </w:rPr>
      </w:pPr>
    </w:p>
    <w:p w14:paraId="3FF38919" w14:textId="77777777" w:rsidR="00573912" w:rsidRPr="00436AFE" w:rsidRDefault="00573912" w:rsidP="00573912">
      <w:pPr>
        <w:rPr>
          <w:rFonts w:eastAsia="Aptos" w:cs="Times New Roman"/>
          <w:kern w:val="2"/>
          <w:lang w:val="en-US"/>
          <w14:ligatures w14:val="standardContextual"/>
        </w:rPr>
      </w:pPr>
    </w:p>
    <w:p w14:paraId="7CDF4FC2" w14:textId="77777777" w:rsidR="00573912" w:rsidRPr="00436AFE" w:rsidRDefault="00573912" w:rsidP="00573912">
      <w:pPr>
        <w:rPr>
          <w:rFonts w:eastAsia="Aptos" w:cs="Times New Roman"/>
          <w:kern w:val="2"/>
          <w:lang w:val="en-US"/>
          <w14:ligatures w14:val="standardContextual"/>
        </w:rPr>
      </w:pPr>
    </w:p>
    <w:p w14:paraId="1E03B0DA" w14:textId="77777777" w:rsidR="00573912" w:rsidRPr="00436AFE" w:rsidRDefault="00573912" w:rsidP="00573912">
      <w:pPr>
        <w:rPr>
          <w:rFonts w:eastAsia="Aptos" w:cs="Times New Roman"/>
          <w:kern w:val="2"/>
          <w:lang w:val="en-US"/>
          <w14:ligatures w14:val="standardContextual"/>
        </w:rPr>
      </w:pPr>
    </w:p>
    <w:p w14:paraId="0EA459EA" w14:textId="77777777" w:rsidR="00573912" w:rsidRPr="00436AFE" w:rsidRDefault="00573912" w:rsidP="00573912">
      <w:pPr>
        <w:rPr>
          <w:rFonts w:eastAsia="Aptos" w:cs="Times New Roman"/>
          <w:kern w:val="2"/>
          <w:lang w:val="en-US"/>
          <w14:ligatures w14:val="standardContextual"/>
        </w:rPr>
      </w:pPr>
    </w:p>
    <w:p w14:paraId="521A1AC2" w14:textId="77777777" w:rsidR="00573912" w:rsidRPr="00436AFE" w:rsidRDefault="00573912" w:rsidP="00573912">
      <w:pPr>
        <w:rPr>
          <w:rFonts w:eastAsia="Aptos" w:cs="Times New Roman"/>
          <w:kern w:val="2"/>
          <w:lang w:val="en-US"/>
          <w14:ligatures w14:val="standardContextual"/>
        </w:rPr>
      </w:pPr>
    </w:p>
    <w:p w14:paraId="4E815985" w14:textId="77777777" w:rsidR="00573912" w:rsidRPr="00436AFE" w:rsidRDefault="00573912" w:rsidP="00573912">
      <w:pPr>
        <w:rPr>
          <w:rFonts w:eastAsia="Aptos" w:cs="Times New Roman"/>
          <w:kern w:val="2"/>
          <w:lang w:val="en-US"/>
          <w14:ligatures w14:val="standardContextual"/>
        </w:rPr>
      </w:pPr>
    </w:p>
    <w:p w14:paraId="53542360" w14:textId="77777777" w:rsidR="00573912" w:rsidRPr="00436AFE" w:rsidRDefault="00573912" w:rsidP="00573912">
      <w:pPr>
        <w:rPr>
          <w:rFonts w:eastAsia="Aptos" w:cs="Times New Roman"/>
          <w:kern w:val="2"/>
          <w:lang w:val="en-US"/>
          <w14:ligatures w14:val="standardContextual"/>
        </w:rPr>
      </w:pPr>
    </w:p>
    <w:p w14:paraId="1EE107FC" w14:textId="1FFF6581" w:rsidR="00573912" w:rsidRDefault="00573912" w:rsidP="00573912">
      <w:pPr>
        <w:rPr>
          <w:rFonts w:eastAsia="Aptos" w:cs="Times New Roman"/>
          <w:b/>
          <w:bCs/>
          <w:kern w:val="2"/>
          <w:lang w:val="en-US"/>
          <w14:ligatures w14:val="standardContextual"/>
        </w:rPr>
      </w:pPr>
      <w:r>
        <w:rPr>
          <w:rFonts w:eastAsia="Aptos" w:cs="Times New Roman"/>
          <w:b/>
          <w:bCs/>
          <w:kern w:val="2"/>
          <w:lang w:val="en-US"/>
          <w14:ligatures w14:val="standardContextual"/>
        </w:rPr>
        <w:lastRenderedPageBreak/>
        <w:t>My individual develop</w:t>
      </w:r>
      <w:r w:rsidR="00A13395">
        <w:rPr>
          <w:rFonts w:eastAsia="Aptos" w:cs="Times New Roman"/>
          <w:b/>
          <w:bCs/>
          <w:kern w:val="2"/>
          <w:lang w:val="en-US"/>
          <w14:ligatures w14:val="standardContextual"/>
        </w:rPr>
        <w:t>ment</w:t>
      </w:r>
      <w:r>
        <w:rPr>
          <w:rFonts w:eastAsia="Aptos" w:cs="Times New Roman"/>
          <w:b/>
          <w:bCs/>
          <w:kern w:val="2"/>
          <w:lang w:val="en-US"/>
          <w14:ligatures w14:val="standardContextual"/>
        </w:rPr>
        <w:t xml:space="preserve"> plan (IDP)</w:t>
      </w:r>
    </w:p>
    <w:p w14:paraId="39FC0445" w14:textId="25FB4450" w:rsidR="00573912" w:rsidRDefault="00573912" w:rsidP="00573912">
      <w:pPr>
        <w:rPr>
          <w:rFonts w:eastAsia="Aptos" w:cs="Times New Roman"/>
          <w:kern w:val="2"/>
          <w:lang w:val="en-US"/>
          <w14:ligatures w14:val="standardContextual"/>
        </w:rPr>
      </w:pPr>
      <w:r>
        <w:rPr>
          <w:rFonts w:eastAsia="Aptos" w:cs="Times New Roman"/>
          <w:kern w:val="2"/>
          <w:lang w:val="en-US"/>
          <w14:ligatures w14:val="standardContextual"/>
        </w:rPr>
        <w:t xml:space="preserve">Please use this template </w:t>
      </w:r>
      <w:r w:rsidRPr="0012300C">
        <w:rPr>
          <w:rFonts w:eastAsia="Aptos" w:cs="Times New Roman"/>
          <w:kern w:val="2"/>
          <w:lang w:val="en-US"/>
          <w14:ligatures w14:val="standardContextual"/>
        </w:rPr>
        <w:t xml:space="preserve">to record </w:t>
      </w:r>
      <w:r>
        <w:rPr>
          <w:rFonts w:eastAsia="Aptos" w:cs="Times New Roman"/>
          <w:kern w:val="2"/>
          <w:lang w:val="en-US"/>
          <w14:ligatures w14:val="standardContextual"/>
        </w:rPr>
        <w:t xml:space="preserve">all relevant learning and development identified to meet organisational requirements, support professional development and </w:t>
      </w:r>
      <w:hyperlink r:id="rId31" w:tooltip="smart-link" w:history="1">
        <w:r w:rsidR="00C82BE0">
          <w:rPr>
            <w:rFonts w:eastAsia="Aptos" w:cs="Arial"/>
            <w:color w:val="0000FF"/>
            <w:u w:val="single"/>
          </w:rPr>
          <w:t xml:space="preserve">mandatory </w:t>
        </w:r>
        <w:r w:rsidR="00C82BE0" w:rsidRPr="00C82BE0">
          <w:rPr>
            <w:rFonts w:eastAsia="Aptos" w:cs="Arial"/>
            <w:color w:val="0000FF"/>
            <w:u w:val="single"/>
          </w:rPr>
          <w:t>learning</w:t>
        </w:r>
        <w:r w:rsidR="004167AE">
          <w:rPr>
            <w:rFonts w:eastAsia="Aptos" w:cs="Arial"/>
            <w:color w:val="0000FF"/>
            <w:u w:val="single"/>
          </w:rPr>
          <w:t xml:space="preserve"> activity</w:t>
        </w:r>
      </w:hyperlink>
      <w:r w:rsidR="004167AE">
        <w:rPr>
          <w:rFonts w:eastAsia="Aptos" w:cs="Arial"/>
          <w:color w:val="333333"/>
        </w:rPr>
        <w:t xml:space="preserve"> </w:t>
      </w:r>
      <w:r>
        <w:rPr>
          <w:rFonts w:eastAsia="Aptos" w:cs="Times New Roman"/>
          <w:kern w:val="2"/>
          <w:lang w:val="en-US"/>
          <w14:ligatures w14:val="standardContextual"/>
        </w:rPr>
        <w:t xml:space="preserve">to meet the </w:t>
      </w:r>
      <w:r w:rsidRPr="00436AFE">
        <w:rPr>
          <w:rFonts w:eastAsia="Aptos" w:cs="Times New Roman"/>
          <w:kern w:val="2"/>
          <w:lang w:val="en-US"/>
          <w14:ligatures w14:val="standardContextual"/>
        </w:rPr>
        <w:t xml:space="preserve">NQSW CPL registration requirements. </w:t>
      </w:r>
      <w:r>
        <w:rPr>
          <w:rFonts w:eastAsia="Aptos" w:cs="Times New Roman"/>
          <w:kern w:val="2"/>
          <w:lang w:val="en-US"/>
          <w14:ligatures w14:val="standardContextual"/>
        </w:rPr>
        <w:t xml:space="preserve">When adding to the IDP think about which core element(s) are being developed </w:t>
      </w:r>
    </w:p>
    <w:p w14:paraId="143CADFA" w14:textId="77777777" w:rsidR="00573912" w:rsidRDefault="00573912" w:rsidP="00573912">
      <w:pPr>
        <w:rPr>
          <w:rFonts w:eastAsia="Aptos" w:cs="Times New Roman"/>
          <w:kern w:val="2"/>
          <w:lang w:val="en-US"/>
          <w14:ligatures w14:val="standardContextual"/>
        </w:rPr>
      </w:pPr>
      <w:r>
        <w:rPr>
          <w:rFonts w:eastAsia="Aptos" w:cs="Times New Roman"/>
          <w:kern w:val="2"/>
          <w:lang w:val="en-US"/>
          <w14:ligatures w14:val="standardContextual"/>
        </w:rPr>
        <w:t>The IDP is a working document and will be reviewed and updated at regular intervals</w:t>
      </w:r>
      <w:r w:rsidRPr="000E69F0">
        <w:rPr>
          <w:rFonts w:eastAsia="Aptos" w:cs="Times New Roman"/>
          <w:kern w:val="2"/>
          <w:lang w:val="en-US"/>
          <w14:ligatures w14:val="standardContextual"/>
        </w:rPr>
        <w:t xml:space="preserve"> </w:t>
      </w:r>
      <w:r>
        <w:rPr>
          <w:rFonts w:eastAsia="Aptos" w:cs="Times New Roman"/>
          <w:kern w:val="2"/>
          <w:lang w:val="en-US"/>
          <w14:ligatures w14:val="standardContextual"/>
        </w:rPr>
        <w:t xml:space="preserve">following discussions in supervision and </w:t>
      </w:r>
      <w:r w:rsidRPr="0012300C">
        <w:rPr>
          <w:rFonts w:eastAsia="Aptos" w:cs="Times New Roman"/>
          <w:kern w:val="2"/>
          <w:lang w:val="en-US"/>
          <w14:ligatures w14:val="standardContextual"/>
        </w:rPr>
        <w:t>professional development</w:t>
      </w:r>
      <w:r>
        <w:rPr>
          <w:rFonts w:eastAsia="Aptos" w:cs="Times New Roman"/>
          <w:kern w:val="2"/>
          <w:lang w:val="en-US"/>
          <w14:ligatures w14:val="standardContextual"/>
        </w:rPr>
        <w:t xml:space="preserve"> reviews. </w:t>
      </w:r>
    </w:p>
    <w:p w14:paraId="3B4FD3D4" w14:textId="2BCB7269" w:rsidR="00573912" w:rsidRPr="00436AFE" w:rsidRDefault="00573912" w:rsidP="00573912">
      <w:pPr>
        <w:rPr>
          <w:rFonts w:eastAsia="Aptos" w:cs="Times New Roman"/>
          <w:kern w:val="2"/>
          <w:lang w:val="en-US"/>
          <w14:ligatures w14:val="standardContextual"/>
        </w:rPr>
      </w:pPr>
    </w:p>
    <w:tbl>
      <w:tblPr>
        <w:tblStyle w:val="TableGrid1"/>
        <w:tblW w:w="0" w:type="auto"/>
        <w:tblLayout w:type="fixed"/>
        <w:tblLook w:val="04A0" w:firstRow="1" w:lastRow="0" w:firstColumn="1" w:lastColumn="0" w:noHBand="0" w:noVBand="1"/>
      </w:tblPr>
      <w:tblGrid>
        <w:gridCol w:w="1097"/>
        <w:gridCol w:w="1025"/>
        <w:gridCol w:w="4677"/>
        <w:gridCol w:w="4536"/>
        <w:gridCol w:w="1560"/>
        <w:gridCol w:w="1275"/>
        <w:gridCol w:w="993"/>
      </w:tblGrid>
      <w:tr w:rsidR="00F40AFF" w:rsidRPr="00436AFE" w14:paraId="2BFCE0B9" w14:textId="77777777" w:rsidTr="000C53A8">
        <w:tc>
          <w:tcPr>
            <w:tcW w:w="1097" w:type="dxa"/>
            <w:shd w:val="clear" w:color="auto" w:fill="E7E6E6" w:themeFill="background2"/>
          </w:tcPr>
          <w:p w14:paraId="007E4975" w14:textId="206C8E21" w:rsidR="00F40AFF" w:rsidRPr="00F40AFF" w:rsidRDefault="00F40AFF" w:rsidP="001F077D">
            <w:pPr>
              <w:rPr>
                <w:rFonts w:ascii="Verdana" w:eastAsia="Aptos" w:hAnsi="Verdana" w:cs="Times New Roman"/>
                <w:b/>
                <w:bCs/>
                <w:sz w:val="18"/>
                <w:szCs w:val="18"/>
                <w:lang w:val="en-US"/>
              </w:rPr>
            </w:pPr>
            <w:r w:rsidRPr="00F40AFF">
              <w:rPr>
                <w:rFonts w:ascii="Verdana" w:eastAsia="Aptos" w:hAnsi="Verdana" w:cs="Times New Roman"/>
                <w:b/>
                <w:bCs/>
                <w:sz w:val="18"/>
                <w:szCs w:val="18"/>
                <w:lang w:val="en-US"/>
              </w:rPr>
              <w:t>Core learning element (no 1-8)</w:t>
            </w:r>
          </w:p>
        </w:tc>
        <w:tc>
          <w:tcPr>
            <w:tcW w:w="1025" w:type="dxa"/>
            <w:shd w:val="clear" w:color="auto" w:fill="E7E6E6" w:themeFill="background2"/>
          </w:tcPr>
          <w:p w14:paraId="5799262F" w14:textId="243A994F" w:rsidR="00F40AFF" w:rsidRPr="00F40AFF" w:rsidRDefault="00F40AFF" w:rsidP="001F077D">
            <w:pPr>
              <w:rPr>
                <w:rFonts w:ascii="Verdana" w:eastAsia="Aptos" w:hAnsi="Verdana" w:cs="Times New Roman"/>
                <w:b/>
                <w:bCs/>
                <w:sz w:val="20"/>
                <w:szCs w:val="20"/>
                <w:lang w:val="en-US"/>
              </w:rPr>
            </w:pPr>
            <w:r w:rsidRPr="00F40AFF">
              <w:rPr>
                <w:rFonts w:ascii="Verdana" w:eastAsia="Aptos" w:hAnsi="Verdana" w:cs="Times New Roman"/>
                <w:b/>
                <w:bCs/>
                <w:sz w:val="20"/>
                <w:szCs w:val="20"/>
                <w:lang w:val="en-US"/>
              </w:rPr>
              <w:t>Date added</w:t>
            </w:r>
          </w:p>
        </w:tc>
        <w:tc>
          <w:tcPr>
            <w:tcW w:w="4677" w:type="dxa"/>
            <w:shd w:val="clear" w:color="auto" w:fill="E7E6E6" w:themeFill="background2"/>
          </w:tcPr>
          <w:p w14:paraId="07D4B97E" w14:textId="6D83438E" w:rsidR="00F40AFF" w:rsidRPr="00F40AFF" w:rsidRDefault="00F40AFF" w:rsidP="001F077D">
            <w:pPr>
              <w:rPr>
                <w:rFonts w:ascii="Verdana" w:eastAsia="Aptos" w:hAnsi="Verdana" w:cs="Times New Roman"/>
                <w:b/>
                <w:bCs/>
                <w:sz w:val="20"/>
                <w:szCs w:val="20"/>
                <w:lang w:val="en-US"/>
              </w:rPr>
            </w:pPr>
            <w:r w:rsidRPr="00F40AFF">
              <w:rPr>
                <w:rFonts w:ascii="Verdana" w:eastAsia="Aptos" w:hAnsi="Verdana" w:cs="Times New Roman"/>
                <w:b/>
                <w:bCs/>
                <w:sz w:val="20"/>
                <w:szCs w:val="20"/>
                <w:lang w:val="en-US"/>
              </w:rPr>
              <w:t>Learning/ development need</w:t>
            </w:r>
          </w:p>
        </w:tc>
        <w:tc>
          <w:tcPr>
            <w:tcW w:w="4536" w:type="dxa"/>
            <w:shd w:val="clear" w:color="auto" w:fill="E7E6E6" w:themeFill="background2"/>
          </w:tcPr>
          <w:p w14:paraId="06DCBBCB" w14:textId="1DB4ECBE" w:rsidR="00F40AFF" w:rsidRPr="00F40AFF" w:rsidRDefault="00F40AFF" w:rsidP="001F077D">
            <w:pPr>
              <w:rPr>
                <w:rFonts w:ascii="Verdana" w:eastAsia="Aptos" w:hAnsi="Verdana" w:cs="Times New Roman"/>
                <w:b/>
                <w:bCs/>
                <w:sz w:val="20"/>
                <w:szCs w:val="20"/>
                <w:lang w:val="en-US"/>
              </w:rPr>
            </w:pPr>
            <w:r w:rsidRPr="00F40AFF">
              <w:rPr>
                <w:rFonts w:ascii="Verdana" w:eastAsia="Aptos" w:hAnsi="Verdana" w:cs="Times New Roman"/>
                <w:b/>
                <w:bCs/>
                <w:sz w:val="20"/>
                <w:szCs w:val="20"/>
                <w:lang w:val="en-US"/>
              </w:rPr>
              <w:t>How this will be achieved, include detail of any specific resource or support</w:t>
            </w:r>
          </w:p>
        </w:tc>
        <w:tc>
          <w:tcPr>
            <w:tcW w:w="1560" w:type="dxa"/>
            <w:shd w:val="clear" w:color="auto" w:fill="E7E6E6" w:themeFill="background2"/>
          </w:tcPr>
          <w:p w14:paraId="4BEF35E5" w14:textId="05187D2D" w:rsidR="00F40AFF" w:rsidRPr="00F40AFF" w:rsidRDefault="00F40AFF" w:rsidP="001F077D">
            <w:pPr>
              <w:rPr>
                <w:rFonts w:ascii="Verdana" w:eastAsia="Aptos" w:hAnsi="Verdana" w:cs="Times New Roman"/>
                <w:b/>
                <w:bCs/>
                <w:sz w:val="20"/>
                <w:szCs w:val="20"/>
                <w:lang w:val="en-US"/>
              </w:rPr>
            </w:pPr>
            <w:r w:rsidRPr="00F40AFF">
              <w:rPr>
                <w:rFonts w:ascii="Verdana" w:eastAsia="Aptos" w:hAnsi="Verdana" w:cs="Times New Roman"/>
                <w:b/>
                <w:bCs/>
                <w:sz w:val="20"/>
                <w:szCs w:val="20"/>
                <w:lang w:val="en-US"/>
              </w:rPr>
              <w:t>Timeframe to complete</w:t>
            </w:r>
          </w:p>
        </w:tc>
        <w:tc>
          <w:tcPr>
            <w:tcW w:w="1275" w:type="dxa"/>
            <w:shd w:val="clear" w:color="auto" w:fill="E7E6E6" w:themeFill="background2"/>
          </w:tcPr>
          <w:p w14:paraId="32F375EC" w14:textId="18ABB9D6" w:rsidR="00F40AFF" w:rsidRPr="00F40AFF" w:rsidRDefault="00F40AFF" w:rsidP="001F077D">
            <w:pPr>
              <w:rPr>
                <w:rFonts w:ascii="Verdana" w:eastAsia="Aptos" w:hAnsi="Verdana" w:cs="Times New Roman"/>
                <w:b/>
                <w:bCs/>
                <w:sz w:val="20"/>
                <w:szCs w:val="20"/>
                <w:lang w:val="en-US"/>
              </w:rPr>
            </w:pPr>
            <w:r w:rsidRPr="00F40AFF">
              <w:rPr>
                <w:rFonts w:ascii="Verdana" w:eastAsia="Aptos" w:hAnsi="Verdana" w:cs="Times New Roman"/>
                <w:b/>
                <w:bCs/>
                <w:sz w:val="20"/>
                <w:szCs w:val="20"/>
                <w:lang w:val="en-US"/>
              </w:rPr>
              <w:t>Date achieved</w:t>
            </w:r>
          </w:p>
        </w:tc>
        <w:tc>
          <w:tcPr>
            <w:tcW w:w="993" w:type="dxa"/>
            <w:shd w:val="clear" w:color="auto" w:fill="E7E6E6" w:themeFill="background2"/>
          </w:tcPr>
          <w:p w14:paraId="40FFAF82" w14:textId="03C3C1EE" w:rsidR="00F40AFF" w:rsidRPr="00F40AFF" w:rsidRDefault="00F40AFF" w:rsidP="001F077D">
            <w:pPr>
              <w:rPr>
                <w:rFonts w:ascii="Verdana" w:eastAsia="Aptos" w:hAnsi="Verdana" w:cs="Times New Roman"/>
                <w:b/>
                <w:bCs/>
                <w:sz w:val="20"/>
                <w:szCs w:val="20"/>
                <w:lang w:val="en-US"/>
              </w:rPr>
            </w:pPr>
            <w:r w:rsidRPr="00F40AFF">
              <w:rPr>
                <w:rFonts w:ascii="Verdana" w:eastAsia="Aptos" w:hAnsi="Verdana" w:cs="Times New Roman"/>
                <w:b/>
                <w:bCs/>
                <w:sz w:val="20"/>
                <w:szCs w:val="20"/>
                <w:lang w:val="en-US"/>
              </w:rPr>
              <w:t>Signed off by</w:t>
            </w:r>
          </w:p>
        </w:tc>
      </w:tr>
      <w:tr w:rsidR="00F40AFF" w:rsidRPr="00436AFE" w14:paraId="66C23620" w14:textId="77777777" w:rsidTr="000C53A8">
        <w:tc>
          <w:tcPr>
            <w:tcW w:w="1097" w:type="dxa"/>
          </w:tcPr>
          <w:p w14:paraId="1F45F286" w14:textId="77777777" w:rsidR="00F40AFF" w:rsidRPr="00436AFE" w:rsidRDefault="00F40AFF" w:rsidP="001F077D">
            <w:pPr>
              <w:rPr>
                <w:rFonts w:eastAsia="Aptos" w:cs="Times New Roman"/>
                <w:lang w:val="en-US"/>
              </w:rPr>
            </w:pPr>
          </w:p>
        </w:tc>
        <w:tc>
          <w:tcPr>
            <w:tcW w:w="1025" w:type="dxa"/>
          </w:tcPr>
          <w:p w14:paraId="1718B1FC" w14:textId="77777777" w:rsidR="00F40AFF" w:rsidRPr="00436AFE" w:rsidRDefault="00F40AFF" w:rsidP="001F077D">
            <w:pPr>
              <w:rPr>
                <w:rFonts w:eastAsia="Aptos" w:cs="Times New Roman"/>
                <w:lang w:val="en-US"/>
              </w:rPr>
            </w:pPr>
          </w:p>
        </w:tc>
        <w:tc>
          <w:tcPr>
            <w:tcW w:w="4677" w:type="dxa"/>
          </w:tcPr>
          <w:p w14:paraId="5975C5EF" w14:textId="295AAFD8" w:rsidR="00F40AFF" w:rsidRPr="00436AFE" w:rsidRDefault="00F40AFF" w:rsidP="001F077D">
            <w:pPr>
              <w:rPr>
                <w:rFonts w:eastAsia="Aptos" w:cs="Times New Roman"/>
                <w:lang w:val="en-US"/>
              </w:rPr>
            </w:pPr>
          </w:p>
        </w:tc>
        <w:tc>
          <w:tcPr>
            <w:tcW w:w="4536" w:type="dxa"/>
          </w:tcPr>
          <w:p w14:paraId="16375810" w14:textId="77777777" w:rsidR="00F40AFF" w:rsidRPr="00436AFE" w:rsidRDefault="00F40AFF" w:rsidP="001F077D">
            <w:pPr>
              <w:rPr>
                <w:rFonts w:eastAsia="Aptos" w:cs="Times New Roman"/>
                <w:lang w:val="en-US"/>
              </w:rPr>
            </w:pPr>
          </w:p>
        </w:tc>
        <w:tc>
          <w:tcPr>
            <w:tcW w:w="1560" w:type="dxa"/>
          </w:tcPr>
          <w:p w14:paraId="72F6F2C4" w14:textId="77777777" w:rsidR="00F40AFF" w:rsidRPr="00436AFE" w:rsidRDefault="00F40AFF" w:rsidP="001F077D">
            <w:pPr>
              <w:rPr>
                <w:rFonts w:eastAsia="Aptos" w:cs="Times New Roman"/>
                <w:lang w:val="en-US"/>
              </w:rPr>
            </w:pPr>
          </w:p>
        </w:tc>
        <w:tc>
          <w:tcPr>
            <w:tcW w:w="1275" w:type="dxa"/>
          </w:tcPr>
          <w:p w14:paraId="06CC4357" w14:textId="77777777" w:rsidR="00F40AFF" w:rsidRPr="00436AFE" w:rsidRDefault="00F40AFF" w:rsidP="001F077D">
            <w:pPr>
              <w:rPr>
                <w:rFonts w:eastAsia="Aptos" w:cs="Times New Roman"/>
                <w:lang w:val="en-US"/>
              </w:rPr>
            </w:pPr>
          </w:p>
        </w:tc>
        <w:tc>
          <w:tcPr>
            <w:tcW w:w="993" w:type="dxa"/>
          </w:tcPr>
          <w:p w14:paraId="65401714" w14:textId="77777777" w:rsidR="00F40AFF" w:rsidRPr="00436AFE" w:rsidRDefault="00F40AFF" w:rsidP="001F077D">
            <w:pPr>
              <w:rPr>
                <w:rFonts w:eastAsia="Aptos" w:cs="Times New Roman"/>
                <w:lang w:val="en-US"/>
              </w:rPr>
            </w:pPr>
          </w:p>
        </w:tc>
      </w:tr>
      <w:tr w:rsidR="00F40AFF" w:rsidRPr="00436AFE" w14:paraId="157E01C0" w14:textId="77777777" w:rsidTr="000C53A8">
        <w:tc>
          <w:tcPr>
            <w:tcW w:w="1097" w:type="dxa"/>
          </w:tcPr>
          <w:p w14:paraId="43A35DFD" w14:textId="77777777" w:rsidR="00F40AFF" w:rsidRPr="00436AFE" w:rsidRDefault="00F40AFF" w:rsidP="001F077D">
            <w:pPr>
              <w:rPr>
                <w:rFonts w:eastAsia="Aptos" w:cs="Times New Roman"/>
                <w:lang w:val="en-US"/>
              </w:rPr>
            </w:pPr>
          </w:p>
        </w:tc>
        <w:tc>
          <w:tcPr>
            <w:tcW w:w="1025" w:type="dxa"/>
          </w:tcPr>
          <w:p w14:paraId="685EB1DB" w14:textId="77777777" w:rsidR="00F40AFF" w:rsidRPr="00436AFE" w:rsidRDefault="00F40AFF" w:rsidP="001F077D">
            <w:pPr>
              <w:rPr>
                <w:rFonts w:eastAsia="Aptos" w:cs="Times New Roman"/>
                <w:lang w:val="en-US"/>
              </w:rPr>
            </w:pPr>
          </w:p>
        </w:tc>
        <w:tc>
          <w:tcPr>
            <w:tcW w:w="4677" w:type="dxa"/>
          </w:tcPr>
          <w:p w14:paraId="6D59901E" w14:textId="2970D316" w:rsidR="00F40AFF" w:rsidRPr="00436AFE" w:rsidRDefault="00F40AFF" w:rsidP="001F077D">
            <w:pPr>
              <w:rPr>
                <w:rFonts w:eastAsia="Aptos" w:cs="Times New Roman"/>
                <w:lang w:val="en-US"/>
              </w:rPr>
            </w:pPr>
          </w:p>
        </w:tc>
        <w:tc>
          <w:tcPr>
            <w:tcW w:w="4536" w:type="dxa"/>
          </w:tcPr>
          <w:p w14:paraId="1FFACD9B" w14:textId="77777777" w:rsidR="00F40AFF" w:rsidRPr="00436AFE" w:rsidRDefault="00F40AFF" w:rsidP="001F077D">
            <w:pPr>
              <w:rPr>
                <w:rFonts w:eastAsia="Aptos" w:cs="Times New Roman"/>
                <w:lang w:val="en-US"/>
              </w:rPr>
            </w:pPr>
          </w:p>
        </w:tc>
        <w:tc>
          <w:tcPr>
            <w:tcW w:w="1560" w:type="dxa"/>
          </w:tcPr>
          <w:p w14:paraId="7E9DBD17" w14:textId="77777777" w:rsidR="00F40AFF" w:rsidRPr="00436AFE" w:rsidRDefault="00F40AFF" w:rsidP="001F077D">
            <w:pPr>
              <w:rPr>
                <w:rFonts w:eastAsia="Aptos" w:cs="Times New Roman"/>
                <w:lang w:val="en-US"/>
              </w:rPr>
            </w:pPr>
          </w:p>
        </w:tc>
        <w:tc>
          <w:tcPr>
            <w:tcW w:w="1275" w:type="dxa"/>
          </w:tcPr>
          <w:p w14:paraId="046C157E" w14:textId="77777777" w:rsidR="00F40AFF" w:rsidRPr="00436AFE" w:rsidRDefault="00F40AFF" w:rsidP="001F077D">
            <w:pPr>
              <w:rPr>
                <w:rFonts w:eastAsia="Aptos" w:cs="Times New Roman"/>
                <w:lang w:val="en-US"/>
              </w:rPr>
            </w:pPr>
          </w:p>
        </w:tc>
        <w:tc>
          <w:tcPr>
            <w:tcW w:w="993" w:type="dxa"/>
          </w:tcPr>
          <w:p w14:paraId="4181393F" w14:textId="77777777" w:rsidR="00F40AFF" w:rsidRPr="00436AFE" w:rsidRDefault="00F40AFF" w:rsidP="001F077D">
            <w:pPr>
              <w:rPr>
                <w:rFonts w:eastAsia="Aptos" w:cs="Times New Roman"/>
                <w:lang w:val="en-US"/>
              </w:rPr>
            </w:pPr>
          </w:p>
        </w:tc>
      </w:tr>
      <w:tr w:rsidR="00F40AFF" w:rsidRPr="00436AFE" w14:paraId="2C958B5C" w14:textId="77777777" w:rsidTr="000C53A8">
        <w:tc>
          <w:tcPr>
            <w:tcW w:w="1097" w:type="dxa"/>
          </w:tcPr>
          <w:p w14:paraId="49424A7F" w14:textId="77777777" w:rsidR="00F40AFF" w:rsidRPr="00436AFE" w:rsidRDefault="00F40AFF" w:rsidP="001F077D">
            <w:pPr>
              <w:rPr>
                <w:rFonts w:eastAsia="Aptos" w:cs="Times New Roman"/>
                <w:lang w:val="en-US"/>
              </w:rPr>
            </w:pPr>
          </w:p>
        </w:tc>
        <w:tc>
          <w:tcPr>
            <w:tcW w:w="1025" w:type="dxa"/>
          </w:tcPr>
          <w:p w14:paraId="0F30C9D3" w14:textId="77777777" w:rsidR="00F40AFF" w:rsidRPr="00436AFE" w:rsidRDefault="00F40AFF" w:rsidP="001F077D">
            <w:pPr>
              <w:rPr>
                <w:rFonts w:eastAsia="Aptos" w:cs="Times New Roman"/>
                <w:lang w:val="en-US"/>
              </w:rPr>
            </w:pPr>
          </w:p>
        </w:tc>
        <w:tc>
          <w:tcPr>
            <w:tcW w:w="4677" w:type="dxa"/>
          </w:tcPr>
          <w:p w14:paraId="5DBB5567" w14:textId="77777777" w:rsidR="00F40AFF" w:rsidRPr="00436AFE" w:rsidRDefault="00F40AFF" w:rsidP="001F077D">
            <w:pPr>
              <w:rPr>
                <w:rFonts w:eastAsia="Aptos" w:cs="Times New Roman"/>
                <w:lang w:val="en-US"/>
              </w:rPr>
            </w:pPr>
          </w:p>
        </w:tc>
        <w:tc>
          <w:tcPr>
            <w:tcW w:w="4536" w:type="dxa"/>
          </w:tcPr>
          <w:p w14:paraId="76C841A2" w14:textId="77777777" w:rsidR="00F40AFF" w:rsidRPr="00436AFE" w:rsidRDefault="00F40AFF" w:rsidP="001F077D">
            <w:pPr>
              <w:rPr>
                <w:rFonts w:eastAsia="Aptos" w:cs="Times New Roman"/>
                <w:lang w:val="en-US"/>
              </w:rPr>
            </w:pPr>
          </w:p>
        </w:tc>
        <w:tc>
          <w:tcPr>
            <w:tcW w:w="1560" w:type="dxa"/>
          </w:tcPr>
          <w:p w14:paraId="7B8ACF4C" w14:textId="77777777" w:rsidR="00F40AFF" w:rsidRPr="00436AFE" w:rsidRDefault="00F40AFF" w:rsidP="001F077D">
            <w:pPr>
              <w:rPr>
                <w:rFonts w:eastAsia="Aptos" w:cs="Times New Roman"/>
                <w:lang w:val="en-US"/>
              </w:rPr>
            </w:pPr>
          </w:p>
        </w:tc>
        <w:tc>
          <w:tcPr>
            <w:tcW w:w="1275" w:type="dxa"/>
          </w:tcPr>
          <w:p w14:paraId="173F82BC" w14:textId="77777777" w:rsidR="00F40AFF" w:rsidRPr="00436AFE" w:rsidRDefault="00F40AFF" w:rsidP="001F077D">
            <w:pPr>
              <w:rPr>
                <w:rFonts w:eastAsia="Aptos" w:cs="Times New Roman"/>
                <w:lang w:val="en-US"/>
              </w:rPr>
            </w:pPr>
          </w:p>
        </w:tc>
        <w:tc>
          <w:tcPr>
            <w:tcW w:w="993" w:type="dxa"/>
          </w:tcPr>
          <w:p w14:paraId="7A871DF7" w14:textId="77777777" w:rsidR="00F40AFF" w:rsidRPr="00436AFE" w:rsidRDefault="00F40AFF" w:rsidP="001F077D">
            <w:pPr>
              <w:rPr>
                <w:rFonts w:eastAsia="Aptos" w:cs="Times New Roman"/>
                <w:lang w:val="en-US"/>
              </w:rPr>
            </w:pPr>
          </w:p>
        </w:tc>
      </w:tr>
      <w:tr w:rsidR="00F40AFF" w:rsidRPr="00436AFE" w14:paraId="08141DFB" w14:textId="77777777" w:rsidTr="000C53A8">
        <w:tc>
          <w:tcPr>
            <w:tcW w:w="1097" w:type="dxa"/>
          </w:tcPr>
          <w:p w14:paraId="0010215E" w14:textId="77777777" w:rsidR="00F40AFF" w:rsidRPr="00436AFE" w:rsidRDefault="00F40AFF" w:rsidP="001F077D">
            <w:pPr>
              <w:rPr>
                <w:rFonts w:eastAsia="Aptos" w:cs="Times New Roman"/>
                <w:lang w:val="en-US"/>
              </w:rPr>
            </w:pPr>
          </w:p>
        </w:tc>
        <w:tc>
          <w:tcPr>
            <w:tcW w:w="1025" w:type="dxa"/>
          </w:tcPr>
          <w:p w14:paraId="05DCB791" w14:textId="77777777" w:rsidR="00F40AFF" w:rsidRPr="00436AFE" w:rsidRDefault="00F40AFF" w:rsidP="001F077D">
            <w:pPr>
              <w:rPr>
                <w:rFonts w:eastAsia="Aptos" w:cs="Times New Roman"/>
                <w:lang w:val="en-US"/>
              </w:rPr>
            </w:pPr>
          </w:p>
        </w:tc>
        <w:tc>
          <w:tcPr>
            <w:tcW w:w="4677" w:type="dxa"/>
          </w:tcPr>
          <w:p w14:paraId="7F7AF3CA" w14:textId="77777777" w:rsidR="00F40AFF" w:rsidRPr="00436AFE" w:rsidRDefault="00F40AFF" w:rsidP="001F077D">
            <w:pPr>
              <w:rPr>
                <w:rFonts w:eastAsia="Aptos" w:cs="Times New Roman"/>
                <w:lang w:val="en-US"/>
              </w:rPr>
            </w:pPr>
          </w:p>
        </w:tc>
        <w:tc>
          <w:tcPr>
            <w:tcW w:w="4536" w:type="dxa"/>
          </w:tcPr>
          <w:p w14:paraId="2AE78A22" w14:textId="77777777" w:rsidR="00F40AFF" w:rsidRPr="00436AFE" w:rsidRDefault="00F40AFF" w:rsidP="001F077D">
            <w:pPr>
              <w:rPr>
                <w:rFonts w:eastAsia="Aptos" w:cs="Times New Roman"/>
                <w:lang w:val="en-US"/>
              </w:rPr>
            </w:pPr>
          </w:p>
        </w:tc>
        <w:tc>
          <w:tcPr>
            <w:tcW w:w="1560" w:type="dxa"/>
          </w:tcPr>
          <w:p w14:paraId="0FAB0475" w14:textId="77777777" w:rsidR="00F40AFF" w:rsidRPr="00436AFE" w:rsidRDefault="00F40AFF" w:rsidP="001F077D">
            <w:pPr>
              <w:rPr>
                <w:rFonts w:eastAsia="Aptos" w:cs="Times New Roman"/>
                <w:lang w:val="en-US"/>
              </w:rPr>
            </w:pPr>
          </w:p>
        </w:tc>
        <w:tc>
          <w:tcPr>
            <w:tcW w:w="1275" w:type="dxa"/>
          </w:tcPr>
          <w:p w14:paraId="2ED6C8A2" w14:textId="77777777" w:rsidR="00F40AFF" w:rsidRPr="00436AFE" w:rsidRDefault="00F40AFF" w:rsidP="001F077D">
            <w:pPr>
              <w:rPr>
                <w:rFonts w:eastAsia="Aptos" w:cs="Times New Roman"/>
                <w:lang w:val="en-US"/>
              </w:rPr>
            </w:pPr>
          </w:p>
        </w:tc>
        <w:tc>
          <w:tcPr>
            <w:tcW w:w="993" w:type="dxa"/>
          </w:tcPr>
          <w:p w14:paraId="00DBB750" w14:textId="77777777" w:rsidR="00F40AFF" w:rsidRPr="00436AFE" w:rsidRDefault="00F40AFF" w:rsidP="001F077D">
            <w:pPr>
              <w:rPr>
                <w:rFonts w:eastAsia="Aptos" w:cs="Times New Roman"/>
                <w:lang w:val="en-US"/>
              </w:rPr>
            </w:pPr>
          </w:p>
        </w:tc>
      </w:tr>
      <w:tr w:rsidR="00F40AFF" w:rsidRPr="00436AFE" w14:paraId="654A2A17" w14:textId="77777777" w:rsidTr="000C53A8">
        <w:tc>
          <w:tcPr>
            <w:tcW w:w="1097" w:type="dxa"/>
          </w:tcPr>
          <w:p w14:paraId="06CED638" w14:textId="77777777" w:rsidR="00F40AFF" w:rsidRPr="00436AFE" w:rsidRDefault="00F40AFF" w:rsidP="001F077D">
            <w:pPr>
              <w:rPr>
                <w:rFonts w:eastAsia="Aptos" w:cs="Times New Roman"/>
                <w:lang w:val="en-US"/>
              </w:rPr>
            </w:pPr>
          </w:p>
        </w:tc>
        <w:tc>
          <w:tcPr>
            <w:tcW w:w="1025" w:type="dxa"/>
          </w:tcPr>
          <w:p w14:paraId="47FCCB84" w14:textId="77777777" w:rsidR="00F40AFF" w:rsidRPr="00436AFE" w:rsidRDefault="00F40AFF" w:rsidP="001F077D">
            <w:pPr>
              <w:rPr>
                <w:rFonts w:eastAsia="Aptos" w:cs="Times New Roman"/>
                <w:lang w:val="en-US"/>
              </w:rPr>
            </w:pPr>
          </w:p>
        </w:tc>
        <w:tc>
          <w:tcPr>
            <w:tcW w:w="4677" w:type="dxa"/>
          </w:tcPr>
          <w:p w14:paraId="48186CBE" w14:textId="77777777" w:rsidR="00F40AFF" w:rsidRPr="00436AFE" w:rsidRDefault="00F40AFF" w:rsidP="001F077D">
            <w:pPr>
              <w:rPr>
                <w:rFonts w:eastAsia="Aptos" w:cs="Times New Roman"/>
                <w:lang w:val="en-US"/>
              </w:rPr>
            </w:pPr>
          </w:p>
        </w:tc>
        <w:tc>
          <w:tcPr>
            <w:tcW w:w="4536" w:type="dxa"/>
          </w:tcPr>
          <w:p w14:paraId="6C1098D3" w14:textId="77777777" w:rsidR="00F40AFF" w:rsidRPr="00436AFE" w:rsidRDefault="00F40AFF" w:rsidP="001F077D">
            <w:pPr>
              <w:rPr>
                <w:rFonts w:eastAsia="Aptos" w:cs="Times New Roman"/>
                <w:lang w:val="en-US"/>
              </w:rPr>
            </w:pPr>
          </w:p>
        </w:tc>
        <w:tc>
          <w:tcPr>
            <w:tcW w:w="1560" w:type="dxa"/>
          </w:tcPr>
          <w:p w14:paraId="53C3D4C1" w14:textId="77777777" w:rsidR="00F40AFF" w:rsidRPr="00436AFE" w:rsidRDefault="00F40AFF" w:rsidP="001F077D">
            <w:pPr>
              <w:rPr>
                <w:rFonts w:eastAsia="Aptos" w:cs="Times New Roman"/>
                <w:lang w:val="en-US"/>
              </w:rPr>
            </w:pPr>
          </w:p>
        </w:tc>
        <w:tc>
          <w:tcPr>
            <w:tcW w:w="1275" w:type="dxa"/>
          </w:tcPr>
          <w:p w14:paraId="1AC5E4EE" w14:textId="77777777" w:rsidR="00F40AFF" w:rsidRPr="00436AFE" w:rsidRDefault="00F40AFF" w:rsidP="001F077D">
            <w:pPr>
              <w:rPr>
                <w:rFonts w:eastAsia="Aptos" w:cs="Times New Roman"/>
                <w:lang w:val="en-US"/>
              </w:rPr>
            </w:pPr>
          </w:p>
        </w:tc>
        <w:tc>
          <w:tcPr>
            <w:tcW w:w="993" w:type="dxa"/>
          </w:tcPr>
          <w:p w14:paraId="34EC38C2" w14:textId="77777777" w:rsidR="00F40AFF" w:rsidRPr="00436AFE" w:rsidRDefault="00F40AFF" w:rsidP="001F077D">
            <w:pPr>
              <w:rPr>
                <w:rFonts w:eastAsia="Aptos" w:cs="Times New Roman"/>
                <w:lang w:val="en-US"/>
              </w:rPr>
            </w:pPr>
          </w:p>
        </w:tc>
      </w:tr>
      <w:tr w:rsidR="00F40AFF" w:rsidRPr="00436AFE" w14:paraId="0A5F4EF6" w14:textId="77777777" w:rsidTr="000C53A8">
        <w:tc>
          <w:tcPr>
            <w:tcW w:w="1097" w:type="dxa"/>
          </w:tcPr>
          <w:p w14:paraId="693D965C" w14:textId="77777777" w:rsidR="00F40AFF" w:rsidRPr="00436AFE" w:rsidRDefault="00F40AFF" w:rsidP="001F077D">
            <w:pPr>
              <w:rPr>
                <w:rFonts w:eastAsia="Aptos" w:cs="Times New Roman"/>
                <w:lang w:val="en-US"/>
              </w:rPr>
            </w:pPr>
          </w:p>
        </w:tc>
        <w:tc>
          <w:tcPr>
            <w:tcW w:w="1025" w:type="dxa"/>
          </w:tcPr>
          <w:p w14:paraId="7ABE37BC" w14:textId="77777777" w:rsidR="00F40AFF" w:rsidRPr="00436AFE" w:rsidRDefault="00F40AFF" w:rsidP="001F077D">
            <w:pPr>
              <w:rPr>
                <w:rFonts w:eastAsia="Aptos" w:cs="Times New Roman"/>
                <w:lang w:val="en-US"/>
              </w:rPr>
            </w:pPr>
          </w:p>
        </w:tc>
        <w:tc>
          <w:tcPr>
            <w:tcW w:w="4677" w:type="dxa"/>
          </w:tcPr>
          <w:p w14:paraId="6E6D3236" w14:textId="77777777" w:rsidR="00F40AFF" w:rsidRPr="00436AFE" w:rsidRDefault="00F40AFF" w:rsidP="001F077D">
            <w:pPr>
              <w:rPr>
                <w:rFonts w:eastAsia="Aptos" w:cs="Times New Roman"/>
                <w:lang w:val="en-US"/>
              </w:rPr>
            </w:pPr>
          </w:p>
        </w:tc>
        <w:tc>
          <w:tcPr>
            <w:tcW w:w="4536" w:type="dxa"/>
          </w:tcPr>
          <w:p w14:paraId="6E2C38D3" w14:textId="77777777" w:rsidR="00F40AFF" w:rsidRPr="00436AFE" w:rsidRDefault="00F40AFF" w:rsidP="001F077D">
            <w:pPr>
              <w:rPr>
                <w:rFonts w:eastAsia="Aptos" w:cs="Times New Roman"/>
                <w:lang w:val="en-US"/>
              </w:rPr>
            </w:pPr>
          </w:p>
        </w:tc>
        <w:tc>
          <w:tcPr>
            <w:tcW w:w="1560" w:type="dxa"/>
          </w:tcPr>
          <w:p w14:paraId="318CF68E" w14:textId="77777777" w:rsidR="00F40AFF" w:rsidRPr="00436AFE" w:rsidRDefault="00F40AFF" w:rsidP="001F077D">
            <w:pPr>
              <w:rPr>
                <w:rFonts w:eastAsia="Aptos" w:cs="Times New Roman"/>
                <w:lang w:val="en-US"/>
              </w:rPr>
            </w:pPr>
          </w:p>
        </w:tc>
        <w:tc>
          <w:tcPr>
            <w:tcW w:w="1275" w:type="dxa"/>
          </w:tcPr>
          <w:p w14:paraId="07DB81D4" w14:textId="77777777" w:rsidR="00F40AFF" w:rsidRPr="00436AFE" w:rsidRDefault="00F40AFF" w:rsidP="001F077D">
            <w:pPr>
              <w:rPr>
                <w:rFonts w:eastAsia="Aptos" w:cs="Times New Roman"/>
                <w:lang w:val="en-US"/>
              </w:rPr>
            </w:pPr>
          </w:p>
        </w:tc>
        <w:tc>
          <w:tcPr>
            <w:tcW w:w="993" w:type="dxa"/>
          </w:tcPr>
          <w:p w14:paraId="0B104622" w14:textId="77777777" w:rsidR="00F40AFF" w:rsidRPr="00436AFE" w:rsidRDefault="00F40AFF" w:rsidP="001F077D">
            <w:pPr>
              <w:rPr>
                <w:rFonts w:eastAsia="Aptos" w:cs="Times New Roman"/>
                <w:lang w:val="en-US"/>
              </w:rPr>
            </w:pPr>
          </w:p>
        </w:tc>
      </w:tr>
      <w:tr w:rsidR="00F40AFF" w:rsidRPr="00436AFE" w14:paraId="69C225BD" w14:textId="77777777" w:rsidTr="000C53A8">
        <w:tc>
          <w:tcPr>
            <w:tcW w:w="1097" w:type="dxa"/>
          </w:tcPr>
          <w:p w14:paraId="0564E739" w14:textId="77777777" w:rsidR="00F40AFF" w:rsidRPr="00436AFE" w:rsidRDefault="00F40AFF" w:rsidP="001F077D">
            <w:pPr>
              <w:rPr>
                <w:rFonts w:eastAsia="Aptos" w:cs="Times New Roman"/>
                <w:lang w:val="en-US"/>
              </w:rPr>
            </w:pPr>
          </w:p>
        </w:tc>
        <w:tc>
          <w:tcPr>
            <w:tcW w:w="1025" w:type="dxa"/>
          </w:tcPr>
          <w:p w14:paraId="0B071D7F" w14:textId="77777777" w:rsidR="00F40AFF" w:rsidRPr="00436AFE" w:rsidRDefault="00F40AFF" w:rsidP="001F077D">
            <w:pPr>
              <w:rPr>
                <w:rFonts w:eastAsia="Aptos" w:cs="Times New Roman"/>
                <w:lang w:val="en-US"/>
              </w:rPr>
            </w:pPr>
          </w:p>
        </w:tc>
        <w:tc>
          <w:tcPr>
            <w:tcW w:w="4677" w:type="dxa"/>
          </w:tcPr>
          <w:p w14:paraId="2B0355EC" w14:textId="77777777" w:rsidR="00F40AFF" w:rsidRPr="00436AFE" w:rsidRDefault="00F40AFF" w:rsidP="001F077D">
            <w:pPr>
              <w:rPr>
                <w:rFonts w:eastAsia="Aptos" w:cs="Times New Roman"/>
                <w:lang w:val="en-US"/>
              </w:rPr>
            </w:pPr>
          </w:p>
        </w:tc>
        <w:tc>
          <w:tcPr>
            <w:tcW w:w="4536" w:type="dxa"/>
          </w:tcPr>
          <w:p w14:paraId="3A040ED5" w14:textId="77777777" w:rsidR="00F40AFF" w:rsidRPr="00436AFE" w:rsidRDefault="00F40AFF" w:rsidP="001F077D">
            <w:pPr>
              <w:rPr>
                <w:rFonts w:eastAsia="Aptos" w:cs="Times New Roman"/>
                <w:lang w:val="en-US"/>
              </w:rPr>
            </w:pPr>
          </w:p>
        </w:tc>
        <w:tc>
          <w:tcPr>
            <w:tcW w:w="1560" w:type="dxa"/>
          </w:tcPr>
          <w:p w14:paraId="48B9E1E3" w14:textId="77777777" w:rsidR="00F40AFF" w:rsidRPr="00436AFE" w:rsidRDefault="00F40AFF" w:rsidP="001F077D">
            <w:pPr>
              <w:rPr>
                <w:rFonts w:eastAsia="Aptos" w:cs="Times New Roman"/>
                <w:lang w:val="en-US"/>
              </w:rPr>
            </w:pPr>
          </w:p>
        </w:tc>
        <w:tc>
          <w:tcPr>
            <w:tcW w:w="1275" w:type="dxa"/>
          </w:tcPr>
          <w:p w14:paraId="1E1B9982" w14:textId="77777777" w:rsidR="00F40AFF" w:rsidRPr="00436AFE" w:rsidRDefault="00F40AFF" w:rsidP="001F077D">
            <w:pPr>
              <w:rPr>
                <w:rFonts w:eastAsia="Aptos" w:cs="Times New Roman"/>
                <w:lang w:val="en-US"/>
              </w:rPr>
            </w:pPr>
          </w:p>
        </w:tc>
        <w:tc>
          <w:tcPr>
            <w:tcW w:w="993" w:type="dxa"/>
          </w:tcPr>
          <w:p w14:paraId="23DCD41D" w14:textId="77777777" w:rsidR="00F40AFF" w:rsidRPr="00436AFE" w:rsidRDefault="00F40AFF" w:rsidP="001F077D">
            <w:pPr>
              <w:rPr>
                <w:rFonts w:eastAsia="Aptos" w:cs="Times New Roman"/>
                <w:lang w:val="en-US"/>
              </w:rPr>
            </w:pPr>
          </w:p>
        </w:tc>
      </w:tr>
      <w:tr w:rsidR="00F40AFF" w:rsidRPr="00436AFE" w14:paraId="77273354" w14:textId="77777777" w:rsidTr="000C53A8">
        <w:tc>
          <w:tcPr>
            <w:tcW w:w="1097" w:type="dxa"/>
          </w:tcPr>
          <w:p w14:paraId="1E15F0C1" w14:textId="77777777" w:rsidR="00F40AFF" w:rsidRPr="00436AFE" w:rsidRDefault="00F40AFF" w:rsidP="001F077D">
            <w:pPr>
              <w:rPr>
                <w:rFonts w:eastAsia="Aptos" w:cs="Times New Roman"/>
                <w:lang w:val="en-US"/>
              </w:rPr>
            </w:pPr>
          </w:p>
        </w:tc>
        <w:tc>
          <w:tcPr>
            <w:tcW w:w="1025" w:type="dxa"/>
          </w:tcPr>
          <w:p w14:paraId="2E62B87A" w14:textId="77777777" w:rsidR="00F40AFF" w:rsidRPr="00436AFE" w:rsidRDefault="00F40AFF" w:rsidP="001F077D">
            <w:pPr>
              <w:rPr>
                <w:rFonts w:eastAsia="Aptos" w:cs="Times New Roman"/>
                <w:lang w:val="en-US"/>
              </w:rPr>
            </w:pPr>
          </w:p>
        </w:tc>
        <w:tc>
          <w:tcPr>
            <w:tcW w:w="4677" w:type="dxa"/>
          </w:tcPr>
          <w:p w14:paraId="4AC1D2F6" w14:textId="13DA079C" w:rsidR="00F40AFF" w:rsidRPr="00436AFE" w:rsidRDefault="00F40AFF" w:rsidP="001F077D">
            <w:pPr>
              <w:rPr>
                <w:rFonts w:eastAsia="Aptos" w:cs="Times New Roman"/>
                <w:lang w:val="en-US"/>
              </w:rPr>
            </w:pPr>
          </w:p>
        </w:tc>
        <w:tc>
          <w:tcPr>
            <w:tcW w:w="4536" w:type="dxa"/>
          </w:tcPr>
          <w:p w14:paraId="08C6FFB6" w14:textId="77777777" w:rsidR="00F40AFF" w:rsidRPr="00436AFE" w:rsidRDefault="00F40AFF" w:rsidP="001F077D">
            <w:pPr>
              <w:rPr>
                <w:rFonts w:eastAsia="Aptos" w:cs="Times New Roman"/>
                <w:lang w:val="en-US"/>
              </w:rPr>
            </w:pPr>
          </w:p>
        </w:tc>
        <w:tc>
          <w:tcPr>
            <w:tcW w:w="1560" w:type="dxa"/>
          </w:tcPr>
          <w:p w14:paraId="33BA6595" w14:textId="77777777" w:rsidR="00F40AFF" w:rsidRPr="00436AFE" w:rsidRDefault="00F40AFF" w:rsidP="001F077D">
            <w:pPr>
              <w:rPr>
                <w:rFonts w:eastAsia="Aptos" w:cs="Times New Roman"/>
                <w:lang w:val="en-US"/>
              </w:rPr>
            </w:pPr>
          </w:p>
        </w:tc>
        <w:tc>
          <w:tcPr>
            <w:tcW w:w="1275" w:type="dxa"/>
          </w:tcPr>
          <w:p w14:paraId="10D7CA97" w14:textId="77777777" w:rsidR="00F40AFF" w:rsidRPr="00436AFE" w:rsidRDefault="00F40AFF" w:rsidP="001F077D">
            <w:pPr>
              <w:rPr>
                <w:rFonts w:eastAsia="Aptos" w:cs="Times New Roman"/>
                <w:lang w:val="en-US"/>
              </w:rPr>
            </w:pPr>
          </w:p>
        </w:tc>
        <w:tc>
          <w:tcPr>
            <w:tcW w:w="993" w:type="dxa"/>
          </w:tcPr>
          <w:p w14:paraId="4183C4F1" w14:textId="77777777" w:rsidR="00F40AFF" w:rsidRPr="00436AFE" w:rsidRDefault="00F40AFF" w:rsidP="001F077D">
            <w:pPr>
              <w:rPr>
                <w:rFonts w:eastAsia="Aptos" w:cs="Times New Roman"/>
                <w:lang w:val="en-US"/>
              </w:rPr>
            </w:pPr>
          </w:p>
        </w:tc>
      </w:tr>
      <w:tr w:rsidR="00F40AFF" w:rsidRPr="00436AFE" w14:paraId="23508EE7" w14:textId="77777777" w:rsidTr="000C53A8">
        <w:tc>
          <w:tcPr>
            <w:tcW w:w="1097" w:type="dxa"/>
          </w:tcPr>
          <w:p w14:paraId="35E91F4B" w14:textId="77777777" w:rsidR="00F40AFF" w:rsidRPr="00436AFE" w:rsidRDefault="00F40AFF" w:rsidP="001F077D">
            <w:pPr>
              <w:rPr>
                <w:rFonts w:eastAsia="Aptos" w:cs="Times New Roman"/>
                <w:lang w:val="en-US"/>
              </w:rPr>
            </w:pPr>
          </w:p>
        </w:tc>
        <w:tc>
          <w:tcPr>
            <w:tcW w:w="1025" w:type="dxa"/>
          </w:tcPr>
          <w:p w14:paraId="25145EC2" w14:textId="77777777" w:rsidR="00F40AFF" w:rsidRPr="00436AFE" w:rsidRDefault="00F40AFF" w:rsidP="001F077D">
            <w:pPr>
              <w:rPr>
                <w:rFonts w:eastAsia="Aptos" w:cs="Times New Roman"/>
                <w:lang w:val="en-US"/>
              </w:rPr>
            </w:pPr>
          </w:p>
        </w:tc>
        <w:tc>
          <w:tcPr>
            <w:tcW w:w="4677" w:type="dxa"/>
          </w:tcPr>
          <w:p w14:paraId="4B624ACD" w14:textId="1C4BDAC4" w:rsidR="00F40AFF" w:rsidRPr="00436AFE" w:rsidRDefault="00F40AFF" w:rsidP="001F077D">
            <w:pPr>
              <w:rPr>
                <w:rFonts w:eastAsia="Aptos" w:cs="Times New Roman"/>
                <w:lang w:val="en-US"/>
              </w:rPr>
            </w:pPr>
          </w:p>
        </w:tc>
        <w:tc>
          <w:tcPr>
            <w:tcW w:w="4536" w:type="dxa"/>
          </w:tcPr>
          <w:p w14:paraId="14DC6A0D" w14:textId="77777777" w:rsidR="00F40AFF" w:rsidRPr="00436AFE" w:rsidRDefault="00F40AFF" w:rsidP="001F077D">
            <w:pPr>
              <w:rPr>
                <w:rFonts w:eastAsia="Aptos" w:cs="Times New Roman"/>
                <w:lang w:val="en-US"/>
              </w:rPr>
            </w:pPr>
          </w:p>
        </w:tc>
        <w:tc>
          <w:tcPr>
            <w:tcW w:w="1560" w:type="dxa"/>
          </w:tcPr>
          <w:p w14:paraId="53731562" w14:textId="77777777" w:rsidR="00F40AFF" w:rsidRPr="00436AFE" w:rsidRDefault="00F40AFF" w:rsidP="001F077D">
            <w:pPr>
              <w:rPr>
                <w:rFonts w:eastAsia="Aptos" w:cs="Times New Roman"/>
                <w:lang w:val="en-US"/>
              </w:rPr>
            </w:pPr>
          </w:p>
        </w:tc>
        <w:tc>
          <w:tcPr>
            <w:tcW w:w="1275" w:type="dxa"/>
          </w:tcPr>
          <w:p w14:paraId="01083276" w14:textId="77777777" w:rsidR="00F40AFF" w:rsidRPr="00436AFE" w:rsidRDefault="00F40AFF" w:rsidP="001F077D">
            <w:pPr>
              <w:rPr>
                <w:rFonts w:eastAsia="Aptos" w:cs="Times New Roman"/>
                <w:lang w:val="en-US"/>
              </w:rPr>
            </w:pPr>
          </w:p>
        </w:tc>
        <w:tc>
          <w:tcPr>
            <w:tcW w:w="993" w:type="dxa"/>
          </w:tcPr>
          <w:p w14:paraId="328494E3" w14:textId="77777777" w:rsidR="00F40AFF" w:rsidRPr="00436AFE" w:rsidRDefault="00F40AFF" w:rsidP="001F077D">
            <w:pPr>
              <w:rPr>
                <w:rFonts w:eastAsia="Aptos" w:cs="Times New Roman"/>
                <w:lang w:val="en-US"/>
              </w:rPr>
            </w:pPr>
          </w:p>
        </w:tc>
      </w:tr>
      <w:tr w:rsidR="00F40AFF" w:rsidRPr="00436AFE" w14:paraId="757F6F84" w14:textId="77777777" w:rsidTr="000C53A8">
        <w:tc>
          <w:tcPr>
            <w:tcW w:w="1097" w:type="dxa"/>
          </w:tcPr>
          <w:p w14:paraId="6486E901" w14:textId="77777777" w:rsidR="00F40AFF" w:rsidRPr="00436AFE" w:rsidRDefault="00F40AFF" w:rsidP="001F077D">
            <w:pPr>
              <w:rPr>
                <w:rFonts w:eastAsia="Aptos" w:cs="Times New Roman"/>
                <w:lang w:val="en-US"/>
              </w:rPr>
            </w:pPr>
          </w:p>
        </w:tc>
        <w:tc>
          <w:tcPr>
            <w:tcW w:w="1025" w:type="dxa"/>
          </w:tcPr>
          <w:p w14:paraId="74FCE170" w14:textId="77777777" w:rsidR="00F40AFF" w:rsidRPr="00436AFE" w:rsidRDefault="00F40AFF" w:rsidP="001F077D">
            <w:pPr>
              <w:rPr>
                <w:rFonts w:eastAsia="Aptos" w:cs="Times New Roman"/>
                <w:lang w:val="en-US"/>
              </w:rPr>
            </w:pPr>
          </w:p>
        </w:tc>
        <w:tc>
          <w:tcPr>
            <w:tcW w:w="4677" w:type="dxa"/>
          </w:tcPr>
          <w:p w14:paraId="26A5AC96" w14:textId="1983EBE1" w:rsidR="00F40AFF" w:rsidRPr="00436AFE" w:rsidRDefault="00F40AFF" w:rsidP="001F077D">
            <w:pPr>
              <w:rPr>
                <w:rFonts w:eastAsia="Aptos" w:cs="Times New Roman"/>
                <w:lang w:val="en-US"/>
              </w:rPr>
            </w:pPr>
          </w:p>
        </w:tc>
        <w:tc>
          <w:tcPr>
            <w:tcW w:w="4536" w:type="dxa"/>
          </w:tcPr>
          <w:p w14:paraId="3CDAB0C9" w14:textId="77777777" w:rsidR="00F40AFF" w:rsidRPr="00436AFE" w:rsidRDefault="00F40AFF" w:rsidP="001F077D">
            <w:pPr>
              <w:rPr>
                <w:rFonts w:eastAsia="Aptos" w:cs="Times New Roman"/>
                <w:lang w:val="en-US"/>
              </w:rPr>
            </w:pPr>
          </w:p>
        </w:tc>
        <w:tc>
          <w:tcPr>
            <w:tcW w:w="1560" w:type="dxa"/>
          </w:tcPr>
          <w:p w14:paraId="3EC4CFE5" w14:textId="77777777" w:rsidR="00F40AFF" w:rsidRPr="00436AFE" w:rsidRDefault="00F40AFF" w:rsidP="001F077D">
            <w:pPr>
              <w:rPr>
                <w:rFonts w:eastAsia="Aptos" w:cs="Times New Roman"/>
                <w:lang w:val="en-US"/>
              </w:rPr>
            </w:pPr>
          </w:p>
        </w:tc>
        <w:tc>
          <w:tcPr>
            <w:tcW w:w="1275" w:type="dxa"/>
          </w:tcPr>
          <w:p w14:paraId="1F6868BF" w14:textId="77777777" w:rsidR="00F40AFF" w:rsidRPr="00436AFE" w:rsidRDefault="00F40AFF" w:rsidP="001F077D">
            <w:pPr>
              <w:rPr>
                <w:rFonts w:eastAsia="Aptos" w:cs="Times New Roman"/>
                <w:lang w:val="en-US"/>
              </w:rPr>
            </w:pPr>
          </w:p>
        </w:tc>
        <w:tc>
          <w:tcPr>
            <w:tcW w:w="993" w:type="dxa"/>
          </w:tcPr>
          <w:p w14:paraId="03873817" w14:textId="77777777" w:rsidR="00F40AFF" w:rsidRPr="00436AFE" w:rsidRDefault="00F40AFF" w:rsidP="001F077D">
            <w:pPr>
              <w:rPr>
                <w:rFonts w:eastAsia="Aptos" w:cs="Times New Roman"/>
                <w:lang w:val="en-US"/>
              </w:rPr>
            </w:pPr>
          </w:p>
        </w:tc>
      </w:tr>
      <w:tr w:rsidR="00F40AFF" w:rsidRPr="00436AFE" w14:paraId="19C80930" w14:textId="77777777" w:rsidTr="000C53A8">
        <w:tc>
          <w:tcPr>
            <w:tcW w:w="1097" w:type="dxa"/>
          </w:tcPr>
          <w:p w14:paraId="34E61EC1" w14:textId="77777777" w:rsidR="00F40AFF" w:rsidRPr="00436AFE" w:rsidRDefault="00F40AFF" w:rsidP="001F077D">
            <w:pPr>
              <w:rPr>
                <w:rFonts w:eastAsia="Aptos" w:cs="Times New Roman"/>
                <w:lang w:val="en-US"/>
              </w:rPr>
            </w:pPr>
          </w:p>
        </w:tc>
        <w:tc>
          <w:tcPr>
            <w:tcW w:w="1025" w:type="dxa"/>
          </w:tcPr>
          <w:p w14:paraId="4CE7272A" w14:textId="77777777" w:rsidR="00F40AFF" w:rsidRPr="00436AFE" w:rsidRDefault="00F40AFF" w:rsidP="001F077D">
            <w:pPr>
              <w:rPr>
                <w:rFonts w:eastAsia="Aptos" w:cs="Times New Roman"/>
                <w:lang w:val="en-US"/>
              </w:rPr>
            </w:pPr>
          </w:p>
        </w:tc>
        <w:tc>
          <w:tcPr>
            <w:tcW w:w="4677" w:type="dxa"/>
          </w:tcPr>
          <w:p w14:paraId="7B369911" w14:textId="24618990" w:rsidR="00F40AFF" w:rsidRPr="00436AFE" w:rsidRDefault="00F40AFF" w:rsidP="001F077D">
            <w:pPr>
              <w:rPr>
                <w:rFonts w:eastAsia="Aptos" w:cs="Times New Roman"/>
                <w:lang w:val="en-US"/>
              </w:rPr>
            </w:pPr>
          </w:p>
        </w:tc>
        <w:tc>
          <w:tcPr>
            <w:tcW w:w="4536" w:type="dxa"/>
          </w:tcPr>
          <w:p w14:paraId="789B21E6" w14:textId="77777777" w:rsidR="00F40AFF" w:rsidRPr="00436AFE" w:rsidRDefault="00F40AFF" w:rsidP="001F077D">
            <w:pPr>
              <w:rPr>
                <w:rFonts w:eastAsia="Aptos" w:cs="Times New Roman"/>
                <w:lang w:val="en-US"/>
              </w:rPr>
            </w:pPr>
          </w:p>
        </w:tc>
        <w:tc>
          <w:tcPr>
            <w:tcW w:w="1560" w:type="dxa"/>
          </w:tcPr>
          <w:p w14:paraId="65E18FA4" w14:textId="77777777" w:rsidR="00F40AFF" w:rsidRPr="00436AFE" w:rsidRDefault="00F40AFF" w:rsidP="001F077D">
            <w:pPr>
              <w:rPr>
                <w:rFonts w:eastAsia="Aptos" w:cs="Times New Roman"/>
                <w:lang w:val="en-US"/>
              </w:rPr>
            </w:pPr>
          </w:p>
        </w:tc>
        <w:tc>
          <w:tcPr>
            <w:tcW w:w="1275" w:type="dxa"/>
          </w:tcPr>
          <w:p w14:paraId="195063A4" w14:textId="77777777" w:rsidR="00F40AFF" w:rsidRPr="00436AFE" w:rsidRDefault="00F40AFF" w:rsidP="001F077D">
            <w:pPr>
              <w:rPr>
                <w:rFonts w:eastAsia="Aptos" w:cs="Times New Roman"/>
                <w:lang w:val="en-US"/>
              </w:rPr>
            </w:pPr>
          </w:p>
        </w:tc>
        <w:tc>
          <w:tcPr>
            <w:tcW w:w="993" w:type="dxa"/>
          </w:tcPr>
          <w:p w14:paraId="3C0B54FC" w14:textId="77777777" w:rsidR="00F40AFF" w:rsidRPr="00436AFE" w:rsidRDefault="00F40AFF" w:rsidP="001F077D">
            <w:pPr>
              <w:rPr>
                <w:rFonts w:eastAsia="Aptos" w:cs="Times New Roman"/>
                <w:lang w:val="en-US"/>
              </w:rPr>
            </w:pPr>
          </w:p>
        </w:tc>
      </w:tr>
      <w:tr w:rsidR="00F40AFF" w:rsidRPr="00436AFE" w14:paraId="6223BCA9" w14:textId="77777777" w:rsidTr="000C53A8">
        <w:tc>
          <w:tcPr>
            <w:tcW w:w="1097" w:type="dxa"/>
          </w:tcPr>
          <w:p w14:paraId="2A152E69" w14:textId="77777777" w:rsidR="00F40AFF" w:rsidRPr="00436AFE" w:rsidRDefault="00F40AFF" w:rsidP="001F077D">
            <w:pPr>
              <w:rPr>
                <w:rFonts w:eastAsia="Aptos" w:cs="Times New Roman"/>
                <w:lang w:val="en-US"/>
              </w:rPr>
            </w:pPr>
          </w:p>
        </w:tc>
        <w:tc>
          <w:tcPr>
            <w:tcW w:w="1025" w:type="dxa"/>
          </w:tcPr>
          <w:p w14:paraId="693652FD" w14:textId="77777777" w:rsidR="00F40AFF" w:rsidRPr="00436AFE" w:rsidRDefault="00F40AFF" w:rsidP="001F077D">
            <w:pPr>
              <w:rPr>
                <w:rFonts w:eastAsia="Aptos" w:cs="Times New Roman"/>
                <w:lang w:val="en-US"/>
              </w:rPr>
            </w:pPr>
          </w:p>
        </w:tc>
        <w:tc>
          <w:tcPr>
            <w:tcW w:w="4677" w:type="dxa"/>
          </w:tcPr>
          <w:p w14:paraId="09A23FEC" w14:textId="5AD64588" w:rsidR="00F40AFF" w:rsidRPr="00436AFE" w:rsidRDefault="00F40AFF" w:rsidP="001F077D">
            <w:pPr>
              <w:rPr>
                <w:rFonts w:eastAsia="Aptos" w:cs="Times New Roman"/>
                <w:lang w:val="en-US"/>
              </w:rPr>
            </w:pPr>
          </w:p>
        </w:tc>
        <w:tc>
          <w:tcPr>
            <w:tcW w:w="4536" w:type="dxa"/>
          </w:tcPr>
          <w:p w14:paraId="307B090B" w14:textId="77777777" w:rsidR="00F40AFF" w:rsidRPr="00436AFE" w:rsidRDefault="00F40AFF" w:rsidP="001F077D">
            <w:pPr>
              <w:rPr>
                <w:rFonts w:eastAsia="Aptos" w:cs="Times New Roman"/>
                <w:lang w:val="en-US"/>
              </w:rPr>
            </w:pPr>
          </w:p>
        </w:tc>
        <w:tc>
          <w:tcPr>
            <w:tcW w:w="1560" w:type="dxa"/>
          </w:tcPr>
          <w:p w14:paraId="3CBF4919" w14:textId="77777777" w:rsidR="00F40AFF" w:rsidRPr="00436AFE" w:rsidRDefault="00F40AFF" w:rsidP="001F077D">
            <w:pPr>
              <w:rPr>
                <w:rFonts w:eastAsia="Aptos" w:cs="Times New Roman"/>
                <w:lang w:val="en-US"/>
              </w:rPr>
            </w:pPr>
          </w:p>
        </w:tc>
        <w:tc>
          <w:tcPr>
            <w:tcW w:w="1275" w:type="dxa"/>
          </w:tcPr>
          <w:p w14:paraId="1164293D" w14:textId="77777777" w:rsidR="00F40AFF" w:rsidRPr="00436AFE" w:rsidRDefault="00F40AFF" w:rsidP="001F077D">
            <w:pPr>
              <w:rPr>
                <w:rFonts w:eastAsia="Aptos" w:cs="Times New Roman"/>
                <w:lang w:val="en-US"/>
              </w:rPr>
            </w:pPr>
          </w:p>
        </w:tc>
        <w:tc>
          <w:tcPr>
            <w:tcW w:w="993" w:type="dxa"/>
          </w:tcPr>
          <w:p w14:paraId="4A8EC4E1" w14:textId="77777777" w:rsidR="00F40AFF" w:rsidRPr="00436AFE" w:rsidRDefault="00F40AFF" w:rsidP="001F077D">
            <w:pPr>
              <w:rPr>
                <w:rFonts w:eastAsia="Aptos" w:cs="Times New Roman"/>
                <w:lang w:val="en-US"/>
              </w:rPr>
            </w:pPr>
          </w:p>
        </w:tc>
      </w:tr>
    </w:tbl>
    <w:p w14:paraId="10097FD5" w14:textId="35439A1E" w:rsidR="00573912" w:rsidRDefault="0022294B" w:rsidP="00573912">
      <w:pPr>
        <w:rPr>
          <w:rFonts w:eastAsia="Aptos" w:cs="Times New Roman"/>
          <w:kern w:val="2"/>
          <w:lang w:val="en-US"/>
          <w14:ligatures w14:val="standardContextual"/>
        </w:rPr>
      </w:pPr>
      <w:r>
        <w:rPr>
          <w:rFonts w:eastAsia="Aptos" w:cs="Times New Roman"/>
          <w:kern w:val="2"/>
          <w:lang w:val="en-US"/>
          <w14:ligatures w14:val="standardContextual"/>
        </w:rPr>
        <w:t xml:space="preserve">Add rows as </w:t>
      </w:r>
      <w:r w:rsidR="00FE1716">
        <w:rPr>
          <w:rFonts w:eastAsia="Aptos" w:cs="Times New Roman"/>
          <w:kern w:val="2"/>
          <w:lang w:val="en-US"/>
          <w14:ligatures w14:val="standardContextual"/>
        </w:rPr>
        <w:t>required.</w:t>
      </w:r>
    </w:p>
    <w:p w14:paraId="741ACF4C" w14:textId="77777777" w:rsidR="00251F8A" w:rsidRDefault="00251F8A" w:rsidP="00573912">
      <w:pPr>
        <w:rPr>
          <w:rFonts w:eastAsia="Aptos" w:cs="Times New Roman"/>
          <w:kern w:val="2"/>
          <w:lang w:val="en-US"/>
          <w14:ligatures w14:val="standardContextual"/>
        </w:rPr>
      </w:pPr>
    </w:p>
    <w:p w14:paraId="246BA4E9" w14:textId="77777777" w:rsidR="00FE1716" w:rsidRDefault="00FE1716" w:rsidP="00573912">
      <w:pPr>
        <w:rPr>
          <w:rFonts w:eastAsia="Aptos" w:cs="Times New Roman"/>
          <w:kern w:val="2"/>
          <w:lang w:val="en-US"/>
          <w14:ligatures w14:val="standardContextual"/>
        </w:rPr>
      </w:pPr>
    </w:p>
    <w:p w14:paraId="5CC0FF04" w14:textId="77777777" w:rsidR="005B3515" w:rsidRDefault="005B3515" w:rsidP="00573912">
      <w:pPr>
        <w:rPr>
          <w:rFonts w:eastAsia="Aptos" w:cs="Times New Roman"/>
          <w:kern w:val="2"/>
          <w:lang w:val="en-US"/>
          <w14:ligatures w14:val="standardContextual"/>
        </w:rPr>
      </w:pPr>
    </w:p>
    <w:p w14:paraId="16CC7DD7" w14:textId="77777777" w:rsidR="00251F8A" w:rsidRDefault="00251F8A" w:rsidP="00573912">
      <w:pPr>
        <w:rPr>
          <w:rFonts w:eastAsia="Aptos" w:cs="Times New Roman"/>
          <w:kern w:val="2"/>
          <w:lang w:val="en-US"/>
          <w14:ligatures w14:val="standardContextual"/>
        </w:rPr>
      </w:pPr>
    </w:p>
    <w:p w14:paraId="1737EBF4" w14:textId="098FB855" w:rsidR="005B3515" w:rsidRPr="00C82BE0" w:rsidRDefault="00862697" w:rsidP="005B3515">
      <w:pPr>
        <w:rPr>
          <w:rFonts w:eastAsia="Aptos" w:cs="Times New Roman"/>
          <w:kern w:val="2"/>
          <w:lang w:val="en-US"/>
          <w14:ligatures w14:val="standardContextual"/>
        </w:rPr>
      </w:pPr>
      <w:r w:rsidRPr="00725CAF">
        <w:rPr>
          <w:rFonts w:eastAsia="MS Mincho" w:cs="Arial"/>
          <w:noProof/>
          <w:lang w:eastAsia="en-GB"/>
        </w:rPr>
        <w:lastRenderedPageBreak/>
        <w:t xml:space="preserve">The grid is a useful </w:t>
      </w:r>
      <w:r w:rsidR="00791B5A" w:rsidRPr="00725CAF">
        <w:rPr>
          <w:rFonts w:eastAsia="MS Mincho" w:cs="Arial"/>
          <w:noProof/>
          <w:lang w:eastAsia="en-GB"/>
        </w:rPr>
        <w:t>reminder of</w:t>
      </w:r>
      <w:r w:rsidR="003242D8" w:rsidRPr="00725CAF">
        <w:rPr>
          <w:rFonts w:eastAsia="MS Mincho" w:cs="Arial"/>
          <w:noProof/>
          <w:lang w:eastAsia="en-GB"/>
        </w:rPr>
        <w:t xml:space="preserve"> </w:t>
      </w:r>
      <w:r w:rsidR="00791B5A" w:rsidRPr="00725CAF">
        <w:rPr>
          <w:rFonts w:eastAsia="Aptos" w:cs="Times New Roman"/>
          <w:kern w:val="2"/>
          <w:lang w:val="en-US"/>
          <w14:ligatures w14:val="standardContextual"/>
        </w:rPr>
        <w:t xml:space="preserve">SSSC mandatory learning activity </w:t>
      </w:r>
      <w:r w:rsidR="00A13395">
        <w:rPr>
          <w:rFonts w:eastAsia="Aptos" w:cs="Times New Roman"/>
          <w:kern w:val="2"/>
          <w:lang w:val="en-US"/>
          <w14:ligatures w14:val="standardContextual"/>
        </w:rPr>
        <w:t xml:space="preserve">themes </w:t>
      </w:r>
      <w:r w:rsidR="00791B5A" w:rsidRPr="00725CAF">
        <w:rPr>
          <w:rFonts w:eastAsia="Aptos" w:cs="Times New Roman"/>
          <w:kern w:val="2"/>
          <w:lang w:val="en-US"/>
          <w14:ligatures w14:val="standardContextual"/>
        </w:rPr>
        <w:t xml:space="preserve">required to meet NQSW CPL registration </w:t>
      </w:r>
      <w:r w:rsidR="00725CAF" w:rsidRPr="00725CAF">
        <w:rPr>
          <w:rFonts w:eastAsia="Aptos" w:cs="Times New Roman"/>
          <w:kern w:val="2"/>
          <w:lang w:val="en-US"/>
          <w14:ligatures w14:val="standardContextual"/>
        </w:rPr>
        <w:t>requirements.</w:t>
      </w:r>
      <w:r w:rsidR="00791B5A" w:rsidRPr="00725CAF">
        <w:rPr>
          <w:rFonts w:eastAsia="Aptos" w:cs="Times New Roman"/>
          <w:kern w:val="2"/>
          <w:lang w:val="en-US"/>
          <w14:ligatures w14:val="standardContextual"/>
        </w:rPr>
        <w:t xml:space="preserve"> </w:t>
      </w:r>
      <w:r w:rsidR="00876916" w:rsidRPr="00725CAF">
        <w:rPr>
          <w:rFonts w:eastAsia="MS Mincho" w:cs="Arial"/>
          <w:noProof/>
          <w:lang w:eastAsia="en-GB"/>
        </w:rPr>
        <w:t>Full detail</w:t>
      </w:r>
      <w:r w:rsidR="00791B5A" w:rsidRPr="00725CAF">
        <w:rPr>
          <w:rFonts w:eastAsia="MS Mincho" w:cs="Arial"/>
          <w:noProof/>
          <w:lang w:eastAsia="en-GB"/>
        </w:rPr>
        <w:t>s</w:t>
      </w:r>
      <w:r w:rsidR="00876916" w:rsidRPr="00725CAF">
        <w:rPr>
          <w:rFonts w:eastAsia="MS Mincho" w:cs="Arial"/>
          <w:noProof/>
          <w:lang w:eastAsia="en-GB"/>
        </w:rPr>
        <w:t xml:space="preserve"> i</w:t>
      </w:r>
      <w:r w:rsidR="00725CAF">
        <w:rPr>
          <w:rFonts w:eastAsia="MS Mincho" w:cs="Arial"/>
          <w:noProof/>
          <w:lang w:eastAsia="en-GB"/>
        </w:rPr>
        <w:t>s available i</w:t>
      </w:r>
      <w:r w:rsidR="00876916" w:rsidRPr="00725CAF">
        <w:rPr>
          <w:rFonts w:eastAsia="MS Mincho" w:cs="Arial"/>
          <w:noProof/>
          <w:lang w:eastAsia="en-GB"/>
        </w:rPr>
        <w:t xml:space="preserve">n </w:t>
      </w:r>
      <w:hyperlink r:id="rId32" w:tooltip="smart-link" w:history="1">
        <w:r w:rsidR="005B3515" w:rsidRPr="00C82BE0">
          <w:rPr>
            <w:rFonts w:eastAsia="Aptos" w:cs="Arial"/>
            <w:color w:val="0000FF"/>
            <w:u w:val="single"/>
          </w:rPr>
          <w:t>Core learning elements for social workers: newly qualified social worker (NQSW) descriptors</w:t>
        </w:r>
      </w:hyperlink>
    </w:p>
    <w:p w14:paraId="35C0FCE0" w14:textId="77777777" w:rsidR="009B234C" w:rsidRDefault="009B234C" w:rsidP="00573912">
      <w:pPr>
        <w:spacing w:after="0" w:line="240" w:lineRule="exact"/>
        <w:ind w:right="-20"/>
        <w:rPr>
          <w:rFonts w:eastAsia="MS Mincho" w:cs="Arial"/>
          <w:b/>
          <w:bCs/>
          <w:noProof/>
          <w:lang w:eastAsia="en-GB"/>
        </w:rPr>
      </w:pPr>
    </w:p>
    <w:tbl>
      <w:tblPr>
        <w:tblStyle w:val="TableGrid"/>
        <w:tblW w:w="0" w:type="auto"/>
        <w:tblInd w:w="-147" w:type="dxa"/>
        <w:tblLayout w:type="fixed"/>
        <w:tblLook w:val="04A0" w:firstRow="1" w:lastRow="0" w:firstColumn="1" w:lastColumn="0" w:noHBand="0" w:noVBand="1"/>
      </w:tblPr>
      <w:tblGrid>
        <w:gridCol w:w="2042"/>
        <w:gridCol w:w="2069"/>
        <w:gridCol w:w="1843"/>
        <w:gridCol w:w="1774"/>
        <w:gridCol w:w="1895"/>
        <w:gridCol w:w="1896"/>
        <w:gridCol w:w="1895"/>
        <w:gridCol w:w="1896"/>
      </w:tblGrid>
      <w:tr w:rsidR="00F44EBF" w14:paraId="399F2AF5" w14:textId="77777777" w:rsidTr="001E739B">
        <w:tc>
          <w:tcPr>
            <w:tcW w:w="2042" w:type="dxa"/>
            <w:tcBorders>
              <w:top w:val="single" w:sz="4" w:space="0" w:color="auto"/>
              <w:left w:val="single" w:sz="4" w:space="0" w:color="auto"/>
              <w:right w:val="nil"/>
            </w:tcBorders>
            <w:shd w:val="clear" w:color="auto" w:fill="E7E6E6" w:themeFill="background2"/>
            <w:vAlign w:val="bottom"/>
          </w:tcPr>
          <w:p w14:paraId="16108C4D" w14:textId="77777777" w:rsidR="00F44EBF" w:rsidRPr="009C515E" w:rsidRDefault="00F44EBF" w:rsidP="00F44EBF">
            <w:pPr>
              <w:rPr>
                <w:rFonts w:eastAsia="Times New Roman" w:cs="Times New Roman"/>
                <w:b/>
                <w:bCs/>
                <w:lang w:eastAsia="en-GB"/>
              </w:rPr>
            </w:pPr>
            <w:r w:rsidRPr="009C515E">
              <w:rPr>
                <w:rFonts w:eastAsia="Times New Roman" w:cs="Times New Roman"/>
                <w:b/>
                <w:bCs/>
                <w:lang w:eastAsia="en-GB"/>
              </w:rPr>
              <w:t>Core learning element</w:t>
            </w:r>
          </w:p>
          <w:p w14:paraId="13E31CD3" w14:textId="77777777" w:rsidR="00F44EBF" w:rsidRPr="009C515E" w:rsidRDefault="00F44EBF" w:rsidP="00F44EBF">
            <w:pPr>
              <w:rPr>
                <w:rFonts w:eastAsia="Times New Roman" w:cs="Times New Roman"/>
                <w:b/>
                <w:bCs/>
                <w:lang w:eastAsia="en-GB"/>
              </w:rPr>
            </w:pPr>
          </w:p>
          <w:p w14:paraId="0AD57CA2" w14:textId="77777777" w:rsidR="00F44EBF" w:rsidRPr="009C515E" w:rsidRDefault="00F44EBF" w:rsidP="00F44EBF">
            <w:pPr>
              <w:rPr>
                <w:rFonts w:eastAsia="Times New Roman" w:cs="Times New Roman"/>
                <w:b/>
                <w:bCs/>
                <w:lang w:eastAsia="en-GB"/>
              </w:rPr>
            </w:pPr>
          </w:p>
          <w:p w14:paraId="782174DC" w14:textId="5AA8BABB" w:rsidR="00F44EBF" w:rsidRDefault="00F44EBF" w:rsidP="00F44EBF">
            <w:pPr>
              <w:spacing w:line="240" w:lineRule="exact"/>
              <w:ind w:right="-20"/>
              <w:rPr>
                <w:rFonts w:eastAsia="MS Mincho" w:cs="Arial"/>
                <w:b/>
                <w:bCs/>
                <w:noProof/>
                <w:lang w:eastAsia="en-GB"/>
              </w:rPr>
            </w:pPr>
          </w:p>
        </w:tc>
        <w:tc>
          <w:tcPr>
            <w:tcW w:w="2069" w:type="dxa"/>
            <w:tcBorders>
              <w:top w:val="single" w:sz="4" w:space="0" w:color="000000"/>
              <w:left w:val="single" w:sz="4" w:space="0" w:color="000000"/>
              <w:right w:val="single" w:sz="4" w:space="0" w:color="000000"/>
            </w:tcBorders>
            <w:shd w:val="clear" w:color="auto" w:fill="E7E6E6" w:themeFill="background2"/>
          </w:tcPr>
          <w:p w14:paraId="31263615" w14:textId="77777777" w:rsidR="009462A3" w:rsidRDefault="009462A3" w:rsidP="00F44EBF">
            <w:pPr>
              <w:spacing w:line="240" w:lineRule="exact"/>
              <w:ind w:right="-20"/>
              <w:rPr>
                <w:rFonts w:cs="Arial"/>
                <w:noProof/>
                <w:lang w:val="en"/>
              </w:rPr>
            </w:pPr>
          </w:p>
          <w:p w14:paraId="5B4B61E0" w14:textId="77777777" w:rsidR="001E739B" w:rsidRDefault="001E739B" w:rsidP="00F44EBF">
            <w:pPr>
              <w:spacing w:line="240" w:lineRule="exact"/>
              <w:ind w:right="-20"/>
              <w:rPr>
                <w:rFonts w:cs="Arial"/>
                <w:noProof/>
                <w:lang w:val="en"/>
              </w:rPr>
            </w:pPr>
          </w:p>
          <w:p w14:paraId="65CC6018" w14:textId="77777777" w:rsidR="009462A3" w:rsidRDefault="009462A3" w:rsidP="00F44EBF">
            <w:pPr>
              <w:spacing w:line="240" w:lineRule="exact"/>
              <w:ind w:right="-20"/>
              <w:rPr>
                <w:rFonts w:cs="Arial"/>
                <w:noProof/>
                <w:lang w:val="en"/>
              </w:rPr>
            </w:pPr>
          </w:p>
          <w:p w14:paraId="0B54ECA6" w14:textId="77777777" w:rsidR="009B6E41" w:rsidRDefault="00793F13" w:rsidP="009B6E41">
            <w:pPr>
              <w:spacing w:line="240" w:lineRule="exact"/>
              <w:ind w:right="-20"/>
              <w:jc w:val="center"/>
              <w:rPr>
                <w:rFonts w:eastAsia="Times New Roman" w:cs="Calibri"/>
                <w:color w:val="000000"/>
                <w:sz w:val="20"/>
                <w:szCs w:val="20"/>
                <w:lang w:eastAsia="en-GB"/>
              </w:rPr>
            </w:pPr>
            <w:r w:rsidRPr="00B773E6">
              <w:rPr>
                <w:rFonts w:cs="Arial"/>
                <w:noProof/>
                <w:lang w:val="en"/>
              </w:rPr>
              <w:drawing>
                <wp:inline distT="0" distB="0" distL="0" distR="0" wp14:anchorId="6C956902" wp14:editId="3AEA6797">
                  <wp:extent cx="489600" cy="489600"/>
                  <wp:effectExtent l="0" t="0" r="5715" b="5715"/>
                  <wp:docPr id="172884460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571506" name="Picture 2">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9600" cy="489600"/>
                          </a:xfrm>
                          <a:prstGeom prst="rect">
                            <a:avLst/>
                          </a:prstGeom>
                          <a:noFill/>
                        </pic:spPr>
                      </pic:pic>
                    </a:graphicData>
                  </a:graphic>
                </wp:inline>
              </w:drawing>
            </w:r>
          </w:p>
          <w:p w14:paraId="368D251E" w14:textId="25AD7B03" w:rsidR="00F44EBF" w:rsidRDefault="00F44EBF" w:rsidP="001E739B">
            <w:pPr>
              <w:spacing w:line="240" w:lineRule="exact"/>
              <w:ind w:right="-20"/>
              <w:rPr>
                <w:rFonts w:eastAsia="MS Mincho" w:cs="Arial"/>
                <w:b/>
                <w:bCs/>
                <w:noProof/>
                <w:lang w:eastAsia="en-GB"/>
              </w:rPr>
            </w:pPr>
            <w:r w:rsidRPr="001C7BCE">
              <w:rPr>
                <w:rFonts w:eastAsia="Times New Roman" w:cs="Calibri"/>
                <w:color w:val="000000"/>
                <w:sz w:val="20"/>
                <w:szCs w:val="20"/>
                <w:lang w:eastAsia="en-GB"/>
              </w:rPr>
              <w:t>Ethics, values and rights-based practice</w:t>
            </w:r>
          </w:p>
        </w:tc>
        <w:tc>
          <w:tcPr>
            <w:tcW w:w="1843" w:type="dxa"/>
            <w:tcBorders>
              <w:top w:val="single" w:sz="4" w:space="0" w:color="000000"/>
              <w:left w:val="nil"/>
              <w:right w:val="single" w:sz="4" w:space="0" w:color="000000"/>
            </w:tcBorders>
            <w:shd w:val="clear" w:color="auto" w:fill="E7E6E6" w:themeFill="background2"/>
          </w:tcPr>
          <w:p w14:paraId="66AD2661" w14:textId="77777777" w:rsidR="00F44EBF" w:rsidRPr="00B609A5" w:rsidRDefault="00F44EBF" w:rsidP="00F44EBF">
            <w:pPr>
              <w:jc w:val="center"/>
              <w:rPr>
                <w:rFonts w:eastAsia="Times New Roman" w:cs="Calibri"/>
                <w:color w:val="000000"/>
                <w:sz w:val="20"/>
                <w:szCs w:val="20"/>
                <w:lang w:eastAsia="en-GB"/>
              </w:rPr>
            </w:pPr>
            <w:r w:rsidRPr="00B773E6">
              <w:rPr>
                <w:rFonts w:cs="Arial"/>
                <w:noProof/>
                <w:lang w:val="en"/>
              </w:rPr>
              <w:drawing>
                <wp:inline distT="0" distB="0" distL="0" distR="0" wp14:anchorId="51F1FB39" wp14:editId="4B3F8948">
                  <wp:extent cx="489600" cy="489600"/>
                  <wp:effectExtent l="0" t="0" r="5715" b="5715"/>
                  <wp:docPr id="15695588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239893" name="Picture 3">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9600" cy="489600"/>
                          </a:xfrm>
                          <a:prstGeom prst="rect">
                            <a:avLst/>
                          </a:prstGeom>
                          <a:noFill/>
                        </pic:spPr>
                      </pic:pic>
                    </a:graphicData>
                  </a:graphic>
                </wp:inline>
              </w:drawing>
            </w:r>
          </w:p>
          <w:p w14:paraId="5FD5B9DA" w14:textId="1BA632A7" w:rsidR="00F44EBF" w:rsidRDefault="00F44EBF" w:rsidP="00F44EBF">
            <w:pPr>
              <w:spacing w:line="240" w:lineRule="exact"/>
              <w:ind w:right="-20"/>
              <w:rPr>
                <w:rFonts w:eastAsia="MS Mincho" w:cs="Arial"/>
                <w:b/>
                <w:bCs/>
                <w:noProof/>
                <w:lang w:eastAsia="en-GB"/>
              </w:rPr>
            </w:pPr>
            <w:r w:rsidRPr="009C515E">
              <w:rPr>
                <w:rFonts w:eastAsia="Times New Roman" w:cs="Calibri"/>
                <w:color w:val="000000"/>
                <w:sz w:val="20"/>
                <w:szCs w:val="20"/>
                <w:lang w:eastAsia="en-GB"/>
              </w:rPr>
              <w:t>Communication, engagement and relationship-based professional practice</w:t>
            </w:r>
          </w:p>
        </w:tc>
        <w:tc>
          <w:tcPr>
            <w:tcW w:w="1774" w:type="dxa"/>
            <w:tcBorders>
              <w:top w:val="single" w:sz="4" w:space="0" w:color="000000"/>
              <w:left w:val="nil"/>
              <w:right w:val="single" w:sz="4" w:space="0" w:color="000000"/>
            </w:tcBorders>
            <w:shd w:val="clear" w:color="auto" w:fill="E7E6E6" w:themeFill="background2"/>
          </w:tcPr>
          <w:p w14:paraId="287316C7" w14:textId="77777777" w:rsidR="00F44EBF" w:rsidRPr="00B609A5" w:rsidRDefault="00F44EBF" w:rsidP="00F44EBF">
            <w:pPr>
              <w:jc w:val="center"/>
              <w:rPr>
                <w:rFonts w:eastAsia="Times New Roman" w:cs="Calibri"/>
                <w:color w:val="000000"/>
                <w:sz w:val="20"/>
                <w:szCs w:val="20"/>
                <w:lang w:eastAsia="en-GB"/>
              </w:rPr>
            </w:pPr>
            <w:r w:rsidRPr="00B773E6">
              <w:rPr>
                <w:rFonts w:cs="Arial"/>
                <w:noProof/>
                <w:lang w:val="en"/>
              </w:rPr>
              <w:drawing>
                <wp:inline distT="0" distB="0" distL="0" distR="0" wp14:anchorId="6F05D671" wp14:editId="4E008F6E">
                  <wp:extent cx="489600" cy="486000"/>
                  <wp:effectExtent l="0" t="0" r="5715" b="9525"/>
                  <wp:docPr id="1164437260"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344492" name="Picture 4">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9600" cy="486000"/>
                          </a:xfrm>
                          <a:prstGeom prst="rect">
                            <a:avLst/>
                          </a:prstGeom>
                          <a:noFill/>
                        </pic:spPr>
                      </pic:pic>
                    </a:graphicData>
                  </a:graphic>
                </wp:inline>
              </w:drawing>
            </w:r>
          </w:p>
          <w:p w14:paraId="2547C4C0" w14:textId="623D918E" w:rsidR="00F44EBF" w:rsidRDefault="00F44EBF" w:rsidP="00F44EBF">
            <w:pPr>
              <w:spacing w:line="240" w:lineRule="exact"/>
              <w:ind w:right="-20"/>
              <w:rPr>
                <w:rFonts w:eastAsia="MS Mincho" w:cs="Arial"/>
                <w:b/>
                <w:bCs/>
                <w:noProof/>
                <w:lang w:eastAsia="en-GB"/>
              </w:rPr>
            </w:pPr>
            <w:r w:rsidRPr="009C515E">
              <w:rPr>
                <w:rFonts w:eastAsia="Times New Roman" w:cs="Calibri"/>
                <w:color w:val="000000"/>
                <w:sz w:val="20"/>
                <w:szCs w:val="20"/>
                <w:lang w:eastAsia="en-GB"/>
              </w:rPr>
              <w:t>Critical thinking, professional judgement and decision making</w:t>
            </w:r>
          </w:p>
        </w:tc>
        <w:tc>
          <w:tcPr>
            <w:tcW w:w="1895" w:type="dxa"/>
            <w:tcBorders>
              <w:top w:val="single" w:sz="4" w:space="0" w:color="000000"/>
              <w:left w:val="nil"/>
              <w:right w:val="single" w:sz="4" w:space="0" w:color="000000"/>
            </w:tcBorders>
            <w:shd w:val="clear" w:color="auto" w:fill="E7E6E6" w:themeFill="background2"/>
          </w:tcPr>
          <w:p w14:paraId="2B4ED14C" w14:textId="77777777" w:rsidR="00F44EBF" w:rsidRPr="00B609A5" w:rsidRDefault="00F44EBF" w:rsidP="00F44EBF">
            <w:pPr>
              <w:jc w:val="center"/>
              <w:rPr>
                <w:rFonts w:eastAsia="Times New Roman" w:cs="Calibri"/>
                <w:color w:val="000000"/>
                <w:sz w:val="20"/>
                <w:szCs w:val="20"/>
                <w:lang w:eastAsia="en-GB"/>
              </w:rPr>
            </w:pPr>
            <w:r w:rsidRPr="00B773E6">
              <w:rPr>
                <w:rFonts w:cs="Arial"/>
                <w:noProof/>
                <w:lang w:val="en"/>
              </w:rPr>
              <w:drawing>
                <wp:inline distT="0" distB="0" distL="0" distR="0" wp14:anchorId="2A74631C" wp14:editId="4E0AE8C9">
                  <wp:extent cx="489600" cy="486000"/>
                  <wp:effectExtent l="0" t="0" r="5715" b="9525"/>
                  <wp:docPr id="194976164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49980" name="Picture 5">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9600" cy="486000"/>
                          </a:xfrm>
                          <a:prstGeom prst="rect">
                            <a:avLst/>
                          </a:prstGeom>
                          <a:noFill/>
                        </pic:spPr>
                      </pic:pic>
                    </a:graphicData>
                  </a:graphic>
                </wp:inline>
              </w:drawing>
            </w:r>
          </w:p>
          <w:p w14:paraId="4D53CA73" w14:textId="09C01F10" w:rsidR="00F44EBF" w:rsidRDefault="00F44EBF" w:rsidP="00F44EBF">
            <w:pPr>
              <w:spacing w:line="240" w:lineRule="exact"/>
              <w:ind w:right="-20"/>
              <w:rPr>
                <w:rFonts w:eastAsia="MS Mincho" w:cs="Arial"/>
                <w:b/>
                <w:bCs/>
                <w:noProof/>
                <w:lang w:eastAsia="en-GB"/>
              </w:rPr>
            </w:pPr>
            <w:r w:rsidRPr="009C515E">
              <w:rPr>
                <w:rFonts w:eastAsia="Times New Roman" w:cs="Calibri"/>
                <w:color w:val="000000"/>
                <w:sz w:val="20"/>
                <w:szCs w:val="20"/>
                <w:lang w:eastAsia="en-GB"/>
              </w:rPr>
              <w:t>Promoting wellbeing, support and protection</w:t>
            </w:r>
          </w:p>
        </w:tc>
        <w:tc>
          <w:tcPr>
            <w:tcW w:w="1896" w:type="dxa"/>
            <w:tcBorders>
              <w:top w:val="single" w:sz="4" w:space="0" w:color="000000"/>
              <w:left w:val="nil"/>
              <w:right w:val="single" w:sz="4" w:space="0" w:color="000000"/>
            </w:tcBorders>
            <w:shd w:val="clear" w:color="auto" w:fill="E7E6E6" w:themeFill="background2"/>
          </w:tcPr>
          <w:p w14:paraId="47AB5B7F" w14:textId="77777777" w:rsidR="00F44EBF" w:rsidRPr="00B609A5" w:rsidRDefault="00F44EBF" w:rsidP="00F44EBF">
            <w:pPr>
              <w:jc w:val="center"/>
              <w:rPr>
                <w:rFonts w:eastAsia="Times New Roman" w:cs="Calibri"/>
                <w:color w:val="000000"/>
                <w:sz w:val="20"/>
                <w:szCs w:val="20"/>
                <w:lang w:eastAsia="en-GB"/>
              </w:rPr>
            </w:pPr>
            <w:r w:rsidRPr="00B773E6">
              <w:rPr>
                <w:rFonts w:cs="Arial"/>
                <w:noProof/>
                <w:lang w:val="en"/>
              </w:rPr>
              <w:drawing>
                <wp:inline distT="0" distB="0" distL="0" distR="0" wp14:anchorId="5F8185FF" wp14:editId="06FE7988">
                  <wp:extent cx="489600" cy="486000"/>
                  <wp:effectExtent l="0" t="0" r="5715" b="9525"/>
                  <wp:docPr id="1908064232"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354063" name="Picture 6">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9600" cy="486000"/>
                          </a:xfrm>
                          <a:prstGeom prst="rect">
                            <a:avLst/>
                          </a:prstGeom>
                          <a:noFill/>
                        </pic:spPr>
                      </pic:pic>
                    </a:graphicData>
                  </a:graphic>
                </wp:inline>
              </w:drawing>
            </w:r>
          </w:p>
          <w:p w14:paraId="228A694F" w14:textId="13E1FBB2" w:rsidR="00F44EBF" w:rsidRDefault="00F44EBF" w:rsidP="00F44EBF">
            <w:pPr>
              <w:spacing w:line="240" w:lineRule="exact"/>
              <w:ind w:right="-20"/>
              <w:rPr>
                <w:rFonts w:eastAsia="MS Mincho" w:cs="Arial"/>
                <w:b/>
                <w:bCs/>
                <w:noProof/>
                <w:lang w:eastAsia="en-GB"/>
              </w:rPr>
            </w:pPr>
            <w:r w:rsidRPr="009C515E">
              <w:rPr>
                <w:rFonts w:eastAsia="Times New Roman" w:cs="Calibri"/>
                <w:color w:val="000000"/>
                <w:sz w:val="20"/>
                <w:szCs w:val="20"/>
                <w:lang w:eastAsia="en-GB"/>
              </w:rPr>
              <w:t>Working with complexity in unpredictable and ambiguous contexts</w:t>
            </w:r>
          </w:p>
        </w:tc>
        <w:tc>
          <w:tcPr>
            <w:tcW w:w="1895" w:type="dxa"/>
            <w:tcBorders>
              <w:top w:val="single" w:sz="4" w:space="0" w:color="000000"/>
              <w:left w:val="nil"/>
              <w:right w:val="single" w:sz="4" w:space="0" w:color="000000"/>
            </w:tcBorders>
            <w:shd w:val="clear" w:color="auto" w:fill="E7E6E6" w:themeFill="background2"/>
          </w:tcPr>
          <w:p w14:paraId="03D6EE92" w14:textId="77777777" w:rsidR="00F44EBF" w:rsidRPr="00B609A5" w:rsidRDefault="00F44EBF" w:rsidP="00F44EBF">
            <w:pPr>
              <w:jc w:val="center"/>
              <w:rPr>
                <w:rFonts w:eastAsia="Times New Roman" w:cs="Calibri"/>
                <w:color w:val="000000"/>
                <w:sz w:val="20"/>
                <w:szCs w:val="20"/>
                <w:lang w:eastAsia="en-GB"/>
              </w:rPr>
            </w:pPr>
            <w:r w:rsidRPr="00B773E6">
              <w:rPr>
                <w:rFonts w:cs="Arial"/>
                <w:noProof/>
                <w:lang w:val="en"/>
              </w:rPr>
              <w:drawing>
                <wp:inline distT="0" distB="0" distL="0" distR="0" wp14:anchorId="5B2DC67D" wp14:editId="062483B4">
                  <wp:extent cx="489600" cy="486000"/>
                  <wp:effectExtent l="0" t="0" r="5715" b="9525"/>
                  <wp:docPr id="1637022300"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110295" name="Picture 7">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9600" cy="486000"/>
                          </a:xfrm>
                          <a:prstGeom prst="rect">
                            <a:avLst/>
                          </a:prstGeom>
                          <a:noFill/>
                        </pic:spPr>
                      </pic:pic>
                    </a:graphicData>
                  </a:graphic>
                </wp:inline>
              </w:drawing>
            </w:r>
          </w:p>
          <w:p w14:paraId="32F6B2C6" w14:textId="678B0438" w:rsidR="00F44EBF" w:rsidRDefault="00F44EBF" w:rsidP="00F44EBF">
            <w:pPr>
              <w:spacing w:line="240" w:lineRule="exact"/>
              <w:ind w:right="-20"/>
              <w:rPr>
                <w:rFonts w:eastAsia="MS Mincho" w:cs="Arial"/>
                <w:b/>
                <w:bCs/>
                <w:noProof/>
                <w:lang w:eastAsia="en-GB"/>
              </w:rPr>
            </w:pPr>
            <w:r w:rsidRPr="009C515E">
              <w:rPr>
                <w:rFonts w:eastAsia="Times New Roman" w:cs="Calibri"/>
                <w:color w:val="000000"/>
                <w:sz w:val="20"/>
                <w:szCs w:val="20"/>
                <w:lang w:eastAsia="en-GB"/>
              </w:rPr>
              <w:t>Use of knowledge, research and evidence in practice</w:t>
            </w:r>
          </w:p>
        </w:tc>
        <w:tc>
          <w:tcPr>
            <w:tcW w:w="1896" w:type="dxa"/>
            <w:tcBorders>
              <w:top w:val="single" w:sz="4" w:space="0" w:color="000000"/>
              <w:left w:val="nil"/>
              <w:right w:val="single" w:sz="4" w:space="0" w:color="000000"/>
            </w:tcBorders>
            <w:shd w:val="clear" w:color="auto" w:fill="E7E6E6" w:themeFill="background2"/>
          </w:tcPr>
          <w:p w14:paraId="5FCC5577" w14:textId="77777777" w:rsidR="00F44EBF" w:rsidRPr="009C515E" w:rsidRDefault="00F44EBF" w:rsidP="00F44EBF">
            <w:pPr>
              <w:jc w:val="center"/>
              <w:rPr>
                <w:rFonts w:eastAsia="Times New Roman" w:cs="Calibri"/>
                <w:color w:val="000000"/>
                <w:sz w:val="20"/>
                <w:szCs w:val="20"/>
                <w:lang w:eastAsia="en-GB"/>
              </w:rPr>
            </w:pPr>
            <w:r w:rsidRPr="00B773E6">
              <w:rPr>
                <w:rFonts w:cs="Arial"/>
                <w:noProof/>
                <w:lang w:val="en"/>
              </w:rPr>
              <w:drawing>
                <wp:inline distT="0" distB="0" distL="0" distR="0" wp14:anchorId="057208B2" wp14:editId="02C45A6D">
                  <wp:extent cx="489600" cy="489600"/>
                  <wp:effectExtent l="0" t="0" r="5715" b="5715"/>
                  <wp:docPr id="1531763307"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512255" name="Picture 8">
                            <a:extLst>
                              <a:ext uri="{C183D7F6-B498-43B3-948B-1728B52AA6E4}">
                                <adec:decorative xmlns:adec="http://schemas.microsoft.com/office/drawing/2017/decorative" val="1"/>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9600" cy="489600"/>
                          </a:xfrm>
                          <a:prstGeom prst="rect">
                            <a:avLst/>
                          </a:prstGeom>
                          <a:noFill/>
                        </pic:spPr>
                      </pic:pic>
                    </a:graphicData>
                  </a:graphic>
                </wp:inline>
              </w:drawing>
            </w:r>
          </w:p>
          <w:p w14:paraId="3CF7AD11" w14:textId="77777777" w:rsidR="00F44EBF" w:rsidRPr="00B609A5" w:rsidRDefault="00F44EBF" w:rsidP="00F44EBF">
            <w:pPr>
              <w:jc w:val="center"/>
              <w:rPr>
                <w:rFonts w:eastAsia="Times New Roman" w:cs="Calibri"/>
                <w:color w:val="000000"/>
                <w:sz w:val="20"/>
                <w:szCs w:val="20"/>
                <w:lang w:eastAsia="en-GB"/>
              </w:rPr>
            </w:pPr>
          </w:p>
          <w:p w14:paraId="3D351CD0" w14:textId="04B7422A" w:rsidR="00F44EBF" w:rsidRDefault="00F44EBF" w:rsidP="00F44EBF">
            <w:pPr>
              <w:spacing w:line="240" w:lineRule="exact"/>
              <w:ind w:right="-20"/>
              <w:rPr>
                <w:rFonts w:eastAsia="MS Mincho" w:cs="Arial"/>
                <w:b/>
                <w:bCs/>
                <w:noProof/>
                <w:lang w:eastAsia="en-GB"/>
              </w:rPr>
            </w:pPr>
            <w:r w:rsidRPr="009C515E">
              <w:rPr>
                <w:rFonts w:eastAsia="Times New Roman" w:cs="Calibri"/>
                <w:color w:val="000000"/>
                <w:sz w:val="20"/>
                <w:szCs w:val="20"/>
                <w:lang w:eastAsia="en-GB"/>
              </w:rPr>
              <w:t>Self-awareness and reflexivity</w:t>
            </w:r>
          </w:p>
        </w:tc>
      </w:tr>
      <w:tr w:rsidR="00725CAF" w14:paraId="5BE4ECDD" w14:textId="77777777" w:rsidTr="001E739B">
        <w:tc>
          <w:tcPr>
            <w:tcW w:w="2042" w:type="dxa"/>
          </w:tcPr>
          <w:p w14:paraId="061A9876" w14:textId="77777777" w:rsidR="00725CAF" w:rsidRPr="00456BAA" w:rsidRDefault="00725CAF" w:rsidP="00456BAA">
            <w:pPr>
              <w:spacing w:line="240" w:lineRule="exact"/>
              <w:ind w:right="-20"/>
              <w:rPr>
                <w:rFonts w:eastAsia="MS Mincho" w:cs="Arial"/>
                <w:noProof/>
                <w:lang w:eastAsia="en-GB"/>
              </w:rPr>
            </w:pPr>
            <w:r w:rsidRPr="00456BAA">
              <w:rPr>
                <w:rFonts w:eastAsia="MS Mincho" w:cs="Arial"/>
                <w:noProof/>
                <w:lang w:eastAsia="en-GB"/>
              </w:rPr>
              <w:t>Intersectionality and anti-discriminatory practice</w:t>
            </w:r>
          </w:p>
          <w:p w14:paraId="6E7CCF25" w14:textId="6AD0751D" w:rsidR="00725CAF" w:rsidRPr="00456BAA" w:rsidRDefault="00725CAF" w:rsidP="00456BAA">
            <w:pPr>
              <w:spacing w:line="240" w:lineRule="exact"/>
              <w:ind w:right="-20"/>
              <w:rPr>
                <w:rFonts w:eastAsia="MS Mincho" w:cs="Arial"/>
                <w:noProof/>
                <w:lang w:eastAsia="en-GB"/>
              </w:rPr>
            </w:pPr>
          </w:p>
        </w:tc>
        <w:tc>
          <w:tcPr>
            <w:tcW w:w="2069" w:type="dxa"/>
          </w:tcPr>
          <w:p w14:paraId="6627CB1B" w14:textId="77E8DDFF" w:rsidR="00725CAF" w:rsidRDefault="00725CAF" w:rsidP="00456BAA">
            <w:pPr>
              <w:spacing w:line="240" w:lineRule="exact"/>
              <w:ind w:right="-20"/>
              <w:rPr>
                <w:rFonts w:eastAsia="MS Mincho" w:cs="Arial"/>
                <w:noProof/>
                <w:lang w:eastAsia="en-GB"/>
              </w:rPr>
            </w:pPr>
            <w:r w:rsidRPr="00456BAA">
              <w:rPr>
                <w:rFonts w:eastAsia="MS Mincho" w:cs="Arial"/>
                <w:noProof/>
                <w:lang w:eastAsia="en-GB"/>
              </w:rPr>
              <w:t>Trauma informed practice</w:t>
            </w:r>
          </w:p>
          <w:p w14:paraId="75B85BF9" w14:textId="77777777" w:rsidR="00725CAF" w:rsidRDefault="00725CAF" w:rsidP="00456BAA">
            <w:pPr>
              <w:spacing w:line="240" w:lineRule="exact"/>
              <w:ind w:right="-20"/>
              <w:rPr>
                <w:rFonts w:eastAsia="MS Mincho" w:cs="Arial"/>
                <w:noProof/>
                <w:lang w:eastAsia="en-GB"/>
              </w:rPr>
            </w:pPr>
          </w:p>
          <w:p w14:paraId="4523B92D" w14:textId="5BFDEB48" w:rsidR="00725CAF" w:rsidRPr="00456BAA" w:rsidRDefault="00725CAF" w:rsidP="00725CAF">
            <w:pPr>
              <w:spacing w:line="240" w:lineRule="exact"/>
              <w:ind w:right="-20"/>
              <w:rPr>
                <w:rFonts w:eastAsia="MS Mincho" w:cs="Arial"/>
                <w:noProof/>
                <w:lang w:eastAsia="en-GB"/>
              </w:rPr>
            </w:pPr>
          </w:p>
        </w:tc>
        <w:tc>
          <w:tcPr>
            <w:tcW w:w="1843" w:type="dxa"/>
          </w:tcPr>
          <w:p w14:paraId="661581C4" w14:textId="77777777" w:rsidR="00725CAF" w:rsidRPr="00456BAA" w:rsidRDefault="00725CAF" w:rsidP="00456BAA">
            <w:pPr>
              <w:spacing w:line="240" w:lineRule="exact"/>
              <w:ind w:right="-20"/>
              <w:rPr>
                <w:rFonts w:eastAsia="MS Mincho" w:cs="Arial"/>
                <w:noProof/>
                <w:lang w:eastAsia="en-GB"/>
              </w:rPr>
            </w:pPr>
            <w:r w:rsidRPr="00456BAA">
              <w:rPr>
                <w:rFonts w:eastAsia="MS Mincho" w:cs="Arial"/>
                <w:noProof/>
                <w:lang w:eastAsia="en-GB"/>
              </w:rPr>
              <w:t>Critical thinking and analysis</w:t>
            </w:r>
          </w:p>
          <w:p w14:paraId="0683BB35" w14:textId="03BADF25" w:rsidR="00725CAF" w:rsidRPr="00456BAA" w:rsidRDefault="00725CAF" w:rsidP="00456BAA">
            <w:pPr>
              <w:spacing w:line="240" w:lineRule="exact"/>
              <w:ind w:right="-20"/>
              <w:rPr>
                <w:rFonts w:eastAsia="MS Mincho" w:cs="Arial"/>
                <w:noProof/>
                <w:lang w:eastAsia="en-GB"/>
              </w:rPr>
            </w:pPr>
          </w:p>
        </w:tc>
        <w:tc>
          <w:tcPr>
            <w:tcW w:w="1774" w:type="dxa"/>
          </w:tcPr>
          <w:p w14:paraId="62FC7A7C" w14:textId="77777777" w:rsidR="00725CAF" w:rsidRPr="00456BAA" w:rsidRDefault="00725CAF" w:rsidP="00456BAA">
            <w:pPr>
              <w:spacing w:line="240" w:lineRule="exact"/>
              <w:ind w:right="-20"/>
              <w:rPr>
                <w:rFonts w:eastAsia="MS Mincho" w:cs="Arial"/>
                <w:noProof/>
                <w:lang w:eastAsia="en-GB"/>
              </w:rPr>
            </w:pPr>
            <w:r w:rsidRPr="00456BAA">
              <w:rPr>
                <w:rFonts w:eastAsia="MS Mincho" w:cs="Arial"/>
                <w:noProof/>
                <w:lang w:eastAsia="en-GB"/>
              </w:rPr>
              <w:t>Child protection</w:t>
            </w:r>
          </w:p>
          <w:p w14:paraId="06B19B27" w14:textId="2B74EE6A" w:rsidR="00725CAF" w:rsidRPr="00456BAA" w:rsidRDefault="00725CAF" w:rsidP="00456BAA">
            <w:pPr>
              <w:spacing w:line="240" w:lineRule="exact"/>
              <w:ind w:right="-20"/>
              <w:rPr>
                <w:rFonts w:eastAsia="MS Mincho" w:cs="Arial"/>
                <w:noProof/>
                <w:lang w:eastAsia="en-GB"/>
              </w:rPr>
            </w:pPr>
          </w:p>
        </w:tc>
        <w:tc>
          <w:tcPr>
            <w:tcW w:w="1895" w:type="dxa"/>
          </w:tcPr>
          <w:p w14:paraId="6699D1CD" w14:textId="7C5C3F41" w:rsidR="00725CAF" w:rsidRPr="00456BAA" w:rsidRDefault="00725CAF" w:rsidP="00456BAA">
            <w:pPr>
              <w:spacing w:line="240" w:lineRule="exact"/>
              <w:ind w:right="-20"/>
              <w:rPr>
                <w:rFonts w:eastAsia="MS Mincho" w:cs="Arial"/>
                <w:noProof/>
                <w:lang w:eastAsia="en-GB"/>
              </w:rPr>
            </w:pPr>
            <w:r w:rsidRPr="00456BAA">
              <w:rPr>
                <w:rFonts w:eastAsia="MS Mincho" w:cs="Arial"/>
                <w:noProof/>
                <w:lang w:eastAsia="en-GB"/>
              </w:rPr>
              <w:t>Working with risk</w:t>
            </w:r>
          </w:p>
        </w:tc>
        <w:tc>
          <w:tcPr>
            <w:tcW w:w="1896" w:type="dxa"/>
          </w:tcPr>
          <w:p w14:paraId="36128CE0" w14:textId="5DC84E4F" w:rsidR="00725CAF" w:rsidRPr="00456BAA" w:rsidRDefault="00725CAF" w:rsidP="00456BAA">
            <w:pPr>
              <w:spacing w:line="240" w:lineRule="exact"/>
              <w:ind w:right="-20"/>
              <w:rPr>
                <w:rFonts w:eastAsia="MS Mincho" w:cs="Arial"/>
                <w:noProof/>
                <w:lang w:eastAsia="en-GB"/>
              </w:rPr>
            </w:pPr>
            <w:r w:rsidRPr="00456BAA">
              <w:rPr>
                <w:rFonts w:eastAsia="MS Mincho" w:cs="Arial"/>
                <w:noProof/>
                <w:lang w:eastAsia="en-GB"/>
              </w:rPr>
              <w:t>Using evidence to inform practice</w:t>
            </w:r>
          </w:p>
        </w:tc>
        <w:tc>
          <w:tcPr>
            <w:tcW w:w="1895" w:type="dxa"/>
          </w:tcPr>
          <w:p w14:paraId="00B33A55" w14:textId="2DB1DB9E" w:rsidR="00725CAF" w:rsidRPr="00456BAA" w:rsidRDefault="00725CAF" w:rsidP="00456BAA">
            <w:pPr>
              <w:spacing w:line="240" w:lineRule="exact"/>
              <w:ind w:right="-20"/>
              <w:rPr>
                <w:rFonts w:eastAsia="MS Mincho" w:cs="Arial"/>
                <w:noProof/>
                <w:lang w:eastAsia="en-GB"/>
              </w:rPr>
            </w:pPr>
            <w:r w:rsidRPr="00456BAA">
              <w:rPr>
                <w:rFonts w:eastAsia="MS Mincho" w:cs="Arial"/>
                <w:noProof/>
                <w:lang w:eastAsia="en-GB"/>
              </w:rPr>
              <w:t>Resilience and wellbeing</w:t>
            </w:r>
          </w:p>
        </w:tc>
        <w:tc>
          <w:tcPr>
            <w:tcW w:w="1896" w:type="dxa"/>
          </w:tcPr>
          <w:p w14:paraId="76D170E5" w14:textId="6057284F" w:rsidR="00725CAF" w:rsidRPr="00456BAA" w:rsidRDefault="00725CAF" w:rsidP="00456BAA">
            <w:pPr>
              <w:spacing w:line="240" w:lineRule="exact"/>
              <w:ind w:right="-20"/>
              <w:rPr>
                <w:rFonts w:eastAsia="MS Mincho" w:cs="Arial"/>
                <w:noProof/>
                <w:lang w:eastAsia="en-GB"/>
              </w:rPr>
            </w:pPr>
            <w:r w:rsidRPr="00456BAA">
              <w:rPr>
                <w:rFonts w:eastAsia="MS Mincho" w:cs="Arial"/>
                <w:noProof/>
                <w:lang w:eastAsia="en-GB"/>
              </w:rPr>
              <w:t>Professional identity</w:t>
            </w:r>
          </w:p>
        </w:tc>
      </w:tr>
      <w:tr w:rsidR="00725CAF" w14:paraId="3FB6F67F" w14:textId="77777777" w:rsidTr="001E739B">
        <w:tc>
          <w:tcPr>
            <w:tcW w:w="2042" w:type="dxa"/>
          </w:tcPr>
          <w:p w14:paraId="3C56EEF5" w14:textId="77777777" w:rsidR="00725CAF" w:rsidRPr="00456BAA" w:rsidRDefault="00725CAF" w:rsidP="00725CAF">
            <w:pPr>
              <w:spacing w:line="240" w:lineRule="exact"/>
              <w:ind w:right="-20"/>
              <w:rPr>
                <w:rFonts w:eastAsia="MS Mincho" w:cs="Arial"/>
                <w:noProof/>
                <w:lang w:eastAsia="en-GB"/>
              </w:rPr>
            </w:pPr>
            <w:r w:rsidRPr="00456BAA">
              <w:rPr>
                <w:rFonts w:eastAsia="MS Mincho" w:cs="Arial"/>
                <w:noProof/>
                <w:lang w:eastAsia="en-GB"/>
              </w:rPr>
              <w:t>Rights based practice</w:t>
            </w:r>
          </w:p>
          <w:p w14:paraId="647BCAC4" w14:textId="77777777" w:rsidR="00725CAF" w:rsidRPr="00456BAA" w:rsidRDefault="00725CAF" w:rsidP="00456BAA">
            <w:pPr>
              <w:spacing w:line="240" w:lineRule="exact"/>
              <w:ind w:right="-20"/>
              <w:rPr>
                <w:rFonts w:eastAsia="MS Mincho" w:cs="Arial"/>
                <w:noProof/>
                <w:lang w:eastAsia="en-GB"/>
              </w:rPr>
            </w:pPr>
          </w:p>
        </w:tc>
        <w:tc>
          <w:tcPr>
            <w:tcW w:w="2069" w:type="dxa"/>
          </w:tcPr>
          <w:p w14:paraId="00406007" w14:textId="77777777" w:rsidR="00725CAF" w:rsidRPr="00456BAA" w:rsidRDefault="00725CAF" w:rsidP="00725CAF">
            <w:pPr>
              <w:spacing w:line="240" w:lineRule="exact"/>
              <w:ind w:right="-20"/>
              <w:rPr>
                <w:rFonts w:eastAsia="MS Mincho" w:cs="Arial"/>
                <w:noProof/>
                <w:lang w:eastAsia="en-GB"/>
              </w:rPr>
            </w:pPr>
            <w:r w:rsidRPr="00456BAA">
              <w:rPr>
                <w:rFonts w:eastAsia="MS Mincho" w:cs="Arial"/>
                <w:noProof/>
                <w:lang w:eastAsia="en-GB"/>
              </w:rPr>
              <w:t>Communication, engagement and empowerment</w:t>
            </w:r>
          </w:p>
          <w:p w14:paraId="7C1EA65A" w14:textId="77777777" w:rsidR="00725CAF" w:rsidRPr="00456BAA" w:rsidRDefault="00725CAF" w:rsidP="00456BAA">
            <w:pPr>
              <w:spacing w:line="240" w:lineRule="exact"/>
              <w:ind w:right="-20"/>
              <w:rPr>
                <w:rFonts w:eastAsia="MS Mincho" w:cs="Arial"/>
                <w:noProof/>
                <w:lang w:eastAsia="en-GB"/>
              </w:rPr>
            </w:pPr>
          </w:p>
        </w:tc>
        <w:tc>
          <w:tcPr>
            <w:tcW w:w="1843" w:type="dxa"/>
          </w:tcPr>
          <w:p w14:paraId="3EE0D324" w14:textId="330F3D1F" w:rsidR="00725CAF" w:rsidRPr="00456BAA" w:rsidRDefault="00725CAF" w:rsidP="00456BAA">
            <w:pPr>
              <w:spacing w:line="240" w:lineRule="exact"/>
              <w:ind w:right="-20"/>
              <w:rPr>
                <w:rFonts w:eastAsia="MS Mincho" w:cs="Arial"/>
                <w:noProof/>
                <w:lang w:eastAsia="en-GB"/>
              </w:rPr>
            </w:pPr>
            <w:r w:rsidRPr="00456BAA">
              <w:rPr>
                <w:rFonts w:eastAsia="MS Mincho" w:cs="Arial"/>
                <w:noProof/>
                <w:lang w:eastAsia="en-GB"/>
              </w:rPr>
              <w:t>Decision making</w:t>
            </w:r>
          </w:p>
        </w:tc>
        <w:tc>
          <w:tcPr>
            <w:tcW w:w="1774" w:type="dxa"/>
          </w:tcPr>
          <w:p w14:paraId="5210DD13" w14:textId="3FEB186C" w:rsidR="00725CAF" w:rsidRPr="00456BAA" w:rsidRDefault="00725CAF" w:rsidP="00456BAA">
            <w:pPr>
              <w:spacing w:line="240" w:lineRule="exact"/>
              <w:ind w:right="-20"/>
              <w:rPr>
                <w:rFonts w:eastAsia="MS Mincho" w:cs="Arial"/>
                <w:noProof/>
                <w:lang w:eastAsia="en-GB"/>
              </w:rPr>
            </w:pPr>
            <w:r w:rsidRPr="00456BAA">
              <w:rPr>
                <w:rFonts w:eastAsia="MS Mincho" w:cs="Arial"/>
                <w:noProof/>
                <w:lang w:eastAsia="en-GB"/>
              </w:rPr>
              <w:t>Adult support and protection</w:t>
            </w:r>
          </w:p>
        </w:tc>
        <w:tc>
          <w:tcPr>
            <w:tcW w:w="1895" w:type="dxa"/>
          </w:tcPr>
          <w:p w14:paraId="2D31A057" w14:textId="77777777" w:rsidR="00725CAF" w:rsidRPr="00456BAA" w:rsidRDefault="00725CAF" w:rsidP="00725CAF">
            <w:pPr>
              <w:spacing w:line="240" w:lineRule="exact"/>
              <w:ind w:right="-20"/>
              <w:rPr>
                <w:rFonts w:eastAsia="MS Mincho" w:cs="Arial"/>
                <w:noProof/>
                <w:lang w:eastAsia="en-GB"/>
              </w:rPr>
            </w:pPr>
            <w:r w:rsidRPr="00456BAA">
              <w:rPr>
                <w:rFonts w:eastAsia="MS Mincho" w:cs="Arial"/>
                <w:noProof/>
                <w:lang w:eastAsia="en-GB"/>
              </w:rPr>
              <w:t>Working with conflict</w:t>
            </w:r>
          </w:p>
          <w:p w14:paraId="6BFE094D" w14:textId="77777777" w:rsidR="00725CAF" w:rsidRPr="00456BAA" w:rsidRDefault="00725CAF" w:rsidP="00456BAA">
            <w:pPr>
              <w:spacing w:line="240" w:lineRule="exact"/>
              <w:ind w:right="-20"/>
              <w:rPr>
                <w:rFonts w:eastAsia="MS Mincho" w:cs="Arial"/>
                <w:noProof/>
                <w:lang w:eastAsia="en-GB"/>
              </w:rPr>
            </w:pPr>
          </w:p>
        </w:tc>
        <w:tc>
          <w:tcPr>
            <w:tcW w:w="1896" w:type="dxa"/>
          </w:tcPr>
          <w:p w14:paraId="0BB7C24A" w14:textId="31EE771D" w:rsidR="00725CAF" w:rsidRPr="00456BAA" w:rsidRDefault="00725CAF" w:rsidP="00456BAA">
            <w:pPr>
              <w:spacing w:line="240" w:lineRule="exact"/>
              <w:ind w:right="-20"/>
              <w:rPr>
                <w:rFonts w:eastAsia="MS Mincho" w:cs="Arial"/>
                <w:noProof/>
                <w:lang w:eastAsia="en-GB"/>
              </w:rPr>
            </w:pPr>
            <w:r w:rsidRPr="00456BAA">
              <w:rPr>
                <w:rFonts w:eastAsia="MS Mincho" w:cs="Arial"/>
                <w:noProof/>
                <w:lang w:eastAsia="en-GB"/>
              </w:rPr>
              <w:t>Applying knowledge of approaches and interventions</w:t>
            </w:r>
          </w:p>
        </w:tc>
        <w:tc>
          <w:tcPr>
            <w:tcW w:w="1895" w:type="dxa"/>
          </w:tcPr>
          <w:p w14:paraId="23A55957" w14:textId="707B8414" w:rsidR="00725CAF" w:rsidRPr="00456BAA" w:rsidRDefault="00725CAF" w:rsidP="00456BAA">
            <w:pPr>
              <w:spacing w:line="240" w:lineRule="exact"/>
              <w:ind w:right="-20"/>
              <w:rPr>
                <w:rFonts w:eastAsia="MS Mincho" w:cs="Arial"/>
                <w:noProof/>
                <w:lang w:eastAsia="en-GB"/>
              </w:rPr>
            </w:pPr>
            <w:r w:rsidRPr="00456BAA">
              <w:rPr>
                <w:rFonts w:eastAsia="MS Mincho" w:cs="Arial"/>
                <w:noProof/>
                <w:lang w:eastAsia="en-GB"/>
              </w:rPr>
              <w:t>Critical reflection and reflexivity</w:t>
            </w:r>
          </w:p>
        </w:tc>
        <w:tc>
          <w:tcPr>
            <w:tcW w:w="1896" w:type="dxa"/>
          </w:tcPr>
          <w:p w14:paraId="19612AE3" w14:textId="7AB328C2" w:rsidR="00725CAF" w:rsidRPr="00456BAA" w:rsidRDefault="00725CAF" w:rsidP="00456BAA">
            <w:pPr>
              <w:spacing w:line="240" w:lineRule="exact"/>
              <w:ind w:right="-20"/>
              <w:rPr>
                <w:rFonts w:eastAsia="MS Mincho" w:cs="Arial"/>
                <w:noProof/>
                <w:lang w:eastAsia="en-GB"/>
              </w:rPr>
            </w:pPr>
            <w:r w:rsidRPr="00456BAA">
              <w:rPr>
                <w:rFonts w:eastAsia="MS Mincho" w:cs="Arial"/>
                <w:noProof/>
                <w:lang w:eastAsia="en-GB"/>
              </w:rPr>
              <w:t>Leadership</w:t>
            </w:r>
          </w:p>
        </w:tc>
      </w:tr>
      <w:tr w:rsidR="00725CAF" w14:paraId="4209E877" w14:textId="77777777" w:rsidTr="001E739B">
        <w:tc>
          <w:tcPr>
            <w:tcW w:w="2042" w:type="dxa"/>
          </w:tcPr>
          <w:p w14:paraId="5879B97B" w14:textId="5A29CF2C" w:rsidR="00725CAF" w:rsidRPr="00456BAA" w:rsidRDefault="00725CAF" w:rsidP="00456BAA">
            <w:pPr>
              <w:spacing w:line="240" w:lineRule="exact"/>
              <w:ind w:right="-20"/>
              <w:rPr>
                <w:rFonts w:eastAsia="MS Mincho" w:cs="Arial"/>
                <w:noProof/>
                <w:lang w:eastAsia="en-GB"/>
              </w:rPr>
            </w:pPr>
            <w:r w:rsidRPr="00456BAA">
              <w:rPr>
                <w:rFonts w:eastAsia="MS Mincho" w:cs="Arial"/>
                <w:noProof/>
                <w:lang w:eastAsia="en-GB"/>
              </w:rPr>
              <w:t xml:space="preserve">Applying knowledge of social inequality and systemic oppression </w:t>
            </w:r>
            <w:r w:rsidRPr="00456BAA">
              <w:rPr>
                <w:rFonts w:eastAsia="MS Mincho" w:cs="Arial"/>
                <w:noProof/>
                <w:lang w:eastAsia="en-GB"/>
              </w:rPr>
              <w:tab/>
            </w:r>
          </w:p>
        </w:tc>
        <w:tc>
          <w:tcPr>
            <w:tcW w:w="2069" w:type="dxa"/>
          </w:tcPr>
          <w:p w14:paraId="50CD9367" w14:textId="37380312" w:rsidR="00725CAF" w:rsidRPr="00456BAA" w:rsidRDefault="00725CAF" w:rsidP="00456BAA">
            <w:pPr>
              <w:spacing w:line="240" w:lineRule="exact"/>
              <w:ind w:right="-20"/>
              <w:rPr>
                <w:rFonts w:eastAsia="MS Mincho" w:cs="Arial"/>
                <w:noProof/>
                <w:lang w:eastAsia="en-GB"/>
              </w:rPr>
            </w:pPr>
            <w:r w:rsidRPr="00456BAA">
              <w:rPr>
                <w:rFonts w:eastAsia="MS Mincho" w:cs="Arial"/>
                <w:noProof/>
                <w:lang w:eastAsia="en-GB"/>
              </w:rPr>
              <w:t>Relationship based practice</w:t>
            </w:r>
          </w:p>
        </w:tc>
        <w:tc>
          <w:tcPr>
            <w:tcW w:w="1843" w:type="dxa"/>
          </w:tcPr>
          <w:p w14:paraId="799CA996" w14:textId="77777777" w:rsidR="00725CAF" w:rsidRPr="00456BAA" w:rsidRDefault="00725CAF" w:rsidP="00456BAA">
            <w:pPr>
              <w:spacing w:line="240" w:lineRule="exact"/>
              <w:ind w:right="-20"/>
              <w:rPr>
                <w:rFonts w:eastAsia="MS Mincho" w:cs="Arial"/>
                <w:noProof/>
                <w:lang w:eastAsia="en-GB"/>
              </w:rPr>
            </w:pPr>
          </w:p>
        </w:tc>
        <w:tc>
          <w:tcPr>
            <w:tcW w:w="1774" w:type="dxa"/>
          </w:tcPr>
          <w:p w14:paraId="0A22D129" w14:textId="77777777" w:rsidR="00725CAF" w:rsidRPr="00456BAA" w:rsidRDefault="00725CAF" w:rsidP="00456BAA">
            <w:pPr>
              <w:spacing w:line="240" w:lineRule="exact"/>
              <w:ind w:right="-20"/>
              <w:rPr>
                <w:rFonts w:eastAsia="MS Mincho" w:cs="Arial"/>
                <w:noProof/>
                <w:lang w:eastAsia="en-GB"/>
              </w:rPr>
            </w:pPr>
          </w:p>
        </w:tc>
        <w:tc>
          <w:tcPr>
            <w:tcW w:w="1895" w:type="dxa"/>
          </w:tcPr>
          <w:p w14:paraId="74BEDA7F" w14:textId="27DE285E" w:rsidR="00725CAF" w:rsidRPr="00456BAA" w:rsidRDefault="00725CAF" w:rsidP="00456BAA">
            <w:pPr>
              <w:spacing w:line="240" w:lineRule="exact"/>
              <w:ind w:right="-20"/>
              <w:rPr>
                <w:rFonts w:eastAsia="MS Mincho" w:cs="Arial"/>
                <w:noProof/>
                <w:lang w:eastAsia="en-GB"/>
              </w:rPr>
            </w:pPr>
            <w:r w:rsidRPr="00456BAA">
              <w:rPr>
                <w:rFonts w:eastAsia="MS Mincho" w:cs="Arial"/>
                <w:noProof/>
                <w:lang w:eastAsia="en-GB"/>
              </w:rPr>
              <w:t>Professional curiosity and challenge</w:t>
            </w:r>
          </w:p>
        </w:tc>
        <w:tc>
          <w:tcPr>
            <w:tcW w:w="1896" w:type="dxa"/>
          </w:tcPr>
          <w:p w14:paraId="58D13AB6" w14:textId="77777777" w:rsidR="00725CAF" w:rsidRPr="00456BAA" w:rsidRDefault="00725CAF" w:rsidP="00456BAA">
            <w:pPr>
              <w:spacing w:line="240" w:lineRule="exact"/>
              <w:ind w:right="-20"/>
              <w:rPr>
                <w:rFonts w:eastAsia="MS Mincho" w:cs="Arial"/>
                <w:noProof/>
                <w:lang w:eastAsia="en-GB"/>
              </w:rPr>
            </w:pPr>
          </w:p>
        </w:tc>
        <w:tc>
          <w:tcPr>
            <w:tcW w:w="1895" w:type="dxa"/>
          </w:tcPr>
          <w:p w14:paraId="6DC64CA1" w14:textId="77777777" w:rsidR="00725CAF" w:rsidRPr="00456BAA" w:rsidRDefault="00725CAF" w:rsidP="00456BAA">
            <w:pPr>
              <w:spacing w:line="240" w:lineRule="exact"/>
              <w:ind w:right="-20"/>
              <w:rPr>
                <w:rFonts w:eastAsia="MS Mincho" w:cs="Arial"/>
                <w:noProof/>
                <w:lang w:eastAsia="en-GB"/>
              </w:rPr>
            </w:pPr>
          </w:p>
        </w:tc>
        <w:tc>
          <w:tcPr>
            <w:tcW w:w="1896" w:type="dxa"/>
          </w:tcPr>
          <w:p w14:paraId="6B76A7A2" w14:textId="77777777" w:rsidR="00725CAF" w:rsidRPr="00456BAA" w:rsidRDefault="00725CAF" w:rsidP="00456BAA">
            <w:pPr>
              <w:spacing w:line="240" w:lineRule="exact"/>
              <w:ind w:right="-20"/>
              <w:rPr>
                <w:rFonts w:eastAsia="MS Mincho" w:cs="Arial"/>
                <w:noProof/>
                <w:lang w:eastAsia="en-GB"/>
              </w:rPr>
            </w:pPr>
          </w:p>
        </w:tc>
      </w:tr>
    </w:tbl>
    <w:p w14:paraId="11BC06C7" w14:textId="77777777" w:rsidR="009B234C" w:rsidRPr="00436AFE" w:rsidRDefault="009B234C" w:rsidP="00573912">
      <w:pPr>
        <w:spacing w:after="0" w:line="240" w:lineRule="exact"/>
        <w:ind w:right="-20"/>
        <w:rPr>
          <w:rFonts w:eastAsia="MS Mincho" w:cs="Arial"/>
          <w:b/>
          <w:bCs/>
          <w:noProof/>
          <w:lang w:eastAsia="en-GB"/>
        </w:rPr>
      </w:pPr>
    </w:p>
    <w:sectPr w:rsidR="009B234C" w:rsidRPr="00436AFE" w:rsidSect="00CF0C77">
      <w:headerReference w:type="default" r:id="rId33"/>
      <w:footerReference w:type="even" r:id="rId34"/>
      <w:footerReference w:type="default" r:id="rId35"/>
      <w:pgSz w:w="16838" w:h="11906" w:orient="landscape"/>
      <w:pgMar w:top="1908" w:right="720" w:bottom="720" w:left="720" w:header="444"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7495A" w14:textId="77777777" w:rsidR="00CB3A44" w:rsidRDefault="00CB3A44" w:rsidP="007573BA">
      <w:pPr>
        <w:spacing w:after="0" w:line="240" w:lineRule="auto"/>
      </w:pPr>
      <w:r>
        <w:separator/>
      </w:r>
    </w:p>
  </w:endnote>
  <w:endnote w:type="continuationSeparator" w:id="0">
    <w:p w14:paraId="3E8F3C6A" w14:textId="77777777" w:rsidR="00CB3A44" w:rsidRDefault="00CB3A44" w:rsidP="007573BA">
      <w:pPr>
        <w:spacing w:after="0" w:line="240" w:lineRule="auto"/>
      </w:pPr>
      <w:r>
        <w:continuationSeparator/>
      </w:r>
    </w:p>
  </w:endnote>
  <w:endnote w:type="continuationNotice" w:id="1">
    <w:p w14:paraId="5A31B022" w14:textId="77777777" w:rsidR="00CB3A44" w:rsidRDefault="00CB3A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undryMonoline-Regular">
    <w:altName w:val="Calibri"/>
    <w:charset w:val="00"/>
    <w:family w:val="auto"/>
    <w:pitch w:val="variable"/>
    <w:sig w:usb0="80000027" w:usb1="0000004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95922356"/>
      <w:docPartObj>
        <w:docPartGallery w:val="Page Numbers (Bottom of Page)"/>
        <w:docPartUnique/>
      </w:docPartObj>
    </w:sdtPr>
    <w:sdtEndPr>
      <w:rPr>
        <w:rStyle w:val="PageNumber"/>
      </w:rPr>
    </w:sdtEndPr>
    <w:sdtContent>
      <w:p w14:paraId="0CA44637" w14:textId="7BA4A31F" w:rsidR="00F14C87" w:rsidRDefault="00F14C87" w:rsidP="007653E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D3C1EC" w14:textId="77777777" w:rsidR="00F14C87" w:rsidRDefault="00F14C87" w:rsidP="00F14C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D5AF6" w14:textId="01DBD429" w:rsidR="007F06DF" w:rsidRDefault="007F06DF" w:rsidP="002307AA">
    <w:pPr>
      <w:pStyle w:val="Footer"/>
      <w:ind w:right="360"/>
      <w:rPr>
        <w:sz w:val="20"/>
        <w:szCs w:val="20"/>
        <w:lang w:val="en-US"/>
      </w:rPr>
    </w:pPr>
  </w:p>
  <w:p w14:paraId="3AE3C6F9" w14:textId="0CDDE9F7" w:rsidR="00DE2AFD" w:rsidRPr="00142793" w:rsidRDefault="00E727A0" w:rsidP="001F0AF0">
    <w:pPr>
      <w:pStyle w:val="Footer"/>
      <w:spacing w:line="276" w:lineRule="auto"/>
      <w:ind w:right="360"/>
      <w:jc w:val="right"/>
      <w:rPr>
        <w:sz w:val="20"/>
        <w:szCs w:val="20"/>
        <w:lang w:val="en-US"/>
      </w:rPr>
    </w:pPr>
    <w:r w:rsidRPr="00E727A0">
      <w:rPr>
        <w:sz w:val="20"/>
        <w:szCs w:val="20"/>
        <w:lang w:val="en-US"/>
      </w:rPr>
      <w:t>Jan 2024 v</w:t>
    </w:r>
    <w:r w:rsidR="001345A3">
      <w:rPr>
        <w:sz w:val="20"/>
        <w:szCs w:val="20"/>
        <w:lang w:val="en-US"/>
      </w:rPr>
      <w:t>2</w:t>
    </w:r>
    <w:r w:rsidRPr="00E727A0">
      <w:rPr>
        <w:sz w:val="20"/>
        <w:szCs w:val="20"/>
        <w:lang w:val="en-US"/>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4EFC9" w14:textId="77777777" w:rsidR="00CB3A44" w:rsidRDefault="00CB3A44" w:rsidP="007573BA">
      <w:pPr>
        <w:spacing w:after="0" w:line="240" w:lineRule="auto"/>
      </w:pPr>
      <w:r>
        <w:separator/>
      </w:r>
    </w:p>
  </w:footnote>
  <w:footnote w:type="continuationSeparator" w:id="0">
    <w:p w14:paraId="25712E8C" w14:textId="77777777" w:rsidR="00CB3A44" w:rsidRDefault="00CB3A44" w:rsidP="007573BA">
      <w:pPr>
        <w:spacing w:after="0" w:line="240" w:lineRule="auto"/>
      </w:pPr>
      <w:r>
        <w:continuationSeparator/>
      </w:r>
    </w:p>
  </w:footnote>
  <w:footnote w:type="continuationNotice" w:id="1">
    <w:p w14:paraId="3FB4A99E" w14:textId="77777777" w:rsidR="00CB3A44" w:rsidRDefault="00CB3A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542A3" w14:textId="57818532" w:rsidR="007F06DF" w:rsidRDefault="002307AA" w:rsidP="00F14C87">
    <w:pPr>
      <w:pStyle w:val="Header"/>
      <w:jc w:val="right"/>
    </w:pPr>
    <w:r w:rsidRPr="002307AA">
      <w:rPr>
        <w:noProof/>
      </w:rPr>
      <w:drawing>
        <wp:anchor distT="0" distB="0" distL="114300" distR="114300" simplePos="0" relativeHeight="251658240" behindDoc="0" locked="0" layoutInCell="1" allowOverlap="1" wp14:anchorId="693195EF" wp14:editId="76F9E922">
          <wp:simplePos x="0" y="0"/>
          <wp:positionH relativeFrom="column">
            <wp:posOffset>0</wp:posOffset>
          </wp:positionH>
          <wp:positionV relativeFrom="paragraph">
            <wp:posOffset>53106</wp:posOffset>
          </wp:positionV>
          <wp:extent cx="3432810" cy="551180"/>
          <wp:effectExtent l="0" t="0" r="0" b="0"/>
          <wp:wrapThrough wrapText="bothSides">
            <wp:wrapPolygon edited="0">
              <wp:start x="14224" y="0"/>
              <wp:lineTo x="0" y="2488"/>
              <wp:lineTo x="0" y="8461"/>
              <wp:lineTo x="959" y="15926"/>
              <wp:lineTo x="959" y="18415"/>
              <wp:lineTo x="8231" y="20903"/>
              <wp:lineTo x="14224" y="20903"/>
              <wp:lineTo x="14624" y="20903"/>
              <wp:lineTo x="17341" y="20903"/>
              <wp:lineTo x="20457" y="18415"/>
              <wp:lineTo x="20377" y="15926"/>
              <wp:lineTo x="21496" y="15926"/>
              <wp:lineTo x="21496" y="1991"/>
              <wp:lineTo x="14624" y="0"/>
              <wp:lineTo x="14224" y="0"/>
            </wp:wrapPolygon>
          </wp:wrapThrough>
          <wp:docPr id="848185228" name="Picture 1" descr="SSSC logo and NQSW Supported Ye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185228" name="Picture 1" descr="SSSC logo and NQSW Supported Year logo"/>
                  <pic:cNvPicPr/>
                </pic:nvPicPr>
                <pic:blipFill>
                  <a:blip r:embed="rId1">
                    <a:extLst>
                      <a:ext uri="{28A0092B-C50C-407E-A947-70E740481C1C}">
                        <a14:useLocalDpi xmlns:a14="http://schemas.microsoft.com/office/drawing/2010/main" val="0"/>
                      </a:ext>
                    </a:extLst>
                  </a:blip>
                  <a:stretch>
                    <a:fillRect/>
                  </a:stretch>
                </pic:blipFill>
                <pic:spPr>
                  <a:xfrm>
                    <a:off x="0" y="0"/>
                    <a:ext cx="3432810" cy="551180"/>
                  </a:xfrm>
                  <a:prstGeom prst="rect">
                    <a:avLst/>
                  </a:prstGeom>
                </pic:spPr>
              </pic:pic>
            </a:graphicData>
          </a:graphic>
          <wp14:sizeRelH relativeFrom="page">
            <wp14:pctWidth>0</wp14:pctWidth>
          </wp14:sizeRelH>
          <wp14:sizeRelV relativeFrom="page">
            <wp14:pctHeight>0</wp14:pctHeight>
          </wp14:sizeRelV>
        </wp:anchor>
      </w:drawing>
    </w:r>
    <w:r w:rsidR="007F10E4">
      <w:t xml:space="preserve"> </w:t>
    </w:r>
  </w:p>
  <w:p w14:paraId="045566E5" w14:textId="617C2C6B" w:rsidR="00F14C87" w:rsidRPr="00C006CC" w:rsidRDefault="00991A73" w:rsidP="00C006CC">
    <w:pPr>
      <w:pStyle w:val="Header"/>
      <w:jc w:val="right"/>
    </w:pPr>
    <w:r w:rsidRPr="002E0902">
      <w:rPr>
        <w:sz w:val="20"/>
        <w:szCs w:val="20"/>
      </w:rPr>
      <w:t>T</w:t>
    </w:r>
    <w:r>
      <w:rPr>
        <w:sz w:val="20"/>
        <w:szCs w:val="20"/>
      </w:rPr>
      <w:t>2 – NQSW continuous professional learning review template –NQSW Supported Year</w:t>
    </w:r>
  </w:p>
</w:hdr>
</file>

<file path=word/intelligence2.xml><?xml version="1.0" encoding="utf-8"?>
<int2:intelligence xmlns:int2="http://schemas.microsoft.com/office/intelligence/2020/intelligence" xmlns:oel="http://schemas.microsoft.com/office/2019/extlst">
  <int2:observations>
    <int2:textHash int2:hashCode="OhwhpVntQtbOF8" int2:id="NoqK129t">
      <int2:state int2:value="Rejected" int2:type="AugLoop_Text_Critique"/>
    </int2:textHash>
    <int2:textHash int2:hashCode="RmgKZl0ISEoohg" int2:id="s0OQkW83">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C189B"/>
    <w:multiLevelType w:val="hybridMultilevel"/>
    <w:tmpl w:val="413869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A45F8B"/>
    <w:multiLevelType w:val="hybridMultilevel"/>
    <w:tmpl w:val="1498877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EF3726"/>
    <w:multiLevelType w:val="hybridMultilevel"/>
    <w:tmpl w:val="F18410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FA38A5"/>
    <w:multiLevelType w:val="hybridMultilevel"/>
    <w:tmpl w:val="BD2A8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B2296C"/>
    <w:multiLevelType w:val="hybridMultilevel"/>
    <w:tmpl w:val="7CA2F7DA"/>
    <w:lvl w:ilvl="0" w:tplc="6D049B4E">
      <w:numFmt w:val="bullet"/>
      <w:lvlText w:val="-"/>
      <w:lvlJc w:val="left"/>
      <w:pPr>
        <w:ind w:left="720" w:hanging="360"/>
      </w:pPr>
      <w:rPr>
        <w:rFonts w:ascii="Aptos" w:eastAsia="Aptos"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660250"/>
    <w:multiLevelType w:val="hybridMultilevel"/>
    <w:tmpl w:val="D59C804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5AB21DB4"/>
    <w:multiLevelType w:val="hybridMultilevel"/>
    <w:tmpl w:val="8DEAC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4244EBA"/>
    <w:multiLevelType w:val="hybridMultilevel"/>
    <w:tmpl w:val="1B38A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F192D7D"/>
    <w:multiLevelType w:val="hybridMultilevel"/>
    <w:tmpl w:val="81844D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0907118">
    <w:abstractNumId w:val="7"/>
  </w:num>
  <w:num w:numId="2" w16cid:durableId="1953902116">
    <w:abstractNumId w:val="5"/>
  </w:num>
  <w:num w:numId="3" w16cid:durableId="133645146">
    <w:abstractNumId w:val="0"/>
  </w:num>
  <w:num w:numId="4" w16cid:durableId="366179335">
    <w:abstractNumId w:val="1"/>
  </w:num>
  <w:num w:numId="5" w16cid:durableId="729813039">
    <w:abstractNumId w:val="8"/>
  </w:num>
  <w:num w:numId="6" w16cid:durableId="2020034514">
    <w:abstractNumId w:val="2"/>
  </w:num>
  <w:num w:numId="7" w16cid:durableId="7760735">
    <w:abstractNumId w:val="6"/>
  </w:num>
  <w:num w:numId="8" w16cid:durableId="2017685032">
    <w:abstractNumId w:val="4"/>
  </w:num>
  <w:num w:numId="9" w16cid:durableId="273436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E28"/>
    <w:rsid w:val="00004BDB"/>
    <w:rsid w:val="00011509"/>
    <w:rsid w:val="00021622"/>
    <w:rsid w:val="00023563"/>
    <w:rsid w:val="000258B6"/>
    <w:rsid w:val="000326C4"/>
    <w:rsid w:val="00060F91"/>
    <w:rsid w:val="00063B4A"/>
    <w:rsid w:val="000642C8"/>
    <w:rsid w:val="00066BA5"/>
    <w:rsid w:val="00071952"/>
    <w:rsid w:val="000722D2"/>
    <w:rsid w:val="000756E4"/>
    <w:rsid w:val="00097FBB"/>
    <w:rsid w:val="000A0C64"/>
    <w:rsid w:val="000A0F9F"/>
    <w:rsid w:val="000B039E"/>
    <w:rsid w:val="000B31BB"/>
    <w:rsid w:val="000B3DFE"/>
    <w:rsid w:val="000C0D71"/>
    <w:rsid w:val="000C124F"/>
    <w:rsid w:val="000C506D"/>
    <w:rsid w:val="000C53A8"/>
    <w:rsid w:val="000D3E91"/>
    <w:rsid w:val="000D63BC"/>
    <w:rsid w:val="000D686F"/>
    <w:rsid w:val="000E2065"/>
    <w:rsid w:val="000E3E4D"/>
    <w:rsid w:val="000E4356"/>
    <w:rsid w:val="000E7795"/>
    <w:rsid w:val="00101AD6"/>
    <w:rsid w:val="00104291"/>
    <w:rsid w:val="0010551E"/>
    <w:rsid w:val="001115D6"/>
    <w:rsid w:val="00111F9E"/>
    <w:rsid w:val="00113601"/>
    <w:rsid w:val="001256AE"/>
    <w:rsid w:val="00127D75"/>
    <w:rsid w:val="00130619"/>
    <w:rsid w:val="00132620"/>
    <w:rsid w:val="001339EC"/>
    <w:rsid w:val="001345A3"/>
    <w:rsid w:val="001425E5"/>
    <w:rsid w:val="00142793"/>
    <w:rsid w:val="00151EE1"/>
    <w:rsid w:val="00154381"/>
    <w:rsid w:val="0018341F"/>
    <w:rsid w:val="00184376"/>
    <w:rsid w:val="00196211"/>
    <w:rsid w:val="001965C9"/>
    <w:rsid w:val="00196B71"/>
    <w:rsid w:val="001A2CEE"/>
    <w:rsid w:val="001A6B9B"/>
    <w:rsid w:val="001B285A"/>
    <w:rsid w:val="001B69DE"/>
    <w:rsid w:val="001B723D"/>
    <w:rsid w:val="001C7BCE"/>
    <w:rsid w:val="001D0CCA"/>
    <w:rsid w:val="001D6AFC"/>
    <w:rsid w:val="001D6E68"/>
    <w:rsid w:val="001E3595"/>
    <w:rsid w:val="001E739B"/>
    <w:rsid w:val="001E74B0"/>
    <w:rsid w:val="001F0AF0"/>
    <w:rsid w:val="0020004A"/>
    <w:rsid w:val="00216B85"/>
    <w:rsid w:val="002200D7"/>
    <w:rsid w:val="0022294B"/>
    <w:rsid w:val="002307AA"/>
    <w:rsid w:val="00240BC8"/>
    <w:rsid w:val="00251F8A"/>
    <w:rsid w:val="00252A5A"/>
    <w:rsid w:val="00260632"/>
    <w:rsid w:val="002609EB"/>
    <w:rsid w:val="00261237"/>
    <w:rsid w:val="00266FBE"/>
    <w:rsid w:val="00280700"/>
    <w:rsid w:val="00297C96"/>
    <w:rsid w:val="002A3A66"/>
    <w:rsid w:val="002A48F1"/>
    <w:rsid w:val="002A4AAB"/>
    <w:rsid w:val="002B3A13"/>
    <w:rsid w:val="002B4737"/>
    <w:rsid w:val="002C36C2"/>
    <w:rsid w:val="002C581C"/>
    <w:rsid w:val="002C5E6F"/>
    <w:rsid w:val="002C65C0"/>
    <w:rsid w:val="002C6750"/>
    <w:rsid w:val="002D0403"/>
    <w:rsid w:val="002D2A40"/>
    <w:rsid w:val="002D33B4"/>
    <w:rsid w:val="002E0902"/>
    <w:rsid w:val="002E389F"/>
    <w:rsid w:val="002F4204"/>
    <w:rsid w:val="002F72EB"/>
    <w:rsid w:val="00300663"/>
    <w:rsid w:val="00303978"/>
    <w:rsid w:val="0031289C"/>
    <w:rsid w:val="00312969"/>
    <w:rsid w:val="00313D3B"/>
    <w:rsid w:val="003167A0"/>
    <w:rsid w:val="00321F65"/>
    <w:rsid w:val="003242D8"/>
    <w:rsid w:val="00324A9D"/>
    <w:rsid w:val="00325070"/>
    <w:rsid w:val="00336B96"/>
    <w:rsid w:val="00343B7E"/>
    <w:rsid w:val="003441A3"/>
    <w:rsid w:val="003502BC"/>
    <w:rsid w:val="00360A87"/>
    <w:rsid w:val="003716BD"/>
    <w:rsid w:val="003748CA"/>
    <w:rsid w:val="003748E1"/>
    <w:rsid w:val="00376A3D"/>
    <w:rsid w:val="00376D22"/>
    <w:rsid w:val="0038057E"/>
    <w:rsid w:val="003955F7"/>
    <w:rsid w:val="003D63D8"/>
    <w:rsid w:val="003E1193"/>
    <w:rsid w:val="003E264E"/>
    <w:rsid w:val="003E79E6"/>
    <w:rsid w:val="003F15C3"/>
    <w:rsid w:val="003F5CF9"/>
    <w:rsid w:val="003F6350"/>
    <w:rsid w:val="0040207B"/>
    <w:rsid w:val="0040786E"/>
    <w:rsid w:val="00415A72"/>
    <w:rsid w:val="004161BA"/>
    <w:rsid w:val="00416231"/>
    <w:rsid w:val="004167AE"/>
    <w:rsid w:val="00416F0C"/>
    <w:rsid w:val="00417204"/>
    <w:rsid w:val="00423B52"/>
    <w:rsid w:val="00431D80"/>
    <w:rsid w:val="00432516"/>
    <w:rsid w:val="004330C4"/>
    <w:rsid w:val="00433BA1"/>
    <w:rsid w:val="00436AFE"/>
    <w:rsid w:val="004412B8"/>
    <w:rsid w:val="00441697"/>
    <w:rsid w:val="00445870"/>
    <w:rsid w:val="00447A77"/>
    <w:rsid w:val="004516CD"/>
    <w:rsid w:val="00451C18"/>
    <w:rsid w:val="00456BAA"/>
    <w:rsid w:val="00474EBD"/>
    <w:rsid w:val="00482408"/>
    <w:rsid w:val="00494B37"/>
    <w:rsid w:val="004A1393"/>
    <w:rsid w:val="004A2488"/>
    <w:rsid w:val="004B3B47"/>
    <w:rsid w:val="004B4DC5"/>
    <w:rsid w:val="004B5FC6"/>
    <w:rsid w:val="004C2376"/>
    <w:rsid w:val="004C3E7C"/>
    <w:rsid w:val="004D1347"/>
    <w:rsid w:val="004D32AC"/>
    <w:rsid w:val="004D56D8"/>
    <w:rsid w:val="004E7A8E"/>
    <w:rsid w:val="004E7C5C"/>
    <w:rsid w:val="004F3F42"/>
    <w:rsid w:val="004F72C8"/>
    <w:rsid w:val="00501B2C"/>
    <w:rsid w:val="00516A4C"/>
    <w:rsid w:val="00517B07"/>
    <w:rsid w:val="005201CC"/>
    <w:rsid w:val="00520897"/>
    <w:rsid w:val="00520D6F"/>
    <w:rsid w:val="0052123F"/>
    <w:rsid w:val="00523980"/>
    <w:rsid w:val="00525266"/>
    <w:rsid w:val="005313F8"/>
    <w:rsid w:val="00532EA6"/>
    <w:rsid w:val="005340D0"/>
    <w:rsid w:val="005448D2"/>
    <w:rsid w:val="0055105E"/>
    <w:rsid w:val="00551C04"/>
    <w:rsid w:val="00556AEC"/>
    <w:rsid w:val="005634FE"/>
    <w:rsid w:val="00566588"/>
    <w:rsid w:val="00567E62"/>
    <w:rsid w:val="005714DC"/>
    <w:rsid w:val="00571AC2"/>
    <w:rsid w:val="0057291D"/>
    <w:rsid w:val="005730C7"/>
    <w:rsid w:val="00573912"/>
    <w:rsid w:val="00576930"/>
    <w:rsid w:val="00587424"/>
    <w:rsid w:val="0059571F"/>
    <w:rsid w:val="005A782B"/>
    <w:rsid w:val="005B208C"/>
    <w:rsid w:val="005B3515"/>
    <w:rsid w:val="005C68F7"/>
    <w:rsid w:val="005C701F"/>
    <w:rsid w:val="005D4FA0"/>
    <w:rsid w:val="005E250A"/>
    <w:rsid w:val="005E5705"/>
    <w:rsid w:val="005F1E5E"/>
    <w:rsid w:val="00606A84"/>
    <w:rsid w:val="006164E0"/>
    <w:rsid w:val="00616739"/>
    <w:rsid w:val="00620CDD"/>
    <w:rsid w:val="00625FCC"/>
    <w:rsid w:val="00632965"/>
    <w:rsid w:val="006357D4"/>
    <w:rsid w:val="00635B1B"/>
    <w:rsid w:val="006375DE"/>
    <w:rsid w:val="00653AF2"/>
    <w:rsid w:val="00656080"/>
    <w:rsid w:val="006566C5"/>
    <w:rsid w:val="00661738"/>
    <w:rsid w:val="00670A45"/>
    <w:rsid w:val="00672101"/>
    <w:rsid w:val="006812F4"/>
    <w:rsid w:val="006923B1"/>
    <w:rsid w:val="00692F95"/>
    <w:rsid w:val="006A2F4F"/>
    <w:rsid w:val="006B7E12"/>
    <w:rsid w:val="006C1077"/>
    <w:rsid w:val="006D4189"/>
    <w:rsid w:val="006E65E0"/>
    <w:rsid w:val="006F180C"/>
    <w:rsid w:val="006F359B"/>
    <w:rsid w:val="00710B09"/>
    <w:rsid w:val="00712DD0"/>
    <w:rsid w:val="0071435C"/>
    <w:rsid w:val="007148EE"/>
    <w:rsid w:val="00717EE9"/>
    <w:rsid w:val="00725CAF"/>
    <w:rsid w:val="00734573"/>
    <w:rsid w:val="00735762"/>
    <w:rsid w:val="00744931"/>
    <w:rsid w:val="00755DA4"/>
    <w:rsid w:val="007573BA"/>
    <w:rsid w:val="00761D1E"/>
    <w:rsid w:val="007627AD"/>
    <w:rsid w:val="007708F3"/>
    <w:rsid w:val="00791B5A"/>
    <w:rsid w:val="00793F13"/>
    <w:rsid w:val="007A3539"/>
    <w:rsid w:val="007A720B"/>
    <w:rsid w:val="007B27BF"/>
    <w:rsid w:val="007B722A"/>
    <w:rsid w:val="007C1AB9"/>
    <w:rsid w:val="007C2A6A"/>
    <w:rsid w:val="007C4E86"/>
    <w:rsid w:val="007D3A86"/>
    <w:rsid w:val="007D7F24"/>
    <w:rsid w:val="007E4635"/>
    <w:rsid w:val="007E4F46"/>
    <w:rsid w:val="007E5365"/>
    <w:rsid w:val="007E754E"/>
    <w:rsid w:val="007F06DF"/>
    <w:rsid w:val="007F10E4"/>
    <w:rsid w:val="0080216D"/>
    <w:rsid w:val="008079EB"/>
    <w:rsid w:val="00817F63"/>
    <w:rsid w:val="008203C9"/>
    <w:rsid w:val="00824D9D"/>
    <w:rsid w:val="008267BA"/>
    <w:rsid w:val="00831FAD"/>
    <w:rsid w:val="0083599B"/>
    <w:rsid w:val="0083748A"/>
    <w:rsid w:val="00845A51"/>
    <w:rsid w:val="00850AD7"/>
    <w:rsid w:val="00862697"/>
    <w:rsid w:val="0086709A"/>
    <w:rsid w:val="00874720"/>
    <w:rsid w:val="00876916"/>
    <w:rsid w:val="008832E5"/>
    <w:rsid w:val="0089562E"/>
    <w:rsid w:val="008957D2"/>
    <w:rsid w:val="00896CFF"/>
    <w:rsid w:val="008A338E"/>
    <w:rsid w:val="008A59A3"/>
    <w:rsid w:val="008A72E2"/>
    <w:rsid w:val="008C6241"/>
    <w:rsid w:val="008C6961"/>
    <w:rsid w:val="008D64A1"/>
    <w:rsid w:val="008D6EB4"/>
    <w:rsid w:val="008E3B81"/>
    <w:rsid w:val="008E55C9"/>
    <w:rsid w:val="00900B95"/>
    <w:rsid w:val="009047F9"/>
    <w:rsid w:val="0090683B"/>
    <w:rsid w:val="00914878"/>
    <w:rsid w:val="00917D41"/>
    <w:rsid w:val="00923811"/>
    <w:rsid w:val="00936A53"/>
    <w:rsid w:val="00944634"/>
    <w:rsid w:val="009448E9"/>
    <w:rsid w:val="009462A3"/>
    <w:rsid w:val="00950804"/>
    <w:rsid w:val="00951595"/>
    <w:rsid w:val="0095419A"/>
    <w:rsid w:val="00957660"/>
    <w:rsid w:val="00971B6C"/>
    <w:rsid w:val="009740C5"/>
    <w:rsid w:val="009753B6"/>
    <w:rsid w:val="009758F8"/>
    <w:rsid w:val="0098230B"/>
    <w:rsid w:val="0098381E"/>
    <w:rsid w:val="00983F1E"/>
    <w:rsid w:val="00991A73"/>
    <w:rsid w:val="009A1B83"/>
    <w:rsid w:val="009B1E0B"/>
    <w:rsid w:val="009B234C"/>
    <w:rsid w:val="009B2441"/>
    <w:rsid w:val="009B6E41"/>
    <w:rsid w:val="009D0EDC"/>
    <w:rsid w:val="009E3545"/>
    <w:rsid w:val="009E6226"/>
    <w:rsid w:val="009F64E2"/>
    <w:rsid w:val="00A13395"/>
    <w:rsid w:val="00A16DF1"/>
    <w:rsid w:val="00A438BF"/>
    <w:rsid w:val="00A448D2"/>
    <w:rsid w:val="00A57760"/>
    <w:rsid w:val="00A60673"/>
    <w:rsid w:val="00A60867"/>
    <w:rsid w:val="00A673F6"/>
    <w:rsid w:val="00A73260"/>
    <w:rsid w:val="00A73E51"/>
    <w:rsid w:val="00A81764"/>
    <w:rsid w:val="00A90832"/>
    <w:rsid w:val="00A96818"/>
    <w:rsid w:val="00AA3652"/>
    <w:rsid w:val="00AB32B5"/>
    <w:rsid w:val="00AC2169"/>
    <w:rsid w:val="00AC29FD"/>
    <w:rsid w:val="00AD0C9C"/>
    <w:rsid w:val="00AD22F9"/>
    <w:rsid w:val="00AD7764"/>
    <w:rsid w:val="00AE4454"/>
    <w:rsid w:val="00AF214D"/>
    <w:rsid w:val="00AF671B"/>
    <w:rsid w:val="00B121A6"/>
    <w:rsid w:val="00B14F53"/>
    <w:rsid w:val="00B23206"/>
    <w:rsid w:val="00B24043"/>
    <w:rsid w:val="00B260AD"/>
    <w:rsid w:val="00B3048F"/>
    <w:rsid w:val="00B373E7"/>
    <w:rsid w:val="00B4087C"/>
    <w:rsid w:val="00B601D0"/>
    <w:rsid w:val="00B603E3"/>
    <w:rsid w:val="00B658D0"/>
    <w:rsid w:val="00B67EA1"/>
    <w:rsid w:val="00B73728"/>
    <w:rsid w:val="00B75E2A"/>
    <w:rsid w:val="00B84760"/>
    <w:rsid w:val="00B84BF4"/>
    <w:rsid w:val="00B84DA7"/>
    <w:rsid w:val="00B91DE0"/>
    <w:rsid w:val="00B95D37"/>
    <w:rsid w:val="00BA230E"/>
    <w:rsid w:val="00BA259D"/>
    <w:rsid w:val="00BB1EF3"/>
    <w:rsid w:val="00BB446B"/>
    <w:rsid w:val="00BC3DD4"/>
    <w:rsid w:val="00BC6FF4"/>
    <w:rsid w:val="00BD1F1A"/>
    <w:rsid w:val="00BD274B"/>
    <w:rsid w:val="00BE0B95"/>
    <w:rsid w:val="00BE33ED"/>
    <w:rsid w:val="00BE3DD7"/>
    <w:rsid w:val="00BE6C54"/>
    <w:rsid w:val="00BE772A"/>
    <w:rsid w:val="00BF3563"/>
    <w:rsid w:val="00BF614F"/>
    <w:rsid w:val="00C006CC"/>
    <w:rsid w:val="00C16D56"/>
    <w:rsid w:val="00C22A6A"/>
    <w:rsid w:val="00C24822"/>
    <w:rsid w:val="00C320C2"/>
    <w:rsid w:val="00C4767D"/>
    <w:rsid w:val="00C54B24"/>
    <w:rsid w:val="00C666EF"/>
    <w:rsid w:val="00C72267"/>
    <w:rsid w:val="00C74402"/>
    <w:rsid w:val="00C75782"/>
    <w:rsid w:val="00C77658"/>
    <w:rsid w:val="00C82BE0"/>
    <w:rsid w:val="00C861D7"/>
    <w:rsid w:val="00C95DA6"/>
    <w:rsid w:val="00CA0C43"/>
    <w:rsid w:val="00CB3A44"/>
    <w:rsid w:val="00CC1DC7"/>
    <w:rsid w:val="00CD3CEA"/>
    <w:rsid w:val="00CD4D71"/>
    <w:rsid w:val="00CD5245"/>
    <w:rsid w:val="00CD62D0"/>
    <w:rsid w:val="00CE53D9"/>
    <w:rsid w:val="00CF0C77"/>
    <w:rsid w:val="00CF3339"/>
    <w:rsid w:val="00CF7A14"/>
    <w:rsid w:val="00D04F35"/>
    <w:rsid w:val="00D141D3"/>
    <w:rsid w:val="00D169D1"/>
    <w:rsid w:val="00D201B5"/>
    <w:rsid w:val="00D216DD"/>
    <w:rsid w:val="00D3287C"/>
    <w:rsid w:val="00D3523C"/>
    <w:rsid w:val="00D404BD"/>
    <w:rsid w:val="00D52CA9"/>
    <w:rsid w:val="00D52DF6"/>
    <w:rsid w:val="00D621B7"/>
    <w:rsid w:val="00D660AB"/>
    <w:rsid w:val="00D74CC0"/>
    <w:rsid w:val="00D75D2B"/>
    <w:rsid w:val="00D83AEC"/>
    <w:rsid w:val="00D87EC3"/>
    <w:rsid w:val="00D93E04"/>
    <w:rsid w:val="00D952E7"/>
    <w:rsid w:val="00D96196"/>
    <w:rsid w:val="00D96E58"/>
    <w:rsid w:val="00DA306B"/>
    <w:rsid w:val="00DA4D89"/>
    <w:rsid w:val="00DB0A19"/>
    <w:rsid w:val="00DC49F6"/>
    <w:rsid w:val="00DC5C1E"/>
    <w:rsid w:val="00DD44A1"/>
    <w:rsid w:val="00DD4CBF"/>
    <w:rsid w:val="00DE17B2"/>
    <w:rsid w:val="00DE2AFD"/>
    <w:rsid w:val="00DE3DFF"/>
    <w:rsid w:val="00DF213E"/>
    <w:rsid w:val="00E03E28"/>
    <w:rsid w:val="00E0456F"/>
    <w:rsid w:val="00E11A80"/>
    <w:rsid w:val="00E23BFA"/>
    <w:rsid w:val="00E24A38"/>
    <w:rsid w:val="00E37279"/>
    <w:rsid w:val="00E417E0"/>
    <w:rsid w:val="00E45385"/>
    <w:rsid w:val="00E510D7"/>
    <w:rsid w:val="00E56CBB"/>
    <w:rsid w:val="00E65F32"/>
    <w:rsid w:val="00E668AF"/>
    <w:rsid w:val="00E67385"/>
    <w:rsid w:val="00E67AE0"/>
    <w:rsid w:val="00E7203B"/>
    <w:rsid w:val="00E727A0"/>
    <w:rsid w:val="00E764D2"/>
    <w:rsid w:val="00E922A4"/>
    <w:rsid w:val="00E97D2D"/>
    <w:rsid w:val="00EA2BDC"/>
    <w:rsid w:val="00EB5A72"/>
    <w:rsid w:val="00EB67E4"/>
    <w:rsid w:val="00EC0CEB"/>
    <w:rsid w:val="00EC6B6F"/>
    <w:rsid w:val="00ED1A9C"/>
    <w:rsid w:val="00EE2AB4"/>
    <w:rsid w:val="00EE4880"/>
    <w:rsid w:val="00EE74F2"/>
    <w:rsid w:val="00EF041A"/>
    <w:rsid w:val="00F00380"/>
    <w:rsid w:val="00F00707"/>
    <w:rsid w:val="00F04A76"/>
    <w:rsid w:val="00F14C87"/>
    <w:rsid w:val="00F16692"/>
    <w:rsid w:val="00F230E0"/>
    <w:rsid w:val="00F25B0E"/>
    <w:rsid w:val="00F26ECF"/>
    <w:rsid w:val="00F40AFF"/>
    <w:rsid w:val="00F428CA"/>
    <w:rsid w:val="00F44EBF"/>
    <w:rsid w:val="00F50A45"/>
    <w:rsid w:val="00F51637"/>
    <w:rsid w:val="00F52209"/>
    <w:rsid w:val="00F5551A"/>
    <w:rsid w:val="00F55860"/>
    <w:rsid w:val="00F600FB"/>
    <w:rsid w:val="00F67761"/>
    <w:rsid w:val="00F70143"/>
    <w:rsid w:val="00F75DA9"/>
    <w:rsid w:val="00F75F7F"/>
    <w:rsid w:val="00F8301B"/>
    <w:rsid w:val="00F93507"/>
    <w:rsid w:val="00FA1CA3"/>
    <w:rsid w:val="00FA1FBC"/>
    <w:rsid w:val="00FA5D77"/>
    <w:rsid w:val="00FB4884"/>
    <w:rsid w:val="00FD07FD"/>
    <w:rsid w:val="00FD5D2A"/>
    <w:rsid w:val="00FD742A"/>
    <w:rsid w:val="00FE144E"/>
    <w:rsid w:val="00FE1716"/>
    <w:rsid w:val="00FE3750"/>
    <w:rsid w:val="00FE5DC9"/>
    <w:rsid w:val="00FE6A07"/>
    <w:rsid w:val="00FE6FEC"/>
    <w:rsid w:val="00FF52A7"/>
    <w:rsid w:val="00FF78DC"/>
    <w:rsid w:val="034E9BEF"/>
    <w:rsid w:val="0C18F22E"/>
    <w:rsid w:val="0E09BDE3"/>
    <w:rsid w:val="0E39104E"/>
    <w:rsid w:val="0E70F2A2"/>
    <w:rsid w:val="0FD08F10"/>
    <w:rsid w:val="1F729D9E"/>
    <w:rsid w:val="2622368B"/>
    <w:rsid w:val="2A682FB6"/>
    <w:rsid w:val="36D7F59B"/>
    <w:rsid w:val="3E3AAF39"/>
    <w:rsid w:val="41BEA067"/>
    <w:rsid w:val="4413FAEF"/>
    <w:rsid w:val="4A68ACAE"/>
    <w:rsid w:val="50D1BFA0"/>
    <w:rsid w:val="537C6E37"/>
    <w:rsid w:val="5382114B"/>
    <w:rsid w:val="5456BC85"/>
    <w:rsid w:val="6196F908"/>
    <w:rsid w:val="64B4D253"/>
    <w:rsid w:val="67E100F8"/>
    <w:rsid w:val="6EE931D8"/>
    <w:rsid w:val="707AF046"/>
    <w:rsid w:val="735B49CE"/>
    <w:rsid w:val="73C5583F"/>
    <w:rsid w:val="7538EE69"/>
    <w:rsid w:val="7692EA90"/>
    <w:rsid w:val="789267D9"/>
    <w:rsid w:val="7C4593B9"/>
    <w:rsid w:val="7E6124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F1D1FAA"/>
  <w15:chartTrackingRefBased/>
  <w15:docId w15:val="{D51917D9-B9B8-4489-B3CA-6E49A8860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A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3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3BA"/>
  </w:style>
  <w:style w:type="paragraph" w:styleId="Footer">
    <w:name w:val="footer"/>
    <w:aliases w:val="• Footer"/>
    <w:basedOn w:val="Normal"/>
    <w:link w:val="FooterChar"/>
    <w:uiPriority w:val="99"/>
    <w:unhideWhenUsed/>
    <w:qFormat/>
    <w:rsid w:val="007573BA"/>
    <w:pPr>
      <w:tabs>
        <w:tab w:val="center" w:pos="4513"/>
        <w:tab w:val="right" w:pos="9026"/>
      </w:tabs>
      <w:spacing w:after="0" w:line="240" w:lineRule="auto"/>
    </w:pPr>
  </w:style>
  <w:style w:type="character" w:customStyle="1" w:styleId="FooterChar">
    <w:name w:val="Footer Char"/>
    <w:aliases w:val="• Footer Char"/>
    <w:basedOn w:val="DefaultParagraphFont"/>
    <w:link w:val="Footer"/>
    <w:uiPriority w:val="99"/>
    <w:rsid w:val="007573BA"/>
  </w:style>
  <w:style w:type="character" w:styleId="PlaceholderText">
    <w:name w:val="Placeholder Text"/>
    <w:basedOn w:val="DefaultParagraphFont"/>
    <w:uiPriority w:val="99"/>
    <w:semiHidden/>
    <w:rsid w:val="00A448D2"/>
    <w:rPr>
      <w:color w:val="808080"/>
    </w:rPr>
  </w:style>
  <w:style w:type="paragraph" w:styleId="ListParagraph">
    <w:name w:val="List Paragraph"/>
    <w:basedOn w:val="Normal"/>
    <w:uiPriority w:val="34"/>
    <w:qFormat/>
    <w:rsid w:val="00F70143"/>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25FCC"/>
    <w:rPr>
      <w:b/>
      <w:bCs/>
    </w:rPr>
  </w:style>
  <w:style w:type="character" w:customStyle="1" w:styleId="CommentSubjectChar">
    <w:name w:val="Comment Subject Char"/>
    <w:basedOn w:val="CommentTextChar"/>
    <w:link w:val="CommentSubject"/>
    <w:uiPriority w:val="99"/>
    <w:semiHidden/>
    <w:rsid w:val="00625FCC"/>
    <w:rPr>
      <w:b/>
      <w:bCs/>
      <w:sz w:val="20"/>
      <w:szCs w:val="20"/>
    </w:rPr>
  </w:style>
  <w:style w:type="table" w:styleId="TableGrid">
    <w:name w:val="Table Grid"/>
    <w:basedOn w:val="TableNormal"/>
    <w:uiPriority w:val="39"/>
    <w:rsid w:val="00712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56C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6CBB"/>
    <w:rPr>
      <w:sz w:val="20"/>
      <w:szCs w:val="20"/>
    </w:rPr>
  </w:style>
  <w:style w:type="character" w:styleId="FootnoteReference">
    <w:name w:val="footnote reference"/>
    <w:basedOn w:val="DefaultParagraphFont"/>
    <w:uiPriority w:val="99"/>
    <w:semiHidden/>
    <w:unhideWhenUsed/>
    <w:rsid w:val="00E56CBB"/>
    <w:rPr>
      <w:vertAlign w:val="superscript"/>
    </w:rPr>
  </w:style>
  <w:style w:type="character" w:styleId="Hyperlink">
    <w:name w:val="Hyperlink"/>
    <w:basedOn w:val="DefaultParagraphFont"/>
    <w:uiPriority w:val="99"/>
    <w:unhideWhenUsed/>
    <w:rsid w:val="00324A9D"/>
    <w:rPr>
      <w:color w:val="0563C1" w:themeColor="hyperlink"/>
      <w:u w:val="single"/>
    </w:rPr>
  </w:style>
  <w:style w:type="character" w:styleId="UnresolvedMention">
    <w:name w:val="Unresolved Mention"/>
    <w:basedOn w:val="DefaultParagraphFont"/>
    <w:uiPriority w:val="99"/>
    <w:semiHidden/>
    <w:unhideWhenUsed/>
    <w:rsid w:val="00324A9D"/>
    <w:rPr>
      <w:color w:val="605E5C"/>
      <w:shd w:val="clear" w:color="auto" w:fill="E1DFDD"/>
    </w:rPr>
  </w:style>
  <w:style w:type="table" w:customStyle="1" w:styleId="TableGrid1">
    <w:name w:val="Table Grid1"/>
    <w:basedOn w:val="TableNormal"/>
    <w:next w:val="TableGrid"/>
    <w:uiPriority w:val="39"/>
    <w:rsid w:val="00436AFE"/>
    <w:pPr>
      <w:spacing w:after="0" w:line="240" w:lineRule="auto"/>
    </w:pPr>
    <w:rPr>
      <w:rFonts w:ascii="Aptos" w:hAnsi="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14C87"/>
  </w:style>
  <w:style w:type="paragraph" w:customStyle="1" w:styleId="TableParagraph">
    <w:name w:val="Table Paragraph"/>
    <w:basedOn w:val="Normal"/>
    <w:uiPriority w:val="1"/>
    <w:qFormat/>
    <w:rsid w:val="00831FAD"/>
    <w:pPr>
      <w:widowControl w:val="0"/>
      <w:autoSpaceDE w:val="0"/>
      <w:autoSpaceDN w:val="0"/>
      <w:spacing w:after="0" w:line="240" w:lineRule="auto"/>
    </w:pPr>
    <w:rPr>
      <w:rFonts w:eastAsia="Verdana" w:cs="Verdana"/>
    </w:rPr>
  </w:style>
  <w:style w:type="paragraph" w:styleId="NormalWeb">
    <w:name w:val="Normal (Web)"/>
    <w:basedOn w:val="Normal"/>
    <w:uiPriority w:val="99"/>
    <w:unhideWhenUsed/>
    <w:rsid w:val="000642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449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4941">
      <w:bodyDiv w:val="1"/>
      <w:marLeft w:val="0"/>
      <w:marRight w:val="0"/>
      <w:marTop w:val="0"/>
      <w:marBottom w:val="0"/>
      <w:divBdr>
        <w:top w:val="none" w:sz="0" w:space="0" w:color="auto"/>
        <w:left w:val="none" w:sz="0" w:space="0" w:color="auto"/>
        <w:bottom w:val="none" w:sz="0" w:space="0" w:color="auto"/>
        <w:right w:val="none" w:sz="0" w:space="0" w:color="auto"/>
      </w:divBdr>
    </w:div>
    <w:div w:id="573468527">
      <w:bodyDiv w:val="1"/>
      <w:marLeft w:val="0"/>
      <w:marRight w:val="0"/>
      <w:marTop w:val="0"/>
      <w:marBottom w:val="0"/>
      <w:divBdr>
        <w:top w:val="none" w:sz="0" w:space="0" w:color="auto"/>
        <w:left w:val="none" w:sz="0" w:space="0" w:color="auto"/>
        <w:bottom w:val="none" w:sz="0" w:space="0" w:color="auto"/>
        <w:right w:val="none" w:sz="0" w:space="0" w:color="auto"/>
      </w:divBdr>
    </w:div>
    <w:div w:id="950472410">
      <w:bodyDiv w:val="1"/>
      <w:marLeft w:val="0"/>
      <w:marRight w:val="0"/>
      <w:marTop w:val="0"/>
      <w:marBottom w:val="0"/>
      <w:divBdr>
        <w:top w:val="none" w:sz="0" w:space="0" w:color="auto"/>
        <w:left w:val="none" w:sz="0" w:space="0" w:color="auto"/>
        <w:bottom w:val="none" w:sz="0" w:space="0" w:color="auto"/>
        <w:right w:val="none" w:sz="0" w:space="0" w:color="auto"/>
      </w:divBdr>
    </w:div>
    <w:div w:id="155164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falkirk365-my.sharepoint.com/personal/dean_mcgrandles_falkirk_gov_uk/_layouts/OneNote.aspx?id=%2Fpersonal%2Fdean_mcgrandles_falkirk_gov_uk%2FDocuments%2FMandatory%20Learning%20Activities%20Link" TargetMode="External"/><Relationship Id="rId21" Type="http://schemas.openxmlformats.org/officeDocument/2006/relationships/image" Target="media/image9.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gbr01.safelinks.protection.outlook.com/?url=https%3A%2F%2Fwww.sssc.uk.com%2Fknowledgebase%2Farticle%2FKA-04002%2Fen-us&amp;data=05%7C02%7Cedel.walsh%40sssc.uk.com%7Ce8501dd027734825ef2e08dc2bbc7bfc%7C5be84c0f1852401fb16ba2b7f7fbcb27%7C0%7C0%7C638433335731601337%7CUnknown%7CTWFpbGZsb3d8eyJWIjoiMC4wLjAwMDAiLCJQIjoiV2luMzIiLCJBTiI6Ik1haWwiLCJXVCI6Mn0%3D%7C0%7C%7C%7C&amp;sdata=MB1%2FlxrtueienwDhyF5IQcARDZhgE7hggygyFIh1q%2Bg%3D&amp;reserved=0" TargetMode="External"/><Relationship Id="rId17" Type="http://schemas.openxmlformats.org/officeDocument/2006/relationships/image" Target="media/image5.png"/><Relationship Id="rId25" Type="http://schemas.openxmlformats.org/officeDocument/2006/relationships/hyperlink" Target="onenote:https://falkirk365-my.sharepoint.com/personal/dean_mcgrandles_falkirk_gov_uk/Documents/Mandatory%20Learning%20Activities%20Link/" TargetMode="External"/><Relationship Id="rId33" Type="http://schemas.openxmlformats.org/officeDocument/2006/relationships/header" Target="header1.xm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s://gbr01.safelinks.protection.outlook.com/?url=https%3A%2F%2Fwww.sssc.uk.com%2Fknowledgebase%2Farticle%2FKA-04002%2Fen-us&amp;data=05%7C02%7Cedel.walsh%40sssc.uk.com%7Ce8501dd027734825ef2e08dc2bbc7bfc%7C5be84c0f1852401fb16ba2b7f7fbcb27%7C0%7C0%7C638433335731601337%7CUnknown%7CTWFpbGZsb3d8eyJWIjoiMC4wLjAwMDAiLCJQIjoiV2luMzIiLCJBTiI6Ik1haWwiLCJXVCI6Mn0%3D%7C0%7C%7C%7C&amp;sdata=MB1%2FlxrtueienwDhyF5IQcARDZhgE7hggygyFIh1q%2Bg%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br01.safelinks.protection.outlook.com/?url=https%3A%2F%2Fwww.sssc.uk.com%2Fknowledgebase%2Farticle%2FKA-04000%2Fen-us&amp;data=05%7C02%7Cedel.walsh%40sssc.uk.com%7Ce8501dd027734825ef2e08dc2bbc7bfc%7C5be84c0f1852401fb16ba2b7f7fbcb27%7C0%7C0%7C638433335731586266%7CUnknown%7CTWFpbGZsb3d8eyJWIjoiMC4wLjAwMDAiLCJQIjoiV2luMzIiLCJBTiI6Ik1haWwiLCJXVCI6Mn0%3D%7C0%7C%7C%7C&amp;sdata=TmBPIcGNweVsHyvEDZ1exjVjyBIJ4tifnbycruzoMso%3D&amp;reserved=0" TargetMode="External"/><Relationship Id="rId24" Type="http://schemas.openxmlformats.org/officeDocument/2006/relationships/oleObject" Target="embeddings/oleObject1.bin"/><Relationship Id="rId32" Type="http://schemas.openxmlformats.org/officeDocument/2006/relationships/hyperlink" Target="https://gbr01.safelinks.protection.outlook.com/?url=https%3A%2F%2Fwww.sssc.uk.com%2Fknowledgebase%2Farticle%2FKA-04002%2Fen-us&amp;data=05%7C02%7Cedel.walsh%40sssc.uk.com%7Ce8501dd027734825ef2e08dc2bbc7bfc%7C5be84c0f1852401fb16ba2b7f7fbcb27%7C0%7C0%7C638433335731601337%7CUnknown%7CTWFpbGZsb3d8eyJWIjoiMC4wLjAwMDAiLCJQIjoiV2luMzIiLCJBTiI6Ik1haWwiLCJXVCI6Mn0%3D%7C0%7C%7C%7C&amp;sdata=MB1%2FlxrtueienwDhyF5IQcARDZhgE7hggygyFIh1q%2Bg%3D&amp;reserved=0"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emf"/><Relationship Id="rId28" Type="http://schemas.openxmlformats.org/officeDocument/2006/relationships/hyperlink" Target="https://falkirk365-my.sharepoint.com/:w:/g/personal/dean_mcgrandles_falkirk_gov_uk/ESyFDIUAY_BMv93oz57JH1EB3ETwvZd5mmXdNTGGN3epXw?e=wFKxUD"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s://gbr01.safelinks.protection.outlook.com/?url=https%3A%2F%2Fwww.sssc.uk.com%2Fknowledgebase%2Farticle%2FKA-04002%2Fen-us&amp;data=05%7C02%7Cedel.walsh%40sssc.uk.com%7Ce8501dd027734825ef2e08dc2bbc7bfc%7C5be84c0f1852401fb16ba2b7f7fbcb27%7C0%7C0%7C638433335731601337%7CUnknown%7CTWFpbGZsb3d8eyJWIjoiMC4wLjAwMDAiLCJQIjoiV2luMzIiLCJBTiI6Ik1haWwiLCJXVCI6Mn0%3D%7C0%7C%7C%7C&amp;sdata=MB1%2FlxrtueienwDhyF5IQcARDZhgE7hggygyFIh1q%2Bg%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s://falkirk365.sharepoint.com/:x:/s/FC-INT-NQSWs/EUKLYY4kftNLiQONKt1JHa4By_U7M_SfJkg_HgFeeC1JzA?e=BWNhGN" TargetMode="External"/><Relationship Id="rId30" Type="http://schemas.openxmlformats.org/officeDocument/2006/relationships/hyperlink" Target="https://gbr01.safelinks.protection.outlook.com/?url=https%3A%2F%2Fwww.sssc.uk.com%2Fknowledgebase%2Farticle%2FKA-04002%2Fen-us&amp;data=05%7C02%7Cedel.walsh%40sssc.uk.com%7Ce8501dd027734825ef2e08dc2bbc7bfc%7C5be84c0f1852401fb16ba2b7f7fbcb27%7C0%7C0%7C638433335731601337%7CUnknown%7CTWFpbGZsb3d8eyJWIjoiMC4wLjAwMDAiLCJQIjoiV2luMzIiLCJBTiI6Ik1haWwiLCJXVCI6Mn0%3D%7C0%7C%7C%7C&amp;sdata=MB1%2FlxrtueienwDhyF5IQcARDZhgE7hggygyFIh1q%2Bg%3D&amp;reserved=0"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44c2c74-9b2a-44d3-b453-e5382af85e1a">
      <UserInfo>
        <DisplayName>Jenni Tait</DisplayName>
        <AccountId>603</AccountId>
        <AccountType/>
      </UserInfo>
      <UserInfo>
        <DisplayName>Cheryl Campbell</DisplayName>
        <AccountId>58</AccountId>
        <AccountType/>
      </UserInfo>
      <UserInfo>
        <DisplayName>Stephanie Mumby</DisplayName>
        <AccountId>85</AccountId>
        <AccountType/>
      </UserInfo>
    </SharedWithUsers>
    <lcf76f155ced4ddcb4097134ff3c332f xmlns="27586d3d-ffa1-4298-ad5e-096f7f6dad6d">
      <Terms xmlns="http://schemas.microsoft.com/office/infopath/2007/PartnerControls"/>
    </lcf76f155ced4ddcb4097134ff3c332f>
    <TaxCatchAll xmlns="144c2c74-9b2a-44d3-b453-e5382af85e1a" xsi:nil="true"/>
    <MediaLengthInSeconds xmlns="27586d3d-ffa1-4298-ad5e-096f7f6dad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37146A1D9BBB418EEF5E19C9874F26" ma:contentTypeVersion="18" ma:contentTypeDescription="Create a new document." ma:contentTypeScope="" ma:versionID="b89e561a7102804adbe73ab5994bae92">
  <xsd:schema xmlns:xsd="http://www.w3.org/2001/XMLSchema" xmlns:xs="http://www.w3.org/2001/XMLSchema" xmlns:p="http://schemas.microsoft.com/office/2006/metadata/properties" xmlns:ns2="27586d3d-ffa1-4298-ad5e-096f7f6dad6d" xmlns:ns3="144c2c74-9b2a-44d3-b453-e5382af85e1a" targetNamespace="http://schemas.microsoft.com/office/2006/metadata/properties" ma:root="true" ma:fieldsID="085e3387516fcdc45d5df8df4edfe93f" ns2:_="" ns3:_="">
    <xsd:import namespace="27586d3d-ffa1-4298-ad5e-096f7f6dad6d"/>
    <xsd:import namespace="144c2c74-9b2a-44d3-b453-e5382af85e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86d3d-ffa1-4298-ad5e-096f7f6dad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6fea98-77a9-428d-98be-56a37a587d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4c2c74-9b2a-44d3-b453-e5382af85e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a48784-95a4-4edc-a3be-69105e58725f}" ma:internalName="TaxCatchAll" ma:showField="CatchAllData" ma:web="144c2c74-9b2a-44d3-b453-e5382af85e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A018F-81C1-4D1D-BEF9-8A0831FE9261}">
  <ds:schemaRefs>
    <ds:schemaRef ds:uri="http://schemas.microsoft.com/office/2006/metadata/properties"/>
    <ds:schemaRef ds:uri="http://schemas.microsoft.com/office/infopath/2007/PartnerControls"/>
    <ds:schemaRef ds:uri="144c2c74-9b2a-44d3-b453-e5382af85e1a"/>
    <ds:schemaRef ds:uri="27586d3d-ffa1-4298-ad5e-096f7f6dad6d"/>
  </ds:schemaRefs>
</ds:datastoreItem>
</file>

<file path=customXml/itemProps2.xml><?xml version="1.0" encoding="utf-8"?>
<ds:datastoreItem xmlns:ds="http://schemas.openxmlformats.org/officeDocument/2006/customXml" ds:itemID="{9116349F-D1D7-4C62-BA2E-8F5E82525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586d3d-ffa1-4298-ad5e-096f7f6dad6d"/>
    <ds:schemaRef ds:uri="144c2c74-9b2a-44d3-b453-e5382af85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D17D52-7E26-48C7-97E4-024B9101F31B}">
  <ds:schemaRefs>
    <ds:schemaRef ds:uri="http://schemas.microsoft.com/sharepoint/v3/contenttype/forms"/>
  </ds:schemaRefs>
</ds:datastoreItem>
</file>

<file path=customXml/itemProps4.xml><?xml version="1.0" encoding="utf-8"?>
<ds:datastoreItem xmlns:ds="http://schemas.openxmlformats.org/officeDocument/2006/customXml" ds:itemID="{4AEF5D82-3625-4F59-A7F2-98A17EB1B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19</Pages>
  <Words>3279</Words>
  <Characters>18695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21931</CharactersWithSpaces>
  <SharedDoc>false</SharedDoc>
  <HLinks>
    <vt:vector size="36" baseType="variant">
      <vt:variant>
        <vt:i4>2752635</vt:i4>
      </vt:variant>
      <vt:variant>
        <vt:i4>15</vt:i4>
      </vt:variant>
      <vt:variant>
        <vt:i4>0</vt:i4>
      </vt:variant>
      <vt:variant>
        <vt:i4>5</vt:i4>
      </vt:variant>
      <vt:variant>
        <vt:lpwstr>https://gbr01.safelinks.protection.outlook.com/?url=https%3A%2F%2Fwww.sssc.uk.com%2Fknowledgebase%2Farticle%2FKA-04002%2Fen-us&amp;data=05%7C02%7Cedel.walsh%40sssc.uk.com%7Ce8501dd027734825ef2e08dc2bbc7bfc%7C5be84c0f1852401fb16ba2b7f7fbcb27%7C0%7C0%7C638433335731601337%7CUnknown%7CTWFpbGZsb3d8eyJWIjoiMC4wLjAwMDAiLCJQIjoiV2luMzIiLCJBTiI6Ik1haWwiLCJXVCI6Mn0%3D%7C0%7C%7C%7C&amp;sdata=MB1%2FlxrtueienwDhyF5IQcARDZhgE7hggygyFIh1q%2Bg%3D&amp;reserved=0</vt:lpwstr>
      </vt:variant>
      <vt:variant>
        <vt:lpwstr/>
      </vt:variant>
      <vt:variant>
        <vt:i4>2752635</vt:i4>
      </vt:variant>
      <vt:variant>
        <vt:i4>12</vt:i4>
      </vt:variant>
      <vt:variant>
        <vt:i4>0</vt:i4>
      </vt:variant>
      <vt:variant>
        <vt:i4>5</vt:i4>
      </vt:variant>
      <vt:variant>
        <vt:lpwstr>https://gbr01.safelinks.protection.outlook.com/?url=https%3A%2F%2Fwww.sssc.uk.com%2Fknowledgebase%2Farticle%2FKA-04002%2Fen-us&amp;data=05%7C02%7Cedel.walsh%40sssc.uk.com%7Ce8501dd027734825ef2e08dc2bbc7bfc%7C5be84c0f1852401fb16ba2b7f7fbcb27%7C0%7C0%7C638433335731601337%7CUnknown%7CTWFpbGZsb3d8eyJWIjoiMC4wLjAwMDAiLCJQIjoiV2luMzIiLCJBTiI6Ik1haWwiLCJXVCI6Mn0%3D%7C0%7C%7C%7C&amp;sdata=MB1%2FlxrtueienwDhyF5IQcARDZhgE7hggygyFIh1q%2Bg%3D&amp;reserved=0</vt:lpwstr>
      </vt:variant>
      <vt:variant>
        <vt:lpwstr/>
      </vt:variant>
      <vt:variant>
        <vt:i4>2752635</vt:i4>
      </vt:variant>
      <vt:variant>
        <vt:i4>9</vt:i4>
      </vt:variant>
      <vt:variant>
        <vt:i4>0</vt:i4>
      </vt:variant>
      <vt:variant>
        <vt:i4>5</vt:i4>
      </vt:variant>
      <vt:variant>
        <vt:lpwstr>https://gbr01.safelinks.protection.outlook.com/?url=https%3A%2F%2Fwww.sssc.uk.com%2Fknowledgebase%2Farticle%2FKA-04002%2Fen-us&amp;data=05%7C02%7Cedel.walsh%40sssc.uk.com%7Ce8501dd027734825ef2e08dc2bbc7bfc%7C5be84c0f1852401fb16ba2b7f7fbcb27%7C0%7C0%7C638433335731601337%7CUnknown%7CTWFpbGZsb3d8eyJWIjoiMC4wLjAwMDAiLCJQIjoiV2luMzIiLCJBTiI6Ik1haWwiLCJXVCI6Mn0%3D%7C0%7C%7C%7C&amp;sdata=MB1%2FlxrtueienwDhyF5IQcARDZhgE7hggygyFIh1q%2Bg%3D&amp;reserved=0</vt:lpwstr>
      </vt:variant>
      <vt:variant>
        <vt:lpwstr/>
      </vt:variant>
      <vt:variant>
        <vt:i4>2752635</vt:i4>
      </vt:variant>
      <vt:variant>
        <vt:i4>6</vt:i4>
      </vt:variant>
      <vt:variant>
        <vt:i4>0</vt:i4>
      </vt:variant>
      <vt:variant>
        <vt:i4>5</vt:i4>
      </vt:variant>
      <vt:variant>
        <vt:lpwstr>https://gbr01.safelinks.protection.outlook.com/?url=https%3A%2F%2Fwww.sssc.uk.com%2Fknowledgebase%2Farticle%2FKA-04002%2Fen-us&amp;data=05%7C02%7Cedel.walsh%40sssc.uk.com%7Ce8501dd027734825ef2e08dc2bbc7bfc%7C5be84c0f1852401fb16ba2b7f7fbcb27%7C0%7C0%7C638433335731601337%7CUnknown%7CTWFpbGZsb3d8eyJWIjoiMC4wLjAwMDAiLCJQIjoiV2luMzIiLCJBTiI6Ik1haWwiLCJXVCI6Mn0%3D%7C0%7C%7C%7C&amp;sdata=MB1%2FlxrtueienwDhyF5IQcARDZhgE7hggygyFIh1q%2Bg%3D&amp;reserved=0</vt:lpwstr>
      </vt:variant>
      <vt:variant>
        <vt:lpwstr/>
      </vt:variant>
      <vt:variant>
        <vt:i4>2752635</vt:i4>
      </vt:variant>
      <vt:variant>
        <vt:i4>3</vt:i4>
      </vt:variant>
      <vt:variant>
        <vt:i4>0</vt:i4>
      </vt:variant>
      <vt:variant>
        <vt:i4>5</vt:i4>
      </vt:variant>
      <vt:variant>
        <vt:lpwstr>https://gbr01.safelinks.protection.outlook.com/?url=https%3A%2F%2Fwww.sssc.uk.com%2Fknowledgebase%2Farticle%2FKA-04002%2Fen-us&amp;data=05%7C02%7Cedel.walsh%40sssc.uk.com%7Ce8501dd027734825ef2e08dc2bbc7bfc%7C5be84c0f1852401fb16ba2b7f7fbcb27%7C0%7C0%7C638433335731601337%7CUnknown%7CTWFpbGZsb3d8eyJWIjoiMC4wLjAwMDAiLCJQIjoiV2luMzIiLCJBTiI6Ik1haWwiLCJXVCI6Mn0%3D%7C0%7C%7C%7C&amp;sdata=MB1%2FlxrtueienwDhyF5IQcARDZhgE7hggygyFIh1q%2Bg%3D&amp;reserved=0</vt:lpwstr>
      </vt:variant>
      <vt:variant>
        <vt:lpwstr/>
      </vt:variant>
      <vt:variant>
        <vt:i4>2621563</vt:i4>
      </vt:variant>
      <vt:variant>
        <vt:i4>0</vt:i4>
      </vt:variant>
      <vt:variant>
        <vt:i4>0</vt:i4>
      </vt:variant>
      <vt:variant>
        <vt:i4>5</vt:i4>
      </vt:variant>
      <vt:variant>
        <vt:lpwstr>https://gbr01.safelinks.protection.outlook.com/?url=https%3A%2F%2Fwww.sssc.uk.com%2Fknowledgebase%2Farticle%2FKA-04000%2Fen-us&amp;data=05%7C02%7Cedel.walsh%40sssc.uk.com%7Ce8501dd027734825ef2e08dc2bbc7bfc%7C5be84c0f1852401fb16ba2b7f7fbcb27%7C0%7C0%7C638433335731586266%7CUnknown%7CTWFpbGZsb3d8eyJWIjoiMC4wLjAwMDAiLCJQIjoiV2luMzIiLCJBTiI6Ik1haWwiLCJXVCI6Mn0%3D%7C0%7C%7C%7C&amp;sdata=TmBPIcGNweVsHyvEDZ1exjVjyBIJ4tifnbycruzoMso%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Edel Walsh</dc:creator>
  <cp:keywords/>
  <dc:description/>
  <cp:lastModifiedBy>Dean Mcgrandles</cp:lastModifiedBy>
  <cp:revision>80</cp:revision>
  <cp:lastPrinted>2023-01-30T11:54:00Z</cp:lastPrinted>
  <dcterms:created xsi:type="dcterms:W3CDTF">2024-03-26T09:44:00Z</dcterms:created>
  <dcterms:modified xsi:type="dcterms:W3CDTF">2025-01-07T10:43:00Z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0x0101008737146A1D9BBB418EEF5E19C9874F26</vt:lpwstr>
  </property>
  <property fmtid="{D5CDD505-2E9C-101B-9397-08002B2CF9AE}" pid="3" name="MediaServiceImageTags">
    <vt:lpwstr/>
  </property>
  <property fmtid="{D5CDD505-2E9C-101B-9397-08002B2CF9AE}" pid="4" name="Order">
    <vt:r8>36600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